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6"/>
        <w:gridCol w:w="4983"/>
      </w:tblGrid>
      <w:tr w:rsidR="00C77044" w:rsidTr="002D69C8">
        <w:trPr>
          <w:trHeight w:val="1151"/>
        </w:trPr>
        <w:tc>
          <w:tcPr>
            <w:tcW w:w="10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63E1A" w:rsidRPr="0097631C" w:rsidTr="00B63E1A">
        <w:trPr>
          <w:trHeight w:val="576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E1A" w:rsidRDefault="00B63E1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09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ноября</w:t>
            </w:r>
            <w:r>
              <w:rPr>
                <w:sz w:val="28"/>
              </w:rPr>
              <w:t xml:space="preserve"> 2021 г.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E1A" w:rsidRDefault="00B63E1A" w:rsidP="00B63E1A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№  </w:t>
            </w:r>
            <w:r>
              <w:rPr>
                <w:sz w:val="28"/>
                <w:u w:val="single"/>
              </w:rPr>
              <w:t>405-п</w:t>
            </w:r>
          </w:p>
        </w:tc>
      </w:tr>
      <w:tr w:rsidR="00C77044" w:rsidTr="002D69C8">
        <w:trPr>
          <w:trHeight w:val="257"/>
        </w:trPr>
        <w:tc>
          <w:tcPr>
            <w:tcW w:w="10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FF31B2" w:rsidRDefault="00FF31B2" w:rsidP="00251856">
      <w:pPr>
        <w:jc w:val="both"/>
        <w:rPr>
          <w:sz w:val="28"/>
          <w:szCs w:val="28"/>
        </w:rPr>
      </w:pPr>
    </w:p>
    <w:p w:rsidR="0057593F" w:rsidRPr="007A4339" w:rsidRDefault="0057593F" w:rsidP="00640CCD">
      <w:pPr>
        <w:jc w:val="both"/>
        <w:rPr>
          <w:sz w:val="28"/>
          <w:szCs w:val="28"/>
        </w:rPr>
      </w:pPr>
      <w:r w:rsidRPr="007A4339"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B957EF" w:rsidRPr="007A4339">
        <w:rPr>
          <w:sz w:val="28"/>
          <w:szCs w:val="28"/>
        </w:rPr>
        <w:t xml:space="preserve"> </w:t>
      </w:r>
      <w:r w:rsidR="00F7041E" w:rsidRPr="007A4339">
        <w:rPr>
          <w:sz w:val="28"/>
          <w:szCs w:val="28"/>
        </w:rPr>
        <w:t>для</w:t>
      </w:r>
      <w:r w:rsidR="000D5AD2" w:rsidRPr="007A4339">
        <w:rPr>
          <w:sz w:val="28"/>
          <w:szCs w:val="28"/>
        </w:rPr>
        <w:t xml:space="preserve"> </w:t>
      </w:r>
      <w:r w:rsidR="002D5ECD">
        <w:rPr>
          <w:sz w:val="28"/>
          <w:szCs w:val="28"/>
        </w:rPr>
        <w:t>размещения</w:t>
      </w:r>
      <w:r w:rsidR="00197397" w:rsidRPr="007A4339">
        <w:rPr>
          <w:sz w:val="28"/>
          <w:szCs w:val="28"/>
        </w:rPr>
        <w:t xml:space="preserve"> линейного объекта «</w:t>
      </w:r>
      <w:r w:rsidR="00DB3BD8" w:rsidRPr="007A4339">
        <w:rPr>
          <w:sz w:val="28"/>
          <w:szCs w:val="28"/>
        </w:rPr>
        <w:t xml:space="preserve">Автомобильная дорога № </w:t>
      </w:r>
      <w:r w:rsidR="00250DE0">
        <w:rPr>
          <w:sz w:val="28"/>
          <w:szCs w:val="28"/>
        </w:rPr>
        <w:t>5</w:t>
      </w:r>
      <w:r w:rsidR="00DB3BD8" w:rsidRPr="007A4339">
        <w:rPr>
          <w:sz w:val="28"/>
          <w:szCs w:val="28"/>
        </w:rPr>
        <w:t xml:space="preserve"> ООО </w:t>
      </w:r>
      <w:r w:rsidR="00BB680E">
        <w:rPr>
          <w:sz w:val="28"/>
          <w:szCs w:val="28"/>
        </w:rPr>
        <w:t>«</w:t>
      </w:r>
      <w:r w:rsidR="00DB3BD8" w:rsidRPr="007A4339">
        <w:rPr>
          <w:sz w:val="28"/>
          <w:szCs w:val="28"/>
        </w:rPr>
        <w:t>Соврудник</w:t>
      </w:r>
      <w:r w:rsidR="00BB680E">
        <w:rPr>
          <w:sz w:val="28"/>
          <w:szCs w:val="28"/>
        </w:rPr>
        <w:t>»</w:t>
      </w:r>
      <w:r w:rsidR="00DB3BD8" w:rsidRPr="007A4339">
        <w:rPr>
          <w:sz w:val="28"/>
          <w:szCs w:val="28"/>
        </w:rPr>
        <w:t xml:space="preserve"> в Северо-Енисейском районе Красноярского края</w:t>
      </w:r>
      <w:r w:rsidR="00197397" w:rsidRPr="007A4339">
        <w:rPr>
          <w:sz w:val="28"/>
          <w:szCs w:val="28"/>
        </w:rPr>
        <w:t>»</w:t>
      </w:r>
    </w:p>
    <w:p w:rsidR="000F3798" w:rsidRPr="007A4339" w:rsidRDefault="000F3798" w:rsidP="000F3798">
      <w:pPr>
        <w:jc w:val="both"/>
        <w:rPr>
          <w:sz w:val="28"/>
          <w:szCs w:val="28"/>
        </w:rPr>
      </w:pPr>
    </w:p>
    <w:p w:rsidR="00197397" w:rsidRPr="007A4339" w:rsidRDefault="00197397" w:rsidP="00EA3E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4339">
        <w:rPr>
          <w:sz w:val="28"/>
          <w:szCs w:val="28"/>
        </w:rPr>
        <w:t>В соответствии со статьей 45 Градостроительного кодекса Российской Фед</w:t>
      </w:r>
      <w:r w:rsidRPr="007A4339">
        <w:rPr>
          <w:sz w:val="28"/>
          <w:szCs w:val="28"/>
        </w:rPr>
        <w:t>е</w:t>
      </w:r>
      <w:r w:rsidRPr="007A4339">
        <w:rPr>
          <w:sz w:val="28"/>
          <w:szCs w:val="28"/>
        </w:rPr>
        <w:t>рации,</w:t>
      </w:r>
      <w:r w:rsidR="00896DD0">
        <w:rPr>
          <w:sz w:val="28"/>
          <w:szCs w:val="28"/>
        </w:rPr>
        <w:t xml:space="preserve"> частью 5 Правил выполнения инженерных изысканий, необходимых для по</w:t>
      </w:r>
      <w:r w:rsidR="00896DD0">
        <w:rPr>
          <w:sz w:val="28"/>
          <w:szCs w:val="28"/>
        </w:rPr>
        <w:t>д</w:t>
      </w:r>
      <w:r w:rsidR="00896DD0">
        <w:rPr>
          <w:sz w:val="28"/>
          <w:szCs w:val="28"/>
        </w:rPr>
        <w:t>готовки документации по планировке территории, утвержденных постановлением Правительства Российской Федерации от 31.03.2017 № 402,</w:t>
      </w:r>
      <w:r w:rsidRPr="007A4339">
        <w:rPr>
          <w:sz w:val="28"/>
          <w:szCs w:val="28"/>
        </w:rPr>
        <w:t xml:space="preserve"> на основании заявления общества с ограниченной ответственностью «Соврудник» от </w:t>
      </w:r>
      <w:r w:rsidR="00896DD0">
        <w:rPr>
          <w:sz w:val="28"/>
          <w:szCs w:val="28"/>
        </w:rPr>
        <w:t>07</w:t>
      </w:r>
      <w:r w:rsidRPr="007A4339">
        <w:rPr>
          <w:sz w:val="28"/>
          <w:szCs w:val="28"/>
        </w:rPr>
        <w:t>.</w:t>
      </w:r>
      <w:r w:rsidR="006F1ABA">
        <w:rPr>
          <w:sz w:val="28"/>
          <w:szCs w:val="28"/>
        </w:rPr>
        <w:t>10</w:t>
      </w:r>
      <w:r w:rsidRPr="007A4339">
        <w:rPr>
          <w:sz w:val="28"/>
          <w:szCs w:val="28"/>
        </w:rPr>
        <w:t>.202</w:t>
      </w:r>
      <w:r w:rsidR="00BB680E">
        <w:rPr>
          <w:sz w:val="28"/>
          <w:szCs w:val="28"/>
        </w:rPr>
        <w:t>1</w:t>
      </w:r>
      <w:r w:rsidRPr="007A4339">
        <w:rPr>
          <w:sz w:val="28"/>
          <w:szCs w:val="28"/>
        </w:rPr>
        <w:t xml:space="preserve"> о принятии решения о подготовке документации по планировке территории для </w:t>
      </w:r>
      <w:r w:rsidR="002D5ECD">
        <w:rPr>
          <w:sz w:val="28"/>
          <w:szCs w:val="28"/>
        </w:rPr>
        <w:t>размещения</w:t>
      </w:r>
      <w:r w:rsidRPr="007A4339">
        <w:rPr>
          <w:sz w:val="28"/>
          <w:szCs w:val="28"/>
        </w:rPr>
        <w:t xml:space="preserve"> л</w:t>
      </w:r>
      <w:r w:rsidRPr="007A4339">
        <w:rPr>
          <w:sz w:val="28"/>
          <w:szCs w:val="28"/>
        </w:rPr>
        <w:t>и</w:t>
      </w:r>
      <w:r w:rsidRPr="007A4339">
        <w:rPr>
          <w:sz w:val="28"/>
          <w:szCs w:val="28"/>
        </w:rPr>
        <w:t xml:space="preserve">нейного объекта </w:t>
      </w:r>
      <w:r w:rsidR="00DB3BD8" w:rsidRPr="007A4339">
        <w:rPr>
          <w:sz w:val="28"/>
          <w:szCs w:val="28"/>
        </w:rPr>
        <w:t xml:space="preserve">«Автомобильная дорога № </w:t>
      </w:r>
      <w:r w:rsidR="00250DE0">
        <w:rPr>
          <w:sz w:val="28"/>
          <w:szCs w:val="28"/>
        </w:rPr>
        <w:t>5</w:t>
      </w:r>
      <w:r w:rsidR="00DB3BD8" w:rsidRPr="007A4339">
        <w:rPr>
          <w:sz w:val="28"/>
          <w:szCs w:val="28"/>
        </w:rPr>
        <w:t xml:space="preserve"> ООО </w:t>
      </w:r>
      <w:r w:rsidR="00BB680E">
        <w:rPr>
          <w:sz w:val="28"/>
          <w:szCs w:val="28"/>
        </w:rPr>
        <w:t>«</w:t>
      </w:r>
      <w:r w:rsidR="00DB3BD8" w:rsidRPr="007A4339">
        <w:rPr>
          <w:sz w:val="28"/>
          <w:szCs w:val="28"/>
        </w:rPr>
        <w:t>Соврудник</w:t>
      </w:r>
      <w:r w:rsidR="00BB680E">
        <w:rPr>
          <w:sz w:val="28"/>
          <w:szCs w:val="28"/>
        </w:rPr>
        <w:t>»</w:t>
      </w:r>
      <w:r w:rsidR="00DB3BD8" w:rsidRPr="007A4339">
        <w:rPr>
          <w:sz w:val="28"/>
          <w:szCs w:val="28"/>
        </w:rPr>
        <w:t xml:space="preserve"> в Северо-Енисейском</w:t>
      </w:r>
      <w:proofErr w:type="gramEnd"/>
      <w:r w:rsidR="00DB3BD8" w:rsidRPr="007A4339">
        <w:rPr>
          <w:sz w:val="28"/>
          <w:szCs w:val="28"/>
        </w:rPr>
        <w:t xml:space="preserve"> </w:t>
      </w:r>
      <w:proofErr w:type="gramStart"/>
      <w:r w:rsidR="00DB3BD8" w:rsidRPr="007A4339">
        <w:rPr>
          <w:sz w:val="28"/>
          <w:szCs w:val="28"/>
        </w:rPr>
        <w:t>районе</w:t>
      </w:r>
      <w:proofErr w:type="gramEnd"/>
      <w:r w:rsidR="00DB3BD8" w:rsidRPr="007A4339">
        <w:rPr>
          <w:sz w:val="28"/>
          <w:szCs w:val="28"/>
        </w:rPr>
        <w:t xml:space="preserve"> Красноярского края»</w:t>
      </w:r>
      <w:r w:rsidRPr="007A4339">
        <w:rPr>
          <w:sz w:val="28"/>
          <w:szCs w:val="28"/>
        </w:rPr>
        <w:t>,</w:t>
      </w:r>
      <w:r w:rsidR="00896DD0">
        <w:rPr>
          <w:sz w:val="28"/>
          <w:szCs w:val="28"/>
        </w:rPr>
        <w:t xml:space="preserve"> </w:t>
      </w:r>
      <w:r w:rsidRPr="007A4339">
        <w:rPr>
          <w:sz w:val="28"/>
          <w:szCs w:val="28"/>
        </w:rPr>
        <w:t>руководствуясь статьей 34 Устава</w:t>
      </w:r>
      <w:r w:rsidR="00F67BA5">
        <w:rPr>
          <w:sz w:val="28"/>
          <w:szCs w:val="28"/>
        </w:rPr>
        <w:t xml:space="preserve"> </w:t>
      </w:r>
      <w:r w:rsidR="00F67BA5" w:rsidRPr="007A4339">
        <w:rPr>
          <w:sz w:val="28"/>
          <w:szCs w:val="28"/>
        </w:rPr>
        <w:t>Северо-Енисейск</w:t>
      </w:r>
      <w:r w:rsidR="00F67BA5">
        <w:rPr>
          <w:sz w:val="28"/>
          <w:szCs w:val="28"/>
        </w:rPr>
        <w:t>ого</w:t>
      </w:r>
      <w:r w:rsidRPr="007A4339">
        <w:rPr>
          <w:sz w:val="28"/>
          <w:szCs w:val="28"/>
        </w:rPr>
        <w:t xml:space="preserve"> района, ПОСТАНОВЛЯЮ:</w:t>
      </w:r>
    </w:p>
    <w:p w:rsidR="00DB3BD8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671E" w:rsidRPr="00BB680E">
        <w:rPr>
          <w:sz w:val="28"/>
          <w:szCs w:val="28"/>
        </w:rPr>
        <w:t xml:space="preserve">Принять решение о подготовке документации по планировке территории </w:t>
      </w:r>
      <w:r w:rsidR="00E609C8">
        <w:rPr>
          <w:sz w:val="28"/>
          <w:szCs w:val="28"/>
        </w:rPr>
        <w:t>в составе проекта планировки территории</w:t>
      </w:r>
      <w:r w:rsidR="00A90FB7">
        <w:rPr>
          <w:sz w:val="28"/>
          <w:szCs w:val="28"/>
        </w:rPr>
        <w:t xml:space="preserve"> и проекта межевания территории</w:t>
      </w:r>
      <w:r w:rsidR="000F69E8" w:rsidRPr="00BB680E">
        <w:rPr>
          <w:sz w:val="28"/>
          <w:szCs w:val="28"/>
        </w:rPr>
        <w:t xml:space="preserve"> </w:t>
      </w:r>
      <w:r w:rsidR="00640CCD" w:rsidRPr="00BB680E">
        <w:rPr>
          <w:sz w:val="28"/>
          <w:szCs w:val="28"/>
        </w:rPr>
        <w:t xml:space="preserve">для </w:t>
      </w:r>
      <w:r w:rsidR="002D5ECD">
        <w:rPr>
          <w:sz w:val="28"/>
          <w:szCs w:val="28"/>
        </w:rPr>
        <w:t>ра</w:t>
      </w:r>
      <w:r w:rsidR="002D5ECD">
        <w:rPr>
          <w:sz w:val="28"/>
          <w:szCs w:val="28"/>
        </w:rPr>
        <w:t>з</w:t>
      </w:r>
      <w:r w:rsidR="002D5ECD">
        <w:rPr>
          <w:sz w:val="28"/>
          <w:szCs w:val="28"/>
        </w:rPr>
        <w:t>мещения</w:t>
      </w:r>
      <w:r w:rsidR="00640CCD" w:rsidRPr="00BB680E">
        <w:rPr>
          <w:sz w:val="28"/>
          <w:szCs w:val="28"/>
        </w:rPr>
        <w:t xml:space="preserve"> линейн</w:t>
      </w:r>
      <w:r w:rsidR="00197397" w:rsidRPr="00BB680E">
        <w:rPr>
          <w:sz w:val="28"/>
          <w:szCs w:val="28"/>
        </w:rPr>
        <w:t>ого</w:t>
      </w:r>
      <w:r w:rsidR="00640CCD" w:rsidRPr="00BB680E">
        <w:rPr>
          <w:sz w:val="28"/>
          <w:szCs w:val="28"/>
        </w:rPr>
        <w:t xml:space="preserve"> объект</w:t>
      </w:r>
      <w:r w:rsidR="00197397" w:rsidRPr="00BB680E">
        <w:rPr>
          <w:sz w:val="28"/>
          <w:szCs w:val="28"/>
        </w:rPr>
        <w:t>а</w:t>
      </w:r>
      <w:r w:rsidR="00640CCD" w:rsidRPr="00BB680E">
        <w:rPr>
          <w:sz w:val="28"/>
          <w:szCs w:val="28"/>
        </w:rPr>
        <w:t xml:space="preserve"> </w:t>
      </w:r>
      <w:r w:rsidR="00DB3BD8" w:rsidRPr="00BB680E">
        <w:rPr>
          <w:sz w:val="28"/>
          <w:szCs w:val="28"/>
        </w:rPr>
        <w:t xml:space="preserve">«Автомобильная </w:t>
      </w:r>
      <w:r w:rsidR="00250DE0">
        <w:rPr>
          <w:sz w:val="28"/>
          <w:szCs w:val="28"/>
        </w:rPr>
        <w:t>дорога № 5</w:t>
      </w:r>
      <w:r w:rsidR="00DB3BD8" w:rsidRPr="00BB680E">
        <w:rPr>
          <w:sz w:val="28"/>
          <w:szCs w:val="28"/>
        </w:rPr>
        <w:t xml:space="preserve"> ООО </w:t>
      </w:r>
      <w:r w:rsidR="00BB680E" w:rsidRPr="00BB680E">
        <w:rPr>
          <w:sz w:val="28"/>
          <w:szCs w:val="28"/>
        </w:rPr>
        <w:t>«</w:t>
      </w:r>
      <w:r w:rsidR="00DB3BD8" w:rsidRPr="00BB680E">
        <w:rPr>
          <w:sz w:val="28"/>
          <w:szCs w:val="28"/>
        </w:rPr>
        <w:t>Соврудник</w:t>
      </w:r>
      <w:r w:rsidR="00BB680E" w:rsidRPr="00BB680E">
        <w:rPr>
          <w:sz w:val="28"/>
          <w:szCs w:val="28"/>
        </w:rPr>
        <w:t>»</w:t>
      </w:r>
      <w:r w:rsidR="00DB3BD8" w:rsidRPr="00BB680E">
        <w:rPr>
          <w:sz w:val="28"/>
          <w:szCs w:val="28"/>
        </w:rPr>
        <w:t xml:space="preserve"> в С</w:t>
      </w:r>
      <w:r w:rsidR="00DB3BD8" w:rsidRPr="00BB680E">
        <w:rPr>
          <w:sz w:val="28"/>
          <w:szCs w:val="28"/>
        </w:rPr>
        <w:t>е</w:t>
      </w:r>
      <w:r w:rsidR="00DB3BD8" w:rsidRPr="00BB680E">
        <w:rPr>
          <w:sz w:val="28"/>
          <w:szCs w:val="28"/>
        </w:rPr>
        <w:t>веро-Енисейском районе Красноярского края»</w:t>
      </w:r>
      <w:r w:rsidR="00A05509" w:rsidRPr="00BB680E">
        <w:rPr>
          <w:sz w:val="28"/>
          <w:szCs w:val="28"/>
        </w:rPr>
        <w:t>, расположенн</w:t>
      </w:r>
      <w:r w:rsidR="00293E93" w:rsidRPr="00BB680E">
        <w:rPr>
          <w:sz w:val="28"/>
          <w:szCs w:val="28"/>
        </w:rPr>
        <w:t>ой</w:t>
      </w:r>
      <w:r w:rsidR="00A90FB7">
        <w:rPr>
          <w:sz w:val="28"/>
          <w:szCs w:val="28"/>
        </w:rPr>
        <w:t xml:space="preserve"> </w:t>
      </w:r>
      <w:r w:rsidR="00DB3BD8" w:rsidRPr="00BB680E">
        <w:rPr>
          <w:sz w:val="28"/>
          <w:szCs w:val="28"/>
        </w:rPr>
        <w:t>на земельн</w:t>
      </w:r>
      <w:r w:rsidR="00250DE0">
        <w:rPr>
          <w:sz w:val="28"/>
          <w:szCs w:val="28"/>
        </w:rPr>
        <w:t>ом</w:t>
      </w:r>
      <w:r w:rsidR="00DB3BD8" w:rsidRPr="00BB680E">
        <w:rPr>
          <w:sz w:val="28"/>
          <w:szCs w:val="28"/>
        </w:rPr>
        <w:t xml:space="preserve"> учас</w:t>
      </w:r>
      <w:r w:rsidR="00DB3BD8" w:rsidRPr="00BB680E">
        <w:rPr>
          <w:sz w:val="28"/>
          <w:szCs w:val="28"/>
        </w:rPr>
        <w:t>т</w:t>
      </w:r>
      <w:r w:rsidR="00DB3BD8" w:rsidRPr="00BB680E">
        <w:rPr>
          <w:sz w:val="28"/>
          <w:szCs w:val="28"/>
        </w:rPr>
        <w:t>к</w:t>
      </w:r>
      <w:r w:rsidR="00250DE0">
        <w:rPr>
          <w:sz w:val="28"/>
          <w:szCs w:val="28"/>
        </w:rPr>
        <w:t>е</w:t>
      </w:r>
      <w:r w:rsidR="00DB3BD8" w:rsidRPr="00BB680E">
        <w:rPr>
          <w:sz w:val="28"/>
          <w:szCs w:val="28"/>
        </w:rPr>
        <w:t xml:space="preserve"> с кадастровым номер</w:t>
      </w:r>
      <w:r w:rsidR="00250DE0">
        <w:rPr>
          <w:sz w:val="28"/>
          <w:szCs w:val="28"/>
        </w:rPr>
        <w:t>о</w:t>
      </w:r>
      <w:r w:rsidR="00DB3BD8" w:rsidRPr="00BB680E">
        <w:rPr>
          <w:sz w:val="28"/>
          <w:szCs w:val="28"/>
        </w:rPr>
        <w:t xml:space="preserve">м </w:t>
      </w:r>
      <w:r w:rsidR="00BB680E" w:rsidRPr="00BB680E">
        <w:rPr>
          <w:sz w:val="28"/>
          <w:szCs w:val="28"/>
        </w:rPr>
        <w:t>24:34:</w:t>
      </w:r>
      <w:r w:rsidR="00250DE0">
        <w:rPr>
          <w:sz w:val="28"/>
          <w:szCs w:val="28"/>
        </w:rPr>
        <w:t>0000000</w:t>
      </w:r>
      <w:r w:rsidR="006F1ABA">
        <w:rPr>
          <w:sz w:val="28"/>
          <w:szCs w:val="28"/>
        </w:rPr>
        <w:t>:</w:t>
      </w:r>
      <w:r w:rsidR="00250DE0">
        <w:rPr>
          <w:sz w:val="28"/>
          <w:szCs w:val="28"/>
        </w:rPr>
        <w:t xml:space="preserve">2726 </w:t>
      </w:r>
      <w:r w:rsidR="00A90FB7">
        <w:rPr>
          <w:sz w:val="28"/>
          <w:szCs w:val="28"/>
        </w:rPr>
        <w:t>из состава земель лесного фонда</w:t>
      </w:r>
      <w:r w:rsidR="00250DE0">
        <w:rPr>
          <w:sz w:val="28"/>
          <w:szCs w:val="28"/>
        </w:rPr>
        <w:t>;</w:t>
      </w:r>
      <w:r w:rsidR="00A90FB7">
        <w:rPr>
          <w:sz w:val="28"/>
          <w:szCs w:val="28"/>
        </w:rPr>
        <w:t xml:space="preserve"> з</w:t>
      </w:r>
      <w:r w:rsidR="00A90FB7">
        <w:rPr>
          <w:sz w:val="28"/>
          <w:szCs w:val="28"/>
        </w:rPr>
        <w:t>е</w:t>
      </w:r>
      <w:r w:rsidR="00A90FB7">
        <w:rPr>
          <w:sz w:val="28"/>
          <w:szCs w:val="28"/>
        </w:rPr>
        <w:t xml:space="preserve">мельном </w:t>
      </w:r>
      <w:proofErr w:type="gramStart"/>
      <w:r w:rsidR="00A90FB7">
        <w:rPr>
          <w:sz w:val="28"/>
          <w:szCs w:val="28"/>
        </w:rPr>
        <w:t>участке</w:t>
      </w:r>
      <w:proofErr w:type="gramEnd"/>
      <w:r w:rsidR="00A90FB7">
        <w:rPr>
          <w:sz w:val="28"/>
          <w:szCs w:val="28"/>
        </w:rPr>
        <w:t xml:space="preserve"> с кадастровым номером </w:t>
      </w:r>
      <w:r w:rsidR="00250DE0">
        <w:rPr>
          <w:sz w:val="28"/>
          <w:szCs w:val="28"/>
        </w:rPr>
        <w:t xml:space="preserve">24:34:0000000:87 </w:t>
      </w:r>
      <w:r w:rsidR="00A90FB7">
        <w:rPr>
          <w:sz w:val="28"/>
          <w:szCs w:val="28"/>
        </w:rPr>
        <w:t xml:space="preserve">из состава </w:t>
      </w:r>
      <w:r w:rsidR="00A90FB7" w:rsidRPr="00A90FB7">
        <w:rPr>
          <w:sz w:val="28"/>
          <w:szCs w:val="28"/>
        </w:rPr>
        <w:t>земель пр</w:t>
      </w:r>
      <w:r w:rsidR="00A90FB7" w:rsidRPr="00A90FB7">
        <w:rPr>
          <w:sz w:val="28"/>
          <w:szCs w:val="28"/>
        </w:rPr>
        <w:t>о</w:t>
      </w:r>
      <w:r w:rsidR="00A90FB7" w:rsidRPr="00A90FB7">
        <w:rPr>
          <w:sz w:val="28"/>
          <w:szCs w:val="28"/>
        </w:rPr>
        <w:t>мышленности, энергетики, транспорта, связи, радиовещания, телевидения, инфо</w:t>
      </w:r>
      <w:r w:rsidR="00A90FB7" w:rsidRPr="00A90FB7">
        <w:rPr>
          <w:sz w:val="28"/>
          <w:szCs w:val="28"/>
        </w:rPr>
        <w:t>р</w:t>
      </w:r>
      <w:r w:rsidR="00A90FB7" w:rsidRPr="00A90FB7">
        <w:rPr>
          <w:sz w:val="28"/>
          <w:szCs w:val="28"/>
        </w:rPr>
        <w:t>матики, земли для обеспечения космической деятельности, земли обороны, безопа</w:t>
      </w:r>
      <w:r w:rsidR="00A90FB7" w:rsidRPr="00A90FB7">
        <w:rPr>
          <w:sz w:val="28"/>
          <w:szCs w:val="28"/>
        </w:rPr>
        <w:t>с</w:t>
      </w:r>
      <w:r w:rsidR="00A90FB7" w:rsidRPr="00A90FB7">
        <w:rPr>
          <w:sz w:val="28"/>
          <w:szCs w:val="28"/>
        </w:rPr>
        <w:t>ности и земли иного специального назначения</w:t>
      </w:r>
      <w:r w:rsidR="006F1ABA">
        <w:rPr>
          <w:sz w:val="28"/>
          <w:szCs w:val="28"/>
        </w:rPr>
        <w:t>,</w:t>
      </w:r>
      <w:r w:rsidR="001832F4" w:rsidRPr="00BB680E">
        <w:rPr>
          <w:sz w:val="28"/>
          <w:szCs w:val="28"/>
        </w:rPr>
        <w:t xml:space="preserve"> согласно приложению</w:t>
      </w:r>
      <w:r w:rsidR="00896DD0">
        <w:rPr>
          <w:sz w:val="28"/>
          <w:szCs w:val="28"/>
        </w:rPr>
        <w:t xml:space="preserve"> № 1</w:t>
      </w:r>
      <w:r w:rsidR="001832F4" w:rsidRPr="00BB680E">
        <w:rPr>
          <w:sz w:val="28"/>
          <w:szCs w:val="28"/>
        </w:rPr>
        <w:t xml:space="preserve"> к н</w:t>
      </w:r>
      <w:r w:rsidR="001832F4" w:rsidRPr="00BB680E">
        <w:rPr>
          <w:sz w:val="28"/>
          <w:szCs w:val="28"/>
        </w:rPr>
        <w:t>а</w:t>
      </w:r>
      <w:r w:rsidR="001832F4" w:rsidRPr="00BB680E">
        <w:rPr>
          <w:sz w:val="28"/>
          <w:szCs w:val="28"/>
        </w:rPr>
        <w:t>стоящему постановлению</w:t>
      </w:r>
      <w:r w:rsidR="0000218F" w:rsidRPr="00BB680E">
        <w:rPr>
          <w:sz w:val="28"/>
          <w:szCs w:val="28"/>
        </w:rPr>
        <w:t>.</w:t>
      </w:r>
    </w:p>
    <w:p w:rsidR="00896DD0" w:rsidRPr="00BB680E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6DD0">
        <w:rPr>
          <w:sz w:val="28"/>
          <w:szCs w:val="28"/>
        </w:rPr>
        <w:t>Утвердить задание на выполнение инженерных изысканий</w:t>
      </w:r>
      <w:r w:rsidR="00F7754A">
        <w:rPr>
          <w:sz w:val="28"/>
          <w:szCs w:val="28"/>
        </w:rPr>
        <w:t xml:space="preserve">, необходимых для подготовки документации </w:t>
      </w:r>
      <w:r w:rsidR="00F7754A" w:rsidRPr="00FD391D">
        <w:rPr>
          <w:sz w:val="28"/>
          <w:szCs w:val="28"/>
        </w:rPr>
        <w:t xml:space="preserve">по планировке территории </w:t>
      </w:r>
      <w:r w:rsidR="00F7754A" w:rsidRPr="007A4339">
        <w:rPr>
          <w:sz w:val="28"/>
          <w:szCs w:val="28"/>
        </w:rPr>
        <w:t xml:space="preserve">для </w:t>
      </w:r>
      <w:r w:rsidR="00F7754A">
        <w:rPr>
          <w:sz w:val="28"/>
          <w:szCs w:val="28"/>
        </w:rPr>
        <w:t>размещения</w:t>
      </w:r>
      <w:r w:rsidR="00F7754A" w:rsidRPr="00FD391D">
        <w:rPr>
          <w:sz w:val="28"/>
          <w:szCs w:val="28"/>
        </w:rPr>
        <w:t xml:space="preserve"> линейн</w:t>
      </w:r>
      <w:r w:rsidR="00F7754A" w:rsidRPr="00FD391D">
        <w:rPr>
          <w:sz w:val="28"/>
          <w:szCs w:val="28"/>
        </w:rPr>
        <w:t>о</w:t>
      </w:r>
      <w:r w:rsidR="00F7754A" w:rsidRPr="00FD391D">
        <w:rPr>
          <w:sz w:val="28"/>
          <w:szCs w:val="28"/>
        </w:rPr>
        <w:t>го объекта, указанного в пункте 1 настоящего постановления,</w:t>
      </w:r>
      <w:r w:rsidR="00896DD0">
        <w:rPr>
          <w:sz w:val="28"/>
          <w:szCs w:val="28"/>
        </w:rPr>
        <w:t xml:space="preserve"> </w:t>
      </w:r>
      <w:r w:rsidR="00896DD0" w:rsidRPr="00BB680E">
        <w:rPr>
          <w:sz w:val="28"/>
          <w:szCs w:val="28"/>
        </w:rPr>
        <w:t>согласно приложению</w:t>
      </w:r>
      <w:r w:rsidR="00896DD0">
        <w:rPr>
          <w:sz w:val="28"/>
          <w:szCs w:val="28"/>
        </w:rPr>
        <w:t xml:space="preserve"> № 2</w:t>
      </w:r>
      <w:r w:rsidR="00896DD0" w:rsidRPr="00BB680E">
        <w:rPr>
          <w:sz w:val="28"/>
          <w:szCs w:val="28"/>
        </w:rPr>
        <w:t xml:space="preserve"> к настоящему постановлению</w:t>
      </w:r>
      <w:r w:rsidR="00896DD0">
        <w:rPr>
          <w:sz w:val="28"/>
          <w:szCs w:val="28"/>
        </w:rPr>
        <w:t>.</w:t>
      </w:r>
    </w:p>
    <w:p w:rsidR="00242CF2" w:rsidRPr="00FD391D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36A9" w:rsidRPr="00FD391D">
        <w:rPr>
          <w:sz w:val="28"/>
          <w:szCs w:val="28"/>
        </w:rPr>
        <w:t>Подготовка документации по планировке территории</w:t>
      </w:r>
      <w:r w:rsidR="00710532" w:rsidRPr="00FD391D">
        <w:rPr>
          <w:sz w:val="28"/>
          <w:szCs w:val="28"/>
        </w:rPr>
        <w:t xml:space="preserve"> </w:t>
      </w:r>
      <w:r w:rsidR="000442BE" w:rsidRPr="007A4339">
        <w:rPr>
          <w:sz w:val="28"/>
          <w:szCs w:val="28"/>
        </w:rPr>
        <w:t xml:space="preserve">для </w:t>
      </w:r>
      <w:r w:rsidR="002D5ECD">
        <w:rPr>
          <w:sz w:val="28"/>
          <w:szCs w:val="28"/>
        </w:rPr>
        <w:t>размещения</w:t>
      </w:r>
      <w:r w:rsidR="00710532" w:rsidRPr="00FD391D">
        <w:rPr>
          <w:sz w:val="28"/>
          <w:szCs w:val="28"/>
        </w:rPr>
        <w:t xml:space="preserve"> </w:t>
      </w:r>
      <w:r w:rsidR="0036163A" w:rsidRPr="00FD391D">
        <w:rPr>
          <w:sz w:val="28"/>
          <w:szCs w:val="28"/>
        </w:rPr>
        <w:t>л</w:t>
      </w:r>
      <w:r w:rsidR="0036163A" w:rsidRPr="00FD391D">
        <w:rPr>
          <w:sz w:val="28"/>
          <w:szCs w:val="28"/>
        </w:rPr>
        <w:t>и</w:t>
      </w:r>
      <w:r w:rsidR="0036163A" w:rsidRPr="00FD391D">
        <w:rPr>
          <w:sz w:val="28"/>
          <w:szCs w:val="28"/>
        </w:rPr>
        <w:t xml:space="preserve">нейного </w:t>
      </w:r>
      <w:r w:rsidR="009B36A9" w:rsidRPr="00FD391D">
        <w:rPr>
          <w:sz w:val="28"/>
          <w:szCs w:val="28"/>
        </w:rPr>
        <w:t>объекта, указанного в пункте 1 настоящего постановления, может осущес</w:t>
      </w:r>
      <w:r w:rsidR="009B36A9" w:rsidRPr="00FD391D">
        <w:rPr>
          <w:sz w:val="28"/>
          <w:szCs w:val="28"/>
        </w:rPr>
        <w:t>т</w:t>
      </w:r>
      <w:r w:rsidR="009B36A9" w:rsidRPr="00FD391D">
        <w:rPr>
          <w:sz w:val="28"/>
          <w:szCs w:val="28"/>
        </w:rPr>
        <w:t>вляться физическими и юридическими лицами за счет их средств.</w:t>
      </w:r>
    </w:p>
    <w:p w:rsidR="00112D45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3E2B" w:rsidRPr="002C6C37">
        <w:rPr>
          <w:sz w:val="28"/>
          <w:szCs w:val="28"/>
        </w:rPr>
        <w:t xml:space="preserve">Подготовка документации по планировке территории для </w:t>
      </w:r>
      <w:r w:rsidR="002D5ECD">
        <w:rPr>
          <w:sz w:val="28"/>
          <w:szCs w:val="28"/>
        </w:rPr>
        <w:t>размещения</w:t>
      </w:r>
      <w:r w:rsidR="000442BE" w:rsidRPr="002C6C37">
        <w:rPr>
          <w:sz w:val="28"/>
          <w:szCs w:val="28"/>
        </w:rPr>
        <w:t xml:space="preserve"> </w:t>
      </w:r>
      <w:r w:rsidR="00EA3E2B" w:rsidRPr="002C6C37">
        <w:rPr>
          <w:sz w:val="28"/>
          <w:szCs w:val="28"/>
        </w:rPr>
        <w:t>л</w:t>
      </w:r>
      <w:r w:rsidR="00EA3E2B" w:rsidRPr="002C6C37">
        <w:rPr>
          <w:sz w:val="28"/>
          <w:szCs w:val="28"/>
        </w:rPr>
        <w:t>и</w:t>
      </w:r>
      <w:r w:rsidR="00EA3E2B" w:rsidRPr="002C6C37">
        <w:rPr>
          <w:sz w:val="28"/>
          <w:szCs w:val="28"/>
        </w:rPr>
        <w:t>нейного объекта, указанного в пункте 1 настоящего постановления, должна осущ</w:t>
      </w:r>
      <w:r w:rsidR="00EA3E2B" w:rsidRPr="002C6C37">
        <w:rPr>
          <w:sz w:val="28"/>
          <w:szCs w:val="28"/>
        </w:rPr>
        <w:t>е</w:t>
      </w:r>
      <w:r w:rsidR="00EA3E2B" w:rsidRPr="002C6C37">
        <w:rPr>
          <w:sz w:val="28"/>
          <w:szCs w:val="28"/>
        </w:rPr>
        <w:t xml:space="preserve">ствляться в соответствии с требованиями части 10 статьи 45 Градостроительного </w:t>
      </w:r>
      <w:r w:rsidR="00EA3E2B" w:rsidRPr="002C6C37">
        <w:rPr>
          <w:sz w:val="28"/>
          <w:szCs w:val="28"/>
        </w:rPr>
        <w:lastRenderedPageBreak/>
        <w:t>кодекса Российской Федерации, в том числе на основании схемы территориального планирования Северо-Енисейского района, утвержденной решением Северо-Енисейского районного Совета депутатов от 30.11.2009 № 654-57 «Об утверждении схемы территориального планирования Северо-Енисейского муниципального ра</w:t>
      </w:r>
      <w:r w:rsidR="00EA3E2B" w:rsidRPr="002C6C37">
        <w:rPr>
          <w:sz w:val="28"/>
          <w:szCs w:val="28"/>
        </w:rPr>
        <w:t>й</w:t>
      </w:r>
      <w:r w:rsidR="00EA3E2B" w:rsidRPr="002C6C37">
        <w:rPr>
          <w:sz w:val="28"/>
          <w:szCs w:val="28"/>
        </w:rPr>
        <w:t>она», лесохозяйственного регламента, положения об</w:t>
      </w:r>
      <w:proofErr w:type="gramEnd"/>
      <w:r w:rsidR="00EA3E2B" w:rsidRPr="002C6C37">
        <w:rPr>
          <w:sz w:val="28"/>
          <w:szCs w:val="28"/>
        </w:rPr>
        <w:t xml:space="preserve"> </w:t>
      </w:r>
      <w:proofErr w:type="gramStart"/>
      <w:r w:rsidR="00EA3E2B" w:rsidRPr="002C6C37">
        <w:rPr>
          <w:sz w:val="28"/>
          <w:szCs w:val="28"/>
        </w:rPr>
        <w:t xml:space="preserve">особо охраняемой природной территории, в соответствии </w:t>
      </w:r>
      <w:r w:rsidR="002C6C37" w:rsidRPr="002C6C37">
        <w:rPr>
          <w:sz w:val="28"/>
          <w:szCs w:val="28"/>
        </w:rPr>
        <w:t>с программами комплексного развития систем комм</w:t>
      </w:r>
      <w:r w:rsidR="002C6C37" w:rsidRPr="002C6C37">
        <w:rPr>
          <w:sz w:val="28"/>
          <w:szCs w:val="28"/>
        </w:rPr>
        <w:t>у</w:t>
      </w:r>
      <w:r w:rsidR="002C6C37" w:rsidRPr="002C6C37">
        <w:rPr>
          <w:sz w:val="28"/>
          <w:szCs w:val="28"/>
        </w:rPr>
        <w:t>нальной инфраструктуры, программами комплексного развития транспортной и</w:t>
      </w:r>
      <w:r w:rsidR="002C6C37" w:rsidRPr="002C6C37">
        <w:rPr>
          <w:sz w:val="28"/>
          <w:szCs w:val="28"/>
        </w:rPr>
        <w:t>н</w:t>
      </w:r>
      <w:r w:rsidR="002C6C37" w:rsidRPr="002C6C37">
        <w:rPr>
          <w:sz w:val="28"/>
          <w:szCs w:val="28"/>
        </w:rPr>
        <w:t xml:space="preserve">фраструктуры, с нормативами градостроительного проектирования Красноярского края и Северо-Енисейского района, с требованиями по обеспечению эффективности организации дорожного движения, указанными в части 1 статьи 11 Федерального закона </w:t>
      </w:r>
      <w:r w:rsidR="002C6C37">
        <w:rPr>
          <w:sz w:val="28"/>
          <w:szCs w:val="28"/>
        </w:rPr>
        <w:t>«</w:t>
      </w:r>
      <w:r w:rsidR="002C6C37" w:rsidRPr="002C6C37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="002C6C37">
        <w:rPr>
          <w:sz w:val="28"/>
          <w:szCs w:val="28"/>
        </w:rPr>
        <w:t>»</w:t>
      </w:r>
      <w:r w:rsidR="002C6C37" w:rsidRPr="002C6C37">
        <w:rPr>
          <w:sz w:val="28"/>
          <w:szCs w:val="28"/>
        </w:rPr>
        <w:t xml:space="preserve">, </w:t>
      </w:r>
      <w:r w:rsidR="00EA3E2B" w:rsidRPr="002C6C37">
        <w:rPr>
          <w:sz w:val="28"/>
          <w:szCs w:val="28"/>
        </w:rPr>
        <w:t>с требов</w:t>
      </w:r>
      <w:r w:rsidR="00EA3E2B" w:rsidRPr="002C6C37">
        <w:rPr>
          <w:sz w:val="28"/>
          <w:szCs w:val="28"/>
        </w:rPr>
        <w:t>а</w:t>
      </w:r>
      <w:r w:rsidR="00EA3E2B" w:rsidRPr="002C6C37">
        <w:rPr>
          <w:sz w:val="28"/>
          <w:szCs w:val="28"/>
        </w:rPr>
        <w:t>ниями технических регламентов, сводов правил</w:t>
      </w:r>
      <w:r w:rsidR="002C6C37">
        <w:rPr>
          <w:sz w:val="28"/>
          <w:szCs w:val="28"/>
        </w:rPr>
        <w:t>,</w:t>
      </w:r>
      <w:r w:rsidR="00EA3E2B" w:rsidRPr="002C6C37">
        <w:rPr>
          <w:sz w:val="28"/>
          <w:szCs w:val="28"/>
        </w:rPr>
        <w:t xml:space="preserve"> с учетом материалов и результатов инженерных изысканий, границ зон с особыми условиями использования террит</w:t>
      </w:r>
      <w:r w:rsidR="00EA3E2B" w:rsidRPr="002C6C37">
        <w:rPr>
          <w:sz w:val="28"/>
          <w:szCs w:val="28"/>
        </w:rPr>
        <w:t>о</w:t>
      </w:r>
      <w:r w:rsidR="00EA3E2B" w:rsidRPr="002C6C37">
        <w:rPr>
          <w:sz w:val="28"/>
          <w:szCs w:val="28"/>
        </w:rPr>
        <w:t>рий.</w:t>
      </w:r>
    </w:p>
    <w:p w:rsidR="00EA3E2B" w:rsidRPr="00E94EE5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3E2B" w:rsidRPr="00E94EE5">
        <w:rPr>
          <w:sz w:val="28"/>
          <w:szCs w:val="28"/>
        </w:rPr>
        <w:t xml:space="preserve">Документация по планировке территории для </w:t>
      </w:r>
      <w:r w:rsidR="002D5ECD">
        <w:rPr>
          <w:sz w:val="28"/>
          <w:szCs w:val="28"/>
        </w:rPr>
        <w:t>размещения</w:t>
      </w:r>
      <w:r w:rsidR="000442BE" w:rsidRPr="00E94EE5">
        <w:rPr>
          <w:sz w:val="28"/>
          <w:szCs w:val="28"/>
        </w:rPr>
        <w:t xml:space="preserve"> </w:t>
      </w:r>
      <w:r w:rsidR="00EA3E2B" w:rsidRPr="00E94EE5">
        <w:rPr>
          <w:sz w:val="28"/>
          <w:szCs w:val="28"/>
        </w:rPr>
        <w:t>линейного объе</w:t>
      </w:r>
      <w:r w:rsidR="00EA3E2B" w:rsidRPr="00E94EE5">
        <w:rPr>
          <w:sz w:val="28"/>
          <w:szCs w:val="28"/>
        </w:rPr>
        <w:t>к</w:t>
      </w:r>
      <w:r w:rsidR="00EA3E2B" w:rsidRPr="00E94EE5">
        <w:rPr>
          <w:sz w:val="28"/>
          <w:szCs w:val="28"/>
        </w:rPr>
        <w:t>та, указанного в пункте 1 настоящего постановления, до ее утверждения подлежит согласованию</w:t>
      </w:r>
      <w:r w:rsidR="00E94EE5" w:rsidRPr="00E94EE5">
        <w:rPr>
          <w:sz w:val="28"/>
          <w:szCs w:val="28"/>
        </w:rPr>
        <w:t>:</w:t>
      </w:r>
      <w:r w:rsidR="00EA3E2B" w:rsidRPr="00E94EE5">
        <w:rPr>
          <w:sz w:val="28"/>
          <w:szCs w:val="28"/>
        </w:rPr>
        <w:t xml:space="preserve"> с органами государственной власти, осуществляющими предоставл</w:t>
      </w:r>
      <w:r w:rsidR="00EA3E2B" w:rsidRPr="00E94EE5">
        <w:rPr>
          <w:sz w:val="28"/>
          <w:szCs w:val="28"/>
        </w:rPr>
        <w:t>е</w:t>
      </w:r>
      <w:r w:rsidR="00EA3E2B" w:rsidRPr="00E94EE5">
        <w:rPr>
          <w:sz w:val="28"/>
          <w:szCs w:val="28"/>
        </w:rPr>
        <w:t>ние лесных участков в границах земель лесного фонда</w:t>
      </w:r>
      <w:r w:rsidR="00E94EE5" w:rsidRPr="00E94EE5">
        <w:rPr>
          <w:sz w:val="28"/>
          <w:szCs w:val="28"/>
        </w:rPr>
        <w:t>; с владельц</w:t>
      </w:r>
      <w:r w:rsidR="007F37B7">
        <w:rPr>
          <w:sz w:val="28"/>
          <w:szCs w:val="28"/>
        </w:rPr>
        <w:t>ами</w:t>
      </w:r>
      <w:r w:rsidR="00E94EE5" w:rsidRPr="00E94EE5">
        <w:rPr>
          <w:sz w:val="28"/>
          <w:szCs w:val="28"/>
        </w:rPr>
        <w:t xml:space="preserve"> автомобил</w:t>
      </w:r>
      <w:r w:rsidR="00E94EE5" w:rsidRPr="00E94EE5">
        <w:rPr>
          <w:sz w:val="28"/>
          <w:szCs w:val="28"/>
        </w:rPr>
        <w:t>ь</w:t>
      </w:r>
      <w:r w:rsidR="00E94EE5" w:rsidRPr="00E94EE5">
        <w:rPr>
          <w:sz w:val="28"/>
          <w:szCs w:val="28"/>
        </w:rPr>
        <w:t>н</w:t>
      </w:r>
      <w:r w:rsidR="009B61DE">
        <w:rPr>
          <w:sz w:val="28"/>
          <w:szCs w:val="28"/>
        </w:rPr>
        <w:t>ых дорог</w:t>
      </w:r>
      <w:r w:rsidR="00E94EE5">
        <w:rPr>
          <w:sz w:val="28"/>
          <w:szCs w:val="28"/>
        </w:rPr>
        <w:t>, в границах придорожн</w:t>
      </w:r>
      <w:r w:rsidR="007F37B7">
        <w:rPr>
          <w:sz w:val="28"/>
          <w:szCs w:val="28"/>
        </w:rPr>
        <w:t>ых полос</w:t>
      </w:r>
      <w:r w:rsidR="00E94EE5">
        <w:rPr>
          <w:sz w:val="28"/>
          <w:szCs w:val="28"/>
        </w:rPr>
        <w:t xml:space="preserve"> котор</w:t>
      </w:r>
      <w:r w:rsidR="009B61DE">
        <w:rPr>
          <w:sz w:val="28"/>
          <w:szCs w:val="28"/>
        </w:rPr>
        <w:t>ых</w:t>
      </w:r>
      <w:r w:rsidR="00E94EE5">
        <w:rPr>
          <w:sz w:val="28"/>
          <w:szCs w:val="28"/>
        </w:rPr>
        <w:t xml:space="preserve"> предусматривается размещение объекта.</w:t>
      </w:r>
    </w:p>
    <w:p w:rsidR="00112D45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2DC8" w:rsidRPr="00FD391D">
        <w:rPr>
          <w:sz w:val="28"/>
          <w:szCs w:val="28"/>
        </w:rPr>
        <w:t>Настоящее постановление подлежит опубликованию</w:t>
      </w:r>
      <w:r w:rsidR="00AB4B95" w:rsidRPr="00FD391D">
        <w:rPr>
          <w:sz w:val="28"/>
          <w:szCs w:val="28"/>
        </w:rPr>
        <w:t xml:space="preserve"> в газете</w:t>
      </w:r>
      <w:r w:rsidR="00832DC8" w:rsidRPr="00FD391D">
        <w:rPr>
          <w:sz w:val="28"/>
          <w:szCs w:val="28"/>
        </w:rPr>
        <w:t xml:space="preserve"> </w:t>
      </w:r>
      <w:r w:rsidR="00AB4B95" w:rsidRPr="00FD391D">
        <w:rPr>
          <w:sz w:val="28"/>
          <w:szCs w:val="28"/>
        </w:rPr>
        <w:t xml:space="preserve">«Северо-Енисейский </w:t>
      </w:r>
      <w:r w:rsidR="000442BE">
        <w:rPr>
          <w:sz w:val="28"/>
          <w:szCs w:val="28"/>
        </w:rPr>
        <w:t>вестник</w:t>
      </w:r>
      <w:r w:rsidR="00AB4B95" w:rsidRPr="001D2146">
        <w:rPr>
          <w:sz w:val="28"/>
          <w:szCs w:val="28"/>
        </w:rPr>
        <w:t>»</w:t>
      </w:r>
      <w:r w:rsidR="00832DC8" w:rsidRPr="001D2146">
        <w:rPr>
          <w:sz w:val="28"/>
          <w:szCs w:val="28"/>
        </w:rPr>
        <w:t xml:space="preserve"> и размещ</w:t>
      </w:r>
      <w:r w:rsidR="00784BE4" w:rsidRPr="001D2146">
        <w:rPr>
          <w:sz w:val="28"/>
          <w:szCs w:val="28"/>
        </w:rPr>
        <w:t>ению</w:t>
      </w:r>
      <w:r w:rsidR="00832DC8" w:rsidRPr="001D2146">
        <w:rPr>
          <w:sz w:val="28"/>
          <w:szCs w:val="28"/>
        </w:rPr>
        <w:t xml:space="preserve"> на официальном сайте С</w:t>
      </w:r>
      <w:r w:rsidR="003C1812" w:rsidRPr="001D2146">
        <w:rPr>
          <w:sz w:val="28"/>
          <w:szCs w:val="28"/>
        </w:rPr>
        <w:t>еверо</w:t>
      </w:r>
      <w:r w:rsidR="00832DC8" w:rsidRPr="001D2146">
        <w:rPr>
          <w:sz w:val="28"/>
          <w:szCs w:val="28"/>
        </w:rPr>
        <w:t>-Е</w:t>
      </w:r>
      <w:r w:rsidR="003C1812" w:rsidRPr="001D2146">
        <w:rPr>
          <w:sz w:val="28"/>
          <w:szCs w:val="28"/>
        </w:rPr>
        <w:t xml:space="preserve">нисейского района </w:t>
      </w:r>
      <w:r w:rsidR="000442BE">
        <w:rPr>
          <w:sz w:val="28"/>
          <w:szCs w:val="28"/>
        </w:rPr>
        <w:t xml:space="preserve">информационно-телекоммуникационной сети </w:t>
      </w:r>
      <w:r w:rsidR="002D5ECD">
        <w:rPr>
          <w:sz w:val="28"/>
          <w:szCs w:val="28"/>
        </w:rPr>
        <w:t>«</w:t>
      </w:r>
      <w:r w:rsidR="000442BE">
        <w:rPr>
          <w:sz w:val="28"/>
          <w:szCs w:val="28"/>
        </w:rPr>
        <w:t>Интернет</w:t>
      </w:r>
      <w:r w:rsidR="002D5ECD">
        <w:rPr>
          <w:sz w:val="28"/>
          <w:szCs w:val="28"/>
        </w:rPr>
        <w:t>»</w:t>
      </w:r>
      <w:r w:rsidR="003D2D9C" w:rsidRPr="001D2146">
        <w:rPr>
          <w:sz w:val="28"/>
          <w:szCs w:val="28"/>
        </w:rPr>
        <w:t>.</w:t>
      </w:r>
    </w:p>
    <w:p w:rsidR="00112D45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EA3E2B" w:rsidRPr="00896DD0">
        <w:rPr>
          <w:sz w:val="28"/>
          <w:szCs w:val="28"/>
        </w:rPr>
        <w:t>Со дня опубликования настоящего постановления до дня поступления в а</w:t>
      </w:r>
      <w:r w:rsidR="00EA3E2B" w:rsidRPr="00896DD0">
        <w:rPr>
          <w:sz w:val="28"/>
          <w:szCs w:val="28"/>
        </w:rPr>
        <w:t>д</w:t>
      </w:r>
      <w:r w:rsidR="00EA3E2B" w:rsidRPr="00896DD0">
        <w:rPr>
          <w:sz w:val="28"/>
          <w:szCs w:val="28"/>
        </w:rPr>
        <w:t xml:space="preserve">министрацию Северо-Енисейского района проекта документации по планировке территории для </w:t>
      </w:r>
      <w:r w:rsidR="002D5ECD" w:rsidRPr="00896DD0">
        <w:rPr>
          <w:sz w:val="28"/>
          <w:szCs w:val="28"/>
        </w:rPr>
        <w:t xml:space="preserve">размещения </w:t>
      </w:r>
      <w:r w:rsidR="00EA3E2B" w:rsidRPr="00896DD0">
        <w:rPr>
          <w:sz w:val="28"/>
          <w:szCs w:val="28"/>
        </w:rPr>
        <w:t>линейного объекта, указанного в пун</w:t>
      </w:r>
      <w:r w:rsidR="00931D57">
        <w:rPr>
          <w:sz w:val="28"/>
          <w:szCs w:val="28"/>
        </w:rPr>
        <w:t>кте 1 настоящего постановления,</w:t>
      </w:r>
      <w:r w:rsidR="00EA3E2B" w:rsidRPr="00896DD0">
        <w:rPr>
          <w:sz w:val="28"/>
          <w:szCs w:val="28"/>
        </w:rPr>
        <w:t xml:space="preserve"> физические и юридические лица вправе представить в администр</w:t>
      </w:r>
      <w:r w:rsidR="00EA3E2B" w:rsidRPr="00896DD0">
        <w:rPr>
          <w:sz w:val="28"/>
          <w:szCs w:val="28"/>
        </w:rPr>
        <w:t>а</w:t>
      </w:r>
      <w:r w:rsidR="00EA3E2B" w:rsidRPr="00896DD0">
        <w:rPr>
          <w:sz w:val="28"/>
          <w:szCs w:val="28"/>
        </w:rPr>
        <w:t xml:space="preserve">цию Северо-Енисейского района свои предложения о порядке, сроках подготовки и содержанию документации по планировке территории в составе проекта </w:t>
      </w:r>
      <w:r w:rsidR="00E609C8" w:rsidRPr="00896DD0">
        <w:rPr>
          <w:sz w:val="28"/>
          <w:szCs w:val="28"/>
        </w:rPr>
        <w:t>планировки</w:t>
      </w:r>
      <w:r w:rsidR="00EA3E2B" w:rsidRPr="00896DD0">
        <w:rPr>
          <w:sz w:val="28"/>
          <w:szCs w:val="28"/>
        </w:rPr>
        <w:t xml:space="preserve"> территории для </w:t>
      </w:r>
      <w:r w:rsidR="002D5ECD" w:rsidRPr="00896DD0">
        <w:rPr>
          <w:sz w:val="28"/>
          <w:szCs w:val="28"/>
        </w:rPr>
        <w:t xml:space="preserve">размещения </w:t>
      </w:r>
      <w:r w:rsidR="00EA3E2B" w:rsidRPr="00896DD0">
        <w:rPr>
          <w:sz w:val="28"/>
          <w:szCs w:val="28"/>
        </w:rPr>
        <w:t>линейного объекта, указанного в</w:t>
      </w:r>
      <w:proofErr w:type="gramEnd"/>
      <w:r w:rsidR="00EA3E2B" w:rsidRPr="00896DD0">
        <w:rPr>
          <w:sz w:val="28"/>
          <w:szCs w:val="28"/>
        </w:rPr>
        <w:t xml:space="preserve"> </w:t>
      </w:r>
      <w:proofErr w:type="gramStart"/>
      <w:r w:rsidR="00EA3E2B" w:rsidRPr="00896DD0">
        <w:rPr>
          <w:sz w:val="28"/>
          <w:szCs w:val="28"/>
        </w:rPr>
        <w:t>пункте</w:t>
      </w:r>
      <w:proofErr w:type="gramEnd"/>
      <w:r w:rsidR="00EA3E2B" w:rsidRPr="00896DD0">
        <w:rPr>
          <w:sz w:val="28"/>
          <w:szCs w:val="28"/>
        </w:rPr>
        <w:t xml:space="preserve"> 1 настоящего постановления.</w:t>
      </w:r>
    </w:p>
    <w:p w:rsidR="004A1B50" w:rsidRPr="00FD391D" w:rsidRDefault="00112D45" w:rsidP="00112D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A1B50"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Pr="00FD391D" w:rsidRDefault="00242CF2" w:rsidP="00242CF2">
      <w:pPr>
        <w:jc w:val="both"/>
        <w:rPr>
          <w:sz w:val="28"/>
          <w:szCs w:val="28"/>
        </w:rPr>
      </w:pPr>
    </w:p>
    <w:p w:rsidR="00544B8B" w:rsidRPr="00FD391D" w:rsidRDefault="00544B8B" w:rsidP="00544B8B">
      <w:pPr>
        <w:jc w:val="both"/>
        <w:rPr>
          <w:noProof/>
          <w:sz w:val="28"/>
          <w:szCs w:val="28"/>
        </w:rPr>
      </w:pPr>
    </w:p>
    <w:p w:rsidR="0000218F" w:rsidRPr="00146415" w:rsidRDefault="0000218F" w:rsidP="0000218F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 xml:space="preserve">Временно </w:t>
      </w:r>
      <w:proofErr w:type="gramStart"/>
      <w:r w:rsidRPr="00146415">
        <w:rPr>
          <w:sz w:val="28"/>
          <w:szCs w:val="28"/>
        </w:rPr>
        <w:t>исполняющий</w:t>
      </w:r>
      <w:proofErr w:type="gramEnd"/>
      <w:r w:rsidRPr="00146415">
        <w:rPr>
          <w:sz w:val="28"/>
          <w:szCs w:val="28"/>
        </w:rPr>
        <w:t xml:space="preserve"> полномочия</w:t>
      </w:r>
    </w:p>
    <w:p w:rsidR="0000218F" w:rsidRPr="00146415" w:rsidRDefault="0000218F" w:rsidP="0000218F">
      <w:pPr>
        <w:jc w:val="both"/>
        <w:rPr>
          <w:sz w:val="28"/>
          <w:szCs w:val="28"/>
        </w:rPr>
      </w:pPr>
      <w:r w:rsidRPr="00146415">
        <w:rPr>
          <w:sz w:val="28"/>
          <w:szCs w:val="28"/>
        </w:rPr>
        <w:t>Главы Северо-Енисейского района,</w:t>
      </w:r>
    </w:p>
    <w:p w:rsidR="00DB3BD8" w:rsidRDefault="0000218F" w:rsidP="0000218F">
      <w:pPr>
        <w:rPr>
          <w:sz w:val="28"/>
          <w:szCs w:val="28"/>
        </w:rPr>
      </w:pPr>
      <w:r w:rsidRPr="00146415">
        <w:rPr>
          <w:sz w:val="28"/>
          <w:szCs w:val="28"/>
        </w:rPr>
        <w:t>первый заместитель главы района</w:t>
      </w:r>
      <w:r w:rsidR="002D69C8">
        <w:rPr>
          <w:sz w:val="28"/>
          <w:szCs w:val="28"/>
        </w:rPr>
        <w:tab/>
      </w:r>
      <w:r w:rsidR="002D69C8">
        <w:rPr>
          <w:sz w:val="28"/>
          <w:szCs w:val="28"/>
        </w:rPr>
        <w:tab/>
      </w:r>
      <w:r w:rsidR="002D69C8">
        <w:rPr>
          <w:sz w:val="28"/>
          <w:szCs w:val="28"/>
        </w:rPr>
        <w:tab/>
      </w:r>
      <w:r w:rsidR="002D69C8">
        <w:rPr>
          <w:sz w:val="28"/>
          <w:szCs w:val="28"/>
        </w:rPr>
        <w:tab/>
      </w:r>
      <w:r w:rsidR="002D69C8">
        <w:rPr>
          <w:sz w:val="28"/>
          <w:szCs w:val="28"/>
        </w:rPr>
        <w:tab/>
      </w:r>
      <w:r w:rsidR="002D69C8">
        <w:rPr>
          <w:sz w:val="28"/>
          <w:szCs w:val="28"/>
        </w:rPr>
        <w:tab/>
      </w:r>
      <w:r w:rsidR="002D69C8">
        <w:rPr>
          <w:sz w:val="28"/>
          <w:szCs w:val="28"/>
        </w:rPr>
        <w:tab/>
        <w:t xml:space="preserve">    </w:t>
      </w:r>
      <w:r w:rsidRPr="00146415">
        <w:rPr>
          <w:sz w:val="28"/>
          <w:szCs w:val="28"/>
        </w:rPr>
        <w:t>А.Н.Рябцев</w:t>
      </w:r>
    </w:p>
    <w:p w:rsidR="00FC0EA9" w:rsidRDefault="00FC0EA9" w:rsidP="00640C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0EA9" w:rsidRPr="00FC0EA9" w:rsidRDefault="00FC0EA9" w:rsidP="002D69C8">
      <w:pPr>
        <w:ind w:left="6096"/>
        <w:jc w:val="right"/>
      </w:pPr>
      <w:r w:rsidRPr="00FC0EA9">
        <w:lastRenderedPageBreak/>
        <w:t xml:space="preserve">Приложение </w:t>
      </w:r>
      <w:r w:rsidR="00896DD0">
        <w:t>№ 1</w:t>
      </w:r>
    </w:p>
    <w:p w:rsidR="00FC0EA9" w:rsidRPr="00FC0EA9" w:rsidRDefault="00FC0EA9" w:rsidP="002D69C8">
      <w:pPr>
        <w:ind w:left="6096"/>
        <w:jc w:val="right"/>
      </w:pPr>
      <w:r w:rsidRPr="00FC0EA9">
        <w:t xml:space="preserve">к постановлению администрации </w:t>
      </w:r>
    </w:p>
    <w:p w:rsidR="00FC0EA9" w:rsidRPr="00E54A2D" w:rsidRDefault="00FC0EA9" w:rsidP="002D69C8">
      <w:pPr>
        <w:ind w:left="6096"/>
        <w:jc w:val="right"/>
      </w:pPr>
      <w:r w:rsidRPr="00FC0EA9">
        <w:t>Северо-</w:t>
      </w:r>
      <w:r w:rsidRPr="00E54A2D">
        <w:t>Енисейского района</w:t>
      </w:r>
    </w:p>
    <w:p w:rsidR="00FC0EA9" w:rsidRPr="00126DFC" w:rsidRDefault="00FC0EA9" w:rsidP="002D69C8">
      <w:pPr>
        <w:ind w:left="6096"/>
        <w:jc w:val="right"/>
      </w:pPr>
      <w:r w:rsidRPr="00126DFC">
        <w:t xml:space="preserve">от </w:t>
      </w:r>
      <w:r w:rsidR="002740E0" w:rsidRPr="00126DFC">
        <w:t>«</w:t>
      </w:r>
      <w:r w:rsidR="00B63E1A" w:rsidRPr="00B63E1A">
        <w:rPr>
          <w:u w:val="single"/>
        </w:rPr>
        <w:t>09</w:t>
      </w:r>
      <w:r w:rsidR="002740E0" w:rsidRPr="00126DFC">
        <w:t xml:space="preserve">» </w:t>
      </w:r>
      <w:r w:rsidR="00B63E1A" w:rsidRPr="00B63E1A">
        <w:rPr>
          <w:u w:val="single"/>
        </w:rPr>
        <w:t>11.2021</w:t>
      </w:r>
      <w:r w:rsidR="007A4339" w:rsidRPr="00126DFC">
        <w:t xml:space="preserve"> №</w:t>
      </w:r>
      <w:r w:rsidR="00317E7E" w:rsidRPr="00126DFC">
        <w:t xml:space="preserve"> </w:t>
      </w:r>
      <w:r w:rsidR="00B63E1A" w:rsidRPr="00B63E1A">
        <w:rPr>
          <w:u w:val="single"/>
        </w:rPr>
        <w:t>405-п</w:t>
      </w:r>
    </w:p>
    <w:p w:rsidR="00FC0EA9" w:rsidRDefault="00FC0EA9" w:rsidP="00FC0EA9">
      <w:pPr>
        <w:jc w:val="right"/>
      </w:pPr>
    </w:p>
    <w:p w:rsidR="00B957EF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C56AB3" w:rsidRDefault="00FC0EA9" w:rsidP="00F92012">
      <w:pPr>
        <w:ind w:left="-142"/>
        <w:jc w:val="center"/>
        <w:rPr>
          <w:b/>
          <w:sz w:val="25"/>
          <w:szCs w:val="25"/>
        </w:rPr>
      </w:pPr>
      <w:r w:rsidRPr="000F3798">
        <w:rPr>
          <w:b/>
          <w:sz w:val="25"/>
          <w:szCs w:val="25"/>
        </w:rPr>
        <w:t xml:space="preserve">Схема расположения </w:t>
      </w:r>
      <w:r w:rsidR="000F3798" w:rsidRPr="000F3798">
        <w:rPr>
          <w:b/>
          <w:sz w:val="25"/>
          <w:szCs w:val="25"/>
        </w:rPr>
        <w:t>проектируемого линейного объекта</w:t>
      </w:r>
    </w:p>
    <w:p w:rsidR="007A4339" w:rsidRDefault="007A4339" w:rsidP="00F92012">
      <w:pPr>
        <w:ind w:left="-142"/>
        <w:jc w:val="center"/>
        <w:rPr>
          <w:b/>
          <w:sz w:val="25"/>
          <w:szCs w:val="25"/>
        </w:rPr>
      </w:pPr>
    </w:p>
    <w:p w:rsidR="00134345" w:rsidRDefault="00250DE0" w:rsidP="00896DD0">
      <w:pPr>
        <w:ind w:left="-142"/>
        <w:jc w:val="center"/>
      </w:pPr>
      <w:r>
        <w:rPr>
          <w:noProof/>
        </w:rPr>
        <w:drawing>
          <wp:inline distT="0" distB="0" distL="0" distR="0">
            <wp:extent cx="5816237" cy="7210425"/>
            <wp:effectExtent l="19050" t="0" r="0" b="0"/>
            <wp:docPr id="2" name="Рисунок 1" descr="U:\_ОБЩИЙ ДОСТУП_\Виталева Ксения Владимировна\а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_ОБЩИЙ ДОСТУП_\Виталева Ксения Владимировна\ад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237" b="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35" cy="721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DD0" w:rsidRDefault="00164C76" w:rsidP="00250DE0">
      <w:pPr>
        <w:ind w:left="851" w:hanging="142"/>
        <w:jc w:val="both"/>
        <w:rPr>
          <w:sz w:val="28"/>
          <w:szCs w:val="28"/>
        </w:rPr>
      </w:pPr>
      <w:r w:rsidRPr="00164C76">
        <w:rPr>
          <w:noProof/>
        </w:rPr>
        <w:pict>
          <v:rect id="_x0000_s1026" style="position:absolute;left:0;text-align:left;margin-left:1.35pt;margin-top:7.5pt;width:30.65pt;height:15.65pt;z-index:251658240" fillcolor="white [3201]" strokecolor="#c00000" strokeweight="2.5pt">
            <v:shadow color="#868686"/>
          </v:rect>
        </w:pict>
      </w:r>
      <w:r w:rsidR="006E28B6">
        <w:t xml:space="preserve"> </w:t>
      </w:r>
      <w:r w:rsidR="00931D57">
        <w:rPr>
          <w:sz w:val="28"/>
          <w:szCs w:val="28"/>
        </w:rPr>
        <w:t xml:space="preserve">− </w:t>
      </w:r>
      <w:r w:rsidR="007A4339" w:rsidRPr="007A4339">
        <w:rPr>
          <w:sz w:val="28"/>
          <w:szCs w:val="28"/>
        </w:rPr>
        <w:t>границы</w:t>
      </w:r>
      <w:r w:rsidR="006E28B6" w:rsidRPr="007A4339">
        <w:rPr>
          <w:sz w:val="28"/>
          <w:szCs w:val="28"/>
        </w:rPr>
        <w:t xml:space="preserve"> </w:t>
      </w:r>
      <w:r w:rsidR="00826AF5" w:rsidRPr="007A4339">
        <w:rPr>
          <w:sz w:val="28"/>
          <w:szCs w:val="28"/>
        </w:rPr>
        <w:t>линейн</w:t>
      </w:r>
      <w:r w:rsidR="00197397" w:rsidRPr="007A4339">
        <w:rPr>
          <w:sz w:val="28"/>
          <w:szCs w:val="28"/>
        </w:rPr>
        <w:t>ого</w:t>
      </w:r>
      <w:r w:rsidR="00826AF5" w:rsidRPr="007A4339">
        <w:rPr>
          <w:sz w:val="28"/>
          <w:szCs w:val="28"/>
        </w:rPr>
        <w:t xml:space="preserve"> объект</w:t>
      </w:r>
      <w:r w:rsidR="00197397" w:rsidRPr="007A4339">
        <w:rPr>
          <w:sz w:val="28"/>
          <w:szCs w:val="28"/>
        </w:rPr>
        <w:t>а</w:t>
      </w:r>
      <w:r w:rsidR="00826AF5" w:rsidRPr="007A4339">
        <w:rPr>
          <w:sz w:val="28"/>
          <w:szCs w:val="28"/>
        </w:rPr>
        <w:t xml:space="preserve"> </w:t>
      </w:r>
      <w:r w:rsidR="007A4339" w:rsidRPr="007A4339">
        <w:rPr>
          <w:sz w:val="28"/>
          <w:szCs w:val="28"/>
        </w:rPr>
        <w:t xml:space="preserve">«Автомобильная </w:t>
      </w:r>
      <w:r w:rsidR="00250DE0">
        <w:rPr>
          <w:sz w:val="28"/>
          <w:szCs w:val="28"/>
        </w:rPr>
        <w:t>дорога № 5</w:t>
      </w:r>
      <w:r w:rsidR="007A4339" w:rsidRPr="007A4339">
        <w:rPr>
          <w:sz w:val="28"/>
          <w:szCs w:val="28"/>
        </w:rPr>
        <w:t xml:space="preserve"> ООО </w:t>
      </w:r>
      <w:r w:rsidR="00E54A2D">
        <w:rPr>
          <w:sz w:val="28"/>
          <w:szCs w:val="28"/>
        </w:rPr>
        <w:t>«</w:t>
      </w:r>
      <w:r w:rsidR="007A4339" w:rsidRPr="007A4339">
        <w:rPr>
          <w:sz w:val="28"/>
          <w:szCs w:val="28"/>
        </w:rPr>
        <w:t>Соврудник</w:t>
      </w:r>
      <w:r w:rsidR="00E54A2D">
        <w:rPr>
          <w:sz w:val="28"/>
          <w:szCs w:val="28"/>
        </w:rPr>
        <w:t>»</w:t>
      </w:r>
      <w:r w:rsidR="007A4339" w:rsidRPr="007A4339">
        <w:rPr>
          <w:sz w:val="28"/>
          <w:szCs w:val="28"/>
        </w:rPr>
        <w:t xml:space="preserve"> в Северо-Енисейском районе Красноярского края»</w:t>
      </w:r>
      <w:r w:rsidR="00896DD0">
        <w:rPr>
          <w:sz w:val="28"/>
          <w:szCs w:val="28"/>
        </w:rPr>
        <w:br w:type="page"/>
      </w:r>
    </w:p>
    <w:p w:rsidR="00896DD0" w:rsidRPr="00FC0EA9" w:rsidRDefault="00896DD0" w:rsidP="002D69C8">
      <w:pPr>
        <w:ind w:left="6096"/>
        <w:jc w:val="right"/>
      </w:pPr>
      <w:r w:rsidRPr="00FC0EA9">
        <w:lastRenderedPageBreak/>
        <w:t xml:space="preserve">Приложение </w:t>
      </w:r>
      <w:r>
        <w:t>№ 2</w:t>
      </w:r>
    </w:p>
    <w:p w:rsidR="00896DD0" w:rsidRPr="00FC0EA9" w:rsidRDefault="00896DD0" w:rsidP="002D69C8">
      <w:pPr>
        <w:ind w:left="6096"/>
        <w:jc w:val="right"/>
      </w:pPr>
      <w:r w:rsidRPr="00FC0EA9">
        <w:t xml:space="preserve">к постановлению администрации </w:t>
      </w:r>
    </w:p>
    <w:p w:rsidR="00896DD0" w:rsidRPr="00E54A2D" w:rsidRDefault="00896DD0" w:rsidP="002D69C8">
      <w:pPr>
        <w:ind w:left="6096"/>
        <w:jc w:val="right"/>
      </w:pPr>
      <w:r w:rsidRPr="00FC0EA9">
        <w:t>Северо-</w:t>
      </w:r>
      <w:r w:rsidRPr="00E54A2D">
        <w:t>Енисейского района</w:t>
      </w:r>
    </w:p>
    <w:p w:rsidR="00896DD0" w:rsidRPr="00126DFC" w:rsidRDefault="00B63E1A" w:rsidP="002D69C8">
      <w:pPr>
        <w:ind w:left="6096"/>
        <w:jc w:val="right"/>
      </w:pPr>
      <w:r w:rsidRPr="00126DFC">
        <w:t>от «</w:t>
      </w:r>
      <w:r w:rsidRPr="00B63E1A">
        <w:rPr>
          <w:u w:val="single"/>
        </w:rPr>
        <w:t>09</w:t>
      </w:r>
      <w:r w:rsidRPr="00126DFC">
        <w:t xml:space="preserve">» </w:t>
      </w:r>
      <w:r w:rsidRPr="00B63E1A">
        <w:rPr>
          <w:u w:val="single"/>
        </w:rPr>
        <w:t>11.2021</w:t>
      </w:r>
      <w:r w:rsidRPr="00126DFC">
        <w:t xml:space="preserve"> № </w:t>
      </w:r>
      <w:r w:rsidRPr="00B63E1A">
        <w:rPr>
          <w:u w:val="single"/>
        </w:rPr>
        <w:t>405-п</w:t>
      </w:r>
    </w:p>
    <w:p w:rsidR="00896DD0" w:rsidRDefault="00896DD0" w:rsidP="00896DD0">
      <w:pPr>
        <w:ind w:left="851" w:hanging="142"/>
        <w:jc w:val="center"/>
        <w:rPr>
          <w:sz w:val="28"/>
          <w:szCs w:val="28"/>
        </w:rPr>
      </w:pPr>
    </w:p>
    <w:p w:rsidR="00FF250C" w:rsidRPr="00131C24" w:rsidRDefault="00896DD0" w:rsidP="00896DD0">
      <w:pPr>
        <w:ind w:left="851" w:hanging="142"/>
        <w:jc w:val="center"/>
        <w:rPr>
          <w:b/>
          <w:sz w:val="28"/>
          <w:szCs w:val="28"/>
        </w:rPr>
      </w:pPr>
      <w:r w:rsidRPr="00131C24">
        <w:rPr>
          <w:b/>
          <w:sz w:val="28"/>
          <w:szCs w:val="28"/>
        </w:rPr>
        <w:t>Задание на выполнение инженерных изысканий</w:t>
      </w:r>
    </w:p>
    <w:p w:rsidR="00896DD0" w:rsidRPr="002D69C8" w:rsidRDefault="00896DD0" w:rsidP="002D69C8">
      <w:pPr>
        <w:ind w:firstLine="709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t>Задание № 1</w:t>
      </w:r>
    </w:p>
    <w:p w:rsidR="00896DD0" w:rsidRDefault="00896DD0" w:rsidP="00896DD0">
      <w:pPr>
        <w:ind w:left="851" w:hanging="142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t>на произв</w:t>
      </w:r>
      <w:r w:rsidR="00931D57">
        <w:rPr>
          <w:b/>
          <w:sz w:val="28"/>
          <w:szCs w:val="28"/>
        </w:rPr>
        <w:t xml:space="preserve">одство инженерно-геодезических </w:t>
      </w:r>
      <w:r w:rsidRPr="002D69C8">
        <w:rPr>
          <w:b/>
          <w:sz w:val="28"/>
          <w:szCs w:val="28"/>
        </w:rPr>
        <w:t>изысканий</w:t>
      </w:r>
    </w:p>
    <w:tbl>
      <w:tblPr>
        <w:tblStyle w:val="ab"/>
        <w:tblW w:w="10348" w:type="dxa"/>
        <w:tblInd w:w="108" w:type="dxa"/>
        <w:tblLook w:val="04A0"/>
      </w:tblPr>
      <w:tblGrid>
        <w:gridCol w:w="709"/>
        <w:gridCol w:w="3119"/>
        <w:gridCol w:w="6520"/>
      </w:tblGrid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 w:rsidRPr="002D69C8">
              <w:t>1</w:t>
            </w:r>
          </w:p>
        </w:tc>
        <w:tc>
          <w:tcPr>
            <w:tcW w:w="3119" w:type="dxa"/>
          </w:tcPr>
          <w:p w:rsidR="002D69C8" w:rsidRPr="002D69C8" w:rsidRDefault="002D69C8" w:rsidP="002D69C8">
            <w:r>
              <w:t>Наименование объекта</w:t>
            </w:r>
          </w:p>
        </w:tc>
        <w:tc>
          <w:tcPr>
            <w:tcW w:w="6520" w:type="dxa"/>
          </w:tcPr>
          <w:p w:rsidR="002D69C8" w:rsidRPr="002D69C8" w:rsidRDefault="002D69C8" w:rsidP="00250DE0">
            <w:r w:rsidRPr="002D69C8">
              <w:t xml:space="preserve">Автомобильная дорога № </w:t>
            </w:r>
            <w:r w:rsidR="00250DE0">
              <w:t>5</w:t>
            </w:r>
            <w:r w:rsidRPr="002D69C8">
              <w:t xml:space="preserve"> ООО </w:t>
            </w:r>
            <w:r w:rsidR="00725BD5">
              <w:t>«</w:t>
            </w:r>
            <w:r w:rsidRPr="002D69C8">
              <w:t>Соврудник</w:t>
            </w:r>
            <w:r w:rsidR="00725BD5">
              <w:t>»</w:t>
            </w:r>
            <w:r w:rsidR="00931D57">
              <w:t xml:space="preserve"> в </w:t>
            </w:r>
            <w:r w:rsidR="00931D57" w:rsidRPr="00931D57">
              <w:t>Северо-Енисейск</w:t>
            </w:r>
            <w:r w:rsidRPr="002D69C8">
              <w:t>ом районе Красноярского края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 w:rsidRPr="002D69C8">
              <w:t>2</w:t>
            </w:r>
          </w:p>
        </w:tc>
        <w:tc>
          <w:tcPr>
            <w:tcW w:w="3119" w:type="dxa"/>
          </w:tcPr>
          <w:p w:rsidR="002D69C8" w:rsidRPr="002D69C8" w:rsidRDefault="002D69C8" w:rsidP="00931D57">
            <w:r w:rsidRPr="002D69C8">
              <w:t>Местоположение объекта</w:t>
            </w:r>
          </w:p>
        </w:tc>
        <w:tc>
          <w:tcPr>
            <w:tcW w:w="6520" w:type="dxa"/>
          </w:tcPr>
          <w:p w:rsidR="002D69C8" w:rsidRPr="002D69C8" w:rsidRDefault="002D69C8" w:rsidP="002D69C8">
            <w:r w:rsidRPr="002D69C8">
              <w:t>Российская</w:t>
            </w:r>
            <w:r>
              <w:t xml:space="preserve"> </w:t>
            </w:r>
            <w:r w:rsidRPr="002D69C8">
              <w:t>Федерация,</w:t>
            </w:r>
            <w:r>
              <w:t xml:space="preserve"> </w:t>
            </w:r>
            <w:r w:rsidRPr="002D69C8">
              <w:t>Красноярский</w:t>
            </w:r>
            <w:r>
              <w:t xml:space="preserve"> </w:t>
            </w:r>
            <w:r w:rsidRPr="002D69C8">
              <w:t>край,</w:t>
            </w:r>
            <w:r>
              <w:t xml:space="preserve"> </w:t>
            </w:r>
            <w:r w:rsidR="00931D57" w:rsidRPr="00931D57">
              <w:t>Северо-Енисейск</w:t>
            </w:r>
            <w:r w:rsidRPr="002D69C8">
              <w:t>ий район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 w:rsidRPr="002D69C8">
              <w:t>3</w:t>
            </w:r>
          </w:p>
        </w:tc>
        <w:tc>
          <w:tcPr>
            <w:tcW w:w="3119" w:type="dxa"/>
          </w:tcPr>
          <w:p w:rsidR="002D69C8" w:rsidRPr="002D69C8" w:rsidRDefault="002D69C8" w:rsidP="002D69C8">
            <w:r w:rsidRPr="002D69C8">
              <w:t>Заказчик изысканий</w:t>
            </w:r>
          </w:p>
        </w:tc>
        <w:tc>
          <w:tcPr>
            <w:tcW w:w="6520" w:type="dxa"/>
          </w:tcPr>
          <w:p w:rsidR="002D69C8" w:rsidRPr="002D69C8" w:rsidRDefault="002D69C8" w:rsidP="00725BD5">
            <w:r w:rsidRPr="002D69C8">
              <w:t xml:space="preserve">ООО </w:t>
            </w:r>
            <w:r w:rsidR="00725BD5">
              <w:t>«</w:t>
            </w:r>
            <w:r w:rsidRPr="002D69C8">
              <w:t xml:space="preserve">ИК </w:t>
            </w:r>
            <w:proofErr w:type="spellStart"/>
            <w:r w:rsidRPr="002D69C8">
              <w:t>ЦентрПроект</w:t>
            </w:r>
            <w:proofErr w:type="spellEnd"/>
            <w:r w:rsidR="00725BD5">
              <w:t>»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 w:rsidRPr="002D69C8">
              <w:t>4</w:t>
            </w:r>
          </w:p>
        </w:tc>
        <w:tc>
          <w:tcPr>
            <w:tcW w:w="3119" w:type="dxa"/>
          </w:tcPr>
          <w:p w:rsidR="002D69C8" w:rsidRPr="002D69C8" w:rsidRDefault="002D69C8" w:rsidP="002D69C8">
            <w:r w:rsidRPr="002D69C8">
              <w:t>Исполнитель изысканий</w:t>
            </w:r>
          </w:p>
        </w:tc>
        <w:tc>
          <w:tcPr>
            <w:tcW w:w="6520" w:type="dxa"/>
          </w:tcPr>
          <w:p w:rsidR="002D69C8" w:rsidRPr="002D69C8" w:rsidRDefault="002D69C8" w:rsidP="00725BD5">
            <w:r w:rsidRPr="002D69C8">
              <w:t xml:space="preserve">ООО </w:t>
            </w:r>
            <w:r w:rsidR="00725BD5">
              <w:t>«ЦЕНТР ИЗЫСКАНИЙ»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 w:rsidRPr="002D69C8">
              <w:t>5</w:t>
            </w:r>
          </w:p>
        </w:tc>
        <w:tc>
          <w:tcPr>
            <w:tcW w:w="3119" w:type="dxa"/>
          </w:tcPr>
          <w:p w:rsidR="002D69C8" w:rsidRPr="002D69C8" w:rsidRDefault="002D69C8" w:rsidP="002D69C8">
            <w:r w:rsidRPr="002D69C8">
              <w:t>Вид строительства</w:t>
            </w:r>
          </w:p>
        </w:tc>
        <w:tc>
          <w:tcPr>
            <w:tcW w:w="6520" w:type="dxa"/>
          </w:tcPr>
          <w:p w:rsidR="002D69C8" w:rsidRPr="002D69C8" w:rsidRDefault="002D69C8" w:rsidP="00250DE0">
            <w:r w:rsidRPr="002D69C8">
              <w:t>Новое строительство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2D69C8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2D69C8" w:rsidRPr="002D69C8" w:rsidRDefault="002D69C8" w:rsidP="002D69C8">
            <w:r w:rsidRPr="002D69C8">
              <w:t>Стадия (этап работ)</w:t>
            </w:r>
          </w:p>
        </w:tc>
        <w:tc>
          <w:tcPr>
            <w:tcW w:w="6520" w:type="dxa"/>
          </w:tcPr>
          <w:p w:rsidR="002D69C8" w:rsidRPr="002D69C8" w:rsidRDefault="002D69C8" w:rsidP="00250DE0">
            <w:r w:rsidRPr="002D69C8">
              <w:t>Проектная документация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2D69C8" w:rsidRPr="002D69C8" w:rsidRDefault="002D69C8" w:rsidP="00250DE0">
            <w:r w:rsidRPr="002D69C8">
              <w:t>Уровень</w:t>
            </w:r>
            <w:r>
              <w:t xml:space="preserve"> </w:t>
            </w:r>
            <w:r w:rsidRPr="002D69C8">
              <w:t>ответственности проектируемых объектов</w:t>
            </w:r>
          </w:p>
        </w:tc>
        <w:tc>
          <w:tcPr>
            <w:tcW w:w="6520" w:type="dxa"/>
          </w:tcPr>
          <w:p w:rsidR="002D69C8" w:rsidRPr="002D69C8" w:rsidRDefault="002D69C8" w:rsidP="002D69C8">
            <w:r w:rsidRPr="002D69C8">
              <w:t xml:space="preserve">В соответствии со статьёй 48.1 ГК РФ для проектируемого сооружения принять </w:t>
            </w:r>
            <w:r>
              <w:rPr>
                <w:lang w:val="en-US"/>
              </w:rPr>
              <w:t>II</w:t>
            </w:r>
            <w:r w:rsidRPr="002D69C8">
              <w:t xml:space="preserve"> (нормальный) уровень ответственн</w:t>
            </w:r>
            <w:r w:rsidRPr="002D69C8">
              <w:t>о</w:t>
            </w:r>
            <w:r w:rsidRPr="002D69C8">
              <w:t>сти.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Pr="002D69C8" w:rsidRDefault="002D69C8" w:rsidP="00896DD0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2D69C8" w:rsidRPr="002D69C8" w:rsidRDefault="002D69C8" w:rsidP="002D69C8">
            <w:r>
              <w:t>Сведения о инженерно-</w:t>
            </w:r>
            <w:r w:rsidRPr="002D69C8">
              <w:t>топографической</w:t>
            </w:r>
            <w:r>
              <w:t xml:space="preserve"> </w:t>
            </w:r>
            <w:r w:rsidRPr="002D69C8">
              <w:t>изученн</w:t>
            </w:r>
            <w:r w:rsidRPr="002D69C8">
              <w:t>о</w:t>
            </w:r>
            <w:r w:rsidRPr="002D69C8">
              <w:t>сти района работ</w:t>
            </w:r>
          </w:p>
        </w:tc>
        <w:tc>
          <w:tcPr>
            <w:tcW w:w="6520" w:type="dxa"/>
          </w:tcPr>
          <w:p w:rsidR="002D69C8" w:rsidRPr="002D69C8" w:rsidRDefault="002D69C8" w:rsidP="002D69C8">
            <w:r w:rsidRPr="002D69C8">
              <w:t>Отсутствуют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2D69C8" w:rsidRPr="002D69C8" w:rsidRDefault="002D69C8" w:rsidP="00250DE0">
            <w:r w:rsidRPr="002D69C8">
              <w:t>Виды</w:t>
            </w:r>
            <w:r>
              <w:t xml:space="preserve"> </w:t>
            </w:r>
            <w:proofErr w:type="gramStart"/>
            <w:r w:rsidRPr="002D69C8">
              <w:t>топографо-</w:t>
            </w:r>
            <w:r w:rsidR="00250DE0">
              <w:t>г</w:t>
            </w:r>
            <w:r>
              <w:t>еодезический</w:t>
            </w:r>
            <w:proofErr w:type="gramEnd"/>
            <w:r>
              <w:t xml:space="preserve"> работ, </w:t>
            </w:r>
            <w:r w:rsidRPr="002D69C8">
              <w:t>по</w:t>
            </w:r>
            <w:r w:rsidRPr="002D69C8">
              <w:t>д</w:t>
            </w:r>
            <w:r w:rsidRPr="002D69C8">
              <w:t>лежащих выполнению</w:t>
            </w:r>
          </w:p>
        </w:tc>
        <w:tc>
          <w:tcPr>
            <w:tcW w:w="6520" w:type="dxa"/>
          </w:tcPr>
          <w:p w:rsidR="00131C24" w:rsidRDefault="002D69C8" w:rsidP="002D69C8">
            <w:r w:rsidRPr="002D69C8">
              <w:t>Топографическая</w:t>
            </w:r>
            <w:r>
              <w:t xml:space="preserve"> </w:t>
            </w:r>
            <w:r w:rsidRPr="002D69C8">
              <w:t>съемка</w:t>
            </w:r>
            <w:r>
              <w:t xml:space="preserve"> </w:t>
            </w:r>
            <w:r w:rsidRPr="002D69C8">
              <w:t>территории</w:t>
            </w:r>
            <w:r>
              <w:t xml:space="preserve"> </w:t>
            </w:r>
            <w:r w:rsidRPr="002D69C8">
              <w:t>местности</w:t>
            </w:r>
            <w:r>
              <w:t xml:space="preserve"> </w:t>
            </w:r>
            <w:r w:rsidRPr="002D69C8">
              <w:t>для</w:t>
            </w:r>
            <w:r>
              <w:t xml:space="preserve"> </w:t>
            </w:r>
            <w:r w:rsidRPr="002D69C8">
              <w:t>созд</w:t>
            </w:r>
            <w:r w:rsidRPr="002D69C8">
              <w:t>а</w:t>
            </w:r>
            <w:r w:rsidRPr="002D69C8">
              <w:t>ния топографического плана поверхности.</w:t>
            </w:r>
            <w:r>
              <w:t xml:space="preserve"> </w:t>
            </w:r>
          </w:p>
          <w:p w:rsidR="002D69C8" w:rsidRPr="002D69C8" w:rsidRDefault="002D69C8" w:rsidP="002D69C8">
            <w:r w:rsidRPr="002D69C8">
              <w:t>Масштаб съемки 1:2000, высота сечения рельефа 1,0 м.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2D69C8" w:rsidRPr="002D69C8" w:rsidRDefault="00131C24" w:rsidP="002D69C8">
            <w:r w:rsidRPr="00131C24">
              <w:t>Принятая</w:t>
            </w:r>
            <w:r>
              <w:t xml:space="preserve"> система </w:t>
            </w:r>
            <w:r w:rsidRPr="00131C24">
              <w:t>коорд</w:t>
            </w:r>
            <w:r w:rsidRPr="00131C24">
              <w:t>и</w:t>
            </w:r>
            <w:r w:rsidRPr="00131C24">
              <w:t>нат и высот</w:t>
            </w:r>
          </w:p>
        </w:tc>
        <w:tc>
          <w:tcPr>
            <w:tcW w:w="6520" w:type="dxa"/>
          </w:tcPr>
          <w:p w:rsidR="00131C24" w:rsidRDefault="00131C24" w:rsidP="002D69C8">
            <w:r w:rsidRPr="00131C24">
              <w:t xml:space="preserve">СК </w:t>
            </w:r>
            <w:r w:rsidR="006E7F58">
              <w:t xml:space="preserve">− </w:t>
            </w:r>
            <w:proofErr w:type="gramStart"/>
            <w:r w:rsidRPr="00131C24">
              <w:t>местная</w:t>
            </w:r>
            <w:proofErr w:type="gramEnd"/>
            <w:r w:rsidRPr="00131C24">
              <w:t xml:space="preserve">, принятая для данной территории. </w:t>
            </w:r>
          </w:p>
          <w:p w:rsidR="002D69C8" w:rsidRPr="002D69C8" w:rsidRDefault="00131C24" w:rsidP="002D69C8">
            <w:r w:rsidRPr="00131C24">
              <w:t xml:space="preserve">Система высот </w:t>
            </w:r>
            <w:r w:rsidR="006E7F58">
              <w:t xml:space="preserve">− </w:t>
            </w:r>
            <w:r w:rsidRPr="00131C24">
              <w:t>Балтийская 1977 г.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2D69C8" w:rsidRPr="002D69C8" w:rsidRDefault="00131C24" w:rsidP="00250DE0">
            <w:r w:rsidRPr="00131C24">
              <w:t>Требования к точности и</w:t>
            </w:r>
            <w:r>
              <w:t xml:space="preserve"> </w:t>
            </w:r>
            <w:r w:rsidRPr="00131C24">
              <w:t>достоверности данных</w:t>
            </w:r>
          </w:p>
        </w:tc>
        <w:tc>
          <w:tcPr>
            <w:tcW w:w="6520" w:type="dxa"/>
          </w:tcPr>
          <w:p w:rsidR="002D69C8" w:rsidRPr="002D69C8" w:rsidRDefault="00131C24" w:rsidP="002D69C8">
            <w:r w:rsidRPr="00131C24">
              <w:t>Согласно требованиям СП 47.13330.2016, СП 11-104-97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2D69C8" w:rsidRPr="002D69C8" w:rsidRDefault="00131C24" w:rsidP="002D69C8">
            <w:r w:rsidRPr="00131C24">
              <w:t>Перечень</w:t>
            </w:r>
            <w:r>
              <w:t xml:space="preserve"> </w:t>
            </w:r>
            <w:r w:rsidRPr="00131C24">
              <w:t>нормативных</w:t>
            </w:r>
            <w:r>
              <w:t xml:space="preserve"> д</w:t>
            </w:r>
            <w:r>
              <w:t>о</w:t>
            </w:r>
            <w:r>
              <w:t>кументов и требований</w:t>
            </w:r>
          </w:p>
        </w:tc>
        <w:tc>
          <w:tcPr>
            <w:tcW w:w="6520" w:type="dxa"/>
          </w:tcPr>
          <w:p w:rsidR="002D69C8" w:rsidRPr="002D69C8" w:rsidRDefault="00131C24" w:rsidP="00250DE0">
            <w:r w:rsidRPr="00131C24">
              <w:t>Работы и отчетную документацию выполнять согласно тр</w:t>
            </w:r>
            <w:r w:rsidRPr="00131C24">
              <w:t>е</w:t>
            </w:r>
            <w:r w:rsidRPr="00131C24">
              <w:t>бованиям СП 47.13330.2016, СП 11-104-97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2D69C8" w:rsidRPr="002D69C8" w:rsidRDefault="00131C24" w:rsidP="002D69C8">
            <w:r>
              <w:t>Перечень отчетных мат</w:t>
            </w:r>
            <w:r>
              <w:t>е</w:t>
            </w:r>
            <w:r>
              <w:t>риалов</w:t>
            </w:r>
          </w:p>
        </w:tc>
        <w:tc>
          <w:tcPr>
            <w:tcW w:w="6520" w:type="dxa"/>
          </w:tcPr>
          <w:p w:rsidR="00131C24" w:rsidRDefault="00131C24" w:rsidP="002D69C8">
            <w:r w:rsidRPr="00131C24">
              <w:t>Технический</w:t>
            </w:r>
            <w:r>
              <w:t xml:space="preserve"> </w:t>
            </w:r>
            <w:r w:rsidRPr="00131C24">
              <w:t>отчет по</w:t>
            </w:r>
            <w:r>
              <w:t xml:space="preserve"> </w:t>
            </w:r>
            <w:r w:rsidRPr="00131C24">
              <w:t>результатам</w:t>
            </w:r>
            <w:r>
              <w:t xml:space="preserve"> </w:t>
            </w:r>
            <w:r w:rsidRPr="00131C24">
              <w:t>инженерно</w:t>
            </w:r>
            <w:r>
              <w:t>-</w:t>
            </w:r>
            <w:r w:rsidRPr="00131C24">
              <w:t>геодезических изысканий, состоящий из пояснительной з</w:t>
            </w:r>
            <w:r w:rsidRPr="00131C24">
              <w:t>а</w:t>
            </w:r>
            <w:r w:rsidRPr="00131C24">
              <w:t>писки и графических пр</w:t>
            </w:r>
            <w:r w:rsidR="00250DE0">
              <w:t xml:space="preserve">иложений в </w:t>
            </w:r>
            <w:proofErr w:type="gramStart"/>
            <w:r w:rsidR="00250DE0">
              <w:t>электронном</w:t>
            </w:r>
            <w:proofErr w:type="gramEnd"/>
            <w:r w:rsidR="00250DE0">
              <w:t xml:space="preserve"> (1 экз.)</w:t>
            </w:r>
          </w:p>
          <w:p w:rsidR="002D69C8" w:rsidRPr="002D69C8" w:rsidRDefault="00131C24" w:rsidP="002D69C8">
            <w:r w:rsidRPr="00131C24">
              <w:t xml:space="preserve">Графические материалы представить в формате </w:t>
            </w:r>
            <w:proofErr w:type="spellStart"/>
            <w:r w:rsidRPr="00131C24">
              <w:t>AutoCad</w:t>
            </w:r>
            <w:proofErr w:type="spellEnd"/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2D69C8" w:rsidRPr="002D69C8" w:rsidRDefault="00131C24" w:rsidP="002D69C8">
            <w:r w:rsidRPr="00131C24">
              <w:t>Особые требования</w:t>
            </w:r>
          </w:p>
        </w:tc>
        <w:tc>
          <w:tcPr>
            <w:tcW w:w="6520" w:type="dxa"/>
          </w:tcPr>
          <w:p w:rsidR="002D69C8" w:rsidRDefault="00131C24" w:rsidP="002D69C8">
            <w:r w:rsidRPr="00131C24">
              <w:t>1.</w:t>
            </w:r>
            <w:r>
              <w:t xml:space="preserve"> </w:t>
            </w:r>
            <w:r w:rsidRPr="00131C24">
              <w:t>Сопровождение документации до момента получения п</w:t>
            </w:r>
            <w:r w:rsidRPr="00131C24">
              <w:t>о</w:t>
            </w:r>
            <w:r w:rsidRPr="00131C24">
              <w:t>ложительного заключения экспертизы</w:t>
            </w:r>
          </w:p>
          <w:p w:rsidR="00131C24" w:rsidRPr="002D69C8" w:rsidRDefault="00131C24" w:rsidP="00131C24">
            <w:r w:rsidRPr="00131C24">
              <w:t>2.</w:t>
            </w:r>
            <w:r>
              <w:t xml:space="preserve"> </w:t>
            </w:r>
            <w:r w:rsidRPr="00131C24">
              <w:t>Исполнитель безвозмездно устраняет замечания эксперт</w:t>
            </w:r>
            <w:r w:rsidRPr="00131C24">
              <w:t>и</w:t>
            </w:r>
            <w:r w:rsidRPr="00131C24">
              <w:t>зы, допущенные по его вине</w:t>
            </w:r>
          </w:p>
        </w:tc>
      </w:tr>
      <w:tr w:rsidR="002D69C8" w:rsidRPr="002D69C8" w:rsidTr="002D69C8">
        <w:tc>
          <w:tcPr>
            <w:tcW w:w="709" w:type="dxa"/>
          </w:tcPr>
          <w:p w:rsidR="002D69C8" w:rsidRDefault="002D69C8" w:rsidP="00896DD0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131C24" w:rsidRPr="00131C24" w:rsidRDefault="00131C24" w:rsidP="00131C24">
            <w:r w:rsidRPr="00131C24">
              <w:t>Приложение</w:t>
            </w:r>
          </w:p>
          <w:p w:rsidR="002D69C8" w:rsidRPr="002D69C8" w:rsidRDefault="002D69C8" w:rsidP="002D69C8"/>
        </w:tc>
        <w:tc>
          <w:tcPr>
            <w:tcW w:w="6520" w:type="dxa"/>
          </w:tcPr>
          <w:p w:rsidR="002D69C8" w:rsidRPr="002D69C8" w:rsidRDefault="00131C24" w:rsidP="002D69C8">
            <w:r w:rsidRPr="00131C24">
              <w:t>Ситуационный план с указанием границ проектируемого объекта</w:t>
            </w:r>
          </w:p>
        </w:tc>
      </w:tr>
    </w:tbl>
    <w:p w:rsidR="00131C24" w:rsidRDefault="00131C2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1C24" w:rsidRPr="002D69C8" w:rsidRDefault="00131C24" w:rsidP="00131C24">
      <w:pPr>
        <w:ind w:firstLine="709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lastRenderedPageBreak/>
        <w:t xml:space="preserve">Задание № </w:t>
      </w:r>
      <w:r>
        <w:rPr>
          <w:b/>
          <w:sz w:val="28"/>
          <w:szCs w:val="28"/>
        </w:rPr>
        <w:t>2</w:t>
      </w:r>
    </w:p>
    <w:p w:rsidR="00131C24" w:rsidRDefault="00131C24" w:rsidP="00131C24">
      <w:pPr>
        <w:ind w:left="851" w:hanging="142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t>на производство инженерно-</w:t>
      </w:r>
      <w:r w:rsidRPr="00131C24">
        <w:rPr>
          <w:b/>
          <w:sz w:val="28"/>
          <w:szCs w:val="28"/>
        </w:rPr>
        <w:t>геологических изысканий</w:t>
      </w:r>
    </w:p>
    <w:tbl>
      <w:tblPr>
        <w:tblStyle w:val="ab"/>
        <w:tblW w:w="10348" w:type="dxa"/>
        <w:tblInd w:w="108" w:type="dxa"/>
        <w:tblLook w:val="04A0"/>
      </w:tblPr>
      <w:tblGrid>
        <w:gridCol w:w="709"/>
        <w:gridCol w:w="3119"/>
        <w:gridCol w:w="6520"/>
      </w:tblGrid>
      <w:tr w:rsidR="00931D57" w:rsidRPr="002D69C8" w:rsidTr="00131C24">
        <w:tc>
          <w:tcPr>
            <w:tcW w:w="709" w:type="dxa"/>
          </w:tcPr>
          <w:p w:rsidR="00931D57" w:rsidRPr="002D69C8" w:rsidRDefault="00931D57" w:rsidP="00131C24">
            <w:pPr>
              <w:jc w:val="center"/>
            </w:pPr>
            <w:r w:rsidRPr="002D69C8">
              <w:t>1</w:t>
            </w:r>
          </w:p>
        </w:tc>
        <w:tc>
          <w:tcPr>
            <w:tcW w:w="3119" w:type="dxa"/>
          </w:tcPr>
          <w:p w:rsidR="00931D57" w:rsidRPr="002D69C8" w:rsidRDefault="00931D57" w:rsidP="00131C24">
            <w:r>
              <w:t>Наименование объекта</w:t>
            </w:r>
          </w:p>
        </w:tc>
        <w:tc>
          <w:tcPr>
            <w:tcW w:w="6520" w:type="dxa"/>
          </w:tcPr>
          <w:p w:rsidR="00931D57" w:rsidRPr="002D69C8" w:rsidRDefault="00931D57" w:rsidP="001022F8">
            <w:r w:rsidRPr="002D69C8">
              <w:t xml:space="preserve">Автомобильная дорога № </w:t>
            </w:r>
            <w:r>
              <w:t>5</w:t>
            </w:r>
            <w:r w:rsidRPr="002D69C8">
              <w:t xml:space="preserve"> ООО </w:t>
            </w:r>
            <w:r>
              <w:t>«</w:t>
            </w:r>
            <w:r w:rsidRPr="002D69C8">
              <w:t>Соврудник</w:t>
            </w:r>
            <w:r>
              <w:t xml:space="preserve">» в </w:t>
            </w:r>
            <w:r w:rsidRPr="00931D57">
              <w:t>Северо-Енисейск</w:t>
            </w:r>
            <w:r w:rsidRPr="002D69C8">
              <w:t>ом районе Красноярского края</w:t>
            </w:r>
          </w:p>
        </w:tc>
      </w:tr>
      <w:tr w:rsidR="00931D57" w:rsidRPr="002D69C8" w:rsidTr="00131C24">
        <w:tc>
          <w:tcPr>
            <w:tcW w:w="709" w:type="dxa"/>
          </w:tcPr>
          <w:p w:rsidR="00931D57" w:rsidRPr="002D69C8" w:rsidRDefault="00931D57" w:rsidP="00131C24">
            <w:pPr>
              <w:jc w:val="center"/>
            </w:pPr>
            <w:r w:rsidRPr="002D69C8">
              <w:t>2</w:t>
            </w:r>
          </w:p>
        </w:tc>
        <w:tc>
          <w:tcPr>
            <w:tcW w:w="3119" w:type="dxa"/>
          </w:tcPr>
          <w:p w:rsidR="00931D57" w:rsidRPr="002D69C8" w:rsidRDefault="00931D57" w:rsidP="00931D57">
            <w:r w:rsidRPr="002D69C8">
              <w:t>Местоположение объекта</w:t>
            </w:r>
          </w:p>
        </w:tc>
        <w:tc>
          <w:tcPr>
            <w:tcW w:w="6520" w:type="dxa"/>
          </w:tcPr>
          <w:p w:rsidR="00931D57" w:rsidRPr="002D69C8" w:rsidRDefault="00931D57" w:rsidP="001022F8">
            <w:r w:rsidRPr="002D69C8">
              <w:t>Российская</w:t>
            </w:r>
            <w:r>
              <w:t xml:space="preserve"> </w:t>
            </w:r>
            <w:r w:rsidRPr="002D69C8">
              <w:t>Федерация,</w:t>
            </w:r>
            <w:r>
              <w:t xml:space="preserve"> </w:t>
            </w:r>
            <w:r w:rsidRPr="002D69C8">
              <w:t>Красноярский</w:t>
            </w:r>
            <w:r>
              <w:t xml:space="preserve"> </w:t>
            </w:r>
            <w:r w:rsidRPr="002D69C8">
              <w:t>край,</w:t>
            </w:r>
            <w:r>
              <w:t xml:space="preserve"> </w:t>
            </w:r>
            <w:r w:rsidRPr="00931D57">
              <w:t>Северо-Енисейск</w:t>
            </w:r>
            <w:r w:rsidRPr="002D69C8">
              <w:t>ий район</w:t>
            </w:r>
          </w:p>
        </w:tc>
      </w:tr>
      <w:tr w:rsidR="00725BD5" w:rsidRPr="002D69C8" w:rsidTr="00131C24">
        <w:tc>
          <w:tcPr>
            <w:tcW w:w="709" w:type="dxa"/>
          </w:tcPr>
          <w:p w:rsidR="00725BD5" w:rsidRPr="002D69C8" w:rsidRDefault="00725BD5" w:rsidP="00131C24">
            <w:pPr>
              <w:jc w:val="center"/>
            </w:pPr>
            <w:r w:rsidRPr="002D69C8">
              <w:t>3</w:t>
            </w:r>
          </w:p>
        </w:tc>
        <w:tc>
          <w:tcPr>
            <w:tcW w:w="3119" w:type="dxa"/>
          </w:tcPr>
          <w:p w:rsidR="00725BD5" w:rsidRPr="002D69C8" w:rsidRDefault="00725BD5" w:rsidP="00131C24">
            <w:r w:rsidRPr="002D69C8">
              <w:t>Заказчик изысканий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2D69C8">
              <w:t xml:space="preserve">ООО </w:t>
            </w:r>
            <w:r>
              <w:t>«</w:t>
            </w:r>
            <w:r w:rsidRPr="002D69C8">
              <w:t xml:space="preserve">ИК </w:t>
            </w:r>
            <w:proofErr w:type="spellStart"/>
            <w:r w:rsidRPr="002D69C8">
              <w:t>ЦентрПроект</w:t>
            </w:r>
            <w:proofErr w:type="spellEnd"/>
            <w:r>
              <w:t>»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Pr="002D69C8" w:rsidRDefault="00131C24" w:rsidP="00131C24">
            <w:pPr>
              <w:jc w:val="center"/>
            </w:pPr>
            <w:r w:rsidRPr="002D69C8">
              <w:t>4</w:t>
            </w:r>
          </w:p>
        </w:tc>
        <w:tc>
          <w:tcPr>
            <w:tcW w:w="3119" w:type="dxa"/>
          </w:tcPr>
          <w:p w:rsidR="00131C24" w:rsidRPr="002D69C8" w:rsidRDefault="00131C24" w:rsidP="00131C24">
            <w:r w:rsidRPr="002D69C8">
              <w:t>Исполнитель изысканий</w:t>
            </w:r>
          </w:p>
        </w:tc>
        <w:tc>
          <w:tcPr>
            <w:tcW w:w="6520" w:type="dxa"/>
          </w:tcPr>
          <w:p w:rsidR="00131C24" w:rsidRPr="002D69C8" w:rsidRDefault="00131C24" w:rsidP="00725BD5">
            <w:r w:rsidRPr="002D69C8">
              <w:t xml:space="preserve">ООО </w:t>
            </w:r>
            <w:r w:rsidR="00725BD5">
              <w:t>«</w:t>
            </w:r>
            <w:r w:rsidRPr="002D69C8">
              <w:t>ЦЕНТР ИЗЫСКАНИЙ</w:t>
            </w:r>
            <w:r w:rsidR="00725BD5">
              <w:t>»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Pr="002D69C8" w:rsidRDefault="00131C24" w:rsidP="00131C24">
            <w:pPr>
              <w:jc w:val="center"/>
            </w:pPr>
            <w:r w:rsidRPr="002D69C8">
              <w:t>5</w:t>
            </w:r>
          </w:p>
        </w:tc>
        <w:tc>
          <w:tcPr>
            <w:tcW w:w="3119" w:type="dxa"/>
          </w:tcPr>
          <w:p w:rsidR="00131C24" w:rsidRPr="002D69C8" w:rsidRDefault="00131C24" w:rsidP="00131C24">
            <w:r w:rsidRPr="002D69C8">
              <w:t>Вид строительства</w:t>
            </w:r>
          </w:p>
        </w:tc>
        <w:tc>
          <w:tcPr>
            <w:tcW w:w="6520" w:type="dxa"/>
          </w:tcPr>
          <w:p w:rsidR="00131C24" w:rsidRPr="002D69C8" w:rsidRDefault="00131C24" w:rsidP="006E7F58">
            <w:r w:rsidRPr="002D69C8">
              <w:t>Новое строительство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Pr="002D69C8" w:rsidRDefault="00131C24" w:rsidP="00131C24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131C24" w:rsidRPr="002D69C8" w:rsidRDefault="00131C24" w:rsidP="00131C24">
            <w:r w:rsidRPr="002D69C8">
              <w:t>Стадия (этап работ)</w:t>
            </w:r>
          </w:p>
        </w:tc>
        <w:tc>
          <w:tcPr>
            <w:tcW w:w="6520" w:type="dxa"/>
          </w:tcPr>
          <w:p w:rsidR="00131C24" w:rsidRPr="002D69C8" w:rsidRDefault="00131C24" w:rsidP="006E7F58">
            <w:r w:rsidRPr="002D69C8">
              <w:t>Проектная документация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Pr="002D69C8" w:rsidRDefault="00131C24" w:rsidP="00131C24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131C24" w:rsidRPr="002D69C8" w:rsidRDefault="00131C24" w:rsidP="00250DE0">
            <w:r w:rsidRPr="002D69C8">
              <w:t>Уровень</w:t>
            </w:r>
            <w:r>
              <w:t xml:space="preserve"> </w:t>
            </w:r>
            <w:r w:rsidRPr="002D69C8">
              <w:t>ответственности проектируемых объектов</w:t>
            </w:r>
          </w:p>
        </w:tc>
        <w:tc>
          <w:tcPr>
            <w:tcW w:w="6520" w:type="dxa"/>
          </w:tcPr>
          <w:p w:rsidR="00131C24" w:rsidRPr="002D69C8" w:rsidRDefault="00131C24" w:rsidP="00131C24">
            <w:r w:rsidRPr="002D69C8">
              <w:t xml:space="preserve">В соответствии со статьёй 48.1 ГК РФ для проектируемого сооружения принять </w:t>
            </w:r>
            <w:r>
              <w:rPr>
                <w:lang w:val="en-US"/>
              </w:rPr>
              <w:t>II</w:t>
            </w:r>
            <w:r w:rsidRPr="002D69C8">
              <w:t xml:space="preserve"> (нормальный) уровень ответственн</w:t>
            </w:r>
            <w:r w:rsidRPr="002D69C8">
              <w:t>о</w:t>
            </w:r>
            <w:r w:rsidRPr="002D69C8">
              <w:t>сти.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Pr="002D69C8" w:rsidRDefault="00131C24" w:rsidP="00131C24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131C24" w:rsidRPr="002D69C8" w:rsidRDefault="00131C24" w:rsidP="00725BD5">
            <w:r>
              <w:t>Сведения о инженерно-</w:t>
            </w:r>
            <w:r w:rsidR="00725BD5">
              <w:t>геологической</w:t>
            </w:r>
            <w:r>
              <w:t xml:space="preserve"> </w:t>
            </w:r>
            <w:r w:rsidRPr="002D69C8">
              <w:t>изученности района работ</w:t>
            </w:r>
          </w:p>
        </w:tc>
        <w:tc>
          <w:tcPr>
            <w:tcW w:w="6520" w:type="dxa"/>
          </w:tcPr>
          <w:p w:rsidR="00131C24" w:rsidRPr="002D69C8" w:rsidRDefault="00131C24" w:rsidP="00131C24">
            <w:r w:rsidRPr="002D69C8">
              <w:t>Отсутствуют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Default="00131C24" w:rsidP="00131C24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131C24" w:rsidRPr="002D69C8" w:rsidRDefault="00131C24" w:rsidP="006E7F58">
            <w:r w:rsidRPr="00131C24">
              <w:t>Сведения и данные о пр</w:t>
            </w:r>
            <w:r w:rsidRPr="00131C24">
              <w:t>о</w:t>
            </w:r>
            <w:r w:rsidRPr="00131C24">
              <w:t>ектируемых объектах и площадках изысканий</w:t>
            </w:r>
          </w:p>
        </w:tc>
        <w:tc>
          <w:tcPr>
            <w:tcW w:w="6520" w:type="dxa"/>
          </w:tcPr>
          <w:p w:rsidR="00131C24" w:rsidRPr="002D69C8" w:rsidRDefault="00131C24" w:rsidP="006E7F58">
            <w:r w:rsidRPr="00131C24">
              <w:t>Автомобильная дорога с участками искусственных сооруж</w:t>
            </w:r>
            <w:r w:rsidRPr="00131C24">
              <w:t>е</w:t>
            </w:r>
            <w:r w:rsidRPr="00131C24">
              <w:t>ний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Default="00131C24" w:rsidP="00131C24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131C24" w:rsidRPr="002D69C8" w:rsidRDefault="00131C24" w:rsidP="006E7F58">
            <w:r w:rsidRPr="00131C24">
              <w:t>Работы, выполняемые в рамках инженерн</w:t>
            </w:r>
            <w:proofErr w:type="gramStart"/>
            <w:r w:rsidRPr="00131C24">
              <w:t>о-</w:t>
            </w:r>
            <w:proofErr w:type="gramEnd"/>
            <w:r w:rsidRPr="00131C24">
              <w:t xml:space="preserve"> геол</w:t>
            </w:r>
            <w:r w:rsidRPr="00131C24">
              <w:t>о</w:t>
            </w:r>
            <w:r w:rsidRPr="00131C24">
              <w:t>гических изысканий</w:t>
            </w:r>
          </w:p>
        </w:tc>
        <w:tc>
          <w:tcPr>
            <w:tcW w:w="6520" w:type="dxa"/>
          </w:tcPr>
          <w:p w:rsidR="00131C24" w:rsidRDefault="00153ED3" w:rsidP="00131C24">
            <w:r>
              <w:t xml:space="preserve">− </w:t>
            </w:r>
            <w:r w:rsidR="00131C24" w:rsidRPr="00131C24">
              <w:t>инженерно-геологические работы;</w:t>
            </w:r>
          </w:p>
          <w:p w:rsidR="00131C24" w:rsidRPr="002D69C8" w:rsidRDefault="006E7F58" w:rsidP="006E7F58">
            <w:r>
              <w:t xml:space="preserve">− </w:t>
            </w:r>
            <w:r w:rsidR="00131C24" w:rsidRPr="00131C24">
              <w:t>инженерно-геофизические работы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Default="00131C24" w:rsidP="00131C24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131C24" w:rsidRPr="002D69C8" w:rsidRDefault="00131C24" w:rsidP="006E7F58">
            <w:r w:rsidRPr="00131C24">
              <w:t>Данные о воздействии пр</w:t>
            </w:r>
            <w:r w:rsidRPr="00131C24">
              <w:t>о</w:t>
            </w:r>
            <w:r w:rsidRPr="00131C24">
              <w:t>ектируемых объектов на природную среду</w:t>
            </w:r>
          </w:p>
        </w:tc>
        <w:tc>
          <w:tcPr>
            <w:tcW w:w="6520" w:type="dxa"/>
          </w:tcPr>
          <w:p w:rsidR="00131C24" w:rsidRPr="002D69C8" w:rsidRDefault="00131C24" w:rsidP="00131C24">
            <w:r w:rsidRPr="00131C24">
              <w:t>Раздел охраны окружающей среды разработан в проектной документации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Default="00131C24" w:rsidP="00131C24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131C24" w:rsidRPr="002D69C8" w:rsidRDefault="00131C24" w:rsidP="006E7F58">
            <w:r w:rsidRPr="00131C24">
              <w:t>Требования к точности, н</w:t>
            </w:r>
            <w:r w:rsidRPr="00131C24">
              <w:t>а</w:t>
            </w:r>
            <w:r w:rsidRPr="00131C24">
              <w:t>дежности, достоверности и обеспеченности показат</w:t>
            </w:r>
            <w:r w:rsidRPr="00131C24">
              <w:t>е</w:t>
            </w:r>
            <w:r w:rsidRPr="00131C24">
              <w:t>лей характеристик грунтов</w:t>
            </w:r>
          </w:p>
        </w:tc>
        <w:tc>
          <w:tcPr>
            <w:tcW w:w="6520" w:type="dxa"/>
          </w:tcPr>
          <w:p w:rsidR="00131C24" w:rsidRPr="002D69C8" w:rsidRDefault="00131C24" w:rsidP="00131C24">
            <w:r w:rsidRPr="00131C24">
              <w:t>Коэффициенты доверительной вероятности для</w:t>
            </w:r>
            <w:r>
              <w:t xml:space="preserve"> </w:t>
            </w:r>
            <w:r w:rsidRPr="00131C24">
              <w:t xml:space="preserve">расчетных значений </w:t>
            </w:r>
            <w:proofErr w:type="gramStart"/>
            <w:r w:rsidRPr="00131C24">
              <w:t>принять</w:t>
            </w:r>
            <w:proofErr w:type="gramEnd"/>
            <w:r w:rsidRPr="00131C24">
              <w:t xml:space="preserve"> а = 0,85; а =0,95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Default="00131C24" w:rsidP="00131C24">
            <w:pPr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131C24" w:rsidRPr="002D69C8" w:rsidRDefault="00131C24" w:rsidP="006E7F58">
            <w:r w:rsidRPr="00131C24">
              <w:t>Перечень нормативных д</w:t>
            </w:r>
            <w:r w:rsidRPr="00131C24">
              <w:t>о</w:t>
            </w:r>
            <w:r w:rsidRPr="00131C24">
              <w:t>кументов и требований</w:t>
            </w:r>
          </w:p>
        </w:tc>
        <w:tc>
          <w:tcPr>
            <w:tcW w:w="6520" w:type="dxa"/>
          </w:tcPr>
          <w:p w:rsidR="00131C24" w:rsidRPr="002D69C8" w:rsidRDefault="00131C24" w:rsidP="00931D57">
            <w:r w:rsidRPr="00131C24">
              <w:t>Работы и отчетную документацию выполнять согласно тр</w:t>
            </w:r>
            <w:r w:rsidRPr="00131C24">
              <w:t>е</w:t>
            </w:r>
            <w:r w:rsidRPr="00131C24">
              <w:t>бованиям СП 47.13330.2016, СП 11-105-97, СП</w:t>
            </w:r>
            <w:r>
              <w:t xml:space="preserve"> </w:t>
            </w:r>
            <w:r w:rsidRPr="00131C24">
              <w:t>22.13330.2016, СП 14.13330.2018, РСН 65-87, РСН 66-87,</w:t>
            </w:r>
            <w:r>
              <w:t xml:space="preserve"> </w:t>
            </w:r>
            <w:r w:rsidRPr="00131C24">
              <w:t>РСН-60-86 и другие</w:t>
            </w:r>
          </w:p>
        </w:tc>
      </w:tr>
      <w:tr w:rsidR="00131C24" w:rsidRPr="002D69C8" w:rsidTr="00131C24">
        <w:tc>
          <w:tcPr>
            <w:tcW w:w="709" w:type="dxa"/>
          </w:tcPr>
          <w:p w:rsidR="00131C24" w:rsidRDefault="00131C24" w:rsidP="00131C24">
            <w:pPr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131C24" w:rsidRPr="002D69C8" w:rsidRDefault="00725BD5" w:rsidP="00131C24">
            <w:r w:rsidRPr="00725BD5">
              <w:t>Перечень отчетных мат</w:t>
            </w:r>
            <w:r w:rsidRPr="00725BD5">
              <w:t>е</w:t>
            </w:r>
            <w:r w:rsidRPr="00725BD5">
              <w:t>риалов</w:t>
            </w:r>
          </w:p>
        </w:tc>
        <w:tc>
          <w:tcPr>
            <w:tcW w:w="6520" w:type="dxa"/>
          </w:tcPr>
          <w:p w:rsidR="00131C24" w:rsidRPr="002D69C8" w:rsidRDefault="00725BD5" w:rsidP="00725BD5">
            <w:r w:rsidRPr="00725BD5">
              <w:t>Технический отчет по результатам инженерно­ геологич</w:t>
            </w:r>
            <w:r w:rsidRPr="00725BD5">
              <w:t>е</w:t>
            </w:r>
            <w:r w:rsidRPr="00725BD5">
              <w:t>ских изысканий, состоящий из пояснительной записки и графических приложений в электронном виде</w:t>
            </w:r>
            <w:r>
              <w:t xml:space="preserve"> </w:t>
            </w:r>
            <w:r w:rsidRPr="00725BD5">
              <w:t>(1 экземпляр</w:t>
            </w:r>
            <w:r>
              <w:t>)</w:t>
            </w:r>
            <w:r w:rsidRPr="00725BD5">
              <w:t xml:space="preserve">. Графические материалы представить в формате </w:t>
            </w:r>
            <w:proofErr w:type="spellStart"/>
            <w:r w:rsidRPr="00725BD5">
              <w:t>AutoCad</w:t>
            </w:r>
            <w:proofErr w:type="spellEnd"/>
          </w:p>
        </w:tc>
      </w:tr>
      <w:tr w:rsidR="00725BD5" w:rsidRPr="002D69C8" w:rsidTr="00131C24">
        <w:tc>
          <w:tcPr>
            <w:tcW w:w="709" w:type="dxa"/>
          </w:tcPr>
          <w:p w:rsidR="00725BD5" w:rsidRDefault="00725BD5" w:rsidP="00131C24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131C24">
              <w:t>Особые требования</w:t>
            </w:r>
          </w:p>
        </w:tc>
        <w:tc>
          <w:tcPr>
            <w:tcW w:w="6520" w:type="dxa"/>
          </w:tcPr>
          <w:p w:rsidR="00725BD5" w:rsidRDefault="00725BD5" w:rsidP="00725BD5">
            <w:r w:rsidRPr="00131C24">
              <w:t>1. По согласованию с заказчиком проектирование по картам ОСР-2016 А(10%).</w:t>
            </w:r>
          </w:p>
          <w:p w:rsidR="00725BD5" w:rsidRDefault="00725BD5" w:rsidP="00725BD5">
            <w:r w:rsidRPr="00131C24">
              <w:t>2.</w:t>
            </w:r>
            <w:r>
              <w:t xml:space="preserve"> </w:t>
            </w:r>
            <w:r w:rsidRPr="00131C24">
              <w:t>Сопровождение документации до момента получения п</w:t>
            </w:r>
            <w:r w:rsidRPr="00131C24">
              <w:t>о</w:t>
            </w:r>
            <w:r w:rsidRPr="00131C24">
              <w:t>ложительного заключения эксп</w:t>
            </w:r>
            <w:r>
              <w:t>ертизы</w:t>
            </w:r>
            <w:r w:rsidRPr="00131C24">
              <w:t>.</w:t>
            </w:r>
          </w:p>
          <w:p w:rsidR="00725BD5" w:rsidRPr="002D69C8" w:rsidRDefault="00725BD5" w:rsidP="00725BD5">
            <w:r w:rsidRPr="00131C24">
              <w:t>3.</w:t>
            </w:r>
            <w:r>
              <w:t xml:space="preserve"> </w:t>
            </w:r>
            <w:r w:rsidRPr="00131C24">
              <w:t>Исполнитель безвозмездно устраняет замечания эксперт</w:t>
            </w:r>
            <w:r w:rsidRPr="00131C24">
              <w:t>и</w:t>
            </w:r>
            <w:r w:rsidRPr="00131C24">
              <w:t>зы, допущенные по его вине.</w:t>
            </w:r>
          </w:p>
        </w:tc>
      </w:tr>
      <w:tr w:rsidR="00725BD5" w:rsidRPr="002D69C8" w:rsidTr="00131C24">
        <w:tc>
          <w:tcPr>
            <w:tcW w:w="709" w:type="dxa"/>
          </w:tcPr>
          <w:p w:rsidR="00725BD5" w:rsidRDefault="00725BD5" w:rsidP="00131C24">
            <w:pPr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725BD5" w:rsidRPr="002D69C8" w:rsidRDefault="00725BD5" w:rsidP="00575E2D">
            <w:r w:rsidRPr="00131C24">
              <w:t>Приложение</w:t>
            </w:r>
          </w:p>
        </w:tc>
        <w:tc>
          <w:tcPr>
            <w:tcW w:w="6520" w:type="dxa"/>
          </w:tcPr>
          <w:p w:rsidR="00725BD5" w:rsidRPr="002D69C8" w:rsidRDefault="00725BD5" w:rsidP="00131C24">
            <w:r w:rsidRPr="00131C24">
              <w:t xml:space="preserve">Ситуационный план </w:t>
            </w:r>
            <w:r>
              <w:t>расположения объекта изысканий</w:t>
            </w:r>
          </w:p>
        </w:tc>
      </w:tr>
    </w:tbl>
    <w:p w:rsidR="00725BD5" w:rsidRDefault="00725B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5BD5" w:rsidRPr="002D69C8" w:rsidRDefault="00725BD5" w:rsidP="00725BD5">
      <w:pPr>
        <w:ind w:firstLine="709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lastRenderedPageBreak/>
        <w:t xml:space="preserve">Задание № </w:t>
      </w:r>
      <w:r>
        <w:rPr>
          <w:b/>
          <w:sz w:val="28"/>
          <w:szCs w:val="28"/>
        </w:rPr>
        <w:t>3</w:t>
      </w:r>
    </w:p>
    <w:p w:rsidR="00725BD5" w:rsidRDefault="00725BD5" w:rsidP="00725BD5">
      <w:pPr>
        <w:ind w:left="851" w:hanging="142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t>на производство инженерно-</w:t>
      </w:r>
      <w:r w:rsidRPr="00725BD5">
        <w:rPr>
          <w:b/>
          <w:sz w:val="28"/>
          <w:szCs w:val="28"/>
        </w:rPr>
        <w:t>гидрометеорологических изысканий</w:t>
      </w:r>
    </w:p>
    <w:tbl>
      <w:tblPr>
        <w:tblStyle w:val="ab"/>
        <w:tblW w:w="10348" w:type="dxa"/>
        <w:tblInd w:w="108" w:type="dxa"/>
        <w:tblLook w:val="04A0"/>
      </w:tblPr>
      <w:tblGrid>
        <w:gridCol w:w="709"/>
        <w:gridCol w:w="3119"/>
        <w:gridCol w:w="6520"/>
      </w:tblGrid>
      <w:tr w:rsidR="00931D57" w:rsidRPr="002D69C8" w:rsidTr="00725BD5">
        <w:tc>
          <w:tcPr>
            <w:tcW w:w="709" w:type="dxa"/>
          </w:tcPr>
          <w:p w:rsidR="00931D57" w:rsidRPr="002D69C8" w:rsidRDefault="00931D57" w:rsidP="00725BD5">
            <w:pPr>
              <w:jc w:val="center"/>
            </w:pPr>
            <w:r w:rsidRPr="002D69C8">
              <w:t>1</w:t>
            </w:r>
          </w:p>
        </w:tc>
        <w:tc>
          <w:tcPr>
            <w:tcW w:w="3119" w:type="dxa"/>
          </w:tcPr>
          <w:p w:rsidR="00931D57" w:rsidRPr="002D69C8" w:rsidRDefault="00931D57" w:rsidP="00725BD5">
            <w:r>
              <w:t>Наименование объекта</w:t>
            </w:r>
          </w:p>
        </w:tc>
        <w:tc>
          <w:tcPr>
            <w:tcW w:w="6520" w:type="dxa"/>
          </w:tcPr>
          <w:p w:rsidR="00931D57" w:rsidRPr="002D69C8" w:rsidRDefault="00931D57" w:rsidP="001022F8">
            <w:r w:rsidRPr="002D69C8">
              <w:t xml:space="preserve">Автомобильная дорога № </w:t>
            </w:r>
            <w:r>
              <w:t>5</w:t>
            </w:r>
            <w:r w:rsidRPr="002D69C8">
              <w:t xml:space="preserve"> ООО </w:t>
            </w:r>
            <w:r>
              <w:t>«</w:t>
            </w:r>
            <w:r w:rsidRPr="002D69C8">
              <w:t>Соврудник</w:t>
            </w:r>
            <w:r>
              <w:t xml:space="preserve">» в </w:t>
            </w:r>
            <w:r w:rsidRPr="00931D57">
              <w:t>Северо-Енисейск</w:t>
            </w:r>
            <w:r w:rsidRPr="002D69C8">
              <w:t>ом районе Красноярского края</w:t>
            </w:r>
          </w:p>
        </w:tc>
      </w:tr>
      <w:tr w:rsidR="00931D57" w:rsidRPr="002D69C8" w:rsidTr="00725BD5">
        <w:tc>
          <w:tcPr>
            <w:tcW w:w="709" w:type="dxa"/>
          </w:tcPr>
          <w:p w:rsidR="00931D57" w:rsidRPr="002D69C8" w:rsidRDefault="00931D57" w:rsidP="00725BD5">
            <w:pPr>
              <w:jc w:val="center"/>
            </w:pPr>
            <w:r w:rsidRPr="002D69C8">
              <w:t>2</w:t>
            </w:r>
          </w:p>
        </w:tc>
        <w:tc>
          <w:tcPr>
            <w:tcW w:w="3119" w:type="dxa"/>
          </w:tcPr>
          <w:p w:rsidR="00931D57" w:rsidRPr="002D69C8" w:rsidRDefault="00931D57" w:rsidP="00931D57">
            <w:r w:rsidRPr="002D69C8">
              <w:t>Местоположение объекта</w:t>
            </w:r>
          </w:p>
        </w:tc>
        <w:tc>
          <w:tcPr>
            <w:tcW w:w="6520" w:type="dxa"/>
          </w:tcPr>
          <w:p w:rsidR="00931D57" w:rsidRPr="002D69C8" w:rsidRDefault="00931D57" w:rsidP="001022F8">
            <w:r w:rsidRPr="002D69C8">
              <w:t>Российская</w:t>
            </w:r>
            <w:r>
              <w:t xml:space="preserve"> </w:t>
            </w:r>
            <w:r w:rsidRPr="002D69C8">
              <w:t>Федерация,</w:t>
            </w:r>
            <w:r>
              <w:t xml:space="preserve"> </w:t>
            </w:r>
            <w:r w:rsidRPr="002D69C8">
              <w:t>Красноярский</w:t>
            </w:r>
            <w:r>
              <w:t xml:space="preserve"> </w:t>
            </w:r>
            <w:r w:rsidRPr="002D69C8">
              <w:t>край,</w:t>
            </w:r>
            <w:r>
              <w:t xml:space="preserve"> </w:t>
            </w:r>
            <w:r w:rsidRPr="00931D57">
              <w:t>Северо-Енисейск</w:t>
            </w:r>
            <w:r w:rsidRPr="002D69C8">
              <w:t>ий район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Pr="002D69C8" w:rsidRDefault="00725BD5" w:rsidP="00725BD5">
            <w:pPr>
              <w:jc w:val="center"/>
            </w:pPr>
            <w:r w:rsidRPr="002D69C8">
              <w:t>3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2D69C8">
              <w:t>Заказчик изысканий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2D69C8">
              <w:t xml:space="preserve">ООО </w:t>
            </w:r>
            <w:r>
              <w:t>«</w:t>
            </w:r>
            <w:r w:rsidRPr="002D69C8">
              <w:t xml:space="preserve">ИК </w:t>
            </w:r>
            <w:proofErr w:type="spellStart"/>
            <w:r w:rsidRPr="002D69C8">
              <w:t>ЦентрПроект</w:t>
            </w:r>
            <w:proofErr w:type="spellEnd"/>
            <w:r>
              <w:t>»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Pr="002D69C8" w:rsidRDefault="00725BD5" w:rsidP="00725BD5">
            <w:pPr>
              <w:jc w:val="center"/>
            </w:pPr>
            <w:r w:rsidRPr="002D69C8">
              <w:t>4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2D69C8">
              <w:t>Исполнитель изысканий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2D69C8">
              <w:t xml:space="preserve">ООО </w:t>
            </w:r>
            <w:r>
              <w:t>«</w:t>
            </w:r>
            <w:r w:rsidRPr="002D69C8">
              <w:t>ЦЕНТР ИЗЫСКАНИЙ</w:t>
            </w:r>
            <w:r>
              <w:t>»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Pr="002D69C8" w:rsidRDefault="00725BD5" w:rsidP="00725BD5">
            <w:pPr>
              <w:jc w:val="center"/>
            </w:pPr>
            <w:r w:rsidRPr="002D69C8">
              <w:t>5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2D69C8">
              <w:t>Вид строительства</w:t>
            </w:r>
          </w:p>
        </w:tc>
        <w:tc>
          <w:tcPr>
            <w:tcW w:w="6520" w:type="dxa"/>
          </w:tcPr>
          <w:p w:rsidR="00725BD5" w:rsidRPr="002D69C8" w:rsidRDefault="00725BD5" w:rsidP="006E7F58">
            <w:r w:rsidRPr="002D69C8">
              <w:t>Новое строительство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Pr="002D69C8" w:rsidRDefault="00725BD5" w:rsidP="00725BD5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2D69C8">
              <w:t>Стадия (этап работ)</w:t>
            </w:r>
          </w:p>
        </w:tc>
        <w:tc>
          <w:tcPr>
            <w:tcW w:w="6520" w:type="dxa"/>
          </w:tcPr>
          <w:p w:rsidR="00725BD5" w:rsidRPr="002D69C8" w:rsidRDefault="00725BD5" w:rsidP="006E7F58">
            <w:r w:rsidRPr="002D69C8">
              <w:t>Проектная документация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Pr="002D69C8" w:rsidRDefault="00725BD5" w:rsidP="00725BD5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725BD5" w:rsidRPr="002D69C8" w:rsidRDefault="00725BD5" w:rsidP="006E7F58">
            <w:r w:rsidRPr="002D69C8">
              <w:t>Уровень</w:t>
            </w:r>
            <w:r>
              <w:t xml:space="preserve"> </w:t>
            </w:r>
            <w:r w:rsidRPr="002D69C8">
              <w:t>ответственности проектируемых объектов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2D69C8">
              <w:t xml:space="preserve">В соответствии со статьёй 48.1 ГК РФ для проектируемого сооружения принять </w:t>
            </w:r>
            <w:r>
              <w:rPr>
                <w:lang w:val="en-US"/>
              </w:rPr>
              <w:t>II</w:t>
            </w:r>
            <w:r w:rsidRPr="002D69C8">
              <w:t xml:space="preserve"> (нормальный) уровень ответственн</w:t>
            </w:r>
            <w:r w:rsidRPr="002D69C8">
              <w:t>о</w:t>
            </w:r>
            <w:r w:rsidRPr="002D69C8">
              <w:t>сти.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Pr="002D69C8" w:rsidRDefault="00725BD5" w:rsidP="00725BD5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725BD5" w:rsidRPr="002D69C8" w:rsidRDefault="00725BD5" w:rsidP="00725BD5">
            <w:r>
              <w:t>Сведения о инженерно-</w:t>
            </w:r>
            <w:r w:rsidRPr="00725BD5">
              <w:t>гидрометеорологическ</w:t>
            </w:r>
            <w:r>
              <w:t xml:space="preserve">ой </w:t>
            </w:r>
            <w:r w:rsidRPr="002D69C8">
              <w:t>изученности района работ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2D69C8">
              <w:t>Отсутствуют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725BD5" w:rsidRPr="002D69C8" w:rsidRDefault="00725BD5" w:rsidP="006E7F58">
            <w:r w:rsidRPr="00131C24">
              <w:t>Сведения и данные о пр</w:t>
            </w:r>
            <w:r w:rsidRPr="00131C24">
              <w:t>о</w:t>
            </w:r>
            <w:r w:rsidRPr="00131C24">
              <w:t>ектируемых объектах и площадках изысканий</w:t>
            </w:r>
          </w:p>
        </w:tc>
        <w:tc>
          <w:tcPr>
            <w:tcW w:w="6520" w:type="dxa"/>
          </w:tcPr>
          <w:p w:rsidR="00725BD5" w:rsidRPr="002D69C8" w:rsidRDefault="00725BD5" w:rsidP="006E7F58">
            <w:r w:rsidRPr="00131C24">
              <w:t>Автомобильная дорога с участками искусственных сооруж</w:t>
            </w:r>
            <w:r w:rsidRPr="00131C24">
              <w:t>е</w:t>
            </w:r>
            <w:r w:rsidRPr="00131C24">
              <w:t>ний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725BD5" w:rsidRPr="002D69C8" w:rsidRDefault="00725BD5" w:rsidP="006E7F58">
            <w:r w:rsidRPr="00131C24">
              <w:t>Данные о воздействии пр</w:t>
            </w:r>
            <w:r w:rsidRPr="00131C24">
              <w:t>о</w:t>
            </w:r>
            <w:r w:rsidRPr="00131C24">
              <w:t>ектируемых объектов на природную среду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131C24">
              <w:t>Раздел охраны окружающей среды разработан в проектной документации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725BD5">
              <w:t>Цели инженерных изыск</w:t>
            </w:r>
            <w:r w:rsidRPr="00725BD5">
              <w:t>а</w:t>
            </w:r>
            <w:r w:rsidRPr="00725BD5">
              <w:t>ний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725BD5">
              <w:t>Обеспечение исходными данными о природных и техноге</w:t>
            </w:r>
            <w:r w:rsidRPr="00725BD5">
              <w:t>н</w:t>
            </w:r>
            <w:r w:rsidRPr="00725BD5">
              <w:t>ных условиях для проектирования и строительства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725BD5">
              <w:t>Состав работ</w:t>
            </w:r>
          </w:p>
        </w:tc>
        <w:tc>
          <w:tcPr>
            <w:tcW w:w="6520" w:type="dxa"/>
          </w:tcPr>
          <w:p w:rsidR="00725BD5" w:rsidRDefault="00725BD5" w:rsidP="00725BD5">
            <w:r w:rsidRPr="00725BD5">
              <w:t>1.</w:t>
            </w:r>
            <w:r w:rsidR="00153ED3">
              <w:t xml:space="preserve"> </w:t>
            </w:r>
            <w:r w:rsidRPr="00725BD5">
              <w:t>Сбор, анализ и обобщение материалов гидрометеоролог</w:t>
            </w:r>
            <w:r w:rsidRPr="00725BD5">
              <w:t>и</w:t>
            </w:r>
            <w:r w:rsidRPr="00725BD5">
              <w:t>ческой и картографической изученности территории;</w:t>
            </w:r>
          </w:p>
          <w:p w:rsidR="00725BD5" w:rsidRDefault="00725BD5" w:rsidP="00725BD5">
            <w:r w:rsidRPr="00725BD5">
              <w:t>2.</w:t>
            </w:r>
            <w:r w:rsidR="00153ED3">
              <w:t xml:space="preserve"> </w:t>
            </w:r>
            <w:r w:rsidRPr="00725BD5">
              <w:t>Рекогносцировочное обследование района инженерных изысканий;</w:t>
            </w:r>
          </w:p>
          <w:p w:rsidR="00725BD5" w:rsidRDefault="00725BD5" w:rsidP="00725BD5">
            <w:r w:rsidRPr="00725BD5">
              <w:t>3.</w:t>
            </w:r>
            <w:r w:rsidR="00153ED3">
              <w:t xml:space="preserve"> </w:t>
            </w:r>
            <w:r w:rsidRPr="00725BD5">
              <w:t>Наблюдения за характеристиками гидрологического р</w:t>
            </w:r>
            <w:r w:rsidRPr="00725BD5">
              <w:t>е</w:t>
            </w:r>
            <w:r w:rsidRPr="00725BD5">
              <w:t>жима водных объектов (при наличии), в том числе: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опре</w:t>
            </w:r>
            <w:r w:rsidR="00725BD5">
              <w:t>д</w:t>
            </w:r>
            <w:r w:rsidR="00725BD5" w:rsidRPr="00725BD5">
              <w:t>еление отметок уреза воды;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определ</w:t>
            </w:r>
            <w:r w:rsidR="00725BD5">
              <w:t>ение уклонов водной поверхности</w:t>
            </w:r>
            <w:r w:rsidR="00725BD5" w:rsidRPr="00725BD5">
              <w:t>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определение расходов воды и нахождение зависим</w:t>
            </w:r>
            <w:r w:rsidR="00725BD5">
              <w:t>ости между расходами и уровнями</w:t>
            </w:r>
            <w:r w:rsidR="00725BD5" w:rsidRPr="00725BD5">
              <w:t>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определение коэффициентов шероховатости русла и по</w:t>
            </w:r>
            <w:r w:rsidR="00725BD5" w:rsidRPr="00725BD5">
              <w:t>й</w:t>
            </w:r>
            <w:r w:rsidR="00725BD5" w:rsidRPr="00725BD5">
              <w:t>мы;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описание температурного режима;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описание ледового режима и явлений.</w:t>
            </w:r>
          </w:p>
          <w:p w:rsidR="00725BD5" w:rsidRDefault="00725BD5" w:rsidP="00725BD5">
            <w:r w:rsidRPr="00725BD5">
              <w:t>Наблюдения за метеорологическими элементами, в том чи</w:t>
            </w:r>
            <w:r w:rsidRPr="00725BD5">
              <w:t>с</w:t>
            </w:r>
            <w:r w:rsidRPr="00725BD5">
              <w:t>ле (климатические характеристики принять по данным</w:t>
            </w:r>
            <w:r>
              <w:t xml:space="preserve"> СП</w:t>
            </w:r>
            <w:r w:rsidRPr="00725BD5">
              <w:t xml:space="preserve"> 131.13330.2018):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за атмосферным давлением;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за температурой и влажностью воздуха;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за скоростью и направлением ветра;</w:t>
            </w:r>
            <w:r w:rsidR="00725BD5">
              <w:t xml:space="preserve"> 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за атмосферными осадками;</w:t>
            </w:r>
          </w:p>
          <w:p w:rsidR="00725BD5" w:rsidRDefault="00725BD5" w:rsidP="00725BD5">
            <w:r w:rsidRPr="00725BD5">
              <w:t>Изучение опасных гидрометеорологических процессов и я</w:t>
            </w:r>
            <w:r w:rsidRPr="00725BD5">
              <w:t>в</w:t>
            </w:r>
            <w:r w:rsidRPr="00725BD5">
              <w:t>лений, а именно: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наводнение;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ветер;</w:t>
            </w:r>
          </w:p>
          <w:p w:rsidR="00725BD5" w:rsidRDefault="00575E2D" w:rsidP="00725BD5">
            <w:r>
              <w:t xml:space="preserve">− </w:t>
            </w:r>
            <w:r w:rsidR="00725BD5" w:rsidRPr="00725BD5">
              <w:t>дождь;</w:t>
            </w:r>
          </w:p>
          <w:p w:rsidR="00725BD5" w:rsidRPr="002D69C8" w:rsidRDefault="00575E2D" w:rsidP="00725BD5">
            <w:r>
              <w:t xml:space="preserve">− </w:t>
            </w:r>
            <w:r w:rsidR="00725BD5" w:rsidRPr="00725BD5">
              <w:t>гололед.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lastRenderedPageBreak/>
              <w:t>13</w:t>
            </w:r>
          </w:p>
        </w:tc>
        <w:tc>
          <w:tcPr>
            <w:tcW w:w="3119" w:type="dxa"/>
          </w:tcPr>
          <w:p w:rsidR="00725BD5" w:rsidRPr="002D69C8" w:rsidRDefault="00725BD5" w:rsidP="006E7F58">
            <w:r w:rsidRPr="00725BD5">
              <w:t>Перечень нормативных д</w:t>
            </w:r>
            <w:r w:rsidRPr="00725BD5">
              <w:t>о</w:t>
            </w:r>
            <w:r w:rsidRPr="00725BD5">
              <w:t>кументов и требований</w:t>
            </w:r>
          </w:p>
        </w:tc>
        <w:tc>
          <w:tcPr>
            <w:tcW w:w="6520" w:type="dxa"/>
          </w:tcPr>
          <w:p w:rsidR="00725BD5" w:rsidRPr="002D69C8" w:rsidRDefault="00725BD5" w:rsidP="00575E2D">
            <w:r w:rsidRPr="00725BD5">
              <w:t>Согласно требованиям СП 47.13330.2016, СП 11-103-97.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725BD5">
              <w:t>Перечень отчетных мат</w:t>
            </w:r>
            <w:r w:rsidRPr="00725BD5">
              <w:t>е</w:t>
            </w:r>
            <w:r w:rsidRPr="00725BD5">
              <w:t>риалов</w:t>
            </w:r>
          </w:p>
        </w:tc>
        <w:tc>
          <w:tcPr>
            <w:tcW w:w="6520" w:type="dxa"/>
          </w:tcPr>
          <w:p w:rsidR="00575E2D" w:rsidRDefault="00725BD5" w:rsidP="00725BD5">
            <w:r w:rsidRPr="00725BD5">
              <w:t>Технический отчет по результатам инженерно­ гидромете</w:t>
            </w:r>
            <w:r w:rsidRPr="00725BD5">
              <w:t>о</w:t>
            </w:r>
            <w:r w:rsidRPr="00725BD5">
              <w:t>рологических изысканий, состоящий из пояснительной з</w:t>
            </w:r>
            <w:r w:rsidRPr="00725BD5">
              <w:t>а</w:t>
            </w:r>
            <w:r w:rsidRPr="00725BD5">
              <w:t>писки и графических приложений в электронном виде (1 э</w:t>
            </w:r>
            <w:r w:rsidRPr="00725BD5">
              <w:t>к</w:t>
            </w:r>
            <w:r w:rsidRPr="00725BD5">
              <w:t>земпляр).</w:t>
            </w:r>
          </w:p>
          <w:p w:rsidR="00725BD5" w:rsidRPr="002D69C8" w:rsidRDefault="00725BD5" w:rsidP="006E7F58">
            <w:r w:rsidRPr="00725BD5">
              <w:t xml:space="preserve">Графические материалы представить в формате </w:t>
            </w:r>
            <w:proofErr w:type="spellStart"/>
            <w:r w:rsidRPr="00725BD5">
              <w:t>AutoCad</w:t>
            </w:r>
            <w:proofErr w:type="spellEnd"/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725BD5" w:rsidRPr="002D69C8" w:rsidRDefault="00725BD5" w:rsidP="00725BD5">
            <w:r w:rsidRPr="00725BD5">
              <w:t>Особые требования</w:t>
            </w:r>
          </w:p>
        </w:tc>
        <w:tc>
          <w:tcPr>
            <w:tcW w:w="6520" w:type="dxa"/>
          </w:tcPr>
          <w:p w:rsidR="00725BD5" w:rsidRDefault="00725BD5" w:rsidP="00725BD5">
            <w:r w:rsidRPr="00725BD5">
              <w:t>1.</w:t>
            </w:r>
            <w:r w:rsidR="006E7F58">
              <w:t xml:space="preserve"> </w:t>
            </w:r>
            <w:r w:rsidRPr="00725BD5">
              <w:t>Сопровождение документации до момента получения п</w:t>
            </w:r>
            <w:r w:rsidRPr="00725BD5">
              <w:t>о</w:t>
            </w:r>
            <w:r w:rsidRPr="00725BD5">
              <w:t>ложительного заключения экспертизы</w:t>
            </w:r>
          </w:p>
          <w:p w:rsidR="00725BD5" w:rsidRPr="002D69C8" w:rsidRDefault="00725BD5" w:rsidP="006E7F58">
            <w:r w:rsidRPr="00725BD5">
              <w:t>2.</w:t>
            </w:r>
            <w:r w:rsidR="006E7F58">
              <w:t xml:space="preserve"> </w:t>
            </w:r>
            <w:r w:rsidRPr="00725BD5">
              <w:t>Исполнитель безвозмездно устраняет замечания эксперт</w:t>
            </w:r>
            <w:r w:rsidRPr="00725BD5">
              <w:t>и</w:t>
            </w:r>
            <w:r w:rsidRPr="00725BD5">
              <w:t>зы, допущенные по его вине</w:t>
            </w:r>
          </w:p>
        </w:tc>
      </w:tr>
      <w:tr w:rsidR="00725BD5" w:rsidRPr="002D69C8" w:rsidTr="00725BD5">
        <w:tc>
          <w:tcPr>
            <w:tcW w:w="709" w:type="dxa"/>
          </w:tcPr>
          <w:p w:rsidR="00725BD5" w:rsidRDefault="00725BD5" w:rsidP="00725BD5">
            <w:pPr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725BD5" w:rsidRPr="002D69C8" w:rsidRDefault="00725BD5" w:rsidP="00575E2D">
            <w:r w:rsidRPr="00131C24">
              <w:t>Приложение</w:t>
            </w:r>
          </w:p>
        </w:tc>
        <w:tc>
          <w:tcPr>
            <w:tcW w:w="6520" w:type="dxa"/>
          </w:tcPr>
          <w:p w:rsidR="00725BD5" w:rsidRPr="002D69C8" w:rsidRDefault="00725BD5" w:rsidP="00725BD5">
            <w:r w:rsidRPr="00131C24">
              <w:t xml:space="preserve">Ситуационный план </w:t>
            </w:r>
            <w:r>
              <w:t>расположения объекта изысканий</w:t>
            </w:r>
          </w:p>
        </w:tc>
      </w:tr>
    </w:tbl>
    <w:p w:rsidR="00575E2D" w:rsidRDefault="00575E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E2D" w:rsidRPr="002D69C8" w:rsidRDefault="00575E2D" w:rsidP="00575E2D">
      <w:pPr>
        <w:ind w:firstLine="709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lastRenderedPageBreak/>
        <w:t xml:space="preserve">Задание № </w:t>
      </w:r>
      <w:r>
        <w:rPr>
          <w:b/>
          <w:sz w:val="28"/>
          <w:szCs w:val="28"/>
        </w:rPr>
        <w:t>4</w:t>
      </w:r>
    </w:p>
    <w:p w:rsidR="00575E2D" w:rsidRDefault="00575E2D" w:rsidP="00575E2D">
      <w:pPr>
        <w:ind w:left="851" w:hanging="142"/>
        <w:jc w:val="center"/>
        <w:rPr>
          <w:b/>
          <w:sz w:val="28"/>
          <w:szCs w:val="28"/>
        </w:rPr>
      </w:pPr>
      <w:r w:rsidRPr="002D69C8">
        <w:rPr>
          <w:b/>
          <w:sz w:val="28"/>
          <w:szCs w:val="28"/>
        </w:rPr>
        <w:t>на производство инженерно-</w:t>
      </w:r>
      <w:r>
        <w:rPr>
          <w:b/>
          <w:sz w:val="28"/>
          <w:szCs w:val="28"/>
        </w:rPr>
        <w:t>экологических</w:t>
      </w:r>
      <w:r w:rsidRPr="00725BD5">
        <w:rPr>
          <w:b/>
          <w:sz w:val="28"/>
          <w:szCs w:val="28"/>
        </w:rPr>
        <w:t xml:space="preserve"> изысканий</w:t>
      </w:r>
    </w:p>
    <w:tbl>
      <w:tblPr>
        <w:tblStyle w:val="ab"/>
        <w:tblW w:w="10348" w:type="dxa"/>
        <w:tblInd w:w="108" w:type="dxa"/>
        <w:tblLook w:val="04A0"/>
      </w:tblPr>
      <w:tblGrid>
        <w:gridCol w:w="709"/>
        <w:gridCol w:w="3119"/>
        <w:gridCol w:w="6520"/>
      </w:tblGrid>
      <w:tr w:rsidR="00931D57" w:rsidRPr="002D69C8" w:rsidTr="00575E2D">
        <w:tc>
          <w:tcPr>
            <w:tcW w:w="709" w:type="dxa"/>
          </w:tcPr>
          <w:p w:rsidR="00931D57" w:rsidRPr="002D69C8" w:rsidRDefault="00931D57" w:rsidP="00575E2D">
            <w:pPr>
              <w:jc w:val="center"/>
            </w:pPr>
            <w:r w:rsidRPr="002D69C8">
              <w:t>1</w:t>
            </w:r>
          </w:p>
        </w:tc>
        <w:tc>
          <w:tcPr>
            <w:tcW w:w="3119" w:type="dxa"/>
          </w:tcPr>
          <w:p w:rsidR="00931D57" w:rsidRPr="002D69C8" w:rsidRDefault="00931D57" w:rsidP="00575E2D">
            <w:r>
              <w:t>Наименование объекта</w:t>
            </w:r>
          </w:p>
        </w:tc>
        <w:tc>
          <w:tcPr>
            <w:tcW w:w="6520" w:type="dxa"/>
          </w:tcPr>
          <w:p w:rsidR="00931D57" w:rsidRPr="002D69C8" w:rsidRDefault="00931D57" w:rsidP="001022F8">
            <w:r w:rsidRPr="002D69C8">
              <w:t xml:space="preserve">Автомобильная дорога № </w:t>
            </w:r>
            <w:r>
              <w:t>5</w:t>
            </w:r>
            <w:r w:rsidRPr="002D69C8">
              <w:t xml:space="preserve"> ООО </w:t>
            </w:r>
            <w:r>
              <w:t>«</w:t>
            </w:r>
            <w:r w:rsidRPr="002D69C8">
              <w:t>Соврудник</w:t>
            </w:r>
            <w:r>
              <w:t xml:space="preserve">» в </w:t>
            </w:r>
            <w:r w:rsidRPr="00931D57">
              <w:t>Северо-Енисейск</w:t>
            </w:r>
            <w:r w:rsidRPr="002D69C8">
              <w:t>ом районе Красноярского края</w:t>
            </w:r>
          </w:p>
        </w:tc>
      </w:tr>
      <w:tr w:rsidR="00931D57" w:rsidRPr="002D69C8" w:rsidTr="00575E2D">
        <w:tc>
          <w:tcPr>
            <w:tcW w:w="709" w:type="dxa"/>
          </w:tcPr>
          <w:p w:rsidR="00931D57" w:rsidRPr="002D69C8" w:rsidRDefault="00931D57" w:rsidP="00575E2D">
            <w:pPr>
              <w:jc w:val="center"/>
            </w:pPr>
            <w:r w:rsidRPr="002D69C8">
              <w:t>2</w:t>
            </w:r>
          </w:p>
        </w:tc>
        <w:tc>
          <w:tcPr>
            <w:tcW w:w="3119" w:type="dxa"/>
          </w:tcPr>
          <w:p w:rsidR="00931D57" w:rsidRPr="002D69C8" w:rsidRDefault="00931D57" w:rsidP="00931D57">
            <w:r w:rsidRPr="002D69C8">
              <w:t>Местоположение объекта</w:t>
            </w:r>
          </w:p>
        </w:tc>
        <w:tc>
          <w:tcPr>
            <w:tcW w:w="6520" w:type="dxa"/>
          </w:tcPr>
          <w:p w:rsidR="00931D57" w:rsidRPr="002D69C8" w:rsidRDefault="00931D57" w:rsidP="001022F8">
            <w:r w:rsidRPr="002D69C8">
              <w:t>Российская</w:t>
            </w:r>
            <w:r>
              <w:t xml:space="preserve"> </w:t>
            </w:r>
            <w:r w:rsidRPr="002D69C8">
              <w:t>Федерация,</w:t>
            </w:r>
            <w:r>
              <w:t xml:space="preserve"> </w:t>
            </w:r>
            <w:r w:rsidRPr="002D69C8">
              <w:t>Красноярский</w:t>
            </w:r>
            <w:r>
              <w:t xml:space="preserve"> </w:t>
            </w:r>
            <w:r w:rsidRPr="002D69C8">
              <w:t>край,</w:t>
            </w:r>
            <w:r>
              <w:t xml:space="preserve"> </w:t>
            </w:r>
            <w:r w:rsidRPr="00931D57">
              <w:t>Северо-Енисейск</w:t>
            </w:r>
            <w:r w:rsidRPr="002D69C8">
              <w:t>ий район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Pr="002D69C8" w:rsidRDefault="00575E2D" w:rsidP="00575E2D">
            <w:pPr>
              <w:jc w:val="center"/>
            </w:pPr>
            <w:r w:rsidRPr="002D69C8">
              <w:t>3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2D69C8">
              <w:t>Заказчик изысканий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2D69C8">
              <w:t xml:space="preserve">ООО </w:t>
            </w:r>
            <w:r>
              <w:t>«</w:t>
            </w:r>
            <w:r w:rsidRPr="002D69C8">
              <w:t xml:space="preserve">ИК </w:t>
            </w:r>
            <w:proofErr w:type="spellStart"/>
            <w:r w:rsidRPr="002D69C8">
              <w:t>ЦентрПроект</w:t>
            </w:r>
            <w:proofErr w:type="spellEnd"/>
            <w:r>
              <w:t>»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Pr="002D69C8" w:rsidRDefault="00575E2D" w:rsidP="00575E2D">
            <w:pPr>
              <w:jc w:val="center"/>
            </w:pPr>
            <w:r w:rsidRPr="002D69C8">
              <w:t>4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2D69C8">
              <w:t>Исполнитель изысканий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2D69C8">
              <w:t xml:space="preserve">ООО </w:t>
            </w:r>
            <w:r>
              <w:t>«</w:t>
            </w:r>
            <w:r w:rsidRPr="002D69C8">
              <w:t>ЦЕНТР ИЗЫСКАНИЙ</w:t>
            </w:r>
            <w:r>
              <w:t>»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Pr="002D69C8" w:rsidRDefault="00575E2D" w:rsidP="00575E2D">
            <w:pPr>
              <w:jc w:val="center"/>
            </w:pPr>
            <w:r w:rsidRPr="002D69C8">
              <w:t>5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2D69C8">
              <w:t>Вид строительства</w:t>
            </w:r>
          </w:p>
        </w:tc>
        <w:tc>
          <w:tcPr>
            <w:tcW w:w="6520" w:type="dxa"/>
          </w:tcPr>
          <w:p w:rsidR="00575E2D" w:rsidRPr="002D69C8" w:rsidRDefault="00575E2D" w:rsidP="006E7F58">
            <w:r w:rsidRPr="002D69C8">
              <w:t>Новое строительство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Pr="002D69C8" w:rsidRDefault="00575E2D" w:rsidP="00575E2D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2D69C8">
              <w:t>Стадия (этап работ)</w:t>
            </w:r>
          </w:p>
        </w:tc>
        <w:tc>
          <w:tcPr>
            <w:tcW w:w="6520" w:type="dxa"/>
          </w:tcPr>
          <w:p w:rsidR="00575E2D" w:rsidRPr="002D69C8" w:rsidRDefault="00575E2D" w:rsidP="006E7F58">
            <w:r w:rsidRPr="002D69C8">
              <w:t>Проектная документация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Pr="002D69C8" w:rsidRDefault="00575E2D" w:rsidP="00575E2D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575E2D">
              <w:t>Сведения об этапе работ, сроках проектирования, строительства и эксплуат</w:t>
            </w:r>
            <w:r w:rsidRPr="00575E2D">
              <w:t>а</w:t>
            </w:r>
            <w:r w:rsidRPr="00575E2D">
              <w:t>ции объекта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575E2D">
              <w:t>Согласно договору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Pr="002D69C8" w:rsidRDefault="00575E2D" w:rsidP="00575E2D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575E2D">
              <w:t>Сведения и данные о</w:t>
            </w:r>
            <w:r>
              <w:t xml:space="preserve"> </w:t>
            </w:r>
            <w:r w:rsidRPr="00575E2D">
              <w:t>пр</w:t>
            </w:r>
            <w:r w:rsidRPr="00575E2D">
              <w:t>о</w:t>
            </w:r>
            <w:r w:rsidRPr="00575E2D">
              <w:t>ектируемых объектах, габ</w:t>
            </w:r>
            <w:r w:rsidRPr="00575E2D">
              <w:t>а</w:t>
            </w:r>
            <w:r w:rsidRPr="00575E2D">
              <w:t>риты зданий и сооружений</w:t>
            </w:r>
          </w:p>
        </w:tc>
        <w:tc>
          <w:tcPr>
            <w:tcW w:w="6520" w:type="dxa"/>
          </w:tcPr>
          <w:p w:rsidR="00575E2D" w:rsidRPr="002D69C8" w:rsidRDefault="00575E2D" w:rsidP="006E7F58">
            <w:r w:rsidRPr="00575E2D">
              <w:t>Автомобильная дорога с участками искусственных сооруж</w:t>
            </w:r>
            <w:r w:rsidRPr="00575E2D">
              <w:t>е</w:t>
            </w:r>
            <w:r w:rsidRPr="00575E2D">
              <w:t>ний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575E2D">
              <w:t>Перечень нормативных д</w:t>
            </w:r>
            <w:r w:rsidRPr="00575E2D">
              <w:t>о</w:t>
            </w:r>
            <w:r w:rsidRPr="00575E2D">
              <w:t>кументов, в соответствии с требованиями которых</w:t>
            </w:r>
            <w:r>
              <w:t xml:space="preserve"> </w:t>
            </w:r>
            <w:r w:rsidRPr="00575E2D">
              <w:t>н</w:t>
            </w:r>
            <w:r w:rsidRPr="00575E2D">
              <w:t>е</w:t>
            </w:r>
            <w:r w:rsidRPr="00575E2D">
              <w:t>обходимо выполнить</w:t>
            </w:r>
            <w:r>
              <w:t xml:space="preserve"> </w:t>
            </w:r>
            <w:r w:rsidRPr="00575E2D">
              <w:t>инж</w:t>
            </w:r>
            <w:r w:rsidRPr="00575E2D">
              <w:t>е</w:t>
            </w:r>
            <w:r w:rsidRPr="00575E2D">
              <w:t>нерные изыскания</w:t>
            </w:r>
          </w:p>
        </w:tc>
        <w:tc>
          <w:tcPr>
            <w:tcW w:w="6520" w:type="dxa"/>
          </w:tcPr>
          <w:p w:rsidR="00575E2D" w:rsidRDefault="00575E2D" w:rsidP="00575E2D">
            <w:r w:rsidRPr="00575E2D">
              <w:t>ГОСТ 21.301-2014 СПДС. Основные требования к оформл</w:t>
            </w:r>
            <w:r w:rsidRPr="00575E2D">
              <w:t>е</w:t>
            </w:r>
            <w:r w:rsidRPr="00575E2D">
              <w:t>нию отчетной документации по инженерным изысканиям;</w:t>
            </w:r>
          </w:p>
          <w:p w:rsidR="00575E2D" w:rsidRDefault="00575E2D" w:rsidP="00575E2D">
            <w:r w:rsidRPr="00575E2D">
              <w:t>СП 47.13330.2016 Инженерные изыскания для строительс</w:t>
            </w:r>
            <w:r w:rsidRPr="00575E2D">
              <w:t>т</w:t>
            </w:r>
            <w:r w:rsidRPr="00575E2D">
              <w:t>ва. Основные положения;</w:t>
            </w:r>
          </w:p>
          <w:p w:rsidR="00575E2D" w:rsidRPr="002D69C8" w:rsidRDefault="00575E2D" w:rsidP="00575E2D">
            <w:r w:rsidRPr="00575E2D">
              <w:t>СП 11-102-97 Инженерно-экологические изыскания для</w:t>
            </w:r>
            <w:r>
              <w:t xml:space="preserve"> </w:t>
            </w:r>
            <w:r w:rsidRPr="00575E2D">
              <w:t>строительства.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575E2D" w:rsidRPr="002D69C8" w:rsidRDefault="00575E2D" w:rsidP="00931D57">
            <w:r w:rsidRPr="00575E2D">
              <w:t>Требование к точности, н</w:t>
            </w:r>
            <w:r w:rsidRPr="00575E2D">
              <w:t>а</w:t>
            </w:r>
            <w:r w:rsidRPr="00575E2D">
              <w:t>дежности, достоверности и обеспеченности данных и характеристик, получаемых при</w:t>
            </w:r>
            <w:r>
              <w:t xml:space="preserve"> </w:t>
            </w:r>
            <w:r w:rsidRPr="00575E2D">
              <w:t>инженерных изыскан</w:t>
            </w:r>
            <w:r w:rsidRPr="00575E2D">
              <w:t>и</w:t>
            </w:r>
            <w:r w:rsidRPr="00575E2D">
              <w:t>ях</w:t>
            </w:r>
          </w:p>
        </w:tc>
        <w:tc>
          <w:tcPr>
            <w:tcW w:w="6520" w:type="dxa"/>
          </w:tcPr>
          <w:p w:rsidR="00575E2D" w:rsidRPr="002D69C8" w:rsidRDefault="00575E2D" w:rsidP="006E7F58">
            <w:r w:rsidRPr="00575E2D">
              <w:t>Согласно требованиям действующей нормативной докуме</w:t>
            </w:r>
            <w:r w:rsidRPr="00575E2D">
              <w:t>н</w:t>
            </w:r>
            <w:r w:rsidRPr="00575E2D">
              <w:t>тации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575E2D" w:rsidRPr="002D69C8" w:rsidRDefault="00575E2D" w:rsidP="00931D57">
            <w:r w:rsidRPr="00575E2D">
              <w:t>Сведения о принятых ко</w:t>
            </w:r>
            <w:r w:rsidRPr="00575E2D">
              <w:t>н</w:t>
            </w:r>
            <w:r w:rsidRPr="00575E2D">
              <w:t>структивных и объемно-планировочных решениях с</w:t>
            </w:r>
            <w:r>
              <w:t xml:space="preserve"> </w:t>
            </w:r>
            <w:r w:rsidRPr="00575E2D">
              <w:t>выделением потенциальных загрязнителей окружающей среды, мест возможного размещения отходов, типе и размещении сооружений инженерной защиты терр</w:t>
            </w:r>
            <w:r w:rsidRPr="00575E2D">
              <w:t>и</w:t>
            </w:r>
            <w:r w:rsidRPr="00575E2D">
              <w:t>тории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575E2D">
              <w:t>Отсутствуют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575E2D">
              <w:t>Сведения о ранее выпо</w:t>
            </w:r>
            <w:r w:rsidRPr="00575E2D">
              <w:t>л</w:t>
            </w:r>
            <w:r w:rsidRPr="00575E2D">
              <w:t>ненных инженерно-экологических изысканиях, и результаты оценки во</w:t>
            </w:r>
            <w:r w:rsidRPr="00575E2D">
              <w:t>з</w:t>
            </w:r>
            <w:r w:rsidRPr="00575E2D">
              <w:t>действия проектируемого объекта на окружающую среду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575E2D">
              <w:t>Отсутствуют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575E2D">
              <w:t>Требования оценки и пр</w:t>
            </w:r>
            <w:r w:rsidRPr="00575E2D">
              <w:t>о</w:t>
            </w:r>
            <w:r w:rsidRPr="00575E2D">
              <w:t>гноза возможных измен</w:t>
            </w:r>
            <w:r w:rsidRPr="00575E2D">
              <w:t>е</w:t>
            </w:r>
            <w:r w:rsidRPr="00575E2D">
              <w:t>ний природных и техноге</w:t>
            </w:r>
            <w:r w:rsidRPr="00575E2D">
              <w:t>н</w:t>
            </w:r>
            <w:r w:rsidRPr="00575E2D">
              <w:t>ных условий территории изысканий</w:t>
            </w:r>
          </w:p>
        </w:tc>
        <w:tc>
          <w:tcPr>
            <w:tcW w:w="6520" w:type="dxa"/>
          </w:tcPr>
          <w:p w:rsidR="00575E2D" w:rsidRPr="002D69C8" w:rsidRDefault="00575E2D" w:rsidP="006E7F58">
            <w:r w:rsidRPr="00575E2D">
              <w:t>Предоставить по результатам инженерно-экологических изысканий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lastRenderedPageBreak/>
              <w:t>14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575E2D">
              <w:t>Сведения об объеме из</w:t>
            </w:r>
            <w:r w:rsidRPr="00575E2D">
              <w:t>ы</w:t>
            </w:r>
            <w:r w:rsidRPr="00575E2D">
              <w:t>маемых природных ресу</w:t>
            </w:r>
            <w:r w:rsidRPr="00575E2D">
              <w:t>р</w:t>
            </w:r>
            <w:r w:rsidRPr="00575E2D">
              <w:t>сов (водных, лесных, мин</w:t>
            </w:r>
            <w:r w:rsidRPr="00575E2D">
              <w:t>е</w:t>
            </w:r>
            <w:r w:rsidRPr="00575E2D">
              <w:t>ральных), площади изъятия земель, в том числе плод</w:t>
            </w:r>
            <w:r w:rsidRPr="00575E2D">
              <w:t>о</w:t>
            </w:r>
            <w:r w:rsidRPr="00575E2D">
              <w:t>родных</w:t>
            </w:r>
          </w:p>
        </w:tc>
        <w:tc>
          <w:tcPr>
            <w:tcW w:w="6520" w:type="dxa"/>
          </w:tcPr>
          <w:p w:rsidR="00575E2D" w:rsidRPr="002D69C8" w:rsidRDefault="00575E2D" w:rsidP="006E7F58">
            <w:r w:rsidRPr="00575E2D">
              <w:t>Предоставить по результатам инженерно-экологических изысканий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575E2D" w:rsidRPr="002D69C8" w:rsidRDefault="00575E2D" w:rsidP="006E7F58">
            <w:r w:rsidRPr="00575E2D">
              <w:t>Требование о предоставл</w:t>
            </w:r>
            <w:r w:rsidRPr="00575E2D">
              <w:t>е</w:t>
            </w:r>
            <w:r w:rsidRPr="00575E2D">
              <w:t>нии программы инжене</w:t>
            </w:r>
            <w:r w:rsidRPr="00575E2D">
              <w:t>р</w:t>
            </w:r>
            <w:r w:rsidRPr="00575E2D">
              <w:t xml:space="preserve">ных работ на согласование </w:t>
            </w:r>
            <w:r>
              <w:t>заказчику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575E2D">
              <w:t>Разработать и согласовать с Заказчиком программу на пр</w:t>
            </w:r>
            <w:r w:rsidRPr="00575E2D">
              <w:t>о</w:t>
            </w:r>
            <w:r w:rsidRPr="00575E2D">
              <w:t xml:space="preserve">изводство инженерно-экологических изысканий 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575E2D" w:rsidRPr="00131C24" w:rsidRDefault="00575E2D" w:rsidP="00575E2D">
            <w:r w:rsidRPr="00575E2D">
              <w:t>Перечень отчетных мат</w:t>
            </w:r>
            <w:r w:rsidRPr="00575E2D">
              <w:t>е</w:t>
            </w:r>
            <w:r w:rsidRPr="00575E2D">
              <w:t>риалов</w:t>
            </w:r>
          </w:p>
        </w:tc>
        <w:tc>
          <w:tcPr>
            <w:tcW w:w="6520" w:type="dxa"/>
          </w:tcPr>
          <w:p w:rsidR="00575E2D" w:rsidRPr="00131C24" w:rsidRDefault="00575E2D" w:rsidP="00575E2D">
            <w:r w:rsidRPr="00575E2D">
              <w:t>Технический отчет по результатам инженерно­</w:t>
            </w:r>
            <w:r>
              <w:t xml:space="preserve"> </w:t>
            </w:r>
            <w:r w:rsidRPr="00575E2D">
              <w:t>геодезич</w:t>
            </w:r>
            <w:r w:rsidRPr="00575E2D">
              <w:t>е</w:t>
            </w:r>
            <w:r w:rsidRPr="00575E2D">
              <w:t xml:space="preserve">ских изысканий, состоящий из пояснительной записки и графических приложений в электронном виде (1 экземпляр). Графические материалы представить в формате </w:t>
            </w:r>
            <w:proofErr w:type="spellStart"/>
            <w:r w:rsidRPr="00575E2D">
              <w:t>AutoCad</w:t>
            </w:r>
            <w:proofErr w:type="spellEnd"/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17</w:t>
            </w:r>
          </w:p>
        </w:tc>
        <w:tc>
          <w:tcPr>
            <w:tcW w:w="3119" w:type="dxa"/>
          </w:tcPr>
          <w:p w:rsidR="00575E2D" w:rsidRPr="00131C24" w:rsidRDefault="00575E2D" w:rsidP="00575E2D">
            <w:r w:rsidRPr="00575E2D">
              <w:t>Особые требования</w:t>
            </w:r>
          </w:p>
        </w:tc>
        <w:tc>
          <w:tcPr>
            <w:tcW w:w="6520" w:type="dxa"/>
          </w:tcPr>
          <w:p w:rsidR="00575E2D" w:rsidRDefault="00575E2D" w:rsidP="00575E2D">
            <w:r w:rsidRPr="00575E2D">
              <w:t xml:space="preserve">1. Сопровождение документации </w:t>
            </w:r>
            <w:r>
              <w:t>до</w:t>
            </w:r>
            <w:r w:rsidRPr="00575E2D">
              <w:t xml:space="preserve"> момента</w:t>
            </w:r>
            <w:r>
              <w:t xml:space="preserve"> </w:t>
            </w:r>
            <w:r w:rsidRPr="00575E2D">
              <w:t>получения п</w:t>
            </w:r>
            <w:r w:rsidRPr="00575E2D">
              <w:t>о</w:t>
            </w:r>
            <w:r w:rsidRPr="00575E2D">
              <w:t>ложительного заключения экспертизы</w:t>
            </w:r>
          </w:p>
          <w:p w:rsidR="00575E2D" w:rsidRPr="00131C24" w:rsidRDefault="00575E2D" w:rsidP="006E7F58">
            <w:r w:rsidRPr="00575E2D">
              <w:t>2. Исполн</w:t>
            </w:r>
            <w:r w:rsidR="006E7F58">
              <w:t xml:space="preserve">итель безвозмездно устраняет </w:t>
            </w:r>
            <w:r w:rsidRPr="00575E2D">
              <w:t>замечания эксперт</w:t>
            </w:r>
            <w:r w:rsidRPr="00575E2D">
              <w:t>и</w:t>
            </w:r>
            <w:r w:rsidRPr="00575E2D">
              <w:t>зы, допущенные по его вине</w:t>
            </w:r>
          </w:p>
        </w:tc>
      </w:tr>
      <w:tr w:rsidR="00575E2D" w:rsidRPr="002D69C8" w:rsidTr="00575E2D">
        <w:tc>
          <w:tcPr>
            <w:tcW w:w="709" w:type="dxa"/>
          </w:tcPr>
          <w:p w:rsidR="00575E2D" w:rsidRDefault="00575E2D" w:rsidP="00575E2D">
            <w:pPr>
              <w:jc w:val="center"/>
            </w:pPr>
            <w:r>
              <w:t>18</w:t>
            </w:r>
          </w:p>
        </w:tc>
        <w:tc>
          <w:tcPr>
            <w:tcW w:w="3119" w:type="dxa"/>
          </w:tcPr>
          <w:p w:rsidR="00575E2D" w:rsidRPr="002D69C8" w:rsidRDefault="00575E2D" w:rsidP="00575E2D">
            <w:r w:rsidRPr="00131C24">
              <w:t>Приложение</w:t>
            </w:r>
          </w:p>
        </w:tc>
        <w:tc>
          <w:tcPr>
            <w:tcW w:w="6520" w:type="dxa"/>
          </w:tcPr>
          <w:p w:rsidR="00575E2D" w:rsidRPr="002D69C8" w:rsidRDefault="00575E2D" w:rsidP="00575E2D">
            <w:r w:rsidRPr="00131C24">
              <w:t xml:space="preserve">Ситуационный план </w:t>
            </w:r>
            <w:r>
              <w:t>расположения объекта изысканий</w:t>
            </w:r>
          </w:p>
        </w:tc>
      </w:tr>
    </w:tbl>
    <w:p w:rsidR="00575E2D" w:rsidRDefault="00575E2D" w:rsidP="00896DD0">
      <w:pPr>
        <w:ind w:left="851" w:hanging="142"/>
        <w:jc w:val="center"/>
        <w:rPr>
          <w:sz w:val="28"/>
          <w:szCs w:val="28"/>
        </w:rPr>
      </w:pPr>
    </w:p>
    <w:p w:rsidR="002D69C8" w:rsidRPr="007A4339" w:rsidRDefault="00250DE0" w:rsidP="00E41F33">
      <w:pPr>
        <w:ind w:left="851" w:hanging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0756" cy="5547860"/>
            <wp:effectExtent l="19050" t="0" r="0" b="0"/>
            <wp:docPr id="3" name="Рисунок 2" descr="U:\ОТДЕЛ АРХИТЕКТУРЫ\МУНИЦИПАЛЬНЫЕ УСЛУГИ\ПРИНЯТИЕ РЕШЕНИЯ О ПОДГОТОВКЕ ДОКУМЕНТАЦИИ ПО ПЛАНИРОВКЕ ТЕРРИТОРИИ\2021\118-ар Соврудник ад5\ТЗ Договор №2021_02-КИИ_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ОТДЕЛ АРХИТЕКТУРЫ\МУНИЦИПАЛЬНЫЕ УСЛУГИ\ПРИНЯТИЕ РЕШЕНИЯ О ПОДГОТОВКЕ ДОКУМЕНТАЦИИ ПО ПЛАНИРОВКЕ ТЕРРИТОРИИ\2021\118-ар Соврудник ад5\ТЗ Договор №2021_02-КИИ_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14" cy="554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9C8" w:rsidRPr="007A4339" w:rsidSect="002D69C8">
      <w:pgSz w:w="11906" w:h="16838" w:code="9"/>
      <w:pgMar w:top="1134" w:right="566" w:bottom="127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218F"/>
    <w:rsid w:val="00011757"/>
    <w:rsid w:val="00015203"/>
    <w:rsid w:val="00020B02"/>
    <w:rsid w:val="00021761"/>
    <w:rsid w:val="00026785"/>
    <w:rsid w:val="00035B80"/>
    <w:rsid w:val="000406ED"/>
    <w:rsid w:val="000442BE"/>
    <w:rsid w:val="00050A45"/>
    <w:rsid w:val="00052AE7"/>
    <w:rsid w:val="00054352"/>
    <w:rsid w:val="000553D6"/>
    <w:rsid w:val="000920B7"/>
    <w:rsid w:val="00092EE9"/>
    <w:rsid w:val="000A29B7"/>
    <w:rsid w:val="000A3FBC"/>
    <w:rsid w:val="000A5CB3"/>
    <w:rsid w:val="000A6A27"/>
    <w:rsid w:val="000B2C3A"/>
    <w:rsid w:val="000B5DAE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2550"/>
    <w:rsid w:val="00112D45"/>
    <w:rsid w:val="00115146"/>
    <w:rsid w:val="0012469A"/>
    <w:rsid w:val="00124C17"/>
    <w:rsid w:val="00126DFC"/>
    <w:rsid w:val="001303D7"/>
    <w:rsid w:val="00131C24"/>
    <w:rsid w:val="00134345"/>
    <w:rsid w:val="00136E51"/>
    <w:rsid w:val="00141E9F"/>
    <w:rsid w:val="001430F5"/>
    <w:rsid w:val="001457A6"/>
    <w:rsid w:val="00150592"/>
    <w:rsid w:val="00151F6B"/>
    <w:rsid w:val="00153ED3"/>
    <w:rsid w:val="001542D8"/>
    <w:rsid w:val="00163CA4"/>
    <w:rsid w:val="00164C76"/>
    <w:rsid w:val="00173AFE"/>
    <w:rsid w:val="00174230"/>
    <w:rsid w:val="00174FF0"/>
    <w:rsid w:val="0017793A"/>
    <w:rsid w:val="00181916"/>
    <w:rsid w:val="001832F4"/>
    <w:rsid w:val="00185DA8"/>
    <w:rsid w:val="00186350"/>
    <w:rsid w:val="00190195"/>
    <w:rsid w:val="001937DF"/>
    <w:rsid w:val="0019671E"/>
    <w:rsid w:val="00197397"/>
    <w:rsid w:val="001A4BC1"/>
    <w:rsid w:val="001A673A"/>
    <w:rsid w:val="001B15DE"/>
    <w:rsid w:val="001B255A"/>
    <w:rsid w:val="001B7C10"/>
    <w:rsid w:val="001C1D16"/>
    <w:rsid w:val="001C78F7"/>
    <w:rsid w:val="001D2146"/>
    <w:rsid w:val="001E4363"/>
    <w:rsid w:val="001F25E3"/>
    <w:rsid w:val="001F556A"/>
    <w:rsid w:val="001F5DA0"/>
    <w:rsid w:val="00201D22"/>
    <w:rsid w:val="002045C8"/>
    <w:rsid w:val="00215E92"/>
    <w:rsid w:val="00224A8C"/>
    <w:rsid w:val="0023016F"/>
    <w:rsid w:val="00240552"/>
    <w:rsid w:val="00242CF2"/>
    <w:rsid w:val="00244E42"/>
    <w:rsid w:val="00250DE0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5D7"/>
    <w:rsid w:val="002B60D8"/>
    <w:rsid w:val="002C22CD"/>
    <w:rsid w:val="002C230A"/>
    <w:rsid w:val="002C2783"/>
    <w:rsid w:val="002C542F"/>
    <w:rsid w:val="002C6C37"/>
    <w:rsid w:val="002C74A5"/>
    <w:rsid w:val="002C7934"/>
    <w:rsid w:val="002D09B8"/>
    <w:rsid w:val="002D0AFF"/>
    <w:rsid w:val="002D256B"/>
    <w:rsid w:val="002D456C"/>
    <w:rsid w:val="002D5ECD"/>
    <w:rsid w:val="002D69C8"/>
    <w:rsid w:val="002E1CFD"/>
    <w:rsid w:val="002F480B"/>
    <w:rsid w:val="003004F9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1EF5"/>
    <w:rsid w:val="00372B3D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2D9C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6918"/>
    <w:rsid w:val="004641E9"/>
    <w:rsid w:val="004701C5"/>
    <w:rsid w:val="004711BB"/>
    <w:rsid w:val="00472D46"/>
    <w:rsid w:val="0048311D"/>
    <w:rsid w:val="004956F4"/>
    <w:rsid w:val="004960F1"/>
    <w:rsid w:val="004A1224"/>
    <w:rsid w:val="004A1B50"/>
    <w:rsid w:val="004A281D"/>
    <w:rsid w:val="004A2910"/>
    <w:rsid w:val="004A5575"/>
    <w:rsid w:val="004A5CA1"/>
    <w:rsid w:val="004B167D"/>
    <w:rsid w:val="004B75A7"/>
    <w:rsid w:val="004D130D"/>
    <w:rsid w:val="004D17B4"/>
    <w:rsid w:val="004D27F1"/>
    <w:rsid w:val="004E4E61"/>
    <w:rsid w:val="0050488A"/>
    <w:rsid w:val="00513B86"/>
    <w:rsid w:val="00544B8B"/>
    <w:rsid w:val="005572E9"/>
    <w:rsid w:val="00566984"/>
    <w:rsid w:val="005670F5"/>
    <w:rsid w:val="00567B37"/>
    <w:rsid w:val="0057593F"/>
    <w:rsid w:val="00575E2D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C7DBA"/>
    <w:rsid w:val="005D0AA0"/>
    <w:rsid w:val="005D1449"/>
    <w:rsid w:val="005D156B"/>
    <w:rsid w:val="005D1CB5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276B1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8090C"/>
    <w:rsid w:val="006915FD"/>
    <w:rsid w:val="006929CB"/>
    <w:rsid w:val="006930E9"/>
    <w:rsid w:val="006978BC"/>
    <w:rsid w:val="006B101B"/>
    <w:rsid w:val="006B2386"/>
    <w:rsid w:val="006D2CC8"/>
    <w:rsid w:val="006E0554"/>
    <w:rsid w:val="006E28B6"/>
    <w:rsid w:val="006E7F58"/>
    <w:rsid w:val="006F1ABA"/>
    <w:rsid w:val="00710532"/>
    <w:rsid w:val="00711D74"/>
    <w:rsid w:val="00712C1F"/>
    <w:rsid w:val="00725BD5"/>
    <w:rsid w:val="00733AF2"/>
    <w:rsid w:val="0075005F"/>
    <w:rsid w:val="0075068B"/>
    <w:rsid w:val="00755812"/>
    <w:rsid w:val="00771FC2"/>
    <w:rsid w:val="00773F2A"/>
    <w:rsid w:val="00773F35"/>
    <w:rsid w:val="007756A4"/>
    <w:rsid w:val="00780BBF"/>
    <w:rsid w:val="00782322"/>
    <w:rsid w:val="00782E14"/>
    <w:rsid w:val="00784BE4"/>
    <w:rsid w:val="00784DC6"/>
    <w:rsid w:val="0079793A"/>
    <w:rsid w:val="007A2963"/>
    <w:rsid w:val="007A4339"/>
    <w:rsid w:val="007A4513"/>
    <w:rsid w:val="007A6CEB"/>
    <w:rsid w:val="007B2524"/>
    <w:rsid w:val="007B2EF9"/>
    <w:rsid w:val="007C647E"/>
    <w:rsid w:val="007D1AFE"/>
    <w:rsid w:val="007D6D86"/>
    <w:rsid w:val="007E0C30"/>
    <w:rsid w:val="007E30A2"/>
    <w:rsid w:val="007E6A17"/>
    <w:rsid w:val="007F1F8A"/>
    <w:rsid w:val="007F37B7"/>
    <w:rsid w:val="007F4F50"/>
    <w:rsid w:val="00802FB3"/>
    <w:rsid w:val="00803122"/>
    <w:rsid w:val="00811A19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6DD0"/>
    <w:rsid w:val="0089769A"/>
    <w:rsid w:val="008A1350"/>
    <w:rsid w:val="008A22E9"/>
    <w:rsid w:val="008A5E9E"/>
    <w:rsid w:val="008B00D4"/>
    <w:rsid w:val="008B186E"/>
    <w:rsid w:val="008B5C88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31D57"/>
    <w:rsid w:val="00940A4C"/>
    <w:rsid w:val="00944F5F"/>
    <w:rsid w:val="00947A5F"/>
    <w:rsid w:val="00962231"/>
    <w:rsid w:val="00963807"/>
    <w:rsid w:val="0097631C"/>
    <w:rsid w:val="009803B6"/>
    <w:rsid w:val="009856A7"/>
    <w:rsid w:val="0099131D"/>
    <w:rsid w:val="00993378"/>
    <w:rsid w:val="009A3EE9"/>
    <w:rsid w:val="009B36A9"/>
    <w:rsid w:val="009B5EF7"/>
    <w:rsid w:val="009B61DE"/>
    <w:rsid w:val="009B6282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37E8"/>
    <w:rsid w:val="00A05509"/>
    <w:rsid w:val="00A05C8B"/>
    <w:rsid w:val="00A06544"/>
    <w:rsid w:val="00A07BE8"/>
    <w:rsid w:val="00A142EB"/>
    <w:rsid w:val="00A22DAF"/>
    <w:rsid w:val="00A30383"/>
    <w:rsid w:val="00A30B51"/>
    <w:rsid w:val="00A339C4"/>
    <w:rsid w:val="00A461E4"/>
    <w:rsid w:val="00A70774"/>
    <w:rsid w:val="00A734D4"/>
    <w:rsid w:val="00A74730"/>
    <w:rsid w:val="00A83F7E"/>
    <w:rsid w:val="00A86B0D"/>
    <w:rsid w:val="00A9011D"/>
    <w:rsid w:val="00A90FB7"/>
    <w:rsid w:val="00A92F3F"/>
    <w:rsid w:val="00A930F3"/>
    <w:rsid w:val="00AA63E5"/>
    <w:rsid w:val="00AA78F7"/>
    <w:rsid w:val="00AB1952"/>
    <w:rsid w:val="00AB2CC2"/>
    <w:rsid w:val="00AB4B95"/>
    <w:rsid w:val="00AB4C91"/>
    <w:rsid w:val="00AC3B48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63E1A"/>
    <w:rsid w:val="00B71963"/>
    <w:rsid w:val="00B74C8D"/>
    <w:rsid w:val="00B77028"/>
    <w:rsid w:val="00B77BB7"/>
    <w:rsid w:val="00B77C38"/>
    <w:rsid w:val="00B81954"/>
    <w:rsid w:val="00B91034"/>
    <w:rsid w:val="00B94ED5"/>
    <w:rsid w:val="00B957EF"/>
    <w:rsid w:val="00B96D39"/>
    <w:rsid w:val="00BA4909"/>
    <w:rsid w:val="00BA64BC"/>
    <w:rsid w:val="00BB1082"/>
    <w:rsid w:val="00BB680E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146C6"/>
    <w:rsid w:val="00C15E21"/>
    <w:rsid w:val="00C26F0E"/>
    <w:rsid w:val="00C31FC6"/>
    <w:rsid w:val="00C37D68"/>
    <w:rsid w:val="00C4129D"/>
    <w:rsid w:val="00C56AB3"/>
    <w:rsid w:val="00C61450"/>
    <w:rsid w:val="00C620E8"/>
    <w:rsid w:val="00C62E56"/>
    <w:rsid w:val="00C65A27"/>
    <w:rsid w:val="00C70062"/>
    <w:rsid w:val="00C75DB9"/>
    <w:rsid w:val="00C77044"/>
    <w:rsid w:val="00C833EF"/>
    <w:rsid w:val="00C96C7F"/>
    <w:rsid w:val="00CA46D6"/>
    <w:rsid w:val="00CA51E2"/>
    <w:rsid w:val="00CC4739"/>
    <w:rsid w:val="00CD2DFA"/>
    <w:rsid w:val="00CD6BEE"/>
    <w:rsid w:val="00CE18A0"/>
    <w:rsid w:val="00CE7200"/>
    <w:rsid w:val="00CF1CA9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A3E22"/>
    <w:rsid w:val="00DB3BD8"/>
    <w:rsid w:val="00DC4FAB"/>
    <w:rsid w:val="00DD778C"/>
    <w:rsid w:val="00DF054B"/>
    <w:rsid w:val="00DF08E1"/>
    <w:rsid w:val="00DF46AC"/>
    <w:rsid w:val="00DF486B"/>
    <w:rsid w:val="00E07B39"/>
    <w:rsid w:val="00E17C14"/>
    <w:rsid w:val="00E31960"/>
    <w:rsid w:val="00E33169"/>
    <w:rsid w:val="00E41F33"/>
    <w:rsid w:val="00E44892"/>
    <w:rsid w:val="00E54A2D"/>
    <w:rsid w:val="00E609C8"/>
    <w:rsid w:val="00E6265F"/>
    <w:rsid w:val="00E62689"/>
    <w:rsid w:val="00E637BF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4EE5"/>
    <w:rsid w:val="00E97088"/>
    <w:rsid w:val="00EA3E2B"/>
    <w:rsid w:val="00EA7565"/>
    <w:rsid w:val="00EA7E08"/>
    <w:rsid w:val="00EB0D6E"/>
    <w:rsid w:val="00EB26FB"/>
    <w:rsid w:val="00EB50D5"/>
    <w:rsid w:val="00EB5B49"/>
    <w:rsid w:val="00ED4B0E"/>
    <w:rsid w:val="00ED635B"/>
    <w:rsid w:val="00ED7598"/>
    <w:rsid w:val="00EE24BF"/>
    <w:rsid w:val="00EE3B4D"/>
    <w:rsid w:val="00EF1CA3"/>
    <w:rsid w:val="00EF2527"/>
    <w:rsid w:val="00EF3FE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444E4"/>
    <w:rsid w:val="00F44EE3"/>
    <w:rsid w:val="00F531C7"/>
    <w:rsid w:val="00F54898"/>
    <w:rsid w:val="00F67BA5"/>
    <w:rsid w:val="00F7041E"/>
    <w:rsid w:val="00F7176A"/>
    <w:rsid w:val="00F7492A"/>
    <w:rsid w:val="00F7754A"/>
    <w:rsid w:val="00F80EE3"/>
    <w:rsid w:val="00F81E6A"/>
    <w:rsid w:val="00F83095"/>
    <w:rsid w:val="00F92012"/>
    <w:rsid w:val="00F925B7"/>
    <w:rsid w:val="00F93069"/>
    <w:rsid w:val="00F95509"/>
    <w:rsid w:val="00F96027"/>
    <w:rsid w:val="00FA173D"/>
    <w:rsid w:val="00FA5636"/>
    <w:rsid w:val="00FB0059"/>
    <w:rsid w:val="00FB13CC"/>
    <w:rsid w:val="00FC05AA"/>
    <w:rsid w:val="00FC0EA9"/>
    <w:rsid w:val="00FC19B3"/>
    <w:rsid w:val="00FD02FA"/>
    <w:rsid w:val="00FD36EF"/>
    <w:rsid w:val="00FD391D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character" w:styleId="aa">
    <w:name w:val="Hyperlink"/>
    <w:basedOn w:val="a0"/>
    <w:unhideWhenUsed/>
    <w:rsid w:val="003D2D9C"/>
    <w:rPr>
      <w:color w:val="0000FF" w:themeColor="hyperlink"/>
      <w:u w:val="single"/>
    </w:rPr>
  </w:style>
  <w:style w:type="table" w:styleId="ab">
    <w:name w:val="Table Grid"/>
    <w:basedOn w:val="a1"/>
    <w:rsid w:val="002D6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1FAE-0B76-4E45-B3B6-C218FBF5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181</cp:revision>
  <cp:lastPrinted>2021-11-08T07:58:00Z</cp:lastPrinted>
  <dcterms:created xsi:type="dcterms:W3CDTF">2019-04-29T08:52:00Z</dcterms:created>
  <dcterms:modified xsi:type="dcterms:W3CDTF">2021-11-09T11:07:00Z</dcterms:modified>
</cp:coreProperties>
</file>