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8"/>
        <w:gridCol w:w="4288"/>
      </w:tblGrid>
      <w:tr w:rsidR="00723017" w:rsidRPr="004F1576" w:rsidTr="00723017">
        <w:trPr>
          <w:trHeight w:val="1134"/>
        </w:trPr>
        <w:tc>
          <w:tcPr>
            <w:tcW w:w="9356" w:type="dxa"/>
            <w:gridSpan w:val="2"/>
            <w:tcBorders>
              <w:top w:val="nil"/>
              <w:left w:val="nil"/>
              <w:bottom w:val="nil"/>
              <w:right w:val="nil"/>
            </w:tcBorders>
          </w:tcPr>
          <w:tbl>
            <w:tblPr>
              <w:tblW w:w="92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8"/>
            </w:tblGrid>
            <w:tr w:rsidR="00723017" w:rsidRPr="004F1576" w:rsidTr="004D411E">
              <w:trPr>
                <w:trHeight w:val="1134"/>
              </w:trPr>
              <w:tc>
                <w:tcPr>
                  <w:tcW w:w="9248" w:type="dxa"/>
                  <w:tcBorders>
                    <w:top w:val="nil"/>
                    <w:left w:val="nil"/>
                    <w:bottom w:val="nil"/>
                    <w:right w:val="nil"/>
                  </w:tcBorders>
                </w:tcPr>
                <w:p w:rsidR="00723017" w:rsidRPr="004F1576" w:rsidRDefault="00723017" w:rsidP="00723017">
                  <w:pPr>
                    <w:ind w:firstLine="68"/>
                    <w:jc w:val="center"/>
                    <w:rPr>
                      <w:rFonts w:ascii="Times New Roman" w:hAnsi="Times New Roman"/>
                      <w:color w:val="auto"/>
                      <w:sz w:val="28"/>
                      <w:szCs w:val="28"/>
                    </w:rPr>
                  </w:pPr>
                  <w:r w:rsidRPr="004F1576">
                    <w:rPr>
                      <w:rFonts w:ascii="Times New Roman" w:hAnsi="Times New Roman"/>
                      <w:color w:val="auto"/>
                      <w:sz w:val="28"/>
                      <w:szCs w:val="28"/>
                    </w:rPr>
                    <w:t>РОССИЙСКАЯ ФЕДЕРАЦИЯ</w:t>
                  </w:r>
                </w:p>
                <w:p w:rsidR="00723017" w:rsidRPr="004F1576" w:rsidRDefault="00723017" w:rsidP="00723017">
                  <w:pPr>
                    <w:ind w:firstLine="68"/>
                    <w:jc w:val="center"/>
                    <w:rPr>
                      <w:rFonts w:ascii="Times New Roman" w:hAnsi="Times New Roman"/>
                      <w:b/>
                      <w:color w:val="auto"/>
                      <w:sz w:val="28"/>
                      <w:szCs w:val="28"/>
                    </w:rPr>
                  </w:pPr>
                  <w:r w:rsidRPr="004F1576">
                    <w:rPr>
                      <w:rFonts w:ascii="Times New Roman" w:hAnsi="Times New Roman"/>
                      <w:b/>
                      <w:color w:val="auto"/>
                      <w:sz w:val="28"/>
                      <w:szCs w:val="28"/>
                    </w:rPr>
                    <w:t>Северо-Енисейский районный Совет депутатов</w:t>
                  </w:r>
                </w:p>
                <w:p w:rsidR="00723017" w:rsidRPr="004F1576" w:rsidRDefault="00723017" w:rsidP="00723017">
                  <w:pPr>
                    <w:ind w:firstLine="68"/>
                    <w:jc w:val="center"/>
                    <w:rPr>
                      <w:rFonts w:ascii="Times New Roman" w:hAnsi="Times New Roman"/>
                      <w:color w:val="auto"/>
                      <w:sz w:val="28"/>
                      <w:szCs w:val="28"/>
                    </w:rPr>
                  </w:pPr>
                  <w:r w:rsidRPr="004F1576">
                    <w:rPr>
                      <w:rFonts w:ascii="Times New Roman" w:hAnsi="Times New Roman"/>
                      <w:color w:val="auto"/>
                      <w:sz w:val="28"/>
                      <w:szCs w:val="28"/>
                    </w:rPr>
                    <w:t>Красноярский край</w:t>
                  </w:r>
                </w:p>
                <w:p w:rsidR="00723017" w:rsidRPr="004F1576" w:rsidRDefault="00723017" w:rsidP="00723017">
                  <w:pPr>
                    <w:ind w:firstLine="68"/>
                    <w:jc w:val="center"/>
                    <w:rPr>
                      <w:rFonts w:ascii="Times New Roman" w:hAnsi="Times New Roman"/>
                      <w:color w:val="auto"/>
                      <w:sz w:val="28"/>
                      <w:szCs w:val="28"/>
                    </w:rPr>
                  </w:pPr>
                  <w:r w:rsidRPr="004F1576">
                    <w:rPr>
                      <w:rFonts w:ascii="Times New Roman" w:hAnsi="Times New Roman"/>
                      <w:color w:val="auto"/>
                      <w:sz w:val="28"/>
                      <w:szCs w:val="28"/>
                    </w:rPr>
                    <w:t>Северо-Енисейский район</w:t>
                  </w:r>
                </w:p>
                <w:p w:rsidR="00723017" w:rsidRPr="004F1576" w:rsidRDefault="00723017" w:rsidP="00723017">
                  <w:pPr>
                    <w:ind w:firstLine="68"/>
                    <w:jc w:val="center"/>
                    <w:rPr>
                      <w:rFonts w:ascii="Times New Roman" w:hAnsi="Times New Roman"/>
                      <w:color w:val="auto"/>
                      <w:sz w:val="28"/>
                      <w:szCs w:val="28"/>
                    </w:rPr>
                  </w:pPr>
                  <w:r w:rsidRPr="004F1576">
                    <w:rPr>
                      <w:rFonts w:ascii="Times New Roman" w:hAnsi="Times New Roman"/>
                      <w:b/>
                      <w:color w:val="auto"/>
                      <w:sz w:val="28"/>
                      <w:szCs w:val="28"/>
                    </w:rPr>
                    <w:t>РЕШЕНИЕ</w:t>
                  </w:r>
                </w:p>
              </w:tc>
            </w:tr>
          </w:tbl>
          <w:p w:rsidR="00723017" w:rsidRPr="004F1576" w:rsidRDefault="00723017" w:rsidP="00723017">
            <w:pPr>
              <w:jc w:val="center"/>
              <w:rPr>
                <w:rFonts w:ascii="Times New Roman" w:hAnsi="Times New Roman"/>
                <w:color w:val="auto"/>
                <w:sz w:val="28"/>
                <w:szCs w:val="28"/>
              </w:rPr>
            </w:pPr>
          </w:p>
        </w:tc>
      </w:tr>
      <w:tr w:rsidR="00723017" w:rsidRPr="004F1576" w:rsidTr="00723017">
        <w:trPr>
          <w:trHeight w:val="567"/>
        </w:trPr>
        <w:tc>
          <w:tcPr>
            <w:tcW w:w="5068" w:type="dxa"/>
            <w:tcBorders>
              <w:top w:val="nil"/>
              <w:left w:val="nil"/>
              <w:bottom w:val="nil"/>
              <w:right w:val="nil"/>
            </w:tcBorders>
            <w:vAlign w:val="center"/>
          </w:tcPr>
          <w:p w:rsidR="00723017" w:rsidRPr="004F1576" w:rsidRDefault="00723017" w:rsidP="00D20867">
            <w:pPr>
              <w:rPr>
                <w:rFonts w:ascii="Times New Roman" w:hAnsi="Times New Roman"/>
                <w:color w:val="auto"/>
                <w:sz w:val="28"/>
                <w:szCs w:val="28"/>
              </w:rPr>
            </w:pPr>
            <w:r w:rsidRPr="004F1576">
              <w:rPr>
                <w:rFonts w:ascii="Times New Roman" w:hAnsi="Times New Roman"/>
                <w:color w:val="auto"/>
                <w:sz w:val="28"/>
                <w:szCs w:val="28"/>
              </w:rPr>
              <w:t>«</w:t>
            </w:r>
            <w:r w:rsidR="00D20867" w:rsidRPr="004F1576">
              <w:rPr>
                <w:rFonts w:ascii="Times New Roman" w:hAnsi="Times New Roman"/>
                <w:color w:val="auto"/>
                <w:sz w:val="28"/>
                <w:szCs w:val="28"/>
              </w:rPr>
              <w:t>27</w:t>
            </w:r>
            <w:r w:rsidRPr="004F1576">
              <w:rPr>
                <w:rFonts w:ascii="Times New Roman" w:hAnsi="Times New Roman"/>
                <w:color w:val="auto"/>
                <w:sz w:val="28"/>
                <w:szCs w:val="28"/>
              </w:rPr>
              <w:t xml:space="preserve">» сентября 2021 </w:t>
            </w:r>
          </w:p>
        </w:tc>
        <w:tc>
          <w:tcPr>
            <w:tcW w:w="4288" w:type="dxa"/>
            <w:tcBorders>
              <w:top w:val="nil"/>
              <w:left w:val="nil"/>
              <w:bottom w:val="nil"/>
              <w:right w:val="nil"/>
            </w:tcBorders>
            <w:vAlign w:val="center"/>
          </w:tcPr>
          <w:p w:rsidR="00723017" w:rsidRPr="004F1576" w:rsidRDefault="00723017" w:rsidP="003E32C7">
            <w:pPr>
              <w:ind w:left="1962"/>
              <w:jc w:val="right"/>
              <w:rPr>
                <w:rFonts w:ascii="Times New Roman" w:hAnsi="Times New Roman"/>
                <w:color w:val="auto"/>
                <w:sz w:val="28"/>
                <w:szCs w:val="28"/>
              </w:rPr>
            </w:pPr>
            <w:r w:rsidRPr="004F1576">
              <w:rPr>
                <w:rFonts w:ascii="Times New Roman" w:hAnsi="Times New Roman"/>
                <w:color w:val="auto"/>
                <w:sz w:val="28"/>
                <w:szCs w:val="28"/>
              </w:rPr>
              <w:t>№</w:t>
            </w:r>
            <w:r w:rsidR="00D20867" w:rsidRPr="004F1576">
              <w:rPr>
                <w:rFonts w:ascii="Times New Roman" w:hAnsi="Times New Roman"/>
                <w:color w:val="auto"/>
                <w:sz w:val="28"/>
                <w:szCs w:val="28"/>
              </w:rPr>
              <w:t xml:space="preserve"> 176-1</w:t>
            </w:r>
            <w:r w:rsidR="003E32C7" w:rsidRPr="004F1576">
              <w:rPr>
                <w:rFonts w:ascii="Times New Roman" w:hAnsi="Times New Roman"/>
                <w:color w:val="auto"/>
                <w:sz w:val="28"/>
                <w:szCs w:val="28"/>
              </w:rPr>
              <w:t>2</w:t>
            </w:r>
            <w:r w:rsidR="007D01D2" w:rsidRPr="004F1576">
              <w:rPr>
                <w:rFonts w:ascii="Times New Roman" w:hAnsi="Times New Roman"/>
                <w:color w:val="auto"/>
                <w:sz w:val="28"/>
                <w:szCs w:val="28"/>
              </w:rPr>
              <w:t xml:space="preserve"> </w:t>
            </w:r>
          </w:p>
        </w:tc>
      </w:tr>
    </w:tbl>
    <w:p w:rsidR="00EA53CC" w:rsidRPr="004F1576" w:rsidRDefault="0010210C" w:rsidP="006C537E">
      <w:pPr>
        <w:pStyle w:val="ConsPlusTitlePage"/>
        <w:jc w:val="center"/>
        <w:rPr>
          <w:rFonts w:ascii="Times New Roman" w:hAnsi="Times New Roman" w:cs="Times New Roman"/>
          <w:bCs/>
          <w:i/>
          <w:sz w:val="28"/>
          <w:szCs w:val="28"/>
        </w:rPr>
      </w:pPr>
      <w:r w:rsidRPr="004F1576">
        <w:rPr>
          <w:rFonts w:ascii="Times New Roman" w:hAnsi="Times New Roman" w:cs="Times New Roman"/>
          <w:sz w:val="28"/>
          <w:szCs w:val="28"/>
        </w:rPr>
        <w:br/>
      </w:r>
      <w:r w:rsidR="003D52F7" w:rsidRPr="004F1576">
        <w:rPr>
          <w:rFonts w:ascii="Times New Roman" w:hAnsi="Times New Roman" w:cs="Times New Roman"/>
          <w:b/>
          <w:sz w:val="28"/>
          <w:szCs w:val="28"/>
        </w:rPr>
        <w:t>Об утверждении положения о муниципальном земельно</w:t>
      </w:r>
      <w:r w:rsidR="006C537E" w:rsidRPr="004F1576">
        <w:rPr>
          <w:rFonts w:ascii="Times New Roman" w:hAnsi="Times New Roman" w:cs="Times New Roman"/>
          <w:b/>
          <w:sz w:val="28"/>
          <w:szCs w:val="28"/>
        </w:rPr>
        <w:t xml:space="preserve">м контроле на территории Северо </w:t>
      </w:r>
      <w:r w:rsidR="003D52F7" w:rsidRPr="004F1576">
        <w:rPr>
          <w:rFonts w:ascii="Times New Roman" w:hAnsi="Times New Roman" w:cs="Times New Roman"/>
          <w:b/>
          <w:sz w:val="28"/>
          <w:szCs w:val="28"/>
        </w:rPr>
        <w:t>Енисейского района Красноярского края</w:t>
      </w:r>
      <w:r w:rsidR="00EA53CC" w:rsidRPr="004F1576">
        <w:rPr>
          <w:rFonts w:ascii="Times New Roman" w:hAnsi="Times New Roman" w:cs="Times New Roman"/>
          <w:sz w:val="28"/>
          <w:szCs w:val="28"/>
        </w:rPr>
        <w:t xml:space="preserve"> </w:t>
      </w:r>
      <w:r w:rsidR="00EA53CC" w:rsidRPr="004F1576">
        <w:rPr>
          <w:rFonts w:ascii="Times New Roman" w:hAnsi="Times New Roman" w:cs="Times New Roman"/>
          <w:bCs/>
          <w:i/>
          <w:sz w:val="28"/>
          <w:szCs w:val="28"/>
        </w:rPr>
        <w:t>(актуальная редакция, с уч</w:t>
      </w:r>
      <w:r w:rsidR="00A3615A" w:rsidRPr="004F1576">
        <w:rPr>
          <w:rFonts w:ascii="Times New Roman" w:hAnsi="Times New Roman" w:cs="Times New Roman"/>
          <w:bCs/>
          <w:i/>
          <w:sz w:val="28"/>
          <w:szCs w:val="28"/>
        </w:rPr>
        <w:t>етом изменений внесенных решения</w:t>
      </w:r>
      <w:r w:rsidR="00EA53CC" w:rsidRPr="004F1576">
        <w:rPr>
          <w:rFonts w:ascii="Times New Roman" w:hAnsi="Times New Roman" w:cs="Times New Roman"/>
          <w:bCs/>
          <w:i/>
          <w:sz w:val="28"/>
          <w:szCs w:val="28"/>
        </w:rPr>
        <w:t>м</w:t>
      </w:r>
      <w:r w:rsidR="00A3615A" w:rsidRPr="004F1576">
        <w:rPr>
          <w:rFonts w:ascii="Times New Roman" w:hAnsi="Times New Roman" w:cs="Times New Roman"/>
          <w:bCs/>
          <w:i/>
          <w:sz w:val="28"/>
          <w:szCs w:val="28"/>
        </w:rPr>
        <w:t>и</w:t>
      </w:r>
      <w:r w:rsidR="00EA53CC" w:rsidRPr="004F1576">
        <w:rPr>
          <w:rFonts w:ascii="Times New Roman" w:hAnsi="Times New Roman" w:cs="Times New Roman"/>
          <w:bCs/>
          <w:i/>
          <w:sz w:val="28"/>
          <w:szCs w:val="28"/>
        </w:rPr>
        <w:t xml:space="preserve"> Северо-Енисейского районного Совета депутатов от </w:t>
      </w:r>
      <w:r w:rsidR="00105CA1" w:rsidRPr="004F1576">
        <w:rPr>
          <w:rFonts w:ascii="Times New Roman" w:hAnsi="Times New Roman" w:cs="Times New Roman"/>
          <w:bCs/>
          <w:i/>
          <w:sz w:val="28"/>
          <w:szCs w:val="28"/>
        </w:rPr>
        <w:t xml:space="preserve">14.04.2022 </w:t>
      </w:r>
      <w:r w:rsidR="00EA53CC" w:rsidRPr="004F1576">
        <w:rPr>
          <w:rFonts w:ascii="Times New Roman" w:hAnsi="Times New Roman" w:cs="Times New Roman"/>
          <w:bCs/>
          <w:i/>
          <w:sz w:val="28"/>
          <w:szCs w:val="28"/>
        </w:rPr>
        <w:t xml:space="preserve">№ </w:t>
      </w:r>
      <w:r w:rsidR="00105CA1" w:rsidRPr="004F1576">
        <w:rPr>
          <w:rFonts w:ascii="Times New Roman" w:hAnsi="Times New Roman" w:cs="Times New Roman"/>
          <w:bCs/>
          <w:i/>
          <w:sz w:val="28"/>
          <w:szCs w:val="28"/>
        </w:rPr>
        <w:t xml:space="preserve">351-22, от </w:t>
      </w:r>
      <w:r w:rsidR="007D01D2" w:rsidRPr="004F1576">
        <w:rPr>
          <w:rFonts w:ascii="Times New Roman" w:hAnsi="Times New Roman" w:cs="Times New Roman"/>
          <w:bCs/>
          <w:i/>
          <w:sz w:val="28"/>
          <w:szCs w:val="28"/>
        </w:rPr>
        <w:t>03.11.2022</w:t>
      </w:r>
      <w:r w:rsidR="004D411E" w:rsidRPr="004F1576">
        <w:rPr>
          <w:rFonts w:ascii="Times New Roman" w:hAnsi="Times New Roman" w:cs="Times New Roman"/>
          <w:bCs/>
          <w:i/>
          <w:sz w:val="28"/>
          <w:szCs w:val="28"/>
        </w:rPr>
        <w:t xml:space="preserve"> </w:t>
      </w:r>
      <w:r w:rsidR="00105CA1" w:rsidRPr="004F1576">
        <w:rPr>
          <w:rFonts w:ascii="Times New Roman" w:hAnsi="Times New Roman" w:cs="Times New Roman"/>
          <w:bCs/>
          <w:i/>
          <w:sz w:val="28"/>
          <w:szCs w:val="28"/>
        </w:rPr>
        <w:t xml:space="preserve">№ </w:t>
      </w:r>
      <w:r w:rsidR="007D01D2" w:rsidRPr="004F1576">
        <w:rPr>
          <w:rFonts w:ascii="Times New Roman" w:hAnsi="Times New Roman" w:cs="Times New Roman"/>
          <w:bCs/>
          <w:i/>
          <w:sz w:val="28"/>
          <w:szCs w:val="28"/>
        </w:rPr>
        <w:t>478-28</w:t>
      </w:r>
      <w:r w:rsidR="001C4DAF" w:rsidRPr="004F1576">
        <w:rPr>
          <w:rFonts w:ascii="Times New Roman" w:hAnsi="Times New Roman" w:cs="Times New Roman"/>
          <w:bCs/>
          <w:i/>
          <w:sz w:val="28"/>
          <w:szCs w:val="28"/>
        </w:rPr>
        <w:t xml:space="preserve">, от </w:t>
      </w:r>
      <w:r w:rsidR="001101A1" w:rsidRPr="004F1576">
        <w:rPr>
          <w:rFonts w:ascii="Times New Roman" w:hAnsi="Times New Roman" w:cs="Times New Roman"/>
          <w:bCs/>
          <w:i/>
          <w:sz w:val="28"/>
          <w:szCs w:val="28"/>
        </w:rPr>
        <w:t>02.02.2023</w:t>
      </w:r>
      <w:r w:rsidR="001C4DAF" w:rsidRPr="004F1576">
        <w:rPr>
          <w:rFonts w:ascii="Times New Roman" w:hAnsi="Times New Roman" w:cs="Times New Roman"/>
          <w:bCs/>
          <w:i/>
          <w:sz w:val="28"/>
          <w:szCs w:val="28"/>
        </w:rPr>
        <w:t xml:space="preserve"> № </w:t>
      </w:r>
      <w:r w:rsidR="001101A1" w:rsidRPr="004F1576">
        <w:rPr>
          <w:rFonts w:ascii="Times New Roman" w:hAnsi="Times New Roman" w:cs="Times New Roman"/>
          <w:bCs/>
          <w:i/>
          <w:sz w:val="28"/>
          <w:szCs w:val="28"/>
        </w:rPr>
        <w:t>554-32</w:t>
      </w:r>
      <w:r w:rsidR="00D536D0" w:rsidRPr="004F1576">
        <w:rPr>
          <w:rFonts w:ascii="Times New Roman" w:hAnsi="Times New Roman" w:cs="Times New Roman"/>
          <w:bCs/>
          <w:i/>
          <w:sz w:val="28"/>
          <w:szCs w:val="28"/>
        </w:rPr>
        <w:t xml:space="preserve">, </w:t>
      </w:r>
      <w:r w:rsidR="00D536D0" w:rsidRPr="004F1576">
        <w:rPr>
          <w:rFonts w:ascii="Times New Roman" w:hAnsi="Times New Roman" w:cs="Times New Roman"/>
          <w:bCs/>
          <w:i/>
          <w:color w:val="000000" w:themeColor="text1"/>
          <w:sz w:val="28"/>
          <w:szCs w:val="28"/>
        </w:rPr>
        <w:t xml:space="preserve">от </w:t>
      </w:r>
      <w:r w:rsidR="00B6552A" w:rsidRPr="004F1576">
        <w:rPr>
          <w:rFonts w:ascii="Times New Roman" w:hAnsi="Times New Roman" w:cs="Times New Roman"/>
          <w:bCs/>
          <w:i/>
          <w:color w:val="000000" w:themeColor="text1"/>
          <w:sz w:val="28"/>
          <w:szCs w:val="28"/>
        </w:rPr>
        <w:t>17.08.2023</w:t>
      </w:r>
      <w:r w:rsidR="007912EE" w:rsidRPr="004F1576">
        <w:rPr>
          <w:rFonts w:ascii="Times New Roman" w:hAnsi="Times New Roman" w:cs="Times New Roman"/>
          <w:bCs/>
          <w:i/>
          <w:color w:val="000000" w:themeColor="text1"/>
          <w:sz w:val="28"/>
          <w:szCs w:val="28"/>
        </w:rPr>
        <w:t xml:space="preserve"> </w:t>
      </w:r>
      <w:r w:rsidR="00D536D0" w:rsidRPr="004F1576">
        <w:rPr>
          <w:rFonts w:ascii="Times New Roman" w:hAnsi="Times New Roman" w:cs="Times New Roman"/>
          <w:bCs/>
          <w:i/>
          <w:color w:val="000000" w:themeColor="text1"/>
          <w:sz w:val="28"/>
          <w:szCs w:val="28"/>
        </w:rPr>
        <w:t>№</w:t>
      </w:r>
      <w:r w:rsidR="00B6552A" w:rsidRPr="004F1576">
        <w:rPr>
          <w:rFonts w:ascii="Times New Roman" w:hAnsi="Times New Roman" w:cs="Times New Roman"/>
          <w:bCs/>
          <w:i/>
          <w:color w:val="000000" w:themeColor="text1"/>
          <w:sz w:val="28"/>
          <w:szCs w:val="28"/>
        </w:rPr>
        <w:t xml:space="preserve"> </w:t>
      </w:r>
      <w:r w:rsidR="00B6552A" w:rsidRPr="004F1576">
        <w:rPr>
          <w:rFonts w:ascii="Times New Roman" w:hAnsi="Times New Roman" w:cs="Times New Roman"/>
          <w:bCs/>
          <w:i/>
          <w:sz w:val="28"/>
          <w:szCs w:val="28"/>
        </w:rPr>
        <w:t xml:space="preserve">633-38, </w:t>
      </w:r>
      <w:r w:rsidR="007912EE" w:rsidRPr="004F1576">
        <w:rPr>
          <w:rFonts w:ascii="Times New Roman" w:hAnsi="Times New Roman" w:cs="Times New Roman"/>
          <w:bCs/>
          <w:i/>
          <w:sz w:val="28"/>
          <w:szCs w:val="28"/>
        </w:rPr>
        <w:t>от 31.08.2023 № 648-38</w:t>
      </w:r>
      <w:r w:rsidR="00293231" w:rsidRPr="004F1576">
        <w:rPr>
          <w:rFonts w:ascii="Times New Roman" w:hAnsi="Times New Roman" w:cs="Times New Roman"/>
          <w:bCs/>
          <w:i/>
          <w:sz w:val="28"/>
          <w:szCs w:val="28"/>
        </w:rPr>
        <w:t xml:space="preserve">, </w:t>
      </w:r>
      <w:proofErr w:type="gramStart"/>
      <w:r w:rsidR="00293231" w:rsidRPr="004F1576">
        <w:rPr>
          <w:rFonts w:ascii="Times New Roman" w:hAnsi="Times New Roman" w:cs="Times New Roman"/>
          <w:bCs/>
          <w:i/>
          <w:sz w:val="28"/>
          <w:szCs w:val="28"/>
        </w:rPr>
        <w:t>от</w:t>
      </w:r>
      <w:proofErr w:type="gramEnd"/>
      <w:r w:rsidR="00293231" w:rsidRPr="004F1576">
        <w:rPr>
          <w:rFonts w:ascii="Times New Roman" w:hAnsi="Times New Roman" w:cs="Times New Roman"/>
          <w:bCs/>
          <w:i/>
          <w:sz w:val="28"/>
          <w:szCs w:val="28"/>
        </w:rPr>
        <w:t xml:space="preserve"> </w:t>
      </w:r>
      <w:r w:rsidR="00574F4B" w:rsidRPr="004F1576">
        <w:rPr>
          <w:rFonts w:ascii="Times New Roman" w:hAnsi="Times New Roman" w:cs="Times New Roman"/>
          <w:bCs/>
          <w:i/>
          <w:sz w:val="28"/>
          <w:szCs w:val="28"/>
        </w:rPr>
        <w:t>07.12.2023</w:t>
      </w:r>
      <w:r w:rsidR="00293231" w:rsidRPr="004F1576">
        <w:rPr>
          <w:rFonts w:ascii="Times New Roman" w:hAnsi="Times New Roman" w:cs="Times New Roman"/>
          <w:bCs/>
          <w:i/>
          <w:sz w:val="28"/>
          <w:szCs w:val="28"/>
        </w:rPr>
        <w:t xml:space="preserve"> № </w:t>
      </w:r>
      <w:r w:rsidR="00574F4B" w:rsidRPr="004F1576">
        <w:rPr>
          <w:rFonts w:ascii="Times New Roman" w:hAnsi="Times New Roman" w:cs="Times New Roman"/>
          <w:bCs/>
          <w:i/>
          <w:sz w:val="28"/>
          <w:szCs w:val="28"/>
        </w:rPr>
        <w:t>722-40</w:t>
      </w:r>
      <w:r w:rsidR="00224460" w:rsidRPr="004F1576">
        <w:rPr>
          <w:rFonts w:ascii="Times New Roman" w:hAnsi="Times New Roman" w:cs="Times New Roman"/>
          <w:bCs/>
          <w:i/>
          <w:sz w:val="28"/>
          <w:szCs w:val="28"/>
        </w:rPr>
        <w:t>, от 24.10.2024 № 882-48</w:t>
      </w:r>
      <w:r w:rsidR="00BF67DF" w:rsidRPr="004F1576">
        <w:rPr>
          <w:rFonts w:ascii="Times New Roman" w:hAnsi="Times New Roman" w:cs="Times New Roman"/>
          <w:bCs/>
          <w:i/>
          <w:color w:val="000000" w:themeColor="text1"/>
          <w:sz w:val="28"/>
          <w:szCs w:val="28"/>
        </w:rPr>
        <w:t xml:space="preserve">, </w:t>
      </w:r>
      <w:r w:rsidR="00BF67DF" w:rsidRPr="004F1576">
        <w:rPr>
          <w:rFonts w:ascii="Times New Roman" w:hAnsi="Times New Roman" w:cs="Times New Roman"/>
          <w:bCs/>
          <w:i/>
          <w:color w:val="FF0000"/>
          <w:sz w:val="28"/>
          <w:szCs w:val="28"/>
        </w:rPr>
        <w:t xml:space="preserve">от </w:t>
      </w:r>
      <w:r w:rsidR="00887482">
        <w:rPr>
          <w:rFonts w:ascii="Times New Roman" w:hAnsi="Times New Roman" w:cs="Times New Roman"/>
          <w:bCs/>
          <w:i/>
          <w:color w:val="FF0000"/>
          <w:sz w:val="28"/>
          <w:szCs w:val="28"/>
        </w:rPr>
        <w:t xml:space="preserve">28.01.2025 </w:t>
      </w:r>
      <w:r w:rsidR="00BF67DF" w:rsidRPr="004F1576">
        <w:rPr>
          <w:rFonts w:ascii="Times New Roman" w:hAnsi="Times New Roman" w:cs="Times New Roman"/>
          <w:bCs/>
          <w:i/>
          <w:color w:val="FF0000"/>
          <w:sz w:val="28"/>
          <w:szCs w:val="28"/>
        </w:rPr>
        <w:t xml:space="preserve">№ </w:t>
      </w:r>
      <w:r w:rsidR="00887482">
        <w:rPr>
          <w:rFonts w:ascii="Times New Roman" w:hAnsi="Times New Roman" w:cs="Times New Roman"/>
          <w:bCs/>
          <w:i/>
          <w:color w:val="FF0000"/>
          <w:sz w:val="28"/>
          <w:szCs w:val="28"/>
        </w:rPr>
        <w:t>951-51</w:t>
      </w:r>
      <w:r w:rsidR="00224460" w:rsidRPr="004F1576">
        <w:rPr>
          <w:rFonts w:ascii="Times New Roman" w:hAnsi="Times New Roman" w:cs="Times New Roman"/>
          <w:bCs/>
          <w:i/>
          <w:color w:val="000000" w:themeColor="text1"/>
          <w:sz w:val="28"/>
          <w:szCs w:val="28"/>
        </w:rPr>
        <w:t>)</w:t>
      </w:r>
    </w:p>
    <w:p w:rsidR="00853557" w:rsidRPr="004F1576" w:rsidRDefault="00853557" w:rsidP="00284991">
      <w:pPr>
        <w:pStyle w:val="ConsPlusTitle"/>
        <w:jc w:val="both"/>
        <w:rPr>
          <w:rFonts w:ascii="Times New Roman" w:hAnsi="Times New Roman" w:cs="Times New Roman"/>
          <w:sz w:val="28"/>
          <w:szCs w:val="28"/>
        </w:rPr>
      </w:pPr>
    </w:p>
    <w:p w:rsidR="006C537E" w:rsidRPr="004F1576" w:rsidRDefault="006C537E" w:rsidP="00284991">
      <w:pPr>
        <w:pStyle w:val="ConsPlusTitle"/>
        <w:jc w:val="both"/>
        <w:rPr>
          <w:rFonts w:ascii="Times New Roman" w:hAnsi="Times New Roman" w:cs="Times New Roman"/>
          <w:sz w:val="28"/>
          <w:szCs w:val="28"/>
        </w:rPr>
      </w:pPr>
    </w:p>
    <w:p w:rsidR="0010210C" w:rsidRPr="004F1576" w:rsidRDefault="00EA63A9"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В целях реализации полномочий органов местного самоуправления по осуществлению муниципального земельного контроля на территории Северо-Енисейского района, руководствуясь</w:t>
      </w:r>
      <w:hyperlink r:id="rId9" w:history="1">
        <w:r w:rsidR="0010210C" w:rsidRPr="004F1576">
          <w:rPr>
            <w:rFonts w:ascii="Times New Roman" w:hAnsi="Times New Roman" w:cs="Times New Roman"/>
            <w:sz w:val="28"/>
            <w:szCs w:val="28"/>
          </w:rPr>
          <w:t xml:space="preserve"> стать</w:t>
        </w:r>
        <w:r w:rsidR="003F651F" w:rsidRPr="004F1576">
          <w:rPr>
            <w:rFonts w:ascii="Times New Roman" w:hAnsi="Times New Roman" w:cs="Times New Roman"/>
            <w:sz w:val="28"/>
            <w:szCs w:val="28"/>
          </w:rPr>
          <w:t>ей</w:t>
        </w:r>
        <w:r w:rsidR="0010210C" w:rsidRPr="004F1576">
          <w:rPr>
            <w:rFonts w:ascii="Times New Roman" w:hAnsi="Times New Roman" w:cs="Times New Roman"/>
            <w:sz w:val="28"/>
            <w:szCs w:val="28"/>
          </w:rPr>
          <w:t xml:space="preserve"> 7</w:t>
        </w:r>
        <w:r w:rsidR="003F651F" w:rsidRPr="004F1576">
          <w:rPr>
            <w:rFonts w:ascii="Times New Roman" w:hAnsi="Times New Roman" w:cs="Times New Roman"/>
            <w:sz w:val="28"/>
            <w:szCs w:val="28"/>
          </w:rPr>
          <w:t>2</w:t>
        </w:r>
      </w:hyperlink>
      <w:r w:rsidR="0010210C" w:rsidRPr="004F1576">
        <w:rPr>
          <w:rFonts w:ascii="Times New Roman" w:hAnsi="Times New Roman" w:cs="Times New Roman"/>
          <w:sz w:val="28"/>
          <w:szCs w:val="28"/>
        </w:rPr>
        <w:t xml:space="preserve"> Земельно</w:t>
      </w:r>
      <w:r w:rsidR="003F651F" w:rsidRPr="004F1576">
        <w:rPr>
          <w:rFonts w:ascii="Times New Roman" w:hAnsi="Times New Roman" w:cs="Times New Roman"/>
          <w:sz w:val="28"/>
          <w:szCs w:val="28"/>
        </w:rPr>
        <w:t>го кодекса Российской Федерации</w:t>
      </w:r>
      <w:r w:rsidRPr="004F1576">
        <w:rPr>
          <w:rFonts w:ascii="Times New Roman" w:hAnsi="Times New Roman" w:cs="Times New Roman"/>
          <w:sz w:val="28"/>
          <w:szCs w:val="28"/>
        </w:rPr>
        <w:t>,</w:t>
      </w:r>
      <w:r w:rsidR="003F651F" w:rsidRPr="004F1576">
        <w:rPr>
          <w:rFonts w:ascii="Times New Roman" w:hAnsi="Times New Roman" w:cs="Times New Roman"/>
          <w:sz w:val="28"/>
          <w:szCs w:val="28"/>
        </w:rPr>
        <w:t xml:space="preserve"> </w:t>
      </w:r>
      <w:r w:rsidRPr="004F1576">
        <w:rPr>
          <w:rFonts w:ascii="Times New Roman" w:hAnsi="Times New Roman" w:cs="Times New Roman"/>
          <w:sz w:val="28"/>
          <w:szCs w:val="28"/>
        </w:rPr>
        <w:t>Федеральным законом от 31.07.2020 № 248 ФЗ «</w:t>
      </w:r>
      <w:r w:rsidR="00853557" w:rsidRPr="004F1576">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статьей </w:t>
      </w:r>
      <w:r w:rsidR="005C5051" w:rsidRPr="004F1576">
        <w:rPr>
          <w:rFonts w:ascii="Times New Roman" w:hAnsi="Times New Roman" w:cs="Times New Roman"/>
          <w:sz w:val="28"/>
          <w:szCs w:val="28"/>
        </w:rPr>
        <w:t>2</w:t>
      </w:r>
      <w:r w:rsidR="00853557" w:rsidRPr="004F1576">
        <w:rPr>
          <w:rFonts w:ascii="Times New Roman" w:hAnsi="Times New Roman" w:cs="Times New Roman"/>
          <w:sz w:val="28"/>
          <w:szCs w:val="28"/>
        </w:rPr>
        <w:t xml:space="preserve">4 Устава Северо-Енисейского района, </w:t>
      </w:r>
      <w:r w:rsidR="00723017" w:rsidRPr="004F1576">
        <w:rPr>
          <w:rFonts w:ascii="Times New Roman" w:hAnsi="Times New Roman" w:cs="Times New Roman"/>
          <w:b/>
          <w:sz w:val="28"/>
          <w:szCs w:val="28"/>
        </w:rPr>
        <w:t>Северо-Енисейский районный Совет депутатов РЕШИЛ</w:t>
      </w:r>
      <w:r w:rsidR="00853557" w:rsidRPr="004F1576">
        <w:rPr>
          <w:rFonts w:ascii="Times New Roman" w:hAnsi="Times New Roman" w:cs="Times New Roman"/>
          <w:sz w:val="28"/>
          <w:szCs w:val="28"/>
        </w:rPr>
        <w:t>:</w:t>
      </w:r>
    </w:p>
    <w:p w:rsidR="0010210C" w:rsidRPr="004F1576" w:rsidRDefault="0010210C"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1. Утвердить прилагаемое </w:t>
      </w:r>
      <w:hyperlink w:anchor="P38" w:history="1">
        <w:r w:rsidRPr="004F1576">
          <w:rPr>
            <w:rFonts w:ascii="Times New Roman" w:hAnsi="Times New Roman" w:cs="Times New Roman"/>
            <w:sz w:val="28"/>
            <w:szCs w:val="28"/>
          </w:rPr>
          <w:t>Положение</w:t>
        </w:r>
      </w:hyperlink>
      <w:r w:rsidRPr="004F1576">
        <w:rPr>
          <w:rFonts w:ascii="Times New Roman" w:hAnsi="Times New Roman" w:cs="Times New Roman"/>
          <w:sz w:val="28"/>
          <w:szCs w:val="28"/>
        </w:rPr>
        <w:t xml:space="preserve"> о </w:t>
      </w:r>
      <w:r w:rsidR="003F651F" w:rsidRPr="004F1576">
        <w:rPr>
          <w:rFonts w:ascii="Times New Roman" w:hAnsi="Times New Roman" w:cs="Times New Roman"/>
          <w:sz w:val="28"/>
          <w:szCs w:val="28"/>
        </w:rPr>
        <w:t>муниципальном земельном</w:t>
      </w:r>
      <w:r w:rsidRPr="004F1576">
        <w:rPr>
          <w:rFonts w:ascii="Times New Roman" w:hAnsi="Times New Roman" w:cs="Times New Roman"/>
          <w:sz w:val="28"/>
          <w:szCs w:val="28"/>
        </w:rPr>
        <w:t xml:space="preserve"> </w:t>
      </w:r>
      <w:r w:rsidR="003F651F" w:rsidRPr="004F1576">
        <w:rPr>
          <w:rFonts w:ascii="Times New Roman" w:hAnsi="Times New Roman" w:cs="Times New Roman"/>
          <w:sz w:val="28"/>
          <w:szCs w:val="28"/>
        </w:rPr>
        <w:t>контроле</w:t>
      </w:r>
      <w:r w:rsidR="00EF351B" w:rsidRPr="004F1576">
        <w:rPr>
          <w:rFonts w:ascii="Times New Roman" w:hAnsi="Times New Roman" w:cs="Times New Roman"/>
          <w:sz w:val="28"/>
          <w:szCs w:val="28"/>
        </w:rPr>
        <w:t>, согласно приложению к данному Решению районного Совета депутатов.</w:t>
      </w:r>
    </w:p>
    <w:p w:rsidR="00853557" w:rsidRPr="004F1576" w:rsidRDefault="00EF351B"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2</w:t>
      </w:r>
      <w:r w:rsidR="00853557" w:rsidRPr="004F1576">
        <w:rPr>
          <w:rFonts w:ascii="Times New Roman" w:hAnsi="Times New Roman" w:cs="Times New Roman"/>
          <w:sz w:val="28"/>
          <w:szCs w:val="28"/>
        </w:rPr>
        <w:t xml:space="preserve">. </w:t>
      </w:r>
      <w:proofErr w:type="gramStart"/>
      <w:r w:rsidR="00EA53CC" w:rsidRPr="004F1576">
        <w:rPr>
          <w:rFonts w:ascii="Times New Roman" w:hAnsi="Times New Roman" w:cs="Times New Roman"/>
          <w:sz w:val="28"/>
          <w:szCs w:val="28"/>
        </w:rPr>
        <w:t>Контроль за</w:t>
      </w:r>
      <w:proofErr w:type="gramEnd"/>
      <w:r w:rsidR="00EA53CC" w:rsidRPr="004F1576">
        <w:rPr>
          <w:rFonts w:ascii="Times New Roman" w:hAnsi="Times New Roman" w:cs="Times New Roman"/>
          <w:sz w:val="28"/>
          <w:szCs w:val="28"/>
        </w:rPr>
        <w:t xml:space="preserve"> выполнением настоящего решения возложить на постоянную комиссию Северо-Енисейского районного Совета депутатов по законности, правопорядку, местному самоуправлению и информационной политике</w:t>
      </w:r>
      <w:r w:rsidR="005C5051" w:rsidRPr="004F1576">
        <w:rPr>
          <w:rFonts w:ascii="Times New Roman" w:hAnsi="Times New Roman" w:cs="Times New Roman"/>
          <w:sz w:val="28"/>
          <w:szCs w:val="28"/>
        </w:rPr>
        <w:t>.</w:t>
      </w:r>
    </w:p>
    <w:p w:rsidR="00EA53CC" w:rsidRPr="004F1576" w:rsidRDefault="00EA53CC" w:rsidP="004462EC">
      <w:pPr>
        <w:pStyle w:val="ConsPlusNormal"/>
        <w:ind w:firstLine="709"/>
        <w:jc w:val="both"/>
        <w:rPr>
          <w:rFonts w:ascii="Times New Roman" w:hAnsi="Times New Roman" w:cs="Times New Roman"/>
          <w:i/>
          <w:sz w:val="28"/>
          <w:szCs w:val="28"/>
        </w:rPr>
      </w:pPr>
      <w:r w:rsidRPr="004F1576">
        <w:rPr>
          <w:rFonts w:ascii="Times New Roman" w:hAnsi="Times New Roman" w:cs="Times New Roman"/>
          <w:i/>
          <w:sz w:val="28"/>
          <w:szCs w:val="28"/>
        </w:rPr>
        <w:t xml:space="preserve">(в редакции решения Северо-Енисейского </w:t>
      </w:r>
      <w:r w:rsidR="004D411E" w:rsidRPr="004F1576">
        <w:rPr>
          <w:rFonts w:ascii="Times New Roman" w:hAnsi="Times New Roman" w:cs="Times New Roman"/>
          <w:i/>
          <w:sz w:val="28"/>
          <w:szCs w:val="28"/>
        </w:rPr>
        <w:t xml:space="preserve">районного </w:t>
      </w:r>
      <w:r w:rsidRPr="004F1576">
        <w:rPr>
          <w:rFonts w:ascii="Times New Roman" w:hAnsi="Times New Roman" w:cs="Times New Roman"/>
          <w:i/>
          <w:sz w:val="28"/>
          <w:szCs w:val="28"/>
        </w:rPr>
        <w:t xml:space="preserve">Совета депутатов от </w:t>
      </w:r>
      <w:r w:rsidR="00105CA1" w:rsidRPr="004F1576">
        <w:rPr>
          <w:rFonts w:ascii="Times New Roman" w:hAnsi="Times New Roman" w:cs="Times New Roman"/>
          <w:bCs/>
          <w:i/>
          <w:sz w:val="28"/>
          <w:szCs w:val="28"/>
        </w:rPr>
        <w:t>14.04.2022 № 351-22</w:t>
      </w:r>
      <w:r w:rsidRPr="004F1576">
        <w:rPr>
          <w:rFonts w:ascii="Times New Roman" w:hAnsi="Times New Roman" w:cs="Times New Roman"/>
          <w:i/>
          <w:sz w:val="28"/>
          <w:szCs w:val="28"/>
        </w:rPr>
        <w:t>)</w:t>
      </w:r>
    </w:p>
    <w:p w:rsidR="00EF351B" w:rsidRPr="004F1576" w:rsidRDefault="00853557"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w:t>
      </w:r>
      <w:r w:rsidR="0010210C" w:rsidRPr="004F1576">
        <w:rPr>
          <w:rFonts w:ascii="Times New Roman" w:hAnsi="Times New Roman" w:cs="Times New Roman"/>
          <w:sz w:val="28"/>
          <w:szCs w:val="28"/>
        </w:rPr>
        <w:t xml:space="preserve">. </w:t>
      </w:r>
      <w:r w:rsidR="00EF351B" w:rsidRPr="004F1576">
        <w:rPr>
          <w:rFonts w:ascii="Times New Roman" w:hAnsi="Times New Roman" w:cs="Times New Roman"/>
          <w:sz w:val="28"/>
          <w:szCs w:val="28"/>
        </w:rPr>
        <w:t>Настоящее решение вступает в силу со дня официального опубликования в газете «Северо-Енисейский вестник», подлежит размещению на официальном сайте Северо-Енисейского района в информационно-телекоммуникационной сети «Интернет» и применяется к правоотношениям с 01 октября 2021 года</w:t>
      </w:r>
      <w:r w:rsidR="00696745" w:rsidRPr="004F1576">
        <w:rPr>
          <w:rFonts w:ascii="Times New Roman" w:hAnsi="Times New Roman" w:cs="Times New Roman"/>
          <w:sz w:val="28"/>
          <w:szCs w:val="28"/>
        </w:rPr>
        <w:t xml:space="preserve">, за исключением пунктов </w:t>
      </w:r>
      <w:r w:rsidR="00921319" w:rsidRPr="004F1576">
        <w:rPr>
          <w:rFonts w:ascii="Times New Roman" w:hAnsi="Times New Roman" w:cs="Times New Roman"/>
          <w:sz w:val="28"/>
          <w:szCs w:val="28"/>
        </w:rPr>
        <w:t>79</w:t>
      </w:r>
      <w:r w:rsidR="00696745" w:rsidRPr="004F1576">
        <w:rPr>
          <w:rFonts w:ascii="Times New Roman" w:hAnsi="Times New Roman" w:cs="Times New Roman"/>
          <w:sz w:val="28"/>
          <w:szCs w:val="28"/>
        </w:rPr>
        <w:t>, 8</w:t>
      </w:r>
      <w:r w:rsidR="00921319" w:rsidRPr="004F1576">
        <w:rPr>
          <w:rFonts w:ascii="Times New Roman" w:hAnsi="Times New Roman" w:cs="Times New Roman"/>
          <w:sz w:val="28"/>
          <w:szCs w:val="28"/>
        </w:rPr>
        <w:t>0</w:t>
      </w:r>
      <w:r w:rsidR="00696745" w:rsidRPr="004F1576">
        <w:rPr>
          <w:rFonts w:ascii="Times New Roman" w:hAnsi="Times New Roman" w:cs="Times New Roman"/>
          <w:sz w:val="28"/>
          <w:szCs w:val="28"/>
        </w:rPr>
        <w:t xml:space="preserve">, </w:t>
      </w:r>
      <w:r w:rsidR="00921319" w:rsidRPr="004F1576">
        <w:rPr>
          <w:rFonts w:ascii="Times New Roman" w:hAnsi="Times New Roman" w:cs="Times New Roman"/>
          <w:sz w:val="28"/>
          <w:szCs w:val="28"/>
        </w:rPr>
        <w:t>81</w:t>
      </w:r>
      <w:r w:rsidR="00696745" w:rsidRPr="004F1576">
        <w:rPr>
          <w:rFonts w:ascii="Times New Roman" w:hAnsi="Times New Roman" w:cs="Times New Roman"/>
          <w:sz w:val="28"/>
          <w:szCs w:val="28"/>
        </w:rPr>
        <w:t xml:space="preserve"> приложения к настоящему решению, вступающих в силу с 1 января 2023 года</w:t>
      </w:r>
      <w:proofErr w:type="gramStart"/>
      <w:r w:rsidR="00696745" w:rsidRPr="004F1576">
        <w:rPr>
          <w:rFonts w:ascii="Times New Roman" w:hAnsi="Times New Roman" w:cs="Times New Roman"/>
          <w:sz w:val="28"/>
          <w:szCs w:val="28"/>
        </w:rPr>
        <w:t>.</w:t>
      </w:r>
      <w:proofErr w:type="gramEnd"/>
      <w:r w:rsidR="00696745" w:rsidRPr="004F1576">
        <w:rPr>
          <w:rFonts w:ascii="Times New Roman" w:hAnsi="Times New Roman" w:cs="Times New Roman"/>
          <w:sz w:val="28"/>
          <w:szCs w:val="28"/>
        </w:rPr>
        <w:t xml:space="preserve"> </w:t>
      </w:r>
      <w:r w:rsidR="00696745" w:rsidRPr="004F1576">
        <w:rPr>
          <w:rFonts w:ascii="Times New Roman" w:hAnsi="Times New Roman" w:cs="Times New Roman"/>
          <w:i/>
          <w:sz w:val="28"/>
          <w:szCs w:val="28"/>
        </w:rPr>
        <w:t>(</w:t>
      </w:r>
      <w:proofErr w:type="gramStart"/>
      <w:r w:rsidR="00696745" w:rsidRPr="004F1576">
        <w:rPr>
          <w:rFonts w:ascii="Times New Roman" w:hAnsi="Times New Roman" w:cs="Times New Roman"/>
          <w:i/>
          <w:sz w:val="28"/>
          <w:szCs w:val="28"/>
        </w:rPr>
        <w:t>в</w:t>
      </w:r>
      <w:proofErr w:type="gramEnd"/>
      <w:r w:rsidR="00696745" w:rsidRPr="004F1576">
        <w:rPr>
          <w:rFonts w:ascii="Times New Roman" w:hAnsi="Times New Roman" w:cs="Times New Roman"/>
          <w:i/>
          <w:sz w:val="28"/>
          <w:szCs w:val="28"/>
        </w:rPr>
        <w:t xml:space="preserve"> редакции решения Районного Совета от 03.11.2022 № 478-28</w:t>
      </w:r>
      <w:r w:rsidR="008374FF" w:rsidRPr="004F1576">
        <w:rPr>
          <w:rFonts w:ascii="Times New Roman" w:hAnsi="Times New Roman" w:cs="Times New Roman"/>
          <w:i/>
          <w:sz w:val="28"/>
          <w:szCs w:val="28"/>
        </w:rPr>
        <w:t xml:space="preserve">, </w:t>
      </w:r>
      <w:r w:rsidR="00887482" w:rsidRPr="004F1576">
        <w:rPr>
          <w:rFonts w:ascii="Times New Roman" w:hAnsi="Times New Roman" w:cs="Times New Roman"/>
          <w:bCs/>
          <w:i/>
          <w:color w:val="FF0000"/>
          <w:sz w:val="28"/>
          <w:szCs w:val="28"/>
        </w:rPr>
        <w:t xml:space="preserve">от </w:t>
      </w:r>
      <w:proofErr w:type="gramStart"/>
      <w:r w:rsidR="00887482">
        <w:rPr>
          <w:rFonts w:ascii="Times New Roman" w:hAnsi="Times New Roman" w:cs="Times New Roman"/>
          <w:bCs/>
          <w:i/>
          <w:color w:val="FF0000"/>
          <w:sz w:val="28"/>
          <w:szCs w:val="28"/>
        </w:rPr>
        <w:t xml:space="preserve">28.01.2025 </w:t>
      </w:r>
      <w:r w:rsidR="00887482" w:rsidRPr="004F1576">
        <w:rPr>
          <w:rFonts w:ascii="Times New Roman" w:hAnsi="Times New Roman" w:cs="Times New Roman"/>
          <w:bCs/>
          <w:i/>
          <w:color w:val="FF0000"/>
          <w:sz w:val="28"/>
          <w:szCs w:val="28"/>
        </w:rPr>
        <w:t xml:space="preserve">№ </w:t>
      </w:r>
      <w:r w:rsidR="00887482">
        <w:rPr>
          <w:rFonts w:ascii="Times New Roman" w:hAnsi="Times New Roman" w:cs="Times New Roman"/>
          <w:bCs/>
          <w:i/>
          <w:color w:val="FF0000"/>
          <w:sz w:val="28"/>
          <w:szCs w:val="28"/>
        </w:rPr>
        <w:t>951-51</w:t>
      </w:r>
      <w:r w:rsidR="00696745" w:rsidRPr="004F1576">
        <w:rPr>
          <w:rFonts w:ascii="Times New Roman" w:hAnsi="Times New Roman" w:cs="Times New Roman"/>
          <w:i/>
          <w:sz w:val="28"/>
          <w:szCs w:val="28"/>
        </w:rPr>
        <w:t>)</w:t>
      </w:r>
      <w:r w:rsidR="00EF351B" w:rsidRPr="004F1576">
        <w:rPr>
          <w:rFonts w:ascii="Times New Roman" w:hAnsi="Times New Roman" w:cs="Times New Roman"/>
          <w:i/>
          <w:sz w:val="28"/>
          <w:szCs w:val="28"/>
        </w:rPr>
        <w:t>.</w:t>
      </w:r>
      <w:proofErr w:type="gramEnd"/>
    </w:p>
    <w:p w:rsidR="00EF351B" w:rsidRPr="004F1576" w:rsidRDefault="00EF351B" w:rsidP="00723017">
      <w:pPr>
        <w:pStyle w:val="ConsPlusNormal"/>
        <w:ind w:firstLine="539"/>
        <w:jc w:val="both"/>
        <w:rPr>
          <w:rFonts w:ascii="Times New Roman" w:hAnsi="Times New Roman" w:cs="Times New Roman"/>
          <w:sz w:val="28"/>
          <w:szCs w:val="28"/>
        </w:rPr>
      </w:pPr>
    </w:p>
    <w:tbl>
      <w:tblPr>
        <w:tblW w:w="9549" w:type="dxa"/>
        <w:tblLook w:val="01E0" w:firstRow="1" w:lastRow="1" w:firstColumn="1" w:lastColumn="1" w:noHBand="0" w:noVBand="0"/>
      </w:tblPr>
      <w:tblGrid>
        <w:gridCol w:w="5211"/>
        <w:gridCol w:w="4338"/>
      </w:tblGrid>
      <w:tr w:rsidR="009E63E5" w:rsidRPr="004F1576" w:rsidTr="004F1576">
        <w:trPr>
          <w:trHeight w:val="776"/>
        </w:trPr>
        <w:tc>
          <w:tcPr>
            <w:tcW w:w="5211" w:type="dxa"/>
          </w:tcPr>
          <w:p w:rsidR="009E63E5" w:rsidRPr="004F1576" w:rsidRDefault="009E63E5" w:rsidP="009E63E5">
            <w:pPr>
              <w:pStyle w:val="ConsPlusNormal"/>
              <w:jc w:val="both"/>
              <w:rPr>
                <w:rFonts w:ascii="Times New Roman" w:hAnsi="Times New Roman" w:cs="Times New Roman"/>
                <w:sz w:val="28"/>
                <w:szCs w:val="28"/>
              </w:rPr>
            </w:pPr>
          </w:p>
          <w:p w:rsidR="009E63E5" w:rsidRPr="004F1576" w:rsidRDefault="009E63E5" w:rsidP="009E63E5">
            <w:pPr>
              <w:pStyle w:val="ConsPlusNormal"/>
              <w:jc w:val="both"/>
              <w:rPr>
                <w:rFonts w:ascii="Times New Roman" w:hAnsi="Times New Roman" w:cs="Times New Roman"/>
                <w:sz w:val="28"/>
                <w:szCs w:val="28"/>
              </w:rPr>
            </w:pPr>
            <w:r w:rsidRPr="004F1576">
              <w:rPr>
                <w:rFonts w:ascii="Times New Roman" w:hAnsi="Times New Roman" w:cs="Times New Roman"/>
                <w:sz w:val="28"/>
                <w:szCs w:val="28"/>
              </w:rPr>
              <w:t xml:space="preserve">Председатель </w:t>
            </w:r>
            <w:proofErr w:type="gramStart"/>
            <w:r w:rsidRPr="004F1576">
              <w:rPr>
                <w:rFonts w:ascii="Times New Roman" w:hAnsi="Times New Roman" w:cs="Times New Roman"/>
                <w:sz w:val="28"/>
                <w:szCs w:val="28"/>
              </w:rPr>
              <w:t>Северо-Енисейского</w:t>
            </w:r>
            <w:proofErr w:type="gramEnd"/>
          </w:p>
          <w:p w:rsidR="009E63E5" w:rsidRPr="004F1576" w:rsidRDefault="009E63E5" w:rsidP="009E63E5">
            <w:pPr>
              <w:pStyle w:val="ConsPlusNormal"/>
              <w:jc w:val="both"/>
              <w:rPr>
                <w:rFonts w:ascii="Times New Roman" w:hAnsi="Times New Roman" w:cs="Times New Roman"/>
                <w:sz w:val="28"/>
                <w:szCs w:val="28"/>
              </w:rPr>
            </w:pPr>
            <w:r w:rsidRPr="004F1576">
              <w:rPr>
                <w:rFonts w:ascii="Times New Roman" w:hAnsi="Times New Roman" w:cs="Times New Roman"/>
                <w:sz w:val="28"/>
                <w:szCs w:val="28"/>
              </w:rPr>
              <w:t>районного Совета депутатов</w:t>
            </w:r>
          </w:p>
          <w:p w:rsidR="009E63E5" w:rsidRPr="004F1576" w:rsidRDefault="009E63E5" w:rsidP="009E63E5">
            <w:pPr>
              <w:pStyle w:val="ConsPlusNormal"/>
              <w:jc w:val="both"/>
              <w:rPr>
                <w:rFonts w:ascii="Times New Roman" w:hAnsi="Times New Roman" w:cs="Times New Roman"/>
                <w:sz w:val="28"/>
                <w:szCs w:val="28"/>
              </w:rPr>
            </w:pPr>
          </w:p>
          <w:p w:rsidR="009E63E5" w:rsidRPr="004F1576" w:rsidRDefault="009E63E5" w:rsidP="009E63E5">
            <w:pPr>
              <w:pStyle w:val="ConsPlusNormal"/>
              <w:jc w:val="both"/>
              <w:rPr>
                <w:rFonts w:ascii="Times New Roman" w:hAnsi="Times New Roman" w:cs="Times New Roman"/>
                <w:sz w:val="28"/>
                <w:szCs w:val="28"/>
              </w:rPr>
            </w:pPr>
          </w:p>
          <w:p w:rsidR="009E63E5" w:rsidRPr="004F1576" w:rsidRDefault="009E63E5" w:rsidP="009E63E5">
            <w:pPr>
              <w:pStyle w:val="ConsPlusNormal"/>
              <w:jc w:val="both"/>
              <w:rPr>
                <w:rFonts w:ascii="Times New Roman" w:hAnsi="Times New Roman" w:cs="Times New Roman"/>
                <w:sz w:val="28"/>
                <w:szCs w:val="28"/>
              </w:rPr>
            </w:pPr>
            <w:r w:rsidRPr="004F1576">
              <w:rPr>
                <w:rFonts w:ascii="Times New Roman" w:hAnsi="Times New Roman" w:cs="Times New Roman"/>
                <w:sz w:val="28"/>
                <w:szCs w:val="28"/>
              </w:rPr>
              <w:t>_________________ Т.Л. Калинина</w:t>
            </w:r>
          </w:p>
          <w:p w:rsidR="009E63E5" w:rsidRPr="004F1576" w:rsidRDefault="009E63E5" w:rsidP="00D20867">
            <w:pPr>
              <w:pStyle w:val="ConsPlusNormal"/>
              <w:jc w:val="both"/>
              <w:rPr>
                <w:rFonts w:ascii="Times New Roman" w:hAnsi="Times New Roman" w:cs="Times New Roman"/>
                <w:sz w:val="28"/>
                <w:szCs w:val="28"/>
              </w:rPr>
            </w:pPr>
            <w:r w:rsidRPr="004F1576">
              <w:rPr>
                <w:rFonts w:ascii="Times New Roman" w:hAnsi="Times New Roman" w:cs="Times New Roman"/>
                <w:sz w:val="28"/>
                <w:szCs w:val="28"/>
              </w:rPr>
              <w:t>«</w:t>
            </w:r>
            <w:r w:rsidR="00D20867" w:rsidRPr="004F1576">
              <w:rPr>
                <w:rFonts w:ascii="Times New Roman" w:hAnsi="Times New Roman" w:cs="Times New Roman"/>
                <w:sz w:val="28"/>
                <w:szCs w:val="28"/>
              </w:rPr>
              <w:t>27</w:t>
            </w:r>
            <w:r w:rsidRPr="004F1576">
              <w:rPr>
                <w:rFonts w:ascii="Times New Roman" w:hAnsi="Times New Roman" w:cs="Times New Roman"/>
                <w:sz w:val="28"/>
                <w:szCs w:val="28"/>
              </w:rPr>
              <w:t>» сентября 2021 г.</w:t>
            </w:r>
          </w:p>
        </w:tc>
        <w:tc>
          <w:tcPr>
            <w:tcW w:w="4338" w:type="dxa"/>
          </w:tcPr>
          <w:p w:rsidR="009E63E5" w:rsidRPr="004F1576" w:rsidRDefault="009E63E5" w:rsidP="009E63E5">
            <w:pPr>
              <w:pStyle w:val="ConsPlusNormal"/>
              <w:jc w:val="both"/>
              <w:rPr>
                <w:rFonts w:ascii="Times New Roman" w:hAnsi="Times New Roman" w:cs="Times New Roman"/>
                <w:sz w:val="28"/>
                <w:szCs w:val="28"/>
              </w:rPr>
            </w:pPr>
          </w:p>
          <w:p w:rsidR="009E63E5" w:rsidRPr="004F1576" w:rsidRDefault="009E63E5" w:rsidP="009E63E5">
            <w:pPr>
              <w:pStyle w:val="ConsPlusNormal"/>
              <w:jc w:val="both"/>
              <w:rPr>
                <w:rFonts w:ascii="Times New Roman" w:hAnsi="Times New Roman" w:cs="Times New Roman"/>
                <w:sz w:val="28"/>
                <w:szCs w:val="28"/>
              </w:rPr>
            </w:pPr>
            <w:r w:rsidRPr="004F1576">
              <w:rPr>
                <w:rFonts w:ascii="Times New Roman" w:hAnsi="Times New Roman" w:cs="Times New Roman"/>
                <w:sz w:val="28"/>
                <w:szCs w:val="28"/>
              </w:rPr>
              <w:t xml:space="preserve">Временно </w:t>
            </w:r>
            <w:proofErr w:type="gramStart"/>
            <w:r w:rsidRPr="004F1576">
              <w:rPr>
                <w:rFonts w:ascii="Times New Roman" w:hAnsi="Times New Roman" w:cs="Times New Roman"/>
                <w:sz w:val="28"/>
                <w:szCs w:val="28"/>
              </w:rPr>
              <w:t>исполняющий</w:t>
            </w:r>
            <w:proofErr w:type="gramEnd"/>
            <w:r w:rsidRPr="004F1576">
              <w:rPr>
                <w:rFonts w:ascii="Times New Roman" w:hAnsi="Times New Roman" w:cs="Times New Roman"/>
                <w:sz w:val="28"/>
                <w:szCs w:val="28"/>
              </w:rPr>
              <w:t xml:space="preserve"> полномочия Главы Северо-Енисейского района,</w:t>
            </w:r>
          </w:p>
          <w:p w:rsidR="009E63E5" w:rsidRPr="004F1576" w:rsidRDefault="009E63E5" w:rsidP="009E63E5">
            <w:pPr>
              <w:pStyle w:val="ConsPlusNormal"/>
              <w:jc w:val="both"/>
              <w:rPr>
                <w:rFonts w:ascii="Times New Roman" w:hAnsi="Times New Roman" w:cs="Times New Roman"/>
                <w:sz w:val="28"/>
                <w:szCs w:val="28"/>
              </w:rPr>
            </w:pPr>
            <w:r w:rsidRPr="004F1576">
              <w:rPr>
                <w:rFonts w:ascii="Times New Roman" w:hAnsi="Times New Roman" w:cs="Times New Roman"/>
                <w:sz w:val="28"/>
                <w:szCs w:val="28"/>
              </w:rPr>
              <w:t xml:space="preserve">первый заместитель главы района </w:t>
            </w:r>
          </w:p>
          <w:p w:rsidR="009E63E5" w:rsidRPr="004F1576" w:rsidRDefault="009E63E5" w:rsidP="009E63E5">
            <w:pPr>
              <w:pStyle w:val="ConsPlusNormal"/>
              <w:jc w:val="both"/>
              <w:rPr>
                <w:rFonts w:ascii="Times New Roman" w:hAnsi="Times New Roman" w:cs="Times New Roman"/>
                <w:sz w:val="28"/>
                <w:szCs w:val="28"/>
              </w:rPr>
            </w:pPr>
            <w:r w:rsidRPr="004F1576">
              <w:rPr>
                <w:rFonts w:ascii="Times New Roman" w:hAnsi="Times New Roman" w:cs="Times New Roman"/>
                <w:sz w:val="28"/>
                <w:szCs w:val="28"/>
              </w:rPr>
              <w:t>____________________ А.Н. Рябцев</w:t>
            </w:r>
          </w:p>
          <w:p w:rsidR="009E63E5" w:rsidRPr="004F1576" w:rsidRDefault="009E63E5" w:rsidP="00D20867">
            <w:pPr>
              <w:pStyle w:val="ConsPlusNormal"/>
              <w:jc w:val="both"/>
              <w:rPr>
                <w:rFonts w:ascii="Times New Roman" w:hAnsi="Times New Roman" w:cs="Times New Roman"/>
                <w:sz w:val="28"/>
                <w:szCs w:val="28"/>
              </w:rPr>
            </w:pPr>
            <w:r w:rsidRPr="004F1576">
              <w:rPr>
                <w:rFonts w:ascii="Times New Roman" w:hAnsi="Times New Roman" w:cs="Times New Roman"/>
                <w:sz w:val="28"/>
                <w:szCs w:val="28"/>
              </w:rPr>
              <w:t xml:space="preserve"> «</w:t>
            </w:r>
            <w:r w:rsidR="00D20867" w:rsidRPr="004F1576">
              <w:rPr>
                <w:rFonts w:ascii="Times New Roman" w:hAnsi="Times New Roman" w:cs="Times New Roman"/>
                <w:sz w:val="28"/>
                <w:szCs w:val="28"/>
              </w:rPr>
              <w:t>27</w:t>
            </w:r>
            <w:r w:rsidRPr="004F1576">
              <w:rPr>
                <w:rFonts w:ascii="Times New Roman" w:hAnsi="Times New Roman" w:cs="Times New Roman"/>
                <w:sz w:val="28"/>
                <w:szCs w:val="28"/>
              </w:rPr>
              <w:t>» сентября 2021 г.</w:t>
            </w:r>
          </w:p>
        </w:tc>
      </w:tr>
    </w:tbl>
    <w:p w:rsidR="003E32C7" w:rsidRPr="004F1576" w:rsidRDefault="003E32C7">
      <w:pPr>
        <w:pStyle w:val="ConsPlusNormal"/>
        <w:jc w:val="right"/>
        <w:rPr>
          <w:rFonts w:ascii="Times New Roman" w:hAnsi="Times New Roman" w:cs="Times New Roman"/>
          <w:sz w:val="28"/>
          <w:szCs w:val="28"/>
        </w:rPr>
        <w:sectPr w:rsidR="003E32C7" w:rsidRPr="004F1576" w:rsidSect="004F1576">
          <w:pgSz w:w="11906" w:h="16838"/>
          <w:pgMar w:top="1418" w:right="850" w:bottom="1276" w:left="1701" w:header="708" w:footer="708" w:gutter="0"/>
          <w:cols w:space="708"/>
          <w:docGrid w:linePitch="360"/>
        </w:sectPr>
      </w:pPr>
    </w:p>
    <w:p w:rsidR="0010210C" w:rsidRPr="004F1576" w:rsidRDefault="00EF351B">
      <w:pPr>
        <w:pStyle w:val="ConsPlusNormal"/>
        <w:jc w:val="right"/>
        <w:rPr>
          <w:rFonts w:ascii="Times New Roman" w:hAnsi="Times New Roman" w:cs="Times New Roman"/>
          <w:sz w:val="28"/>
          <w:szCs w:val="28"/>
        </w:rPr>
      </w:pPr>
      <w:r w:rsidRPr="004F1576">
        <w:rPr>
          <w:rFonts w:ascii="Times New Roman" w:hAnsi="Times New Roman" w:cs="Times New Roman"/>
          <w:sz w:val="28"/>
          <w:szCs w:val="28"/>
        </w:rPr>
        <w:lastRenderedPageBreak/>
        <w:t>Приложение</w:t>
      </w:r>
    </w:p>
    <w:p w:rsidR="00EB7B93" w:rsidRPr="004F1576" w:rsidRDefault="00EF351B">
      <w:pPr>
        <w:pStyle w:val="ConsPlusNormal"/>
        <w:jc w:val="right"/>
        <w:rPr>
          <w:rFonts w:ascii="Times New Roman" w:hAnsi="Times New Roman" w:cs="Times New Roman"/>
          <w:sz w:val="28"/>
          <w:szCs w:val="28"/>
        </w:rPr>
      </w:pPr>
      <w:r w:rsidRPr="004F1576">
        <w:rPr>
          <w:rFonts w:ascii="Times New Roman" w:hAnsi="Times New Roman" w:cs="Times New Roman"/>
          <w:sz w:val="28"/>
          <w:szCs w:val="28"/>
        </w:rPr>
        <w:t>к решению</w:t>
      </w:r>
      <w:r w:rsidR="00EB7B93" w:rsidRPr="004F1576">
        <w:rPr>
          <w:rFonts w:ascii="Times New Roman" w:hAnsi="Times New Roman" w:cs="Times New Roman"/>
          <w:sz w:val="28"/>
          <w:szCs w:val="28"/>
        </w:rPr>
        <w:t xml:space="preserve"> </w:t>
      </w:r>
      <w:proofErr w:type="gramStart"/>
      <w:r w:rsidR="00EB7B93" w:rsidRPr="004F1576">
        <w:rPr>
          <w:rFonts w:ascii="Times New Roman" w:hAnsi="Times New Roman" w:cs="Times New Roman"/>
          <w:sz w:val="28"/>
          <w:szCs w:val="28"/>
        </w:rPr>
        <w:t>Северо-Енисейского</w:t>
      </w:r>
      <w:proofErr w:type="gramEnd"/>
    </w:p>
    <w:p w:rsidR="00EF351B" w:rsidRPr="004F1576" w:rsidRDefault="00EF351B">
      <w:pPr>
        <w:pStyle w:val="ConsPlusNormal"/>
        <w:jc w:val="right"/>
        <w:rPr>
          <w:rFonts w:ascii="Times New Roman" w:hAnsi="Times New Roman" w:cs="Times New Roman"/>
          <w:sz w:val="28"/>
          <w:szCs w:val="28"/>
        </w:rPr>
      </w:pPr>
      <w:r w:rsidRPr="004F1576">
        <w:rPr>
          <w:rFonts w:ascii="Times New Roman" w:hAnsi="Times New Roman" w:cs="Times New Roman"/>
          <w:sz w:val="28"/>
          <w:szCs w:val="28"/>
        </w:rPr>
        <w:t xml:space="preserve"> районного Совета депутатов</w:t>
      </w:r>
    </w:p>
    <w:p w:rsidR="00574F4B" w:rsidRPr="004F1576" w:rsidRDefault="00574F4B" w:rsidP="00BF67DF">
      <w:pPr>
        <w:pStyle w:val="ConsPlusNormal"/>
        <w:ind w:left="5664" w:firstLine="708"/>
        <w:jc w:val="center"/>
        <w:rPr>
          <w:rFonts w:ascii="Times New Roman" w:hAnsi="Times New Roman" w:cs="Times New Roman"/>
          <w:sz w:val="28"/>
          <w:szCs w:val="28"/>
        </w:rPr>
      </w:pPr>
      <w:r w:rsidRPr="004F1576">
        <w:rPr>
          <w:rFonts w:ascii="Times New Roman" w:hAnsi="Times New Roman" w:cs="Times New Roman"/>
          <w:sz w:val="28"/>
          <w:szCs w:val="28"/>
        </w:rPr>
        <w:t xml:space="preserve">от </w:t>
      </w:r>
      <w:r w:rsidR="00FC3F6E" w:rsidRPr="004F1576">
        <w:rPr>
          <w:rFonts w:ascii="Times New Roman" w:hAnsi="Times New Roman" w:cs="Times New Roman"/>
          <w:sz w:val="28"/>
          <w:szCs w:val="28"/>
        </w:rPr>
        <w:t>27.09.2021</w:t>
      </w:r>
      <w:r w:rsidRPr="004F1576">
        <w:rPr>
          <w:rFonts w:ascii="Times New Roman" w:hAnsi="Times New Roman" w:cs="Times New Roman"/>
          <w:sz w:val="28"/>
          <w:szCs w:val="28"/>
        </w:rPr>
        <w:t xml:space="preserve"> № </w:t>
      </w:r>
      <w:r w:rsidR="00FC3F6E" w:rsidRPr="004F1576">
        <w:rPr>
          <w:rFonts w:ascii="Times New Roman" w:hAnsi="Times New Roman" w:cs="Times New Roman"/>
          <w:sz w:val="28"/>
          <w:szCs w:val="28"/>
        </w:rPr>
        <w:t>176-12</w:t>
      </w:r>
    </w:p>
    <w:p w:rsidR="00293231" w:rsidRPr="004F1576" w:rsidRDefault="00574F4B">
      <w:pPr>
        <w:pStyle w:val="ConsPlusNormal"/>
        <w:jc w:val="right"/>
        <w:rPr>
          <w:rFonts w:ascii="Times New Roman" w:hAnsi="Times New Roman" w:cs="Times New Roman"/>
          <w:sz w:val="28"/>
          <w:szCs w:val="28"/>
        </w:rPr>
      </w:pPr>
      <w:r w:rsidRPr="004F1576">
        <w:rPr>
          <w:rFonts w:ascii="Times New Roman" w:hAnsi="Times New Roman" w:cs="Times New Roman"/>
          <w:sz w:val="28"/>
          <w:szCs w:val="28"/>
        </w:rPr>
        <w:t xml:space="preserve"> </w:t>
      </w:r>
      <w:proofErr w:type="gramStart"/>
      <w:r w:rsidR="00293231" w:rsidRPr="004F1576">
        <w:rPr>
          <w:rFonts w:ascii="Times New Roman" w:hAnsi="Times New Roman" w:cs="Times New Roman"/>
          <w:sz w:val="28"/>
          <w:szCs w:val="28"/>
        </w:rPr>
        <w:t xml:space="preserve">(новая редакция приложения к </w:t>
      </w:r>
      <w:proofErr w:type="gramEnd"/>
    </w:p>
    <w:p w:rsidR="00293231" w:rsidRPr="004F1576" w:rsidRDefault="00293231">
      <w:pPr>
        <w:pStyle w:val="ConsPlusNormal"/>
        <w:jc w:val="right"/>
        <w:rPr>
          <w:rFonts w:ascii="Times New Roman" w:hAnsi="Times New Roman" w:cs="Times New Roman"/>
          <w:sz w:val="28"/>
          <w:szCs w:val="28"/>
        </w:rPr>
      </w:pPr>
      <w:r w:rsidRPr="004F1576">
        <w:rPr>
          <w:rFonts w:ascii="Times New Roman" w:hAnsi="Times New Roman" w:cs="Times New Roman"/>
          <w:sz w:val="28"/>
          <w:szCs w:val="28"/>
        </w:rPr>
        <w:t xml:space="preserve">решению </w:t>
      </w:r>
      <w:proofErr w:type="gramStart"/>
      <w:r w:rsidRPr="004F1576">
        <w:rPr>
          <w:rFonts w:ascii="Times New Roman" w:hAnsi="Times New Roman" w:cs="Times New Roman"/>
          <w:sz w:val="28"/>
          <w:szCs w:val="28"/>
        </w:rPr>
        <w:t>районного</w:t>
      </w:r>
      <w:proofErr w:type="gramEnd"/>
      <w:r w:rsidRPr="004F1576">
        <w:rPr>
          <w:rFonts w:ascii="Times New Roman" w:hAnsi="Times New Roman" w:cs="Times New Roman"/>
          <w:sz w:val="28"/>
          <w:szCs w:val="28"/>
        </w:rPr>
        <w:t xml:space="preserve"> Северо-Енисейского </w:t>
      </w:r>
    </w:p>
    <w:p w:rsidR="00293231" w:rsidRPr="004F1576" w:rsidRDefault="00293231">
      <w:pPr>
        <w:pStyle w:val="ConsPlusNormal"/>
        <w:jc w:val="right"/>
        <w:rPr>
          <w:rFonts w:ascii="Times New Roman" w:hAnsi="Times New Roman" w:cs="Times New Roman"/>
          <w:sz w:val="28"/>
          <w:szCs w:val="28"/>
        </w:rPr>
      </w:pPr>
      <w:proofErr w:type="gramStart"/>
      <w:r w:rsidRPr="004F1576">
        <w:rPr>
          <w:rFonts w:ascii="Times New Roman" w:hAnsi="Times New Roman" w:cs="Times New Roman"/>
          <w:sz w:val="28"/>
          <w:szCs w:val="28"/>
        </w:rPr>
        <w:t>Совета депутатов от</w:t>
      </w:r>
      <w:r w:rsidR="00574F4B" w:rsidRPr="004F1576">
        <w:rPr>
          <w:rFonts w:ascii="Times New Roman" w:hAnsi="Times New Roman" w:cs="Times New Roman"/>
          <w:sz w:val="28"/>
          <w:szCs w:val="28"/>
        </w:rPr>
        <w:t xml:space="preserve"> 27.09.2021 N 176-12</w:t>
      </w:r>
      <w:r w:rsidR="00FC3F6E" w:rsidRPr="004F1576">
        <w:rPr>
          <w:rFonts w:ascii="Times New Roman" w:hAnsi="Times New Roman" w:cs="Times New Roman"/>
          <w:sz w:val="28"/>
          <w:szCs w:val="28"/>
        </w:rPr>
        <w:t xml:space="preserve">, </w:t>
      </w:r>
      <w:r w:rsidR="00887482" w:rsidRPr="004F1576">
        <w:rPr>
          <w:rFonts w:ascii="Times New Roman" w:hAnsi="Times New Roman" w:cs="Times New Roman"/>
          <w:bCs/>
          <w:i/>
          <w:color w:val="FF0000"/>
          <w:sz w:val="28"/>
          <w:szCs w:val="28"/>
        </w:rPr>
        <w:t xml:space="preserve">от </w:t>
      </w:r>
      <w:r w:rsidR="00887482">
        <w:rPr>
          <w:rFonts w:ascii="Times New Roman" w:hAnsi="Times New Roman" w:cs="Times New Roman"/>
          <w:bCs/>
          <w:i/>
          <w:color w:val="FF0000"/>
          <w:sz w:val="28"/>
          <w:szCs w:val="28"/>
        </w:rPr>
        <w:t xml:space="preserve">28.01.2025 </w:t>
      </w:r>
      <w:r w:rsidR="00887482" w:rsidRPr="004F1576">
        <w:rPr>
          <w:rFonts w:ascii="Times New Roman" w:hAnsi="Times New Roman" w:cs="Times New Roman"/>
          <w:bCs/>
          <w:i/>
          <w:color w:val="FF0000"/>
          <w:sz w:val="28"/>
          <w:szCs w:val="28"/>
        </w:rPr>
        <w:t xml:space="preserve">№ </w:t>
      </w:r>
      <w:r w:rsidR="00887482">
        <w:rPr>
          <w:rFonts w:ascii="Times New Roman" w:hAnsi="Times New Roman" w:cs="Times New Roman"/>
          <w:bCs/>
          <w:i/>
          <w:color w:val="FF0000"/>
          <w:sz w:val="28"/>
          <w:szCs w:val="28"/>
        </w:rPr>
        <w:t>951-51</w:t>
      </w:r>
      <w:r w:rsidRPr="004F1576">
        <w:rPr>
          <w:rFonts w:ascii="Times New Roman" w:hAnsi="Times New Roman" w:cs="Times New Roman"/>
          <w:sz w:val="28"/>
          <w:szCs w:val="28"/>
        </w:rPr>
        <w:t>)</w:t>
      </w:r>
      <w:proofErr w:type="gramEnd"/>
    </w:p>
    <w:p w:rsidR="0010210C" w:rsidRPr="004F1576" w:rsidRDefault="0010210C">
      <w:pPr>
        <w:pStyle w:val="ConsPlusNormal"/>
        <w:jc w:val="both"/>
        <w:rPr>
          <w:rFonts w:ascii="Times New Roman" w:hAnsi="Times New Roman" w:cs="Times New Roman"/>
          <w:sz w:val="28"/>
          <w:szCs w:val="28"/>
        </w:rPr>
      </w:pPr>
    </w:p>
    <w:p w:rsidR="0010210C" w:rsidRPr="004F1576" w:rsidRDefault="0010210C">
      <w:pPr>
        <w:pStyle w:val="ConsPlusTitle"/>
        <w:jc w:val="center"/>
        <w:rPr>
          <w:rFonts w:ascii="Times New Roman" w:hAnsi="Times New Roman" w:cs="Times New Roman"/>
          <w:sz w:val="28"/>
          <w:szCs w:val="28"/>
        </w:rPr>
      </w:pPr>
      <w:bookmarkStart w:id="0" w:name="P38"/>
      <w:bookmarkEnd w:id="0"/>
      <w:r w:rsidRPr="004F1576">
        <w:rPr>
          <w:rFonts w:ascii="Times New Roman" w:hAnsi="Times New Roman" w:cs="Times New Roman"/>
          <w:sz w:val="28"/>
          <w:szCs w:val="28"/>
        </w:rPr>
        <w:t>ПОЛОЖЕНИЕ</w:t>
      </w:r>
    </w:p>
    <w:p w:rsidR="0010210C" w:rsidRPr="004F1576" w:rsidRDefault="0010210C" w:rsidP="001664B2">
      <w:pPr>
        <w:pStyle w:val="ConsPlusTitle"/>
        <w:jc w:val="center"/>
        <w:rPr>
          <w:rFonts w:ascii="Times New Roman" w:hAnsi="Times New Roman" w:cs="Times New Roman"/>
          <w:sz w:val="28"/>
          <w:szCs w:val="28"/>
        </w:rPr>
      </w:pPr>
      <w:r w:rsidRPr="004F1576">
        <w:rPr>
          <w:rFonts w:ascii="Times New Roman" w:hAnsi="Times New Roman" w:cs="Times New Roman"/>
          <w:sz w:val="28"/>
          <w:szCs w:val="28"/>
        </w:rPr>
        <w:t xml:space="preserve">О </w:t>
      </w:r>
      <w:r w:rsidR="001664B2" w:rsidRPr="004F1576">
        <w:rPr>
          <w:rFonts w:ascii="Times New Roman" w:hAnsi="Times New Roman" w:cs="Times New Roman"/>
          <w:sz w:val="28"/>
          <w:szCs w:val="28"/>
        </w:rPr>
        <w:t>МУНИЦИПАЛЬНОМ</w:t>
      </w:r>
      <w:r w:rsidRPr="004F1576">
        <w:rPr>
          <w:rFonts w:ascii="Times New Roman" w:hAnsi="Times New Roman" w:cs="Times New Roman"/>
          <w:sz w:val="28"/>
          <w:szCs w:val="28"/>
        </w:rPr>
        <w:t xml:space="preserve"> ЗЕМЕЛЬНОМ КОНТРОЛЕ </w:t>
      </w:r>
    </w:p>
    <w:p w:rsidR="001664B2" w:rsidRPr="004F1576" w:rsidRDefault="001664B2" w:rsidP="001664B2">
      <w:pPr>
        <w:pStyle w:val="ConsPlusTitle"/>
        <w:jc w:val="center"/>
        <w:rPr>
          <w:rFonts w:ascii="Times New Roman" w:hAnsi="Times New Roman" w:cs="Times New Roman"/>
          <w:sz w:val="28"/>
          <w:szCs w:val="28"/>
        </w:rPr>
      </w:pPr>
    </w:p>
    <w:p w:rsidR="00304224" w:rsidRPr="004F1576" w:rsidRDefault="00304224" w:rsidP="001664B2">
      <w:pPr>
        <w:pStyle w:val="ConsPlusTitle"/>
        <w:jc w:val="center"/>
        <w:rPr>
          <w:rFonts w:ascii="Times New Roman" w:hAnsi="Times New Roman" w:cs="Times New Roman"/>
          <w:sz w:val="28"/>
          <w:szCs w:val="28"/>
        </w:rPr>
      </w:pPr>
      <w:r w:rsidRPr="004F1576">
        <w:rPr>
          <w:rFonts w:ascii="Times New Roman" w:hAnsi="Times New Roman" w:cs="Times New Roman"/>
          <w:sz w:val="28"/>
          <w:szCs w:val="28"/>
        </w:rPr>
        <w:t>Общие положения</w:t>
      </w:r>
    </w:p>
    <w:p w:rsidR="00304224" w:rsidRPr="004F1576" w:rsidRDefault="00304224" w:rsidP="001664B2">
      <w:pPr>
        <w:pStyle w:val="ConsPlusTitle"/>
        <w:jc w:val="center"/>
        <w:rPr>
          <w:rFonts w:ascii="Times New Roman" w:hAnsi="Times New Roman" w:cs="Times New Roman"/>
          <w:sz w:val="28"/>
          <w:szCs w:val="28"/>
        </w:rPr>
      </w:pPr>
    </w:p>
    <w:p w:rsidR="0010210C" w:rsidRPr="004F1576" w:rsidRDefault="0010210C"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1. Настоящее Положение устанавливает порядок осуществления муниципального земельного контроля в границах </w:t>
      </w:r>
      <w:r w:rsidR="008A2198" w:rsidRPr="004F1576">
        <w:rPr>
          <w:rFonts w:ascii="Times New Roman" w:hAnsi="Times New Roman" w:cs="Times New Roman"/>
          <w:sz w:val="28"/>
          <w:szCs w:val="28"/>
        </w:rPr>
        <w:t xml:space="preserve">муниципального образования </w:t>
      </w:r>
      <w:r w:rsidRPr="004F1576">
        <w:rPr>
          <w:rFonts w:ascii="Times New Roman" w:hAnsi="Times New Roman" w:cs="Times New Roman"/>
          <w:sz w:val="28"/>
          <w:szCs w:val="28"/>
        </w:rPr>
        <w:t>Северо-Енисейск</w:t>
      </w:r>
      <w:r w:rsidR="008A2198" w:rsidRPr="004F1576">
        <w:rPr>
          <w:rFonts w:ascii="Times New Roman" w:hAnsi="Times New Roman" w:cs="Times New Roman"/>
          <w:sz w:val="28"/>
          <w:szCs w:val="28"/>
        </w:rPr>
        <w:t>ий район</w:t>
      </w:r>
      <w:r w:rsidR="001664B2" w:rsidRPr="004F1576">
        <w:rPr>
          <w:rFonts w:ascii="Times New Roman" w:hAnsi="Times New Roman" w:cs="Times New Roman"/>
          <w:sz w:val="28"/>
          <w:szCs w:val="28"/>
        </w:rPr>
        <w:t xml:space="preserve"> Красноярского края</w:t>
      </w:r>
      <w:r w:rsidRPr="004F1576">
        <w:rPr>
          <w:rFonts w:ascii="Times New Roman" w:hAnsi="Times New Roman" w:cs="Times New Roman"/>
          <w:sz w:val="28"/>
          <w:szCs w:val="28"/>
        </w:rPr>
        <w:t>.</w:t>
      </w:r>
    </w:p>
    <w:p w:rsidR="0010210C" w:rsidRPr="004F1576" w:rsidRDefault="0010210C"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2. Предметом </w:t>
      </w:r>
      <w:r w:rsidR="00101BA3" w:rsidRPr="004F1576">
        <w:rPr>
          <w:rFonts w:ascii="Times New Roman" w:hAnsi="Times New Roman" w:cs="Times New Roman"/>
          <w:sz w:val="28"/>
          <w:szCs w:val="28"/>
        </w:rPr>
        <w:t>муниципального</w:t>
      </w:r>
      <w:r w:rsidRPr="004F1576">
        <w:rPr>
          <w:rFonts w:ascii="Times New Roman" w:hAnsi="Times New Roman" w:cs="Times New Roman"/>
          <w:sz w:val="28"/>
          <w:szCs w:val="28"/>
        </w:rPr>
        <w:t xml:space="preserve"> земельного </w:t>
      </w:r>
      <w:r w:rsidR="00101BA3" w:rsidRPr="004F1576">
        <w:rPr>
          <w:rFonts w:ascii="Times New Roman" w:hAnsi="Times New Roman" w:cs="Times New Roman"/>
          <w:sz w:val="28"/>
          <w:szCs w:val="28"/>
        </w:rPr>
        <w:t>контроля</w:t>
      </w:r>
      <w:r w:rsidRPr="004F1576">
        <w:rPr>
          <w:rFonts w:ascii="Times New Roman" w:hAnsi="Times New Roman" w:cs="Times New Roman"/>
          <w:sz w:val="28"/>
          <w:szCs w:val="28"/>
        </w:rPr>
        <w:t xml:space="preserve"> являются:</w:t>
      </w:r>
    </w:p>
    <w:p w:rsidR="0010210C" w:rsidRPr="004F1576" w:rsidRDefault="003D52F7" w:rsidP="00B07161">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1) </w:t>
      </w:r>
      <w:r w:rsidR="0010210C" w:rsidRPr="004F1576">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r w:rsidR="00E07774" w:rsidRPr="004F1576">
        <w:rPr>
          <w:rFonts w:ascii="Times New Roman" w:hAnsi="Times New Roman" w:cs="Times New Roman"/>
          <w:sz w:val="28"/>
          <w:szCs w:val="28"/>
        </w:rPr>
        <w:t xml:space="preserve"> (далее – обязательные требования)</w:t>
      </w:r>
      <w:r w:rsidR="0010210C" w:rsidRPr="004F1576">
        <w:rPr>
          <w:rFonts w:ascii="Times New Roman" w:hAnsi="Times New Roman" w:cs="Times New Roman"/>
          <w:sz w:val="28"/>
          <w:szCs w:val="28"/>
        </w:rPr>
        <w:t>;</w:t>
      </w:r>
    </w:p>
    <w:p w:rsidR="00E07774" w:rsidRPr="004F1576" w:rsidRDefault="003D52F7" w:rsidP="00B07161">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2) </w:t>
      </w:r>
      <w:r w:rsidR="00E07774" w:rsidRPr="004F1576">
        <w:rPr>
          <w:rFonts w:ascii="Times New Roman" w:hAnsi="Times New Roman" w:cs="Times New Roman"/>
          <w:sz w:val="28"/>
          <w:szCs w:val="28"/>
        </w:rPr>
        <w:t>исполнение решений, принимаемых по результатам контрольных мероприятий</w:t>
      </w:r>
      <w:r w:rsidRPr="004F1576">
        <w:rPr>
          <w:rFonts w:ascii="Times New Roman" w:hAnsi="Times New Roman" w:cs="Times New Roman"/>
          <w:sz w:val="28"/>
          <w:szCs w:val="28"/>
        </w:rPr>
        <w:t>.</w:t>
      </w:r>
    </w:p>
    <w:p w:rsidR="0010210C" w:rsidRPr="004F1576" w:rsidRDefault="0010210C"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Объектом </w:t>
      </w:r>
      <w:r w:rsidR="00E07774" w:rsidRPr="004F1576">
        <w:rPr>
          <w:rFonts w:ascii="Times New Roman" w:hAnsi="Times New Roman" w:cs="Times New Roman"/>
          <w:sz w:val="28"/>
          <w:szCs w:val="28"/>
        </w:rPr>
        <w:t>муниципального</w:t>
      </w:r>
      <w:r w:rsidRPr="004F1576">
        <w:rPr>
          <w:rFonts w:ascii="Times New Roman" w:hAnsi="Times New Roman" w:cs="Times New Roman"/>
          <w:sz w:val="28"/>
          <w:szCs w:val="28"/>
        </w:rPr>
        <w:t xml:space="preserve"> земельного </w:t>
      </w:r>
      <w:r w:rsidR="00E07774" w:rsidRPr="004F1576">
        <w:rPr>
          <w:rFonts w:ascii="Times New Roman" w:hAnsi="Times New Roman" w:cs="Times New Roman"/>
          <w:sz w:val="28"/>
          <w:szCs w:val="28"/>
        </w:rPr>
        <w:t xml:space="preserve">контроля (далее – объект контроля) </w:t>
      </w:r>
      <w:r w:rsidRPr="004F1576">
        <w:rPr>
          <w:rFonts w:ascii="Times New Roman" w:hAnsi="Times New Roman" w:cs="Times New Roman"/>
          <w:sz w:val="28"/>
          <w:szCs w:val="28"/>
        </w:rPr>
        <w:t>являются объекты земельных отношений (земли, земельные участки</w:t>
      </w:r>
      <w:r w:rsidR="003D52F7" w:rsidRPr="004F1576">
        <w:rPr>
          <w:rFonts w:ascii="Times New Roman" w:hAnsi="Times New Roman" w:cs="Times New Roman"/>
          <w:sz w:val="28"/>
          <w:szCs w:val="28"/>
        </w:rPr>
        <w:t xml:space="preserve"> или части земельных участков) </w:t>
      </w:r>
      <w:r w:rsidR="00EB7B93" w:rsidRPr="004F1576">
        <w:rPr>
          <w:rFonts w:ascii="Times New Roman" w:hAnsi="Times New Roman" w:cs="Times New Roman"/>
          <w:sz w:val="28"/>
          <w:szCs w:val="28"/>
        </w:rPr>
        <w:t>распоряжение которыми, согласно действующему законодательству осуществляет администрация Северо-Енисейского района.</w:t>
      </w:r>
    </w:p>
    <w:p w:rsidR="0010210C" w:rsidRPr="004F1576" w:rsidRDefault="0010210C"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3. </w:t>
      </w:r>
      <w:r w:rsidR="008A2198" w:rsidRPr="004F1576">
        <w:rPr>
          <w:rFonts w:ascii="Times New Roman" w:hAnsi="Times New Roman" w:cs="Times New Roman"/>
          <w:sz w:val="28"/>
          <w:szCs w:val="28"/>
        </w:rPr>
        <w:t>Муниципальный земельный контроль</w:t>
      </w:r>
      <w:r w:rsidRPr="004F1576">
        <w:rPr>
          <w:rFonts w:ascii="Times New Roman" w:hAnsi="Times New Roman" w:cs="Times New Roman"/>
          <w:sz w:val="28"/>
          <w:szCs w:val="28"/>
        </w:rPr>
        <w:t xml:space="preserve"> осуществляется </w:t>
      </w:r>
      <w:r w:rsidR="009E63E5" w:rsidRPr="004F1576">
        <w:rPr>
          <w:rFonts w:ascii="Times New Roman" w:hAnsi="Times New Roman" w:cs="Times New Roman"/>
          <w:sz w:val="28"/>
          <w:szCs w:val="28"/>
        </w:rPr>
        <w:t xml:space="preserve">отделом земельных отношений и природопользования </w:t>
      </w:r>
      <w:r w:rsidR="008A2198" w:rsidRPr="004F1576">
        <w:rPr>
          <w:rFonts w:ascii="Times New Roman" w:hAnsi="Times New Roman" w:cs="Times New Roman"/>
          <w:sz w:val="28"/>
          <w:szCs w:val="28"/>
        </w:rPr>
        <w:t>администраци</w:t>
      </w:r>
      <w:r w:rsidR="009E63E5" w:rsidRPr="004F1576">
        <w:rPr>
          <w:rFonts w:ascii="Times New Roman" w:hAnsi="Times New Roman" w:cs="Times New Roman"/>
          <w:sz w:val="28"/>
          <w:szCs w:val="28"/>
        </w:rPr>
        <w:t>и</w:t>
      </w:r>
      <w:r w:rsidR="008A2198" w:rsidRPr="004F1576">
        <w:rPr>
          <w:rFonts w:ascii="Times New Roman" w:hAnsi="Times New Roman" w:cs="Times New Roman"/>
          <w:sz w:val="28"/>
          <w:szCs w:val="28"/>
        </w:rPr>
        <w:t xml:space="preserve"> Северо-Енисейского района Красноярского края</w:t>
      </w:r>
      <w:r w:rsidR="005312BA" w:rsidRPr="004F1576">
        <w:rPr>
          <w:rFonts w:ascii="Times New Roman" w:hAnsi="Times New Roman" w:cs="Times New Roman"/>
          <w:sz w:val="28"/>
          <w:szCs w:val="28"/>
        </w:rPr>
        <w:t xml:space="preserve"> </w:t>
      </w:r>
      <w:r w:rsidRPr="004F1576">
        <w:rPr>
          <w:rFonts w:ascii="Times New Roman" w:hAnsi="Times New Roman" w:cs="Times New Roman"/>
          <w:sz w:val="28"/>
          <w:szCs w:val="28"/>
        </w:rPr>
        <w:t xml:space="preserve">(далее </w:t>
      </w:r>
      <w:r w:rsidR="008A2198" w:rsidRPr="004F1576">
        <w:rPr>
          <w:rFonts w:ascii="Times New Roman" w:hAnsi="Times New Roman" w:cs="Times New Roman"/>
          <w:sz w:val="28"/>
          <w:szCs w:val="28"/>
        </w:rPr>
        <w:t>–</w:t>
      </w:r>
      <w:r w:rsidRPr="004F1576">
        <w:rPr>
          <w:rFonts w:ascii="Times New Roman" w:hAnsi="Times New Roman" w:cs="Times New Roman"/>
          <w:sz w:val="28"/>
          <w:szCs w:val="28"/>
        </w:rPr>
        <w:t xml:space="preserve"> </w:t>
      </w:r>
      <w:r w:rsidR="009E63E5" w:rsidRPr="004F1576">
        <w:rPr>
          <w:rFonts w:ascii="Times New Roman" w:hAnsi="Times New Roman" w:cs="Times New Roman"/>
          <w:sz w:val="28"/>
          <w:szCs w:val="28"/>
        </w:rPr>
        <w:t>К</w:t>
      </w:r>
      <w:r w:rsidR="008A2198" w:rsidRPr="004F1576">
        <w:rPr>
          <w:rFonts w:ascii="Times New Roman" w:hAnsi="Times New Roman" w:cs="Times New Roman"/>
          <w:sz w:val="28"/>
          <w:szCs w:val="28"/>
        </w:rPr>
        <w:t>онтрольный орган</w:t>
      </w:r>
      <w:r w:rsidR="003D52F7" w:rsidRPr="004F1576">
        <w:rPr>
          <w:rFonts w:ascii="Times New Roman" w:hAnsi="Times New Roman" w:cs="Times New Roman"/>
          <w:sz w:val="28"/>
          <w:szCs w:val="28"/>
        </w:rPr>
        <w:t>)</w:t>
      </w:r>
      <w:r w:rsidRPr="004F1576">
        <w:rPr>
          <w:rFonts w:ascii="Times New Roman" w:hAnsi="Times New Roman" w:cs="Times New Roman"/>
          <w:sz w:val="28"/>
          <w:szCs w:val="28"/>
        </w:rPr>
        <w:t>.</w:t>
      </w:r>
    </w:p>
    <w:p w:rsidR="009E63E5" w:rsidRPr="004F1576" w:rsidRDefault="009E63E5"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Руководство деятельностью по осуществлению муниципального земельного контроля осуществляет Глава Северо-Енисейского района.</w:t>
      </w:r>
    </w:p>
    <w:p w:rsidR="009E63E5" w:rsidRPr="004F1576" w:rsidRDefault="009E63E5"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От имени Контрольного органа муниципальный земельный контроль осуществля</w:t>
      </w:r>
      <w:r w:rsidR="00371C71" w:rsidRPr="004F1576">
        <w:rPr>
          <w:rFonts w:ascii="Times New Roman" w:hAnsi="Times New Roman" w:cs="Times New Roman"/>
          <w:sz w:val="28"/>
          <w:szCs w:val="28"/>
        </w:rPr>
        <w:t>ет</w:t>
      </w:r>
      <w:r w:rsidRPr="004F1576">
        <w:rPr>
          <w:rFonts w:ascii="Times New Roman" w:hAnsi="Times New Roman" w:cs="Times New Roman"/>
          <w:sz w:val="28"/>
          <w:szCs w:val="28"/>
        </w:rPr>
        <w:t xml:space="preserve"> муниципальный инспектор отдела земельных отношений и природопользования администрации Северо-Енисейского района (далее – инспектор).</w:t>
      </w:r>
    </w:p>
    <w:p w:rsidR="0010210C" w:rsidRPr="004F1576" w:rsidRDefault="00EC05D8" w:rsidP="004462EC">
      <w:pPr>
        <w:pStyle w:val="ConsPlusNormal"/>
        <w:ind w:firstLine="709"/>
        <w:jc w:val="both"/>
        <w:rPr>
          <w:rFonts w:ascii="Times New Roman" w:hAnsi="Times New Roman" w:cs="Times New Roman"/>
          <w:sz w:val="28"/>
          <w:szCs w:val="28"/>
        </w:rPr>
      </w:pPr>
      <w:bookmarkStart w:id="1" w:name="P48"/>
      <w:bookmarkEnd w:id="1"/>
      <w:r w:rsidRPr="004F1576">
        <w:rPr>
          <w:rFonts w:ascii="Times New Roman" w:hAnsi="Times New Roman" w:cs="Times New Roman"/>
          <w:sz w:val="28"/>
          <w:szCs w:val="28"/>
        </w:rPr>
        <w:t>4</w:t>
      </w:r>
      <w:r w:rsidR="0010210C" w:rsidRPr="004F1576">
        <w:rPr>
          <w:rFonts w:ascii="Times New Roman" w:hAnsi="Times New Roman" w:cs="Times New Roman"/>
          <w:sz w:val="28"/>
          <w:szCs w:val="28"/>
        </w:rPr>
        <w:t xml:space="preserve">. </w:t>
      </w:r>
      <w:r w:rsidR="00EB7B93" w:rsidRPr="004F1576">
        <w:rPr>
          <w:rFonts w:ascii="Times New Roman" w:hAnsi="Times New Roman" w:cs="Times New Roman"/>
          <w:sz w:val="28"/>
          <w:szCs w:val="28"/>
        </w:rPr>
        <w:t>Контрольный орган</w:t>
      </w:r>
      <w:r w:rsidR="0010210C" w:rsidRPr="004F1576">
        <w:rPr>
          <w:rFonts w:ascii="Times New Roman" w:hAnsi="Times New Roman" w:cs="Times New Roman"/>
          <w:sz w:val="28"/>
          <w:szCs w:val="28"/>
        </w:rPr>
        <w:t xml:space="preserve"> осуществляет </w:t>
      </w:r>
      <w:r w:rsidR="003D52F7" w:rsidRPr="004F1576">
        <w:rPr>
          <w:rFonts w:ascii="Times New Roman" w:hAnsi="Times New Roman" w:cs="Times New Roman"/>
          <w:sz w:val="28"/>
          <w:szCs w:val="28"/>
        </w:rPr>
        <w:t>муниципальный</w:t>
      </w:r>
      <w:r w:rsidR="0010210C" w:rsidRPr="004F1576">
        <w:rPr>
          <w:rFonts w:ascii="Times New Roman" w:hAnsi="Times New Roman" w:cs="Times New Roman"/>
          <w:sz w:val="28"/>
          <w:szCs w:val="28"/>
        </w:rPr>
        <w:t xml:space="preserve"> земельный </w:t>
      </w:r>
      <w:proofErr w:type="gramStart"/>
      <w:r w:rsidR="00E847EA" w:rsidRPr="004F1576">
        <w:rPr>
          <w:rFonts w:ascii="Times New Roman" w:hAnsi="Times New Roman" w:cs="Times New Roman"/>
          <w:sz w:val="28"/>
          <w:szCs w:val="28"/>
        </w:rPr>
        <w:t>контроль</w:t>
      </w:r>
      <w:r w:rsidR="0010210C" w:rsidRPr="004F1576">
        <w:rPr>
          <w:rFonts w:ascii="Times New Roman" w:hAnsi="Times New Roman" w:cs="Times New Roman"/>
          <w:sz w:val="28"/>
          <w:szCs w:val="28"/>
        </w:rPr>
        <w:t xml:space="preserve"> за</w:t>
      </w:r>
      <w:proofErr w:type="gramEnd"/>
      <w:r w:rsidR="0010210C" w:rsidRPr="004F1576">
        <w:rPr>
          <w:rFonts w:ascii="Times New Roman" w:hAnsi="Times New Roman" w:cs="Times New Roman"/>
          <w:sz w:val="28"/>
          <w:szCs w:val="28"/>
        </w:rPr>
        <w:t xml:space="preserve"> соблюдением:</w:t>
      </w:r>
    </w:p>
    <w:p w:rsidR="0010210C" w:rsidRPr="004F1576" w:rsidRDefault="003D52F7" w:rsidP="00EC05D8">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w:t>
      </w:r>
      <w:r w:rsidR="0010210C" w:rsidRPr="004F1576">
        <w:rPr>
          <w:rFonts w:ascii="Times New Roman" w:hAnsi="Times New Roman" w:cs="Times New Roman"/>
          <w:sz w:val="28"/>
          <w:szCs w:val="28"/>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0210C" w:rsidRPr="004F1576" w:rsidRDefault="003D52F7" w:rsidP="00EC05D8">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lastRenderedPageBreak/>
        <w:t>2</w:t>
      </w:r>
      <w:r w:rsidR="0010210C" w:rsidRPr="004F1576">
        <w:rPr>
          <w:rFonts w:ascii="Times New Roman" w:hAnsi="Times New Roman" w:cs="Times New Roman"/>
          <w:sz w:val="28"/>
          <w:szCs w:val="28"/>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0210C" w:rsidRPr="004F1576" w:rsidRDefault="003D52F7" w:rsidP="00EC05D8">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w:t>
      </w:r>
      <w:r w:rsidR="0010210C" w:rsidRPr="004F1576">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10210C" w:rsidRPr="004F1576" w:rsidRDefault="00EC05D8" w:rsidP="00EC05D8">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4</w:t>
      </w:r>
      <w:r w:rsidR="0010210C" w:rsidRPr="004F1576">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10210C" w:rsidRPr="004F1576" w:rsidRDefault="00EC05D8" w:rsidP="00EC05D8">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w:t>
      </w:r>
      <w:r w:rsidR="0010210C" w:rsidRPr="004F1576">
        <w:rPr>
          <w:rFonts w:ascii="Times New Roman" w:hAnsi="Times New Roman" w:cs="Times New Roman"/>
          <w:sz w:val="28"/>
          <w:szCs w:val="28"/>
        </w:rPr>
        <w:t xml:space="preserve">) исполнения предписаний об устранении нарушений обязательных требований, выданных должностными лицами </w:t>
      </w:r>
      <w:r w:rsidR="00AA7311" w:rsidRPr="004F1576">
        <w:rPr>
          <w:rFonts w:ascii="Times New Roman" w:hAnsi="Times New Roman" w:cs="Times New Roman"/>
          <w:sz w:val="28"/>
          <w:szCs w:val="28"/>
        </w:rPr>
        <w:t>контрольного органа</w:t>
      </w:r>
      <w:r w:rsidR="0010210C" w:rsidRPr="004F1576">
        <w:rPr>
          <w:rFonts w:ascii="Times New Roman" w:hAnsi="Times New Roman" w:cs="Times New Roman"/>
          <w:sz w:val="28"/>
          <w:szCs w:val="28"/>
        </w:rPr>
        <w:t xml:space="preserve"> в пределах их компетенции.</w:t>
      </w:r>
    </w:p>
    <w:p w:rsidR="005E03EA" w:rsidRPr="004F1576" w:rsidRDefault="00BC1B78" w:rsidP="004462EC">
      <w:pPr>
        <w:pStyle w:val="ConsPlusNormal"/>
        <w:ind w:firstLine="709"/>
        <w:jc w:val="both"/>
        <w:rPr>
          <w:rFonts w:ascii="Times New Roman" w:hAnsi="Times New Roman" w:cs="Times New Roman"/>
          <w:sz w:val="28"/>
          <w:szCs w:val="28"/>
        </w:rPr>
      </w:pPr>
      <w:bookmarkStart w:id="2" w:name="P56"/>
      <w:bookmarkEnd w:id="2"/>
      <w:r w:rsidRPr="004F1576">
        <w:rPr>
          <w:rFonts w:ascii="Times New Roman" w:hAnsi="Times New Roman" w:cs="Times New Roman"/>
          <w:sz w:val="28"/>
          <w:szCs w:val="28"/>
        </w:rPr>
        <w:t>5</w:t>
      </w:r>
      <w:r w:rsidR="005E03EA" w:rsidRPr="004F1576">
        <w:rPr>
          <w:rFonts w:ascii="Times New Roman" w:hAnsi="Times New Roman" w:cs="Times New Roman"/>
          <w:sz w:val="28"/>
          <w:szCs w:val="28"/>
        </w:rPr>
        <w:t>. Права и обязанности инспектора</w:t>
      </w:r>
      <w:r w:rsidR="00EC05D8" w:rsidRPr="004F1576">
        <w:rPr>
          <w:rFonts w:ascii="Times New Roman" w:hAnsi="Times New Roman" w:cs="Times New Roman"/>
          <w:sz w:val="28"/>
          <w:szCs w:val="28"/>
        </w:rPr>
        <w:t>.</w:t>
      </w:r>
    </w:p>
    <w:p w:rsidR="00FA7188" w:rsidRPr="004F1576" w:rsidRDefault="00BC1B78"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w:t>
      </w:r>
      <w:r w:rsidR="00FA7188" w:rsidRPr="004F1576">
        <w:rPr>
          <w:rFonts w:ascii="Times New Roman" w:hAnsi="Times New Roman" w:cs="Times New Roman"/>
          <w:sz w:val="28"/>
          <w:szCs w:val="28"/>
        </w:rPr>
        <w:t xml:space="preserve">.1 Инспектор </w:t>
      </w:r>
      <w:r w:rsidR="008345CE" w:rsidRPr="004F1576">
        <w:rPr>
          <w:rFonts w:ascii="Times New Roman" w:hAnsi="Times New Roman" w:cs="Times New Roman"/>
          <w:sz w:val="28"/>
          <w:szCs w:val="28"/>
        </w:rPr>
        <w:t>при проведении контрольного мероприятия в пределах своих полномочий и в объеме проводимых контрольных действий обязан</w:t>
      </w:r>
      <w:r w:rsidR="00FA7188" w:rsidRPr="004F1576">
        <w:rPr>
          <w:rFonts w:ascii="Times New Roman" w:hAnsi="Times New Roman" w:cs="Times New Roman"/>
          <w:sz w:val="28"/>
          <w:szCs w:val="28"/>
        </w:rPr>
        <w:t>:</w:t>
      </w:r>
    </w:p>
    <w:p w:rsidR="005E03EA" w:rsidRPr="004F1576" w:rsidRDefault="005E03EA" w:rsidP="008345CE">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r w:rsidR="00EC05D8" w:rsidRPr="004F1576">
        <w:rPr>
          <w:rFonts w:ascii="Times New Roman" w:hAnsi="Times New Roman" w:cs="Times New Roman"/>
          <w:sz w:val="28"/>
          <w:szCs w:val="28"/>
        </w:rPr>
        <w:t>;</w:t>
      </w:r>
    </w:p>
    <w:p w:rsidR="005E03EA" w:rsidRPr="004F1576" w:rsidRDefault="005E03EA" w:rsidP="008345CE">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E03EA" w:rsidRPr="004F1576" w:rsidRDefault="005E03EA" w:rsidP="008345CE">
      <w:pPr>
        <w:pStyle w:val="ConsPlusNormal"/>
        <w:ind w:firstLine="709"/>
        <w:jc w:val="both"/>
        <w:rPr>
          <w:rFonts w:ascii="Times New Roman" w:hAnsi="Times New Roman" w:cs="Times New Roman"/>
          <w:sz w:val="28"/>
          <w:szCs w:val="28"/>
        </w:rPr>
      </w:pPr>
      <w:proofErr w:type="gramStart"/>
      <w:r w:rsidRPr="004F1576">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5E03EA" w:rsidRPr="004F1576" w:rsidRDefault="005E03EA" w:rsidP="008345CE">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4) </w:t>
      </w:r>
      <w:r w:rsidR="00D870E1" w:rsidRPr="004F1576">
        <w:rPr>
          <w:rFonts w:ascii="Times New Roman" w:hAnsi="Times New Roman" w:cs="Times New Roman"/>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870E1" w:rsidRPr="004F1576" w:rsidRDefault="00D870E1" w:rsidP="008345CE">
      <w:pPr>
        <w:pStyle w:val="ConsPlusNormal"/>
        <w:ind w:firstLine="709"/>
        <w:jc w:val="both"/>
        <w:rPr>
          <w:rFonts w:ascii="Times New Roman" w:hAnsi="Times New Roman" w:cs="Times New Roman"/>
          <w:sz w:val="28"/>
          <w:szCs w:val="28"/>
        </w:rPr>
      </w:pPr>
      <w:proofErr w:type="gramStart"/>
      <w:r w:rsidRPr="004F1576">
        <w:rPr>
          <w:rFonts w:ascii="Times New Roman" w:hAnsi="Times New Roman" w:cs="Times New Roman"/>
          <w:sz w:val="28"/>
          <w:szCs w:val="28"/>
        </w:rPr>
        <w:t xml:space="preserve">5) </w:t>
      </w:r>
      <w:r w:rsidR="003F2F6E" w:rsidRPr="004F1576">
        <w:rPr>
          <w:rFonts w:ascii="Times New Roman" w:hAnsi="Times New Roman" w:cs="Times New Roman"/>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Северо-Енисейском районе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3F2F6E" w:rsidRPr="004F1576">
        <w:rPr>
          <w:rFonts w:ascii="Times New Roman" w:hAnsi="Times New Roman" w:cs="Times New Roman"/>
          <w:sz w:val="28"/>
          <w:szCs w:val="28"/>
        </w:rPr>
        <w:t xml:space="preserve"> Федеральным законом </w:t>
      </w:r>
      <w:r w:rsidR="008345CE" w:rsidRPr="004F1576">
        <w:rPr>
          <w:rFonts w:ascii="Times New Roman" w:hAnsi="Times New Roman" w:cs="Times New Roman"/>
          <w:sz w:val="28"/>
          <w:szCs w:val="28"/>
        </w:rPr>
        <w:t xml:space="preserve">от 31.07.2020 </w:t>
      </w:r>
      <w:r w:rsidR="003F2F6E" w:rsidRPr="004F1576">
        <w:rPr>
          <w:rFonts w:ascii="Times New Roman" w:hAnsi="Times New Roman" w:cs="Times New Roman"/>
          <w:sz w:val="28"/>
          <w:szCs w:val="28"/>
        </w:rPr>
        <w:t>№ 248-ФЗ</w:t>
      </w:r>
      <w:r w:rsidR="001664B2" w:rsidRPr="004F1576">
        <w:rPr>
          <w:rFonts w:ascii="Times New Roman" w:hAnsi="Times New Roman" w:cs="Times New Roman"/>
          <w:sz w:val="28"/>
          <w:szCs w:val="28"/>
        </w:rPr>
        <w:t xml:space="preserve"> </w:t>
      </w:r>
      <w:r w:rsidR="001664B2" w:rsidRPr="004F1576">
        <w:rPr>
          <w:rFonts w:ascii="Times New Roman" w:hAnsi="Times New Roman" w:cs="Times New Roman"/>
          <w:sz w:val="28"/>
          <w:szCs w:val="28"/>
        </w:rPr>
        <w:lastRenderedPageBreak/>
        <w:t>«О государственном контроле (надзоре) и муниципальном контроле в Российской Федерации»</w:t>
      </w:r>
      <w:r w:rsidR="00F90B68" w:rsidRPr="004F1576">
        <w:rPr>
          <w:rFonts w:ascii="Times New Roman" w:hAnsi="Times New Roman" w:cs="Times New Roman"/>
          <w:sz w:val="28"/>
          <w:szCs w:val="28"/>
        </w:rPr>
        <w:t>, осуществлять консультирование;</w:t>
      </w:r>
    </w:p>
    <w:p w:rsidR="00F90B68" w:rsidRPr="004F1576" w:rsidRDefault="00F90B68" w:rsidP="008345CE">
      <w:pPr>
        <w:pStyle w:val="ConsPlusNormal"/>
        <w:ind w:firstLine="709"/>
        <w:jc w:val="both"/>
        <w:rPr>
          <w:rFonts w:ascii="Times New Roman" w:hAnsi="Times New Roman" w:cs="Times New Roman"/>
          <w:sz w:val="28"/>
          <w:szCs w:val="28"/>
        </w:rPr>
      </w:pPr>
      <w:proofErr w:type="gramStart"/>
      <w:r w:rsidRPr="004F1576">
        <w:rPr>
          <w:rFonts w:ascii="Times New Roman" w:hAnsi="Times New Roman" w:cs="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r w:rsidR="00743625" w:rsidRPr="004F1576">
        <w:rPr>
          <w:rFonts w:ascii="Times New Roman" w:hAnsi="Times New Roman" w:cs="Times New Roman"/>
          <w:sz w:val="28"/>
          <w:szCs w:val="28"/>
        </w:rPr>
        <w:t xml:space="preserve">от 31.07.2020 </w:t>
      </w:r>
      <w:r w:rsidRPr="004F1576">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roofErr w:type="gramEnd"/>
    </w:p>
    <w:p w:rsidR="00F90B68" w:rsidRPr="004F1576" w:rsidRDefault="00F90B68" w:rsidP="008345CE">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90B68" w:rsidRPr="004F1576" w:rsidRDefault="00F90B68" w:rsidP="008345CE">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90B68" w:rsidRPr="004F1576" w:rsidRDefault="00FA7188" w:rsidP="008345CE">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A7188" w:rsidRPr="004F1576" w:rsidRDefault="00FA7188" w:rsidP="008345CE">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FA7188" w:rsidRPr="004F1576" w:rsidRDefault="00FA7188" w:rsidP="008345CE">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A7188" w:rsidRPr="004F1576" w:rsidRDefault="00FA7188" w:rsidP="00B07161">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F2F6E" w:rsidRPr="004F1576" w:rsidRDefault="00BC1B78"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w:t>
      </w:r>
      <w:r w:rsidR="00FA7188" w:rsidRPr="004F1576">
        <w:rPr>
          <w:rFonts w:ascii="Times New Roman" w:hAnsi="Times New Roman" w:cs="Times New Roman"/>
          <w:sz w:val="28"/>
          <w:szCs w:val="28"/>
        </w:rPr>
        <w:t>.2 Инспектор при проведении контрольного мероприятия в пределах своих полномочий и в объеме проводимых контрольных действий имеет право:</w:t>
      </w:r>
    </w:p>
    <w:p w:rsidR="003F2F6E" w:rsidRPr="004F1576" w:rsidRDefault="003F2F6E" w:rsidP="00B07161">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F2F6E" w:rsidRPr="004F1576" w:rsidRDefault="003F2F6E" w:rsidP="00B07161">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F2F6E" w:rsidRPr="004F1576" w:rsidRDefault="003F2F6E" w:rsidP="00B07161">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4F1576">
        <w:rPr>
          <w:rFonts w:ascii="Times New Roman" w:hAnsi="Times New Roman" w:cs="Times New Roman"/>
          <w:sz w:val="28"/>
          <w:szCs w:val="28"/>
        </w:rPr>
        <w:lastRenderedPageBreak/>
        <w:t>выявленных при проведении контрольных мероприятий, а также представления документов для копирования, фото- и видеосъемки;</w:t>
      </w:r>
    </w:p>
    <w:p w:rsidR="003F2F6E" w:rsidRPr="004F1576" w:rsidRDefault="003F2F6E" w:rsidP="00B07161">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F2F6E" w:rsidRPr="004F1576" w:rsidRDefault="003F2F6E" w:rsidP="00B07161">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F2F6E" w:rsidRPr="004F1576" w:rsidRDefault="003F2F6E" w:rsidP="00B07161">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F2F6E" w:rsidRPr="004F1576" w:rsidRDefault="003F2F6E" w:rsidP="00B07161">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w:t>
      </w:r>
      <w:r w:rsidR="00F020B7" w:rsidRPr="004F1576">
        <w:rPr>
          <w:rFonts w:ascii="Times New Roman" w:hAnsi="Times New Roman" w:cs="Times New Roman"/>
          <w:sz w:val="28"/>
          <w:szCs w:val="28"/>
        </w:rPr>
        <w:t xml:space="preserve"> опасность.</w:t>
      </w:r>
    </w:p>
    <w:p w:rsidR="00F020B7" w:rsidRPr="004F1576" w:rsidRDefault="00BC1B78" w:rsidP="00B07161">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6</w:t>
      </w:r>
      <w:r w:rsidR="00F020B7" w:rsidRPr="004F1576">
        <w:rPr>
          <w:rFonts w:ascii="Times New Roman" w:hAnsi="Times New Roman" w:cs="Times New Roman"/>
          <w:sz w:val="28"/>
          <w:szCs w:val="28"/>
        </w:rPr>
        <w:t>. Информация о контрольных (надзорных) мероприятиях размещается в едином реестре контрольных (надзорных) мероприятий.</w:t>
      </w:r>
    </w:p>
    <w:p w:rsidR="00DC3ED1" w:rsidRPr="00887482" w:rsidRDefault="00DC3ED1" w:rsidP="00A637DB">
      <w:pPr>
        <w:widowControl/>
        <w:autoSpaceDE w:val="0"/>
        <w:autoSpaceDN w:val="0"/>
        <w:adjustRightInd w:val="0"/>
        <w:ind w:firstLine="708"/>
        <w:jc w:val="both"/>
        <w:rPr>
          <w:rFonts w:ascii="Times New Roman" w:hAnsi="Times New Roman"/>
          <w:color w:val="auto"/>
          <w:sz w:val="28"/>
          <w:szCs w:val="28"/>
        </w:rPr>
      </w:pPr>
      <w:r w:rsidRPr="004F1576">
        <w:rPr>
          <w:rFonts w:ascii="Times New Roman" w:hAnsi="Times New Roman"/>
          <w:sz w:val="28"/>
          <w:szCs w:val="28"/>
        </w:rPr>
        <w:t>6.</w:t>
      </w:r>
      <w:r w:rsidR="000B2600" w:rsidRPr="004F1576">
        <w:rPr>
          <w:rFonts w:ascii="Times New Roman" w:hAnsi="Times New Roman"/>
          <w:sz w:val="28"/>
          <w:szCs w:val="28"/>
        </w:rPr>
        <w:t>1.</w:t>
      </w:r>
      <w:r w:rsidRPr="004F1576">
        <w:rPr>
          <w:rFonts w:ascii="Times New Roman" w:hAnsi="Times New Roman"/>
          <w:sz w:val="28"/>
          <w:szCs w:val="28"/>
        </w:rPr>
        <w:t xml:space="preserve"> Контрольный орган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r w:rsidR="007131C3" w:rsidRPr="004F1576">
        <w:rPr>
          <w:rFonts w:ascii="Times New Roman" w:hAnsi="Times New Roman"/>
          <w:sz w:val="28"/>
          <w:szCs w:val="28"/>
        </w:rPr>
        <w:t xml:space="preserve">, </w:t>
      </w:r>
      <w:r w:rsidR="007131C3" w:rsidRPr="00887482">
        <w:rPr>
          <w:rFonts w:ascii="Times New Roman" w:eastAsiaTheme="minorHAnsi" w:hAnsi="Times New Roman"/>
          <w:color w:val="auto"/>
          <w:sz w:val="28"/>
          <w:szCs w:val="28"/>
          <w:lang w:eastAsia="en-US"/>
        </w:rPr>
        <w:t>а также подготовку предложений по результатам обобщения правоприменительной практики</w:t>
      </w:r>
      <w:r w:rsidRPr="00887482">
        <w:rPr>
          <w:rFonts w:ascii="Times New Roman" w:hAnsi="Times New Roman"/>
          <w:color w:val="auto"/>
          <w:sz w:val="28"/>
          <w:szCs w:val="28"/>
        </w:rPr>
        <w:t>.</w:t>
      </w:r>
    </w:p>
    <w:p w:rsidR="00C563DF" w:rsidRPr="004F1576" w:rsidRDefault="00C563DF" w:rsidP="00A637DB">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00FC3F6E" w:rsidRPr="004F1576">
        <w:rPr>
          <w:rFonts w:ascii="Times New Roman" w:hAnsi="Times New Roman"/>
          <w:i/>
          <w:color w:val="FF0000"/>
          <w:sz w:val="28"/>
          <w:szCs w:val="28"/>
        </w:rPr>
        <w:t>абзац 1</w:t>
      </w:r>
      <w:r w:rsidR="00FC3F6E" w:rsidRPr="004F1576">
        <w:rPr>
          <w:rFonts w:ascii="Times New Roman" w:hAnsi="Times New Roman"/>
          <w:color w:val="FF0000"/>
          <w:sz w:val="28"/>
          <w:szCs w:val="28"/>
        </w:rPr>
        <w:t xml:space="preserve"> </w:t>
      </w:r>
      <w:r w:rsidR="004F1576">
        <w:rPr>
          <w:rFonts w:ascii="Times New Roman" w:hAnsi="Times New Roman"/>
          <w:i/>
          <w:color w:val="FF0000"/>
          <w:sz w:val="28"/>
          <w:szCs w:val="28"/>
        </w:rPr>
        <w:t>пункта</w:t>
      </w:r>
      <w:r w:rsidRPr="004F1576">
        <w:rPr>
          <w:rFonts w:ascii="Times New Roman" w:hAnsi="Times New Roman"/>
          <w:i/>
          <w:color w:val="FF0000"/>
          <w:sz w:val="28"/>
          <w:szCs w:val="28"/>
        </w:rPr>
        <w:t xml:space="preserve"> 6.1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DC3ED1" w:rsidRPr="004F1576" w:rsidRDefault="00DC3ED1" w:rsidP="00DC3ED1">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Перечень показателей результативности и эффективности деятельности Контрольного органа при осуществлении муниципального контроля установлен в приложении </w:t>
      </w:r>
      <w:r w:rsidR="006E7428" w:rsidRPr="004F1576">
        <w:rPr>
          <w:rFonts w:ascii="Times New Roman" w:hAnsi="Times New Roman" w:cs="Times New Roman"/>
          <w:sz w:val="28"/>
          <w:szCs w:val="28"/>
        </w:rPr>
        <w:t>2</w:t>
      </w:r>
      <w:r w:rsidRPr="004F1576">
        <w:rPr>
          <w:rFonts w:ascii="Times New Roman" w:hAnsi="Times New Roman" w:cs="Times New Roman"/>
          <w:sz w:val="28"/>
          <w:szCs w:val="28"/>
        </w:rPr>
        <w:t xml:space="preserve"> к настоящему Положению.</w:t>
      </w:r>
    </w:p>
    <w:p w:rsidR="00002EC1" w:rsidRPr="004F1576" w:rsidRDefault="00593E30" w:rsidP="00593E30">
      <w:pPr>
        <w:pStyle w:val="ConsPlusTitle"/>
        <w:ind w:firstLine="567"/>
        <w:jc w:val="center"/>
        <w:rPr>
          <w:rFonts w:ascii="Times New Roman" w:hAnsi="Times New Roman" w:cs="Times New Roman"/>
          <w:b w:val="0"/>
          <w:bCs/>
          <w:sz w:val="28"/>
          <w:szCs w:val="28"/>
        </w:rPr>
      </w:pPr>
      <w:r w:rsidRPr="004F1576">
        <w:rPr>
          <w:rFonts w:ascii="Times New Roman" w:hAnsi="Times New Roman" w:cs="Times New Roman"/>
          <w:b w:val="0"/>
          <w:bCs/>
          <w:sz w:val="28"/>
          <w:szCs w:val="28"/>
        </w:rPr>
        <w:t>Управление рисками причинения вреда (ущерба) охраняемым законом ценностям при осуществлении муниципального земельного контроля.</w:t>
      </w:r>
    </w:p>
    <w:p w:rsidR="00133F86" w:rsidRPr="00887482" w:rsidRDefault="00BC1B78"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7</w:t>
      </w:r>
      <w:r w:rsidR="00593E30" w:rsidRPr="00887482">
        <w:rPr>
          <w:rFonts w:ascii="Times New Roman" w:hAnsi="Times New Roman" w:cs="Times New Roman"/>
          <w:sz w:val="28"/>
          <w:szCs w:val="28"/>
        </w:rPr>
        <w:t xml:space="preserve">. </w:t>
      </w:r>
      <w:proofErr w:type="gramStart"/>
      <w:r w:rsidR="00133F86" w:rsidRPr="00887482">
        <w:rPr>
          <w:rFonts w:ascii="Times New Roman" w:hAnsi="Times New Roman" w:cs="Times New Roman"/>
          <w:sz w:val="28"/>
          <w:szCs w:val="28"/>
        </w:rPr>
        <w:t xml:space="preserve">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6C0FC1" w:rsidRPr="00887482">
        <w:rPr>
          <w:rFonts w:ascii="Times New Roman" w:hAnsi="Times New Roman" w:cs="Times New Roman"/>
          <w:sz w:val="28"/>
          <w:szCs w:val="28"/>
        </w:rPr>
        <w:t>Контрольным органом</w:t>
      </w:r>
      <w:r w:rsidR="00133F86" w:rsidRPr="00887482">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133F86" w:rsidRPr="00887482" w:rsidRDefault="00133F86"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w:t>
      </w:r>
      <w:r w:rsidRPr="00887482">
        <w:rPr>
          <w:rFonts w:ascii="Times New Roman" w:hAnsi="Times New Roman" w:cs="Times New Roman"/>
          <w:sz w:val="28"/>
          <w:szCs w:val="28"/>
        </w:rPr>
        <w:lastRenderedPageBreak/>
        <w:t xml:space="preserve">риска в соответствии с Федеральным </w:t>
      </w:r>
      <w:hyperlink r:id="rId10" w:history="1">
        <w:r w:rsidRPr="00887482">
          <w:rPr>
            <w:rFonts w:ascii="Times New Roman" w:hAnsi="Times New Roman" w:cs="Times New Roman"/>
            <w:sz w:val="28"/>
            <w:szCs w:val="28"/>
          </w:rPr>
          <w:t>законом</w:t>
        </w:r>
      </w:hyperlink>
      <w:r w:rsidRPr="00887482">
        <w:rPr>
          <w:rFonts w:ascii="Times New Roman" w:hAnsi="Times New Roman" w:cs="Times New Roman"/>
          <w:sz w:val="28"/>
          <w:szCs w:val="28"/>
        </w:rPr>
        <w:t xml:space="preserve"> от 31.07.2020 № 248 ФЗ «О государственном контроле (надзоре) и муниципальном контроле в Российской Федерации».</w:t>
      </w:r>
    </w:p>
    <w:p w:rsidR="00133F86" w:rsidRPr="00887482" w:rsidRDefault="00133F86" w:rsidP="00C563DF">
      <w:pPr>
        <w:pStyle w:val="ConsPlusNormal"/>
        <w:ind w:firstLine="709"/>
        <w:jc w:val="both"/>
        <w:rPr>
          <w:rFonts w:ascii="Times New Roman" w:hAnsi="Times New Roman" w:cs="Times New Roman"/>
          <w:sz w:val="28"/>
          <w:szCs w:val="28"/>
        </w:rPr>
      </w:pPr>
      <w:bookmarkStart w:id="3" w:name="P74"/>
      <w:bookmarkEnd w:id="3"/>
      <w:r w:rsidRPr="00887482">
        <w:rPr>
          <w:rFonts w:ascii="Times New Roman" w:hAnsi="Times New Roman" w:cs="Times New Roman"/>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При отнесении земельных участков к категориям риска используются в том числе:</w:t>
      </w:r>
    </w:p>
    <w:p w:rsidR="00080E62" w:rsidRPr="00887482" w:rsidRDefault="006C0FC1" w:rsidP="006C0FC1">
      <w:pPr>
        <w:pStyle w:val="ConsPlusNormal"/>
        <w:ind w:firstLine="708"/>
        <w:jc w:val="both"/>
        <w:rPr>
          <w:rFonts w:ascii="Times New Roman" w:hAnsi="Times New Roman" w:cs="Times New Roman"/>
          <w:sz w:val="28"/>
          <w:szCs w:val="28"/>
        </w:rPr>
      </w:pPr>
      <w:r w:rsidRPr="00887482">
        <w:rPr>
          <w:rFonts w:ascii="Times New Roman" w:hAnsi="Times New Roman" w:cs="Times New Roman"/>
          <w:sz w:val="28"/>
          <w:szCs w:val="28"/>
        </w:rPr>
        <w:t xml:space="preserve">1) </w:t>
      </w:r>
      <w:r w:rsidR="00080E62" w:rsidRPr="00887482">
        <w:rPr>
          <w:rFonts w:ascii="Times New Roman" w:hAnsi="Times New Roman" w:cs="Times New Roman"/>
          <w:sz w:val="28"/>
          <w:szCs w:val="28"/>
        </w:rPr>
        <w:t>сведения, содержащиеся в Едином государственном реестре недвижимости;</w:t>
      </w:r>
    </w:p>
    <w:p w:rsidR="00080E62" w:rsidRPr="00887482" w:rsidRDefault="006C0FC1" w:rsidP="006C0FC1">
      <w:pPr>
        <w:pStyle w:val="ConsPlusNormal"/>
        <w:ind w:left="709"/>
        <w:jc w:val="both"/>
        <w:rPr>
          <w:rFonts w:ascii="Times New Roman" w:hAnsi="Times New Roman" w:cs="Times New Roman"/>
          <w:sz w:val="28"/>
          <w:szCs w:val="28"/>
        </w:rPr>
      </w:pPr>
      <w:r w:rsidRPr="00887482">
        <w:rPr>
          <w:rFonts w:ascii="Times New Roman" w:hAnsi="Times New Roman" w:cs="Times New Roman"/>
          <w:sz w:val="28"/>
          <w:szCs w:val="28"/>
        </w:rPr>
        <w:t xml:space="preserve">2) </w:t>
      </w:r>
      <w:r w:rsidR="00080E62" w:rsidRPr="00887482">
        <w:rPr>
          <w:rFonts w:ascii="Times New Roman" w:hAnsi="Times New Roman" w:cs="Times New Roman"/>
          <w:sz w:val="28"/>
          <w:szCs w:val="28"/>
        </w:rPr>
        <w:t xml:space="preserve">сведения, полученные в рамках проведенных инспектором </w:t>
      </w:r>
      <w:r w:rsidRPr="00887482">
        <w:rPr>
          <w:rFonts w:ascii="Times New Roman" w:hAnsi="Times New Roman" w:cs="Times New Roman"/>
          <w:sz w:val="28"/>
          <w:szCs w:val="28"/>
        </w:rPr>
        <w:t xml:space="preserve">Контрольного органа </w:t>
      </w:r>
      <w:r w:rsidR="00080E62" w:rsidRPr="00887482">
        <w:rPr>
          <w:rFonts w:ascii="Times New Roman" w:hAnsi="Times New Roman" w:cs="Times New Roman"/>
          <w:sz w:val="28"/>
          <w:szCs w:val="28"/>
        </w:rPr>
        <w:t>контрольных и профилактических мероприятий;</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3) сведения, содержащиеся в государственном фонде данных, полученных в результате проведения землеустройства.</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1) средний риск;</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2) умеренный риск;</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3) низкий риск.</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 xml:space="preserve">Критерии отнесения объектов контроля к категориям риска в рамках осуществления муниципального земельного контроля установлены приложением </w:t>
      </w:r>
      <w:r w:rsidR="002275F5" w:rsidRPr="00887482">
        <w:rPr>
          <w:rFonts w:ascii="Times New Roman" w:hAnsi="Times New Roman" w:cs="Times New Roman"/>
          <w:sz w:val="28"/>
          <w:szCs w:val="28"/>
        </w:rPr>
        <w:t>3</w:t>
      </w:r>
      <w:r w:rsidRPr="00887482">
        <w:rPr>
          <w:rFonts w:ascii="Times New Roman" w:hAnsi="Times New Roman" w:cs="Times New Roman"/>
          <w:sz w:val="28"/>
          <w:szCs w:val="28"/>
        </w:rPr>
        <w:t xml:space="preserve"> к настоящему Положению.</w:t>
      </w:r>
    </w:p>
    <w:p w:rsidR="00080E62" w:rsidRPr="00887482" w:rsidRDefault="00080E62" w:rsidP="00C563DF">
      <w:pPr>
        <w:pStyle w:val="ConsPlusNormal"/>
        <w:ind w:firstLine="709"/>
        <w:jc w:val="both"/>
        <w:rPr>
          <w:rFonts w:ascii="Times New Roman" w:hAnsi="Times New Roman" w:cs="Times New Roman"/>
          <w:sz w:val="28"/>
          <w:szCs w:val="28"/>
        </w:rPr>
      </w:pPr>
      <w:proofErr w:type="gramStart"/>
      <w:r w:rsidRPr="00887482">
        <w:rPr>
          <w:rFonts w:ascii="Times New Roman" w:hAnsi="Times New Roman" w:cs="Times New Roman"/>
          <w:sz w:val="28"/>
          <w:szCs w:val="28"/>
        </w:rPr>
        <w:t xml:space="preserve">Отнесение объекта контроля к одной из категорий риска осуществляется </w:t>
      </w:r>
      <w:r w:rsidR="006C0FC1" w:rsidRPr="00887482">
        <w:rPr>
          <w:rFonts w:ascii="Times New Roman" w:hAnsi="Times New Roman" w:cs="Times New Roman"/>
          <w:sz w:val="28"/>
          <w:szCs w:val="28"/>
        </w:rPr>
        <w:t>Контрольным органом</w:t>
      </w:r>
      <w:r w:rsidRPr="00887482">
        <w:rPr>
          <w:rFonts w:ascii="Times New Roman" w:hAnsi="Times New Roman" w:cs="Times New Roman"/>
          <w:sz w:val="28"/>
          <w:szCs w:val="28"/>
        </w:rPr>
        <w:t xml:space="preserve">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87482">
        <w:rPr>
          <w:rFonts w:ascii="Times New Roman" w:hAnsi="Times New Roman" w:cs="Times New Roman"/>
          <w:sz w:val="28"/>
          <w:szCs w:val="28"/>
        </w:rPr>
        <w:t>) охраняемым законом ценностям.</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80E62" w:rsidRPr="00887482" w:rsidRDefault="006C0FC1"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Контрольный орган</w:t>
      </w:r>
      <w:r w:rsidR="00080E62" w:rsidRPr="00887482">
        <w:rPr>
          <w:rFonts w:ascii="Times New Roman" w:hAnsi="Times New Roman" w:cs="Times New Roman"/>
          <w:sz w:val="28"/>
          <w:szCs w:val="28"/>
        </w:rPr>
        <w:t xml:space="preserve"> ведет перечни земельных участков, отнесенных к </w:t>
      </w:r>
      <w:proofErr w:type="gramStart"/>
      <w:r w:rsidR="00080E62" w:rsidRPr="00887482">
        <w:rPr>
          <w:rFonts w:ascii="Times New Roman" w:hAnsi="Times New Roman" w:cs="Times New Roman"/>
          <w:sz w:val="28"/>
          <w:szCs w:val="28"/>
        </w:rPr>
        <w:t>одной категорий</w:t>
      </w:r>
      <w:proofErr w:type="gramEnd"/>
      <w:r w:rsidR="00080E62" w:rsidRPr="00887482">
        <w:rPr>
          <w:rFonts w:ascii="Times New Roman" w:hAnsi="Times New Roman" w:cs="Times New Roman"/>
          <w:sz w:val="28"/>
          <w:szCs w:val="28"/>
        </w:rPr>
        <w:t xml:space="preserve"> риска (далее – перечни земельных участков).</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Перечни земельных участков содержат следующую информацию:</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а) кадастровый номер земельного участка или при его отсутствии адрес местоположения земельного участка;</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б) категория риска, к которой отнесен земельный участок;</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в) реквизиты решения об отнесении земельного участка к категории риска.</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 xml:space="preserve">Перечни земельных участков с указанием категорий риска </w:t>
      </w:r>
      <w:r w:rsidRPr="00887482">
        <w:rPr>
          <w:rFonts w:ascii="Times New Roman" w:hAnsi="Times New Roman" w:cs="Times New Roman"/>
          <w:sz w:val="28"/>
          <w:szCs w:val="28"/>
        </w:rPr>
        <w:lastRenderedPageBreak/>
        <w:t>размещаются на официальном сайте Северо-Енисейского района в информационно-телек</w:t>
      </w:r>
      <w:r w:rsidR="005A6F0C" w:rsidRPr="00887482">
        <w:rPr>
          <w:rFonts w:ascii="Times New Roman" w:hAnsi="Times New Roman" w:cs="Times New Roman"/>
          <w:sz w:val="28"/>
          <w:szCs w:val="28"/>
        </w:rPr>
        <w:t>оммуникационной сети «Интернет».</w:t>
      </w:r>
    </w:p>
    <w:p w:rsidR="006C0FC1" w:rsidRPr="00887482" w:rsidRDefault="006C0FC1" w:rsidP="006C0FC1">
      <w:pPr>
        <w:widowControl/>
        <w:autoSpaceDE w:val="0"/>
        <w:autoSpaceDN w:val="0"/>
        <w:adjustRightInd w:val="0"/>
        <w:ind w:firstLine="708"/>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 xml:space="preserve">Периодичность проведения обязательных профилактических визитов: </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1) среднего риска, - раз в 3 года;</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2) умеренного риска, - раз в 3 года.</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В отношении земельных участков, отнесенных к категории низкого риска, контрольные мероприятия не проводятся.</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080E62" w:rsidRPr="00887482" w:rsidRDefault="00080E62" w:rsidP="00C563DF">
      <w:pPr>
        <w:pStyle w:val="ConsPlusNormal"/>
        <w:ind w:firstLine="709"/>
        <w:jc w:val="both"/>
        <w:rPr>
          <w:rFonts w:ascii="Times New Roman" w:hAnsi="Times New Roman" w:cs="Times New Roman"/>
          <w:sz w:val="28"/>
          <w:szCs w:val="28"/>
        </w:rPr>
      </w:pPr>
      <w:bookmarkStart w:id="4" w:name="P107"/>
      <w:bookmarkEnd w:id="4"/>
      <w:r w:rsidRPr="00887482">
        <w:rPr>
          <w:rFonts w:ascii="Times New Roman" w:hAnsi="Times New Roman" w:cs="Times New Roman"/>
          <w:sz w:val="28"/>
          <w:szCs w:val="28"/>
        </w:rPr>
        <w:t>По запросу правообладателя земельного участка орган муниципального земельного контроля в срок, не превышающий 30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80E62" w:rsidRPr="00887482" w:rsidRDefault="00080E62" w:rsidP="00C563DF">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Правообладатель земельного участка вправе подать в Контрольный орган заявление об изменении присвоенной ранее земельному участку категории риска.</w:t>
      </w:r>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 xml:space="preserve">пункт 7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F020B7" w:rsidRPr="004F1576" w:rsidRDefault="00235521" w:rsidP="00133F86">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8</w:t>
      </w:r>
      <w:r w:rsidR="00D4345A" w:rsidRPr="004F1576">
        <w:rPr>
          <w:rFonts w:ascii="Times New Roman" w:hAnsi="Times New Roman" w:cs="Times New Roman"/>
          <w:sz w:val="28"/>
          <w:szCs w:val="28"/>
        </w:rPr>
        <w:t xml:space="preserve">. </w:t>
      </w:r>
      <w:r w:rsidR="00F020B7" w:rsidRPr="004F1576">
        <w:rPr>
          <w:rFonts w:ascii="Times New Roman" w:hAnsi="Times New Roman" w:cs="Times New Roman"/>
          <w:sz w:val="28"/>
          <w:szCs w:val="28"/>
        </w:rPr>
        <w:t xml:space="preserve">Индикаторы риска нарушения обязательных требований разрабатываются и утверждаются в порядке, установленном </w:t>
      </w:r>
      <w:hyperlink r:id="rId11" w:history="1">
        <w:r w:rsidR="00F020B7" w:rsidRPr="004F1576">
          <w:rPr>
            <w:rFonts w:ascii="Times New Roman" w:hAnsi="Times New Roman" w:cs="Times New Roman"/>
            <w:sz w:val="28"/>
            <w:szCs w:val="28"/>
          </w:rPr>
          <w:t>частью 9</w:t>
        </w:r>
      </w:hyperlink>
      <w:r w:rsidR="00F020B7" w:rsidRPr="004F1576">
        <w:rPr>
          <w:rFonts w:ascii="Times New Roman" w:hAnsi="Times New Roman" w:cs="Times New Roman"/>
          <w:sz w:val="28"/>
          <w:szCs w:val="28"/>
        </w:rPr>
        <w:t xml:space="preserve">, </w:t>
      </w:r>
      <w:hyperlink r:id="rId12" w:history="1">
        <w:r w:rsidR="00F020B7" w:rsidRPr="004F1576">
          <w:rPr>
            <w:rFonts w:ascii="Times New Roman" w:hAnsi="Times New Roman" w:cs="Times New Roman"/>
            <w:sz w:val="28"/>
            <w:szCs w:val="28"/>
          </w:rPr>
          <w:t>пунктом 1 части 10 статьи 23</w:t>
        </w:r>
      </w:hyperlink>
      <w:r w:rsidR="00F020B7" w:rsidRPr="004F1576">
        <w:rPr>
          <w:rFonts w:ascii="Times New Roman" w:hAnsi="Times New Roman" w:cs="Times New Roman"/>
          <w:sz w:val="28"/>
          <w:szCs w:val="28"/>
        </w:rPr>
        <w:t xml:space="preserve"> Федерального закона от 31.07.2020 № 248 ФЗ «О государственном контроле (надзоре) и муниципальном контроле в Российской Федерации».</w:t>
      </w:r>
    </w:p>
    <w:p w:rsidR="00041359" w:rsidRPr="004F1576" w:rsidRDefault="00D4345A"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Перечень индикаторов риска нарушения обязательных требований, проверяемых в рамках осуществления муниципального контроля</w:t>
      </w:r>
      <w:r w:rsidR="00BC1B78" w:rsidRPr="004F1576">
        <w:rPr>
          <w:rFonts w:ascii="Times New Roman" w:hAnsi="Times New Roman" w:cs="Times New Roman"/>
          <w:sz w:val="28"/>
          <w:szCs w:val="28"/>
        </w:rPr>
        <w:t>,</w:t>
      </w:r>
      <w:r w:rsidRPr="004F1576">
        <w:rPr>
          <w:rFonts w:ascii="Times New Roman" w:hAnsi="Times New Roman" w:cs="Times New Roman"/>
          <w:sz w:val="28"/>
          <w:szCs w:val="28"/>
        </w:rPr>
        <w:t xml:space="preserve"> установлен приложением </w:t>
      </w:r>
      <w:r w:rsidR="00235521" w:rsidRPr="004F1576">
        <w:rPr>
          <w:rFonts w:ascii="Times New Roman" w:hAnsi="Times New Roman" w:cs="Times New Roman"/>
          <w:sz w:val="28"/>
          <w:szCs w:val="28"/>
        </w:rPr>
        <w:t>1</w:t>
      </w:r>
      <w:r w:rsidRPr="004F1576">
        <w:rPr>
          <w:rFonts w:ascii="Times New Roman" w:hAnsi="Times New Roman" w:cs="Times New Roman"/>
          <w:sz w:val="28"/>
          <w:szCs w:val="28"/>
        </w:rPr>
        <w:t xml:space="preserve"> к настоящему Положению</w:t>
      </w:r>
      <w:r w:rsidR="00764ABE" w:rsidRPr="004F1576">
        <w:rPr>
          <w:rFonts w:ascii="Times New Roman" w:hAnsi="Times New Roman" w:cs="Times New Roman"/>
          <w:sz w:val="28"/>
          <w:szCs w:val="28"/>
        </w:rPr>
        <w:t xml:space="preserve"> и подлежит </w:t>
      </w:r>
      <w:r w:rsidR="00041359" w:rsidRPr="004F1576">
        <w:rPr>
          <w:rFonts w:ascii="Times New Roman" w:hAnsi="Times New Roman" w:cs="Times New Roman"/>
          <w:sz w:val="28"/>
          <w:szCs w:val="28"/>
        </w:rPr>
        <w:t>размещению на официальном сайте Северо-Енисейского района в информационно-телекоммуникационной сети «Интернет»</w:t>
      </w:r>
      <w:r w:rsidR="00AE22BB" w:rsidRPr="004F1576">
        <w:rPr>
          <w:rFonts w:ascii="Times New Roman" w:hAnsi="Times New Roman" w:cs="Times New Roman"/>
          <w:sz w:val="28"/>
          <w:szCs w:val="28"/>
        </w:rPr>
        <w:t>.</w:t>
      </w:r>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 xml:space="preserve">абзац 2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706C0B" w:rsidRPr="004F1576" w:rsidRDefault="00706C0B" w:rsidP="00AB450B">
      <w:pPr>
        <w:pStyle w:val="ConsPlusNormal"/>
        <w:ind w:firstLine="539"/>
        <w:jc w:val="center"/>
        <w:rPr>
          <w:rFonts w:ascii="Times New Roman" w:hAnsi="Times New Roman" w:cs="Times New Roman"/>
          <w:b/>
          <w:sz w:val="28"/>
          <w:szCs w:val="28"/>
        </w:rPr>
      </w:pPr>
      <w:r w:rsidRPr="004F1576">
        <w:rPr>
          <w:rFonts w:ascii="Times New Roman" w:hAnsi="Times New Roman" w:cs="Times New Roman"/>
          <w:b/>
          <w:sz w:val="28"/>
          <w:szCs w:val="28"/>
        </w:rPr>
        <w:t>Виды профилактических мероприятий, которые проводятся</w:t>
      </w:r>
    </w:p>
    <w:p w:rsidR="00706C0B" w:rsidRPr="004F1576" w:rsidRDefault="00706C0B" w:rsidP="00AB450B">
      <w:pPr>
        <w:pStyle w:val="ConsPlusNormal"/>
        <w:ind w:firstLine="539"/>
        <w:jc w:val="center"/>
        <w:rPr>
          <w:rFonts w:ascii="Times New Roman" w:hAnsi="Times New Roman" w:cs="Times New Roman"/>
          <w:b/>
          <w:sz w:val="28"/>
          <w:szCs w:val="28"/>
        </w:rPr>
      </w:pPr>
      <w:r w:rsidRPr="004F1576">
        <w:rPr>
          <w:rFonts w:ascii="Times New Roman" w:hAnsi="Times New Roman" w:cs="Times New Roman"/>
          <w:b/>
          <w:sz w:val="28"/>
          <w:szCs w:val="28"/>
        </w:rPr>
        <w:t xml:space="preserve">при осуществлении муниципального </w:t>
      </w:r>
      <w:r w:rsidR="00850F04" w:rsidRPr="004F1576">
        <w:rPr>
          <w:rFonts w:ascii="Times New Roman" w:hAnsi="Times New Roman" w:cs="Times New Roman"/>
          <w:b/>
          <w:sz w:val="28"/>
          <w:szCs w:val="28"/>
        </w:rPr>
        <w:t xml:space="preserve">земельного </w:t>
      </w:r>
      <w:r w:rsidRPr="004F1576">
        <w:rPr>
          <w:rFonts w:ascii="Times New Roman" w:hAnsi="Times New Roman" w:cs="Times New Roman"/>
          <w:b/>
          <w:sz w:val="28"/>
          <w:szCs w:val="28"/>
        </w:rPr>
        <w:t>контроля</w:t>
      </w:r>
    </w:p>
    <w:p w:rsidR="0010210C" w:rsidRPr="004F1576" w:rsidRDefault="0023552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9</w:t>
      </w:r>
      <w:r w:rsidR="0010210C" w:rsidRPr="004F1576">
        <w:rPr>
          <w:rFonts w:ascii="Times New Roman" w:hAnsi="Times New Roman" w:cs="Times New Roman"/>
          <w:sz w:val="28"/>
          <w:szCs w:val="28"/>
        </w:rPr>
        <w:t xml:space="preserve">. Профилактические мероприятия осуществляются </w:t>
      </w:r>
      <w:r w:rsidR="00041359" w:rsidRPr="004F1576">
        <w:rPr>
          <w:rFonts w:ascii="Times New Roman" w:hAnsi="Times New Roman" w:cs="Times New Roman"/>
          <w:sz w:val="28"/>
          <w:szCs w:val="28"/>
        </w:rPr>
        <w:t>Контрольным органом</w:t>
      </w:r>
      <w:r w:rsidR="0010210C" w:rsidRPr="004F1576">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0210C" w:rsidRPr="004F1576" w:rsidRDefault="0010210C"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10210C" w:rsidRPr="004F1576" w:rsidRDefault="0010210C"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В случае если при проведении профилактических мероприятий </w:t>
      </w:r>
      <w:r w:rsidRPr="004F1576">
        <w:rPr>
          <w:rFonts w:ascii="Times New Roman" w:hAnsi="Times New Roman" w:cs="Times New Roman"/>
          <w:sz w:val="28"/>
          <w:szCs w:val="28"/>
        </w:rPr>
        <w:lastRenderedPageBreak/>
        <w:t xml:space="preserve">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w:t>
      </w:r>
      <w:r w:rsidR="00850F04" w:rsidRPr="004F1576">
        <w:rPr>
          <w:rFonts w:ascii="Times New Roman" w:hAnsi="Times New Roman" w:cs="Times New Roman"/>
          <w:sz w:val="28"/>
          <w:szCs w:val="28"/>
        </w:rPr>
        <w:t>Контрольного органа</w:t>
      </w:r>
      <w:r w:rsidRPr="004F1576">
        <w:rPr>
          <w:rFonts w:ascii="Times New Roman" w:hAnsi="Times New Roman" w:cs="Times New Roman"/>
          <w:sz w:val="28"/>
          <w:szCs w:val="28"/>
        </w:rPr>
        <w:t xml:space="preserve"> для принятия решения о проведении контрольных мероприятий.</w:t>
      </w:r>
    </w:p>
    <w:p w:rsidR="00C071E5" w:rsidRPr="004F1576" w:rsidRDefault="00AB450B"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w:t>
      </w:r>
      <w:r w:rsidR="00235521" w:rsidRPr="004F1576">
        <w:rPr>
          <w:rFonts w:ascii="Times New Roman" w:hAnsi="Times New Roman" w:cs="Times New Roman"/>
          <w:sz w:val="28"/>
          <w:szCs w:val="28"/>
        </w:rPr>
        <w:t>0</w:t>
      </w:r>
      <w:r w:rsidR="00C071E5" w:rsidRPr="004F1576">
        <w:rPr>
          <w:rFonts w:ascii="Times New Roman" w:hAnsi="Times New Roman" w:cs="Times New Roman"/>
          <w:sz w:val="28"/>
          <w:szCs w:val="28"/>
        </w:rPr>
        <w:t xml:space="preserve">. При осуществлении муниципального </w:t>
      </w:r>
      <w:r w:rsidRPr="004F1576">
        <w:rPr>
          <w:rFonts w:ascii="Times New Roman" w:hAnsi="Times New Roman" w:cs="Times New Roman"/>
          <w:sz w:val="28"/>
          <w:szCs w:val="28"/>
        </w:rPr>
        <w:t xml:space="preserve">земельного </w:t>
      </w:r>
      <w:r w:rsidR="00C071E5" w:rsidRPr="004F1576">
        <w:rPr>
          <w:rFonts w:ascii="Times New Roman" w:hAnsi="Times New Roman" w:cs="Times New Roman"/>
          <w:sz w:val="28"/>
          <w:szCs w:val="28"/>
        </w:rPr>
        <w:t xml:space="preserve">контроля </w:t>
      </w:r>
      <w:r w:rsidR="00850F04" w:rsidRPr="004F1576">
        <w:rPr>
          <w:rFonts w:ascii="Times New Roman" w:hAnsi="Times New Roman" w:cs="Times New Roman"/>
          <w:sz w:val="28"/>
          <w:szCs w:val="28"/>
        </w:rPr>
        <w:t>Контрольный орган</w:t>
      </w:r>
      <w:r w:rsidR="00C071E5" w:rsidRPr="004F1576">
        <w:rPr>
          <w:rFonts w:ascii="Times New Roman" w:hAnsi="Times New Roman" w:cs="Times New Roman"/>
          <w:sz w:val="28"/>
          <w:szCs w:val="28"/>
        </w:rPr>
        <w:t xml:space="preserve"> проводит следующие виды профилактических мероприятий:</w:t>
      </w:r>
    </w:p>
    <w:p w:rsidR="00C071E5" w:rsidRPr="004F1576" w:rsidRDefault="00C071E5" w:rsidP="00AB450B">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 информирование;</w:t>
      </w:r>
    </w:p>
    <w:p w:rsidR="00C071E5" w:rsidRPr="004F1576" w:rsidRDefault="00C071E5" w:rsidP="00AB450B">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2) объявление предостережения;</w:t>
      </w:r>
    </w:p>
    <w:p w:rsidR="00356D25" w:rsidRPr="004F1576" w:rsidRDefault="00D17315" w:rsidP="00AB450B">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 консультирование;</w:t>
      </w:r>
    </w:p>
    <w:p w:rsidR="00D17315" w:rsidRPr="004F1576" w:rsidRDefault="00D17315" w:rsidP="00AB450B">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4) профилактический визит.</w:t>
      </w:r>
    </w:p>
    <w:p w:rsidR="00114CF3" w:rsidRPr="00887482" w:rsidRDefault="00114CF3" w:rsidP="00114CF3">
      <w:pPr>
        <w:widowControl/>
        <w:autoSpaceDE w:val="0"/>
        <w:autoSpaceDN w:val="0"/>
        <w:adjustRightInd w:val="0"/>
        <w:ind w:firstLine="708"/>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Контрольны</w:t>
      </w:r>
      <w:r w:rsidR="006C0FC1" w:rsidRPr="00887482">
        <w:rPr>
          <w:rFonts w:ascii="Times New Roman" w:eastAsiaTheme="minorHAnsi" w:hAnsi="Times New Roman"/>
          <w:color w:val="auto"/>
          <w:sz w:val="28"/>
          <w:szCs w:val="28"/>
          <w:lang w:eastAsia="en-US"/>
        </w:rPr>
        <w:t>й</w:t>
      </w:r>
      <w:r w:rsidRPr="00887482">
        <w:rPr>
          <w:rFonts w:ascii="Times New Roman" w:eastAsiaTheme="minorHAnsi" w:hAnsi="Times New Roman"/>
          <w:color w:val="auto"/>
          <w:sz w:val="28"/>
          <w:szCs w:val="28"/>
          <w:lang w:eastAsia="en-US"/>
        </w:rPr>
        <w:t xml:space="preserve"> орган при проведении профилактических мероприятий осуществляют взаимодействие с гражданами, организациями только в случаях, установленных </w:t>
      </w:r>
      <w:r w:rsidR="006C0FC1" w:rsidRPr="00887482">
        <w:rPr>
          <w:rFonts w:ascii="Times New Roman" w:eastAsiaTheme="minorHAnsi" w:hAnsi="Times New Roman"/>
          <w:color w:val="auto"/>
          <w:sz w:val="28"/>
          <w:szCs w:val="28"/>
          <w:lang w:eastAsia="en-US"/>
        </w:rPr>
        <w:t>Федеральным законом от 31.07.2020 № 248-ФЗ «О государственном контроле (надзоре) и муниципальном контроле в Российской Федерации»</w:t>
      </w:r>
      <w:r w:rsidRPr="00887482">
        <w:rPr>
          <w:rFonts w:ascii="Times New Roman" w:eastAsiaTheme="minorHAnsi" w:hAnsi="Times New Roman"/>
          <w:color w:val="auto"/>
          <w:sz w:val="28"/>
          <w:szCs w:val="28"/>
          <w:lang w:eastAsia="en-US"/>
        </w:rPr>
        <w:t xml:space="preserve">. Если иное не установлено </w:t>
      </w:r>
      <w:r w:rsidR="006C0FC1" w:rsidRPr="00887482">
        <w:rPr>
          <w:rFonts w:ascii="Times New Roman" w:eastAsiaTheme="minorHAnsi" w:hAnsi="Times New Roman"/>
          <w:color w:val="auto"/>
          <w:sz w:val="28"/>
          <w:szCs w:val="28"/>
          <w:lang w:eastAsia="en-US"/>
        </w:rPr>
        <w:t>Федеральным законом от 31.07.2020 № 248-ФЗ «О государственном контроле (надзоре) и муниципальном контроле в Российской Федерации»</w:t>
      </w:r>
      <w:r w:rsidRPr="00887482">
        <w:rPr>
          <w:rFonts w:ascii="Times New Roman" w:eastAsiaTheme="minorHAnsi" w:hAnsi="Times New Roman"/>
          <w:color w:val="auto"/>
          <w:sz w:val="28"/>
          <w:szCs w:val="28"/>
          <w:lang w:eastAsia="en-US"/>
        </w:rPr>
        <w:t>,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r w:rsidR="00C229CB" w:rsidRPr="00887482">
        <w:rPr>
          <w:rFonts w:ascii="Times New Roman" w:eastAsiaTheme="minorHAnsi" w:hAnsi="Times New Roman"/>
          <w:color w:val="auto"/>
          <w:sz w:val="28"/>
          <w:szCs w:val="28"/>
          <w:lang w:eastAsia="en-US"/>
        </w:rPr>
        <w:t>.</w:t>
      </w:r>
    </w:p>
    <w:p w:rsidR="00FC3F6E" w:rsidRPr="00887482" w:rsidRDefault="00FC3F6E" w:rsidP="00FC3F6E">
      <w:pPr>
        <w:widowControl/>
        <w:autoSpaceDE w:val="0"/>
        <w:autoSpaceDN w:val="0"/>
        <w:adjustRightInd w:val="0"/>
        <w:ind w:firstLine="708"/>
        <w:jc w:val="both"/>
        <w:rPr>
          <w:rFonts w:ascii="Times New Roman" w:eastAsiaTheme="minorHAnsi" w:hAnsi="Times New Roman"/>
          <w:color w:val="auto"/>
          <w:sz w:val="28"/>
          <w:szCs w:val="28"/>
          <w:lang w:eastAsia="en-US"/>
        </w:rPr>
      </w:pPr>
      <w:r w:rsidRPr="00887482">
        <w:rPr>
          <w:rFonts w:ascii="Times New Roman" w:hAnsi="Times New Roman"/>
          <w:color w:val="auto"/>
          <w:sz w:val="28"/>
          <w:szCs w:val="28"/>
        </w:rPr>
        <w:t>(</w:t>
      </w:r>
      <w:r w:rsidRPr="00887482">
        <w:rPr>
          <w:rFonts w:ascii="Times New Roman" w:hAnsi="Times New Roman"/>
          <w:i/>
          <w:color w:val="auto"/>
          <w:sz w:val="28"/>
          <w:szCs w:val="28"/>
        </w:rPr>
        <w:t xml:space="preserve">абзац введен в редакции решения Районного Совета </w:t>
      </w:r>
      <w:r w:rsidRPr="00887482">
        <w:rPr>
          <w:rFonts w:ascii="Times New Roman" w:hAnsi="Times New Roman"/>
          <w:bCs/>
          <w:i/>
          <w:color w:val="auto"/>
          <w:sz w:val="28"/>
          <w:szCs w:val="28"/>
        </w:rPr>
        <w:t>от     №</w:t>
      </w:r>
      <w:proofErr w:type="gramStart"/>
      <w:r w:rsidRPr="00887482">
        <w:rPr>
          <w:rFonts w:ascii="Times New Roman" w:hAnsi="Times New Roman"/>
          <w:bCs/>
          <w:i/>
          <w:color w:val="auto"/>
          <w:sz w:val="28"/>
          <w:szCs w:val="28"/>
        </w:rPr>
        <w:t xml:space="preserve">    )</w:t>
      </w:r>
      <w:proofErr w:type="gramEnd"/>
    </w:p>
    <w:p w:rsidR="00114CF3" w:rsidRPr="00887482" w:rsidRDefault="00114CF3" w:rsidP="00114CF3">
      <w:pPr>
        <w:widowControl/>
        <w:autoSpaceDE w:val="0"/>
        <w:autoSpaceDN w:val="0"/>
        <w:adjustRightInd w:val="0"/>
        <w:ind w:firstLine="708"/>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В случае</w:t>
      </w:r>
      <w:proofErr w:type="gramStart"/>
      <w:r w:rsidRPr="00887482">
        <w:rPr>
          <w:rFonts w:ascii="Times New Roman" w:eastAsiaTheme="minorHAnsi" w:hAnsi="Times New Roman"/>
          <w:color w:val="auto"/>
          <w:sz w:val="28"/>
          <w:szCs w:val="28"/>
          <w:lang w:eastAsia="en-US"/>
        </w:rPr>
        <w:t>,</w:t>
      </w:r>
      <w:proofErr w:type="gramEnd"/>
      <w:r w:rsidRPr="00887482">
        <w:rPr>
          <w:rFonts w:ascii="Times New Roman" w:eastAsiaTheme="minorHAnsi" w:hAnsi="Times New Roman"/>
          <w:color w:val="auto"/>
          <w:sz w:val="28"/>
          <w:szCs w:val="28"/>
          <w:lang w:eastAsia="en-US"/>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в соответствии с </w:t>
      </w:r>
      <w:r w:rsidR="00C229CB" w:rsidRPr="00887482">
        <w:rPr>
          <w:rFonts w:ascii="Times New Roman" w:eastAsiaTheme="minorHAnsi" w:hAnsi="Times New Roman"/>
          <w:color w:val="auto"/>
          <w:sz w:val="28"/>
          <w:szCs w:val="28"/>
          <w:lang w:eastAsia="en-US"/>
        </w:rPr>
        <w:t xml:space="preserve">настоящим </w:t>
      </w:r>
      <w:r w:rsidRPr="00887482">
        <w:rPr>
          <w:rFonts w:ascii="Times New Roman" w:eastAsiaTheme="minorHAnsi" w:hAnsi="Times New Roman"/>
          <w:color w:val="auto"/>
          <w:sz w:val="28"/>
          <w:szCs w:val="28"/>
          <w:lang w:eastAsia="en-US"/>
        </w:rPr>
        <w:t xml:space="preserve">положением о виде контроля на принятие решений о проведении контрольных мероприятий (далее - уполномоченное должностное лицо контрольного органа), для принятия решения о проведении контрольных мероприятий, принимает меры, указанные в </w:t>
      </w:r>
      <w:hyperlink r:id="rId13" w:history="1">
        <w:r w:rsidRPr="00887482">
          <w:rPr>
            <w:rFonts w:ascii="Times New Roman" w:eastAsiaTheme="minorHAnsi" w:hAnsi="Times New Roman"/>
            <w:color w:val="auto"/>
            <w:sz w:val="28"/>
            <w:szCs w:val="28"/>
            <w:lang w:eastAsia="en-US"/>
          </w:rPr>
          <w:t>статье 90</w:t>
        </w:r>
      </w:hyperlink>
      <w:r w:rsidRPr="00887482">
        <w:rPr>
          <w:rFonts w:ascii="Times New Roman" w:eastAsiaTheme="minorHAnsi" w:hAnsi="Times New Roman"/>
          <w:color w:val="auto"/>
          <w:sz w:val="28"/>
          <w:szCs w:val="28"/>
          <w:lang w:eastAsia="en-US"/>
        </w:rPr>
        <w:t xml:space="preserve"> Федерального закона от 31.07.2020</w:t>
      </w:r>
      <w:r w:rsidR="00703E89" w:rsidRPr="00887482">
        <w:rPr>
          <w:rFonts w:ascii="Times New Roman" w:eastAsiaTheme="minorHAnsi" w:hAnsi="Times New Roman"/>
          <w:color w:val="auto"/>
          <w:sz w:val="28"/>
          <w:szCs w:val="28"/>
          <w:lang w:eastAsia="en-US"/>
        </w:rPr>
        <w:t xml:space="preserve"> № 248-ФЗ </w:t>
      </w:r>
      <w:r w:rsidR="00B914D7" w:rsidRPr="00887482">
        <w:rPr>
          <w:rFonts w:ascii="Times New Roman" w:eastAsiaTheme="minorHAnsi" w:hAnsi="Times New Roman"/>
          <w:color w:val="auto"/>
          <w:sz w:val="28"/>
          <w:szCs w:val="28"/>
          <w:lang w:eastAsia="en-US"/>
        </w:rPr>
        <w:t>«О государственном контроле (надзоре) и му</w:t>
      </w:r>
      <w:r w:rsidR="006C0FC1" w:rsidRPr="00887482">
        <w:rPr>
          <w:rFonts w:ascii="Times New Roman" w:eastAsiaTheme="minorHAnsi" w:hAnsi="Times New Roman"/>
          <w:color w:val="auto"/>
          <w:sz w:val="28"/>
          <w:szCs w:val="28"/>
          <w:lang w:eastAsia="en-US"/>
        </w:rPr>
        <w:t>ниципальном контроле в Р</w:t>
      </w:r>
      <w:r w:rsidR="00B914D7" w:rsidRPr="00887482">
        <w:rPr>
          <w:rFonts w:ascii="Times New Roman" w:eastAsiaTheme="minorHAnsi" w:hAnsi="Times New Roman"/>
          <w:color w:val="auto"/>
          <w:sz w:val="28"/>
          <w:szCs w:val="28"/>
          <w:lang w:eastAsia="en-US"/>
        </w:rPr>
        <w:t>о</w:t>
      </w:r>
      <w:r w:rsidR="006C0FC1" w:rsidRPr="00887482">
        <w:rPr>
          <w:rFonts w:ascii="Times New Roman" w:eastAsiaTheme="minorHAnsi" w:hAnsi="Times New Roman"/>
          <w:color w:val="auto"/>
          <w:sz w:val="28"/>
          <w:szCs w:val="28"/>
          <w:lang w:eastAsia="en-US"/>
        </w:rPr>
        <w:t>с</w:t>
      </w:r>
      <w:r w:rsidR="00B914D7" w:rsidRPr="00887482">
        <w:rPr>
          <w:rFonts w:ascii="Times New Roman" w:eastAsiaTheme="minorHAnsi" w:hAnsi="Times New Roman"/>
          <w:color w:val="auto"/>
          <w:sz w:val="28"/>
          <w:szCs w:val="28"/>
          <w:lang w:eastAsia="en-US"/>
        </w:rPr>
        <w:t>сийской Федерации».</w:t>
      </w:r>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 xml:space="preserve">абзац введен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10210C" w:rsidRPr="004F1576" w:rsidRDefault="00AB450B" w:rsidP="004462EC">
      <w:pPr>
        <w:pStyle w:val="ConsPlusNormal"/>
        <w:ind w:firstLine="709"/>
        <w:jc w:val="both"/>
        <w:rPr>
          <w:rFonts w:ascii="Times New Roman" w:hAnsi="Times New Roman" w:cs="Times New Roman"/>
          <w:i/>
          <w:sz w:val="28"/>
          <w:szCs w:val="28"/>
        </w:rPr>
      </w:pPr>
      <w:r w:rsidRPr="004F1576">
        <w:rPr>
          <w:rFonts w:ascii="Times New Roman" w:hAnsi="Times New Roman" w:cs="Times New Roman"/>
          <w:sz w:val="28"/>
          <w:szCs w:val="28"/>
        </w:rPr>
        <w:t>1</w:t>
      </w:r>
      <w:r w:rsidR="00235521" w:rsidRPr="004F1576">
        <w:rPr>
          <w:rFonts w:ascii="Times New Roman" w:hAnsi="Times New Roman" w:cs="Times New Roman"/>
          <w:sz w:val="28"/>
          <w:szCs w:val="28"/>
        </w:rPr>
        <w:t>1</w:t>
      </w:r>
      <w:r w:rsidR="0010210C" w:rsidRPr="004F1576">
        <w:rPr>
          <w:rFonts w:ascii="Times New Roman" w:hAnsi="Times New Roman" w:cs="Times New Roman"/>
          <w:sz w:val="28"/>
          <w:szCs w:val="28"/>
        </w:rPr>
        <w:t xml:space="preserve">. </w:t>
      </w:r>
      <w:r w:rsidR="004A72D0" w:rsidRPr="004F1576">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w:t>
      </w:r>
      <w:r w:rsidR="00041359" w:rsidRPr="004F1576">
        <w:rPr>
          <w:rFonts w:ascii="Times New Roman" w:hAnsi="Times New Roman" w:cs="Times New Roman"/>
          <w:sz w:val="28"/>
          <w:szCs w:val="28"/>
        </w:rPr>
        <w:t>официальном сайте Северо-Енисейского района в информационно-телекоммуникационной сети «Интернет» (далее –</w:t>
      </w:r>
      <w:r w:rsidR="008C59FD" w:rsidRPr="004F1576">
        <w:rPr>
          <w:rFonts w:ascii="Times New Roman" w:hAnsi="Times New Roman" w:cs="Times New Roman"/>
          <w:sz w:val="28"/>
          <w:szCs w:val="28"/>
        </w:rPr>
        <w:t xml:space="preserve"> </w:t>
      </w:r>
      <w:r w:rsidR="00041359" w:rsidRPr="004F1576">
        <w:rPr>
          <w:rFonts w:ascii="Times New Roman" w:hAnsi="Times New Roman" w:cs="Times New Roman"/>
          <w:sz w:val="28"/>
          <w:szCs w:val="28"/>
        </w:rPr>
        <w:t>официальный сайт)</w:t>
      </w:r>
      <w:r w:rsidR="004A72D0" w:rsidRPr="004F1576">
        <w:rPr>
          <w:rFonts w:ascii="Times New Roman" w:hAnsi="Times New Roman" w:cs="Times New Roman"/>
          <w:sz w:val="28"/>
          <w:szCs w:val="28"/>
        </w:rPr>
        <w:t xml:space="preserve">, в средствах массовой информации, через личные кабинеты контролируемых </w:t>
      </w:r>
      <w:r w:rsidR="004A72D0" w:rsidRPr="004F1576">
        <w:rPr>
          <w:rFonts w:ascii="Times New Roman" w:hAnsi="Times New Roman" w:cs="Times New Roman"/>
          <w:sz w:val="28"/>
          <w:szCs w:val="28"/>
        </w:rPr>
        <w:lastRenderedPageBreak/>
        <w:t>лиц в государственных информационных системах (при их наличии) и в иных формах</w:t>
      </w:r>
      <w:proofErr w:type="gramStart"/>
      <w:r w:rsidR="004A72D0" w:rsidRPr="004F1576">
        <w:rPr>
          <w:rFonts w:ascii="Times New Roman" w:hAnsi="Times New Roman" w:cs="Times New Roman"/>
          <w:sz w:val="28"/>
          <w:szCs w:val="28"/>
        </w:rPr>
        <w:t>.</w:t>
      </w:r>
      <w:proofErr w:type="gramEnd"/>
      <w:r w:rsidR="00224460" w:rsidRPr="004F1576">
        <w:rPr>
          <w:rFonts w:ascii="Times New Roman" w:hAnsi="Times New Roman" w:cs="Times New Roman"/>
          <w:sz w:val="28"/>
          <w:szCs w:val="28"/>
        </w:rPr>
        <w:t xml:space="preserve"> (</w:t>
      </w:r>
      <w:proofErr w:type="gramStart"/>
      <w:r w:rsidR="00224460" w:rsidRPr="004F1576">
        <w:rPr>
          <w:rFonts w:ascii="Times New Roman" w:hAnsi="Times New Roman" w:cs="Times New Roman"/>
          <w:i/>
          <w:sz w:val="28"/>
          <w:szCs w:val="28"/>
        </w:rPr>
        <w:t>п</w:t>
      </w:r>
      <w:proofErr w:type="gramEnd"/>
      <w:r w:rsidR="00224460" w:rsidRPr="004F1576">
        <w:rPr>
          <w:rFonts w:ascii="Times New Roman" w:hAnsi="Times New Roman" w:cs="Times New Roman"/>
          <w:i/>
          <w:sz w:val="28"/>
          <w:szCs w:val="28"/>
        </w:rPr>
        <w:t xml:space="preserve">ункт 11 в редакции решения Районного Совета </w:t>
      </w:r>
      <w:r w:rsidR="00224460" w:rsidRPr="004F1576">
        <w:rPr>
          <w:rFonts w:ascii="Times New Roman" w:hAnsi="Times New Roman" w:cs="Times New Roman"/>
          <w:bCs/>
          <w:i/>
          <w:sz w:val="28"/>
          <w:szCs w:val="28"/>
        </w:rPr>
        <w:t>от 24.10.2024 № 882-48)</w:t>
      </w:r>
    </w:p>
    <w:p w:rsidR="00365B26" w:rsidRPr="004F1576" w:rsidRDefault="004A72D0"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Контрольный орган обязан</w:t>
      </w:r>
      <w:r w:rsidR="0010210C" w:rsidRPr="004F1576">
        <w:rPr>
          <w:rFonts w:ascii="Times New Roman" w:hAnsi="Times New Roman" w:cs="Times New Roman"/>
          <w:sz w:val="28"/>
          <w:szCs w:val="28"/>
        </w:rPr>
        <w:t xml:space="preserve"> размещать и поддерживать в актуальном состоянии на официальном сайте в сети </w:t>
      </w:r>
      <w:r w:rsidR="006E7428" w:rsidRPr="004F1576">
        <w:rPr>
          <w:rFonts w:ascii="Times New Roman" w:hAnsi="Times New Roman" w:cs="Times New Roman"/>
          <w:sz w:val="28"/>
          <w:szCs w:val="28"/>
        </w:rPr>
        <w:t>«</w:t>
      </w:r>
      <w:r w:rsidR="0010210C" w:rsidRPr="004F1576">
        <w:rPr>
          <w:rFonts w:ascii="Times New Roman" w:hAnsi="Times New Roman" w:cs="Times New Roman"/>
          <w:sz w:val="28"/>
          <w:szCs w:val="28"/>
        </w:rPr>
        <w:t>Интернет</w:t>
      </w:r>
      <w:r w:rsidR="006E7428" w:rsidRPr="004F1576">
        <w:rPr>
          <w:rFonts w:ascii="Times New Roman" w:hAnsi="Times New Roman" w:cs="Times New Roman"/>
          <w:sz w:val="28"/>
          <w:szCs w:val="28"/>
        </w:rPr>
        <w:t>»</w:t>
      </w:r>
      <w:r w:rsidR="0010210C" w:rsidRPr="004F1576">
        <w:rPr>
          <w:rFonts w:ascii="Times New Roman" w:hAnsi="Times New Roman" w:cs="Times New Roman"/>
          <w:sz w:val="28"/>
          <w:szCs w:val="28"/>
        </w:rPr>
        <w:t xml:space="preserve"> сведения, предусмотренные </w:t>
      </w:r>
      <w:hyperlink r:id="rId14" w:history="1">
        <w:r w:rsidR="0010210C" w:rsidRPr="004F1576">
          <w:rPr>
            <w:rFonts w:ascii="Times New Roman" w:hAnsi="Times New Roman" w:cs="Times New Roman"/>
            <w:sz w:val="28"/>
            <w:szCs w:val="28"/>
          </w:rPr>
          <w:t>частью 3 статьи 46</w:t>
        </w:r>
      </w:hyperlink>
      <w:r w:rsidR="0010210C" w:rsidRPr="004F1576">
        <w:rPr>
          <w:rFonts w:ascii="Times New Roman" w:hAnsi="Times New Roman" w:cs="Times New Roman"/>
          <w:sz w:val="28"/>
          <w:szCs w:val="28"/>
        </w:rPr>
        <w:t xml:space="preserve"> Федерального закона </w:t>
      </w:r>
      <w:r w:rsidRPr="004F1576">
        <w:rPr>
          <w:rFonts w:ascii="Times New Roman" w:hAnsi="Times New Roman" w:cs="Times New Roman"/>
          <w:sz w:val="28"/>
          <w:szCs w:val="28"/>
        </w:rPr>
        <w:t>от 3</w:t>
      </w:r>
      <w:r w:rsidR="002F3536" w:rsidRPr="004F1576">
        <w:rPr>
          <w:rFonts w:ascii="Times New Roman" w:hAnsi="Times New Roman" w:cs="Times New Roman"/>
          <w:sz w:val="28"/>
          <w:szCs w:val="28"/>
        </w:rPr>
        <w:t>1</w:t>
      </w:r>
      <w:r w:rsidRPr="004F1576">
        <w:rPr>
          <w:rFonts w:ascii="Times New Roman" w:hAnsi="Times New Roman" w:cs="Times New Roman"/>
          <w:sz w:val="28"/>
          <w:szCs w:val="28"/>
        </w:rPr>
        <w:t xml:space="preserve">.07.2020 № 248-ФЗ </w:t>
      </w:r>
      <w:r w:rsidR="005C5051" w:rsidRPr="004F1576">
        <w:rPr>
          <w:rFonts w:ascii="Times New Roman" w:hAnsi="Times New Roman" w:cs="Times New Roman"/>
          <w:sz w:val="28"/>
          <w:szCs w:val="28"/>
        </w:rPr>
        <w:t>«</w:t>
      </w:r>
      <w:r w:rsidR="0010210C" w:rsidRPr="004F1576">
        <w:rPr>
          <w:rFonts w:ascii="Times New Roman" w:hAnsi="Times New Roman" w:cs="Times New Roman"/>
          <w:sz w:val="28"/>
          <w:szCs w:val="28"/>
        </w:rPr>
        <w:t xml:space="preserve">О государственном контроле (надзоре) и муниципальном </w:t>
      </w:r>
      <w:r w:rsidR="005C5051" w:rsidRPr="004F1576">
        <w:rPr>
          <w:rFonts w:ascii="Times New Roman" w:hAnsi="Times New Roman" w:cs="Times New Roman"/>
          <w:sz w:val="28"/>
          <w:szCs w:val="28"/>
        </w:rPr>
        <w:t>контроле в Российской Федерации»</w:t>
      </w:r>
      <w:r w:rsidR="0010210C" w:rsidRPr="004F1576">
        <w:rPr>
          <w:rFonts w:ascii="Times New Roman" w:hAnsi="Times New Roman" w:cs="Times New Roman"/>
          <w:sz w:val="28"/>
          <w:szCs w:val="28"/>
        </w:rPr>
        <w:t>.</w:t>
      </w:r>
    </w:p>
    <w:p w:rsidR="00200E49" w:rsidRPr="004F1576" w:rsidRDefault="00DC2C20"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w:t>
      </w:r>
      <w:r w:rsidR="00235521" w:rsidRPr="004F1576">
        <w:rPr>
          <w:rFonts w:ascii="Times New Roman" w:hAnsi="Times New Roman" w:cs="Times New Roman"/>
          <w:sz w:val="28"/>
          <w:szCs w:val="28"/>
        </w:rPr>
        <w:t>2</w:t>
      </w:r>
      <w:r w:rsidR="00200E49" w:rsidRPr="004F1576">
        <w:rPr>
          <w:rFonts w:ascii="Times New Roman" w:hAnsi="Times New Roman" w:cs="Times New Roman"/>
          <w:sz w:val="28"/>
          <w:szCs w:val="28"/>
        </w:rPr>
        <w:t xml:space="preserve">. </w:t>
      </w:r>
      <w:proofErr w:type="gramStart"/>
      <w:r w:rsidR="00200E49" w:rsidRPr="004F1576">
        <w:rPr>
          <w:rFonts w:ascii="Times New Roman" w:hAnsi="Times New Roman" w:cs="Times New Roman"/>
          <w:sz w:val="28"/>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w:t>
      </w:r>
      <w:r w:rsidR="00041359" w:rsidRPr="004F1576">
        <w:rPr>
          <w:rFonts w:ascii="Times New Roman" w:hAnsi="Times New Roman" w:cs="Times New Roman"/>
          <w:sz w:val="28"/>
          <w:szCs w:val="28"/>
        </w:rPr>
        <w:t>Контрольного органа</w:t>
      </w:r>
      <w:r w:rsidR="00200E49" w:rsidRPr="004F1576">
        <w:rPr>
          <w:rFonts w:ascii="Times New Roman" w:hAnsi="Times New Roman" w:cs="Times New Roman"/>
          <w:sz w:val="28"/>
          <w:szCs w:val="28"/>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00200E49" w:rsidRPr="004F1576">
        <w:rPr>
          <w:rFonts w:ascii="Times New Roman" w:hAnsi="Times New Roman" w:cs="Times New Roman"/>
          <w:sz w:val="28"/>
          <w:szCs w:val="28"/>
        </w:rPr>
        <w:t xml:space="preserve"> </w:t>
      </w:r>
      <w:proofErr w:type="gramStart"/>
      <w:r w:rsidR="00200E49" w:rsidRPr="004F1576">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и предлагает принять меры по соблюдению обязательных требований Предостережение оформляется в письменной форме или в форме электронного документа и направляется в адрес контролируемого</w:t>
      </w:r>
      <w:r w:rsidR="00C557A2" w:rsidRPr="004F1576">
        <w:rPr>
          <w:rFonts w:ascii="Times New Roman" w:hAnsi="Times New Roman" w:cs="Times New Roman"/>
          <w:sz w:val="28"/>
          <w:szCs w:val="28"/>
        </w:rPr>
        <w:t xml:space="preserve"> лица</w:t>
      </w:r>
      <w:r w:rsidR="00200E49" w:rsidRPr="004F1576">
        <w:rPr>
          <w:rFonts w:ascii="Times New Roman" w:hAnsi="Times New Roman" w:cs="Times New Roman"/>
          <w:sz w:val="28"/>
          <w:szCs w:val="28"/>
        </w:rPr>
        <w:t xml:space="preserve"> </w:t>
      </w:r>
      <w:r w:rsidR="00C557A2" w:rsidRPr="004F1576">
        <w:rPr>
          <w:rFonts w:ascii="Times New Roman" w:hAnsi="Times New Roman" w:cs="Times New Roman"/>
          <w:sz w:val="28"/>
          <w:szCs w:val="28"/>
        </w:rPr>
        <w:t xml:space="preserve">почтовым отправлением с уведомлением о вручении или через единый портал государственных и муниципальных услуг, </w:t>
      </w:r>
      <w:r w:rsidR="00200E49" w:rsidRPr="004F1576">
        <w:rPr>
          <w:rFonts w:ascii="Times New Roman" w:hAnsi="Times New Roman" w:cs="Times New Roman"/>
          <w:sz w:val="28"/>
          <w:szCs w:val="28"/>
        </w:rPr>
        <w:t xml:space="preserve">не позднее </w:t>
      </w:r>
      <w:r w:rsidR="00EB751C" w:rsidRPr="004F1576">
        <w:rPr>
          <w:rFonts w:ascii="Times New Roman" w:hAnsi="Times New Roman" w:cs="Times New Roman"/>
          <w:sz w:val="28"/>
          <w:szCs w:val="28"/>
        </w:rPr>
        <w:t>15</w:t>
      </w:r>
      <w:r w:rsidR="00200E49" w:rsidRPr="004F1576">
        <w:rPr>
          <w:rFonts w:ascii="Times New Roman" w:hAnsi="Times New Roman" w:cs="Times New Roman"/>
          <w:sz w:val="28"/>
          <w:szCs w:val="28"/>
        </w:rPr>
        <w:t xml:space="preserve"> дней со дня получения указанных сведений.</w:t>
      </w:r>
      <w:proofErr w:type="gramEnd"/>
      <w:r w:rsidR="00200E49" w:rsidRPr="004F1576">
        <w:rPr>
          <w:rFonts w:ascii="Times New Roman" w:hAnsi="Times New Roman" w:cs="Times New Roman"/>
          <w:sz w:val="28"/>
          <w:szCs w:val="28"/>
        </w:rPr>
        <w:t xml:space="preserve">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21298" w:rsidRPr="00887482" w:rsidRDefault="00321298" w:rsidP="00321298">
      <w:pPr>
        <w:widowControl/>
        <w:autoSpaceDE w:val="0"/>
        <w:autoSpaceDN w:val="0"/>
        <w:adjustRightInd w:val="0"/>
        <w:ind w:firstLine="708"/>
        <w:jc w:val="both"/>
        <w:rPr>
          <w:rFonts w:ascii="Times New Roman" w:eastAsiaTheme="minorHAnsi" w:hAnsi="Times New Roman"/>
          <w:color w:val="auto"/>
          <w:sz w:val="28"/>
          <w:szCs w:val="28"/>
          <w:lang w:eastAsia="en-US"/>
        </w:rPr>
      </w:pPr>
      <w:proofErr w:type="gramStart"/>
      <w:r w:rsidRPr="00887482">
        <w:rPr>
          <w:rFonts w:ascii="Times New Roman" w:eastAsiaTheme="minorHAnsi" w:hAnsi="Times New Roman"/>
          <w:color w:val="auto"/>
          <w:sz w:val="28"/>
          <w:szCs w:val="28"/>
          <w:lang w:eastAsia="en-US"/>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w:t>
      </w:r>
      <w:proofErr w:type="gramEnd"/>
      <w:r w:rsidRPr="00887482">
        <w:rPr>
          <w:rFonts w:ascii="Times New Roman" w:eastAsiaTheme="minorHAnsi" w:hAnsi="Times New Roman"/>
          <w:color w:val="auto"/>
          <w:sz w:val="28"/>
          <w:szCs w:val="28"/>
          <w:lang w:eastAsia="en-US"/>
        </w:rPr>
        <w:t xml:space="preserve">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C3F6E" w:rsidRPr="004F1576" w:rsidRDefault="00FC3F6E" w:rsidP="00321298">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 xml:space="preserve">абзац введен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DC3ED1" w:rsidRPr="004F1576" w:rsidRDefault="00DC3ED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Инспектор регистрирует предостережение</w:t>
      </w:r>
      <w:r w:rsidR="00C229CB">
        <w:rPr>
          <w:rFonts w:ascii="Times New Roman" w:hAnsi="Times New Roman" w:cs="Times New Roman"/>
          <w:sz w:val="28"/>
          <w:szCs w:val="28"/>
        </w:rPr>
        <w:t xml:space="preserve">, </w:t>
      </w:r>
      <w:r w:rsidR="00C229CB" w:rsidRPr="004F1576">
        <w:rPr>
          <w:rFonts w:ascii="Times New Roman" w:hAnsi="Times New Roman" w:cs="Times New Roman"/>
          <w:sz w:val="28"/>
          <w:szCs w:val="28"/>
        </w:rPr>
        <w:t>форма которого утверждается правовым актом администрации Северо-Енисейского района</w:t>
      </w:r>
      <w:r w:rsidR="00C229CB">
        <w:rPr>
          <w:rFonts w:ascii="Times New Roman" w:hAnsi="Times New Roman" w:cs="Times New Roman"/>
          <w:sz w:val="28"/>
          <w:szCs w:val="28"/>
        </w:rPr>
        <w:t>,</w:t>
      </w:r>
      <w:r w:rsidRPr="004F1576">
        <w:rPr>
          <w:rFonts w:ascii="Times New Roman" w:hAnsi="Times New Roman" w:cs="Times New Roman"/>
          <w:sz w:val="28"/>
          <w:szCs w:val="28"/>
        </w:rPr>
        <w:t xml:space="preserve"> в журнале учета объявленных предостережений с присвоением регистрационного номера</w:t>
      </w:r>
      <w:r w:rsidR="0066042D" w:rsidRPr="004F1576">
        <w:rPr>
          <w:rFonts w:ascii="Times New Roman" w:hAnsi="Times New Roman" w:cs="Times New Roman"/>
          <w:sz w:val="28"/>
          <w:szCs w:val="28"/>
        </w:rPr>
        <w:t xml:space="preserve"> в течение одного дня с момента вынесения предостережения</w:t>
      </w:r>
      <w:r w:rsidRPr="004F1576">
        <w:rPr>
          <w:rFonts w:ascii="Times New Roman" w:hAnsi="Times New Roman" w:cs="Times New Roman"/>
          <w:sz w:val="28"/>
          <w:szCs w:val="28"/>
        </w:rPr>
        <w:t>.</w:t>
      </w:r>
    </w:p>
    <w:p w:rsidR="00200E49" w:rsidRPr="004F1576" w:rsidRDefault="005C505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К</w:t>
      </w:r>
      <w:r w:rsidR="00200E49" w:rsidRPr="004F1576">
        <w:rPr>
          <w:rFonts w:ascii="Times New Roman" w:hAnsi="Times New Roman" w:cs="Times New Roman"/>
          <w:sz w:val="28"/>
          <w:szCs w:val="28"/>
        </w:rPr>
        <w:t xml:space="preserve">онтролируемое лицо вправе подать возражение в отношении предостережения (далее - возражение) в срок не позднее 10 рабочих дней со </w:t>
      </w:r>
      <w:r w:rsidR="00200E49" w:rsidRPr="004F1576">
        <w:rPr>
          <w:rFonts w:ascii="Times New Roman" w:hAnsi="Times New Roman" w:cs="Times New Roman"/>
          <w:sz w:val="28"/>
          <w:szCs w:val="28"/>
        </w:rPr>
        <w:lastRenderedPageBreak/>
        <w:t xml:space="preserve">дня получения им предостережения. </w:t>
      </w:r>
    </w:p>
    <w:p w:rsidR="00200E49" w:rsidRPr="004F1576" w:rsidRDefault="00200E49"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Возражение должно содержать:</w:t>
      </w:r>
    </w:p>
    <w:p w:rsidR="00200E49" w:rsidRPr="004F1576" w:rsidRDefault="00200E49"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 наименование Контрольного органа, в который направляется возражение;</w:t>
      </w:r>
    </w:p>
    <w:p w:rsidR="00200E49" w:rsidRPr="004F1576" w:rsidRDefault="00200E49" w:rsidP="004462EC">
      <w:pPr>
        <w:pStyle w:val="ConsPlusNormal"/>
        <w:ind w:firstLine="709"/>
        <w:jc w:val="both"/>
        <w:rPr>
          <w:rFonts w:ascii="Times New Roman" w:hAnsi="Times New Roman" w:cs="Times New Roman"/>
          <w:sz w:val="28"/>
          <w:szCs w:val="28"/>
        </w:rPr>
      </w:pPr>
      <w:proofErr w:type="gramStart"/>
      <w:r w:rsidRPr="004F1576">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00E49" w:rsidRPr="004F1576" w:rsidRDefault="00200E49"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 дату и номер предостережения;</w:t>
      </w:r>
    </w:p>
    <w:p w:rsidR="00200E49" w:rsidRPr="004F1576" w:rsidRDefault="00200E49"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4) доводы, на основании которых контролируемое лицо </w:t>
      </w:r>
      <w:proofErr w:type="gramStart"/>
      <w:r w:rsidRPr="004F1576">
        <w:rPr>
          <w:rFonts w:ascii="Times New Roman" w:hAnsi="Times New Roman" w:cs="Times New Roman"/>
          <w:sz w:val="28"/>
          <w:szCs w:val="28"/>
        </w:rPr>
        <w:t>не согласно</w:t>
      </w:r>
      <w:proofErr w:type="gramEnd"/>
      <w:r w:rsidRPr="004F1576">
        <w:rPr>
          <w:rFonts w:ascii="Times New Roman" w:hAnsi="Times New Roman" w:cs="Times New Roman"/>
          <w:sz w:val="28"/>
          <w:szCs w:val="28"/>
        </w:rPr>
        <w:t xml:space="preserve"> с объявленным предостережением;</w:t>
      </w:r>
    </w:p>
    <w:p w:rsidR="00200E49" w:rsidRPr="004F1576" w:rsidRDefault="00200E49"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 дату получения предостережения контролируемым лицом;</w:t>
      </w:r>
    </w:p>
    <w:p w:rsidR="00200E49" w:rsidRPr="004F1576" w:rsidRDefault="00200E49"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6) личную подпись</w:t>
      </w:r>
      <w:r w:rsidR="00C229CB">
        <w:rPr>
          <w:rFonts w:ascii="Times New Roman" w:hAnsi="Times New Roman" w:cs="Times New Roman"/>
          <w:sz w:val="28"/>
          <w:szCs w:val="28"/>
        </w:rPr>
        <w:t xml:space="preserve"> контролируемого лица или его представителя </w:t>
      </w:r>
      <w:r w:rsidRPr="004F1576">
        <w:rPr>
          <w:rFonts w:ascii="Times New Roman" w:hAnsi="Times New Roman" w:cs="Times New Roman"/>
          <w:sz w:val="28"/>
          <w:szCs w:val="28"/>
        </w:rPr>
        <w:t>и дату.</w:t>
      </w:r>
    </w:p>
    <w:p w:rsidR="00200E49" w:rsidRPr="004F1576" w:rsidRDefault="00200E49"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Возражение рассматривается </w:t>
      </w:r>
      <w:r w:rsidR="00DC2C20" w:rsidRPr="004F1576">
        <w:rPr>
          <w:rFonts w:ascii="Times New Roman" w:hAnsi="Times New Roman" w:cs="Times New Roman"/>
          <w:sz w:val="28"/>
          <w:szCs w:val="28"/>
        </w:rPr>
        <w:t>Контрольным органом</w:t>
      </w:r>
      <w:r w:rsidRPr="004F1576">
        <w:rPr>
          <w:rFonts w:ascii="Times New Roman" w:hAnsi="Times New Roman" w:cs="Times New Roman"/>
          <w:sz w:val="28"/>
          <w:szCs w:val="28"/>
        </w:rPr>
        <w:t xml:space="preserve"> в срок не позднее 10 рабочих дней со дня регистрации </w:t>
      </w:r>
      <w:r w:rsidR="009A3F7F" w:rsidRPr="004F1576">
        <w:rPr>
          <w:rFonts w:ascii="Times New Roman" w:hAnsi="Times New Roman" w:cs="Times New Roman"/>
          <w:sz w:val="28"/>
          <w:szCs w:val="28"/>
        </w:rPr>
        <w:t>возражения</w:t>
      </w:r>
      <w:r w:rsidRPr="004F1576">
        <w:rPr>
          <w:rFonts w:ascii="Times New Roman" w:hAnsi="Times New Roman" w:cs="Times New Roman"/>
          <w:sz w:val="28"/>
          <w:szCs w:val="28"/>
        </w:rPr>
        <w:t>. В результате рассмотрения возражения контролируемому лицу направляется ответ, в течени</w:t>
      </w:r>
      <w:r w:rsidR="00C229CB">
        <w:rPr>
          <w:rFonts w:ascii="Times New Roman" w:hAnsi="Times New Roman" w:cs="Times New Roman"/>
          <w:sz w:val="28"/>
          <w:szCs w:val="28"/>
        </w:rPr>
        <w:t>е</w:t>
      </w:r>
      <w:r w:rsidRPr="004F1576">
        <w:rPr>
          <w:rFonts w:ascii="Times New Roman" w:hAnsi="Times New Roman" w:cs="Times New Roman"/>
          <w:sz w:val="28"/>
          <w:szCs w:val="28"/>
        </w:rPr>
        <w:t xml:space="preserve"> 5 рабочих дней с момента принятия решения, с информацией о согласии или несогласии с возражением.</w:t>
      </w:r>
    </w:p>
    <w:p w:rsidR="00200E49" w:rsidRPr="004F1576" w:rsidRDefault="00200E49"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Повторное направление возражения по тем же основаниям не допускается.</w:t>
      </w:r>
    </w:p>
    <w:p w:rsidR="00200E49" w:rsidRPr="004F1576" w:rsidRDefault="00200E49" w:rsidP="004462EC">
      <w:pPr>
        <w:pStyle w:val="ConsPlusNormal"/>
        <w:ind w:firstLine="709"/>
        <w:jc w:val="both"/>
        <w:rPr>
          <w:rFonts w:ascii="Times New Roman" w:hAnsi="Times New Roman" w:cs="Times New Roman"/>
          <w:bCs/>
          <w:i/>
          <w:color w:val="000000" w:themeColor="text1"/>
          <w:sz w:val="28"/>
          <w:szCs w:val="28"/>
        </w:rPr>
      </w:pPr>
      <w:r w:rsidRPr="004F1576">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roofErr w:type="gramStart"/>
      <w:r w:rsidRPr="004F1576">
        <w:rPr>
          <w:rFonts w:ascii="Times New Roman" w:hAnsi="Times New Roman" w:cs="Times New Roman"/>
          <w:sz w:val="28"/>
          <w:szCs w:val="28"/>
        </w:rPr>
        <w:t>.</w:t>
      </w:r>
      <w:proofErr w:type="gramEnd"/>
      <w:r w:rsidR="009A3F7F" w:rsidRPr="004F1576">
        <w:rPr>
          <w:rFonts w:ascii="Times New Roman" w:hAnsi="Times New Roman" w:cs="Times New Roman"/>
          <w:sz w:val="28"/>
          <w:szCs w:val="28"/>
        </w:rPr>
        <w:t xml:space="preserve"> (</w:t>
      </w:r>
      <w:proofErr w:type="gramStart"/>
      <w:r w:rsidR="009A3F7F" w:rsidRPr="004F1576">
        <w:rPr>
          <w:rFonts w:ascii="Times New Roman" w:hAnsi="Times New Roman" w:cs="Times New Roman"/>
          <w:i/>
          <w:sz w:val="28"/>
          <w:szCs w:val="28"/>
        </w:rPr>
        <w:t>п</w:t>
      </w:r>
      <w:proofErr w:type="gramEnd"/>
      <w:r w:rsidR="009A3F7F" w:rsidRPr="004F1576">
        <w:rPr>
          <w:rFonts w:ascii="Times New Roman" w:hAnsi="Times New Roman" w:cs="Times New Roman"/>
          <w:i/>
          <w:sz w:val="28"/>
          <w:szCs w:val="28"/>
        </w:rPr>
        <w:t xml:space="preserve">ункт 12 подпункт 6 в редакции решения Районного Совета </w:t>
      </w:r>
      <w:r w:rsidR="009A3F7F" w:rsidRPr="004F1576">
        <w:rPr>
          <w:rFonts w:ascii="Times New Roman" w:hAnsi="Times New Roman" w:cs="Times New Roman"/>
          <w:bCs/>
          <w:i/>
          <w:sz w:val="28"/>
          <w:szCs w:val="28"/>
        </w:rPr>
        <w:t>от 24.10.2024 № 882-48</w:t>
      </w:r>
      <w:r w:rsidR="009A3F7F" w:rsidRPr="004F1576">
        <w:rPr>
          <w:rFonts w:ascii="Times New Roman" w:hAnsi="Times New Roman" w:cs="Times New Roman"/>
          <w:bCs/>
          <w:i/>
          <w:color w:val="000000" w:themeColor="text1"/>
          <w:sz w:val="28"/>
          <w:szCs w:val="28"/>
        </w:rPr>
        <w:t>)</w:t>
      </w:r>
    </w:p>
    <w:p w:rsidR="0010210C" w:rsidRPr="004F1576" w:rsidRDefault="0023552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13</w:t>
      </w:r>
      <w:r w:rsidR="0010210C" w:rsidRPr="004F1576">
        <w:rPr>
          <w:rFonts w:ascii="Times New Roman" w:hAnsi="Times New Roman" w:cs="Times New Roman"/>
          <w:sz w:val="28"/>
          <w:szCs w:val="28"/>
        </w:rPr>
        <w:t>. Консультирование контролируемых</w:t>
      </w:r>
      <w:r w:rsidR="00896083" w:rsidRPr="004F1576">
        <w:rPr>
          <w:rFonts w:ascii="Times New Roman" w:hAnsi="Times New Roman" w:cs="Times New Roman"/>
          <w:sz w:val="28"/>
          <w:szCs w:val="28"/>
        </w:rPr>
        <w:t xml:space="preserve"> лиц, в том числе их представителей, </w:t>
      </w:r>
      <w:r w:rsidR="0010210C" w:rsidRPr="004F1576">
        <w:rPr>
          <w:rFonts w:ascii="Times New Roman" w:hAnsi="Times New Roman" w:cs="Times New Roman"/>
          <w:sz w:val="28"/>
          <w:szCs w:val="28"/>
        </w:rPr>
        <w:t xml:space="preserve">осуществляется </w:t>
      </w:r>
      <w:r w:rsidR="000F62DA" w:rsidRPr="004F1576">
        <w:rPr>
          <w:rFonts w:ascii="Times New Roman" w:hAnsi="Times New Roman" w:cs="Times New Roman"/>
          <w:sz w:val="28"/>
          <w:szCs w:val="28"/>
        </w:rPr>
        <w:t>уполномоченными лицами</w:t>
      </w:r>
      <w:r w:rsidR="0010210C" w:rsidRPr="004F1576">
        <w:rPr>
          <w:rFonts w:ascii="Times New Roman" w:hAnsi="Times New Roman" w:cs="Times New Roman"/>
          <w:sz w:val="28"/>
          <w:szCs w:val="28"/>
        </w:rPr>
        <w:t xml:space="preserve"> </w:t>
      </w:r>
      <w:r w:rsidR="00D44640" w:rsidRPr="004F1576">
        <w:rPr>
          <w:rFonts w:ascii="Times New Roman" w:hAnsi="Times New Roman" w:cs="Times New Roman"/>
          <w:sz w:val="28"/>
          <w:szCs w:val="28"/>
        </w:rPr>
        <w:t>К</w:t>
      </w:r>
      <w:r w:rsidR="006119A9" w:rsidRPr="004F1576">
        <w:rPr>
          <w:rFonts w:ascii="Times New Roman" w:hAnsi="Times New Roman" w:cs="Times New Roman"/>
          <w:sz w:val="28"/>
          <w:szCs w:val="28"/>
        </w:rPr>
        <w:t>онтроль</w:t>
      </w:r>
      <w:r w:rsidR="00797612" w:rsidRPr="004F1576">
        <w:rPr>
          <w:rFonts w:ascii="Times New Roman" w:hAnsi="Times New Roman" w:cs="Times New Roman"/>
          <w:sz w:val="28"/>
          <w:szCs w:val="28"/>
        </w:rPr>
        <w:t xml:space="preserve">ного органа </w:t>
      </w:r>
      <w:r w:rsidR="0010210C" w:rsidRPr="004F1576">
        <w:rPr>
          <w:rFonts w:ascii="Times New Roman" w:hAnsi="Times New Roman" w:cs="Times New Roman"/>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w:t>
      </w:r>
      <w:r w:rsidR="00797612" w:rsidRPr="004F1576">
        <w:rPr>
          <w:rFonts w:ascii="Times New Roman" w:hAnsi="Times New Roman" w:cs="Times New Roman"/>
          <w:sz w:val="28"/>
          <w:szCs w:val="28"/>
        </w:rPr>
        <w:t>0</w:t>
      </w:r>
      <w:r w:rsidR="0010210C" w:rsidRPr="004F1576">
        <w:rPr>
          <w:rFonts w:ascii="Times New Roman" w:hAnsi="Times New Roman" w:cs="Times New Roman"/>
          <w:sz w:val="28"/>
          <w:szCs w:val="28"/>
        </w:rPr>
        <w:t xml:space="preserve"> минут.</w:t>
      </w:r>
    </w:p>
    <w:p w:rsidR="00D44640" w:rsidRPr="004F1576" w:rsidRDefault="0010210C"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Личный прием граждан проводится </w:t>
      </w:r>
      <w:r w:rsidR="000F62DA" w:rsidRPr="004F1576">
        <w:rPr>
          <w:rFonts w:ascii="Times New Roman" w:hAnsi="Times New Roman" w:cs="Times New Roman"/>
          <w:sz w:val="28"/>
          <w:szCs w:val="28"/>
        </w:rPr>
        <w:t>уполномоченными лицами</w:t>
      </w:r>
      <w:r w:rsidR="00041359" w:rsidRPr="004F1576">
        <w:rPr>
          <w:rFonts w:ascii="Times New Roman" w:hAnsi="Times New Roman" w:cs="Times New Roman"/>
          <w:sz w:val="28"/>
          <w:szCs w:val="28"/>
        </w:rPr>
        <w:t xml:space="preserve"> </w:t>
      </w:r>
      <w:r w:rsidR="0048701C" w:rsidRPr="004F1576">
        <w:rPr>
          <w:rFonts w:ascii="Times New Roman" w:hAnsi="Times New Roman" w:cs="Times New Roman"/>
          <w:sz w:val="28"/>
          <w:szCs w:val="28"/>
        </w:rPr>
        <w:t>Контрольного органа</w:t>
      </w:r>
      <w:r w:rsidR="000F62DA" w:rsidRPr="004F1576">
        <w:rPr>
          <w:rFonts w:ascii="Times New Roman" w:hAnsi="Times New Roman" w:cs="Times New Roman"/>
          <w:sz w:val="28"/>
          <w:szCs w:val="28"/>
        </w:rPr>
        <w:t>.</w:t>
      </w:r>
    </w:p>
    <w:p w:rsidR="0010210C" w:rsidRPr="004F1576" w:rsidRDefault="0010210C"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Информация о месте приема, а также об установленных для приема днях и часах размещается на официальном сайте </w:t>
      </w:r>
      <w:r w:rsidR="0048701C" w:rsidRPr="004F1576">
        <w:rPr>
          <w:rFonts w:ascii="Times New Roman" w:hAnsi="Times New Roman" w:cs="Times New Roman"/>
          <w:sz w:val="28"/>
          <w:szCs w:val="28"/>
        </w:rPr>
        <w:t>Северо-Енисейского района</w:t>
      </w:r>
      <w:r w:rsidR="006E7428" w:rsidRPr="004F1576">
        <w:rPr>
          <w:rFonts w:ascii="Times New Roman" w:hAnsi="Times New Roman" w:cs="Times New Roman"/>
          <w:sz w:val="28"/>
          <w:szCs w:val="28"/>
        </w:rPr>
        <w:t xml:space="preserve"> в сети «</w:t>
      </w:r>
      <w:r w:rsidRPr="004F1576">
        <w:rPr>
          <w:rFonts w:ascii="Times New Roman" w:hAnsi="Times New Roman" w:cs="Times New Roman"/>
          <w:sz w:val="28"/>
          <w:szCs w:val="28"/>
        </w:rPr>
        <w:t>Интернет</w:t>
      </w:r>
      <w:r w:rsidR="006E7428" w:rsidRPr="004F1576">
        <w:rPr>
          <w:rFonts w:ascii="Times New Roman" w:hAnsi="Times New Roman" w:cs="Times New Roman"/>
          <w:sz w:val="28"/>
          <w:szCs w:val="28"/>
        </w:rPr>
        <w:t>»</w:t>
      </w:r>
      <w:r w:rsidRPr="004F1576">
        <w:rPr>
          <w:rFonts w:ascii="Times New Roman" w:hAnsi="Times New Roman" w:cs="Times New Roman"/>
          <w:sz w:val="28"/>
          <w:szCs w:val="28"/>
        </w:rPr>
        <w:t>.</w:t>
      </w:r>
    </w:p>
    <w:p w:rsidR="0010210C" w:rsidRPr="004F1576" w:rsidRDefault="0023552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14.</w:t>
      </w:r>
      <w:r w:rsidR="0010210C" w:rsidRPr="004F1576">
        <w:rPr>
          <w:rFonts w:ascii="Times New Roman" w:hAnsi="Times New Roman" w:cs="Times New Roman"/>
          <w:sz w:val="28"/>
          <w:szCs w:val="28"/>
        </w:rPr>
        <w:t xml:space="preserve"> Консультирование осуществляется в устной или письменной форме по следующим вопросам:</w:t>
      </w:r>
    </w:p>
    <w:p w:rsidR="00F1435C" w:rsidRPr="004F1576" w:rsidRDefault="00F1435C" w:rsidP="00D44640">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 порядка проведения контрольных мероприятий;</w:t>
      </w:r>
    </w:p>
    <w:p w:rsidR="00F1435C" w:rsidRPr="004F1576" w:rsidRDefault="00F1435C" w:rsidP="00D44640">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2) периодичности проведения контрольных мероприятий;</w:t>
      </w:r>
    </w:p>
    <w:p w:rsidR="00F1435C" w:rsidRPr="004F1576" w:rsidRDefault="00F1435C" w:rsidP="00D44640">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 порядка принятия решений по итогам контрольных мероприятий;</w:t>
      </w:r>
    </w:p>
    <w:p w:rsidR="00F1435C" w:rsidRPr="004F1576" w:rsidRDefault="00F1435C" w:rsidP="00D44640">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4) порядка обжалования решений Контрольного органа.</w:t>
      </w:r>
    </w:p>
    <w:p w:rsidR="0010210C" w:rsidRPr="004F1576" w:rsidRDefault="0023552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15</w:t>
      </w:r>
      <w:r w:rsidR="0010210C" w:rsidRPr="004F1576">
        <w:rPr>
          <w:rFonts w:ascii="Times New Roman" w:hAnsi="Times New Roman" w:cs="Times New Roman"/>
          <w:sz w:val="28"/>
          <w:szCs w:val="28"/>
        </w:rPr>
        <w:t xml:space="preserve">. Консультирование в письменной форме осуществляется </w:t>
      </w:r>
      <w:r w:rsidR="00041359" w:rsidRPr="004F1576">
        <w:rPr>
          <w:rFonts w:ascii="Times New Roman" w:hAnsi="Times New Roman" w:cs="Times New Roman"/>
          <w:sz w:val="28"/>
          <w:szCs w:val="28"/>
        </w:rPr>
        <w:t>Контрольным органом</w:t>
      </w:r>
      <w:r w:rsidR="0010210C" w:rsidRPr="004F1576">
        <w:rPr>
          <w:rFonts w:ascii="Times New Roman" w:hAnsi="Times New Roman" w:cs="Times New Roman"/>
          <w:sz w:val="28"/>
          <w:szCs w:val="28"/>
        </w:rPr>
        <w:t xml:space="preserve"> в следующих случаях:</w:t>
      </w:r>
    </w:p>
    <w:p w:rsidR="0010210C" w:rsidRPr="004F1576" w:rsidRDefault="0010210C" w:rsidP="00D44640">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lastRenderedPageBreak/>
        <w:t>а) контролируемым лицом представлен письменный запрос о представлении письменного ответа по вопросам консультирования;</w:t>
      </w:r>
    </w:p>
    <w:p w:rsidR="0010210C" w:rsidRPr="004F1576" w:rsidRDefault="0010210C" w:rsidP="00D44640">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10210C" w:rsidRPr="004F1576" w:rsidRDefault="0010210C" w:rsidP="00D44640">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в) ответ на поставленные вопросы требует дополнительного запроса сведений.</w:t>
      </w:r>
    </w:p>
    <w:p w:rsidR="0010210C" w:rsidRPr="004F1576" w:rsidRDefault="0023552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16.</w:t>
      </w:r>
      <w:r w:rsidR="0010210C" w:rsidRPr="004F1576">
        <w:rPr>
          <w:rFonts w:ascii="Times New Roman" w:hAnsi="Times New Roman" w:cs="Times New Roman"/>
          <w:sz w:val="28"/>
          <w:szCs w:val="28"/>
        </w:rPr>
        <w:t xml:space="preserve"> При осуществлении консультирования должностное лицо </w:t>
      </w:r>
      <w:r w:rsidR="00A03B27" w:rsidRPr="004F1576">
        <w:rPr>
          <w:rFonts w:ascii="Times New Roman" w:hAnsi="Times New Roman" w:cs="Times New Roman"/>
          <w:sz w:val="28"/>
          <w:szCs w:val="28"/>
        </w:rPr>
        <w:t>Контрольного органа</w:t>
      </w:r>
      <w:r w:rsidR="0010210C" w:rsidRPr="004F1576">
        <w:rPr>
          <w:rFonts w:ascii="Times New Roman" w:hAnsi="Times New Roman" w:cs="Times New Roman"/>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10210C" w:rsidRPr="004F1576" w:rsidRDefault="0023552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17</w:t>
      </w:r>
      <w:r w:rsidR="00B22406" w:rsidRPr="004F1576">
        <w:rPr>
          <w:rFonts w:ascii="Times New Roman" w:hAnsi="Times New Roman" w:cs="Times New Roman"/>
          <w:sz w:val="28"/>
          <w:szCs w:val="28"/>
        </w:rPr>
        <w:t xml:space="preserve">. </w:t>
      </w:r>
      <w:r w:rsidR="0010210C" w:rsidRPr="004F1576">
        <w:rPr>
          <w:rFonts w:ascii="Times New Roman" w:hAnsi="Times New Roman" w:cs="Times New Roman"/>
          <w:sz w:val="28"/>
          <w:szCs w:val="28"/>
        </w:rPr>
        <w:t xml:space="preserve">В ходе консультирования не могут предоставляться информация, содержащая оценку конкретного контрольного мероприятия, решений и (или) действий должностных лиц </w:t>
      </w:r>
      <w:r w:rsidR="00A03B27" w:rsidRPr="004F1576">
        <w:rPr>
          <w:rFonts w:ascii="Times New Roman" w:hAnsi="Times New Roman" w:cs="Times New Roman"/>
          <w:sz w:val="28"/>
          <w:szCs w:val="28"/>
        </w:rPr>
        <w:t>Контрольного органа</w:t>
      </w:r>
      <w:r w:rsidR="0010210C" w:rsidRPr="004F1576">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10210C" w:rsidRPr="004F1576" w:rsidRDefault="0010210C"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Информация, ставшая известной должностному лицу </w:t>
      </w:r>
      <w:r w:rsidR="00A03B27" w:rsidRPr="004F1576">
        <w:rPr>
          <w:rFonts w:ascii="Times New Roman" w:hAnsi="Times New Roman" w:cs="Times New Roman"/>
          <w:sz w:val="28"/>
          <w:szCs w:val="28"/>
        </w:rPr>
        <w:t>Контрольного органа</w:t>
      </w:r>
      <w:r w:rsidRPr="004F1576">
        <w:rPr>
          <w:rFonts w:ascii="Times New Roman" w:hAnsi="Times New Roman" w:cs="Times New Roman"/>
          <w:sz w:val="28"/>
          <w:szCs w:val="28"/>
        </w:rPr>
        <w:t xml:space="preserve"> в ходе консультирования, не может использоваться </w:t>
      </w:r>
      <w:r w:rsidR="0048701C" w:rsidRPr="004F1576">
        <w:rPr>
          <w:rFonts w:ascii="Times New Roman" w:hAnsi="Times New Roman" w:cs="Times New Roman"/>
          <w:sz w:val="28"/>
          <w:szCs w:val="28"/>
        </w:rPr>
        <w:t>Контрольным органом</w:t>
      </w:r>
      <w:r w:rsidRPr="004F1576">
        <w:rPr>
          <w:rFonts w:ascii="Times New Roman" w:hAnsi="Times New Roman" w:cs="Times New Roman"/>
          <w:sz w:val="28"/>
          <w:szCs w:val="28"/>
        </w:rPr>
        <w:t xml:space="preserve"> в целях оценки контролируемого лица по вопросам соблюдения обязательных требований.</w:t>
      </w:r>
    </w:p>
    <w:p w:rsidR="009E4FCA" w:rsidRPr="004F1576" w:rsidRDefault="0023552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18</w:t>
      </w:r>
      <w:r w:rsidR="00B22406" w:rsidRPr="004F1576">
        <w:rPr>
          <w:rFonts w:ascii="Times New Roman" w:hAnsi="Times New Roman" w:cs="Times New Roman"/>
          <w:sz w:val="28"/>
          <w:szCs w:val="28"/>
        </w:rPr>
        <w:t xml:space="preserve">. </w:t>
      </w:r>
      <w:r w:rsidR="009E4FCA" w:rsidRPr="004F1576">
        <w:rPr>
          <w:rFonts w:ascii="Times New Roman" w:hAnsi="Times New Roman" w:cs="Times New Roman"/>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E4FCA" w:rsidRPr="004F1576" w:rsidRDefault="0023552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19</w:t>
      </w:r>
      <w:r w:rsidR="00B22406" w:rsidRPr="004F1576">
        <w:rPr>
          <w:rFonts w:ascii="Times New Roman" w:hAnsi="Times New Roman" w:cs="Times New Roman"/>
          <w:sz w:val="28"/>
          <w:szCs w:val="28"/>
        </w:rPr>
        <w:t xml:space="preserve">. </w:t>
      </w:r>
      <w:r w:rsidR="009E4FCA" w:rsidRPr="004F1576">
        <w:rPr>
          <w:rFonts w:ascii="Times New Roman" w:hAnsi="Times New Roman" w:cs="Times New Roman"/>
          <w:sz w:val="28"/>
          <w:szCs w:val="28"/>
        </w:rPr>
        <w:t xml:space="preserve">Контролируемое лицо вправе направить запрос о предоставлении письменного ответа в сроки, установленные Федеральным </w:t>
      </w:r>
      <w:hyperlink r:id="rId15" w:history="1">
        <w:r w:rsidR="009E4FCA" w:rsidRPr="004F1576">
          <w:rPr>
            <w:rFonts w:ascii="Times New Roman" w:hAnsi="Times New Roman" w:cs="Times New Roman"/>
            <w:sz w:val="28"/>
            <w:szCs w:val="28"/>
          </w:rPr>
          <w:t>законом</w:t>
        </w:r>
      </w:hyperlink>
      <w:r w:rsidR="009E4FCA" w:rsidRPr="004F1576">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B22406" w:rsidRPr="004F1576" w:rsidRDefault="00B22406"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В случае поступления в </w:t>
      </w:r>
      <w:r w:rsidR="0048701C" w:rsidRPr="004F1576">
        <w:rPr>
          <w:rFonts w:ascii="Times New Roman" w:hAnsi="Times New Roman" w:cs="Times New Roman"/>
          <w:sz w:val="28"/>
          <w:szCs w:val="28"/>
        </w:rPr>
        <w:t>Контрольный орган</w:t>
      </w:r>
      <w:r w:rsidRPr="004F1576">
        <w:rPr>
          <w:rFonts w:ascii="Times New Roman" w:hAnsi="Times New Roman" w:cs="Times New Roman"/>
          <w:sz w:val="28"/>
          <w:szCs w:val="28"/>
        </w:rPr>
        <w:t xml:space="preserve"> 5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w:t>
      </w:r>
    </w:p>
    <w:p w:rsidR="004D411E" w:rsidRPr="004F1576" w:rsidRDefault="004D411E" w:rsidP="004D411E">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Контрольный орган осуществляет учет проведенных консультирований.</w:t>
      </w:r>
    </w:p>
    <w:p w:rsidR="00DC57EE" w:rsidRPr="004F1576" w:rsidRDefault="00AC3896"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Инспектор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Северо-Енисейского района</w:t>
      </w:r>
      <w:r w:rsidR="000279E8" w:rsidRPr="004F1576">
        <w:rPr>
          <w:rFonts w:ascii="Times New Roman" w:hAnsi="Times New Roman" w:cs="Times New Roman"/>
          <w:sz w:val="28"/>
          <w:szCs w:val="28"/>
        </w:rPr>
        <w:t>.</w:t>
      </w:r>
    </w:p>
    <w:p w:rsidR="008A0093" w:rsidRPr="00887482" w:rsidRDefault="00894A59"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20.</w:t>
      </w:r>
      <w:r w:rsidR="00A843BF" w:rsidRPr="004F1576">
        <w:rPr>
          <w:rFonts w:ascii="Times New Roman" w:hAnsi="Times New Roman" w:cs="Times New Roman"/>
          <w:sz w:val="28"/>
          <w:szCs w:val="28"/>
          <w:vertAlign w:val="superscript"/>
        </w:rPr>
        <w:t xml:space="preserve"> </w:t>
      </w:r>
      <w:r w:rsidR="008A0093" w:rsidRPr="00887482">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6A2E72" w:rsidRPr="00887482">
        <w:rPr>
          <w:rFonts w:ascii="Times New Roman" w:hAnsi="Times New Roman" w:cs="Times New Roman"/>
          <w:sz w:val="28"/>
          <w:szCs w:val="28"/>
        </w:rPr>
        <w:t xml:space="preserve"> </w:t>
      </w:r>
    </w:p>
    <w:p w:rsidR="006A2E72" w:rsidRPr="00887482" w:rsidRDefault="006A2E72" w:rsidP="006A2E72">
      <w:pPr>
        <w:widowControl/>
        <w:autoSpaceDE w:val="0"/>
        <w:autoSpaceDN w:val="0"/>
        <w:adjustRightInd w:val="0"/>
        <w:ind w:firstLine="709"/>
        <w:jc w:val="both"/>
        <w:rPr>
          <w:rFonts w:ascii="Times New Roman" w:eastAsiaTheme="minorHAnsi" w:hAnsi="Times New Roman"/>
          <w:color w:val="auto"/>
          <w:sz w:val="28"/>
          <w:szCs w:val="28"/>
          <w:lang w:eastAsia="en-US"/>
        </w:rPr>
      </w:pPr>
      <w:bookmarkStart w:id="5" w:name="P204"/>
      <w:bookmarkEnd w:id="5"/>
      <w:proofErr w:type="gramStart"/>
      <w:r w:rsidRPr="00887482">
        <w:rPr>
          <w:rFonts w:ascii="Times New Roman" w:eastAsiaTheme="minorHAnsi" w:hAnsi="Times New Roman"/>
          <w:color w:val="auto"/>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w:t>
      </w:r>
      <w:r w:rsidRPr="00887482">
        <w:rPr>
          <w:rFonts w:ascii="Times New Roman" w:eastAsiaTheme="minorHAnsi" w:hAnsi="Times New Roman"/>
          <w:color w:val="auto"/>
          <w:sz w:val="28"/>
          <w:szCs w:val="28"/>
          <w:lang w:eastAsia="en-US"/>
        </w:rPr>
        <w:lastRenderedPageBreak/>
        <w:t>соответствующей категории риска, а инспектор осуществляет ознакомление с объектом контроля, сбор сведений, необходимых для</w:t>
      </w:r>
      <w:proofErr w:type="gramEnd"/>
      <w:r w:rsidRPr="00887482">
        <w:rPr>
          <w:rFonts w:ascii="Times New Roman" w:eastAsiaTheme="minorHAnsi" w:hAnsi="Times New Roman"/>
          <w:color w:val="auto"/>
          <w:sz w:val="28"/>
          <w:szCs w:val="28"/>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6A2E72" w:rsidRPr="00887482" w:rsidRDefault="006A2E72" w:rsidP="006A2E7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Профилактический визит провод</w:t>
      </w:r>
      <w:r w:rsidR="001A39D4" w:rsidRPr="00887482">
        <w:rPr>
          <w:rFonts w:ascii="Times New Roman" w:eastAsiaTheme="minorHAnsi" w:hAnsi="Times New Roman"/>
          <w:color w:val="auto"/>
          <w:sz w:val="28"/>
          <w:szCs w:val="28"/>
          <w:lang w:eastAsia="en-US"/>
        </w:rPr>
        <w:t>ится по инициативе контрольного</w:t>
      </w:r>
      <w:r w:rsidRPr="00887482">
        <w:rPr>
          <w:rFonts w:ascii="Times New Roman" w:eastAsiaTheme="minorHAnsi" w:hAnsi="Times New Roman"/>
          <w:color w:val="auto"/>
          <w:sz w:val="28"/>
          <w:szCs w:val="28"/>
          <w:lang w:eastAsia="en-US"/>
        </w:rPr>
        <w:t xml:space="preserve"> органа (обязательный профилактический визит) или по инициативе контролируемого лица.</w:t>
      </w:r>
    </w:p>
    <w:p w:rsidR="006A2E72" w:rsidRPr="00887482" w:rsidRDefault="006A2E72" w:rsidP="006A2E7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6" w:history="1">
        <w:r w:rsidRPr="00887482">
          <w:rPr>
            <w:rFonts w:ascii="Times New Roman" w:eastAsiaTheme="minorHAnsi" w:hAnsi="Times New Roman"/>
            <w:color w:val="auto"/>
            <w:sz w:val="28"/>
            <w:szCs w:val="28"/>
            <w:lang w:eastAsia="en-US"/>
          </w:rPr>
          <w:t>частями 6</w:t>
        </w:r>
      </w:hyperlink>
      <w:r w:rsidRPr="00887482">
        <w:rPr>
          <w:rFonts w:ascii="Times New Roman" w:eastAsiaTheme="minorHAnsi" w:hAnsi="Times New Roman"/>
          <w:color w:val="auto"/>
          <w:sz w:val="28"/>
          <w:szCs w:val="28"/>
          <w:lang w:eastAsia="en-US"/>
        </w:rPr>
        <w:t xml:space="preserve"> и </w:t>
      </w:r>
      <w:hyperlink r:id="rId17" w:history="1">
        <w:r w:rsidRPr="00887482">
          <w:rPr>
            <w:rFonts w:ascii="Times New Roman" w:eastAsiaTheme="minorHAnsi" w:hAnsi="Times New Roman"/>
            <w:color w:val="auto"/>
            <w:sz w:val="28"/>
            <w:szCs w:val="28"/>
            <w:lang w:eastAsia="en-US"/>
          </w:rPr>
          <w:t>7 статьи 48</w:t>
        </w:r>
      </w:hyperlink>
      <w:r w:rsidRPr="00887482">
        <w:rPr>
          <w:rFonts w:ascii="Times New Roman" w:eastAsiaTheme="minorHAnsi" w:hAnsi="Times New Roman"/>
          <w:color w:val="auto"/>
          <w:sz w:val="28"/>
          <w:szCs w:val="28"/>
          <w:lang w:eastAsia="en-US"/>
        </w:rPr>
        <w:t xml:space="preserve"> </w:t>
      </w:r>
      <w:r w:rsidR="00136B8D" w:rsidRPr="00887482">
        <w:rPr>
          <w:rFonts w:ascii="Times New Roman" w:eastAsiaTheme="minorHAnsi" w:hAnsi="Times New Roman"/>
          <w:color w:val="auto"/>
          <w:sz w:val="28"/>
          <w:szCs w:val="28"/>
          <w:lang w:eastAsia="en-US"/>
        </w:rPr>
        <w:t>Федерального закона от 31.07.2020 №248 ФЗ «О государственном контроле (надзоре) и муниципальном контроле в Российской</w:t>
      </w:r>
      <w:r w:rsidR="001A39D4" w:rsidRPr="00887482">
        <w:rPr>
          <w:rFonts w:ascii="Times New Roman" w:eastAsiaTheme="minorHAnsi" w:hAnsi="Times New Roman"/>
          <w:color w:val="auto"/>
          <w:sz w:val="28"/>
          <w:szCs w:val="28"/>
          <w:lang w:eastAsia="en-US"/>
        </w:rPr>
        <w:t xml:space="preserve"> Федерации».</w:t>
      </w:r>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 xml:space="preserve">пункт 20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EC273D" w:rsidRPr="00887482" w:rsidRDefault="006A2E72"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20</w:t>
      </w:r>
      <w:r w:rsidRPr="00887482">
        <w:rPr>
          <w:rFonts w:ascii="Times New Roman" w:eastAsiaTheme="minorHAnsi" w:hAnsi="Times New Roman"/>
          <w:color w:val="auto"/>
          <w:sz w:val="28"/>
          <w:szCs w:val="28"/>
          <w:vertAlign w:val="superscript"/>
          <w:lang w:eastAsia="en-US"/>
        </w:rPr>
        <w:t>1</w:t>
      </w:r>
      <w:r w:rsidRPr="00887482">
        <w:rPr>
          <w:rFonts w:ascii="Times New Roman" w:eastAsiaTheme="minorHAnsi" w:hAnsi="Times New Roman"/>
          <w:color w:val="auto"/>
          <w:sz w:val="28"/>
          <w:szCs w:val="28"/>
          <w:lang w:eastAsia="en-US"/>
        </w:rPr>
        <w:t xml:space="preserve">. </w:t>
      </w:r>
      <w:r w:rsidR="00EC273D" w:rsidRPr="00887482">
        <w:rPr>
          <w:rFonts w:ascii="Times New Roman" w:eastAsiaTheme="minorHAnsi" w:hAnsi="Times New Roman"/>
          <w:color w:val="auto"/>
          <w:sz w:val="28"/>
          <w:szCs w:val="28"/>
          <w:lang w:eastAsia="en-US"/>
        </w:rPr>
        <w:t>Обязательный профилактически</w:t>
      </w:r>
      <w:r w:rsidR="000D1747" w:rsidRPr="00887482">
        <w:rPr>
          <w:rFonts w:ascii="Times New Roman" w:eastAsiaTheme="minorHAnsi" w:hAnsi="Times New Roman"/>
          <w:color w:val="auto"/>
          <w:sz w:val="28"/>
          <w:szCs w:val="28"/>
          <w:lang w:eastAsia="en-US"/>
        </w:rPr>
        <w:t>й визит.</w:t>
      </w:r>
    </w:p>
    <w:p w:rsidR="00CD5FA6" w:rsidRPr="00887482" w:rsidRDefault="00CD5FA6"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1. Обязательный профилактический визит проводится:</w:t>
      </w:r>
    </w:p>
    <w:p w:rsidR="00EC273D" w:rsidRPr="00887482" w:rsidRDefault="00EC273D"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sidR="00136B8D" w:rsidRPr="00887482">
        <w:rPr>
          <w:rFonts w:ascii="Times New Roman" w:eastAsiaTheme="minorHAnsi" w:hAnsi="Times New Roman"/>
          <w:color w:val="auto"/>
          <w:sz w:val="28"/>
          <w:szCs w:val="28"/>
          <w:lang w:eastAsia="en-US"/>
        </w:rPr>
        <w:t>Федерального закона от 31.07.2020 №248 ФЗ «О государственном контроле (надзоре) и муниципальном контроле в Российской Федерации»;</w:t>
      </w:r>
    </w:p>
    <w:p w:rsidR="00136B8D" w:rsidRPr="00887482" w:rsidRDefault="00CD5FA6"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2</w:t>
      </w:r>
      <w:r w:rsidR="00136B8D" w:rsidRPr="00887482">
        <w:rPr>
          <w:rFonts w:ascii="Times New Roman" w:eastAsiaTheme="minorHAnsi" w:hAnsi="Times New Roman"/>
          <w:color w:val="auto"/>
          <w:sz w:val="28"/>
          <w:szCs w:val="28"/>
          <w:lang w:eastAsia="en-US"/>
        </w:rPr>
        <w:t>) по поручению:</w:t>
      </w:r>
    </w:p>
    <w:p w:rsidR="00136B8D" w:rsidRPr="00887482" w:rsidRDefault="00136B8D"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а) Президента Российской Федерации;</w:t>
      </w:r>
    </w:p>
    <w:p w:rsidR="00136B8D" w:rsidRPr="00887482" w:rsidRDefault="00136B8D"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887482">
        <w:rPr>
          <w:rFonts w:ascii="Times New Roman" w:eastAsiaTheme="minorHAnsi" w:hAnsi="Times New Roman"/>
          <w:color w:val="auto"/>
          <w:sz w:val="28"/>
          <w:szCs w:val="28"/>
          <w:lang w:eastAsia="en-US"/>
        </w:rPr>
        <w:t>полномочия</w:t>
      </w:r>
      <w:proofErr w:type="gramEnd"/>
      <w:r w:rsidRPr="00887482">
        <w:rPr>
          <w:rFonts w:ascii="Times New Roman" w:eastAsiaTheme="minorHAnsi" w:hAnsi="Times New Roman"/>
          <w:color w:val="auto"/>
          <w:sz w:val="28"/>
          <w:szCs w:val="28"/>
          <w:lang w:eastAsia="en-US"/>
        </w:rPr>
        <w:t xml:space="preserve"> по осуществлению которых переданы для осуществления органам государственной власти субъектов Российской Федерации);</w:t>
      </w:r>
    </w:p>
    <w:p w:rsidR="00136B8D" w:rsidRPr="00887482" w:rsidRDefault="001A39D4"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2</w:t>
      </w:r>
      <w:r w:rsidR="00136B8D" w:rsidRPr="00887482">
        <w:rPr>
          <w:rFonts w:ascii="Times New Roman" w:eastAsiaTheme="minorHAnsi" w:hAnsi="Times New Roman"/>
          <w:color w:val="auto"/>
          <w:sz w:val="28"/>
          <w:szCs w:val="28"/>
          <w:lang w:eastAsia="en-US"/>
        </w:rPr>
        <w:t>. Обязательный профилактический визит не предусматривает отказ контролируемого лица от его проведения.</w:t>
      </w:r>
    </w:p>
    <w:p w:rsidR="00136B8D" w:rsidRPr="00887482" w:rsidRDefault="001A39D4"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3</w:t>
      </w:r>
      <w:r w:rsidR="00136B8D" w:rsidRPr="00887482">
        <w:rPr>
          <w:rFonts w:ascii="Times New Roman" w:eastAsiaTheme="minorHAnsi" w:hAnsi="Times New Roman"/>
          <w:color w:val="auto"/>
          <w:sz w:val="28"/>
          <w:szCs w:val="28"/>
          <w:lang w:eastAsia="en-US"/>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36B8D" w:rsidRPr="00887482" w:rsidRDefault="001A39D4"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4</w:t>
      </w:r>
      <w:r w:rsidR="00136B8D" w:rsidRPr="00887482">
        <w:rPr>
          <w:rFonts w:ascii="Times New Roman" w:eastAsiaTheme="minorHAnsi" w:hAnsi="Times New Roman"/>
          <w:color w:val="auto"/>
          <w:sz w:val="28"/>
          <w:szCs w:val="28"/>
          <w:lang w:eastAsia="en-US"/>
        </w:rPr>
        <w:t>.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136B8D" w:rsidRPr="00887482" w:rsidRDefault="001A39D4"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5.</w:t>
      </w:r>
      <w:r w:rsidR="00136B8D" w:rsidRPr="00887482">
        <w:rPr>
          <w:rFonts w:ascii="Times New Roman" w:eastAsiaTheme="minorHAnsi" w:hAnsi="Times New Roman"/>
          <w:color w:val="auto"/>
          <w:sz w:val="28"/>
          <w:szCs w:val="28"/>
          <w:lang w:eastAsia="en-US"/>
        </w:rPr>
        <w:t xml:space="preserve"> В случае</w:t>
      </w:r>
      <w:proofErr w:type="gramStart"/>
      <w:r w:rsidR="00136B8D" w:rsidRPr="00887482">
        <w:rPr>
          <w:rFonts w:ascii="Times New Roman" w:eastAsiaTheme="minorHAnsi" w:hAnsi="Times New Roman"/>
          <w:color w:val="auto"/>
          <w:sz w:val="28"/>
          <w:szCs w:val="28"/>
          <w:lang w:eastAsia="en-US"/>
        </w:rPr>
        <w:t>,</w:t>
      </w:r>
      <w:proofErr w:type="gramEnd"/>
      <w:r w:rsidR="00136B8D" w:rsidRPr="00887482">
        <w:rPr>
          <w:rFonts w:ascii="Times New Roman" w:eastAsiaTheme="minorHAnsi" w:hAnsi="Times New Roman"/>
          <w:color w:val="auto"/>
          <w:sz w:val="28"/>
          <w:szCs w:val="28"/>
          <w:lang w:eastAsia="en-US"/>
        </w:rPr>
        <w:t xml:space="preserve"> если поручение не содержит указание на вид контроля и (или) перечень контролируемых лиц, в отношении которых должны быть </w:t>
      </w:r>
      <w:r w:rsidR="00136B8D" w:rsidRPr="00887482">
        <w:rPr>
          <w:rFonts w:ascii="Times New Roman" w:eastAsiaTheme="minorHAnsi" w:hAnsi="Times New Roman"/>
          <w:color w:val="auto"/>
          <w:sz w:val="28"/>
          <w:szCs w:val="28"/>
          <w:lang w:eastAsia="en-US"/>
        </w:rPr>
        <w:lastRenderedPageBreak/>
        <w:t>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136B8D" w:rsidRPr="00887482" w:rsidRDefault="001A39D4"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bookmarkStart w:id="6" w:name="Par9"/>
      <w:bookmarkEnd w:id="6"/>
      <w:r w:rsidRPr="00887482">
        <w:rPr>
          <w:rFonts w:ascii="Times New Roman" w:eastAsiaTheme="minorHAnsi" w:hAnsi="Times New Roman"/>
          <w:color w:val="auto"/>
          <w:sz w:val="28"/>
          <w:szCs w:val="28"/>
          <w:lang w:eastAsia="en-US"/>
        </w:rPr>
        <w:t>6</w:t>
      </w:r>
      <w:r w:rsidR="00136B8D" w:rsidRPr="00887482">
        <w:rPr>
          <w:rFonts w:ascii="Times New Roman" w:eastAsiaTheme="minorHAnsi" w:hAnsi="Times New Roman"/>
          <w:color w:val="auto"/>
          <w:sz w:val="28"/>
          <w:szCs w:val="28"/>
          <w:lang w:eastAsia="en-US"/>
        </w:rPr>
        <w:t>.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136B8D" w:rsidRPr="00887482" w:rsidRDefault="00136B8D"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1) вид контроля, в рамках которого должны быть проведены обязательные профилактические визиты;</w:t>
      </w:r>
    </w:p>
    <w:p w:rsidR="00136B8D" w:rsidRPr="00887482" w:rsidRDefault="00136B8D"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2) перечень контролируемых лиц, в отношении которых должны быть проведены обязательные профилактические визиты;</w:t>
      </w:r>
    </w:p>
    <w:p w:rsidR="00136B8D" w:rsidRPr="00887482" w:rsidRDefault="00136B8D"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3) предмет обязательного профилактического визита;</w:t>
      </w:r>
    </w:p>
    <w:p w:rsidR="00136B8D" w:rsidRPr="00887482" w:rsidRDefault="00136B8D"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4) период, в течение которого должны быть проведены обязательные профилактические визиты.</w:t>
      </w:r>
    </w:p>
    <w:p w:rsidR="00136B8D" w:rsidRPr="00887482" w:rsidRDefault="001A39D4"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7</w:t>
      </w:r>
      <w:r w:rsidR="00136B8D" w:rsidRPr="00887482">
        <w:rPr>
          <w:rFonts w:ascii="Times New Roman" w:eastAsiaTheme="minorHAnsi" w:hAnsi="Times New Roman"/>
          <w:color w:val="auto"/>
          <w:sz w:val="28"/>
          <w:szCs w:val="28"/>
          <w:lang w:eastAsia="en-US"/>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D5FA6" w:rsidRPr="00887482" w:rsidRDefault="001A39D4"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8</w:t>
      </w:r>
      <w:r w:rsidR="00136B8D" w:rsidRPr="00887482">
        <w:rPr>
          <w:rFonts w:ascii="Times New Roman" w:eastAsiaTheme="minorHAnsi" w:hAnsi="Times New Roman"/>
          <w:color w:val="auto"/>
          <w:sz w:val="28"/>
          <w:szCs w:val="28"/>
          <w:lang w:eastAsia="en-US"/>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sidR="00CD5FA6" w:rsidRPr="00887482">
        <w:rPr>
          <w:rFonts w:ascii="Times New Roman" w:eastAsiaTheme="minorHAnsi" w:hAnsi="Times New Roman"/>
          <w:color w:val="auto"/>
          <w:sz w:val="28"/>
          <w:szCs w:val="28"/>
          <w:lang w:eastAsia="en-US"/>
        </w:rPr>
        <w:t>Федерального закона от 31.07.2020 №248 ФЗ «О государственном контроле (надзоре) и муниципальном контроле в Российской Федерации»;</w:t>
      </w:r>
      <w:r w:rsidR="00136B8D" w:rsidRPr="00887482">
        <w:rPr>
          <w:rFonts w:ascii="Times New Roman" w:eastAsiaTheme="minorHAnsi" w:hAnsi="Times New Roman"/>
          <w:color w:val="auto"/>
          <w:sz w:val="28"/>
          <w:szCs w:val="28"/>
          <w:lang w:eastAsia="en-US"/>
        </w:rPr>
        <w:t xml:space="preserve"> </w:t>
      </w:r>
    </w:p>
    <w:p w:rsidR="00CD5FA6" w:rsidRPr="00887482" w:rsidRDefault="001A39D4"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9</w:t>
      </w:r>
      <w:r w:rsidR="00136B8D" w:rsidRPr="00887482">
        <w:rPr>
          <w:rFonts w:ascii="Times New Roman" w:eastAsiaTheme="minorHAnsi" w:hAnsi="Times New Roman"/>
          <w:color w:val="auto"/>
          <w:sz w:val="28"/>
          <w:szCs w:val="28"/>
          <w:lang w:eastAsia="en-US"/>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00CD5FA6" w:rsidRPr="00887482">
        <w:rPr>
          <w:rFonts w:ascii="Times New Roman" w:eastAsiaTheme="minorHAnsi" w:hAnsi="Times New Roman"/>
          <w:color w:val="auto"/>
          <w:sz w:val="28"/>
          <w:szCs w:val="28"/>
          <w:lang w:eastAsia="en-US"/>
        </w:rPr>
        <w:t>Федерального закона от 31.07.2020 №248 ФЗ «О государственном контроле (надзоре) и муниципальном контроле в Российской Федерации»;</w:t>
      </w:r>
      <w:r w:rsidR="00136B8D" w:rsidRPr="00887482">
        <w:rPr>
          <w:rFonts w:ascii="Times New Roman" w:eastAsiaTheme="minorHAnsi" w:hAnsi="Times New Roman"/>
          <w:color w:val="auto"/>
          <w:sz w:val="28"/>
          <w:szCs w:val="28"/>
          <w:lang w:eastAsia="en-US"/>
        </w:rPr>
        <w:t xml:space="preserve"> </w:t>
      </w:r>
    </w:p>
    <w:p w:rsidR="00136B8D" w:rsidRPr="00887482" w:rsidRDefault="00136B8D"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1</w:t>
      </w:r>
      <w:r w:rsidR="001A39D4" w:rsidRPr="00887482">
        <w:rPr>
          <w:rFonts w:ascii="Times New Roman" w:eastAsiaTheme="minorHAnsi" w:hAnsi="Times New Roman"/>
          <w:color w:val="auto"/>
          <w:sz w:val="28"/>
          <w:szCs w:val="28"/>
          <w:lang w:eastAsia="en-US"/>
        </w:rPr>
        <w:t>0</w:t>
      </w:r>
      <w:r w:rsidRPr="00887482">
        <w:rPr>
          <w:rFonts w:ascii="Times New Roman" w:eastAsiaTheme="minorHAnsi" w:hAnsi="Times New Roman"/>
          <w:color w:val="auto"/>
          <w:sz w:val="28"/>
          <w:szCs w:val="28"/>
          <w:lang w:eastAsia="en-US"/>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sidR="00CD5FA6" w:rsidRPr="00887482">
        <w:rPr>
          <w:rFonts w:ascii="Times New Roman" w:eastAsiaTheme="minorHAnsi" w:hAnsi="Times New Roman"/>
          <w:color w:val="auto"/>
          <w:sz w:val="28"/>
          <w:szCs w:val="28"/>
          <w:lang w:eastAsia="en-US"/>
        </w:rPr>
        <w:t>Федерального закона от 31.07.2020 №248 ФЗ «О государственном контроле (надзоре) и муниципальном контроле в Российской Федерации»</w:t>
      </w:r>
      <w:r w:rsidRPr="00887482">
        <w:rPr>
          <w:rFonts w:ascii="Times New Roman" w:eastAsiaTheme="minorHAnsi" w:hAnsi="Times New Roman"/>
          <w:color w:val="auto"/>
          <w:sz w:val="28"/>
          <w:szCs w:val="28"/>
          <w:lang w:eastAsia="en-US"/>
        </w:rPr>
        <w:t>.</w:t>
      </w:r>
    </w:p>
    <w:p w:rsidR="00136B8D" w:rsidRPr="00887482" w:rsidRDefault="00136B8D"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1</w:t>
      </w:r>
      <w:r w:rsidR="001A39D4" w:rsidRPr="00887482">
        <w:rPr>
          <w:rFonts w:ascii="Times New Roman" w:eastAsiaTheme="minorHAnsi" w:hAnsi="Times New Roman"/>
          <w:color w:val="auto"/>
          <w:sz w:val="28"/>
          <w:szCs w:val="28"/>
          <w:lang w:eastAsia="en-US"/>
        </w:rPr>
        <w:t>1</w:t>
      </w:r>
      <w:r w:rsidRPr="00887482">
        <w:rPr>
          <w:rFonts w:ascii="Times New Roman" w:eastAsiaTheme="minorHAnsi" w:hAnsi="Times New Roman"/>
          <w:color w:val="auto"/>
          <w:sz w:val="28"/>
          <w:szCs w:val="28"/>
          <w:lang w:eastAsia="en-US"/>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887482">
        <w:rPr>
          <w:rFonts w:ascii="Times New Roman" w:eastAsiaTheme="minorHAnsi" w:hAnsi="Times New Roman"/>
          <w:color w:val="auto"/>
          <w:sz w:val="28"/>
          <w:szCs w:val="28"/>
          <w:lang w:eastAsia="en-US"/>
        </w:rPr>
        <w:t>с даты составления</w:t>
      </w:r>
      <w:proofErr w:type="gramEnd"/>
      <w:r w:rsidRPr="00887482">
        <w:rPr>
          <w:rFonts w:ascii="Times New Roman" w:eastAsiaTheme="minorHAnsi" w:hAnsi="Times New Roman"/>
          <w:color w:val="auto"/>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36B8D" w:rsidRPr="00887482" w:rsidRDefault="00136B8D" w:rsidP="00CD5FA6">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lastRenderedPageBreak/>
        <w:t>1</w:t>
      </w:r>
      <w:r w:rsidR="001A39D4" w:rsidRPr="00887482">
        <w:rPr>
          <w:rFonts w:ascii="Times New Roman" w:eastAsiaTheme="minorHAnsi" w:hAnsi="Times New Roman"/>
          <w:color w:val="auto"/>
          <w:sz w:val="28"/>
          <w:szCs w:val="28"/>
          <w:lang w:eastAsia="en-US"/>
        </w:rPr>
        <w:t>2</w:t>
      </w:r>
      <w:r w:rsidRPr="00887482">
        <w:rPr>
          <w:rFonts w:ascii="Times New Roman" w:eastAsiaTheme="minorHAnsi" w:hAnsi="Times New Roman"/>
          <w:color w:val="auto"/>
          <w:sz w:val="28"/>
          <w:szCs w:val="28"/>
          <w:lang w:eastAsia="en-US"/>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sidR="00CD5FA6" w:rsidRPr="00887482">
        <w:rPr>
          <w:rFonts w:ascii="Times New Roman" w:eastAsiaTheme="minorHAnsi" w:hAnsi="Times New Roman"/>
          <w:color w:val="auto"/>
          <w:sz w:val="28"/>
          <w:szCs w:val="28"/>
          <w:lang w:eastAsia="en-US"/>
        </w:rPr>
        <w:t>Федерального закона от 31.07.2020 №248 ФЗ «О государственном контроле (надзоре) и муниципальном контроле в Российской Федерации»</w:t>
      </w:r>
      <w:r w:rsidRPr="00887482">
        <w:rPr>
          <w:rFonts w:ascii="Times New Roman" w:eastAsiaTheme="minorHAnsi" w:hAnsi="Times New Roman"/>
          <w:color w:val="auto"/>
          <w:sz w:val="28"/>
          <w:szCs w:val="28"/>
          <w:lang w:eastAsia="en-US"/>
        </w:rPr>
        <w:t>.</w:t>
      </w:r>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пункт 20</w:t>
      </w:r>
      <w:r w:rsidRPr="004F1576">
        <w:rPr>
          <w:rFonts w:ascii="Times New Roman" w:hAnsi="Times New Roman"/>
          <w:i/>
          <w:color w:val="FF0000"/>
          <w:sz w:val="28"/>
          <w:szCs w:val="28"/>
          <w:vertAlign w:val="superscript"/>
        </w:rPr>
        <w:t>1</w:t>
      </w:r>
      <w:r w:rsidRPr="004F1576">
        <w:rPr>
          <w:rFonts w:ascii="Times New Roman" w:hAnsi="Times New Roman"/>
          <w:i/>
          <w:color w:val="FF0000"/>
          <w:sz w:val="28"/>
          <w:szCs w:val="28"/>
        </w:rPr>
        <w:t xml:space="preserve"> введен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6D6882" w:rsidRPr="00887482" w:rsidRDefault="006D6882" w:rsidP="006D6882">
      <w:pPr>
        <w:widowControl/>
        <w:autoSpaceDE w:val="0"/>
        <w:autoSpaceDN w:val="0"/>
        <w:adjustRightInd w:val="0"/>
        <w:ind w:firstLine="709"/>
        <w:jc w:val="both"/>
        <w:outlineLvl w:val="0"/>
        <w:rPr>
          <w:rFonts w:ascii="Times New Roman" w:eastAsiaTheme="minorHAnsi" w:hAnsi="Times New Roman"/>
          <w:b/>
          <w:bCs/>
          <w:color w:val="auto"/>
          <w:sz w:val="28"/>
          <w:szCs w:val="28"/>
          <w:lang w:eastAsia="en-US"/>
        </w:rPr>
      </w:pPr>
      <w:r w:rsidRPr="00887482">
        <w:rPr>
          <w:rFonts w:ascii="Times New Roman" w:eastAsiaTheme="minorHAnsi" w:hAnsi="Times New Roman"/>
          <w:color w:val="auto"/>
          <w:sz w:val="28"/>
          <w:szCs w:val="28"/>
          <w:lang w:eastAsia="en-US"/>
        </w:rPr>
        <w:t>20</w:t>
      </w:r>
      <w:r w:rsidRPr="00887482">
        <w:rPr>
          <w:rFonts w:ascii="Times New Roman" w:eastAsiaTheme="minorHAnsi" w:hAnsi="Times New Roman"/>
          <w:color w:val="auto"/>
          <w:sz w:val="28"/>
          <w:szCs w:val="28"/>
          <w:vertAlign w:val="superscript"/>
          <w:lang w:eastAsia="en-US"/>
        </w:rPr>
        <w:t>2</w:t>
      </w:r>
      <w:r w:rsidRPr="00887482">
        <w:rPr>
          <w:rFonts w:ascii="Times New Roman" w:eastAsiaTheme="minorHAnsi" w:hAnsi="Times New Roman"/>
          <w:color w:val="auto"/>
          <w:sz w:val="28"/>
          <w:szCs w:val="28"/>
          <w:lang w:eastAsia="en-US"/>
        </w:rPr>
        <w:t xml:space="preserve">. </w:t>
      </w:r>
      <w:r w:rsidRPr="00887482">
        <w:rPr>
          <w:rFonts w:ascii="Times New Roman" w:eastAsiaTheme="minorHAnsi" w:hAnsi="Times New Roman"/>
          <w:bCs/>
          <w:color w:val="auto"/>
          <w:sz w:val="28"/>
          <w:szCs w:val="28"/>
          <w:lang w:eastAsia="en-US"/>
        </w:rPr>
        <w:t>Профилактический визит по инициативе контролируемого лица</w:t>
      </w:r>
      <w:r w:rsidR="00B73E1E" w:rsidRPr="00887482">
        <w:rPr>
          <w:rFonts w:ascii="Times New Roman" w:eastAsiaTheme="minorHAnsi" w:hAnsi="Times New Roman"/>
          <w:bCs/>
          <w:color w:val="auto"/>
          <w:sz w:val="28"/>
          <w:szCs w:val="28"/>
          <w:lang w:eastAsia="en-US"/>
        </w:rPr>
        <w:t>.</w:t>
      </w:r>
    </w:p>
    <w:p w:rsidR="006D6882" w:rsidRPr="00887482" w:rsidRDefault="006D6882" w:rsidP="005A1B1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D6882" w:rsidRPr="00887482" w:rsidRDefault="006D6882" w:rsidP="005A1B1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D6882" w:rsidRPr="00887482" w:rsidRDefault="006D6882" w:rsidP="005A1B1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D6882" w:rsidRPr="00887482" w:rsidRDefault="006D6882" w:rsidP="005A1B1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4. Решение об отказе в проведении профилактического визита принимается в следующих случаях:</w:t>
      </w:r>
    </w:p>
    <w:p w:rsidR="006D6882" w:rsidRPr="00887482" w:rsidRDefault="006D6882" w:rsidP="005A1B1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1) от контролируемого лица поступило уведомление об отзыве заявления;</w:t>
      </w:r>
    </w:p>
    <w:p w:rsidR="006D6882" w:rsidRPr="00887482" w:rsidRDefault="006D6882" w:rsidP="005A1B1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D6882" w:rsidRPr="00887482" w:rsidRDefault="006D6882" w:rsidP="005A1B1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3) в течение года до даты подачи заявления контрольным органом проведен профилактический визит по ранее поданному заявлению;</w:t>
      </w:r>
    </w:p>
    <w:p w:rsidR="006D6882" w:rsidRPr="00887482" w:rsidRDefault="006D6882" w:rsidP="005A1B1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4) заявление содержит нецензурные либо оскорбительные выражения, угрозы жизни, здоровью и имуществу должностных л</w:t>
      </w:r>
      <w:r w:rsidR="005A1B12" w:rsidRPr="00887482">
        <w:rPr>
          <w:rFonts w:ascii="Times New Roman" w:eastAsiaTheme="minorHAnsi" w:hAnsi="Times New Roman"/>
          <w:color w:val="auto"/>
          <w:sz w:val="28"/>
          <w:szCs w:val="28"/>
          <w:lang w:eastAsia="en-US"/>
        </w:rPr>
        <w:t>иц контрольного</w:t>
      </w:r>
      <w:r w:rsidRPr="00887482">
        <w:rPr>
          <w:rFonts w:ascii="Times New Roman" w:eastAsiaTheme="minorHAnsi" w:hAnsi="Times New Roman"/>
          <w:color w:val="auto"/>
          <w:sz w:val="28"/>
          <w:szCs w:val="28"/>
          <w:lang w:eastAsia="en-US"/>
        </w:rPr>
        <w:t xml:space="preserve"> органа либо членов их семей.</w:t>
      </w:r>
    </w:p>
    <w:p w:rsidR="006D6882" w:rsidRPr="00887482" w:rsidRDefault="006D6882" w:rsidP="005A1B1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D6882" w:rsidRPr="00887482" w:rsidRDefault="006D6882" w:rsidP="005A1B1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 xml:space="preserve">6. Контролируемое лицо вправе отозвать заявление либо направить отказ от проведения профилактического визита, уведомив об этом </w:t>
      </w:r>
      <w:r w:rsidRPr="00887482">
        <w:rPr>
          <w:rFonts w:ascii="Times New Roman" w:eastAsiaTheme="minorHAnsi" w:hAnsi="Times New Roman"/>
          <w:color w:val="auto"/>
          <w:sz w:val="28"/>
          <w:szCs w:val="28"/>
          <w:lang w:eastAsia="en-US"/>
        </w:rPr>
        <w:lastRenderedPageBreak/>
        <w:t xml:space="preserve">контрольный орган не </w:t>
      </w:r>
      <w:proofErr w:type="gramStart"/>
      <w:r w:rsidRPr="00887482">
        <w:rPr>
          <w:rFonts w:ascii="Times New Roman" w:eastAsiaTheme="minorHAnsi" w:hAnsi="Times New Roman"/>
          <w:color w:val="auto"/>
          <w:sz w:val="28"/>
          <w:szCs w:val="28"/>
          <w:lang w:eastAsia="en-US"/>
        </w:rPr>
        <w:t>позднее</w:t>
      </w:r>
      <w:proofErr w:type="gramEnd"/>
      <w:r w:rsidRPr="00887482">
        <w:rPr>
          <w:rFonts w:ascii="Times New Roman" w:eastAsiaTheme="minorHAnsi" w:hAnsi="Times New Roman"/>
          <w:color w:val="auto"/>
          <w:sz w:val="28"/>
          <w:szCs w:val="28"/>
          <w:lang w:eastAsia="en-US"/>
        </w:rPr>
        <w:t xml:space="preserve"> чем за пять рабочих дней до даты его проведения.</w:t>
      </w:r>
    </w:p>
    <w:p w:rsidR="006D6882" w:rsidRPr="00887482" w:rsidRDefault="006D6882" w:rsidP="005A1B1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D6882" w:rsidRPr="00887482" w:rsidRDefault="006D6882" w:rsidP="005A1B1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8. Разъяснения и рекомендации, полученные контролируемым лицом в ходе профилактического визита, носят рекомендательный характер.</w:t>
      </w:r>
    </w:p>
    <w:p w:rsidR="006D6882" w:rsidRPr="00887482" w:rsidRDefault="006D6882" w:rsidP="005A1B1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D6882" w:rsidRPr="00887482" w:rsidRDefault="006D6882" w:rsidP="005A1B12">
      <w:pPr>
        <w:widowControl/>
        <w:autoSpaceDE w:val="0"/>
        <w:autoSpaceDN w:val="0"/>
        <w:adjustRightInd w:val="0"/>
        <w:ind w:firstLine="709"/>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10. В случае</w:t>
      </w:r>
      <w:proofErr w:type="gramStart"/>
      <w:r w:rsidRPr="00887482">
        <w:rPr>
          <w:rFonts w:ascii="Times New Roman" w:eastAsiaTheme="minorHAnsi" w:hAnsi="Times New Roman"/>
          <w:color w:val="auto"/>
          <w:sz w:val="28"/>
          <w:szCs w:val="28"/>
          <w:lang w:eastAsia="en-US"/>
        </w:rPr>
        <w:t>,</w:t>
      </w:r>
      <w:proofErr w:type="gramEnd"/>
      <w:r w:rsidRPr="00887482">
        <w:rPr>
          <w:rFonts w:ascii="Times New Roman" w:eastAsiaTheme="minorHAnsi" w:hAnsi="Times New Roman"/>
          <w:color w:val="auto"/>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пункт 20</w:t>
      </w:r>
      <w:r w:rsidRPr="004F1576">
        <w:rPr>
          <w:rFonts w:ascii="Times New Roman" w:hAnsi="Times New Roman"/>
          <w:i/>
          <w:color w:val="FF0000"/>
          <w:sz w:val="28"/>
          <w:szCs w:val="28"/>
          <w:vertAlign w:val="superscript"/>
        </w:rPr>
        <w:t>2</w:t>
      </w:r>
      <w:r w:rsidRPr="004F1576">
        <w:rPr>
          <w:rFonts w:ascii="Times New Roman" w:hAnsi="Times New Roman"/>
          <w:i/>
          <w:color w:val="FF0000"/>
          <w:sz w:val="28"/>
          <w:szCs w:val="28"/>
        </w:rPr>
        <w:t xml:space="preserve"> введен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DC57EE" w:rsidRPr="004F1576" w:rsidRDefault="00DC57EE" w:rsidP="00B22406">
      <w:pPr>
        <w:pStyle w:val="ConsPlusNormal"/>
        <w:ind w:firstLine="539"/>
        <w:jc w:val="center"/>
        <w:rPr>
          <w:rFonts w:ascii="Times New Roman" w:hAnsi="Times New Roman" w:cs="Times New Roman"/>
          <w:sz w:val="28"/>
          <w:szCs w:val="28"/>
        </w:rPr>
      </w:pPr>
      <w:r w:rsidRPr="004F1576">
        <w:rPr>
          <w:rFonts w:ascii="Times New Roman" w:hAnsi="Times New Roman" w:cs="Times New Roman"/>
          <w:sz w:val="28"/>
          <w:szCs w:val="28"/>
        </w:rPr>
        <w:t>Контрольные мероприятия, проводимые в рамках</w:t>
      </w:r>
    </w:p>
    <w:p w:rsidR="009E4FCA" w:rsidRPr="004F1576" w:rsidRDefault="00304118" w:rsidP="00B22406">
      <w:pPr>
        <w:pStyle w:val="ConsPlusNormal"/>
        <w:ind w:firstLine="539"/>
        <w:jc w:val="center"/>
        <w:rPr>
          <w:rFonts w:ascii="Times New Roman" w:hAnsi="Times New Roman" w:cs="Times New Roman"/>
          <w:sz w:val="28"/>
          <w:szCs w:val="28"/>
        </w:rPr>
      </w:pPr>
      <w:r w:rsidRPr="004F1576">
        <w:rPr>
          <w:rFonts w:ascii="Times New Roman" w:hAnsi="Times New Roman" w:cs="Times New Roman"/>
          <w:sz w:val="28"/>
          <w:szCs w:val="28"/>
        </w:rPr>
        <w:t>м</w:t>
      </w:r>
      <w:r w:rsidR="00DC57EE" w:rsidRPr="004F1576">
        <w:rPr>
          <w:rFonts w:ascii="Times New Roman" w:hAnsi="Times New Roman" w:cs="Times New Roman"/>
          <w:sz w:val="28"/>
          <w:szCs w:val="28"/>
        </w:rPr>
        <w:t>униципального</w:t>
      </w:r>
      <w:r w:rsidR="00B22406" w:rsidRPr="004F1576">
        <w:rPr>
          <w:rFonts w:ascii="Times New Roman" w:hAnsi="Times New Roman" w:cs="Times New Roman"/>
          <w:sz w:val="28"/>
          <w:szCs w:val="28"/>
        </w:rPr>
        <w:t xml:space="preserve"> земельного</w:t>
      </w:r>
      <w:r w:rsidR="00DC57EE" w:rsidRPr="004F1576">
        <w:rPr>
          <w:rFonts w:ascii="Times New Roman" w:hAnsi="Times New Roman" w:cs="Times New Roman"/>
          <w:sz w:val="28"/>
          <w:szCs w:val="28"/>
        </w:rPr>
        <w:t xml:space="preserve"> контроля</w:t>
      </w:r>
    </w:p>
    <w:p w:rsidR="00580846" w:rsidRPr="004F1576" w:rsidRDefault="00580846" w:rsidP="00580846">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2</w:t>
      </w:r>
      <w:r w:rsidR="00904960" w:rsidRPr="004F1576">
        <w:rPr>
          <w:rFonts w:ascii="Times New Roman" w:hAnsi="Times New Roman" w:cs="Times New Roman"/>
          <w:sz w:val="28"/>
          <w:szCs w:val="28"/>
        </w:rPr>
        <w:t>1</w:t>
      </w:r>
      <w:r w:rsidRPr="004F1576">
        <w:rPr>
          <w:rFonts w:ascii="Times New Roman" w:hAnsi="Times New Roman" w:cs="Times New Roman"/>
          <w:sz w:val="28"/>
          <w:szCs w:val="28"/>
        </w:rPr>
        <w:t xml:space="preserve">. Контрольные мероприятия, за исключением контрольных мероприятий без взаимодействия, проводятся на внеплановой основе. </w:t>
      </w:r>
    </w:p>
    <w:p w:rsidR="00580846" w:rsidRPr="004F1576" w:rsidRDefault="00580846" w:rsidP="00580846">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Плановые контрольные мероприятия при осуществлении муниципального земельного контроля не проводятся.</w:t>
      </w:r>
    </w:p>
    <w:p w:rsidR="0010210C" w:rsidRPr="004F1576" w:rsidRDefault="00B22406"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2</w:t>
      </w:r>
      <w:r w:rsidR="00904960" w:rsidRPr="004F1576">
        <w:rPr>
          <w:rFonts w:ascii="Times New Roman" w:hAnsi="Times New Roman" w:cs="Times New Roman"/>
          <w:sz w:val="28"/>
          <w:szCs w:val="28"/>
        </w:rPr>
        <w:t>2</w:t>
      </w:r>
      <w:r w:rsidR="0010210C" w:rsidRPr="004F1576">
        <w:rPr>
          <w:rFonts w:ascii="Times New Roman" w:hAnsi="Times New Roman" w:cs="Times New Roman"/>
          <w:sz w:val="28"/>
          <w:szCs w:val="28"/>
        </w:rPr>
        <w:t xml:space="preserve">. При осуществлении </w:t>
      </w:r>
      <w:r w:rsidR="00DC57EE" w:rsidRPr="004F1576">
        <w:rPr>
          <w:rFonts w:ascii="Times New Roman" w:hAnsi="Times New Roman" w:cs="Times New Roman"/>
          <w:sz w:val="28"/>
          <w:szCs w:val="28"/>
        </w:rPr>
        <w:t xml:space="preserve">муниципального земельного контроля </w:t>
      </w:r>
      <w:r w:rsidR="00A03B27" w:rsidRPr="004F1576">
        <w:rPr>
          <w:rFonts w:ascii="Times New Roman" w:hAnsi="Times New Roman" w:cs="Times New Roman"/>
          <w:sz w:val="28"/>
          <w:szCs w:val="28"/>
        </w:rPr>
        <w:t>К</w:t>
      </w:r>
      <w:r w:rsidR="00DC57EE" w:rsidRPr="004F1576">
        <w:rPr>
          <w:rFonts w:ascii="Times New Roman" w:hAnsi="Times New Roman" w:cs="Times New Roman"/>
          <w:sz w:val="28"/>
          <w:szCs w:val="28"/>
        </w:rPr>
        <w:t>онтрольным органом</w:t>
      </w:r>
      <w:r w:rsidR="0010210C" w:rsidRPr="004F1576">
        <w:rPr>
          <w:rFonts w:ascii="Times New Roman" w:hAnsi="Times New Roman" w:cs="Times New Roman"/>
          <w:sz w:val="28"/>
          <w:szCs w:val="28"/>
        </w:rPr>
        <w:t xml:space="preserve"> могут проводиться следующие виды контрольных мероприятий и контрольных действий в рамках указанных мероприятий:</w:t>
      </w:r>
    </w:p>
    <w:p w:rsidR="0010210C" w:rsidRPr="004F1576" w:rsidRDefault="00B22406" w:rsidP="00B22406">
      <w:pPr>
        <w:pStyle w:val="ConsPlusNormal"/>
        <w:ind w:firstLine="709"/>
        <w:jc w:val="both"/>
        <w:rPr>
          <w:rFonts w:ascii="Times New Roman" w:hAnsi="Times New Roman" w:cs="Times New Roman"/>
          <w:sz w:val="28"/>
          <w:szCs w:val="28"/>
        </w:rPr>
      </w:pPr>
      <w:proofErr w:type="gramStart"/>
      <w:r w:rsidRPr="004F1576">
        <w:rPr>
          <w:rFonts w:ascii="Times New Roman" w:hAnsi="Times New Roman" w:cs="Times New Roman"/>
          <w:sz w:val="28"/>
          <w:szCs w:val="28"/>
        </w:rPr>
        <w:t xml:space="preserve">1) </w:t>
      </w:r>
      <w:r w:rsidR="0010210C" w:rsidRPr="004F1576">
        <w:rPr>
          <w:rFonts w:ascii="Times New Roman" w:hAnsi="Times New Roman" w:cs="Times New Roman"/>
          <w:sz w:val="28"/>
          <w:szCs w:val="28"/>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10210C" w:rsidRPr="004F1576" w:rsidRDefault="00B22406" w:rsidP="00B22406">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2) </w:t>
      </w:r>
      <w:r w:rsidR="0010210C" w:rsidRPr="004F1576">
        <w:rPr>
          <w:rFonts w:ascii="Times New Roman" w:hAnsi="Times New Roman" w:cs="Times New Roman"/>
          <w:sz w:val="28"/>
          <w:szCs w:val="28"/>
        </w:rPr>
        <w:t>документарная проверка (посредством получения письменных объяснений, истребования документов);</w:t>
      </w:r>
    </w:p>
    <w:p w:rsidR="0010210C" w:rsidRPr="004F1576" w:rsidRDefault="00B22406" w:rsidP="00B22406">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3) </w:t>
      </w:r>
      <w:r w:rsidR="0010210C" w:rsidRPr="004F1576">
        <w:rPr>
          <w:rFonts w:ascii="Times New Roman" w:hAnsi="Times New Roman" w:cs="Times New Roman"/>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w:t>
      </w:r>
    </w:p>
    <w:p w:rsidR="0010210C" w:rsidRPr="004F1576" w:rsidRDefault="00B22406" w:rsidP="00B22406">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4) </w:t>
      </w:r>
      <w:r w:rsidR="0010210C" w:rsidRPr="004F1576">
        <w:rPr>
          <w:rFonts w:ascii="Times New Roman" w:hAnsi="Times New Roman" w:cs="Times New Roman"/>
          <w:sz w:val="28"/>
          <w:szCs w:val="28"/>
        </w:rPr>
        <w:t>выездное обследование (посредством осмотра, инструментального обследования (с применением видеозаписи);</w:t>
      </w:r>
    </w:p>
    <w:p w:rsidR="003A518B" w:rsidRPr="004F1576" w:rsidRDefault="00896083" w:rsidP="00B22406">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6) инспекционный визит</w:t>
      </w:r>
      <w:r w:rsidR="00A03B27" w:rsidRPr="004F1576">
        <w:rPr>
          <w:rFonts w:ascii="Times New Roman" w:hAnsi="Times New Roman" w:cs="Times New Roman"/>
          <w:sz w:val="28"/>
          <w:szCs w:val="28"/>
        </w:rPr>
        <w:t>;</w:t>
      </w:r>
    </w:p>
    <w:p w:rsidR="00731357" w:rsidRPr="004F1576" w:rsidRDefault="00B22406" w:rsidP="00B22406">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5) </w:t>
      </w:r>
      <w:r w:rsidR="00731357" w:rsidRPr="004F1576">
        <w:rPr>
          <w:rFonts w:ascii="Times New Roman" w:hAnsi="Times New Roman" w:cs="Times New Roman"/>
          <w:sz w:val="28"/>
          <w:szCs w:val="28"/>
        </w:rPr>
        <w:t xml:space="preserve">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w:t>
      </w:r>
      <w:r w:rsidR="00731357" w:rsidRPr="004F1576">
        <w:rPr>
          <w:rFonts w:ascii="Times New Roman" w:hAnsi="Times New Roman" w:cs="Times New Roman"/>
          <w:sz w:val="28"/>
          <w:szCs w:val="28"/>
        </w:rPr>
        <w:lastRenderedPageBreak/>
        <w:t>исполнения обязательных требований, а также данных, содержащихся в государственных и муниципальных информационных сис</w:t>
      </w:r>
      <w:r w:rsidR="005C5051" w:rsidRPr="004F1576">
        <w:rPr>
          <w:rFonts w:ascii="Times New Roman" w:hAnsi="Times New Roman" w:cs="Times New Roman"/>
          <w:sz w:val="28"/>
          <w:szCs w:val="28"/>
        </w:rPr>
        <w:t>темах, данных из сети «Интернет»</w:t>
      </w:r>
      <w:r w:rsidR="00731357" w:rsidRPr="004F1576">
        <w:rPr>
          <w:rFonts w:ascii="Times New Roman" w:hAnsi="Times New Roman" w:cs="Times New Roman"/>
          <w:sz w:val="28"/>
          <w:szCs w:val="28"/>
        </w:rPr>
        <w:t xml:space="preserve">, иных </w:t>
      </w:r>
      <w:r w:rsidR="00896083" w:rsidRPr="004F1576">
        <w:rPr>
          <w:rFonts w:ascii="Times New Roman" w:hAnsi="Times New Roman" w:cs="Times New Roman"/>
          <w:sz w:val="28"/>
          <w:szCs w:val="28"/>
        </w:rPr>
        <w:t>общедоступных</w:t>
      </w:r>
      <w:r w:rsidR="00731357" w:rsidRPr="004F1576">
        <w:rPr>
          <w:rFonts w:ascii="Times New Roman" w:hAnsi="Times New Roman" w:cs="Times New Roman"/>
          <w:sz w:val="28"/>
          <w:szCs w:val="28"/>
        </w:rPr>
        <w:t xml:space="preserve"> данных).</w:t>
      </w:r>
    </w:p>
    <w:p w:rsidR="00731357" w:rsidRPr="004F1576" w:rsidRDefault="00B22406"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2</w:t>
      </w:r>
      <w:r w:rsidR="00904960" w:rsidRPr="004F1576">
        <w:rPr>
          <w:rFonts w:ascii="Times New Roman" w:hAnsi="Times New Roman" w:cs="Times New Roman"/>
          <w:sz w:val="28"/>
          <w:szCs w:val="28"/>
        </w:rPr>
        <w:t>3</w:t>
      </w:r>
      <w:r w:rsidRPr="004F1576">
        <w:rPr>
          <w:rFonts w:ascii="Times New Roman" w:hAnsi="Times New Roman" w:cs="Times New Roman"/>
          <w:sz w:val="28"/>
          <w:szCs w:val="28"/>
        </w:rPr>
        <w:t xml:space="preserve">. </w:t>
      </w:r>
      <w:r w:rsidR="00731357" w:rsidRPr="004F1576">
        <w:rPr>
          <w:rFonts w:ascii="Times New Roman" w:hAnsi="Times New Roman" w:cs="Times New Roman"/>
          <w:sz w:val="28"/>
          <w:szCs w:val="28"/>
        </w:rPr>
        <w:t xml:space="preserve">При осуществлении муниципального </w:t>
      </w:r>
      <w:r w:rsidR="00163C1A" w:rsidRPr="004F1576">
        <w:rPr>
          <w:rFonts w:ascii="Times New Roman" w:hAnsi="Times New Roman" w:cs="Times New Roman"/>
          <w:sz w:val="28"/>
          <w:szCs w:val="28"/>
        </w:rPr>
        <w:t xml:space="preserve">земельного </w:t>
      </w:r>
      <w:r w:rsidR="00731357" w:rsidRPr="004F1576">
        <w:rPr>
          <w:rFonts w:ascii="Times New Roman" w:hAnsi="Times New Roman" w:cs="Times New Roman"/>
          <w:sz w:val="28"/>
          <w:szCs w:val="28"/>
        </w:rPr>
        <w:t xml:space="preserve">контроля </w:t>
      </w:r>
      <w:r w:rsidR="00225E95" w:rsidRPr="004F1576">
        <w:rPr>
          <w:rFonts w:ascii="Times New Roman" w:hAnsi="Times New Roman" w:cs="Times New Roman"/>
          <w:sz w:val="28"/>
          <w:szCs w:val="28"/>
        </w:rPr>
        <w:t xml:space="preserve">с </w:t>
      </w:r>
      <w:r w:rsidR="00731357" w:rsidRPr="004F1576">
        <w:rPr>
          <w:rFonts w:ascii="Times New Roman" w:hAnsi="Times New Roman" w:cs="Times New Roman"/>
          <w:sz w:val="28"/>
          <w:szCs w:val="28"/>
        </w:rPr>
        <w:t xml:space="preserve">взаимодействием с контролируемыми лицами являются: </w:t>
      </w:r>
    </w:p>
    <w:p w:rsidR="00731357" w:rsidRPr="004F1576" w:rsidRDefault="00B22406"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1) </w:t>
      </w:r>
      <w:r w:rsidR="00731357" w:rsidRPr="004F1576">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731357" w:rsidRPr="004F1576" w:rsidRDefault="00B22406"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2) </w:t>
      </w:r>
      <w:r w:rsidR="00731357" w:rsidRPr="004F1576">
        <w:rPr>
          <w:rFonts w:ascii="Times New Roman" w:hAnsi="Times New Roman" w:cs="Times New Roman"/>
          <w:sz w:val="28"/>
          <w:szCs w:val="28"/>
        </w:rPr>
        <w:t xml:space="preserve">запрос документов, иных материалов; </w:t>
      </w:r>
    </w:p>
    <w:p w:rsidR="00731357" w:rsidRPr="004F1576" w:rsidRDefault="00B22406"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3) </w:t>
      </w:r>
      <w:r w:rsidR="00731357" w:rsidRPr="004F1576">
        <w:rPr>
          <w:rFonts w:ascii="Times New Roman" w:hAnsi="Times New Roman" w:cs="Times New Roman"/>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C7683" w:rsidRPr="004F1576" w:rsidRDefault="00896083"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2</w:t>
      </w:r>
      <w:r w:rsidR="00904960" w:rsidRPr="004F1576">
        <w:rPr>
          <w:rFonts w:ascii="Times New Roman" w:hAnsi="Times New Roman" w:cs="Times New Roman"/>
          <w:sz w:val="28"/>
          <w:szCs w:val="28"/>
        </w:rPr>
        <w:t>4</w:t>
      </w:r>
      <w:r w:rsidR="0049702C" w:rsidRPr="004F1576">
        <w:rPr>
          <w:rFonts w:ascii="Times New Roman" w:hAnsi="Times New Roman" w:cs="Times New Roman"/>
          <w:sz w:val="28"/>
          <w:szCs w:val="28"/>
        </w:rPr>
        <w:t xml:space="preserve">. </w:t>
      </w:r>
      <w:r w:rsidR="003327B7" w:rsidRPr="004F1576">
        <w:rPr>
          <w:rFonts w:ascii="Times New Roman" w:hAnsi="Times New Roman" w:cs="Times New Roman"/>
          <w:sz w:val="28"/>
          <w:szCs w:val="28"/>
        </w:rPr>
        <w:t>Контрольные м</w:t>
      </w:r>
      <w:r w:rsidR="00B22406" w:rsidRPr="004F1576">
        <w:rPr>
          <w:rFonts w:ascii="Times New Roman" w:hAnsi="Times New Roman" w:cs="Times New Roman"/>
          <w:sz w:val="28"/>
          <w:szCs w:val="28"/>
        </w:rPr>
        <w:t xml:space="preserve">ероприятия, осуществляемые при </w:t>
      </w:r>
      <w:r w:rsidR="003327B7" w:rsidRPr="004F1576">
        <w:rPr>
          <w:rFonts w:ascii="Times New Roman" w:hAnsi="Times New Roman" w:cs="Times New Roman"/>
          <w:sz w:val="28"/>
          <w:szCs w:val="28"/>
        </w:rPr>
        <w:t xml:space="preserve">взаимодействии с контролируемым лицом, проводятся </w:t>
      </w:r>
      <w:r w:rsidR="00163C1A" w:rsidRPr="004F1576">
        <w:rPr>
          <w:rFonts w:ascii="Times New Roman" w:hAnsi="Times New Roman" w:cs="Times New Roman"/>
          <w:sz w:val="28"/>
          <w:szCs w:val="28"/>
        </w:rPr>
        <w:t>Контрольным органом</w:t>
      </w:r>
      <w:r w:rsidR="003327B7" w:rsidRPr="004F1576">
        <w:rPr>
          <w:rFonts w:ascii="Times New Roman" w:hAnsi="Times New Roman" w:cs="Times New Roman"/>
          <w:sz w:val="28"/>
          <w:szCs w:val="28"/>
        </w:rPr>
        <w:t xml:space="preserve"> по следующим основаниям:</w:t>
      </w:r>
    </w:p>
    <w:p w:rsidR="003327B7" w:rsidRPr="00887482" w:rsidRDefault="003327B7" w:rsidP="006E0264">
      <w:pPr>
        <w:widowControl/>
        <w:autoSpaceDE w:val="0"/>
        <w:autoSpaceDN w:val="0"/>
        <w:adjustRightInd w:val="0"/>
        <w:ind w:firstLine="708"/>
        <w:jc w:val="both"/>
        <w:rPr>
          <w:rFonts w:ascii="Times New Roman" w:eastAsiaTheme="minorHAnsi" w:hAnsi="Times New Roman"/>
          <w:color w:val="auto"/>
          <w:sz w:val="28"/>
          <w:szCs w:val="28"/>
          <w:lang w:eastAsia="en-US"/>
        </w:rPr>
      </w:pPr>
      <w:r w:rsidRPr="00887482">
        <w:rPr>
          <w:rFonts w:ascii="Times New Roman" w:hAnsi="Times New Roman"/>
          <w:color w:val="auto"/>
          <w:sz w:val="28"/>
          <w:szCs w:val="28"/>
        </w:rPr>
        <w:t xml:space="preserve">1) </w:t>
      </w:r>
      <w:r w:rsidR="006E0264" w:rsidRPr="00887482">
        <w:rPr>
          <w:rFonts w:ascii="Times New Roman" w:eastAsiaTheme="minorHAnsi" w:hAnsi="Times New Roman"/>
          <w:color w:val="auto"/>
          <w:sz w:val="28"/>
          <w:szCs w:val="28"/>
          <w:lang w:eastAsia="en-US"/>
        </w:rPr>
        <w:t xml:space="preserve">наличие у контрольного </w:t>
      </w:r>
      <w:r w:rsidR="00B73E1E" w:rsidRPr="00887482">
        <w:rPr>
          <w:rFonts w:ascii="Times New Roman" w:eastAsiaTheme="minorHAnsi" w:hAnsi="Times New Roman"/>
          <w:color w:val="auto"/>
          <w:sz w:val="28"/>
          <w:szCs w:val="28"/>
          <w:lang w:eastAsia="en-US"/>
        </w:rPr>
        <w:t xml:space="preserve">органа </w:t>
      </w:r>
      <w:r w:rsidR="006E0264" w:rsidRPr="00887482">
        <w:rPr>
          <w:rFonts w:ascii="Times New Roman" w:eastAsiaTheme="minorHAnsi" w:hAnsi="Times New Roman"/>
          <w:color w:val="auto"/>
          <w:sz w:val="28"/>
          <w:szCs w:val="28"/>
          <w:lang w:eastAsia="en-US"/>
        </w:rPr>
        <w:t>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№248 ФЗ «О государственном контроле (надзоре) и муниципальном контроле в Российской Федерации»</w:t>
      </w:r>
      <w:r w:rsidRPr="00887482">
        <w:rPr>
          <w:rFonts w:ascii="Times New Roman" w:eastAsiaTheme="minorHAnsi" w:hAnsi="Times New Roman"/>
          <w:color w:val="auto"/>
          <w:sz w:val="28"/>
          <w:szCs w:val="28"/>
          <w:lang w:eastAsia="en-US"/>
        </w:rPr>
        <w:t>;</w:t>
      </w:r>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 xml:space="preserve">подпункт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3327B7" w:rsidRPr="004F1576" w:rsidRDefault="003327B7" w:rsidP="003327B7">
      <w:pPr>
        <w:widowControl/>
        <w:tabs>
          <w:tab w:val="left" w:pos="1134"/>
        </w:tabs>
        <w:ind w:firstLine="709"/>
        <w:jc w:val="both"/>
        <w:rPr>
          <w:rFonts w:ascii="Times New Roman" w:hAnsi="Times New Roman"/>
          <w:color w:val="auto"/>
          <w:sz w:val="28"/>
          <w:szCs w:val="28"/>
        </w:rPr>
      </w:pPr>
      <w:r w:rsidRPr="004F1576">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3327B7" w:rsidRPr="004F1576" w:rsidRDefault="00ED3C1C" w:rsidP="003327B7">
      <w:pPr>
        <w:widowControl/>
        <w:tabs>
          <w:tab w:val="left" w:pos="1134"/>
        </w:tabs>
        <w:ind w:firstLine="709"/>
        <w:jc w:val="both"/>
        <w:rPr>
          <w:rFonts w:ascii="Times New Roman" w:hAnsi="Times New Roman"/>
          <w:color w:val="auto"/>
          <w:sz w:val="28"/>
          <w:szCs w:val="28"/>
        </w:rPr>
      </w:pPr>
      <w:r w:rsidRPr="004F1576">
        <w:rPr>
          <w:rFonts w:ascii="Times New Roman" w:hAnsi="Times New Roman"/>
          <w:color w:val="auto"/>
          <w:sz w:val="28"/>
          <w:szCs w:val="28"/>
        </w:rPr>
        <w:t xml:space="preserve">3) </w:t>
      </w:r>
      <w:r w:rsidR="003327B7" w:rsidRPr="004F1576">
        <w:rPr>
          <w:rFonts w:ascii="Times New Roman" w:hAnsi="Times New Roman"/>
          <w:color w:val="auto"/>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r w:rsidRPr="004F1576">
        <w:rPr>
          <w:rFonts w:ascii="Times New Roman" w:hAnsi="Times New Roman"/>
          <w:color w:val="auto"/>
          <w:sz w:val="28"/>
          <w:szCs w:val="28"/>
        </w:rPr>
        <w:t>;</w:t>
      </w:r>
    </w:p>
    <w:p w:rsidR="003327B7" w:rsidRPr="004F1576" w:rsidRDefault="003327B7" w:rsidP="003327B7">
      <w:pPr>
        <w:widowControl/>
        <w:tabs>
          <w:tab w:val="left" w:pos="1134"/>
        </w:tabs>
        <w:ind w:firstLine="709"/>
        <w:jc w:val="both"/>
        <w:rPr>
          <w:rFonts w:ascii="Times New Roman" w:hAnsi="Times New Roman"/>
          <w:color w:val="auto"/>
          <w:sz w:val="28"/>
          <w:szCs w:val="28"/>
        </w:rPr>
      </w:pPr>
      <w:r w:rsidRPr="004F1576">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00A03B27" w:rsidRPr="004F1576">
        <w:rPr>
          <w:rFonts w:ascii="Times New Roman" w:hAnsi="Times New Roman"/>
          <w:color w:val="auto"/>
          <w:sz w:val="28"/>
          <w:szCs w:val="28"/>
        </w:rPr>
        <w:t xml:space="preserve"> </w:t>
      </w:r>
    </w:p>
    <w:p w:rsidR="000F3BA9" w:rsidRPr="004F1576" w:rsidRDefault="003327B7" w:rsidP="0049702C">
      <w:pPr>
        <w:widowControl/>
        <w:tabs>
          <w:tab w:val="left" w:pos="1134"/>
        </w:tabs>
        <w:ind w:firstLine="709"/>
        <w:jc w:val="both"/>
        <w:rPr>
          <w:rFonts w:ascii="Times New Roman" w:hAnsi="Times New Roman"/>
          <w:color w:val="auto"/>
          <w:sz w:val="28"/>
          <w:szCs w:val="28"/>
        </w:rPr>
      </w:pPr>
      <w:r w:rsidRPr="004F1576">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history="1">
        <w:r w:rsidRPr="004F1576">
          <w:rPr>
            <w:rFonts w:ascii="Times New Roman" w:hAnsi="Times New Roman"/>
            <w:color w:val="auto"/>
            <w:sz w:val="28"/>
            <w:szCs w:val="28"/>
          </w:rPr>
          <w:t>частью 1 статьи 95</w:t>
        </w:r>
      </w:hyperlink>
      <w:r w:rsidRPr="004F1576">
        <w:rPr>
          <w:rFonts w:ascii="Times New Roman" w:hAnsi="Times New Roman"/>
          <w:color w:val="auto"/>
          <w:sz w:val="28"/>
          <w:szCs w:val="28"/>
        </w:rPr>
        <w:t xml:space="preserve"> Федерального закона</w:t>
      </w:r>
      <w:r w:rsidR="0036121B" w:rsidRPr="004F1576">
        <w:rPr>
          <w:rFonts w:ascii="Times New Roman" w:hAnsi="Times New Roman"/>
          <w:color w:val="auto"/>
          <w:sz w:val="28"/>
          <w:szCs w:val="28"/>
        </w:rPr>
        <w:t xml:space="preserve"> от 31.07.2020 №248 ФЗ</w:t>
      </w:r>
      <w:r w:rsidR="0049702C" w:rsidRPr="004F1576">
        <w:rPr>
          <w:rFonts w:ascii="Times New Roman" w:hAnsi="Times New Roman"/>
          <w:color w:val="auto"/>
          <w:sz w:val="28"/>
          <w:szCs w:val="28"/>
        </w:rPr>
        <w:t xml:space="preserve"> «О государственном контроле (надзоре) и муниципальном контроле в Российской Федерации».</w:t>
      </w:r>
    </w:p>
    <w:p w:rsidR="006E0264" w:rsidRPr="00887482" w:rsidRDefault="006E0264" w:rsidP="006E0264">
      <w:pPr>
        <w:widowControl/>
        <w:autoSpaceDE w:val="0"/>
        <w:autoSpaceDN w:val="0"/>
        <w:adjustRightInd w:val="0"/>
        <w:ind w:firstLine="708"/>
        <w:jc w:val="both"/>
        <w:rPr>
          <w:rFonts w:ascii="Times New Roman" w:eastAsiaTheme="minorHAnsi" w:hAnsi="Times New Roman"/>
          <w:color w:val="auto"/>
          <w:sz w:val="28"/>
          <w:szCs w:val="28"/>
          <w:lang w:eastAsia="en-US"/>
        </w:rPr>
      </w:pPr>
      <w:r w:rsidRPr="00887482">
        <w:rPr>
          <w:rFonts w:ascii="Times New Roman" w:hAnsi="Times New Roman"/>
          <w:color w:val="auto"/>
          <w:sz w:val="28"/>
          <w:szCs w:val="28"/>
        </w:rPr>
        <w:t xml:space="preserve">6) </w:t>
      </w:r>
      <w:r w:rsidRPr="00887482">
        <w:rPr>
          <w:rFonts w:ascii="Times New Roman" w:eastAsiaTheme="minorHAnsi" w:hAnsi="Times New Roman"/>
          <w:color w:val="auto"/>
          <w:sz w:val="28"/>
          <w:szCs w:val="28"/>
          <w:lang w:eastAsia="en-US"/>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 xml:space="preserve">подпункт введен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6E0264" w:rsidRPr="00887482" w:rsidRDefault="006E0264" w:rsidP="006E0264">
      <w:pPr>
        <w:widowControl/>
        <w:autoSpaceDE w:val="0"/>
        <w:autoSpaceDN w:val="0"/>
        <w:adjustRightInd w:val="0"/>
        <w:ind w:firstLine="708"/>
        <w:jc w:val="both"/>
        <w:rPr>
          <w:rFonts w:ascii="Times New Roman" w:eastAsiaTheme="minorHAnsi" w:hAnsi="Times New Roman"/>
          <w:color w:val="auto"/>
          <w:sz w:val="28"/>
          <w:szCs w:val="28"/>
          <w:lang w:eastAsia="en-US"/>
        </w:rPr>
      </w:pPr>
      <w:r w:rsidRPr="00887482">
        <w:rPr>
          <w:rFonts w:ascii="Times New Roman" w:hAnsi="Times New Roman"/>
          <w:color w:val="auto"/>
          <w:sz w:val="28"/>
          <w:szCs w:val="28"/>
        </w:rPr>
        <w:t xml:space="preserve">7) </w:t>
      </w:r>
      <w:r w:rsidRPr="00887482">
        <w:rPr>
          <w:rFonts w:ascii="Times New Roman" w:eastAsiaTheme="minorHAnsi" w:hAnsi="Times New Roman"/>
          <w:color w:val="auto"/>
          <w:sz w:val="28"/>
          <w:szCs w:val="28"/>
          <w:lang w:eastAsia="en-US"/>
        </w:rPr>
        <w:t>уклонение контролируемого лица от проведения обязательного профилактического визита.</w:t>
      </w:r>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 xml:space="preserve">подпункт введен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0F3BA9" w:rsidRPr="004F1576" w:rsidRDefault="00894A59"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lastRenderedPageBreak/>
        <w:t>2</w:t>
      </w:r>
      <w:r w:rsidR="00904960" w:rsidRPr="004F1576">
        <w:rPr>
          <w:rFonts w:ascii="Times New Roman" w:hAnsi="Times New Roman" w:cs="Times New Roman"/>
          <w:sz w:val="28"/>
          <w:szCs w:val="28"/>
        </w:rPr>
        <w:t>5</w:t>
      </w:r>
      <w:r w:rsidR="0049702C" w:rsidRPr="004F1576">
        <w:rPr>
          <w:rFonts w:ascii="Times New Roman" w:hAnsi="Times New Roman" w:cs="Times New Roman"/>
          <w:sz w:val="28"/>
          <w:szCs w:val="28"/>
        </w:rPr>
        <w:t xml:space="preserve">. </w:t>
      </w:r>
      <w:r w:rsidR="000F3BA9" w:rsidRPr="004F1576">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A03B27" w:rsidRPr="004F1576">
        <w:rPr>
          <w:rFonts w:ascii="Times New Roman" w:hAnsi="Times New Roman" w:cs="Times New Roman"/>
          <w:sz w:val="28"/>
          <w:szCs w:val="28"/>
        </w:rPr>
        <w:t>Контрольный орган</w:t>
      </w:r>
      <w:r w:rsidR="000F3BA9" w:rsidRPr="004F1576">
        <w:rPr>
          <w:rFonts w:ascii="Times New Roman" w:hAnsi="Times New Roman" w:cs="Times New Roman"/>
          <w:sz w:val="28"/>
          <w:szCs w:val="28"/>
        </w:rPr>
        <w:t xml:space="preserve"> информацию о невозможности присутствия при проведении контрольного мероприятия в случае:</w:t>
      </w:r>
    </w:p>
    <w:p w:rsidR="000F3BA9" w:rsidRPr="004F1576" w:rsidRDefault="0049702C" w:rsidP="0049702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1) </w:t>
      </w:r>
      <w:r w:rsidR="000F3BA9" w:rsidRPr="004F1576">
        <w:rPr>
          <w:rFonts w:ascii="Times New Roman" w:hAnsi="Times New Roman" w:cs="Times New Roman"/>
          <w:sz w:val="28"/>
          <w:szCs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0F3BA9" w:rsidRPr="004F1576" w:rsidRDefault="0049702C" w:rsidP="0049702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2) </w:t>
      </w:r>
      <w:r w:rsidR="000F3BA9" w:rsidRPr="004F1576">
        <w:rPr>
          <w:rFonts w:ascii="Times New Roman" w:hAnsi="Times New Roman" w:cs="Times New Roman"/>
          <w:sz w:val="28"/>
          <w:szCs w:val="28"/>
        </w:rPr>
        <w:t>временной нетрудоспособности на момент проведения контрольного мероприятия.</w:t>
      </w:r>
    </w:p>
    <w:p w:rsidR="000F3BA9" w:rsidRPr="004F1576" w:rsidRDefault="000F3BA9"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w:t>
      </w:r>
      <w:r w:rsidR="00A03B27" w:rsidRPr="004F1576">
        <w:rPr>
          <w:rFonts w:ascii="Times New Roman" w:hAnsi="Times New Roman" w:cs="Times New Roman"/>
          <w:sz w:val="28"/>
          <w:szCs w:val="28"/>
        </w:rPr>
        <w:t>Контрольный орган</w:t>
      </w:r>
      <w:r w:rsidRPr="004F1576">
        <w:rPr>
          <w:rFonts w:ascii="Times New Roman" w:hAnsi="Times New Roman" w:cs="Times New Roman"/>
          <w:sz w:val="28"/>
          <w:szCs w:val="28"/>
        </w:rPr>
        <w:t>, вынесшего решение о проведении проверки, на адрес, указанный в решении о проведении контрольного мероприятия.</w:t>
      </w:r>
    </w:p>
    <w:p w:rsidR="003327B7" w:rsidRPr="004F1576" w:rsidRDefault="000F3BA9"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3327B7" w:rsidRPr="004F1576" w:rsidRDefault="00894A59" w:rsidP="004462EC">
      <w:pPr>
        <w:widowControl/>
        <w:tabs>
          <w:tab w:val="left" w:pos="1134"/>
        </w:tabs>
        <w:ind w:firstLine="709"/>
        <w:jc w:val="both"/>
        <w:rPr>
          <w:rFonts w:ascii="Times New Roman" w:hAnsi="Times New Roman"/>
          <w:color w:val="auto"/>
          <w:sz w:val="28"/>
          <w:szCs w:val="28"/>
        </w:rPr>
      </w:pPr>
      <w:r w:rsidRPr="004F1576">
        <w:rPr>
          <w:rFonts w:ascii="Times New Roman" w:hAnsi="Times New Roman"/>
          <w:color w:val="auto"/>
          <w:sz w:val="28"/>
          <w:szCs w:val="28"/>
        </w:rPr>
        <w:t>2</w:t>
      </w:r>
      <w:r w:rsidR="00904960" w:rsidRPr="004F1576">
        <w:rPr>
          <w:rFonts w:ascii="Times New Roman" w:hAnsi="Times New Roman"/>
          <w:color w:val="auto"/>
          <w:sz w:val="28"/>
          <w:szCs w:val="28"/>
        </w:rPr>
        <w:t>6</w:t>
      </w:r>
      <w:r w:rsidR="0049702C" w:rsidRPr="004F1576">
        <w:rPr>
          <w:rFonts w:ascii="Times New Roman" w:hAnsi="Times New Roman"/>
          <w:color w:val="auto"/>
          <w:sz w:val="28"/>
          <w:szCs w:val="28"/>
        </w:rPr>
        <w:t xml:space="preserve">. </w:t>
      </w:r>
      <w:r w:rsidR="003327B7" w:rsidRPr="004F1576">
        <w:rPr>
          <w:rFonts w:ascii="Times New Roman" w:hAnsi="Times New Roman"/>
          <w:color w:val="auto"/>
          <w:sz w:val="28"/>
          <w:szCs w:val="28"/>
        </w:rPr>
        <w:t>Контрольные мероприятия без взаимодействия проводятся инспектор</w:t>
      </w:r>
      <w:r w:rsidR="00163C1A" w:rsidRPr="004F1576">
        <w:rPr>
          <w:rFonts w:ascii="Times New Roman" w:hAnsi="Times New Roman"/>
          <w:color w:val="auto"/>
          <w:sz w:val="28"/>
          <w:szCs w:val="28"/>
        </w:rPr>
        <w:t>ом</w:t>
      </w:r>
      <w:r w:rsidR="003327B7" w:rsidRPr="004F1576">
        <w:rPr>
          <w:rFonts w:ascii="Times New Roman" w:hAnsi="Times New Roman"/>
          <w:color w:val="auto"/>
          <w:sz w:val="28"/>
          <w:szCs w:val="28"/>
        </w:rPr>
        <w:t xml:space="preserve"> на основании </w:t>
      </w:r>
      <w:r w:rsidR="00A03B27" w:rsidRPr="004F1576">
        <w:rPr>
          <w:rFonts w:ascii="Times New Roman" w:hAnsi="Times New Roman"/>
          <w:color w:val="auto"/>
          <w:sz w:val="28"/>
          <w:szCs w:val="28"/>
        </w:rPr>
        <w:t>распоряжения Контрольного органа</w:t>
      </w:r>
      <w:r w:rsidR="003327B7" w:rsidRPr="004F1576">
        <w:rPr>
          <w:rFonts w:ascii="Times New Roman" w:hAnsi="Times New Roman"/>
          <w:color w:val="auto"/>
          <w:sz w:val="28"/>
          <w:szCs w:val="28"/>
        </w:rPr>
        <w:t>, включая задания, содержащиеся в планах работы Контрольного органа, в том числе в случаях, установленных Федеральным законом.</w:t>
      </w:r>
    </w:p>
    <w:p w:rsidR="0036121B" w:rsidRPr="004F1576" w:rsidRDefault="00894A59" w:rsidP="004462EC">
      <w:pPr>
        <w:widowControl/>
        <w:tabs>
          <w:tab w:val="left" w:pos="1134"/>
        </w:tabs>
        <w:ind w:firstLine="709"/>
        <w:jc w:val="both"/>
        <w:rPr>
          <w:rFonts w:ascii="Times New Roman" w:hAnsi="Times New Roman"/>
          <w:color w:val="auto"/>
          <w:sz w:val="28"/>
          <w:szCs w:val="28"/>
        </w:rPr>
      </w:pPr>
      <w:r w:rsidRPr="004F1576">
        <w:rPr>
          <w:rFonts w:ascii="Times New Roman" w:hAnsi="Times New Roman"/>
          <w:color w:val="auto"/>
          <w:sz w:val="28"/>
          <w:szCs w:val="28"/>
        </w:rPr>
        <w:t>2</w:t>
      </w:r>
      <w:r w:rsidR="00904960" w:rsidRPr="004F1576">
        <w:rPr>
          <w:rFonts w:ascii="Times New Roman" w:hAnsi="Times New Roman"/>
          <w:color w:val="auto"/>
          <w:sz w:val="28"/>
          <w:szCs w:val="28"/>
        </w:rPr>
        <w:t>7</w:t>
      </w:r>
      <w:r w:rsidR="0049702C" w:rsidRPr="004F1576">
        <w:rPr>
          <w:rFonts w:ascii="Times New Roman" w:hAnsi="Times New Roman"/>
          <w:color w:val="auto"/>
          <w:sz w:val="28"/>
          <w:szCs w:val="28"/>
        </w:rPr>
        <w:t xml:space="preserve">. </w:t>
      </w:r>
      <w:r w:rsidR="003B1BC8" w:rsidRPr="004F1576">
        <w:rPr>
          <w:rFonts w:ascii="Times New Roman" w:hAnsi="Times New Roman"/>
          <w:color w:val="auto"/>
          <w:sz w:val="28"/>
          <w:szCs w:val="28"/>
        </w:rPr>
        <w:t>В</w:t>
      </w:r>
      <w:r w:rsidR="0036121B" w:rsidRPr="004F1576">
        <w:rPr>
          <w:rFonts w:ascii="Times New Roman" w:hAnsi="Times New Roman"/>
          <w:color w:val="auto"/>
          <w:sz w:val="28"/>
          <w:szCs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6121B" w:rsidRPr="004F1576" w:rsidRDefault="0049702C" w:rsidP="0049702C">
      <w:pPr>
        <w:widowControl/>
        <w:tabs>
          <w:tab w:val="left" w:pos="1134"/>
        </w:tabs>
        <w:ind w:firstLine="851"/>
        <w:jc w:val="both"/>
        <w:rPr>
          <w:rFonts w:ascii="Times New Roman" w:hAnsi="Times New Roman"/>
          <w:color w:val="auto"/>
          <w:sz w:val="28"/>
          <w:szCs w:val="28"/>
        </w:rPr>
      </w:pPr>
      <w:r w:rsidRPr="004F1576">
        <w:rPr>
          <w:rFonts w:ascii="Times New Roman" w:hAnsi="Times New Roman"/>
          <w:color w:val="auto"/>
          <w:sz w:val="28"/>
          <w:szCs w:val="28"/>
        </w:rPr>
        <w:t xml:space="preserve">1) </w:t>
      </w:r>
      <w:r w:rsidR="0036121B" w:rsidRPr="004F1576">
        <w:rPr>
          <w:rFonts w:ascii="Times New Roman" w:hAnsi="Times New Roman"/>
          <w:color w:val="auto"/>
          <w:sz w:val="28"/>
          <w:szCs w:val="28"/>
        </w:rPr>
        <w:t>осмотр;</w:t>
      </w:r>
    </w:p>
    <w:p w:rsidR="0036121B" w:rsidRPr="004F1576" w:rsidRDefault="0049702C" w:rsidP="0049702C">
      <w:pPr>
        <w:widowControl/>
        <w:tabs>
          <w:tab w:val="left" w:pos="1134"/>
        </w:tabs>
        <w:ind w:firstLine="851"/>
        <w:jc w:val="both"/>
        <w:rPr>
          <w:rFonts w:ascii="Times New Roman" w:hAnsi="Times New Roman"/>
          <w:color w:val="auto"/>
          <w:sz w:val="28"/>
          <w:szCs w:val="28"/>
        </w:rPr>
      </w:pPr>
      <w:r w:rsidRPr="004F1576">
        <w:rPr>
          <w:rFonts w:ascii="Times New Roman" w:hAnsi="Times New Roman"/>
          <w:color w:val="auto"/>
          <w:sz w:val="28"/>
          <w:szCs w:val="28"/>
        </w:rPr>
        <w:t xml:space="preserve">2) </w:t>
      </w:r>
      <w:r w:rsidR="0036121B" w:rsidRPr="004F1576">
        <w:rPr>
          <w:rFonts w:ascii="Times New Roman" w:hAnsi="Times New Roman"/>
          <w:color w:val="auto"/>
          <w:sz w:val="28"/>
          <w:szCs w:val="28"/>
        </w:rPr>
        <w:t>опрос;</w:t>
      </w:r>
    </w:p>
    <w:p w:rsidR="0036121B" w:rsidRPr="004F1576" w:rsidRDefault="0049702C" w:rsidP="0049702C">
      <w:pPr>
        <w:widowControl/>
        <w:tabs>
          <w:tab w:val="left" w:pos="1134"/>
        </w:tabs>
        <w:ind w:firstLine="851"/>
        <w:jc w:val="both"/>
        <w:rPr>
          <w:rFonts w:ascii="Times New Roman" w:hAnsi="Times New Roman"/>
          <w:color w:val="auto"/>
          <w:sz w:val="28"/>
          <w:szCs w:val="28"/>
        </w:rPr>
      </w:pPr>
      <w:r w:rsidRPr="004F1576">
        <w:rPr>
          <w:rFonts w:ascii="Times New Roman" w:hAnsi="Times New Roman"/>
          <w:color w:val="auto"/>
          <w:sz w:val="28"/>
          <w:szCs w:val="28"/>
        </w:rPr>
        <w:t xml:space="preserve">3) </w:t>
      </w:r>
      <w:r w:rsidR="0036121B" w:rsidRPr="004F1576">
        <w:rPr>
          <w:rFonts w:ascii="Times New Roman" w:hAnsi="Times New Roman"/>
          <w:color w:val="auto"/>
          <w:sz w:val="28"/>
          <w:szCs w:val="28"/>
        </w:rPr>
        <w:t>получение письменных объяснений;</w:t>
      </w:r>
    </w:p>
    <w:p w:rsidR="0036121B" w:rsidRPr="004F1576" w:rsidRDefault="0049702C" w:rsidP="0049702C">
      <w:pPr>
        <w:widowControl/>
        <w:tabs>
          <w:tab w:val="left" w:pos="1134"/>
        </w:tabs>
        <w:ind w:firstLine="851"/>
        <w:jc w:val="both"/>
        <w:rPr>
          <w:rFonts w:ascii="Times New Roman" w:hAnsi="Times New Roman"/>
          <w:color w:val="auto"/>
          <w:sz w:val="28"/>
          <w:szCs w:val="28"/>
        </w:rPr>
      </w:pPr>
      <w:r w:rsidRPr="004F1576">
        <w:rPr>
          <w:rFonts w:ascii="Times New Roman" w:hAnsi="Times New Roman"/>
          <w:color w:val="auto"/>
          <w:sz w:val="28"/>
          <w:szCs w:val="28"/>
        </w:rPr>
        <w:t xml:space="preserve">4) </w:t>
      </w:r>
      <w:r w:rsidR="0036121B" w:rsidRPr="004F1576">
        <w:rPr>
          <w:rFonts w:ascii="Times New Roman" w:hAnsi="Times New Roman"/>
          <w:color w:val="auto"/>
          <w:sz w:val="28"/>
          <w:szCs w:val="28"/>
        </w:rPr>
        <w:t>истребование документов</w:t>
      </w:r>
      <w:r w:rsidR="00D54E01" w:rsidRPr="004F1576">
        <w:rPr>
          <w:rFonts w:ascii="Times New Roman" w:hAnsi="Times New Roman"/>
          <w:color w:val="auto"/>
          <w:sz w:val="28"/>
          <w:szCs w:val="28"/>
        </w:rPr>
        <w:t>;</w:t>
      </w:r>
    </w:p>
    <w:p w:rsidR="00D54E01" w:rsidRPr="004F1576" w:rsidRDefault="0049702C" w:rsidP="0049702C">
      <w:pPr>
        <w:widowControl/>
        <w:tabs>
          <w:tab w:val="left" w:pos="1134"/>
        </w:tabs>
        <w:ind w:firstLine="851"/>
        <w:jc w:val="both"/>
        <w:rPr>
          <w:rFonts w:ascii="Times New Roman" w:hAnsi="Times New Roman"/>
          <w:color w:val="auto"/>
          <w:sz w:val="28"/>
          <w:szCs w:val="28"/>
        </w:rPr>
      </w:pPr>
      <w:r w:rsidRPr="004F1576">
        <w:rPr>
          <w:rFonts w:ascii="Times New Roman" w:hAnsi="Times New Roman"/>
          <w:color w:val="auto"/>
          <w:sz w:val="28"/>
          <w:szCs w:val="28"/>
        </w:rPr>
        <w:t xml:space="preserve">5) </w:t>
      </w:r>
      <w:r w:rsidR="00D54E01" w:rsidRPr="004F1576">
        <w:rPr>
          <w:rFonts w:ascii="Times New Roman" w:hAnsi="Times New Roman"/>
          <w:color w:val="auto"/>
          <w:sz w:val="28"/>
          <w:szCs w:val="28"/>
        </w:rPr>
        <w:t>инструментальное обследование.</w:t>
      </w:r>
    </w:p>
    <w:p w:rsidR="0036121B" w:rsidRPr="004F1576" w:rsidRDefault="00894A59" w:rsidP="004462EC">
      <w:pPr>
        <w:widowControl/>
        <w:tabs>
          <w:tab w:val="left" w:pos="0"/>
        </w:tabs>
        <w:ind w:firstLine="709"/>
        <w:jc w:val="both"/>
        <w:rPr>
          <w:rFonts w:ascii="Times New Roman" w:hAnsi="Times New Roman"/>
          <w:color w:val="auto"/>
          <w:sz w:val="28"/>
          <w:szCs w:val="28"/>
        </w:rPr>
      </w:pPr>
      <w:r w:rsidRPr="004F1576">
        <w:rPr>
          <w:rFonts w:ascii="Times New Roman" w:hAnsi="Times New Roman"/>
          <w:color w:val="auto"/>
          <w:sz w:val="28"/>
          <w:szCs w:val="28"/>
        </w:rPr>
        <w:t>2</w:t>
      </w:r>
      <w:r w:rsidR="00904960" w:rsidRPr="004F1576">
        <w:rPr>
          <w:rFonts w:ascii="Times New Roman" w:hAnsi="Times New Roman"/>
          <w:color w:val="auto"/>
          <w:sz w:val="28"/>
          <w:szCs w:val="28"/>
        </w:rPr>
        <w:t>8</w:t>
      </w:r>
      <w:r w:rsidR="0049702C" w:rsidRPr="004F1576">
        <w:rPr>
          <w:rFonts w:ascii="Times New Roman" w:hAnsi="Times New Roman"/>
          <w:color w:val="auto"/>
          <w:sz w:val="28"/>
          <w:szCs w:val="28"/>
        </w:rPr>
        <w:t xml:space="preserve">. </w:t>
      </w:r>
      <w:proofErr w:type="gramStart"/>
      <w:r w:rsidR="0036121B" w:rsidRPr="004F1576">
        <w:rPr>
          <w:rFonts w:ascii="Times New Roman" w:hAnsi="Times New Roman"/>
          <w:color w:val="auto"/>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r w:rsidR="00743625" w:rsidRPr="004F1576">
        <w:rPr>
          <w:rFonts w:ascii="Times New Roman" w:hAnsi="Times New Roman"/>
          <w:color w:val="auto"/>
          <w:sz w:val="28"/>
          <w:szCs w:val="28"/>
        </w:rPr>
        <w:t xml:space="preserve">от 31.07.2020 </w:t>
      </w:r>
      <w:r w:rsidR="0036121B" w:rsidRPr="004F1576">
        <w:rPr>
          <w:rFonts w:ascii="Times New Roman" w:hAnsi="Times New Roman"/>
          <w:color w:val="auto"/>
          <w:sz w:val="28"/>
          <w:szCs w:val="28"/>
        </w:rPr>
        <w:t>№ 248-ФЗ</w:t>
      </w:r>
      <w:r w:rsidR="00CA6C6E" w:rsidRPr="004F1576">
        <w:rPr>
          <w:rFonts w:ascii="Times New Roman" w:hAnsi="Times New Roman"/>
          <w:color w:val="auto"/>
          <w:sz w:val="28"/>
          <w:szCs w:val="28"/>
        </w:rPr>
        <w:t xml:space="preserve"> </w:t>
      </w:r>
      <w:r w:rsidR="00743625" w:rsidRPr="004F1576">
        <w:rPr>
          <w:rFonts w:ascii="Times New Roman" w:hAnsi="Times New Roman"/>
          <w:color w:val="auto"/>
          <w:sz w:val="28"/>
          <w:szCs w:val="28"/>
        </w:rPr>
        <w:t>«О государственном контроле (надзоре) и муниципальном контроле в Российской Федерации».</w:t>
      </w:r>
      <w:proofErr w:type="gramEnd"/>
    </w:p>
    <w:p w:rsidR="00225E95" w:rsidRPr="004F1576" w:rsidRDefault="00894A59" w:rsidP="004462EC">
      <w:pPr>
        <w:widowControl/>
        <w:tabs>
          <w:tab w:val="left" w:pos="1134"/>
        </w:tabs>
        <w:ind w:firstLine="709"/>
        <w:jc w:val="both"/>
        <w:rPr>
          <w:rFonts w:ascii="Times New Roman" w:hAnsi="Times New Roman"/>
          <w:color w:val="auto"/>
          <w:sz w:val="28"/>
          <w:szCs w:val="28"/>
        </w:rPr>
      </w:pPr>
      <w:r w:rsidRPr="004F1576">
        <w:rPr>
          <w:rFonts w:ascii="Times New Roman" w:hAnsi="Times New Roman"/>
          <w:color w:val="auto"/>
          <w:sz w:val="28"/>
          <w:szCs w:val="28"/>
        </w:rPr>
        <w:t>2</w:t>
      </w:r>
      <w:r w:rsidR="00904960" w:rsidRPr="004F1576">
        <w:rPr>
          <w:rFonts w:ascii="Times New Roman" w:hAnsi="Times New Roman"/>
          <w:color w:val="auto"/>
          <w:sz w:val="28"/>
          <w:szCs w:val="28"/>
        </w:rPr>
        <w:t>9</w:t>
      </w:r>
      <w:r w:rsidR="0049702C" w:rsidRPr="004F1576">
        <w:rPr>
          <w:rFonts w:ascii="Times New Roman" w:hAnsi="Times New Roman"/>
          <w:color w:val="auto"/>
          <w:sz w:val="28"/>
          <w:szCs w:val="28"/>
        </w:rPr>
        <w:t xml:space="preserve">. </w:t>
      </w:r>
      <w:proofErr w:type="gramStart"/>
      <w:r w:rsidR="0049702C" w:rsidRPr="004F1576">
        <w:rPr>
          <w:rFonts w:ascii="Times New Roman" w:hAnsi="Times New Roman"/>
          <w:color w:val="auto"/>
          <w:sz w:val="28"/>
          <w:szCs w:val="28"/>
        </w:rPr>
        <w:t xml:space="preserve">Информирование контролируемых лиц о совершаемых </w:t>
      </w:r>
      <w:r w:rsidR="00A03B27" w:rsidRPr="004F1576">
        <w:rPr>
          <w:rFonts w:ascii="Times New Roman" w:hAnsi="Times New Roman"/>
          <w:color w:val="auto"/>
          <w:sz w:val="28"/>
          <w:szCs w:val="28"/>
        </w:rPr>
        <w:t>инспектором</w:t>
      </w:r>
      <w:r w:rsidR="0049702C" w:rsidRPr="004F1576">
        <w:rPr>
          <w:rFonts w:ascii="Times New Roman" w:hAnsi="Times New Roman"/>
          <w:color w:val="auto"/>
          <w:sz w:val="28"/>
          <w:szCs w:val="28"/>
        </w:rPr>
        <w:t xml:space="preserve">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w:t>
      </w:r>
      <w:r w:rsidR="0049702C" w:rsidRPr="004F1576">
        <w:rPr>
          <w:rFonts w:ascii="Times New Roman" w:hAnsi="Times New Roman"/>
          <w:color w:val="auto"/>
          <w:sz w:val="28"/>
          <w:szCs w:val="28"/>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 в том числе через федеральную государственную информационную систему «Единый</w:t>
      </w:r>
      <w:proofErr w:type="gramEnd"/>
      <w:r w:rsidR="0049702C" w:rsidRPr="004F1576">
        <w:rPr>
          <w:rFonts w:ascii="Times New Roman" w:hAnsi="Times New Roman"/>
          <w:color w:val="auto"/>
          <w:sz w:val="28"/>
          <w:szCs w:val="28"/>
        </w:rPr>
        <w:t xml:space="preserve">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B5443" w:rsidRPr="004F1576" w:rsidRDefault="00FB5443"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sidRPr="004F1576">
        <w:rPr>
          <w:rFonts w:ascii="Times New Roman" w:hAnsi="Times New Roman" w:cs="Times New Roman"/>
          <w:sz w:val="28"/>
          <w:szCs w:val="28"/>
        </w:rPr>
        <w:t>сведений</w:t>
      </w:r>
      <w:proofErr w:type="gramEnd"/>
      <w:r w:rsidRPr="004F1576">
        <w:rPr>
          <w:rFonts w:ascii="Times New Roman" w:hAnsi="Times New Roman" w:cs="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w:t>
      </w:r>
      <w:proofErr w:type="gramStart"/>
      <w:r w:rsidRPr="004F1576">
        <w:rPr>
          <w:rFonts w:ascii="Times New Roman" w:hAnsi="Times New Roman" w:cs="Times New Roman"/>
          <w:sz w:val="28"/>
          <w:szCs w:val="28"/>
        </w:rPr>
        <w:t>ии и ау</w:t>
      </w:r>
      <w:proofErr w:type="gramEnd"/>
      <w:r w:rsidRPr="004F1576">
        <w:rPr>
          <w:rFonts w:ascii="Times New Roman" w:hAnsi="Times New Roman" w:cs="Times New Roman"/>
          <w:sz w:val="28"/>
          <w:szCs w:val="28"/>
        </w:rPr>
        <w:t xml:space="preserve">тентификации). Указанный гражданин вправе направлять в орган </w:t>
      </w:r>
      <w:r w:rsidR="00C557A2" w:rsidRPr="004F1576">
        <w:rPr>
          <w:rFonts w:ascii="Times New Roman" w:hAnsi="Times New Roman" w:cs="Times New Roman"/>
          <w:sz w:val="28"/>
          <w:szCs w:val="28"/>
        </w:rPr>
        <w:t>муниципального земельного контроля</w:t>
      </w:r>
      <w:r w:rsidRPr="004F1576">
        <w:rPr>
          <w:rFonts w:ascii="Times New Roman" w:hAnsi="Times New Roman" w:cs="Times New Roman"/>
          <w:sz w:val="28"/>
          <w:szCs w:val="28"/>
        </w:rPr>
        <w:t xml:space="preserve"> документы на бумажном носителе.</w:t>
      </w:r>
    </w:p>
    <w:p w:rsidR="00A637DB" w:rsidRPr="00887482" w:rsidRDefault="00904960" w:rsidP="00A637DB">
      <w:pPr>
        <w:widowControl/>
        <w:tabs>
          <w:tab w:val="left" w:pos="1134"/>
        </w:tabs>
        <w:ind w:firstLine="709"/>
        <w:jc w:val="both"/>
        <w:rPr>
          <w:rFonts w:ascii="Times New Roman" w:eastAsiaTheme="minorHAnsi" w:hAnsi="Times New Roman"/>
          <w:color w:val="auto"/>
          <w:sz w:val="28"/>
          <w:szCs w:val="28"/>
          <w:lang w:eastAsia="en-US"/>
        </w:rPr>
      </w:pPr>
      <w:r w:rsidRPr="004F1576">
        <w:rPr>
          <w:rFonts w:ascii="Times New Roman" w:hAnsi="Times New Roman"/>
          <w:color w:val="auto"/>
          <w:sz w:val="28"/>
          <w:szCs w:val="28"/>
        </w:rPr>
        <w:t>30</w:t>
      </w:r>
      <w:r w:rsidR="0049702C" w:rsidRPr="004F1576">
        <w:rPr>
          <w:rFonts w:ascii="Times New Roman" w:hAnsi="Times New Roman"/>
          <w:color w:val="auto"/>
          <w:sz w:val="28"/>
          <w:szCs w:val="28"/>
        </w:rPr>
        <w:t xml:space="preserve">. </w:t>
      </w:r>
      <w:r w:rsidR="00A637DB" w:rsidRPr="00887482">
        <w:rPr>
          <w:rFonts w:ascii="Times New Roman" w:eastAsiaTheme="minorHAnsi" w:hAnsi="Times New Roman"/>
          <w:color w:val="auto"/>
          <w:sz w:val="28"/>
          <w:szCs w:val="28"/>
          <w:lang w:eastAsia="en-US"/>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настоящей статьей.</w:t>
      </w:r>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 xml:space="preserve">пункт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E4316F" w:rsidRPr="004F1576" w:rsidRDefault="00904960" w:rsidP="004462EC">
      <w:pPr>
        <w:widowControl/>
        <w:tabs>
          <w:tab w:val="left" w:pos="1134"/>
        </w:tabs>
        <w:ind w:firstLine="709"/>
        <w:jc w:val="both"/>
        <w:rPr>
          <w:rFonts w:ascii="Times New Roman" w:hAnsi="Times New Roman"/>
          <w:color w:val="auto"/>
          <w:sz w:val="28"/>
          <w:szCs w:val="28"/>
        </w:rPr>
      </w:pPr>
      <w:r w:rsidRPr="004F1576">
        <w:rPr>
          <w:rFonts w:ascii="Times New Roman" w:hAnsi="Times New Roman"/>
          <w:color w:val="auto"/>
          <w:sz w:val="28"/>
          <w:szCs w:val="28"/>
        </w:rPr>
        <w:t>31</w:t>
      </w:r>
      <w:r w:rsidR="0049702C" w:rsidRPr="004F1576">
        <w:rPr>
          <w:rFonts w:ascii="Times New Roman" w:hAnsi="Times New Roman"/>
          <w:color w:val="auto"/>
          <w:sz w:val="28"/>
          <w:szCs w:val="28"/>
        </w:rPr>
        <w:t xml:space="preserve">. </w:t>
      </w:r>
      <w:r w:rsidR="0036121B" w:rsidRPr="004F1576">
        <w:rPr>
          <w:rFonts w:ascii="Times New Roman" w:hAnsi="Times New Roman"/>
          <w:color w:val="auto"/>
          <w:sz w:val="28"/>
          <w:szCs w:val="28"/>
        </w:rPr>
        <w:t>Контрольные мероприятия проводятся уполномоченным лиц</w:t>
      </w:r>
      <w:r w:rsidR="00D54E01" w:rsidRPr="004F1576">
        <w:rPr>
          <w:rFonts w:ascii="Times New Roman" w:hAnsi="Times New Roman"/>
          <w:color w:val="auto"/>
          <w:sz w:val="28"/>
          <w:szCs w:val="28"/>
        </w:rPr>
        <w:t>о</w:t>
      </w:r>
      <w:r w:rsidR="0036121B" w:rsidRPr="004F1576">
        <w:rPr>
          <w:rFonts w:ascii="Times New Roman" w:hAnsi="Times New Roman"/>
          <w:color w:val="auto"/>
          <w:sz w:val="28"/>
          <w:szCs w:val="28"/>
        </w:rPr>
        <w:t>м, указанным в решении Контрольного органа о проведении контрольного мероприятия.</w:t>
      </w:r>
    </w:p>
    <w:p w:rsidR="00731357" w:rsidRPr="004F1576" w:rsidRDefault="00904960" w:rsidP="004462EC">
      <w:pPr>
        <w:widowControl/>
        <w:ind w:firstLine="709"/>
        <w:jc w:val="both"/>
        <w:rPr>
          <w:rFonts w:ascii="Times New Roman" w:hAnsi="Times New Roman"/>
          <w:color w:val="auto"/>
          <w:sz w:val="28"/>
          <w:szCs w:val="28"/>
        </w:rPr>
      </w:pPr>
      <w:r w:rsidRPr="004F1576">
        <w:rPr>
          <w:rFonts w:ascii="Times New Roman" w:hAnsi="Times New Roman"/>
          <w:color w:val="auto"/>
          <w:sz w:val="28"/>
          <w:szCs w:val="28"/>
        </w:rPr>
        <w:t>32</w:t>
      </w:r>
      <w:r w:rsidR="0049702C" w:rsidRPr="004F1576">
        <w:rPr>
          <w:rFonts w:ascii="Times New Roman" w:hAnsi="Times New Roman"/>
          <w:color w:val="auto"/>
          <w:sz w:val="28"/>
          <w:szCs w:val="28"/>
        </w:rPr>
        <w:t xml:space="preserve">. </w:t>
      </w:r>
      <w:r w:rsidR="00D54E01" w:rsidRPr="004F1576">
        <w:rPr>
          <w:rFonts w:ascii="Times New Roman" w:hAnsi="Times New Roman"/>
          <w:color w:val="auto"/>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D5F97" w:rsidRPr="004F1576" w:rsidRDefault="004E6523"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w:t>
      </w:r>
      <w:r w:rsidR="00904960" w:rsidRPr="004F1576">
        <w:rPr>
          <w:rFonts w:ascii="Times New Roman" w:hAnsi="Times New Roman" w:cs="Times New Roman"/>
          <w:sz w:val="28"/>
          <w:szCs w:val="28"/>
        </w:rPr>
        <w:t>3</w:t>
      </w:r>
      <w:r w:rsidRPr="004F1576">
        <w:rPr>
          <w:rFonts w:ascii="Times New Roman" w:hAnsi="Times New Roman" w:cs="Times New Roman"/>
          <w:sz w:val="28"/>
          <w:szCs w:val="28"/>
        </w:rPr>
        <w:t xml:space="preserve">. </w:t>
      </w:r>
      <w:r w:rsidR="00CD5F97" w:rsidRPr="004F1576">
        <w:rPr>
          <w:rFonts w:ascii="Times New Roman" w:hAnsi="Times New Roman" w:cs="Times New Roman"/>
          <w:sz w:val="28"/>
          <w:szCs w:val="28"/>
        </w:rPr>
        <w:t>Для фиксации инспекторами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4E6523" w:rsidRPr="004F1576" w:rsidRDefault="004E6523"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w:t>
      </w:r>
      <w:r w:rsidR="00904960" w:rsidRPr="004F1576">
        <w:rPr>
          <w:rFonts w:ascii="Times New Roman" w:hAnsi="Times New Roman" w:cs="Times New Roman"/>
          <w:sz w:val="28"/>
          <w:szCs w:val="28"/>
        </w:rPr>
        <w:t xml:space="preserve"> </w:t>
      </w:r>
      <w:r w:rsidRPr="004F1576">
        <w:rPr>
          <w:rFonts w:ascii="Times New Roman" w:hAnsi="Times New Roman" w:cs="Times New Roman"/>
          <w:sz w:val="28"/>
          <w:szCs w:val="28"/>
        </w:rPr>
        <w:t>- и видеозаписи.</w:t>
      </w:r>
    </w:p>
    <w:p w:rsidR="00CD5F97" w:rsidRPr="004F1576" w:rsidRDefault="00A847BF"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w:t>
      </w:r>
      <w:r w:rsidR="00904960" w:rsidRPr="004F1576">
        <w:rPr>
          <w:rFonts w:ascii="Times New Roman" w:hAnsi="Times New Roman" w:cs="Times New Roman"/>
          <w:sz w:val="28"/>
          <w:szCs w:val="28"/>
        </w:rPr>
        <w:t>4</w:t>
      </w:r>
      <w:r w:rsidR="004E6523" w:rsidRPr="004F1576">
        <w:rPr>
          <w:rFonts w:ascii="Times New Roman" w:hAnsi="Times New Roman" w:cs="Times New Roman"/>
          <w:sz w:val="28"/>
          <w:szCs w:val="28"/>
        </w:rPr>
        <w:t xml:space="preserve">. </w:t>
      </w:r>
      <w:r w:rsidR="00CD5F97" w:rsidRPr="004F1576">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w:t>
      </w:r>
      <w:r w:rsidR="00CD5F97" w:rsidRPr="004F1576">
        <w:rPr>
          <w:rFonts w:ascii="Times New Roman" w:hAnsi="Times New Roman" w:cs="Times New Roman"/>
          <w:sz w:val="28"/>
          <w:szCs w:val="28"/>
        </w:rPr>
        <w:lastRenderedPageBreak/>
        <w:t>мероприятий принимается должностным лицом органа государственного надзора (его территориального органа) самостоятельно. В обязательном порядке фото</w:t>
      </w:r>
      <w:r w:rsidR="006E7428" w:rsidRPr="004F1576">
        <w:rPr>
          <w:rFonts w:ascii="Times New Roman" w:hAnsi="Times New Roman" w:cs="Times New Roman"/>
          <w:sz w:val="28"/>
          <w:szCs w:val="28"/>
        </w:rPr>
        <w:t xml:space="preserve"> </w:t>
      </w:r>
      <w:r w:rsidR="00CD5F97" w:rsidRPr="004F1576">
        <w:rPr>
          <w:rFonts w:ascii="Times New Roman" w:hAnsi="Times New Roman" w:cs="Times New Roman"/>
          <w:sz w:val="28"/>
          <w:szCs w:val="28"/>
        </w:rPr>
        <w:t xml:space="preserve">- или </w:t>
      </w:r>
      <w:proofErr w:type="spellStart"/>
      <w:r w:rsidR="00CD5F97" w:rsidRPr="004F1576">
        <w:rPr>
          <w:rFonts w:ascii="Times New Roman" w:hAnsi="Times New Roman" w:cs="Times New Roman"/>
          <w:sz w:val="28"/>
          <w:szCs w:val="28"/>
        </w:rPr>
        <w:t>видеофиксация</w:t>
      </w:r>
      <w:proofErr w:type="spellEnd"/>
      <w:r w:rsidR="00CD5F97" w:rsidRPr="004F1576">
        <w:rPr>
          <w:rFonts w:ascii="Times New Roman" w:hAnsi="Times New Roman" w:cs="Times New Roman"/>
          <w:sz w:val="28"/>
          <w:szCs w:val="28"/>
        </w:rPr>
        <w:t xml:space="preserve"> доказательств нарушений обязательных требований осуществляется при проведении выездных контрольных мероприятий, выездного обследования.</w:t>
      </w:r>
    </w:p>
    <w:p w:rsidR="00CD5F97" w:rsidRPr="004F1576" w:rsidRDefault="00A847BF"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w:t>
      </w:r>
      <w:r w:rsidR="00904960" w:rsidRPr="004F1576">
        <w:rPr>
          <w:rFonts w:ascii="Times New Roman" w:hAnsi="Times New Roman" w:cs="Times New Roman"/>
          <w:sz w:val="28"/>
          <w:szCs w:val="28"/>
        </w:rPr>
        <w:t>5</w:t>
      </w:r>
      <w:r w:rsidR="004E6523" w:rsidRPr="004F1576">
        <w:rPr>
          <w:rFonts w:ascii="Times New Roman" w:hAnsi="Times New Roman" w:cs="Times New Roman"/>
          <w:sz w:val="28"/>
          <w:szCs w:val="28"/>
        </w:rPr>
        <w:t xml:space="preserve">. </w:t>
      </w:r>
      <w:r w:rsidR="00CD5F97" w:rsidRPr="004F1576">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CD5F97" w:rsidRPr="004F1576" w:rsidRDefault="00A847BF"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w:t>
      </w:r>
      <w:r w:rsidR="00904960" w:rsidRPr="004F1576">
        <w:rPr>
          <w:rFonts w:ascii="Times New Roman" w:hAnsi="Times New Roman" w:cs="Times New Roman"/>
          <w:sz w:val="28"/>
          <w:szCs w:val="28"/>
        </w:rPr>
        <w:t>6</w:t>
      </w:r>
      <w:r w:rsidR="004E6523" w:rsidRPr="004F1576">
        <w:rPr>
          <w:rFonts w:ascii="Times New Roman" w:hAnsi="Times New Roman" w:cs="Times New Roman"/>
          <w:sz w:val="28"/>
          <w:szCs w:val="28"/>
        </w:rPr>
        <w:t xml:space="preserve">. </w:t>
      </w:r>
      <w:r w:rsidR="00CD5F97" w:rsidRPr="004F1576">
        <w:rPr>
          <w:rFonts w:ascii="Times New Roman" w:hAnsi="Times New Roman" w:cs="Times New Roman"/>
          <w:sz w:val="28"/>
          <w:szCs w:val="28"/>
        </w:rPr>
        <w:t>Информация о проведении фотосъемки, аудио</w:t>
      </w:r>
      <w:r w:rsidR="006E7428" w:rsidRPr="004F1576">
        <w:rPr>
          <w:rFonts w:ascii="Times New Roman" w:hAnsi="Times New Roman" w:cs="Times New Roman"/>
          <w:sz w:val="28"/>
          <w:szCs w:val="28"/>
        </w:rPr>
        <w:t xml:space="preserve"> </w:t>
      </w:r>
      <w:r w:rsidR="00CD5F97" w:rsidRPr="004F1576">
        <w:rPr>
          <w:rFonts w:ascii="Times New Roman" w:hAnsi="Times New Roman" w:cs="Times New Roman"/>
          <w:sz w:val="28"/>
          <w:szCs w:val="28"/>
        </w:rPr>
        <w:t>-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D5F97" w:rsidRPr="004F1576" w:rsidRDefault="00A847BF"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w:t>
      </w:r>
      <w:r w:rsidR="00904960" w:rsidRPr="004F1576">
        <w:rPr>
          <w:rFonts w:ascii="Times New Roman" w:hAnsi="Times New Roman" w:cs="Times New Roman"/>
          <w:sz w:val="28"/>
          <w:szCs w:val="28"/>
        </w:rPr>
        <w:t>7</w:t>
      </w:r>
      <w:r w:rsidR="004E6523" w:rsidRPr="004F1576">
        <w:rPr>
          <w:rFonts w:ascii="Times New Roman" w:hAnsi="Times New Roman" w:cs="Times New Roman"/>
          <w:sz w:val="28"/>
          <w:szCs w:val="28"/>
        </w:rPr>
        <w:t xml:space="preserve">. </w:t>
      </w:r>
      <w:r w:rsidR="00CD5F97" w:rsidRPr="004F1576">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CD5F97" w:rsidRPr="004F1576" w:rsidRDefault="00A847BF"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w:t>
      </w:r>
      <w:r w:rsidR="00904960" w:rsidRPr="004F1576">
        <w:rPr>
          <w:rFonts w:ascii="Times New Roman" w:hAnsi="Times New Roman" w:cs="Times New Roman"/>
          <w:sz w:val="28"/>
          <w:szCs w:val="28"/>
        </w:rPr>
        <w:t>8</w:t>
      </w:r>
      <w:r w:rsidR="004E6523" w:rsidRPr="004F1576">
        <w:rPr>
          <w:rFonts w:ascii="Times New Roman" w:hAnsi="Times New Roman" w:cs="Times New Roman"/>
          <w:sz w:val="28"/>
          <w:szCs w:val="28"/>
        </w:rPr>
        <w:t xml:space="preserve">. </w:t>
      </w:r>
      <w:r w:rsidR="00CD5F97" w:rsidRPr="004F1576">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D5F97" w:rsidRPr="004F1576" w:rsidRDefault="00A847BF"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w:t>
      </w:r>
      <w:r w:rsidR="00904960" w:rsidRPr="004F1576">
        <w:rPr>
          <w:rFonts w:ascii="Times New Roman" w:hAnsi="Times New Roman" w:cs="Times New Roman"/>
          <w:sz w:val="28"/>
          <w:szCs w:val="28"/>
        </w:rPr>
        <w:t>9</w:t>
      </w:r>
      <w:r w:rsidR="004E6523" w:rsidRPr="004F1576">
        <w:rPr>
          <w:rFonts w:ascii="Times New Roman" w:hAnsi="Times New Roman" w:cs="Times New Roman"/>
          <w:sz w:val="28"/>
          <w:szCs w:val="28"/>
        </w:rPr>
        <w:t xml:space="preserve">. </w:t>
      </w:r>
      <w:r w:rsidR="00CD5F97" w:rsidRPr="004F1576">
        <w:rPr>
          <w:rFonts w:ascii="Times New Roman" w:hAnsi="Times New Roman" w:cs="Times New Roman"/>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земельного контроля, уполномоченными на проведение контрольного мероприятия.</w:t>
      </w:r>
    </w:p>
    <w:p w:rsidR="00034A6C" w:rsidRPr="004F1576" w:rsidRDefault="00904960" w:rsidP="004462EC">
      <w:pPr>
        <w:widowControl/>
        <w:tabs>
          <w:tab w:val="left" w:pos="0"/>
        </w:tabs>
        <w:ind w:firstLine="709"/>
        <w:jc w:val="both"/>
        <w:rPr>
          <w:rFonts w:ascii="Times New Roman" w:hAnsi="Times New Roman"/>
          <w:color w:val="auto"/>
          <w:sz w:val="28"/>
          <w:szCs w:val="28"/>
        </w:rPr>
      </w:pPr>
      <w:r w:rsidRPr="004F1576">
        <w:rPr>
          <w:rFonts w:ascii="Times New Roman" w:hAnsi="Times New Roman"/>
          <w:color w:val="auto"/>
          <w:sz w:val="28"/>
          <w:szCs w:val="28"/>
        </w:rPr>
        <w:t>40</w:t>
      </w:r>
      <w:r w:rsidR="004E6523" w:rsidRPr="004F1576">
        <w:rPr>
          <w:rFonts w:ascii="Times New Roman" w:hAnsi="Times New Roman"/>
          <w:color w:val="auto"/>
          <w:sz w:val="28"/>
          <w:szCs w:val="28"/>
        </w:rPr>
        <w:t xml:space="preserve">. </w:t>
      </w:r>
      <w:r w:rsidR="00D54E01" w:rsidRPr="004F1576">
        <w:rPr>
          <w:rFonts w:ascii="Times New Roman" w:hAnsi="Times New Roman"/>
          <w:color w:val="auto"/>
          <w:sz w:val="28"/>
          <w:szCs w:val="28"/>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w:t>
      </w:r>
      <w:r w:rsidR="00CD5F97" w:rsidRPr="004F1576">
        <w:rPr>
          <w:rFonts w:ascii="Times New Roman" w:hAnsi="Times New Roman"/>
          <w:color w:val="auto"/>
          <w:sz w:val="28"/>
          <w:szCs w:val="28"/>
        </w:rPr>
        <w:t>трольным органом».</w:t>
      </w:r>
    </w:p>
    <w:p w:rsidR="00CD5F97" w:rsidRPr="004F1576" w:rsidRDefault="00904960"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41</w:t>
      </w:r>
      <w:r w:rsidR="004E6523" w:rsidRPr="004F1576">
        <w:rPr>
          <w:rFonts w:ascii="Times New Roman" w:hAnsi="Times New Roman" w:cs="Times New Roman"/>
          <w:sz w:val="28"/>
          <w:szCs w:val="28"/>
        </w:rPr>
        <w:t xml:space="preserve">. </w:t>
      </w:r>
      <w:proofErr w:type="gramStart"/>
      <w:r w:rsidR="00CD5F97" w:rsidRPr="004F1576">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9" w:history="1">
        <w:r w:rsidR="00CD5F97" w:rsidRPr="004F1576">
          <w:rPr>
            <w:rFonts w:ascii="Times New Roman" w:hAnsi="Times New Roman" w:cs="Times New Roman"/>
            <w:sz w:val="28"/>
            <w:szCs w:val="28"/>
          </w:rPr>
          <w:t>частью 2 статьи 90</w:t>
        </w:r>
      </w:hyperlink>
      <w:r w:rsidR="00CD5F97" w:rsidRPr="004F1576">
        <w:rPr>
          <w:rFonts w:ascii="Times New Roman" w:hAnsi="Times New Roman" w:cs="Times New Roman"/>
          <w:sz w:val="28"/>
          <w:szCs w:val="28"/>
        </w:rPr>
        <w:t xml:space="preserve"> Федерального закона </w:t>
      </w:r>
      <w:r w:rsidR="00DA39B4" w:rsidRPr="004F1576">
        <w:rPr>
          <w:rFonts w:ascii="Times New Roman" w:hAnsi="Times New Roman" w:cs="Times New Roman"/>
          <w:sz w:val="28"/>
          <w:szCs w:val="28"/>
        </w:rPr>
        <w:t xml:space="preserve">от 31.07.2020 </w:t>
      </w:r>
      <w:r w:rsidR="005C5051" w:rsidRPr="004F1576">
        <w:rPr>
          <w:rFonts w:ascii="Times New Roman" w:hAnsi="Times New Roman" w:cs="Times New Roman"/>
          <w:sz w:val="28"/>
          <w:szCs w:val="28"/>
        </w:rPr>
        <w:t>№ 248-ФЗ «</w:t>
      </w:r>
      <w:r w:rsidR="00CD5F97" w:rsidRPr="004F1576">
        <w:rPr>
          <w:rFonts w:ascii="Times New Roman" w:hAnsi="Times New Roman" w:cs="Times New Roman"/>
          <w:sz w:val="28"/>
          <w:szCs w:val="28"/>
        </w:rPr>
        <w:t>О государственном контроле</w:t>
      </w:r>
      <w:proofErr w:type="gramEnd"/>
      <w:r w:rsidR="00CD5F97" w:rsidRPr="004F1576">
        <w:rPr>
          <w:rFonts w:ascii="Times New Roman" w:hAnsi="Times New Roman" w:cs="Times New Roman"/>
          <w:sz w:val="28"/>
          <w:szCs w:val="28"/>
        </w:rPr>
        <w:t xml:space="preserve"> (</w:t>
      </w:r>
      <w:proofErr w:type="gramStart"/>
      <w:r w:rsidR="00CD5F97" w:rsidRPr="004F1576">
        <w:rPr>
          <w:rFonts w:ascii="Times New Roman" w:hAnsi="Times New Roman" w:cs="Times New Roman"/>
          <w:sz w:val="28"/>
          <w:szCs w:val="28"/>
        </w:rPr>
        <w:t>надзоре</w:t>
      </w:r>
      <w:proofErr w:type="gramEnd"/>
      <w:r w:rsidR="00CD5F97" w:rsidRPr="004F1576">
        <w:rPr>
          <w:rFonts w:ascii="Times New Roman" w:hAnsi="Times New Roman" w:cs="Times New Roman"/>
          <w:sz w:val="28"/>
          <w:szCs w:val="28"/>
        </w:rPr>
        <w:t xml:space="preserve">) и муниципальном </w:t>
      </w:r>
      <w:r w:rsidR="005C5051" w:rsidRPr="004F1576">
        <w:rPr>
          <w:rFonts w:ascii="Times New Roman" w:hAnsi="Times New Roman" w:cs="Times New Roman"/>
          <w:sz w:val="28"/>
          <w:szCs w:val="28"/>
        </w:rPr>
        <w:t>контроле в Российской Федерации»</w:t>
      </w:r>
      <w:r w:rsidR="00CD5F97" w:rsidRPr="004F1576">
        <w:rPr>
          <w:rFonts w:ascii="Times New Roman" w:hAnsi="Times New Roman" w:cs="Times New Roman"/>
          <w:sz w:val="28"/>
          <w:szCs w:val="28"/>
        </w:rPr>
        <w:t>.</w:t>
      </w:r>
    </w:p>
    <w:p w:rsidR="008A64F0" w:rsidRPr="004F1576" w:rsidRDefault="00DA39B4" w:rsidP="00A847BF">
      <w:pPr>
        <w:widowControl/>
        <w:tabs>
          <w:tab w:val="left" w:pos="0"/>
        </w:tabs>
        <w:ind w:firstLine="709"/>
        <w:jc w:val="both"/>
        <w:rPr>
          <w:rFonts w:ascii="Times New Roman" w:hAnsi="Times New Roman"/>
          <w:color w:val="auto"/>
          <w:sz w:val="28"/>
          <w:szCs w:val="28"/>
        </w:rPr>
      </w:pPr>
      <w:r w:rsidRPr="004F1576">
        <w:rPr>
          <w:rFonts w:ascii="Times New Roman" w:hAnsi="Times New Roman"/>
          <w:color w:val="auto"/>
          <w:sz w:val="28"/>
          <w:szCs w:val="28"/>
        </w:rPr>
        <w:t>4</w:t>
      </w:r>
      <w:r w:rsidR="00904960" w:rsidRPr="004F1576">
        <w:rPr>
          <w:rFonts w:ascii="Times New Roman" w:hAnsi="Times New Roman"/>
          <w:color w:val="auto"/>
          <w:sz w:val="28"/>
          <w:szCs w:val="28"/>
        </w:rPr>
        <w:t>2</w:t>
      </w:r>
      <w:r w:rsidRPr="004F1576">
        <w:rPr>
          <w:rFonts w:ascii="Times New Roman" w:hAnsi="Times New Roman"/>
          <w:color w:val="auto"/>
          <w:sz w:val="28"/>
          <w:szCs w:val="28"/>
        </w:rPr>
        <w:t xml:space="preserve">. </w:t>
      </w:r>
      <w:r w:rsidR="00D54E01" w:rsidRPr="004F1576">
        <w:rPr>
          <w:rFonts w:ascii="Times New Roman" w:hAnsi="Times New Roman"/>
          <w:color w:val="auto"/>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D54E01" w:rsidRPr="004F1576" w:rsidRDefault="008A64F0" w:rsidP="00A847BF">
      <w:pPr>
        <w:widowControl/>
        <w:tabs>
          <w:tab w:val="left" w:pos="0"/>
        </w:tabs>
        <w:ind w:firstLine="709"/>
        <w:jc w:val="both"/>
        <w:rPr>
          <w:rFonts w:ascii="Times New Roman" w:hAnsi="Times New Roman"/>
          <w:color w:val="auto"/>
          <w:sz w:val="28"/>
          <w:szCs w:val="28"/>
        </w:rPr>
      </w:pPr>
      <w:r w:rsidRPr="004F1576">
        <w:rPr>
          <w:rFonts w:ascii="Times New Roman" w:hAnsi="Times New Roman"/>
          <w:color w:val="auto"/>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w:t>
      </w:r>
      <w:r w:rsidRPr="004F1576">
        <w:rPr>
          <w:rFonts w:ascii="Times New Roman" w:hAnsi="Times New Roman"/>
          <w:color w:val="auto"/>
          <w:sz w:val="28"/>
          <w:szCs w:val="28"/>
        </w:rPr>
        <w:lastRenderedPageBreak/>
        <w:t xml:space="preserve">Единый реестр контрольных (надзорных) мероприятий. </w:t>
      </w:r>
      <w:r w:rsidR="00E07253" w:rsidRPr="004F1576">
        <w:rPr>
          <w:rFonts w:ascii="Times New Roman" w:hAnsi="Times New Roman"/>
          <w:color w:val="auto"/>
          <w:sz w:val="28"/>
          <w:szCs w:val="28"/>
        </w:rPr>
        <w:t>Инспектор</w:t>
      </w:r>
      <w:r w:rsidRPr="004F1576">
        <w:rPr>
          <w:rFonts w:ascii="Times New Roman" w:hAnsi="Times New Roman"/>
          <w:color w:val="auto"/>
          <w:sz w:val="28"/>
          <w:szCs w:val="28"/>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sidR="00D54E01" w:rsidRPr="004F1576">
        <w:rPr>
          <w:rFonts w:ascii="Times New Roman" w:hAnsi="Times New Roman"/>
          <w:color w:val="auto"/>
          <w:sz w:val="28"/>
          <w:szCs w:val="28"/>
        </w:rPr>
        <w:t xml:space="preserve"> </w:t>
      </w:r>
    </w:p>
    <w:p w:rsidR="00D54E01" w:rsidRPr="004F1576" w:rsidRDefault="00A847BF" w:rsidP="00A847BF">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4</w:t>
      </w:r>
      <w:r w:rsidR="00904960" w:rsidRPr="004F1576">
        <w:rPr>
          <w:rFonts w:ascii="Times New Roman" w:hAnsi="Times New Roman" w:cs="Times New Roman"/>
          <w:sz w:val="28"/>
          <w:szCs w:val="28"/>
        </w:rPr>
        <w:t>3</w:t>
      </w:r>
      <w:r w:rsidR="00DA39B4" w:rsidRPr="004F1576">
        <w:rPr>
          <w:rFonts w:ascii="Times New Roman" w:hAnsi="Times New Roman" w:cs="Times New Roman"/>
          <w:sz w:val="28"/>
          <w:szCs w:val="28"/>
        </w:rPr>
        <w:t xml:space="preserve">. </w:t>
      </w:r>
      <w:r w:rsidR="00D54E01" w:rsidRPr="004F1576">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D5F97" w:rsidRPr="004F1576" w:rsidRDefault="00A847BF" w:rsidP="00A847BF">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4</w:t>
      </w:r>
      <w:r w:rsidR="00904960" w:rsidRPr="004F1576">
        <w:rPr>
          <w:rFonts w:ascii="Times New Roman" w:hAnsi="Times New Roman" w:cs="Times New Roman"/>
          <w:sz w:val="28"/>
          <w:szCs w:val="28"/>
        </w:rPr>
        <w:t>4</w:t>
      </w:r>
      <w:r w:rsidR="00DA39B4" w:rsidRPr="004F1576">
        <w:rPr>
          <w:rFonts w:ascii="Times New Roman" w:hAnsi="Times New Roman" w:cs="Times New Roman"/>
          <w:sz w:val="28"/>
          <w:szCs w:val="28"/>
        </w:rPr>
        <w:t xml:space="preserve">. </w:t>
      </w:r>
      <w:r w:rsidR="00D54E01" w:rsidRPr="004F1576">
        <w:rPr>
          <w:rFonts w:ascii="Times New Roman" w:hAnsi="Times New Roman" w:cs="Times New Roman"/>
          <w:sz w:val="28"/>
          <w:szCs w:val="28"/>
        </w:rPr>
        <w:t>Документы, иные материалы, являющиеся доказательствами нарушения обязательных требований, приобщаются к акту.</w:t>
      </w:r>
    </w:p>
    <w:p w:rsidR="00D54E01" w:rsidRPr="004F1576" w:rsidRDefault="00A847BF" w:rsidP="00A847BF">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4</w:t>
      </w:r>
      <w:r w:rsidR="00904960" w:rsidRPr="004F1576">
        <w:rPr>
          <w:rFonts w:ascii="Times New Roman" w:hAnsi="Times New Roman" w:cs="Times New Roman"/>
          <w:sz w:val="28"/>
          <w:szCs w:val="28"/>
        </w:rPr>
        <w:t>5</w:t>
      </w:r>
      <w:r w:rsidR="00DA39B4" w:rsidRPr="004F1576">
        <w:rPr>
          <w:rFonts w:ascii="Times New Roman" w:hAnsi="Times New Roman" w:cs="Times New Roman"/>
          <w:sz w:val="28"/>
          <w:szCs w:val="28"/>
        </w:rPr>
        <w:t xml:space="preserve">. </w:t>
      </w:r>
      <w:r w:rsidR="00D54E01" w:rsidRPr="004F1576">
        <w:rPr>
          <w:rFonts w:ascii="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D54E01" w:rsidRPr="004F1576" w:rsidRDefault="00A847BF" w:rsidP="00A847BF">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4</w:t>
      </w:r>
      <w:r w:rsidR="00904960" w:rsidRPr="004F1576">
        <w:rPr>
          <w:rFonts w:ascii="Times New Roman" w:hAnsi="Times New Roman" w:cs="Times New Roman"/>
          <w:sz w:val="28"/>
          <w:szCs w:val="28"/>
        </w:rPr>
        <w:t>6</w:t>
      </w:r>
      <w:r w:rsidR="00DA39B4" w:rsidRPr="004F1576">
        <w:rPr>
          <w:rFonts w:ascii="Times New Roman" w:hAnsi="Times New Roman" w:cs="Times New Roman"/>
          <w:sz w:val="28"/>
          <w:szCs w:val="28"/>
        </w:rPr>
        <w:t xml:space="preserve">. </w:t>
      </w:r>
      <w:r w:rsidR="00D54E01" w:rsidRPr="004F1576">
        <w:rPr>
          <w:rFonts w:ascii="Times New Roman" w:hAnsi="Times New Roman" w:cs="Times New Roman"/>
          <w:sz w:val="28"/>
          <w:szCs w:val="28"/>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17B27" w:rsidRPr="004F1576" w:rsidRDefault="00A847BF" w:rsidP="004462EC">
      <w:pPr>
        <w:pStyle w:val="ConsPlusNormal"/>
        <w:ind w:firstLine="709"/>
        <w:jc w:val="both"/>
        <w:rPr>
          <w:rFonts w:ascii="Times New Roman" w:hAnsi="Times New Roman" w:cs="Times New Roman"/>
          <w:i/>
          <w:sz w:val="28"/>
          <w:szCs w:val="28"/>
        </w:rPr>
      </w:pPr>
      <w:r w:rsidRPr="004F1576">
        <w:rPr>
          <w:rFonts w:ascii="Times New Roman" w:hAnsi="Times New Roman" w:cs="Times New Roman"/>
          <w:sz w:val="28"/>
          <w:szCs w:val="28"/>
        </w:rPr>
        <w:t>4</w:t>
      </w:r>
      <w:r w:rsidR="00904960" w:rsidRPr="004F1576">
        <w:rPr>
          <w:rFonts w:ascii="Times New Roman" w:hAnsi="Times New Roman" w:cs="Times New Roman"/>
          <w:sz w:val="28"/>
          <w:szCs w:val="28"/>
        </w:rPr>
        <w:t>7</w:t>
      </w:r>
      <w:r w:rsidR="00DA39B4" w:rsidRPr="004F1576">
        <w:rPr>
          <w:rFonts w:ascii="Times New Roman" w:hAnsi="Times New Roman" w:cs="Times New Roman"/>
          <w:sz w:val="28"/>
          <w:szCs w:val="28"/>
        </w:rPr>
        <w:t xml:space="preserve">. </w:t>
      </w:r>
      <w:r w:rsidR="00917B27" w:rsidRPr="004F157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54E01" w:rsidRPr="004F1576" w:rsidRDefault="00A847BF"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4</w:t>
      </w:r>
      <w:r w:rsidR="00904960" w:rsidRPr="004F1576">
        <w:rPr>
          <w:rFonts w:ascii="Times New Roman" w:hAnsi="Times New Roman" w:cs="Times New Roman"/>
          <w:sz w:val="28"/>
          <w:szCs w:val="28"/>
        </w:rPr>
        <w:t>8</w:t>
      </w:r>
      <w:r w:rsidR="00DA39B4" w:rsidRPr="004F1576">
        <w:rPr>
          <w:rFonts w:ascii="Times New Roman" w:hAnsi="Times New Roman" w:cs="Times New Roman"/>
          <w:sz w:val="28"/>
          <w:szCs w:val="28"/>
        </w:rPr>
        <w:t xml:space="preserve">. </w:t>
      </w:r>
      <w:r w:rsidR="00D54E01" w:rsidRPr="004F157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13077" w:rsidRPr="004F1576" w:rsidRDefault="00A847BF"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4</w:t>
      </w:r>
      <w:r w:rsidR="00904960" w:rsidRPr="004F1576">
        <w:rPr>
          <w:rFonts w:ascii="Times New Roman" w:hAnsi="Times New Roman" w:cs="Times New Roman"/>
          <w:sz w:val="28"/>
          <w:szCs w:val="28"/>
        </w:rPr>
        <w:t>9</w:t>
      </w:r>
      <w:r w:rsidR="00DA39B4" w:rsidRPr="004F1576">
        <w:rPr>
          <w:rFonts w:ascii="Times New Roman" w:hAnsi="Times New Roman" w:cs="Times New Roman"/>
          <w:sz w:val="28"/>
          <w:szCs w:val="28"/>
        </w:rPr>
        <w:t xml:space="preserve">. </w:t>
      </w:r>
      <w:r w:rsidR="00D54E01" w:rsidRPr="004F1576">
        <w:rPr>
          <w:rFonts w:ascii="Times New Roman" w:hAnsi="Times New Roman" w:cs="Times New Roman"/>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sidR="005C5051" w:rsidRPr="004F1576">
        <w:rPr>
          <w:rFonts w:ascii="Times New Roman" w:hAnsi="Times New Roman" w:cs="Times New Roman"/>
          <w:sz w:val="28"/>
          <w:szCs w:val="28"/>
        </w:rPr>
        <w:t xml:space="preserve">в </w:t>
      </w:r>
      <w:r w:rsidR="00D54E01" w:rsidRPr="004F1576">
        <w:rPr>
          <w:rFonts w:ascii="Times New Roman" w:hAnsi="Times New Roman" w:cs="Times New Roman"/>
          <w:sz w:val="28"/>
          <w:szCs w:val="28"/>
        </w:rPr>
        <w:t>раздел</w:t>
      </w:r>
      <w:r w:rsidR="005C5051" w:rsidRPr="004F1576">
        <w:rPr>
          <w:rFonts w:ascii="Times New Roman" w:hAnsi="Times New Roman" w:cs="Times New Roman"/>
          <w:sz w:val="28"/>
          <w:szCs w:val="28"/>
        </w:rPr>
        <w:t>е</w:t>
      </w:r>
      <w:r w:rsidR="00D54E01" w:rsidRPr="004F1576">
        <w:rPr>
          <w:rFonts w:ascii="Times New Roman" w:hAnsi="Times New Roman" w:cs="Times New Roman"/>
          <w:sz w:val="28"/>
          <w:szCs w:val="28"/>
        </w:rPr>
        <w:t xml:space="preserve"> </w:t>
      </w:r>
      <w:r w:rsidR="005C5051" w:rsidRPr="004F1576">
        <w:rPr>
          <w:rFonts w:ascii="Times New Roman" w:hAnsi="Times New Roman" w:cs="Times New Roman"/>
          <w:sz w:val="28"/>
          <w:szCs w:val="28"/>
        </w:rPr>
        <w:t>«Досудебное обжалование»</w:t>
      </w:r>
      <w:r w:rsidR="00D54E01" w:rsidRPr="004F1576">
        <w:rPr>
          <w:rFonts w:ascii="Times New Roman" w:hAnsi="Times New Roman" w:cs="Times New Roman"/>
          <w:sz w:val="28"/>
          <w:szCs w:val="28"/>
        </w:rPr>
        <w:t xml:space="preserve"> настоящего Положения.</w:t>
      </w:r>
    </w:p>
    <w:p w:rsidR="00843367" w:rsidRPr="004F1576" w:rsidRDefault="00904960"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50</w:t>
      </w:r>
      <w:r w:rsidR="00DA39B4" w:rsidRPr="004F1576">
        <w:rPr>
          <w:rFonts w:ascii="Times New Roman" w:hAnsi="Times New Roman" w:cs="Times New Roman"/>
          <w:sz w:val="28"/>
          <w:szCs w:val="28"/>
        </w:rPr>
        <w:t xml:space="preserve">. </w:t>
      </w:r>
      <w:r w:rsidR="00843367" w:rsidRPr="004F1576">
        <w:rPr>
          <w:rFonts w:ascii="Times New Roman" w:hAnsi="Times New Roman" w:cs="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w:t>
      </w:r>
      <w:r w:rsidR="00E07253" w:rsidRPr="004F1576">
        <w:rPr>
          <w:rFonts w:ascii="Times New Roman" w:hAnsi="Times New Roman" w:cs="Times New Roman"/>
          <w:sz w:val="28"/>
          <w:szCs w:val="28"/>
        </w:rPr>
        <w:t>Инспектор</w:t>
      </w:r>
      <w:r w:rsidR="00843367" w:rsidRPr="004F1576">
        <w:rPr>
          <w:rFonts w:ascii="Times New Roman" w:hAnsi="Times New Roman" w:cs="Times New Roman"/>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4316F" w:rsidRPr="004F1576" w:rsidRDefault="00E4316F" w:rsidP="00FB5443">
      <w:pPr>
        <w:pStyle w:val="ConsPlusNormal"/>
        <w:ind w:firstLine="539"/>
        <w:jc w:val="center"/>
        <w:rPr>
          <w:rFonts w:ascii="Times New Roman" w:hAnsi="Times New Roman" w:cs="Times New Roman"/>
          <w:sz w:val="28"/>
          <w:szCs w:val="28"/>
        </w:rPr>
      </w:pPr>
      <w:r w:rsidRPr="004F1576">
        <w:rPr>
          <w:rFonts w:ascii="Times New Roman" w:hAnsi="Times New Roman" w:cs="Times New Roman"/>
          <w:sz w:val="28"/>
          <w:szCs w:val="28"/>
        </w:rPr>
        <w:t xml:space="preserve">Меры, принимаемые Контрольным органом </w:t>
      </w:r>
    </w:p>
    <w:p w:rsidR="00E4316F" w:rsidRPr="004F1576" w:rsidRDefault="00E4316F" w:rsidP="00FB5443">
      <w:pPr>
        <w:pStyle w:val="ConsPlusNormal"/>
        <w:ind w:firstLine="539"/>
        <w:jc w:val="center"/>
        <w:rPr>
          <w:rFonts w:ascii="Times New Roman" w:hAnsi="Times New Roman" w:cs="Times New Roman"/>
          <w:sz w:val="28"/>
          <w:szCs w:val="28"/>
        </w:rPr>
      </w:pPr>
      <w:r w:rsidRPr="004F1576">
        <w:rPr>
          <w:rFonts w:ascii="Times New Roman" w:hAnsi="Times New Roman" w:cs="Times New Roman"/>
          <w:sz w:val="28"/>
          <w:szCs w:val="28"/>
        </w:rPr>
        <w:t>по результатам контрольных мероприятий</w:t>
      </w:r>
    </w:p>
    <w:p w:rsidR="00E4316F" w:rsidRPr="004F1576" w:rsidRDefault="00904960"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51</w:t>
      </w:r>
      <w:r w:rsidR="00FB5443" w:rsidRPr="004F1576">
        <w:rPr>
          <w:rFonts w:ascii="Times New Roman" w:hAnsi="Times New Roman" w:cs="Times New Roman"/>
          <w:sz w:val="28"/>
          <w:szCs w:val="28"/>
        </w:rPr>
        <w:t xml:space="preserve">. </w:t>
      </w:r>
      <w:r w:rsidR="00E07253" w:rsidRPr="004F1576">
        <w:rPr>
          <w:rFonts w:ascii="Times New Roman" w:hAnsi="Times New Roman" w:cs="Times New Roman"/>
          <w:sz w:val="28"/>
          <w:szCs w:val="28"/>
        </w:rPr>
        <w:t>Инспектор,</w:t>
      </w:r>
      <w:r w:rsidR="00E4316F" w:rsidRPr="004F1576">
        <w:rPr>
          <w:rFonts w:ascii="Times New Roman" w:hAnsi="Times New Roman" w:cs="Times New Roman"/>
          <w:sz w:val="28"/>
          <w:szCs w:val="28"/>
        </w:rPr>
        <w:t xml:space="preserve">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E4316F" w:rsidRPr="004F1576" w:rsidRDefault="00E4316F" w:rsidP="00FB5443">
      <w:pPr>
        <w:pStyle w:val="ConsPlusNormal"/>
        <w:ind w:firstLine="709"/>
        <w:jc w:val="both"/>
        <w:rPr>
          <w:rFonts w:ascii="Times New Roman" w:hAnsi="Times New Roman" w:cs="Times New Roman"/>
          <w:sz w:val="28"/>
          <w:szCs w:val="28"/>
        </w:rPr>
      </w:pPr>
      <w:proofErr w:type="gramStart"/>
      <w:r w:rsidRPr="004F1576">
        <w:rPr>
          <w:rFonts w:ascii="Times New Roman" w:hAnsi="Times New Roman" w:cs="Times New Roman"/>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w:t>
      </w:r>
      <w:r w:rsidRPr="004F1576">
        <w:rPr>
          <w:rFonts w:ascii="Times New Roman" w:hAnsi="Times New Roman" w:cs="Times New Roman"/>
          <w:sz w:val="28"/>
          <w:szCs w:val="28"/>
        </w:rPr>
        <w:lastRenderedPageBreak/>
        <w:t>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F1576">
        <w:rPr>
          <w:rFonts w:ascii="Times New Roman" w:hAnsi="Times New Roman" w:cs="Times New Roman"/>
          <w:sz w:val="28"/>
          <w:szCs w:val="28"/>
        </w:rPr>
        <w:t xml:space="preserve"> также других мероприятий, предусмотренных федеральным законом о виде контроля;</w:t>
      </w:r>
    </w:p>
    <w:p w:rsidR="00E4316F" w:rsidRPr="004F1576" w:rsidRDefault="00E4316F" w:rsidP="00FB5443">
      <w:pPr>
        <w:pStyle w:val="ConsPlusNormal"/>
        <w:ind w:firstLine="709"/>
        <w:jc w:val="both"/>
        <w:rPr>
          <w:rFonts w:ascii="Times New Roman" w:hAnsi="Times New Roman" w:cs="Times New Roman"/>
          <w:sz w:val="28"/>
          <w:szCs w:val="28"/>
        </w:rPr>
      </w:pPr>
      <w:proofErr w:type="gramStart"/>
      <w:r w:rsidRPr="004F1576">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00FB5443" w:rsidRPr="004F1576">
        <w:rPr>
          <w:rFonts w:ascii="Times New Roman" w:hAnsi="Times New Roman" w:cs="Times New Roman"/>
          <w:sz w:val="28"/>
          <w:szCs w:val="28"/>
        </w:rPr>
        <w:t xml:space="preserve">ованием о запрете эксплуатации </w:t>
      </w:r>
      <w:r w:rsidRPr="004F1576">
        <w:rPr>
          <w:rFonts w:ascii="Times New Roman" w:hAnsi="Times New Roman" w:cs="Times New Roman"/>
          <w:sz w:val="28"/>
          <w:szCs w:val="28"/>
        </w:rPr>
        <w:t>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4F1576">
        <w:rPr>
          <w:rFonts w:ascii="Times New Roman" w:hAnsi="Times New Roman" w:cs="Times New Roman"/>
          <w:sz w:val="28"/>
          <w:szCs w:val="28"/>
        </w:rPr>
        <w:t xml:space="preserve"> при проведении контрольного мероприятия установлено, что деятельность гражданина, организации, </w:t>
      </w:r>
      <w:proofErr w:type="gramStart"/>
      <w:r w:rsidRPr="004F1576">
        <w:rPr>
          <w:rFonts w:ascii="Times New Roman" w:hAnsi="Times New Roman" w:cs="Times New Roman"/>
          <w:sz w:val="28"/>
          <w:szCs w:val="28"/>
        </w:rPr>
        <w:t>владеющих</w:t>
      </w:r>
      <w:proofErr w:type="gramEnd"/>
      <w:r w:rsidRPr="004F1576">
        <w:rPr>
          <w:rFonts w:ascii="Times New Roman" w:hAnsi="Times New Roman" w:cs="Times New Roman"/>
          <w:sz w:val="28"/>
          <w:szCs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4316F" w:rsidRPr="004F1576" w:rsidRDefault="00E4316F" w:rsidP="00AB1CD8">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4316F" w:rsidRPr="004F1576" w:rsidRDefault="00E4316F" w:rsidP="00AB1CD8">
      <w:pPr>
        <w:pStyle w:val="ConsPlusNormal"/>
        <w:ind w:firstLine="709"/>
        <w:jc w:val="both"/>
        <w:rPr>
          <w:rFonts w:ascii="Times New Roman" w:hAnsi="Times New Roman" w:cs="Times New Roman"/>
          <w:sz w:val="28"/>
          <w:szCs w:val="28"/>
        </w:rPr>
      </w:pPr>
      <w:proofErr w:type="gramStart"/>
      <w:r w:rsidRPr="004F1576">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4316F" w:rsidRPr="004F1576" w:rsidRDefault="00E4316F" w:rsidP="00AB1CD8">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4E01" w:rsidRPr="004F1576" w:rsidRDefault="00AB1CD8"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w:t>
      </w:r>
      <w:r w:rsidR="00904960" w:rsidRPr="004F1576">
        <w:rPr>
          <w:rFonts w:ascii="Times New Roman" w:hAnsi="Times New Roman" w:cs="Times New Roman"/>
          <w:sz w:val="28"/>
          <w:szCs w:val="28"/>
        </w:rPr>
        <w:t>2</w:t>
      </w:r>
      <w:r w:rsidRPr="004F1576">
        <w:rPr>
          <w:rFonts w:ascii="Times New Roman" w:hAnsi="Times New Roman" w:cs="Times New Roman"/>
          <w:sz w:val="28"/>
          <w:szCs w:val="28"/>
        </w:rPr>
        <w:t xml:space="preserve">. </w:t>
      </w:r>
      <w:r w:rsidR="00687218" w:rsidRPr="004F1576">
        <w:rPr>
          <w:rFonts w:ascii="Times New Roman" w:hAnsi="Times New Roman" w:cs="Times New Roman"/>
          <w:sz w:val="28"/>
          <w:szCs w:val="28"/>
        </w:rPr>
        <w:t>Предписание оформляется по утвержденной органом муниципального контроля форме</w:t>
      </w:r>
      <w:r w:rsidR="00572094" w:rsidRPr="004F1576">
        <w:rPr>
          <w:rFonts w:ascii="Times New Roman" w:hAnsi="Times New Roman" w:cs="Times New Roman"/>
          <w:sz w:val="28"/>
          <w:szCs w:val="28"/>
        </w:rPr>
        <w:t>.</w:t>
      </w:r>
    </w:p>
    <w:p w:rsidR="00E4316F" w:rsidRPr="004F1576" w:rsidRDefault="00AB1CD8"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w:t>
      </w:r>
      <w:r w:rsidR="00904960" w:rsidRPr="004F1576">
        <w:rPr>
          <w:rFonts w:ascii="Times New Roman" w:hAnsi="Times New Roman" w:cs="Times New Roman"/>
          <w:sz w:val="28"/>
          <w:szCs w:val="28"/>
        </w:rPr>
        <w:t>3</w:t>
      </w:r>
      <w:r w:rsidRPr="004F1576">
        <w:rPr>
          <w:rFonts w:ascii="Times New Roman" w:hAnsi="Times New Roman" w:cs="Times New Roman"/>
          <w:sz w:val="28"/>
          <w:szCs w:val="28"/>
        </w:rPr>
        <w:t xml:space="preserve">. </w:t>
      </w:r>
      <w:r w:rsidR="00572094" w:rsidRPr="004F1576">
        <w:rPr>
          <w:rFonts w:ascii="Times New Roman" w:hAnsi="Times New Roman" w:cs="Times New Roman"/>
          <w:sz w:val="28"/>
          <w:szCs w:val="28"/>
        </w:rPr>
        <w:t xml:space="preserve">Контролируемое лицо до истечения срока исполнения предписания уведомляет </w:t>
      </w:r>
      <w:r w:rsidR="00E07253" w:rsidRPr="004F1576">
        <w:rPr>
          <w:rFonts w:ascii="Times New Roman" w:hAnsi="Times New Roman" w:cs="Times New Roman"/>
          <w:sz w:val="28"/>
          <w:szCs w:val="28"/>
        </w:rPr>
        <w:t>Отдел</w:t>
      </w:r>
      <w:r w:rsidR="00572094" w:rsidRPr="004F1576">
        <w:rPr>
          <w:rFonts w:ascii="Times New Roman" w:hAnsi="Times New Roman" w:cs="Times New Roman"/>
          <w:sz w:val="28"/>
          <w:szCs w:val="28"/>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rsidR="00572094" w:rsidRPr="004F1576" w:rsidRDefault="00896083"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w:t>
      </w:r>
      <w:r w:rsidR="00904960" w:rsidRPr="004F1576">
        <w:rPr>
          <w:rFonts w:ascii="Times New Roman" w:hAnsi="Times New Roman" w:cs="Times New Roman"/>
          <w:sz w:val="28"/>
          <w:szCs w:val="28"/>
        </w:rPr>
        <w:t>4</w:t>
      </w:r>
      <w:r w:rsidR="00AB1CD8" w:rsidRPr="004F1576">
        <w:rPr>
          <w:rFonts w:ascii="Times New Roman" w:hAnsi="Times New Roman" w:cs="Times New Roman"/>
          <w:sz w:val="28"/>
          <w:szCs w:val="28"/>
        </w:rPr>
        <w:t xml:space="preserve">. </w:t>
      </w:r>
      <w:r w:rsidR="00572094" w:rsidRPr="004F1576">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w:t>
      </w:r>
      <w:r w:rsidR="00904960" w:rsidRPr="004F1576">
        <w:rPr>
          <w:rFonts w:ascii="Times New Roman" w:hAnsi="Times New Roman" w:cs="Times New Roman"/>
          <w:sz w:val="28"/>
          <w:szCs w:val="28"/>
        </w:rPr>
        <w:t>52</w:t>
      </w:r>
      <w:r w:rsidR="00572094" w:rsidRPr="004F1576">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w:t>
      </w:r>
      <w:r w:rsidR="00572094" w:rsidRPr="004F1576">
        <w:rPr>
          <w:rFonts w:ascii="Times New Roman" w:hAnsi="Times New Roman" w:cs="Times New Roman"/>
          <w:sz w:val="28"/>
          <w:szCs w:val="28"/>
        </w:rPr>
        <w:lastRenderedPageBreak/>
        <w:t>указанным решением</w:t>
      </w:r>
      <w:r w:rsidR="00E07253" w:rsidRPr="004F1576">
        <w:rPr>
          <w:rFonts w:ascii="Times New Roman" w:hAnsi="Times New Roman" w:cs="Times New Roman"/>
          <w:sz w:val="28"/>
          <w:szCs w:val="28"/>
        </w:rPr>
        <w:t xml:space="preserve"> </w:t>
      </w:r>
      <w:r w:rsidR="001B6AB0" w:rsidRPr="004F1576">
        <w:rPr>
          <w:rFonts w:ascii="Times New Roman" w:hAnsi="Times New Roman" w:cs="Times New Roman"/>
          <w:sz w:val="28"/>
          <w:szCs w:val="28"/>
        </w:rPr>
        <w:t>Контрольный орган</w:t>
      </w:r>
      <w:r w:rsidR="00572094" w:rsidRPr="004F1576">
        <w:rPr>
          <w:rFonts w:ascii="Times New Roman" w:hAnsi="Times New Roman" w:cs="Times New Roman"/>
          <w:sz w:val="28"/>
          <w:szCs w:val="28"/>
        </w:rPr>
        <w:t xml:space="preserve"> оценивает исполнение решения на основании представленных документов и сведений, полученной информации.</w:t>
      </w:r>
    </w:p>
    <w:p w:rsidR="00572094" w:rsidRPr="004F1576" w:rsidRDefault="00A847BF"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w:t>
      </w:r>
      <w:r w:rsidR="00904960" w:rsidRPr="004F1576">
        <w:rPr>
          <w:rFonts w:ascii="Times New Roman" w:hAnsi="Times New Roman" w:cs="Times New Roman"/>
          <w:sz w:val="28"/>
          <w:szCs w:val="28"/>
        </w:rPr>
        <w:t>5</w:t>
      </w:r>
      <w:r w:rsidR="00AB1CD8" w:rsidRPr="004F1576">
        <w:rPr>
          <w:rFonts w:ascii="Times New Roman" w:hAnsi="Times New Roman" w:cs="Times New Roman"/>
          <w:sz w:val="28"/>
          <w:szCs w:val="28"/>
        </w:rPr>
        <w:t xml:space="preserve">. </w:t>
      </w:r>
      <w:r w:rsidR="00572094" w:rsidRPr="004F1576">
        <w:rPr>
          <w:rFonts w:ascii="Times New Roman" w:hAnsi="Times New Roman" w:cs="Times New Roman"/>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E0042" w:rsidRPr="004F1576" w:rsidRDefault="001E0042"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E0042" w:rsidRPr="004F1576" w:rsidRDefault="00A847BF"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w:t>
      </w:r>
      <w:r w:rsidR="00904960" w:rsidRPr="004F1576">
        <w:rPr>
          <w:rFonts w:ascii="Times New Roman" w:hAnsi="Times New Roman" w:cs="Times New Roman"/>
          <w:sz w:val="28"/>
          <w:szCs w:val="28"/>
        </w:rPr>
        <w:t>6</w:t>
      </w:r>
      <w:r w:rsidR="00AB1CD8" w:rsidRPr="004F1576">
        <w:rPr>
          <w:rFonts w:ascii="Times New Roman" w:hAnsi="Times New Roman" w:cs="Times New Roman"/>
          <w:sz w:val="28"/>
          <w:szCs w:val="28"/>
        </w:rPr>
        <w:t xml:space="preserve">. </w:t>
      </w:r>
      <w:r w:rsidR="001E0042" w:rsidRPr="004F1576">
        <w:rPr>
          <w:rFonts w:ascii="Times New Roman" w:hAnsi="Times New Roman" w:cs="Times New Roman"/>
          <w:sz w:val="28"/>
          <w:szCs w:val="28"/>
        </w:rPr>
        <w:t>В случае</w:t>
      </w:r>
      <w:proofErr w:type="gramStart"/>
      <w:r w:rsidR="001E0042" w:rsidRPr="004F1576">
        <w:rPr>
          <w:rFonts w:ascii="Times New Roman" w:hAnsi="Times New Roman" w:cs="Times New Roman"/>
          <w:sz w:val="28"/>
          <w:szCs w:val="28"/>
        </w:rPr>
        <w:t>,</w:t>
      </w:r>
      <w:proofErr w:type="gramEnd"/>
      <w:r w:rsidR="001E0042" w:rsidRPr="004F1576">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1E0042" w:rsidRPr="004F1576" w:rsidRDefault="001E0042"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В случае</w:t>
      </w:r>
      <w:proofErr w:type="gramStart"/>
      <w:r w:rsidRPr="004F1576">
        <w:rPr>
          <w:rFonts w:ascii="Times New Roman" w:hAnsi="Times New Roman" w:cs="Times New Roman"/>
          <w:sz w:val="28"/>
          <w:szCs w:val="28"/>
        </w:rPr>
        <w:t>,</w:t>
      </w:r>
      <w:proofErr w:type="gramEnd"/>
      <w:r w:rsidRPr="004F1576">
        <w:rPr>
          <w:rFonts w:ascii="Times New Roman" w:hAnsi="Times New Roman" w:cs="Times New Roman"/>
          <w:sz w:val="28"/>
          <w:szCs w:val="28"/>
        </w:rPr>
        <w:t xml:space="preserve"> если по итогам проведения контрольного мероприятия, предусмотренного пунктом </w:t>
      </w:r>
      <w:r w:rsidR="00A847BF" w:rsidRPr="004F1576">
        <w:rPr>
          <w:rFonts w:ascii="Times New Roman" w:hAnsi="Times New Roman" w:cs="Times New Roman"/>
          <w:sz w:val="28"/>
          <w:szCs w:val="28"/>
        </w:rPr>
        <w:t>5</w:t>
      </w:r>
      <w:r w:rsidR="00904960" w:rsidRPr="004F1576">
        <w:rPr>
          <w:rFonts w:ascii="Times New Roman" w:hAnsi="Times New Roman" w:cs="Times New Roman"/>
          <w:sz w:val="28"/>
          <w:szCs w:val="28"/>
        </w:rPr>
        <w:t>4</w:t>
      </w:r>
      <w:r w:rsidRPr="004F1576">
        <w:rPr>
          <w:rFonts w:ascii="Times New Roman" w:hAnsi="Times New Roman" w:cs="Times New Roman"/>
          <w:sz w:val="28"/>
          <w:szCs w:val="28"/>
        </w:rPr>
        <w:t xml:space="preserve"> настоящего Положения, </w:t>
      </w:r>
      <w:r w:rsidR="00E07253" w:rsidRPr="004F1576">
        <w:rPr>
          <w:rFonts w:ascii="Times New Roman" w:hAnsi="Times New Roman" w:cs="Times New Roman"/>
          <w:sz w:val="28"/>
          <w:szCs w:val="28"/>
        </w:rPr>
        <w:t>инспектором</w:t>
      </w:r>
      <w:r w:rsidRPr="004F1576">
        <w:rPr>
          <w:rFonts w:ascii="Times New Roman" w:hAnsi="Times New Roman" w:cs="Times New Roman"/>
          <w:sz w:val="28"/>
          <w:szCs w:val="28"/>
        </w:rPr>
        <w:t xml:space="preserve">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00904960" w:rsidRPr="004F1576">
        <w:rPr>
          <w:rFonts w:ascii="Times New Roman" w:hAnsi="Times New Roman" w:cs="Times New Roman"/>
          <w:sz w:val="28"/>
          <w:szCs w:val="28"/>
        </w:rPr>
        <w:t>50</w:t>
      </w:r>
      <w:r w:rsidRPr="004F1576">
        <w:rPr>
          <w:rFonts w:ascii="Times New Roman" w:hAnsi="Times New Roman" w:cs="Times New Roman"/>
          <w:sz w:val="28"/>
          <w:szCs w:val="28"/>
        </w:rPr>
        <w:t xml:space="preserve"> настоящего Положения, с указанием новых сроков его исполнения. </w:t>
      </w:r>
    </w:p>
    <w:p w:rsidR="00E4316F" w:rsidRPr="004F1576" w:rsidRDefault="00A847BF"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w:t>
      </w:r>
      <w:r w:rsidR="00904960" w:rsidRPr="004F1576">
        <w:rPr>
          <w:rFonts w:ascii="Times New Roman" w:hAnsi="Times New Roman" w:cs="Times New Roman"/>
          <w:sz w:val="28"/>
          <w:szCs w:val="28"/>
        </w:rPr>
        <w:t>7</w:t>
      </w:r>
      <w:r w:rsidR="00FC2793" w:rsidRPr="004F1576">
        <w:rPr>
          <w:rFonts w:ascii="Times New Roman" w:hAnsi="Times New Roman" w:cs="Times New Roman"/>
          <w:sz w:val="28"/>
          <w:szCs w:val="28"/>
        </w:rPr>
        <w:t xml:space="preserve">. </w:t>
      </w:r>
      <w:r w:rsidR="001E0042" w:rsidRPr="004F1576">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04118" w:rsidRPr="004F1576" w:rsidRDefault="00613077" w:rsidP="00EB751C">
      <w:pPr>
        <w:pStyle w:val="ConsPlusNormal"/>
        <w:ind w:firstLine="540"/>
        <w:jc w:val="center"/>
        <w:rPr>
          <w:rFonts w:ascii="Times New Roman" w:hAnsi="Times New Roman" w:cs="Times New Roman"/>
          <w:sz w:val="28"/>
          <w:szCs w:val="28"/>
        </w:rPr>
      </w:pPr>
      <w:r w:rsidRPr="004F1576">
        <w:rPr>
          <w:rFonts w:ascii="Times New Roman" w:hAnsi="Times New Roman" w:cs="Times New Roman"/>
          <w:sz w:val="28"/>
          <w:szCs w:val="28"/>
        </w:rPr>
        <w:t>Внеплановые контрольные мероприятия</w:t>
      </w:r>
    </w:p>
    <w:p w:rsidR="00613077" w:rsidRPr="004F1576" w:rsidRDefault="0033495D"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w:t>
      </w:r>
      <w:r w:rsidR="00904960" w:rsidRPr="004F1576">
        <w:rPr>
          <w:rFonts w:ascii="Times New Roman" w:hAnsi="Times New Roman" w:cs="Times New Roman"/>
          <w:sz w:val="28"/>
          <w:szCs w:val="28"/>
        </w:rPr>
        <w:t>8</w:t>
      </w:r>
      <w:r w:rsidR="00FC2793" w:rsidRPr="004F1576">
        <w:rPr>
          <w:rFonts w:ascii="Times New Roman" w:hAnsi="Times New Roman" w:cs="Times New Roman"/>
          <w:sz w:val="28"/>
          <w:szCs w:val="28"/>
        </w:rPr>
        <w:t xml:space="preserve">. </w:t>
      </w:r>
      <w:r w:rsidR="008661C3" w:rsidRPr="004F1576">
        <w:rPr>
          <w:rFonts w:ascii="Times New Roman" w:hAnsi="Times New Roman" w:cs="Times New Roman"/>
          <w:sz w:val="28"/>
          <w:szCs w:val="28"/>
        </w:rPr>
        <w:t>Внеплановые контрольные мероприятия проводятся в виде документарных и выездных проверок, выездного обследования.</w:t>
      </w:r>
    </w:p>
    <w:p w:rsidR="000F3BA9" w:rsidRPr="004F1576" w:rsidRDefault="00904960"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59</w:t>
      </w:r>
      <w:r w:rsidR="00FC2793" w:rsidRPr="004F1576">
        <w:rPr>
          <w:rFonts w:ascii="Times New Roman" w:hAnsi="Times New Roman" w:cs="Times New Roman"/>
          <w:sz w:val="28"/>
          <w:szCs w:val="28"/>
        </w:rPr>
        <w:t xml:space="preserve">. </w:t>
      </w:r>
      <w:r w:rsidR="000F3BA9" w:rsidRPr="004F1576">
        <w:rPr>
          <w:rFonts w:ascii="Times New Roman" w:hAnsi="Times New Roman" w:cs="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r w:rsidR="00DF561E" w:rsidRPr="004F1576">
        <w:rPr>
          <w:rFonts w:ascii="Times New Roman" w:hAnsi="Times New Roman" w:cs="Times New Roman"/>
          <w:sz w:val="28"/>
          <w:szCs w:val="28"/>
        </w:rPr>
        <w:t>, согласно перечню индикаторов риска, установленному приложением 1 к настоящему Положению</w:t>
      </w:r>
      <w:r w:rsidR="000F3BA9" w:rsidRPr="004F1576">
        <w:rPr>
          <w:rFonts w:ascii="Times New Roman" w:hAnsi="Times New Roman" w:cs="Times New Roman"/>
          <w:sz w:val="28"/>
          <w:szCs w:val="28"/>
        </w:rPr>
        <w:t>.</w:t>
      </w:r>
    </w:p>
    <w:p w:rsidR="00613077" w:rsidRPr="00887482" w:rsidRDefault="00613077" w:rsidP="004462EC">
      <w:pPr>
        <w:pStyle w:val="ConsPlusNormal"/>
        <w:ind w:firstLine="709"/>
        <w:jc w:val="both"/>
        <w:rPr>
          <w:rFonts w:ascii="Times New Roman" w:hAnsi="Times New Roman" w:cs="Times New Roman"/>
          <w:sz w:val="28"/>
          <w:szCs w:val="28"/>
        </w:rPr>
      </w:pPr>
      <w:r w:rsidRPr="00887482">
        <w:rPr>
          <w:rFonts w:ascii="Times New Roman" w:hAnsi="Times New Roman" w:cs="Times New Roman"/>
          <w:sz w:val="28"/>
          <w:szCs w:val="28"/>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r w:rsidR="005C5051" w:rsidRPr="00887482">
        <w:rPr>
          <w:rFonts w:ascii="Times New Roman" w:hAnsi="Times New Roman" w:cs="Times New Roman"/>
          <w:sz w:val="28"/>
          <w:szCs w:val="28"/>
        </w:rPr>
        <w:t xml:space="preserve">от 31.07.2020 </w:t>
      </w:r>
      <w:r w:rsidRPr="00887482">
        <w:rPr>
          <w:rFonts w:ascii="Times New Roman" w:hAnsi="Times New Roman" w:cs="Times New Roman"/>
          <w:sz w:val="28"/>
          <w:szCs w:val="28"/>
        </w:rPr>
        <w:t>№ 248-ФЗ</w:t>
      </w:r>
      <w:r w:rsidR="00FC2793" w:rsidRPr="00887482">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Pr="00887482">
        <w:rPr>
          <w:rFonts w:ascii="Times New Roman" w:hAnsi="Times New Roman" w:cs="Times New Roman"/>
          <w:sz w:val="28"/>
          <w:szCs w:val="28"/>
        </w:rPr>
        <w:t>.</w:t>
      </w:r>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 xml:space="preserve">абзац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613077" w:rsidRPr="004F1576" w:rsidRDefault="0033495D"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6</w:t>
      </w:r>
      <w:r w:rsidR="00904960" w:rsidRPr="004F1576">
        <w:rPr>
          <w:rFonts w:ascii="Times New Roman" w:hAnsi="Times New Roman" w:cs="Times New Roman"/>
          <w:sz w:val="28"/>
          <w:szCs w:val="28"/>
        </w:rPr>
        <w:t>0</w:t>
      </w:r>
      <w:r w:rsidR="00FC2793" w:rsidRPr="004F1576">
        <w:rPr>
          <w:rFonts w:ascii="Times New Roman" w:hAnsi="Times New Roman" w:cs="Times New Roman"/>
          <w:sz w:val="28"/>
          <w:szCs w:val="28"/>
        </w:rPr>
        <w:t xml:space="preserve">. </w:t>
      </w:r>
      <w:r w:rsidR="00613077" w:rsidRPr="004F1576">
        <w:rPr>
          <w:rFonts w:ascii="Times New Roman" w:hAnsi="Times New Roman" w:cs="Times New Roman"/>
          <w:sz w:val="28"/>
          <w:szCs w:val="28"/>
        </w:rPr>
        <w:t>В случае</w:t>
      </w:r>
      <w:proofErr w:type="gramStart"/>
      <w:r w:rsidR="00613077" w:rsidRPr="004F1576">
        <w:rPr>
          <w:rFonts w:ascii="Times New Roman" w:hAnsi="Times New Roman" w:cs="Times New Roman"/>
          <w:sz w:val="28"/>
          <w:szCs w:val="28"/>
        </w:rPr>
        <w:t>,</w:t>
      </w:r>
      <w:proofErr w:type="gramEnd"/>
      <w:r w:rsidR="00613077" w:rsidRPr="004F1576">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13077" w:rsidRPr="004F1576" w:rsidRDefault="00C166E1" w:rsidP="00EB751C">
      <w:pPr>
        <w:pStyle w:val="ConsPlusNormal"/>
        <w:ind w:firstLine="540"/>
        <w:jc w:val="center"/>
        <w:rPr>
          <w:rFonts w:ascii="Times New Roman" w:hAnsi="Times New Roman" w:cs="Times New Roman"/>
          <w:sz w:val="28"/>
          <w:szCs w:val="28"/>
        </w:rPr>
      </w:pPr>
      <w:r w:rsidRPr="004F1576">
        <w:rPr>
          <w:rFonts w:ascii="Times New Roman" w:hAnsi="Times New Roman" w:cs="Times New Roman"/>
          <w:sz w:val="28"/>
          <w:szCs w:val="28"/>
        </w:rPr>
        <w:t>Документарная проверка</w:t>
      </w:r>
    </w:p>
    <w:p w:rsidR="00613077" w:rsidRPr="004F1576" w:rsidRDefault="0033495D"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6</w:t>
      </w:r>
      <w:r w:rsidR="00904960" w:rsidRPr="004F1576">
        <w:rPr>
          <w:rFonts w:ascii="Times New Roman" w:hAnsi="Times New Roman" w:cs="Times New Roman"/>
          <w:sz w:val="28"/>
          <w:szCs w:val="28"/>
        </w:rPr>
        <w:t>1</w:t>
      </w:r>
      <w:r w:rsidR="00FC2793" w:rsidRPr="004F1576">
        <w:rPr>
          <w:rFonts w:ascii="Times New Roman" w:hAnsi="Times New Roman" w:cs="Times New Roman"/>
          <w:sz w:val="28"/>
          <w:szCs w:val="28"/>
        </w:rPr>
        <w:t xml:space="preserve">. </w:t>
      </w:r>
      <w:r w:rsidR="00C166E1" w:rsidRPr="004F1576">
        <w:rPr>
          <w:rFonts w:ascii="Times New Roman" w:hAnsi="Times New Roman" w:cs="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w:t>
      </w:r>
      <w:r w:rsidR="00C166E1" w:rsidRPr="004F1576">
        <w:rPr>
          <w:rFonts w:ascii="Times New Roman" w:hAnsi="Times New Roman" w:cs="Times New Roman"/>
          <w:sz w:val="28"/>
          <w:szCs w:val="28"/>
        </w:rPr>
        <w:lastRenderedPageBreak/>
        <w:t>обя</w:t>
      </w:r>
      <w:r w:rsidR="008F7077" w:rsidRPr="004F1576">
        <w:rPr>
          <w:rFonts w:ascii="Times New Roman" w:hAnsi="Times New Roman" w:cs="Times New Roman"/>
          <w:sz w:val="28"/>
          <w:szCs w:val="28"/>
        </w:rPr>
        <w:t>зательных требований и решений К</w:t>
      </w:r>
      <w:r w:rsidR="00C166E1" w:rsidRPr="004F1576">
        <w:rPr>
          <w:rFonts w:ascii="Times New Roman" w:hAnsi="Times New Roman" w:cs="Times New Roman"/>
          <w:sz w:val="28"/>
          <w:szCs w:val="28"/>
        </w:rPr>
        <w:t>онтрольного органа.</w:t>
      </w:r>
    </w:p>
    <w:p w:rsidR="00C166E1" w:rsidRPr="004F1576" w:rsidRDefault="0033495D"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6</w:t>
      </w:r>
      <w:r w:rsidR="00904960" w:rsidRPr="004F1576">
        <w:rPr>
          <w:rFonts w:ascii="Times New Roman" w:hAnsi="Times New Roman" w:cs="Times New Roman"/>
          <w:sz w:val="28"/>
          <w:szCs w:val="28"/>
        </w:rPr>
        <w:t>2</w:t>
      </w:r>
      <w:r w:rsidR="008F7077" w:rsidRPr="004F1576">
        <w:rPr>
          <w:rFonts w:ascii="Times New Roman" w:hAnsi="Times New Roman" w:cs="Times New Roman"/>
          <w:sz w:val="28"/>
          <w:szCs w:val="28"/>
        </w:rPr>
        <w:t xml:space="preserve">. </w:t>
      </w:r>
      <w:r w:rsidR="00C166E1" w:rsidRPr="004F1576">
        <w:rPr>
          <w:rFonts w:ascii="Times New Roman" w:hAnsi="Times New Roman" w:cs="Times New Roman"/>
          <w:sz w:val="28"/>
          <w:szCs w:val="28"/>
        </w:rPr>
        <w:t>В случае</w:t>
      </w:r>
      <w:proofErr w:type="gramStart"/>
      <w:r w:rsidR="00C166E1" w:rsidRPr="004F1576">
        <w:rPr>
          <w:rFonts w:ascii="Times New Roman" w:hAnsi="Times New Roman" w:cs="Times New Roman"/>
          <w:sz w:val="28"/>
          <w:szCs w:val="28"/>
        </w:rPr>
        <w:t>,</w:t>
      </w:r>
      <w:proofErr w:type="gramEnd"/>
      <w:r w:rsidR="00C166E1" w:rsidRPr="004F1576">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166E1" w:rsidRPr="004F1576" w:rsidRDefault="00C166E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166E1" w:rsidRPr="004F1576" w:rsidRDefault="0033495D"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6</w:t>
      </w:r>
      <w:r w:rsidR="00904960" w:rsidRPr="004F1576">
        <w:rPr>
          <w:rFonts w:ascii="Times New Roman" w:hAnsi="Times New Roman" w:cs="Times New Roman"/>
          <w:sz w:val="28"/>
          <w:szCs w:val="28"/>
        </w:rPr>
        <w:t>3</w:t>
      </w:r>
      <w:r w:rsidR="008F7077" w:rsidRPr="004F1576">
        <w:rPr>
          <w:rFonts w:ascii="Times New Roman" w:hAnsi="Times New Roman" w:cs="Times New Roman"/>
          <w:sz w:val="28"/>
          <w:szCs w:val="28"/>
        </w:rPr>
        <w:t xml:space="preserve">. </w:t>
      </w:r>
      <w:r w:rsidR="00C166E1" w:rsidRPr="004F1576">
        <w:rPr>
          <w:rFonts w:ascii="Times New Roman" w:hAnsi="Times New Roman" w:cs="Times New Roman"/>
          <w:sz w:val="28"/>
          <w:szCs w:val="28"/>
        </w:rPr>
        <w:t>Срок проведения документарной проверки не может</w:t>
      </w:r>
      <w:r w:rsidR="00077157" w:rsidRPr="004F1576">
        <w:rPr>
          <w:rFonts w:ascii="Times New Roman" w:hAnsi="Times New Roman" w:cs="Times New Roman"/>
          <w:sz w:val="28"/>
          <w:szCs w:val="28"/>
        </w:rPr>
        <w:t xml:space="preserve"> превышать десять рабочих дней.</w:t>
      </w:r>
    </w:p>
    <w:p w:rsidR="00C75994" w:rsidRPr="00887482" w:rsidRDefault="00C75994" w:rsidP="00C75994">
      <w:pPr>
        <w:widowControl/>
        <w:autoSpaceDE w:val="0"/>
        <w:autoSpaceDN w:val="0"/>
        <w:adjustRightInd w:val="0"/>
        <w:ind w:firstLine="708"/>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Исчисление срока проведения документарной проверки приостанавливается в случаях</w:t>
      </w:r>
      <w:r w:rsidRPr="00887482">
        <w:rPr>
          <w:rFonts w:ascii="Times New Roman" w:hAnsi="Times New Roman"/>
          <w:color w:val="auto"/>
          <w:sz w:val="28"/>
          <w:szCs w:val="28"/>
        </w:rPr>
        <w:t>:</w:t>
      </w:r>
    </w:p>
    <w:p w:rsidR="00C75994" w:rsidRPr="004F1576" w:rsidRDefault="00C75994" w:rsidP="00C75994">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75994" w:rsidRPr="004F1576" w:rsidRDefault="00C75994" w:rsidP="00C75994">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C75994" w:rsidRPr="004F1576" w:rsidRDefault="00C75994" w:rsidP="00C75994">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 о выявлении ошибок и (или) противоречий в представленных контролируемым лицом документах;</w:t>
      </w:r>
    </w:p>
    <w:p w:rsidR="00C75994" w:rsidRPr="004F1576" w:rsidRDefault="00C75994" w:rsidP="00C75994">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4)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 xml:space="preserve">пункт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C166E1" w:rsidRPr="004F1576" w:rsidRDefault="0033495D"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6</w:t>
      </w:r>
      <w:r w:rsidR="00904960" w:rsidRPr="004F1576">
        <w:rPr>
          <w:rFonts w:ascii="Times New Roman" w:hAnsi="Times New Roman" w:cs="Times New Roman"/>
          <w:sz w:val="28"/>
          <w:szCs w:val="28"/>
        </w:rPr>
        <w:t>4</w:t>
      </w:r>
      <w:r w:rsidR="008F7077" w:rsidRPr="004F1576">
        <w:rPr>
          <w:rFonts w:ascii="Times New Roman" w:hAnsi="Times New Roman" w:cs="Times New Roman"/>
          <w:sz w:val="28"/>
          <w:szCs w:val="28"/>
        </w:rPr>
        <w:t xml:space="preserve">. </w:t>
      </w:r>
      <w:r w:rsidR="00C166E1" w:rsidRPr="004F1576">
        <w:rPr>
          <w:rFonts w:ascii="Times New Roman" w:hAnsi="Times New Roman" w:cs="Times New Roman"/>
          <w:sz w:val="28"/>
          <w:szCs w:val="28"/>
        </w:rPr>
        <w:t>Перечень допустимых контрольных действий совершаемых в ходе документарной проверки:</w:t>
      </w:r>
    </w:p>
    <w:p w:rsidR="00C166E1" w:rsidRPr="004F1576" w:rsidRDefault="00C166E1" w:rsidP="008F7077">
      <w:pPr>
        <w:pStyle w:val="ConsPlusNormal"/>
        <w:ind w:firstLine="709"/>
        <w:jc w:val="both"/>
        <w:rPr>
          <w:rFonts w:ascii="Times New Roman" w:hAnsi="Times New Roman" w:cs="Times New Roman"/>
          <w:sz w:val="28"/>
          <w:szCs w:val="28"/>
        </w:rPr>
      </w:pPr>
      <w:bookmarkStart w:id="7" w:name="_Hlk73716001"/>
      <w:r w:rsidRPr="004F1576">
        <w:rPr>
          <w:rFonts w:ascii="Times New Roman" w:hAnsi="Times New Roman" w:cs="Times New Roman"/>
          <w:sz w:val="28"/>
          <w:szCs w:val="28"/>
        </w:rPr>
        <w:t>1) истребование документов;</w:t>
      </w:r>
    </w:p>
    <w:p w:rsidR="00C166E1" w:rsidRPr="004F1576" w:rsidRDefault="00C166E1" w:rsidP="008F7077">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2) получение письменных объяснений.</w:t>
      </w:r>
      <w:bookmarkEnd w:id="7"/>
    </w:p>
    <w:p w:rsidR="00C166E1" w:rsidRPr="004F1576" w:rsidRDefault="00566DE0"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6</w:t>
      </w:r>
      <w:r w:rsidR="00904960" w:rsidRPr="004F1576">
        <w:rPr>
          <w:rFonts w:ascii="Times New Roman" w:hAnsi="Times New Roman" w:cs="Times New Roman"/>
          <w:sz w:val="28"/>
          <w:szCs w:val="28"/>
        </w:rPr>
        <w:t>5</w:t>
      </w:r>
      <w:r w:rsidR="008F7077" w:rsidRPr="004F1576">
        <w:rPr>
          <w:rFonts w:ascii="Times New Roman" w:hAnsi="Times New Roman" w:cs="Times New Roman"/>
          <w:sz w:val="28"/>
          <w:szCs w:val="28"/>
        </w:rPr>
        <w:t xml:space="preserve">. </w:t>
      </w:r>
      <w:r w:rsidR="00C166E1" w:rsidRPr="004F1576">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166E1" w:rsidRPr="004F1576" w:rsidRDefault="00C166E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4F1576">
        <w:rPr>
          <w:rFonts w:ascii="Times New Roman" w:hAnsi="Times New Roman" w:cs="Times New Roman"/>
          <w:sz w:val="28"/>
          <w:szCs w:val="28"/>
        </w:rPr>
        <w:t>истребуемые</w:t>
      </w:r>
      <w:proofErr w:type="spellEnd"/>
      <w:r w:rsidRPr="004F1576">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w:t>
      </w:r>
      <w:r w:rsidRPr="004F1576">
        <w:rPr>
          <w:rFonts w:ascii="Times New Roman" w:hAnsi="Times New Roman" w:cs="Times New Roman"/>
          <w:sz w:val="28"/>
          <w:szCs w:val="28"/>
        </w:rPr>
        <w:lastRenderedPageBreak/>
        <w:t xml:space="preserve">представить </w:t>
      </w:r>
      <w:proofErr w:type="spellStart"/>
      <w:r w:rsidRPr="004F1576">
        <w:rPr>
          <w:rFonts w:ascii="Times New Roman" w:hAnsi="Times New Roman" w:cs="Times New Roman"/>
          <w:sz w:val="28"/>
          <w:szCs w:val="28"/>
        </w:rPr>
        <w:t>истребуемые</w:t>
      </w:r>
      <w:proofErr w:type="spellEnd"/>
      <w:r w:rsidRPr="004F1576">
        <w:rPr>
          <w:rFonts w:ascii="Times New Roman" w:hAnsi="Times New Roman" w:cs="Times New Roman"/>
          <w:sz w:val="28"/>
          <w:szCs w:val="28"/>
        </w:rPr>
        <w:t xml:space="preserve"> документы.</w:t>
      </w:r>
    </w:p>
    <w:p w:rsidR="00C166E1" w:rsidRPr="004F1576" w:rsidRDefault="00C166E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166E1" w:rsidRPr="004F1576" w:rsidRDefault="00566DE0"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6</w:t>
      </w:r>
      <w:r w:rsidR="00904960" w:rsidRPr="004F1576">
        <w:rPr>
          <w:rFonts w:ascii="Times New Roman" w:hAnsi="Times New Roman" w:cs="Times New Roman"/>
          <w:sz w:val="28"/>
          <w:szCs w:val="28"/>
        </w:rPr>
        <w:t>6</w:t>
      </w:r>
      <w:r w:rsidR="008F7077" w:rsidRPr="004F1576">
        <w:rPr>
          <w:rFonts w:ascii="Times New Roman" w:hAnsi="Times New Roman" w:cs="Times New Roman"/>
          <w:sz w:val="28"/>
          <w:szCs w:val="28"/>
        </w:rPr>
        <w:t xml:space="preserve">. </w:t>
      </w:r>
      <w:r w:rsidR="00C166E1" w:rsidRPr="004F1576">
        <w:rPr>
          <w:rFonts w:ascii="Times New Roman" w:hAnsi="Times New Roman" w:cs="Times New Roman"/>
          <w:sz w:val="28"/>
          <w:szCs w:val="28"/>
        </w:rPr>
        <w:t>Письменные объяснения могут быть запрошены инспектором от контролируемого лица или его представителя, свидетелей.</w:t>
      </w:r>
    </w:p>
    <w:p w:rsidR="00C166E1" w:rsidRPr="004F1576" w:rsidRDefault="00C166E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166E1" w:rsidRPr="004F1576" w:rsidRDefault="00C166E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C166E1" w:rsidRPr="004F1576" w:rsidRDefault="00C166E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166E1" w:rsidRPr="004F1576" w:rsidRDefault="00566DE0"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6</w:t>
      </w:r>
      <w:r w:rsidR="00904960" w:rsidRPr="004F1576">
        <w:rPr>
          <w:rFonts w:ascii="Times New Roman" w:hAnsi="Times New Roman" w:cs="Times New Roman"/>
          <w:sz w:val="28"/>
          <w:szCs w:val="28"/>
        </w:rPr>
        <w:t>7</w:t>
      </w:r>
      <w:r w:rsidR="008F7077" w:rsidRPr="004F1576">
        <w:rPr>
          <w:rFonts w:ascii="Times New Roman" w:hAnsi="Times New Roman" w:cs="Times New Roman"/>
          <w:sz w:val="28"/>
          <w:szCs w:val="28"/>
        </w:rPr>
        <w:t xml:space="preserve">. </w:t>
      </w:r>
      <w:r w:rsidR="00C166E1" w:rsidRPr="004F1576">
        <w:rPr>
          <w:rFonts w:ascii="Times New Roman" w:hAnsi="Times New Roman" w:cs="Times New Roman"/>
          <w:sz w:val="28"/>
          <w:szCs w:val="28"/>
        </w:rPr>
        <w:t>Оформление акта производится по месту нахождения Контрольного органа в день окончания проведения документарной проверки.</w:t>
      </w:r>
    </w:p>
    <w:p w:rsidR="00C166E1" w:rsidRPr="004F1576" w:rsidRDefault="00F93641"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sidR="005C5051" w:rsidRPr="004F1576">
        <w:rPr>
          <w:rFonts w:ascii="Times New Roman" w:hAnsi="Times New Roman" w:cs="Times New Roman"/>
          <w:sz w:val="28"/>
          <w:szCs w:val="28"/>
        </w:rPr>
        <w:t xml:space="preserve">от 31.07.2020 </w:t>
      </w:r>
      <w:r w:rsidRPr="004F1576">
        <w:rPr>
          <w:rFonts w:ascii="Times New Roman" w:hAnsi="Times New Roman" w:cs="Times New Roman"/>
          <w:sz w:val="28"/>
          <w:szCs w:val="28"/>
        </w:rPr>
        <w:t>№ 248-ФЗ</w:t>
      </w:r>
      <w:r w:rsidR="00F66F0A" w:rsidRPr="004F1576">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Pr="004F1576">
        <w:rPr>
          <w:rFonts w:ascii="Times New Roman" w:hAnsi="Times New Roman" w:cs="Times New Roman"/>
          <w:sz w:val="28"/>
          <w:szCs w:val="28"/>
        </w:rPr>
        <w:t>.</w:t>
      </w:r>
    </w:p>
    <w:p w:rsidR="00F93641" w:rsidRPr="004F1576" w:rsidRDefault="00566DE0"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6</w:t>
      </w:r>
      <w:r w:rsidR="00904960" w:rsidRPr="004F1576">
        <w:rPr>
          <w:rFonts w:ascii="Times New Roman" w:hAnsi="Times New Roman" w:cs="Times New Roman"/>
          <w:sz w:val="28"/>
          <w:szCs w:val="28"/>
        </w:rPr>
        <w:t>8</w:t>
      </w:r>
      <w:r w:rsidR="00F66F0A" w:rsidRPr="004F1576">
        <w:rPr>
          <w:rFonts w:ascii="Times New Roman" w:hAnsi="Times New Roman" w:cs="Times New Roman"/>
          <w:sz w:val="28"/>
          <w:szCs w:val="28"/>
        </w:rPr>
        <w:t xml:space="preserve">. </w:t>
      </w:r>
      <w:r w:rsidR="00F93641" w:rsidRPr="004F1576">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307E3F" w:rsidRPr="004F1576" w:rsidRDefault="008D000B" w:rsidP="00304118">
      <w:pPr>
        <w:pStyle w:val="ConsPlusNormal"/>
        <w:ind w:firstLine="540"/>
        <w:jc w:val="center"/>
        <w:rPr>
          <w:rFonts w:ascii="Times New Roman" w:hAnsi="Times New Roman" w:cs="Times New Roman"/>
          <w:sz w:val="28"/>
          <w:szCs w:val="28"/>
        </w:rPr>
      </w:pPr>
      <w:r w:rsidRPr="004F1576">
        <w:rPr>
          <w:rFonts w:ascii="Times New Roman" w:hAnsi="Times New Roman" w:cs="Times New Roman"/>
          <w:sz w:val="28"/>
          <w:szCs w:val="28"/>
        </w:rPr>
        <w:t>Выездная проверка</w:t>
      </w:r>
    </w:p>
    <w:p w:rsidR="00307E3F" w:rsidRPr="004F1576" w:rsidRDefault="00904960"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69</w:t>
      </w:r>
      <w:r w:rsidR="00F66F0A" w:rsidRPr="004F1576">
        <w:rPr>
          <w:rFonts w:ascii="Times New Roman" w:hAnsi="Times New Roman" w:cs="Times New Roman"/>
          <w:sz w:val="28"/>
          <w:szCs w:val="28"/>
        </w:rPr>
        <w:t xml:space="preserve">. </w:t>
      </w:r>
      <w:r w:rsidR="00307E3F" w:rsidRPr="004F1576">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C38E8" w:rsidRPr="00887482" w:rsidRDefault="001C38E8" w:rsidP="001C38E8">
      <w:pPr>
        <w:widowControl/>
        <w:autoSpaceDE w:val="0"/>
        <w:autoSpaceDN w:val="0"/>
        <w:adjustRightInd w:val="0"/>
        <w:ind w:firstLine="708"/>
        <w:jc w:val="both"/>
        <w:rPr>
          <w:rFonts w:ascii="Times New Roman" w:eastAsiaTheme="minorHAnsi" w:hAnsi="Times New Roman"/>
          <w:color w:val="auto"/>
          <w:sz w:val="28"/>
          <w:szCs w:val="28"/>
          <w:lang w:eastAsia="en-US"/>
        </w:rPr>
      </w:pPr>
      <w:r w:rsidRPr="00887482">
        <w:rPr>
          <w:rFonts w:ascii="Times New Roman" w:eastAsiaTheme="minorHAnsi" w:hAnsi="Times New Roman"/>
          <w:color w:val="auto"/>
          <w:sz w:val="28"/>
          <w:szCs w:val="28"/>
          <w:lang w:eastAsia="en-US"/>
        </w:rPr>
        <w:t xml:space="preserve">Выездная проверка, указанная в </w:t>
      </w:r>
      <w:hyperlink r:id="rId20" w:history="1">
        <w:r w:rsidRPr="00887482">
          <w:rPr>
            <w:rFonts w:ascii="Times New Roman" w:eastAsiaTheme="minorHAnsi" w:hAnsi="Times New Roman"/>
            <w:color w:val="auto"/>
            <w:sz w:val="28"/>
            <w:szCs w:val="28"/>
            <w:lang w:eastAsia="en-US"/>
          </w:rPr>
          <w:t>части 1</w:t>
        </w:r>
      </w:hyperlink>
      <w:r w:rsidRPr="00887482">
        <w:rPr>
          <w:rFonts w:ascii="Times New Roman" w:eastAsiaTheme="minorHAnsi" w:hAnsi="Times New Roman"/>
          <w:color w:val="auto"/>
          <w:sz w:val="28"/>
          <w:szCs w:val="28"/>
          <w:lang w:eastAsia="en-US"/>
        </w:rPr>
        <w:t xml:space="preserve"> настоящей статьи, может быть проведена с использованием средств дистанционного взаимодействия, в том числе пос</w:t>
      </w:r>
      <w:r w:rsidR="00C229CB" w:rsidRPr="00887482">
        <w:rPr>
          <w:rFonts w:ascii="Times New Roman" w:eastAsiaTheme="minorHAnsi" w:hAnsi="Times New Roman"/>
          <w:color w:val="auto"/>
          <w:sz w:val="28"/>
          <w:szCs w:val="28"/>
          <w:lang w:eastAsia="en-US"/>
        </w:rPr>
        <w:t>редством видео-конференц-связи.</w:t>
      </w:r>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 xml:space="preserve">абзац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307E3F" w:rsidRPr="004F1576" w:rsidRDefault="00904960"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7</w:t>
      </w:r>
      <w:r w:rsidR="00077157" w:rsidRPr="004F1576">
        <w:rPr>
          <w:rFonts w:ascii="Times New Roman" w:hAnsi="Times New Roman" w:cs="Times New Roman"/>
          <w:sz w:val="28"/>
          <w:szCs w:val="28"/>
        </w:rPr>
        <w:t>0</w:t>
      </w:r>
      <w:r w:rsidR="00F66F0A" w:rsidRPr="004F1576">
        <w:rPr>
          <w:rFonts w:ascii="Times New Roman" w:hAnsi="Times New Roman" w:cs="Times New Roman"/>
          <w:sz w:val="28"/>
          <w:szCs w:val="28"/>
        </w:rPr>
        <w:t xml:space="preserve">. </w:t>
      </w:r>
      <w:r w:rsidR="00307E3F" w:rsidRPr="004F1576">
        <w:rPr>
          <w:rFonts w:ascii="Times New Roman" w:hAnsi="Times New Roman" w:cs="Times New Roman"/>
          <w:sz w:val="28"/>
          <w:szCs w:val="28"/>
        </w:rPr>
        <w:t>Выездная проверка проводится в случае, если не представляется возможным:</w:t>
      </w:r>
    </w:p>
    <w:p w:rsidR="00307E3F" w:rsidRPr="004F1576" w:rsidRDefault="00307E3F" w:rsidP="00F66F0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07E3F" w:rsidRPr="004F1576" w:rsidRDefault="00307E3F" w:rsidP="00F66F0A">
      <w:pPr>
        <w:pStyle w:val="ConsPlusNormal"/>
        <w:ind w:firstLine="709"/>
        <w:jc w:val="both"/>
        <w:rPr>
          <w:rFonts w:ascii="Times New Roman" w:hAnsi="Times New Roman" w:cs="Times New Roman"/>
          <w:sz w:val="28"/>
          <w:szCs w:val="28"/>
        </w:rPr>
      </w:pPr>
      <w:proofErr w:type="gramStart"/>
      <w:r w:rsidRPr="004F1576">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904960" w:rsidRPr="004F1576">
        <w:rPr>
          <w:rFonts w:ascii="Times New Roman" w:hAnsi="Times New Roman" w:cs="Times New Roman"/>
          <w:sz w:val="28"/>
          <w:szCs w:val="28"/>
        </w:rPr>
        <w:t>6</w:t>
      </w:r>
      <w:r w:rsidR="00077157" w:rsidRPr="004F1576">
        <w:rPr>
          <w:rFonts w:ascii="Times New Roman" w:hAnsi="Times New Roman" w:cs="Times New Roman"/>
          <w:sz w:val="28"/>
          <w:szCs w:val="28"/>
        </w:rPr>
        <w:t>9</w:t>
      </w:r>
      <w:r w:rsidRPr="004F1576">
        <w:rPr>
          <w:rFonts w:ascii="Times New Roman" w:hAnsi="Times New Roman" w:cs="Times New Roman"/>
          <w:sz w:val="28"/>
          <w:szCs w:val="28"/>
        </w:rPr>
        <w:t xml:space="preserve"> настоящего Положения место и совершения необходимых </w:t>
      </w:r>
      <w:r w:rsidRPr="004F1576">
        <w:rPr>
          <w:rFonts w:ascii="Times New Roman" w:hAnsi="Times New Roman" w:cs="Times New Roman"/>
          <w:sz w:val="28"/>
          <w:szCs w:val="28"/>
        </w:rPr>
        <w:lastRenderedPageBreak/>
        <w:t>контрольных действий, предусмотренных в</w:t>
      </w:r>
      <w:r w:rsidR="00F66F0A" w:rsidRPr="004F1576">
        <w:rPr>
          <w:rFonts w:ascii="Times New Roman" w:hAnsi="Times New Roman" w:cs="Times New Roman"/>
          <w:sz w:val="28"/>
          <w:szCs w:val="28"/>
        </w:rPr>
        <w:t xml:space="preserve"> рамках иного вида контрольных </w:t>
      </w:r>
      <w:r w:rsidRPr="004F1576">
        <w:rPr>
          <w:rFonts w:ascii="Times New Roman" w:hAnsi="Times New Roman" w:cs="Times New Roman"/>
          <w:sz w:val="28"/>
          <w:szCs w:val="28"/>
        </w:rPr>
        <w:t>мероприятий.</w:t>
      </w:r>
      <w:proofErr w:type="gramEnd"/>
    </w:p>
    <w:p w:rsidR="00307E3F" w:rsidRPr="00887482" w:rsidRDefault="00566DE0" w:rsidP="00E1543F">
      <w:pPr>
        <w:widowControl/>
        <w:autoSpaceDE w:val="0"/>
        <w:autoSpaceDN w:val="0"/>
        <w:adjustRightInd w:val="0"/>
        <w:ind w:firstLine="708"/>
        <w:jc w:val="both"/>
        <w:rPr>
          <w:rFonts w:ascii="Times New Roman" w:hAnsi="Times New Roman"/>
          <w:color w:val="auto"/>
          <w:sz w:val="28"/>
          <w:szCs w:val="28"/>
        </w:rPr>
      </w:pPr>
      <w:r w:rsidRPr="004F1576">
        <w:rPr>
          <w:rFonts w:ascii="Times New Roman" w:hAnsi="Times New Roman"/>
          <w:sz w:val="28"/>
          <w:szCs w:val="28"/>
        </w:rPr>
        <w:t>7</w:t>
      </w:r>
      <w:r w:rsidR="00077157" w:rsidRPr="004F1576">
        <w:rPr>
          <w:rFonts w:ascii="Times New Roman" w:hAnsi="Times New Roman"/>
          <w:sz w:val="28"/>
          <w:szCs w:val="28"/>
        </w:rPr>
        <w:t>1</w:t>
      </w:r>
      <w:r w:rsidR="00F66F0A" w:rsidRPr="004F1576">
        <w:rPr>
          <w:rFonts w:ascii="Times New Roman" w:hAnsi="Times New Roman"/>
          <w:sz w:val="28"/>
          <w:szCs w:val="28"/>
        </w:rPr>
        <w:t xml:space="preserve">. </w:t>
      </w:r>
      <w:proofErr w:type="gramStart"/>
      <w:r w:rsidR="00E1543F" w:rsidRPr="00887482">
        <w:rPr>
          <w:rFonts w:ascii="Times New Roman" w:eastAsiaTheme="minorHAnsi" w:hAnsi="Times New Roman"/>
          <w:color w:val="auto"/>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1" w:history="1">
        <w:r w:rsidR="00E1543F" w:rsidRPr="00887482">
          <w:rPr>
            <w:rFonts w:ascii="Times New Roman" w:eastAsiaTheme="minorHAnsi" w:hAnsi="Times New Roman"/>
            <w:color w:val="auto"/>
            <w:sz w:val="28"/>
            <w:szCs w:val="28"/>
            <w:lang w:eastAsia="en-US"/>
          </w:rPr>
          <w:t>пунктами 3</w:t>
        </w:r>
      </w:hyperlink>
      <w:r w:rsidR="00E1543F" w:rsidRPr="00887482">
        <w:rPr>
          <w:rFonts w:ascii="Times New Roman" w:eastAsiaTheme="minorHAnsi" w:hAnsi="Times New Roman"/>
          <w:color w:val="auto"/>
          <w:sz w:val="28"/>
          <w:szCs w:val="28"/>
          <w:lang w:eastAsia="en-US"/>
        </w:rPr>
        <w:t xml:space="preserve">, </w:t>
      </w:r>
      <w:hyperlink r:id="rId22" w:history="1">
        <w:r w:rsidR="00E1543F" w:rsidRPr="00887482">
          <w:rPr>
            <w:rFonts w:ascii="Times New Roman" w:eastAsiaTheme="minorHAnsi" w:hAnsi="Times New Roman"/>
            <w:color w:val="auto"/>
            <w:sz w:val="28"/>
            <w:szCs w:val="28"/>
            <w:lang w:eastAsia="en-US"/>
          </w:rPr>
          <w:t>4</w:t>
        </w:r>
      </w:hyperlink>
      <w:r w:rsidR="00E1543F" w:rsidRPr="00887482">
        <w:rPr>
          <w:rFonts w:ascii="Times New Roman" w:eastAsiaTheme="minorHAnsi" w:hAnsi="Times New Roman"/>
          <w:color w:val="auto"/>
          <w:sz w:val="28"/>
          <w:szCs w:val="28"/>
          <w:lang w:eastAsia="en-US"/>
        </w:rPr>
        <w:t xml:space="preserve">, </w:t>
      </w:r>
      <w:hyperlink r:id="rId23" w:history="1">
        <w:r w:rsidR="00E1543F" w:rsidRPr="00887482">
          <w:rPr>
            <w:rFonts w:ascii="Times New Roman" w:eastAsiaTheme="minorHAnsi" w:hAnsi="Times New Roman"/>
            <w:color w:val="auto"/>
            <w:sz w:val="28"/>
            <w:szCs w:val="28"/>
            <w:lang w:eastAsia="en-US"/>
          </w:rPr>
          <w:t>6</w:t>
        </w:r>
      </w:hyperlink>
      <w:r w:rsidR="00E1543F" w:rsidRPr="00887482">
        <w:rPr>
          <w:rFonts w:ascii="Times New Roman" w:eastAsiaTheme="minorHAnsi" w:hAnsi="Times New Roman"/>
          <w:color w:val="auto"/>
          <w:sz w:val="28"/>
          <w:szCs w:val="28"/>
          <w:lang w:eastAsia="en-US"/>
        </w:rPr>
        <w:t xml:space="preserve">, </w:t>
      </w:r>
      <w:hyperlink r:id="rId24" w:history="1">
        <w:r w:rsidR="00E1543F" w:rsidRPr="00887482">
          <w:rPr>
            <w:rFonts w:ascii="Times New Roman" w:eastAsiaTheme="minorHAnsi" w:hAnsi="Times New Roman"/>
            <w:color w:val="auto"/>
            <w:sz w:val="28"/>
            <w:szCs w:val="28"/>
            <w:lang w:eastAsia="en-US"/>
          </w:rPr>
          <w:t>8 части 1</w:t>
        </w:r>
      </w:hyperlink>
      <w:r w:rsidR="00E1543F" w:rsidRPr="00887482">
        <w:rPr>
          <w:rFonts w:ascii="Times New Roman" w:eastAsiaTheme="minorHAnsi" w:hAnsi="Times New Roman"/>
          <w:color w:val="auto"/>
          <w:sz w:val="28"/>
          <w:szCs w:val="28"/>
          <w:lang w:eastAsia="en-US"/>
        </w:rPr>
        <w:t xml:space="preserve">, </w:t>
      </w:r>
      <w:hyperlink r:id="rId25" w:history="1">
        <w:r w:rsidR="00E1543F" w:rsidRPr="00887482">
          <w:rPr>
            <w:rFonts w:ascii="Times New Roman" w:eastAsiaTheme="minorHAnsi" w:hAnsi="Times New Roman"/>
            <w:color w:val="auto"/>
            <w:sz w:val="28"/>
            <w:szCs w:val="28"/>
            <w:lang w:eastAsia="en-US"/>
          </w:rPr>
          <w:t>частью 3 статьи 57</w:t>
        </w:r>
      </w:hyperlink>
      <w:r w:rsidR="00E1543F" w:rsidRPr="00887482">
        <w:rPr>
          <w:rFonts w:ascii="Times New Roman" w:eastAsiaTheme="minorHAnsi" w:hAnsi="Times New Roman"/>
          <w:color w:val="auto"/>
          <w:sz w:val="28"/>
          <w:szCs w:val="28"/>
          <w:lang w:eastAsia="en-US"/>
        </w:rPr>
        <w:t xml:space="preserve"> и </w:t>
      </w:r>
      <w:hyperlink r:id="rId26" w:history="1">
        <w:r w:rsidR="00E1543F" w:rsidRPr="00887482">
          <w:rPr>
            <w:rFonts w:ascii="Times New Roman" w:eastAsiaTheme="minorHAnsi" w:hAnsi="Times New Roman"/>
            <w:color w:val="auto"/>
            <w:sz w:val="28"/>
            <w:szCs w:val="28"/>
            <w:lang w:eastAsia="en-US"/>
          </w:rPr>
          <w:t>частями 12</w:t>
        </w:r>
      </w:hyperlink>
      <w:r w:rsidR="00E1543F" w:rsidRPr="00887482">
        <w:rPr>
          <w:rFonts w:ascii="Times New Roman" w:eastAsiaTheme="minorHAnsi" w:hAnsi="Times New Roman"/>
          <w:color w:val="auto"/>
          <w:sz w:val="28"/>
          <w:szCs w:val="28"/>
          <w:lang w:eastAsia="en-US"/>
        </w:rPr>
        <w:t xml:space="preserve"> и </w:t>
      </w:r>
      <w:hyperlink r:id="rId27" w:history="1">
        <w:r w:rsidR="00E1543F" w:rsidRPr="00887482">
          <w:rPr>
            <w:rFonts w:ascii="Times New Roman" w:eastAsiaTheme="minorHAnsi" w:hAnsi="Times New Roman"/>
            <w:color w:val="auto"/>
            <w:sz w:val="28"/>
            <w:szCs w:val="28"/>
            <w:lang w:eastAsia="en-US"/>
          </w:rPr>
          <w:t>12.1 статьи 66</w:t>
        </w:r>
      </w:hyperlink>
      <w:r w:rsidR="00E1543F" w:rsidRPr="00887482">
        <w:rPr>
          <w:rFonts w:ascii="Times New Roman" w:eastAsiaTheme="minorHAnsi" w:hAnsi="Times New Roman"/>
          <w:color w:val="auto"/>
          <w:sz w:val="28"/>
          <w:szCs w:val="28"/>
          <w:lang w:eastAsia="en-US"/>
        </w:rPr>
        <w:t xml:space="preserve"> настоящего Федерального закона</w:t>
      </w:r>
      <w:r w:rsidR="00307E3F" w:rsidRPr="00887482">
        <w:rPr>
          <w:rFonts w:ascii="Times New Roman" w:hAnsi="Times New Roman"/>
          <w:color w:val="auto"/>
          <w:sz w:val="28"/>
          <w:szCs w:val="28"/>
        </w:rPr>
        <w:t xml:space="preserve"> Федерального закона </w:t>
      </w:r>
      <w:r w:rsidR="005C5051" w:rsidRPr="00887482">
        <w:rPr>
          <w:rFonts w:ascii="Times New Roman" w:hAnsi="Times New Roman"/>
          <w:color w:val="auto"/>
          <w:sz w:val="28"/>
          <w:szCs w:val="28"/>
        </w:rPr>
        <w:t xml:space="preserve">от 31.07.2020 </w:t>
      </w:r>
      <w:r w:rsidR="00307E3F" w:rsidRPr="00887482">
        <w:rPr>
          <w:rFonts w:ascii="Times New Roman" w:hAnsi="Times New Roman"/>
          <w:color w:val="auto"/>
          <w:sz w:val="28"/>
          <w:szCs w:val="28"/>
        </w:rPr>
        <w:t>№ 248-ФЗ</w:t>
      </w:r>
      <w:r w:rsidR="00F66F0A" w:rsidRPr="00887482">
        <w:rPr>
          <w:rFonts w:ascii="Times New Roman" w:hAnsi="Times New Roman"/>
          <w:color w:val="auto"/>
          <w:sz w:val="28"/>
          <w:szCs w:val="28"/>
        </w:rPr>
        <w:t xml:space="preserve"> «О государственном контроле (надзоре) и муниципальном контроле в Российской Федерации»</w:t>
      </w:r>
      <w:r w:rsidR="00307E3F" w:rsidRPr="00887482">
        <w:rPr>
          <w:rFonts w:ascii="Times New Roman" w:hAnsi="Times New Roman"/>
          <w:color w:val="auto"/>
          <w:sz w:val="28"/>
          <w:szCs w:val="28"/>
        </w:rPr>
        <w:t>.</w:t>
      </w:r>
      <w:proofErr w:type="gramEnd"/>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 xml:space="preserve">абзац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307E3F" w:rsidRPr="004F1576" w:rsidRDefault="00307E3F"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Контрольный орган уведомляет контролируемое лицо о проведении выездной проверки не </w:t>
      </w:r>
      <w:proofErr w:type="gramStart"/>
      <w:r w:rsidRPr="004F1576">
        <w:rPr>
          <w:rFonts w:ascii="Times New Roman" w:hAnsi="Times New Roman" w:cs="Times New Roman"/>
          <w:sz w:val="28"/>
          <w:szCs w:val="28"/>
        </w:rPr>
        <w:t>позднее</w:t>
      </w:r>
      <w:proofErr w:type="gramEnd"/>
      <w:r w:rsidRPr="004F1576">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307E3F" w:rsidRPr="004F1576" w:rsidRDefault="00307E3F"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07E3F" w:rsidRPr="004F1576" w:rsidRDefault="00566DE0" w:rsidP="004462EC">
      <w:pPr>
        <w:widowControl/>
        <w:autoSpaceDE w:val="0"/>
        <w:autoSpaceDN w:val="0"/>
        <w:adjustRightInd w:val="0"/>
        <w:ind w:firstLine="709"/>
        <w:jc w:val="both"/>
        <w:rPr>
          <w:rFonts w:ascii="Times New Roman" w:eastAsiaTheme="minorHAnsi" w:hAnsi="Times New Roman"/>
          <w:color w:val="auto"/>
          <w:sz w:val="28"/>
          <w:szCs w:val="28"/>
          <w:lang w:eastAsia="en-US"/>
        </w:rPr>
      </w:pPr>
      <w:r w:rsidRPr="004F1576">
        <w:rPr>
          <w:rFonts w:ascii="Times New Roman" w:hAnsi="Times New Roman"/>
          <w:color w:val="auto"/>
          <w:sz w:val="28"/>
          <w:szCs w:val="28"/>
        </w:rPr>
        <w:t>7</w:t>
      </w:r>
      <w:r w:rsidR="00077157" w:rsidRPr="004F1576">
        <w:rPr>
          <w:rFonts w:ascii="Times New Roman" w:hAnsi="Times New Roman"/>
          <w:color w:val="auto"/>
          <w:sz w:val="28"/>
          <w:szCs w:val="28"/>
        </w:rPr>
        <w:t>2</w:t>
      </w:r>
      <w:r w:rsidR="00F66F0A" w:rsidRPr="004F1576">
        <w:rPr>
          <w:rFonts w:ascii="Times New Roman" w:hAnsi="Times New Roman"/>
          <w:color w:val="auto"/>
          <w:sz w:val="28"/>
          <w:szCs w:val="28"/>
        </w:rPr>
        <w:t xml:space="preserve">. </w:t>
      </w:r>
      <w:r w:rsidR="005C5051" w:rsidRPr="004F1576">
        <w:rPr>
          <w:rFonts w:ascii="Times New Roman" w:eastAsiaTheme="minorHAnsi" w:hAnsi="Times New Roman"/>
          <w:color w:val="auto"/>
          <w:sz w:val="28"/>
          <w:szCs w:val="28"/>
          <w:lang w:eastAsia="en-US"/>
        </w:rPr>
        <w:t xml:space="preserve">Срок проведения выездной проверки не может превышать десять рабочих дней. </w:t>
      </w:r>
      <w:proofErr w:type="gramStart"/>
      <w:r w:rsidR="005C5051" w:rsidRPr="004F1576">
        <w:rPr>
          <w:rFonts w:ascii="Times New Roman" w:eastAsiaTheme="minorHAnsi" w:hAnsi="Times New Roman"/>
          <w:color w:val="auto"/>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5C5051" w:rsidRPr="004F1576">
        <w:rPr>
          <w:rFonts w:ascii="Times New Roman" w:eastAsiaTheme="minorHAnsi" w:hAnsi="Times New Roman"/>
          <w:color w:val="auto"/>
          <w:sz w:val="28"/>
          <w:szCs w:val="28"/>
          <w:lang w:eastAsia="en-US"/>
        </w:rPr>
        <w:t>микропредприятия</w:t>
      </w:r>
      <w:proofErr w:type="spellEnd"/>
      <w:r w:rsidR="005C5051" w:rsidRPr="004F1576">
        <w:rPr>
          <w:rFonts w:ascii="Times New Roman" w:eastAsiaTheme="minorHAnsi" w:hAnsi="Times New Roman"/>
          <w:color w:val="auto"/>
          <w:sz w:val="28"/>
          <w:szCs w:val="28"/>
          <w:lang w:eastAsia="en-US"/>
        </w:rPr>
        <w:t xml:space="preserve">, за исключением выездной проверки, основанием для проведения которой является </w:t>
      </w:r>
      <w:hyperlink r:id="rId28" w:history="1">
        <w:r w:rsidR="005C5051" w:rsidRPr="004F1576">
          <w:rPr>
            <w:rFonts w:ascii="Times New Roman" w:eastAsiaTheme="minorHAnsi" w:hAnsi="Times New Roman"/>
            <w:color w:val="auto"/>
            <w:sz w:val="28"/>
            <w:szCs w:val="28"/>
            <w:lang w:eastAsia="en-US"/>
          </w:rPr>
          <w:t>пункт 6 части 1 статьи 57</w:t>
        </w:r>
      </w:hyperlink>
      <w:r w:rsidR="005C5051" w:rsidRPr="004F1576">
        <w:rPr>
          <w:rFonts w:ascii="Times New Roman" w:eastAsiaTheme="minorHAnsi" w:hAnsi="Times New Roman"/>
          <w:color w:val="auto"/>
          <w:sz w:val="28"/>
          <w:szCs w:val="28"/>
          <w:lang w:eastAsia="en-US"/>
        </w:rPr>
        <w:t xml:space="preserve"> Федерального закона от 31.07.2020 № 248-ФЗ </w:t>
      </w:r>
      <w:r w:rsidR="005C5051" w:rsidRPr="004F1576">
        <w:rPr>
          <w:rFonts w:ascii="Times New Roman" w:hAnsi="Times New Roman"/>
          <w:color w:val="auto"/>
          <w:sz w:val="28"/>
          <w:szCs w:val="28"/>
        </w:rPr>
        <w:t xml:space="preserve">«О государственном контроле (надзоре) и муниципальном контроле в Российской Федерации» </w:t>
      </w:r>
      <w:r w:rsidR="005C5051" w:rsidRPr="004F1576">
        <w:rPr>
          <w:rFonts w:ascii="Times New Roman" w:eastAsiaTheme="minorHAnsi" w:hAnsi="Times New Roman"/>
          <w:color w:val="auto"/>
          <w:sz w:val="28"/>
          <w:szCs w:val="28"/>
          <w:lang w:eastAsia="en-US"/>
        </w:rPr>
        <w:t>и которая для</w:t>
      </w:r>
      <w:proofErr w:type="gramEnd"/>
      <w:r w:rsidR="005C5051" w:rsidRPr="004F1576">
        <w:rPr>
          <w:rFonts w:ascii="Times New Roman" w:eastAsiaTheme="minorHAnsi" w:hAnsi="Times New Roman"/>
          <w:color w:val="auto"/>
          <w:sz w:val="28"/>
          <w:szCs w:val="28"/>
          <w:lang w:eastAsia="en-US"/>
        </w:rPr>
        <w:t xml:space="preserve"> </w:t>
      </w:r>
      <w:proofErr w:type="spellStart"/>
      <w:r w:rsidR="005C5051" w:rsidRPr="004F1576">
        <w:rPr>
          <w:rFonts w:ascii="Times New Roman" w:eastAsiaTheme="minorHAnsi" w:hAnsi="Times New Roman"/>
          <w:color w:val="auto"/>
          <w:sz w:val="28"/>
          <w:szCs w:val="28"/>
          <w:lang w:eastAsia="en-US"/>
        </w:rPr>
        <w:t>микропредприятия</w:t>
      </w:r>
      <w:proofErr w:type="spellEnd"/>
      <w:r w:rsidR="005C5051" w:rsidRPr="004F1576">
        <w:rPr>
          <w:rFonts w:ascii="Times New Roman" w:eastAsiaTheme="minorHAnsi" w:hAnsi="Times New Roman"/>
          <w:color w:val="auto"/>
          <w:sz w:val="28"/>
          <w:szCs w:val="28"/>
          <w:lang w:eastAsia="en-US"/>
        </w:rPr>
        <w:t xml:space="preserve"> не может продолжаться </w:t>
      </w:r>
      <w:proofErr w:type="gramStart"/>
      <w:r w:rsidR="005C5051" w:rsidRPr="004F1576">
        <w:rPr>
          <w:rFonts w:ascii="Times New Roman" w:eastAsiaTheme="minorHAnsi" w:hAnsi="Times New Roman"/>
          <w:color w:val="auto"/>
          <w:sz w:val="28"/>
          <w:szCs w:val="28"/>
          <w:lang w:eastAsia="en-US"/>
        </w:rPr>
        <w:t>более сорока часов</w:t>
      </w:r>
      <w:proofErr w:type="gramEnd"/>
      <w:r w:rsidR="005C5051" w:rsidRPr="004F1576">
        <w:rPr>
          <w:rFonts w:ascii="Times New Roman" w:eastAsiaTheme="minorHAnsi" w:hAnsi="Times New Roman"/>
          <w:color w:val="auto"/>
          <w:sz w:val="28"/>
          <w:szCs w:val="28"/>
          <w:lang w:eastAsia="en-US"/>
        </w:rPr>
        <w:t>.</w:t>
      </w:r>
    </w:p>
    <w:p w:rsidR="00307E3F" w:rsidRPr="004F1576" w:rsidRDefault="00566DE0" w:rsidP="004462EC">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7</w:t>
      </w:r>
      <w:r w:rsidR="00077157" w:rsidRPr="004F1576">
        <w:rPr>
          <w:rFonts w:ascii="Times New Roman" w:hAnsi="Times New Roman" w:cs="Times New Roman"/>
          <w:sz w:val="28"/>
          <w:szCs w:val="28"/>
        </w:rPr>
        <w:t>3</w:t>
      </w:r>
      <w:r w:rsidR="00F66F0A" w:rsidRPr="004F1576">
        <w:rPr>
          <w:rFonts w:ascii="Times New Roman" w:hAnsi="Times New Roman" w:cs="Times New Roman"/>
          <w:sz w:val="28"/>
          <w:szCs w:val="28"/>
        </w:rPr>
        <w:t xml:space="preserve">. </w:t>
      </w:r>
      <w:r w:rsidR="00307E3F" w:rsidRPr="004F1576">
        <w:rPr>
          <w:rFonts w:ascii="Times New Roman" w:hAnsi="Times New Roman" w:cs="Times New Roman"/>
          <w:sz w:val="28"/>
          <w:szCs w:val="28"/>
        </w:rPr>
        <w:t>Перечень допустимых контрольных действий в ходе выездной проверки:</w:t>
      </w:r>
    </w:p>
    <w:p w:rsidR="00307E3F" w:rsidRPr="004F1576" w:rsidRDefault="00307E3F" w:rsidP="00F66F0A">
      <w:pPr>
        <w:pStyle w:val="ConsPlusNormal"/>
        <w:ind w:firstLine="709"/>
        <w:jc w:val="both"/>
        <w:rPr>
          <w:rFonts w:ascii="Times New Roman" w:hAnsi="Times New Roman" w:cs="Times New Roman"/>
          <w:sz w:val="28"/>
          <w:szCs w:val="28"/>
        </w:rPr>
      </w:pPr>
      <w:bookmarkStart w:id="8" w:name="_Hlk73715973"/>
      <w:r w:rsidRPr="004F1576">
        <w:rPr>
          <w:rFonts w:ascii="Times New Roman" w:hAnsi="Times New Roman" w:cs="Times New Roman"/>
          <w:sz w:val="28"/>
          <w:szCs w:val="28"/>
        </w:rPr>
        <w:t>1) осмотр;</w:t>
      </w:r>
    </w:p>
    <w:p w:rsidR="00307E3F" w:rsidRPr="004F1576" w:rsidRDefault="00307E3F" w:rsidP="00F66F0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2) истребование документов;</w:t>
      </w:r>
    </w:p>
    <w:p w:rsidR="00307E3F" w:rsidRPr="004F1576" w:rsidRDefault="00307E3F" w:rsidP="00F66F0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 получение письменных объяснений;</w:t>
      </w:r>
    </w:p>
    <w:p w:rsidR="00307E3F" w:rsidRPr="004F1576" w:rsidRDefault="00307E3F" w:rsidP="00F66F0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4) инструментальное обследование.</w:t>
      </w:r>
      <w:bookmarkEnd w:id="8"/>
    </w:p>
    <w:p w:rsidR="00307E3F" w:rsidRPr="004F1576" w:rsidRDefault="00307E3F"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307E3F" w:rsidRPr="004F1576" w:rsidRDefault="00307E3F"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Инструментальное обследование осуществляется инспектором или специалистом, </w:t>
      </w:r>
      <w:proofErr w:type="gramStart"/>
      <w:r w:rsidRPr="004F1576">
        <w:rPr>
          <w:rFonts w:ascii="Times New Roman" w:hAnsi="Times New Roman" w:cs="Times New Roman"/>
          <w:sz w:val="28"/>
          <w:szCs w:val="28"/>
        </w:rPr>
        <w:t>имеющими</w:t>
      </w:r>
      <w:proofErr w:type="gramEnd"/>
      <w:r w:rsidRPr="004F1576">
        <w:rPr>
          <w:rFonts w:ascii="Times New Roman" w:hAnsi="Times New Roman" w:cs="Times New Roman"/>
          <w:sz w:val="28"/>
          <w:szCs w:val="28"/>
        </w:rPr>
        <w:t xml:space="preserve"> допуск к работе на специальном оборудовании, использованию технических приборов.</w:t>
      </w:r>
    </w:p>
    <w:p w:rsidR="00307E3F" w:rsidRPr="004F1576" w:rsidRDefault="00307E3F"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307E3F" w:rsidRPr="004F1576" w:rsidRDefault="00307E3F"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дата и место его составления;</w:t>
      </w:r>
    </w:p>
    <w:p w:rsidR="00307E3F" w:rsidRPr="004F1576" w:rsidRDefault="00307E3F"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 должность, фамилия и инициалы инспектора или специалиста, </w:t>
      </w:r>
      <w:proofErr w:type="gramStart"/>
      <w:r w:rsidRPr="004F1576">
        <w:rPr>
          <w:rFonts w:ascii="Times New Roman" w:hAnsi="Times New Roman" w:cs="Times New Roman"/>
          <w:sz w:val="28"/>
          <w:szCs w:val="28"/>
        </w:rPr>
        <w:t>составивших</w:t>
      </w:r>
      <w:proofErr w:type="gramEnd"/>
      <w:r w:rsidRPr="004F1576">
        <w:rPr>
          <w:rFonts w:ascii="Times New Roman" w:hAnsi="Times New Roman" w:cs="Times New Roman"/>
          <w:sz w:val="28"/>
          <w:szCs w:val="28"/>
        </w:rPr>
        <w:t xml:space="preserve"> протокол;</w:t>
      </w:r>
    </w:p>
    <w:p w:rsidR="00307E3F" w:rsidRPr="004F1576" w:rsidRDefault="00307E3F"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сведения о контролируемом лице;</w:t>
      </w:r>
    </w:p>
    <w:p w:rsidR="00307E3F" w:rsidRPr="004F1576" w:rsidRDefault="00307E3F"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 предмет обследования, используемые специальное оборудование и </w:t>
      </w:r>
      <w:r w:rsidRPr="004F1576">
        <w:rPr>
          <w:rFonts w:ascii="Times New Roman" w:hAnsi="Times New Roman" w:cs="Times New Roman"/>
          <w:sz w:val="28"/>
          <w:szCs w:val="28"/>
        </w:rPr>
        <w:lastRenderedPageBreak/>
        <w:t>(или) технические приборы, методики инструментального обследования;</w:t>
      </w:r>
    </w:p>
    <w:p w:rsidR="00307E3F" w:rsidRPr="004F1576" w:rsidRDefault="00307E3F"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307E3F" w:rsidRPr="004F1576" w:rsidRDefault="00307E3F"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выводы о соответствии этих показателей установленным нормам;</w:t>
      </w:r>
    </w:p>
    <w:p w:rsidR="00307E3F" w:rsidRPr="004F1576" w:rsidRDefault="00307E3F"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5D19FC" w:rsidRPr="004F1576" w:rsidRDefault="00566DE0"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7</w:t>
      </w:r>
      <w:r w:rsidR="00077157" w:rsidRPr="004F1576">
        <w:rPr>
          <w:rFonts w:ascii="Times New Roman" w:hAnsi="Times New Roman" w:cs="Times New Roman"/>
          <w:sz w:val="28"/>
          <w:szCs w:val="28"/>
        </w:rPr>
        <w:t>4</w:t>
      </w:r>
      <w:r w:rsidR="00F66F0A" w:rsidRPr="004F1576">
        <w:rPr>
          <w:rFonts w:ascii="Times New Roman" w:hAnsi="Times New Roman" w:cs="Times New Roman"/>
          <w:sz w:val="28"/>
          <w:szCs w:val="28"/>
        </w:rPr>
        <w:t xml:space="preserve">. </w:t>
      </w:r>
      <w:r w:rsidR="005D19FC" w:rsidRPr="004F1576">
        <w:rPr>
          <w:rFonts w:ascii="Times New Roman" w:hAnsi="Times New Roman" w:cs="Times New Roman"/>
          <w:sz w:val="28"/>
          <w:szCs w:val="28"/>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w:t>
      </w:r>
      <w:r w:rsidR="00904960" w:rsidRPr="004F1576">
        <w:rPr>
          <w:rFonts w:ascii="Times New Roman" w:hAnsi="Times New Roman" w:cs="Times New Roman"/>
          <w:sz w:val="28"/>
          <w:szCs w:val="28"/>
        </w:rPr>
        <w:t xml:space="preserve"> </w:t>
      </w:r>
      <w:r w:rsidR="005D19FC" w:rsidRPr="004F1576">
        <w:rPr>
          <w:rFonts w:ascii="Times New Roman" w:hAnsi="Times New Roman" w:cs="Times New Roman"/>
          <w:sz w:val="28"/>
          <w:szCs w:val="28"/>
        </w:rPr>
        <w:t xml:space="preserve">- и видеозапись, иные способы фиксации доказательств. </w:t>
      </w:r>
    </w:p>
    <w:p w:rsidR="005D19FC" w:rsidRPr="004F1576" w:rsidRDefault="005D19FC"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07E3F" w:rsidRPr="004F1576" w:rsidRDefault="005D19FC"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D19FC" w:rsidRPr="004F1576" w:rsidRDefault="00512176"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Представление контролируемым лицом </w:t>
      </w:r>
      <w:proofErr w:type="spellStart"/>
      <w:r w:rsidRPr="004F1576">
        <w:rPr>
          <w:rFonts w:ascii="Times New Roman" w:hAnsi="Times New Roman" w:cs="Times New Roman"/>
          <w:sz w:val="28"/>
          <w:szCs w:val="28"/>
        </w:rPr>
        <w:t>истребуемых</w:t>
      </w:r>
      <w:proofErr w:type="spellEnd"/>
      <w:r w:rsidRPr="004F1576">
        <w:rPr>
          <w:rFonts w:ascii="Times New Roman" w:hAnsi="Times New Roman" w:cs="Times New Roman"/>
          <w:sz w:val="28"/>
          <w:szCs w:val="28"/>
        </w:rPr>
        <w:t xml:space="preserve"> документов, письменных объяснений осуществляется в соответствии с пунктами </w:t>
      </w:r>
      <w:r w:rsidR="00566DE0" w:rsidRPr="004F1576">
        <w:rPr>
          <w:rFonts w:ascii="Times New Roman" w:hAnsi="Times New Roman" w:cs="Times New Roman"/>
          <w:sz w:val="28"/>
          <w:szCs w:val="28"/>
        </w:rPr>
        <w:t>6</w:t>
      </w:r>
      <w:r w:rsidR="002D2695" w:rsidRPr="004F1576">
        <w:rPr>
          <w:rFonts w:ascii="Times New Roman" w:hAnsi="Times New Roman" w:cs="Times New Roman"/>
          <w:sz w:val="28"/>
          <w:szCs w:val="28"/>
        </w:rPr>
        <w:t>5</w:t>
      </w:r>
      <w:r w:rsidRPr="004F1576">
        <w:rPr>
          <w:rFonts w:ascii="Times New Roman" w:hAnsi="Times New Roman" w:cs="Times New Roman"/>
          <w:sz w:val="28"/>
          <w:szCs w:val="28"/>
        </w:rPr>
        <w:t xml:space="preserve"> и </w:t>
      </w:r>
      <w:r w:rsidR="00566DE0" w:rsidRPr="004F1576">
        <w:rPr>
          <w:rFonts w:ascii="Times New Roman" w:hAnsi="Times New Roman" w:cs="Times New Roman"/>
          <w:sz w:val="28"/>
          <w:szCs w:val="28"/>
        </w:rPr>
        <w:t>6</w:t>
      </w:r>
      <w:r w:rsidR="002D2695" w:rsidRPr="004F1576">
        <w:rPr>
          <w:rFonts w:ascii="Times New Roman" w:hAnsi="Times New Roman" w:cs="Times New Roman"/>
          <w:sz w:val="28"/>
          <w:szCs w:val="28"/>
        </w:rPr>
        <w:t>6</w:t>
      </w:r>
      <w:r w:rsidR="00F66F0A" w:rsidRPr="004F1576">
        <w:rPr>
          <w:rFonts w:ascii="Times New Roman" w:hAnsi="Times New Roman" w:cs="Times New Roman"/>
          <w:sz w:val="28"/>
          <w:szCs w:val="28"/>
        </w:rPr>
        <w:t xml:space="preserve"> </w:t>
      </w:r>
      <w:r w:rsidRPr="004F1576">
        <w:rPr>
          <w:rFonts w:ascii="Times New Roman" w:hAnsi="Times New Roman" w:cs="Times New Roman"/>
          <w:sz w:val="28"/>
          <w:szCs w:val="28"/>
        </w:rPr>
        <w:t>настоящего Положения.</w:t>
      </w:r>
    </w:p>
    <w:p w:rsidR="00512176" w:rsidRPr="004F1576" w:rsidRDefault="00512176"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По окончании проведения выездной проверки инспектор составляет акт выездной проверки.</w:t>
      </w:r>
    </w:p>
    <w:p w:rsidR="00512176" w:rsidRPr="004F1576" w:rsidRDefault="00512176"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512176" w:rsidRPr="004F1576" w:rsidRDefault="00566DE0"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7</w:t>
      </w:r>
      <w:r w:rsidR="00077157" w:rsidRPr="004F1576">
        <w:rPr>
          <w:rFonts w:ascii="Times New Roman" w:hAnsi="Times New Roman" w:cs="Times New Roman"/>
          <w:sz w:val="28"/>
          <w:szCs w:val="28"/>
        </w:rPr>
        <w:t>5</w:t>
      </w:r>
      <w:r w:rsidR="00F66F0A" w:rsidRPr="004F1576">
        <w:rPr>
          <w:rFonts w:ascii="Times New Roman" w:hAnsi="Times New Roman" w:cs="Times New Roman"/>
          <w:sz w:val="28"/>
          <w:szCs w:val="28"/>
        </w:rPr>
        <w:t xml:space="preserve">. </w:t>
      </w:r>
      <w:r w:rsidR="00512176" w:rsidRPr="004F1576">
        <w:rPr>
          <w:rFonts w:ascii="Times New Roman" w:hAnsi="Times New Roman" w:cs="Times New Roman"/>
          <w:sz w:val="28"/>
          <w:szCs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512176" w:rsidRPr="004F1576">
        <w:rPr>
          <w:rFonts w:ascii="Times New Roman" w:hAnsi="Times New Roman" w:cs="Times New Roman"/>
          <w:sz w:val="28"/>
          <w:szCs w:val="28"/>
        </w:rPr>
        <w:t>деятельности</w:t>
      </w:r>
      <w:proofErr w:type="gramEnd"/>
      <w:r w:rsidR="00512176" w:rsidRPr="004F1576">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9" w:tooltip="Федеральный закон от 31.07.2020 N 248-ФЗ" w:history="1">
        <w:r w:rsidR="00512176" w:rsidRPr="004F1576">
          <w:rPr>
            <w:rFonts w:ascii="Times New Roman" w:hAnsi="Times New Roman" w:cs="Times New Roman"/>
            <w:sz w:val="28"/>
            <w:szCs w:val="28"/>
          </w:rPr>
          <w:t>частями 4</w:t>
        </w:r>
      </w:hyperlink>
      <w:r w:rsidR="00512176" w:rsidRPr="004F1576">
        <w:rPr>
          <w:rFonts w:ascii="Times New Roman" w:hAnsi="Times New Roman" w:cs="Times New Roman"/>
          <w:sz w:val="28"/>
          <w:szCs w:val="28"/>
        </w:rPr>
        <w:t xml:space="preserve"> и </w:t>
      </w:r>
      <w:hyperlink r:id="rId30" w:tooltip="Федеральный закон от 31.07.2020 N 248-ФЗ" w:history="1">
        <w:r w:rsidR="00512176" w:rsidRPr="004F1576">
          <w:rPr>
            <w:rFonts w:ascii="Times New Roman" w:hAnsi="Times New Roman" w:cs="Times New Roman"/>
            <w:sz w:val="28"/>
            <w:szCs w:val="28"/>
          </w:rPr>
          <w:t>5 статьи 21</w:t>
        </w:r>
      </w:hyperlink>
      <w:r w:rsidR="00512176" w:rsidRPr="004F1576">
        <w:rPr>
          <w:rFonts w:ascii="Times New Roman" w:hAnsi="Times New Roman" w:cs="Times New Roman"/>
          <w:sz w:val="28"/>
          <w:szCs w:val="28"/>
        </w:rPr>
        <w:t xml:space="preserve"> Федеральным законом </w:t>
      </w:r>
      <w:r w:rsidR="005C5051" w:rsidRPr="004F1576">
        <w:rPr>
          <w:rFonts w:ascii="Times New Roman" w:hAnsi="Times New Roman" w:cs="Times New Roman"/>
          <w:sz w:val="28"/>
          <w:szCs w:val="28"/>
        </w:rPr>
        <w:t xml:space="preserve">от 31.07.2020 </w:t>
      </w:r>
      <w:r w:rsidR="00512176" w:rsidRPr="004F1576">
        <w:rPr>
          <w:rFonts w:ascii="Times New Roman" w:hAnsi="Times New Roman" w:cs="Times New Roman"/>
          <w:sz w:val="28"/>
          <w:szCs w:val="28"/>
        </w:rPr>
        <w:t>№ 248-ФЗ</w:t>
      </w:r>
      <w:r w:rsidR="00F66F0A" w:rsidRPr="004F1576">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00512176" w:rsidRPr="004F1576">
        <w:rPr>
          <w:rFonts w:ascii="Times New Roman" w:hAnsi="Times New Roman" w:cs="Times New Roman"/>
          <w:sz w:val="28"/>
          <w:szCs w:val="28"/>
        </w:rPr>
        <w:t xml:space="preserve">. </w:t>
      </w:r>
    </w:p>
    <w:p w:rsidR="00512176" w:rsidRPr="004F1576" w:rsidRDefault="00512176"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12176" w:rsidRPr="004F1576" w:rsidRDefault="00566DE0"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7</w:t>
      </w:r>
      <w:r w:rsidR="00077157" w:rsidRPr="004F1576">
        <w:rPr>
          <w:rFonts w:ascii="Times New Roman" w:hAnsi="Times New Roman" w:cs="Times New Roman"/>
          <w:sz w:val="28"/>
          <w:szCs w:val="28"/>
        </w:rPr>
        <w:t>6</w:t>
      </w:r>
      <w:r w:rsidR="00304118" w:rsidRPr="004F1576">
        <w:rPr>
          <w:rFonts w:ascii="Times New Roman" w:hAnsi="Times New Roman" w:cs="Times New Roman"/>
          <w:sz w:val="28"/>
          <w:szCs w:val="28"/>
        </w:rPr>
        <w:t xml:space="preserve">. </w:t>
      </w:r>
      <w:r w:rsidR="00512176" w:rsidRPr="004F1576">
        <w:rPr>
          <w:rFonts w:ascii="Times New Roman" w:hAnsi="Times New Roman" w:cs="Times New Roman"/>
          <w:sz w:val="28"/>
          <w:szCs w:val="28"/>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12176" w:rsidRPr="004F1576" w:rsidRDefault="00512176" w:rsidP="00304118">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 временной нетрудоспособности;</w:t>
      </w:r>
    </w:p>
    <w:p w:rsidR="00512176" w:rsidRPr="004F1576" w:rsidRDefault="00512176" w:rsidP="00304118">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512176" w:rsidRPr="004F1576" w:rsidRDefault="00512176" w:rsidP="00304118">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12176" w:rsidRPr="004F1576" w:rsidRDefault="00512176" w:rsidP="00304118">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4) нахождения в служебной командировке.</w:t>
      </w:r>
    </w:p>
    <w:p w:rsidR="00196783" w:rsidRPr="004F1576" w:rsidRDefault="00512176"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12176" w:rsidRPr="004F1576" w:rsidRDefault="00512176" w:rsidP="00EB751C">
      <w:pPr>
        <w:pStyle w:val="ConsPlusNormal"/>
        <w:ind w:firstLine="540"/>
        <w:jc w:val="center"/>
        <w:rPr>
          <w:rFonts w:ascii="Times New Roman" w:hAnsi="Times New Roman" w:cs="Times New Roman"/>
          <w:sz w:val="28"/>
          <w:szCs w:val="28"/>
        </w:rPr>
      </w:pPr>
      <w:r w:rsidRPr="004F1576">
        <w:rPr>
          <w:rFonts w:ascii="Times New Roman" w:hAnsi="Times New Roman" w:cs="Times New Roman"/>
          <w:sz w:val="28"/>
          <w:szCs w:val="28"/>
        </w:rPr>
        <w:t>Выездное обследование</w:t>
      </w:r>
    </w:p>
    <w:p w:rsidR="00512176" w:rsidRPr="004F1576" w:rsidRDefault="00566DE0"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7</w:t>
      </w:r>
      <w:r w:rsidR="00077157" w:rsidRPr="004F1576">
        <w:rPr>
          <w:rFonts w:ascii="Times New Roman" w:hAnsi="Times New Roman" w:cs="Times New Roman"/>
          <w:sz w:val="28"/>
          <w:szCs w:val="28"/>
        </w:rPr>
        <w:t>7</w:t>
      </w:r>
      <w:r w:rsidR="00304118" w:rsidRPr="004F1576">
        <w:rPr>
          <w:rFonts w:ascii="Times New Roman" w:hAnsi="Times New Roman" w:cs="Times New Roman"/>
          <w:sz w:val="28"/>
          <w:szCs w:val="28"/>
        </w:rPr>
        <w:t xml:space="preserve">. </w:t>
      </w:r>
      <w:r w:rsidR="00512176" w:rsidRPr="004F1576">
        <w:rPr>
          <w:rFonts w:ascii="Times New Roman" w:hAnsi="Times New Roman" w:cs="Times New Roman"/>
          <w:sz w:val="28"/>
          <w:szCs w:val="28"/>
        </w:rPr>
        <w:t>Выездное обследование проводится в целях оценки соблюдения контролируемыми лицами обязательных требований.</w:t>
      </w:r>
    </w:p>
    <w:p w:rsidR="00512176" w:rsidRPr="004F1576" w:rsidRDefault="00512176"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12176" w:rsidRPr="004F1576" w:rsidRDefault="00512176"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12176" w:rsidRPr="004F1576" w:rsidRDefault="00512176"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Выездное обследование проводится без информирования контролируемого лица. </w:t>
      </w:r>
    </w:p>
    <w:p w:rsidR="00512176" w:rsidRPr="004F1576" w:rsidRDefault="00512176"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A3F7F" w:rsidRPr="004F1576" w:rsidRDefault="009A3F7F" w:rsidP="009A3F7F">
      <w:pPr>
        <w:pStyle w:val="ConsPlusNormal"/>
        <w:ind w:firstLine="709"/>
        <w:jc w:val="both"/>
        <w:rPr>
          <w:rFonts w:ascii="Times New Roman" w:hAnsi="Times New Roman" w:cs="Times New Roman"/>
          <w:i/>
          <w:sz w:val="28"/>
          <w:szCs w:val="28"/>
        </w:rPr>
      </w:pPr>
      <w:r w:rsidRPr="004F1576">
        <w:rPr>
          <w:rFonts w:ascii="Times New Roman" w:hAnsi="Times New Roman" w:cs="Times New Roman"/>
          <w:sz w:val="28"/>
          <w:szCs w:val="28"/>
        </w:rPr>
        <w:t>По результатам проведения выездного обследования не может быть принято решение, предусмотренное подпунктом 2 пункта 51 настоящего Положения</w:t>
      </w:r>
      <w:proofErr w:type="gramStart"/>
      <w:r w:rsidR="00512176" w:rsidRPr="004F1576">
        <w:rPr>
          <w:rFonts w:ascii="Times New Roman" w:hAnsi="Times New Roman" w:cs="Times New Roman"/>
          <w:sz w:val="28"/>
          <w:szCs w:val="28"/>
        </w:rPr>
        <w:t>.</w:t>
      </w:r>
      <w:proofErr w:type="gramEnd"/>
      <w:r w:rsidRPr="004F1576">
        <w:rPr>
          <w:rFonts w:ascii="Times New Roman" w:hAnsi="Times New Roman" w:cs="Times New Roman"/>
          <w:sz w:val="28"/>
          <w:szCs w:val="28"/>
        </w:rPr>
        <w:t xml:space="preserve"> (</w:t>
      </w:r>
      <w:proofErr w:type="gramStart"/>
      <w:r w:rsidR="00D834A3" w:rsidRPr="004F1576">
        <w:rPr>
          <w:rFonts w:ascii="Times New Roman" w:hAnsi="Times New Roman" w:cs="Times New Roman"/>
          <w:sz w:val="28"/>
          <w:szCs w:val="28"/>
        </w:rPr>
        <w:t>а</w:t>
      </w:r>
      <w:proofErr w:type="gramEnd"/>
      <w:r w:rsidR="00D834A3" w:rsidRPr="004F1576">
        <w:rPr>
          <w:rFonts w:ascii="Times New Roman" w:hAnsi="Times New Roman" w:cs="Times New Roman"/>
          <w:sz w:val="28"/>
          <w:szCs w:val="28"/>
        </w:rPr>
        <w:t xml:space="preserve">бзац 6 </w:t>
      </w:r>
      <w:r w:rsidRPr="004F1576">
        <w:rPr>
          <w:rFonts w:ascii="Times New Roman" w:hAnsi="Times New Roman" w:cs="Times New Roman"/>
          <w:i/>
          <w:sz w:val="28"/>
          <w:szCs w:val="28"/>
        </w:rPr>
        <w:t xml:space="preserve">пункт </w:t>
      </w:r>
      <w:r w:rsidR="00D834A3" w:rsidRPr="004F1576">
        <w:rPr>
          <w:rFonts w:ascii="Times New Roman" w:hAnsi="Times New Roman" w:cs="Times New Roman"/>
          <w:i/>
          <w:sz w:val="28"/>
          <w:szCs w:val="28"/>
        </w:rPr>
        <w:t>77</w:t>
      </w:r>
      <w:r w:rsidRPr="004F1576">
        <w:rPr>
          <w:rFonts w:ascii="Times New Roman" w:hAnsi="Times New Roman" w:cs="Times New Roman"/>
          <w:i/>
          <w:sz w:val="28"/>
          <w:szCs w:val="28"/>
        </w:rPr>
        <w:t xml:space="preserve"> в редакции решения Районного Совета </w:t>
      </w:r>
      <w:r w:rsidRPr="004F1576">
        <w:rPr>
          <w:rFonts w:ascii="Times New Roman" w:hAnsi="Times New Roman" w:cs="Times New Roman"/>
          <w:bCs/>
          <w:i/>
          <w:sz w:val="28"/>
          <w:szCs w:val="28"/>
        </w:rPr>
        <w:t>от 24.10.2024 № 882-48)</w:t>
      </w:r>
    </w:p>
    <w:p w:rsidR="00553D39" w:rsidRPr="004F1576" w:rsidRDefault="00553D39" w:rsidP="00A3615A">
      <w:pPr>
        <w:pStyle w:val="ConsPlusNormal"/>
        <w:ind w:firstLine="709"/>
        <w:jc w:val="both"/>
        <w:rPr>
          <w:rFonts w:ascii="Times New Roman" w:hAnsi="Times New Roman" w:cs="Times New Roman"/>
          <w:sz w:val="28"/>
          <w:szCs w:val="28"/>
        </w:rPr>
      </w:pPr>
    </w:p>
    <w:p w:rsidR="006C022B" w:rsidRPr="004F1576" w:rsidRDefault="00E67021" w:rsidP="006C022B">
      <w:pPr>
        <w:pStyle w:val="ConsPlusNormal"/>
        <w:ind w:firstLine="539"/>
        <w:jc w:val="center"/>
        <w:rPr>
          <w:rFonts w:ascii="Times New Roman" w:hAnsi="Times New Roman" w:cs="Times New Roman"/>
          <w:sz w:val="28"/>
          <w:szCs w:val="28"/>
        </w:rPr>
      </w:pPr>
      <w:r w:rsidRPr="004F1576">
        <w:rPr>
          <w:rFonts w:ascii="Times New Roman" w:hAnsi="Times New Roman" w:cs="Times New Roman"/>
          <w:sz w:val="28"/>
          <w:szCs w:val="28"/>
        </w:rPr>
        <w:t>Наблюдение</w:t>
      </w:r>
    </w:p>
    <w:p w:rsidR="006C022B" w:rsidRPr="004F1576" w:rsidRDefault="00566DE0" w:rsidP="006C022B">
      <w:pPr>
        <w:ind w:firstLine="709"/>
        <w:contextualSpacing/>
        <w:jc w:val="both"/>
        <w:rPr>
          <w:rFonts w:ascii="Times New Roman" w:hAnsi="Times New Roman"/>
          <w:color w:val="auto"/>
          <w:sz w:val="28"/>
          <w:szCs w:val="28"/>
        </w:rPr>
      </w:pPr>
      <w:r w:rsidRPr="004F1576">
        <w:rPr>
          <w:rFonts w:ascii="Times New Roman" w:hAnsi="Times New Roman"/>
          <w:color w:val="auto"/>
          <w:sz w:val="28"/>
          <w:szCs w:val="28"/>
        </w:rPr>
        <w:t>78</w:t>
      </w:r>
      <w:r w:rsidR="006C022B" w:rsidRPr="004F1576">
        <w:rPr>
          <w:rFonts w:ascii="Times New Roman" w:hAnsi="Times New Roman"/>
          <w:color w:val="auto"/>
          <w:sz w:val="28"/>
          <w:szCs w:val="28"/>
        </w:rPr>
        <w:t>.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6C022B" w:rsidRPr="004F1576" w:rsidRDefault="006C022B" w:rsidP="006C022B">
      <w:pPr>
        <w:ind w:firstLine="709"/>
        <w:contextualSpacing/>
        <w:jc w:val="both"/>
        <w:rPr>
          <w:rFonts w:ascii="Times New Roman" w:hAnsi="Times New Roman"/>
          <w:color w:val="auto"/>
          <w:sz w:val="28"/>
          <w:szCs w:val="28"/>
        </w:rPr>
      </w:pPr>
      <w:r w:rsidRPr="004F1576">
        <w:rPr>
          <w:rFonts w:ascii="Times New Roman" w:hAnsi="Times New Roman"/>
          <w:color w:val="auto"/>
          <w:sz w:val="28"/>
          <w:szCs w:val="28"/>
        </w:rPr>
        <w:t>Наблюдение за соблюдением обязательных требований (мониторинг безопас</w:t>
      </w:r>
      <w:r w:rsidR="00427D30" w:rsidRPr="004F1576">
        <w:rPr>
          <w:rFonts w:ascii="Times New Roman" w:hAnsi="Times New Roman"/>
          <w:color w:val="auto"/>
          <w:sz w:val="28"/>
          <w:szCs w:val="28"/>
        </w:rPr>
        <w:t>ности) осуществляется постоянно</w:t>
      </w:r>
      <w:r w:rsidRPr="004F1576">
        <w:rPr>
          <w:rFonts w:ascii="Times New Roman" w:hAnsi="Times New Roman"/>
          <w:color w:val="auto"/>
          <w:sz w:val="28"/>
          <w:szCs w:val="28"/>
        </w:rPr>
        <w:t xml:space="preserve"> на основании заданий руководителя (заместителя руководителя) </w:t>
      </w:r>
      <w:r w:rsidR="00427D30" w:rsidRPr="004F1576">
        <w:rPr>
          <w:rFonts w:ascii="Times New Roman" w:hAnsi="Times New Roman"/>
          <w:color w:val="auto"/>
          <w:sz w:val="28"/>
          <w:szCs w:val="28"/>
        </w:rPr>
        <w:t>Контрольного органа</w:t>
      </w:r>
      <w:r w:rsidRPr="004F1576">
        <w:rPr>
          <w:rFonts w:ascii="Times New Roman" w:hAnsi="Times New Roman"/>
          <w:color w:val="auto"/>
          <w:sz w:val="28"/>
          <w:szCs w:val="28"/>
        </w:rPr>
        <w:t xml:space="preserve">, включая задания, содержащиеся в планах работы </w:t>
      </w:r>
      <w:r w:rsidR="00427D30" w:rsidRPr="004F1576">
        <w:rPr>
          <w:rFonts w:ascii="Times New Roman" w:hAnsi="Times New Roman"/>
          <w:color w:val="auto"/>
          <w:sz w:val="28"/>
          <w:szCs w:val="28"/>
        </w:rPr>
        <w:t>Контрольного органа</w:t>
      </w:r>
      <w:r w:rsidRPr="004F1576">
        <w:rPr>
          <w:rFonts w:ascii="Times New Roman" w:hAnsi="Times New Roman"/>
          <w:color w:val="auto"/>
          <w:sz w:val="28"/>
          <w:szCs w:val="28"/>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w:t>
      </w:r>
      <w:r w:rsidRPr="004F1576">
        <w:rPr>
          <w:rFonts w:ascii="Times New Roman" w:hAnsi="Times New Roman"/>
          <w:color w:val="auto"/>
          <w:sz w:val="28"/>
          <w:szCs w:val="28"/>
        </w:rPr>
        <w:lastRenderedPageBreak/>
        <w:t>утверждается о</w:t>
      </w:r>
      <w:r w:rsidR="00427D30" w:rsidRPr="004F1576">
        <w:rPr>
          <w:rFonts w:ascii="Times New Roman" w:hAnsi="Times New Roman"/>
          <w:color w:val="auto"/>
          <w:sz w:val="28"/>
          <w:szCs w:val="28"/>
        </w:rPr>
        <w:t>рганом муниципального контроля.</w:t>
      </w:r>
    </w:p>
    <w:p w:rsidR="006C022B" w:rsidRPr="004F1576" w:rsidRDefault="006C022B" w:rsidP="006C022B">
      <w:pPr>
        <w:ind w:firstLine="709"/>
        <w:contextualSpacing/>
        <w:jc w:val="both"/>
        <w:rPr>
          <w:rFonts w:ascii="Times New Roman" w:hAnsi="Times New Roman"/>
          <w:color w:val="auto"/>
          <w:sz w:val="28"/>
          <w:szCs w:val="28"/>
        </w:rPr>
      </w:pPr>
      <w:r w:rsidRPr="004F1576">
        <w:rPr>
          <w:rFonts w:ascii="Times New Roman" w:hAnsi="Times New Roman"/>
          <w:color w:val="auto"/>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C022B" w:rsidRPr="004F1576" w:rsidRDefault="006C022B" w:rsidP="006C022B">
      <w:pPr>
        <w:autoSpaceDE w:val="0"/>
        <w:autoSpaceDN w:val="0"/>
        <w:adjustRightInd w:val="0"/>
        <w:ind w:firstLine="709"/>
        <w:jc w:val="both"/>
        <w:rPr>
          <w:rFonts w:ascii="Times New Roman" w:eastAsia="Calibri" w:hAnsi="Times New Roman"/>
          <w:color w:val="auto"/>
          <w:sz w:val="28"/>
          <w:szCs w:val="28"/>
        </w:rPr>
      </w:pPr>
      <w:r w:rsidRPr="004F1576">
        <w:rPr>
          <w:rFonts w:ascii="Times New Roman" w:eastAsia="Calibri" w:hAnsi="Times New Roman"/>
          <w:color w:val="auto"/>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6C022B" w:rsidRPr="004F1576" w:rsidRDefault="006C022B" w:rsidP="006C022B">
      <w:pPr>
        <w:autoSpaceDE w:val="0"/>
        <w:autoSpaceDN w:val="0"/>
        <w:adjustRightInd w:val="0"/>
        <w:ind w:firstLine="709"/>
        <w:jc w:val="both"/>
        <w:rPr>
          <w:rFonts w:ascii="Times New Roman" w:eastAsia="Calibri" w:hAnsi="Times New Roman"/>
          <w:color w:val="auto"/>
          <w:sz w:val="28"/>
          <w:szCs w:val="28"/>
        </w:rPr>
      </w:pPr>
      <w:r w:rsidRPr="004F1576">
        <w:rPr>
          <w:rFonts w:ascii="Times New Roman" w:eastAsia="Calibri" w:hAnsi="Times New Roman"/>
          <w:color w:val="auto"/>
          <w:sz w:val="28"/>
          <w:szCs w:val="28"/>
        </w:rPr>
        <w:t>1</w:t>
      </w:r>
      <w:r w:rsidRPr="004F1576">
        <w:rPr>
          <w:rFonts w:ascii="Times New Roman" w:hAnsi="Times New Roman"/>
          <w:color w:val="auto"/>
          <w:sz w:val="28"/>
          <w:szCs w:val="28"/>
        </w:rPr>
        <w:t>) </w:t>
      </w:r>
      <w:r w:rsidRPr="004F1576">
        <w:rPr>
          <w:rFonts w:ascii="Times New Roman" w:eastAsia="Calibri" w:hAnsi="Times New Roman"/>
          <w:color w:val="auto"/>
          <w:sz w:val="28"/>
          <w:szCs w:val="28"/>
        </w:rPr>
        <w:t xml:space="preserve">решение о проведении внепланового контрольного мероприятия в соответствии со </w:t>
      </w:r>
      <w:hyperlink r:id="rId31" w:history="1">
        <w:r w:rsidRPr="004F1576">
          <w:rPr>
            <w:rFonts w:ascii="Times New Roman" w:eastAsia="Calibri" w:hAnsi="Times New Roman"/>
            <w:color w:val="auto"/>
            <w:sz w:val="28"/>
            <w:szCs w:val="28"/>
          </w:rPr>
          <w:t>статьей 60</w:t>
        </w:r>
      </w:hyperlink>
      <w:r w:rsidRPr="004F1576">
        <w:rPr>
          <w:rFonts w:ascii="Times New Roman" w:eastAsia="Calibri" w:hAnsi="Times New Roman"/>
          <w:color w:val="auto"/>
          <w:sz w:val="28"/>
          <w:szCs w:val="28"/>
        </w:rPr>
        <w:t xml:space="preserve"> </w:t>
      </w:r>
      <w:r w:rsidRPr="004F1576">
        <w:rPr>
          <w:rFonts w:ascii="Times New Roman" w:hAnsi="Times New Roman"/>
          <w:color w:val="auto"/>
          <w:sz w:val="28"/>
          <w:szCs w:val="28"/>
        </w:rPr>
        <w:t xml:space="preserve">Федерального </w:t>
      </w:r>
      <w:hyperlink r:id="rId32" w:history="1">
        <w:r w:rsidRPr="004F1576">
          <w:rPr>
            <w:rFonts w:ascii="Times New Roman" w:hAnsi="Times New Roman"/>
            <w:color w:val="auto"/>
            <w:sz w:val="28"/>
            <w:szCs w:val="28"/>
          </w:rPr>
          <w:t>закона</w:t>
        </w:r>
      </w:hyperlink>
      <w:r w:rsidRPr="004F1576">
        <w:rPr>
          <w:rFonts w:ascii="Times New Roman" w:hAnsi="Times New Roman"/>
          <w:color w:val="auto"/>
          <w:sz w:val="28"/>
          <w:szCs w:val="28"/>
        </w:rPr>
        <w:t xml:space="preserve"> от 31.07.2020 № 248-ФЗ «О государственном контроле (надзоре) и муниципальном контроле в Российской Федерации»</w:t>
      </w:r>
      <w:r w:rsidRPr="004F1576">
        <w:rPr>
          <w:rFonts w:ascii="Times New Roman" w:eastAsia="Calibri" w:hAnsi="Times New Roman"/>
          <w:color w:val="auto"/>
          <w:sz w:val="28"/>
          <w:szCs w:val="28"/>
        </w:rPr>
        <w:t>;</w:t>
      </w:r>
    </w:p>
    <w:p w:rsidR="00196783" w:rsidRPr="004F1576" w:rsidRDefault="006C022B" w:rsidP="00566DE0">
      <w:pPr>
        <w:autoSpaceDE w:val="0"/>
        <w:autoSpaceDN w:val="0"/>
        <w:adjustRightInd w:val="0"/>
        <w:ind w:firstLine="709"/>
        <w:jc w:val="both"/>
        <w:rPr>
          <w:rFonts w:ascii="Times New Roman" w:eastAsia="Calibri" w:hAnsi="Times New Roman"/>
          <w:color w:val="auto"/>
          <w:sz w:val="28"/>
          <w:szCs w:val="28"/>
        </w:rPr>
      </w:pPr>
      <w:r w:rsidRPr="004F1576">
        <w:rPr>
          <w:rFonts w:ascii="Times New Roman" w:eastAsia="Calibri" w:hAnsi="Times New Roman"/>
          <w:color w:val="auto"/>
          <w:sz w:val="28"/>
          <w:szCs w:val="28"/>
        </w:rPr>
        <w:t>2</w:t>
      </w:r>
      <w:r w:rsidRPr="004F1576">
        <w:rPr>
          <w:rFonts w:ascii="Times New Roman" w:hAnsi="Times New Roman"/>
          <w:color w:val="auto"/>
          <w:sz w:val="28"/>
          <w:szCs w:val="28"/>
        </w:rPr>
        <w:t>) </w:t>
      </w:r>
      <w:r w:rsidRPr="004F1576">
        <w:rPr>
          <w:rFonts w:ascii="Times New Roman" w:eastAsia="Calibri" w:hAnsi="Times New Roman"/>
          <w:color w:val="auto"/>
          <w:sz w:val="28"/>
          <w:szCs w:val="28"/>
        </w:rPr>
        <w:t>решение об объявлении предо</w:t>
      </w:r>
      <w:r w:rsidR="00566DE0" w:rsidRPr="004F1576">
        <w:rPr>
          <w:rFonts w:ascii="Times New Roman" w:eastAsia="Calibri" w:hAnsi="Times New Roman"/>
          <w:color w:val="auto"/>
          <w:sz w:val="28"/>
          <w:szCs w:val="28"/>
        </w:rPr>
        <w:t>стережения.</w:t>
      </w:r>
    </w:p>
    <w:p w:rsidR="00512176" w:rsidRPr="004F1576" w:rsidRDefault="00512176" w:rsidP="00EB751C">
      <w:pPr>
        <w:pStyle w:val="ConsPlusNormal"/>
        <w:ind w:firstLine="540"/>
        <w:jc w:val="center"/>
        <w:rPr>
          <w:rFonts w:ascii="Times New Roman" w:hAnsi="Times New Roman" w:cs="Times New Roman"/>
          <w:sz w:val="28"/>
          <w:szCs w:val="28"/>
        </w:rPr>
      </w:pPr>
      <w:r w:rsidRPr="004F1576">
        <w:rPr>
          <w:rFonts w:ascii="Times New Roman" w:hAnsi="Times New Roman" w:cs="Times New Roman"/>
          <w:sz w:val="28"/>
          <w:szCs w:val="28"/>
        </w:rPr>
        <w:t>Досудебное обжалование</w:t>
      </w:r>
    </w:p>
    <w:p w:rsidR="005E0784" w:rsidRPr="004F1576" w:rsidRDefault="00566DE0"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79</w:t>
      </w:r>
      <w:r w:rsidR="00A26786" w:rsidRPr="004F1576">
        <w:rPr>
          <w:rFonts w:ascii="Times New Roman" w:hAnsi="Times New Roman" w:cs="Times New Roman"/>
          <w:sz w:val="28"/>
          <w:szCs w:val="28"/>
        </w:rPr>
        <w:t xml:space="preserve">. </w:t>
      </w:r>
      <w:r w:rsidR="005E0784" w:rsidRPr="004F1576">
        <w:rPr>
          <w:rFonts w:ascii="Times New Roman" w:hAnsi="Times New Roman" w:cs="Times New Roman"/>
          <w:sz w:val="28"/>
          <w:szCs w:val="28"/>
        </w:rPr>
        <w:t xml:space="preserve">Решения </w:t>
      </w:r>
      <w:r w:rsidR="0095531A" w:rsidRPr="004F1576">
        <w:rPr>
          <w:rFonts w:ascii="Times New Roman" w:hAnsi="Times New Roman" w:cs="Times New Roman"/>
          <w:sz w:val="28"/>
          <w:szCs w:val="28"/>
        </w:rPr>
        <w:t>Контрольного органа</w:t>
      </w:r>
      <w:r w:rsidR="005E0784" w:rsidRPr="004F1576">
        <w:rPr>
          <w:rFonts w:ascii="Times New Roman" w:hAnsi="Times New Roman" w:cs="Times New Roman"/>
          <w:sz w:val="28"/>
          <w:szCs w:val="28"/>
        </w:rPr>
        <w:t xml:space="preserve">, действия (бездействие) должностных лиц, осуществляющих </w:t>
      </w:r>
      <w:r w:rsidR="00A26786" w:rsidRPr="004F1576">
        <w:rPr>
          <w:rFonts w:ascii="Times New Roman" w:hAnsi="Times New Roman" w:cs="Times New Roman"/>
          <w:sz w:val="28"/>
          <w:szCs w:val="28"/>
        </w:rPr>
        <w:t>муниципальный земельный контроль</w:t>
      </w:r>
      <w:r w:rsidR="005E0784" w:rsidRPr="004F1576">
        <w:rPr>
          <w:rFonts w:ascii="Times New Roman" w:hAnsi="Times New Roman" w:cs="Times New Roman"/>
          <w:sz w:val="28"/>
          <w:szCs w:val="28"/>
        </w:rPr>
        <w:t xml:space="preserve">, могут быть обжалованы в порядке, установленном </w:t>
      </w:r>
      <w:hyperlink r:id="rId33" w:history="1">
        <w:r w:rsidR="005E0784" w:rsidRPr="004F1576">
          <w:rPr>
            <w:rFonts w:ascii="Times New Roman" w:hAnsi="Times New Roman" w:cs="Times New Roman"/>
            <w:sz w:val="28"/>
            <w:szCs w:val="28"/>
          </w:rPr>
          <w:t>главой 9</w:t>
        </w:r>
      </w:hyperlink>
      <w:r w:rsidR="005E0784" w:rsidRPr="004F1576">
        <w:rPr>
          <w:rFonts w:ascii="Times New Roman" w:hAnsi="Times New Roman" w:cs="Times New Roman"/>
          <w:sz w:val="28"/>
          <w:szCs w:val="28"/>
        </w:rPr>
        <w:t xml:space="preserve"> Федерального закона от 3</w:t>
      </w:r>
      <w:r w:rsidR="005C5051" w:rsidRPr="004F1576">
        <w:rPr>
          <w:rFonts w:ascii="Times New Roman" w:hAnsi="Times New Roman" w:cs="Times New Roman"/>
          <w:sz w:val="28"/>
          <w:szCs w:val="28"/>
        </w:rPr>
        <w:t>1</w:t>
      </w:r>
      <w:r w:rsidR="00743625" w:rsidRPr="004F1576">
        <w:rPr>
          <w:rFonts w:ascii="Times New Roman" w:hAnsi="Times New Roman" w:cs="Times New Roman"/>
          <w:sz w:val="28"/>
          <w:szCs w:val="28"/>
        </w:rPr>
        <w:t>.07.2020 № 248 ФЗ «</w:t>
      </w:r>
      <w:r w:rsidR="005E0784" w:rsidRPr="004F1576">
        <w:rPr>
          <w:rFonts w:ascii="Times New Roman" w:hAnsi="Times New Roman" w:cs="Times New Roman"/>
          <w:sz w:val="28"/>
          <w:szCs w:val="28"/>
        </w:rPr>
        <w:t>О государственном контроле (надзоре) и муниципальном кон</w:t>
      </w:r>
      <w:r w:rsidR="00743625" w:rsidRPr="004F1576">
        <w:rPr>
          <w:rFonts w:ascii="Times New Roman" w:hAnsi="Times New Roman" w:cs="Times New Roman"/>
          <w:sz w:val="28"/>
          <w:szCs w:val="28"/>
        </w:rPr>
        <w:t>троле в Российской Федерации»</w:t>
      </w:r>
      <w:r w:rsidR="005E0784" w:rsidRPr="004F1576">
        <w:rPr>
          <w:rFonts w:ascii="Times New Roman" w:hAnsi="Times New Roman" w:cs="Times New Roman"/>
          <w:sz w:val="28"/>
          <w:szCs w:val="28"/>
        </w:rPr>
        <w:t>.</w:t>
      </w:r>
    </w:p>
    <w:p w:rsidR="00512176" w:rsidRPr="004F1576" w:rsidRDefault="005E0784"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Решения </w:t>
      </w:r>
      <w:r w:rsidR="0095531A" w:rsidRPr="004F1576">
        <w:rPr>
          <w:rFonts w:ascii="Times New Roman" w:hAnsi="Times New Roman" w:cs="Times New Roman"/>
          <w:sz w:val="28"/>
          <w:szCs w:val="28"/>
        </w:rPr>
        <w:t>Контрольного органа</w:t>
      </w:r>
      <w:r w:rsidRPr="004F1576">
        <w:rPr>
          <w:rFonts w:ascii="Times New Roman" w:hAnsi="Times New Roman" w:cs="Times New Roman"/>
          <w:sz w:val="28"/>
          <w:szCs w:val="28"/>
        </w:rPr>
        <w:t>,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0784" w:rsidRPr="004F1576" w:rsidRDefault="005E0784"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Контролируемые лица, права и законные интересы которых, по их мнению, были непосредственно нарушены в рамках осуществления </w:t>
      </w:r>
      <w:r w:rsidR="0095531A" w:rsidRPr="004F1576">
        <w:rPr>
          <w:rFonts w:ascii="Times New Roman" w:hAnsi="Times New Roman" w:cs="Times New Roman"/>
          <w:sz w:val="28"/>
          <w:szCs w:val="28"/>
        </w:rPr>
        <w:t>муниципального</w:t>
      </w:r>
      <w:r w:rsidRPr="004F1576">
        <w:rPr>
          <w:rFonts w:ascii="Times New Roman" w:hAnsi="Times New Roman" w:cs="Times New Roman"/>
          <w:sz w:val="28"/>
          <w:szCs w:val="28"/>
        </w:rPr>
        <w:t xml:space="preserve"> земельного </w:t>
      </w:r>
      <w:r w:rsidR="0095531A" w:rsidRPr="004F1576">
        <w:rPr>
          <w:rFonts w:ascii="Times New Roman" w:hAnsi="Times New Roman" w:cs="Times New Roman"/>
          <w:sz w:val="28"/>
          <w:szCs w:val="28"/>
        </w:rPr>
        <w:t>контроля</w:t>
      </w:r>
      <w:r w:rsidRPr="004F1576">
        <w:rPr>
          <w:rFonts w:ascii="Times New Roman" w:hAnsi="Times New Roman" w:cs="Times New Roman"/>
          <w:sz w:val="28"/>
          <w:szCs w:val="28"/>
        </w:rPr>
        <w:t>, имеют право на досудебное обжалование:</w:t>
      </w:r>
    </w:p>
    <w:p w:rsidR="005E0784" w:rsidRPr="00887482" w:rsidRDefault="005E0784" w:rsidP="0031118D">
      <w:pPr>
        <w:widowControl/>
        <w:autoSpaceDE w:val="0"/>
        <w:autoSpaceDN w:val="0"/>
        <w:adjustRightInd w:val="0"/>
        <w:ind w:firstLine="708"/>
        <w:jc w:val="both"/>
        <w:rPr>
          <w:rFonts w:ascii="Times New Roman" w:eastAsiaTheme="minorHAnsi" w:hAnsi="Times New Roman"/>
          <w:color w:val="auto"/>
          <w:sz w:val="28"/>
          <w:szCs w:val="28"/>
          <w:lang w:eastAsia="en-US"/>
        </w:rPr>
      </w:pPr>
      <w:r w:rsidRPr="004F1576">
        <w:rPr>
          <w:rFonts w:ascii="Times New Roman" w:hAnsi="Times New Roman"/>
          <w:color w:val="auto"/>
          <w:sz w:val="28"/>
          <w:szCs w:val="28"/>
        </w:rPr>
        <w:t xml:space="preserve">а) </w:t>
      </w:r>
      <w:r w:rsidR="0031118D" w:rsidRPr="004F1576">
        <w:rPr>
          <w:rFonts w:ascii="Times New Roman" w:eastAsiaTheme="minorHAnsi" w:hAnsi="Times New Roman"/>
          <w:color w:val="auto"/>
          <w:sz w:val="28"/>
          <w:szCs w:val="28"/>
          <w:lang w:eastAsia="en-US"/>
        </w:rPr>
        <w:t xml:space="preserve">решений о проведении контрольных </w:t>
      </w:r>
      <w:r w:rsidR="0031118D" w:rsidRPr="00887482">
        <w:rPr>
          <w:rFonts w:ascii="Times New Roman" w:eastAsiaTheme="minorHAnsi" w:hAnsi="Times New Roman"/>
          <w:color w:val="auto"/>
          <w:sz w:val="28"/>
          <w:szCs w:val="28"/>
          <w:lang w:eastAsia="en-US"/>
        </w:rPr>
        <w:t>мероприятий и обязательных профилактических визитов</w:t>
      </w:r>
      <w:r w:rsidRPr="00887482">
        <w:rPr>
          <w:rFonts w:ascii="Times New Roman" w:hAnsi="Times New Roman"/>
          <w:color w:val="auto"/>
          <w:sz w:val="28"/>
          <w:szCs w:val="28"/>
        </w:rPr>
        <w:t>;</w:t>
      </w:r>
    </w:p>
    <w:p w:rsidR="005E0784" w:rsidRPr="00887482" w:rsidRDefault="005E0784" w:rsidP="0031118D">
      <w:pPr>
        <w:widowControl/>
        <w:autoSpaceDE w:val="0"/>
        <w:autoSpaceDN w:val="0"/>
        <w:adjustRightInd w:val="0"/>
        <w:ind w:firstLine="708"/>
        <w:jc w:val="both"/>
        <w:rPr>
          <w:rFonts w:ascii="Times New Roman" w:eastAsiaTheme="minorHAnsi" w:hAnsi="Times New Roman"/>
          <w:color w:val="auto"/>
          <w:sz w:val="28"/>
          <w:szCs w:val="28"/>
          <w:lang w:eastAsia="en-US"/>
        </w:rPr>
      </w:pPr>
      <w:r w:rsidRPr="00887482">
        <w:rPr>
          <w:rFonts w:ascii="Times New Roman" w:hAnsi="Times New Roman"/>
          <w:color w:val="auto"/>
          <w:sz w:val="28"/>
          <w:szCs w:val="28"/>
        </w:rPr>
        <w:t xml:space="preserve">б) </w:t>
      </w:r>
      <w:r w:rsidR="0031118D" w:rsidRPr="00887482">
        <w:rPr>
          <w:rFonts w:ascii="Times New Roman" w:eastAsiaTheme="minorHAnsi" w:hAnsi="Times New Roman"/>
          <w:color w:val="auto"/>
          <w:sz w:val="28"/>
          <w:szCs w:val="28"/>
          <w:lang w:eastAsia="en-US"/>
        </w:rPr>
        <w:t>актов контрольных мероприятий и обязательных профилактических визитов, предписаний об устранении выявленных нарушений</w:t>
      </w:r>
      <w:r w:rsidRPr="00887482">
        <w:rPr>
          <w:rFonts w:ascii="Times New Roman" w:hAnsi="Times New Roman"/>
          <w:color w:val="auto"/>
          <w:sz w:val="28"/>
          <w:szCs w:val="28"/>
        </w:rPr>
        <w:t>;</w:t>
      </w:r>
    </w:p>
    <w:p w:rsidR="0095531A" w:rsidRPr="00887482" w:rsidRDefault="005E0784" w:rsidP="0031118D">
      <w:pPr>
        <w:widowControl/>
        <w:autoSpaceDE w:val="0"/>
        <w:autoSpaceDN w:val="0"/>
        <w:adjustRightInd w:val="0"/>
        <w:ind w:firstLine="708"/>
        <w:jc w:val="both"/>
        <w:rPr>
          <w:rFonts w:ascii="Times New Roman" w:eastAsiaTheme="minorHAnsi" w:hAnsi="Times New Roman"/>
          <w:color w:val="auto"/>
          <w:sz w:val="28"/>
          <w:szCs w:val="28"/>
          <w:lang w:eastAsia="en-US"/>
        </w:rPr>
      </w:pPr>
      <w:r w:rsidRPr="00887482">
        <w:rPr>
          <w:rFonts w:ascii="Times New Roman" w:hAnsi="Times New Roman"/>
          <w:color w:val="auto"/>
          <w:sz w:val="28"/>
          <w:szCs w:val="28"/>
        </w:rPr>
        <w:t xml:space="preserve">в) действий (бездействия) должностных лиц </w:t>
      </w:r>
      <w:r w:rsidR="0095531A" w:rsidRPr="00887482">
        <w:rPr>
          <w:rFonts w:ascii="Times New Roman" w:hAnsi="Times New Roman"/>
          <w:color w:val="auto"/>
          <w:sz w:val="28"/>
          <w:szCs w:val="28"/>
        </w:rPr>
        <w:t xml:space="preserve">Контрольного органа </w:t>
      </w:r>
      <w:r w:rsidRPr="00887482">
        <w:rPr>
          <w:rFonts w:ascii="Times New Roman" w:hAnsi="Times New Roman"/>
          <w:color w:val="auto"/>
          <w:sz w:val="28"/>
          <w:szCs w:val="28"/>
        </w:rPr>
        <w:t>в рамках контро</w:t>
      </w:r>
      <w:r w:rsidR="0031118D" w:rsidRPr="00887482">
        <w:rPr>
          <w:rFonts w:ascii="Times New Roman" w:hAnsi="Times New Roman"/>
          <w:color w:val="auto"/>
          <w:sz w:val="28"/>
          <w:szCs w:val="28"/>
        </w:rPr>
        <w:t xml:space="preserve">льных мероприятий </w:t>
      </w:r>
      <w:r w:rsidR="0031118D" w:rsidRPr="00887482">
        <w:rPr>
          <w:rFonts w:ascii="Times New Roman" w:eastAsiaTheme="minorHAnsi" w:hAnsi="Times New Roman"/>
          <w:color w:val="auto"/>
          <w:sz w:val="28"/>
          <w:szCs w:val="28"/>
          <w:lang w:eastAsia="en-US"/>
        </w:rPr>
        <w:t>и обязательных профилактических визитов</w:t>
      </w:r>
      <w:r w:rsidR="0031118D" w:rsidRPr="00887482">
        <w:rPr>
          <w:rFonts w:ascii="Times New Roman" w:hAnsi="Times New Roman"/>
          <w:color w:val="auto"/>
          <w:sz w:val="28"/>
          <w:szCs w:val="28"/>
        </w:rPr>
        <w:t>;</w:t>
      </w:r>
    </w:p>
    <w:p w:rsidR="00ED178A" w:rsidRPr="00887482" w:rsidRDefault="0031118D" w:rsidP="00ED178A">
      <w:pPr>
        <w:widowControl/>
        <w:autoSpaceDE w:val="0"/>
        <w:autoSpaceDN w:val="0"/>
        <w:adjustRightInd w:val="0"/>
        <w:ind w:firstLine="708"/>
        <w:jc w:val="both"/>
        <w:rPr>
          <w:rFonts w:ascii="Times New Roman" w:eastAsiaTheme="minorHAnsi" w:hAnsi="Times New Roman"/>
          <w:color w:val="auto"/>
          <w:sz w:val="28"/>
          <w:szCs w:val="28"/>
          <w:lang w:eastAsia="en-US"/>
        </w:rPr>
      </w:pPr>
      <w:r w:rsidRPr="00887482">
        <w:rPr>
          <w:rFonts w:ascii="Times New Roman" w:hAnsi="Times New Roman"/>
          <w:color w:val="auto"/>
          <w:sz w:val="28"/>
          <w:szCs w:val="28"/>
        </w:rPr>
        <w:t xml:space="preserve">г) </w:t>
      </w:r>
      <w:r w:rsidR="00ED178A" w:rsidRPr="00887482">
        <w:rPr>
          <w:rFonts w:ascii="Times New Roman" w:eastAsiaTheme="minorHAnsi" w:hAnsi="Times New Roman"/>
          <w:color w:val="auto"/>
          <w:sz w:val="28"/>
          <w:szCs w:val="28"/>
          <w:lang w:eastAsia="en-US"/>
        </w:rPr>
        <w:t>решений об отнесении объектов контроля к соответствующей категории риска;</w:t>
      </w:r>
    </w:p>
    <w:p w:rsidR="00ED178A" w:rsidRPr="00887482" w:rsidRDefault="00ED178A" w:rsidP="00ED178A">
      <w:pPr>
        <w:widowControl/>
        <w:autoSpaceDE w:val="0"/>
        <w:autoSpaceDN w:val="0"/>
        <w:adjustRightInd w:val="0"/>
        <w:ind w:firstLine="708"/>
        <w:jc w:val="both"/>
        <w:rPr>
          <w:rFonts w:ascii="Times New Roman" w:eastAsiaTheme="minorHAnsi" w:hAnsi="Times New Roman"/>
          <w:color w:val="auto"/>
          <w:sz w:val="28"/>
          <w:szCs w:val="28"/>
          <w:lang w:eastAsia="en-US"/>
        </w:rPr>
      </w:pPr>
      <w:r w:rsidRPr="00887482">
        <w:rPr>
          <w:rFonts w:ascii="Times New Roman" w:hAnsi="Times New Roman"/>
          <w:color w:val="auto"/>
          <w:sz w:val="28"/>
          <w:szCs w:val="28"/>
        </w:rPr>
        <w:t xml:space="preserve">д) </w:t>
      </w:r>
      <w:r w:rsidRPr="00887482">
        <w:rPr>
          <w:rFonts w:ascii="Times New Roman" w:eastAsiaTheme="minorHAnsi" w:hAnsi="Times New Roman"/>
          <w:color w:val="auto"/>
          <w:sz w:val="28"/>
          <w:szCs w:val="28"/>
          <w:lang w:eastAsia="en-US"/>
        </w:rPr>
        <w:t>решений об отказе в проведении обязательных профилактических визитов по заявлениям контролируемых лиц;</w:t>
      </w:r>
    </w:p>
    <w:p w:rsidR="00ED178A" w:rsidRPr="00887482" w:rsidRDefault="00ED178A" w:rsidP="00ED178A">
      <w:pPr>
        <w:widowControl/>
        <w:autoSpaceDE w:val="0"/>
        <w:autoSpaceDN w:val="0"/>
        <w:adjustRightInd w:val="0"/>
        <w:ind w:firstLine="708"/>
        <w:jc w:val="both"/>
        <w:rPr>
          <w:rFonts w:ascii="Times New Roman" w:eastAsiaTheme="minorHAnsi" w:hAnsi="Times New Roman"/>
          <w:color w:val="auto"/>
          <w:sz w:val="28"/>
          <w:szCs w:val="28"/>
          <w:lang w:eastAsia="en-US"/>
        </w:rPr>
      </w:pPr>
      <w:r w:rsidRPr="00887482">
        <w:rPr>
          <w:rFonts w:ascii="Times New Roman" w:hAnsi="Times New Roman"/>
          <w:color w:val="auto"/>
          <w:sz w:val="28"/>
          <w:szCs w:val="28"/>
        </w:rPr>
        <w:t xml:space="preserve">е) </w:t>
      </w:r>
      <w:r w:rsidRPr="00887482">
        <w:rPr>
          <w:rFonts w:ascii="Times New Roman" w:eastAsiaTheme="minorHAnsi" w:hAnsi="Times New Roman"/>
          <w:color w:val="auto"/>
          <w:sz w:val="28"/>
          <w:szCs w:val="28"/>
          <w:lang w:eastAsia="en-US"/>
        </w:rPr>
        <w:t xml:space="preserve">иных решений, принимаемых Контрольным органом по итогам профилактических и (или) контрольных мероприятий, предусмотренных </w:t>
      </w:r>
      <w:r w:rsidRPr="00887482">
        <w:rPr>
          <w:rFonts w:ascii="Times New Roman" w:hAnsi="Times New Roman"/>
          <w:color w:val="auto"/>
          <w:sz w:val="28"/>
          <w:szCs w:val="28"/>
        </w:rPr>
        <w:lastRenderedPageBreak/>
        <w:t>Федеральным законом от 31.07.2020 № 248 ФЗ «О государственном контроле (надзоре) и муниципальном контроле в Российской Федерации»</w:t>
      </w:r>
      <w:r w:rsidRPr="00887482">
        <w:rPr>
          <w:rFonts w:ascii="Times New Roman" w:eastAsiaTheme="minorHAnsi" w:hAnsi="Times New Roman"/>
          <w:color w:val="auto"/>
          <w:sz w:val="28"/>
          <w:szCs w:val="28"/>
          <w:lang w:eastAsia="en-US"/>
        </w:rPr>
        <w:t>, в отношении контролируемых лиц или объектов контроля.</w:t>
      </w:r>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 xml:space="preserve">пункт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10210C" w:rsidRPr="004F1576" w:rsidRDefault="00196783" w:rsidP="0095531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8</w:t>
      </w:r>
      <w:r w:rsidR="00566DE0" w:rsidRPr="004F1576">
        <w:rPr>
          <w:rFonts w:ascii="Times New Roman" w:hAnsi="Times New Roman" w:cs="Times New Roman"/>
          <w:sz w:val="28"/>
          <w:szCs w:val="28"/>
        </w:rPr>
        <w:t>0</w:t>
      </w:r>
      <w:r w:rsidR="0010210C" w:rsidRPr="004F1576">
        <w:rPr>
          <w:rFonts w:ascii="Times New Roman" w:hAnsi="Times New Roman" w:cs="Times New Roman"/>
          <w:sz w:val="28"/>
          <w:szCs w:val="28"/>
        </w:rPr>
        <w:t xml:space="preserve">. Жалоба подается контролируемым лицом в </w:t>
      </w:r>
      <w:r w:rsidR="0095531A" w:rsidRPr="004F1576">
        <w:rPr>
          <w:rFonts w:ascii="Times New Roman" w:hAnsi="Times New Roman" w:cs="Times New Roman"/>
          <w:sz w:val="28"/>
          <w:szCs w:val="28"/>
        </w:rPr>
        <w:t>К</w:t>
      </w:r>
      <w:r w:rsidR="005E0784" w:rsidRPr="004F1576">
        <w:rPr>
          <w:rFonts w:ascii="Times New Roman" w:hAnsi="Times New Roman" w:cs="Times New Roman"/>
          <w:sz w:val="28"/>
          <w:szCs w:val="28"/>
        </w:rPr>
        <w:t>онтрольный орган</w:t>
      </w:r>
      <w:r w:rsidR="00A26786" w:rsidRPr="004F1576">
        <w:rPr>
          <w:rFonts w:ascii="Times New Roman" w:hAnsi="Times New Roman" w:cs="Times New Roman"/>
          <w:sz w:val="28"/>
          <w:szCs w:val="28"/>
        </w:rPr>
        <w:t xml:space="preserve"> в</w:t>
      </w:r>
      <w:r w:rsidR="0010210C" w:rsidRPr="004F1576">
        <w:rPr>
          <w:rFonts w:ascii="Times New Roman" w:hAnsi="Times New Roman" w:cs="Times New Roman"/>
          <w:sz w:val="28"/>
          <w:szCs w:val="28"/>
        </w:rPr>
        <w:t xml:space="preserve"> электронном виде с использованием единого портала госуда</w:t>
      </w:r>
      <w:r w:rsidR="005E0784" w:rsidRPr="004F1576">
        <w:rPr>
          <w:rFonts w:ascii="Times New Roman" w:hAnsi="Times New Roman" w:cs="Times New Roman"/>
          <w:sz w:val="28"/>
          <w:szCs w:val="28"/>
        </w:rPr>
        <w:t xml:space="preserve">рственных и муниципальных услуг, за исключением случая, предусмотренного частью 1.1 статьи 40 Федерального закона </w:t>
      </w:r>
      <w:r w:rsidR="005C5051" w:rsidRPr="004F1576">
        <w:rPr>
          <w:rFonts w:ascii="Times New Roman" w:hAnsi="Times New Roman" w:cs="Times New Roman"/>
          <w:sz w:val="28"/>
          <w:szCs w:val="28"/>
        </w:rPr>
        <w:t xml:space="preserve">от 31.07.2020 </w:t>
      </w:r>
      <w:r w:rsidR="005E0784" w:rsidRPr="004F1576">
        <w:rPr>
          <w:rFonts w:ascii="Times New Roman" w:hAnsi="Times New Roman" w:cs="Times New Roman"/>
          <w:sz w:val="28"/>
          <w:szCs w:val="28"/>
        </w:rPr>
        <w:t>№ 248-ФЗ</w:t>
      </w:r>
      <w:r w:rsidR="00A26786" w:rsidRPr="004F1576">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005E0784" w:rsidRPr="004F1576">
        <w:rPr>
          <w:rFonts w:ascii="Times New Roman" w:hAnsi="Times New Roman" w:cs="Times New Roman"/>
          <w:sz w:val="28"/>
          <w:szCs w:val="28"/>
        </w:rPr>
        <w:t>.</w:t>
      </w:r>
    </w:p>
    <w:p w:rsidR="005E0784" w:rsidRPr="004F1576" w:rsidRDefault="005E0784" w:rsidP="00A26786">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5E0784" w:rsidRPr="004F1576" w:rsidRDefault="005E0784"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Материалы, прикладываемые к жалобе, в том числе фото</w:t>
      </w:r>
      <w:r w:rsidR="002D2695" w:rsidRPr="004F1576">
        <w:rPr>
          <w:rFonts w:ascii="Times New Roman" w:hAnsi="Times New Roman" w:cs="Times New Roman"/>
          <w:sz w:val="28"/>
          <w:szCs w:val="28"/>
        </w:rPr>
        <w:t xml:space="preserve"> </w:t>
      </w:r>
      <w:r w:rsidRPr="004F1576">
        <w:rPr>
          <w:rFonts w:ascii="Times New Roman" w:hAnsi="Times New Roman" w:cs="Times New Roman"/>
          <w:sz w:val="28"/>
          <w:szCs w:val="28"/>
        </w:rPr>
        <w:t>- и видеоматериалы, представляются контролируемым лицом в электронном виде.</w:t>
      </w:r>
    </w:p>
    <w:p w:rsidR="0010210C" w:rsidRPr="004F1576" w:rsidRDefault="0010210C"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Жалоба на решение </w:t>
      </w:r>
      <w:r w:rsidR="0095531A" w:rsidRPr="004F1576">
        <w:rPr>
          <w:rFonts w:ascii="Times New Roman" w:hAnsi="Times New Roman" w:cs="Times New Roman"/>
          <w:sz w:val="28"/>
          <w:szCs w:val="28"/>
        </w:rPr>
        <w:t>Контрольного органа</w:t>
      </w:r>
      <w:r w:rsidRPr="004F1576">
        <w:rPr>
          <w:rFonts w:ascii="Times New Roman" w:hAnsi="Times New Roman" w:cs="Times New Roman"/>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0210C" w:rsidRPr="004F1576" w:rsidRDefault="0010210C"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Жалоба на предписание </w:t>
      </w:r>
      <w:r w:rsidR="0095531A" w:rsidRPr="004F1576">
        <w:rPr>
          <w:rFonts w:ascii="Times New Roman" w:hAnsi="Times New Roman" w:cs="Times New Roman"/>
          <w:sz w:val="28"/>
          <w:szCs w:val="28"/>
        </w:rPr>
        <w:t>инспектора</w:t>
      </w:r>
      <w:r w:rsidRPr="004F1576">
        <w:rPr>
          <w:rFonts w:ascii="Times New Roman" w:hAnsi="Times New Roman" w:cs="Times New Roman"/>
          <w:sz w:val="28"/>
          <w:szCs w:val="28"/>
        </w:rPr>
        <w:t xml:space="preserve"> может быть подана в течение 10 рабочих дней с момента получения контролируемым лицом предписания.</w:t>
      </w:r>
    </w:p>
    <w:p w:rsidR="0010210C" w:rsidRPr="004F1576" w:rsidRDefault="0010210C"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D834A3" w:rsidRPr="004F1576" w:rsidRDefault="0010210C" w:rsidP="00D834A3">
      <w:pPr>
        <w:pStyle w:val="ConsPlusNormal"/>
        <w:ind w:firstLine="709"/>
        <w:jc w:val="both"/>
        <w:rPr>
          <w:rFonts w:ascii="Times New Roman" w:hAnsi="Times New Roman" w:cs="Times New Roman"/>
          <w:i/>
          <w:sz w:val="28"/>
          <w:szCs w:val="28"/>
        </w:rPr>
      </w:pPr>
      <w:r w:rsidRPr="004F1576">
        <w:rPr>
          <w:rFonts w:ascii="Times New Roman" w:hAnsi="Times New Roman" w:cs="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roofErr w:type="gramStart"/>
      <w:r w:rsidRPr="004F1576">
        <w:rPr>
          <w:rFonts w:ascii="Times New Roman" w:hAnsi="Times New Roman" w:cs="Times New Roman"/>
          <w:sz w:val="28"/>
          <w:szCs w:val="28"/>
        </w:rPr>
        <w:t>.</w:t>
      </w:r>
      <w:proofErr w:type="gramEnd"/>
      <w:r w:rsidR="00D834A3" w:rsidRPr="004F1576">
        <w:rPr>
          <w:rFonts w:ascii="Times New Roman" w:hAnsi="Times New Roman" w:cs="Times New Roman"/>
          <w:sz w:val="28"/>
          <w:szCs w:val="28"/>
        </w:rPr>
        <w:t xml:space="preserve"> (</w:t>
      </w:r>
      <w:proofErr w:type="gramStart"/>
      <w:r w:rsidR="00D834A3" w:rsidRPr="004F1576">
        <w:rPr>
          <w:rFonts w:ascii="Times New Roman" w:hAnsi="Times New Roman" w:cs="Times New Roman"/>
          <w:sz w:val="28"/>
          <w:szCs w:val="28"/>
        </w:rPr>
        <w:t>а</w:t>
      </w:r>
      <w:proofErr w:type="gramEnd"/>
      <w:r w:rsidR="00D834A3" w:rsidRPr="004F1576">
        <w:rPr>
          <w:rFonts w:ascii="Times New Roman" w:hAnsi="Times New Roman" w:cs="Times New Roman"/>
          <w:sz w:val="28"/>
          <w:szCs w:val="28"/>
        </w:rPr>
        <w:t xml:space="preserve">бзац 7 </w:t>
      </w:r>
      <w:r w:rsidR="00D834A3" w:rsidRPr="004F1576">
        <w:rPr>
          <w:rFonts w:ascii="Times New Roman" w:hAnsi="Times New Roman" w:cs="Times New Roman"/>
          <w:i/>
          <w:sz w:val="28"/>
          <w:szCs w:val="28"/>
        </w:rPr>
        <w:t xml:space="preserve">пункт 80 в редакции решения Районного Совета </w:t>
      </w:r>
      <w:r w:rsidR="00D834A3" w:rsidRPr="004F1576">
        <w:rPr>
          <w:rFonts w:ascii="Times New Roman" w:hAnsi="Times New Roman" w:cs="Times New Roman"/>
          <w:bCs/>
          <w:i/>
          <w:sz w:val="28"/>
          <w:szCs w:val="28"/>
        </w:rPr>
        <w:t>от 24.10.2024 № 882-48)</w:t>
      </w:r>
    </w:p>
    <w:p w:rsidR="0010210C" w:rsidRPr="004F1576" w:rsidRDefault="00566DE0" w:rsidP="00A637DB">
      <w:pPr>
        <w:widowControl/>
        <w:autoSpaceDE w:val="0"/>
        <w:autoSpaceDN w:val="0"/>
        <w:adjustRightInd w:val="0"/>
        <w:ind w:firstLine="708"/>
        <w:jc w:val="both"/>
        <w:rPr>
          <w:rFonts w:ascii="Times New Roman" w:hAnsi="Times New Roman"/>
          <w:sz w:val="28"/>
          <w:szCs w:val="28"/>
        </w:rPr>
      </w:pPr>
      <w:r w:rsidRPr="004F1576">
        <w:rPr>
          <w:rFonts w:ascii="Times New Roman" w:hAnsi="Times New Roman"/>
          <w:sz w:val="28"/>
          <w:szCs w:val="28"/>
        </w:rPr>
        <w:t>81</w:t>
      </w:r>
      <w:r w:rsidR="00A26786" w:rsidRPr="004F1576">
        <w:rPr>
          <w:rFonts w:ascii="Times New Roman" w:hAnsi="Times New Roman"/>
          <w:sz w:val="28"/>
          <w:szCs w:val="28"/>
        </w:rPr>
        <w:t xml:space="preserve">. </w:t>
      </w:r>
      <w:r w:rsidR="0010210C" w:rsidRPr="004F1576">
        <w:rPr>
          <w:rFonts w:ascii="Times New Roman" w:hAnsi="Times New Roman"/>
          <w:sz w:val="28"/>
          <w:szCs w:val="28"/>
        </w:rPr>
        <w:t xml:space="preserve">Жалоба на решение </w:t>
      </w:r>
      <w:r w:rsidR="0095531A" w:rsidRPr="004F1576">
        <w:rPr>
          <w:rFonts w:ascii="Times New Roman" w:hAnsi="Times New Roman"/>
          <w:sz w:val="28"/>
          <w:szCs w:val="28"/>
        </w:rPr>
        <w:t>Контрольного органа</w:t>
      </w:r>
      <w:r w:rsidR="0010210C" w:rsidRPr="004F1576">
        <w:rPr>
          <w:rFonts w:ascii="Times New Roman" w:hAnsi="Times New Roman"/>
          <w:sz w:val="28"/>
          <w:szCs w:val="28"/>
        </w:rPr>
        <w:t xml:space="preserve">, действия (бездействие) его должностных лиц подлежит рассмотрению в срок, не </w:t>
      </w:r>
      <w:r w:rsidR="0010210C" w:rsidRPr="00887482">
        <w:rPr>
          <w:rFonts w:ascii="Times New Roman" w:hAnsi="Times New Roman"/>
          <w:color w:val="auto"/>
          <w:sz w:val="28"/>
          <w:szCs w:val="28"/>
        </w:rPr>
        <w:t xml:space="preserve">превышающий </w:t>
      </w:r>
      <w:r w:rsidR="00942D5B" w:rsidRPr="00887482">
        <w:rPr>
          <w:rFonts w:ascii="Times New Roman" w:hAnsi="Times New Roman"/>
          <w:color w:val="auto"/>
          <w:sz w:val="28"/>
          <w:szCs w:val="28"/>
        </w:rPr>
        <w:t>15</w:t>
      </w:r>
      <w:r w:rsidR="0010210C" w:rsidRPr="00887482">
        <w:rPr>
          <w:rFonts w:ascii="Times New Roman" w:hAnsi="Times New Roman"/>
          <w:color w:val="auto"/>
          <w:sz w:val="28"/>
          <w:szCs w:val="28"/>
        </w:rPr>
        <w:t xml:space="preserve"> рабочих дней со дня ее регистрации</w:t>
      </w:r>
      <w:r w:rsidR="00942D5B" w:rsidRPr="00887482">
        <w:rPr>
          <w:rFonts w:ascii="Times New Roman" w:hAnsi="Times New Roman"/>
          <w:color w:val="auto"/>
          <w:sz w:val="28"/>
          <w:szCs w:val="28"/>
        </w:rPr>
        <w:t xml:space="preserve"> </w:t>
      </w:r>
      <w:r w:rsidR="00942D5B" w:rsidRPr="00887482">
        <w:rPr>
          <w:rFonts w:ascii="Times New Roman" w:eastAsiaTheme="minorHAnsi" w:hAnsi="Times New Roman"/>
          <w:color w:val="auto"/>
          <w:sz w:val="28"/>
          <w:szCs w:val="28"/>
          <w:lang w:eastAsia="en-US"/>
        </w:rPr>
        <w:t>в подсистеме досудебного обжалования</w:t>
      </w:r>
      <w:r w:rsidR="0010210C" w:rsidRPr="00887482">
        <w:rPr>
          <w:rFonts w:ascii="Times New Roman" w:hAnsi="Times New Roman"/>
          <w:color w:val="auto"/>
          <w:sz w:val="28"/>
          <w:szCs w:val="28"/>
        </w:rPr>
        <w:t>.</w:t>
      </w:r>
    </w:p>
    <w:p w:rsidR="00FC3F6E" w:rsidRPr="004F1576" w:rsidRDefault="00FC3F6E" w:rsidP="00FC3F6E">
      <w:pPr>
        <w:widowControl/>
        <w:autoSpaceDE w:val="0"/>
        <w:autoSpaceDN w:val="0"/>
        <w:adjustRightInd w:val="0"/>
        <w:ind w:firstLine="708"/>
        <w:jc w:val="both"/>
        <w:rPr>
          <w:rFonts w:ascii="Times New Roman" w:eastAsiaTheme="minorHAnsi" w:hAnsi="Times New Roman"/>
          <w:color w:val="FF0000"/>
          <w:sz w:val="28"/>
          <w:szCs w:val="28"/>
          <w:lang w:eastAsia="en-US"/>
        </w:rPr>
      </w:pPr>
      <w:r w:rsidRPr="004F1576">
        <w:rPr>
          <w:rFonts w:ascii="Times New Roman" w:hAnsi="Times New Roman"/>
          <w:color w:val="FF0000"/>
          <w:sz w:val="28"/>
          <w:szCs w:val="28"/>
        </w:rPr>
        <w:t>(</w:t>
      </w:r>
      <w:r w:rsidRPr="004F1576">
        <w:rPr>
          <w:rFonts w:ascii="Times New Roman" w:hAnsi="Times New Roman"/>
          <w:i/>
          <w:color w:val="FF0000"/>
          <w:sz w:val="28"/>
          <w:szCs w:val="28"/>
        </w:rPr>
        <w:t xml:space="preserve">пункт в редакции решения Районного Совета </w:t>
      </w:r>
      <w:r w:rsidR="00887482" w:rsidRPr="004F1576">
        <w:rPr>
          <w:rFonts w:ascii="Times New Roman" w:hAnsi="Times New Roman"/>
          <w:bCs/>
          <w:i/>
          <w:color w:val="FF0000"/>
          <w:sz w:val="28"/>
          <w:szCs w:val="28"/>
        </w:rPr>
        <w:t xml:space="preserve">от </w:t>
      </w:r>
      <w:r w:rsidR="00887482">
        <w:rPr>
          <w:rFonts w:ascii="Times New Roman" w:hAnsi="Times New Roman"/>
          <w:bCs/>
          <w:i/>
          <w:color w:val="FF0000"/>
          <w:sz w:val="28"/>
          <w:szCs w:val="28"/>
        </w:rPr>
        <w:t xml:space="preserve">28.01.2025 </w:t>
      </w:r>
      <w:r w:rsidR="00887482" w:rsidRPr="004F1576">
        <w:rPr>
          <w:rFonts w:ascii="Times New Roman" w:hAnsi="Times New Roman"/>
          <w:bCs/>
          <w:i/>
          <w:color w:val="FF0000"/>
          <w:sz w:val="28"/>
          <w:szCs w:val="28"/>
        </w:rPr>
        <w:t xml:space="preserve">№ </w:t>
      </w:r>
      <w:r w:rsidR="00887482">
        <w:rPr>
          <w:rFonts w:ascii="Times New Roman" w:hAnsi="Times New Roman"/>
          <w:bCs/>
          <w:i/>
          <w:color w:val="FF0000"/>
          <w:sz w:val="28"/>
          <w:szCs w:val="28"/>
        </w:rPr>
        <w:t>951-51</w:t>
      </w:r>
      <w:r w:rsidRPr="004F1576">
        <w:rPr>
          <w:rFonts w:ascii="Times New Roman" w:hAnsi="Times New Roman"/>
          <w:bCs/>
          <w:i/>
          <w:color w:val="FF0000"/>
          <w:sz w:val="28"/>
          <w:szCs w:val="28"/>
        </w:rPr>
        <w:t>)</w:t>
      </w:r>
    </w:p>
    <w:p w:rsidR="002D3EB7" w:rsidRPr="004F1576" w:rsidRDefault="002D3EB7"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Указанный срок может быть продлен на двадцать рабочих дней, в следующих исключительных случаях:</w:t>
      </w:r>
    </w:p>
    <w:p w:rsidR="002D3EB7" w:rsidRPr="004F1576" w:rsidRDefault="002D3EB7" w:rsidP="00A26786">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2D3EB7" w:rsidRPr="004F1576" w:rsidRDefault="002D3EB7" w:rsidP="00A26786">
      <w:pPr>
        <w:pStyle w:val="ConsPlusNormal"/>
        <w:ind w:firstLine="709"/>
        <w:jc w:val="both"/>
        <w:rPr>
          <w:rFonts w:ascii="Times New Roman" w:hAnsi="Times New Roman" w:cs="Times New Roman"/>
          <w:sz w:val="28"/>
          <w:szCs w:val="28"/>
        </w:rPr>
      </w:pPr>
      <w:proofErr w:type="gramStart"/>
      <w:r w:rsidRPr="004F1576">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D3EB7" w:rsidRPr="004F1576" w:rsidRDefault="002D3EB7"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D3EB7" w:rsidRPr="004F1576" w:rsidRDefault="002D3EB7"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D3EB7" w:rsidRPr="004F1576" w:rsidRDefault="002D3EB7"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D3EB7" w:rsidRPr="004F1576" w:rsidRDefault="002D3EB7"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D3EB7" w:rsidRPr="004F1576" w:rsidRDefault="002D3EB7"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D3EB7" w:rsidRPr="004F1576" w:rsidRDefault="002D3EB7"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D3EB7" w:rsidRPr="004F1576" w:rsidRDefault="002D3EB7"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По итогам рассмотрения жалобы руководитель (заместитель руководителя) Контрольного органа принимает одно из следующих решений:</w:t>
      </w:r>
    </w:p>
    <w:p w:rsidR="002D3EB7" w:rsidRPr="004F1576" w:rsidRDefault="002D3EB7" w:rsidP="00A26786">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1) оставляет жалобу без удовлетворения;</w:t>
      </w:r>
    </w:p>
    <w:p w:rsidR="002D3EB7" w:rsidRPr="004F1576" w:rsidRDefault="002D3EB7" w:rsidP="00A26786">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2) отменяет решение Контрольного органа полностью или частично;</w:t>
      </w:r>
    </w:p>
    <w:p w:rsidR="002D3EB7" w:rsidRPr="004F1576" w:rsidRDefault="002D3EB7" w:rsidP="00A26786">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3) отменяет решение Контрольного органа полностью и принимает новое решение;</w:t>
      </w:r>
    </w:p>
    <w:p w:rsidR="002D3EB7" w:rsidRPr="004F1576" w:rsidRDefault="002D3EB7" w:rsidP="00A26786">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196783" w:rsidRPr="004F1576" w:rsidRDefault="002D3EB7" w:rsidP="00A3615A">
      <w:pPr>
        <w:pStyle w:val="ConsPlusNormal"/>
        <w:ind w:firstLine="709"/>
        <w:jc w:val="both"/>
        <w:rPr>
          <w:rFonts w:ascii="Times New Roman" w:hAnsi="Times New Roman" w:cs="Times New Roman"/>
          <w:sz w:val="28"/>
          <w:szCs w:val="28"/>
        </w:rPr>
      </w:pPr>
      <w:r w:rsidRPr="004F1576">
        <w:rPr>
          <w:rFonts w:ascii="Times New Roman" w:hAnsi="Times New Roman" w:cs="Times New Roman"/>
          <w:sz w:val="28"/>
          <w:szCs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w:t>
      </w:r>
      <w:r w:rsidR="00196783" w:rsidRPr="004F1576">
        <w:rPr>
          <w:rFonts w:ascii="Times New Roman" w:hAnsi="Times New Roman" w:cs="Times New Roman"/>
          <w:sz w:val="28"/>
          <w:szCs w:val="28"/>
        </w:rPr>
        <w:t>о дня со дня его принятия.</w:t>
      </w:r>
    </w:p>
    <w:p w:rsidR="00077157" w:rsidRPr="004F1576" w:rsidRDefault="00196783" w:rsidP="00196783">
      <w:pPr>
        <w:widowControl/>
        <w:spacing w:after="200" w:line="276" w:lineRule="auto"/>
        <w:rPr>
          <w:rFonts w:ascii="Times New Roman" w:hAnsi="Times New Roman"/>
          <w:color w:val="auto"/>
          <w:sz w:val="28"/>
          <w:szCs w:val="28"/>
        </w:rPr>
      </w:pPr>
      <w:r w:rsidRPr="004F1576">
        <w:rPr>
          <w:rFonts w:ascii="Times New Roman" w:hAnsi="Times New Roman"/>
          <w:color w:val="auto"/>
          <w:sz w:val="28"/>
          <w:szCs w:val="28"/>
        </w:rPr>
        <w:br w:type="page"/>
      </w:r>
    </w:p>
    <w:p w:rsidR="002D3EB7" w:rsidRPr="004F1576" w:rsidRDefault="002D3EB7" w:rsidP="007912EE">
      <w:pPr>
        <w:widowControl/>
        <w:ind w:left="5954"/>
        <w:jc w:val="right"/>
        <w:rPr>
          <w:rFonts w:ascii="Times New Roman" w:hAnsi="Times New Roman"/>
          <w:color w:val="auto"/>
          <w:sz w:val="28"/>
          <w:szCs w:val="28"/>
        </w:rPr>
      </w:pPr>
      <w:r w:rsidRPr="004F1576">
        <w:rPr>
          <w:rFonts w:ascii="Times New Roman" w:hAnsi="Times New Roman"/>
          <w:color w:val="auto"/>
          <w:sz w:val="28"/>
          <w:szCs w:val="28"/>
        </w:rPr>
        <w:lastRenderedPageBreak/>
        <w:t xml:space="preserve">Приложение </w:t>
      </w:r>
      <w:r w:rsidR="00566DE0" w:rsidRPr="004F1576">
        <w:rPr>
          <w:rFonts w:ascii="Times New Roman" w:hAnsi="Times New Roman"/>
          <w:color w:val="auto"/>
          <w:sz w:val="28"/>
          <w:szCs w:val="28"/>
        </w:rPr>
        <w:t>1</w:t>
      </w:r>
    </w:p>
    <w:p w:rsidR="002D3EB7" w:rsidRPr="004F1576" w:rsidRDefault="00566DE0" w:rsidP="00566DE0">
      <w:pPr>
        <w:widowControl/>
        <w:jc w:val="right"/>
        <w:rPr>
          <w:rFonts w:ascii="Times New Roman" w:hAnsi="Times New Roman"/>
          <w:color w:val="auto"/>
          <w:sz w:val="28"/>
          <w:szCs w:val="28"/>
        </w:rPr>
      </w:pPr>
      <w:r w:rsidRPr="004F1576">
        <w:rPr>
          <w:rFonts w:ascii="Times New Roman" w:hAnsi="Times New Roman"/>
          <w:color w:val="auto"/>
          <w:sz w:val="28"/>
          <w:szCs w:val="28"/>
        </w:rPr>
        <w:t xml:space="preserve">к Положению о </w:t>
      </w:r>
      <w:proofErr w:type="gramStart"/>
      <w:r w:rsidR="002D3EB7" w:rsidRPr="004F1576">
        <w:rPr>
          <w:rFonts w:ascii="Times New Roman" w:hAnsi="Times New Roman"/>
          <w:color w:val="auto"/>
          <w:sz w:val="28"/>
          <w:szCs w:val="28"/>
        </w:rPr>
        <w:t>муниципальном</w:t>
      </w:r>
      <w:proofErr w:type="gramEnd"/>
      <w:r w:rsidR="002D3EB7" w:rsidRPr="004F1576">
        <w:rPr>
          <w:rFonts w:ascii="Times New Roman" w:hAnsi="Times New Roman"/>
          <w:color w:val="auto"/>
          <w:sz w:val="28"/>
          <w:szCs w:val="28"/>
        </w:rPr>
        <w:t xml:space="preserve"> </w:t>
      </w:r>
    </w:p>
    <w:p w:rsidR="002D3EB7" w:rsidRPr="004F1576" w:rsidRDefault="002D3EB7" w:rsidP="007912EE">
      <w:pPr>
        <w:widowControl/>
        <w:ind w:left="5954"/>
        <w:jc w:val="right"/>
        <w:rPr>
          <w:rFonts w:ascii="Times New Roman" w:hAnsi="Times New Roman"/>
          <w:i/>
          <w:color w:val="auto"/>
          <w:sz w:val="28"/>
          <w:szCs w:val="28"/>
          <w:vertAlign w:val="superscript"/>
        </w:rPr>
      </w:pPr>
      <w:r w:rsidRPr="004F1576">
        <w:rPr>
          <w:rFonts w:ascii="Times New Roman" w:hAnsi="Times New Roman"/>
          <w:color w:val="auto"/>
          <w:sz w:val="28"/>
          <w:szCs w:val="28"/>
        </w:rPr>
        <w:t xml:space="preserve">земельном </w:t>
      </w:r>
      <w:proofErr w:type="gramStart"/>
      <w:r w:rsidRPr="004F1576">
        <w:rPr>
          <w:rFonts w:ascii="Times New Roman" w:hAnsi="Times New Roman"/>
          <w:color w:val="auto"/>
          <w:sz w:val="28"/>
          <w:szCs w:val="28"/>
        </w:rPr>
        <w:t>контроле</w:t>
      </w:r>
      <w:proofErr w:type="gramEnd"/>
    </w:p>
    <w:p w:rsidR="002D3EB7" w:rsidRPr="004F1576" w:rsidRDefault="002D3EB7" w:rsidP="002D3EB7">
      <w:pPr>
        <w:pStyle w:val="ConsPlusNormal"/>
        <w:jc w:val="center"/>
        <w:rPr>
          <w:rFonts w:ascii="Times New Roman" w:hAnsi="Times New Roman" w:cs="Times New Roman"/>
          <w:sz w:val="28"/>
          <w:szCs w:val="28"/>
          <w:shd w:val="clear" w:color="auto" w:fill="F1C100"/>
        </w:rPr>
      </w:pPr>
    </w:p>
    <w:p w:rsidR="002D3EB7" w:rsidRPr="004F1576" w:rsidRDefault="002D3EB7" w:rsidP="002D3EB7">
      <w:pPr>
        <w:pStyle w:val="ConsPlusNormal"/>
        <w:jc w:val="center"/>
        <w:rPr>
          <w:rFonts w:ascii="Times New Roman" w:hAnsi="Times New Roman" w:cs="Times New Roman"/>
          <w:sz w:val="28"/>
          <w:szCs w:val="28"/>
        </w:rPr>
      </w:pPr>
    </w:p>
    <w:p w:rsidR="002D3EB7" w:rsidRPr="004F1576" w:rsidRDefault="002D3EB7" w:rsidP="00D536D0">
      <w:pPr>
        <w:widowControl/>
        <w:ind w:firstLine="709"/>
        <w:jc w:val="center"/>
        <w:rPr>
          <w:rFonts w:ascii="Times New Roman" w:hAnsi="Times New Roman"/>
          <w:b/>
          <w:color w:val="1C1C1C"/>
          <w:sz w:val="28"/>
          <w:szCs w:val="28"/>
        </w:rPr>
      </w:pPr>
      <w:r w:rsidRPr="004F1576">
        <w:rPr>
          <w:rFonts w:ascii="Times New Roman" w:hAnsi="Times New Roman"/>
          <w:b/>
          <w:color w:val="1C1C1C"/>
          <w:sz w:val="28"/>
          <w:szCs w:val="28"/>
        </w:rPr>
        <w:t>Перечень индикаторов риска</w:t>
      </w:r>
    </w:p>
    <w:p w:rsidR="002D3EB7" w:rsidRPr="004F1576" w:rsidRDefault="002D3EB7" w:rsidP="00D536D0">
      <w:pPr>
        <w:widowControl/>
        <w:ind w:firstLine="709"/>
        <w:jc w:val="center"/>
        <w:rPr>
          <w:rFonts w:ascii="Times New Roman" w:hAnsi="Times New Roman"/>
          <w:b/>
          <w:color w:val="1C1C1C"/>
          <w:sz w:val="28"/>
          <w:szCs w:val="28"/>
        </w:rPr>
      </w:pPr>
      <w:r w:rsidRPr="004F1576">
        <w:rPr>
          <w:rFonts w:ascii="Times New Roman" w:hAnsi="Times New Roman"/>
          <w:b/>
          <w:color w:val="1C1C1C"/>
          <w:sz w:val="28"/>
          <w:szCs w:val="28"/>
        </w:rPr>
        <w:t>нарушения обязательных требований, проверяемых в рамках осуществления муниципального земельного контроля</w:t>
      </w:r>
    </w:p>
    <w:p w:rsidR="002D3EB7" w:rsidRPr="004F1576" w:rsidRDefault="002D3EB7" w:rsidP="002D3EB7">
      <w:pPr>
        <w:pStyle w:val="ConsPlusNormal"/>
        <w:jc w:val="center"/>
        <w:rPr>
          <w:rFonts w:ascii="Times New Roman" w:hAnsi="Times New Roman" w:cs="Times New Roman"/>
          <w:sz w:val="28"/>
          <w:szCs w:val="28"/>
        </w:rPr>
      </w:pPr>
    </w:p>
    <w:p w:rsidR="006D3C80" w:rsidRPr="004F1576" w:rsidRDefault="006D3C80" w:rsidP="006D3C80">
      <w:pPr>
        <w:widowControl/>
        <w:ind w:firstLine="709"/>
        <w:jc w:val="both"/>
        <w:rPr>
          <w:rFonts w:ascii="Times New Roman" w:hAnsi="Times New Roman"/>
          <w:color w:val="1C1C1C"/>
          <w:sz w:val="28"/>
          <w:szCs w:val="28"/>
        </w:rPr>
      </w:pPr>
      <w:r w:rsidRPr="004F1576">
        <w:rPr>
          <w:rFonts w:ascii="Times New Roman" w:hAnsi="Times New Roman"/>
          <w:color w:val="1C1C1C"/>
          <w:sz w:val="28"/>
          <w:szCs w:val="28"/>
        </w:rPr>
        <w:t>1.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p w:rsidR="006D3C80" w:rsidRPr="004F1576" w:rsidRDefault="006D3C80" w:rsidP="006D3C80">
      <w:pPr>
        <w:widowControl/>
        <w:ind w:firstLine="709"/>
        <w:jc w:val="both"/>
        <w:rPr>
          <w:rFonts w:ascii="Times New Roman" w:hAnsi="Times New Roman"/>
          <w:color w:val="1C1C1C"/>
          <w:sz w:val="28"/>
          <w:szCs w:val="28"/>
        </w:rPr>
      </w:pPr>
      <w:r w:rsidRPr="004F1576">
        <w:rPr>
          <w:rFonts w:ascii="Times New Roman" w:hAnsi="Times New Roman"/>
          <w:color w:val="1C1C1C"/>
          <w:sz w:val="28"/>
          <w:szCs w:val="28"/>
        </w:rPr>
        <w:t>2. 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w:t>
      </w:r>
    </w:p>
    <w:p w:rsidR="006D3C80" w:rsidRPr="004F1576" w:rsidRDefault="006D3C80" w:rsidP="006D3C80">
      <w:pPr>
        <w:widowControl/>
        <w:ind w:firstLine="709"/>
        <w:jc w:val="both"/>
        <w:rPr>
          <w:rFonts w:ascii="Times New Roman" w:hAnsi="Times New Roman"/>
          <w:color w:val="1C1C1C"/>
          <w:sz w:val="28"/>
          <w:szCs w:val="28"/>
        </w:rPr>
      </w:pPr>
      <w:r w:rsidRPr="004F1576">
        <w:rPr>
          <w:rFonts w:ascii="Times New Roman" w:hAnsi="Times New Roman"/>
          <w:color w:val="1C1C1C"/>
          <w:sz w:val="28"/>
          <w:szCs w:val="28"/>
        </w:rPr>
        <w:t xml:space="preserve">3. </w:t>
      </w:r>
      <w:proofErr w:type="gramStart"/>
      <w:r w:rsidRPr="004F1576">
        <w:rPr>
          <w:rFonts w:ascii="Times New Roman" w:hAnsi="Times New Roman"/>
          <w:color w:val="1C1C1C"/>
          <w:sz w:val="28"/>
          <w:szCs w:val="28"/>
        </w:rPr>
        <w:t xml:space="preserve">Длительное </w:t>
      </w:r>
      <w:proofErr w:type="spellStart"/>
      <w:r w:rsidRPr="004F1576">
        <w:rPr>
          <w:rFonts w:ascii="Times New Roman" w:hAnsi="Times New Roman"/>
          <w:color w:val="1C1C1C"/>
          <w:sz w:val="28"/>
          <w:szCs w:val="28"/>
        </w:rPr>
        <w:t>неосвоение</w:t>
      </w:r>
      <w:proofErr w:type="spellEnd"/>
      <w:r w:rsidRPr="004F1576">
        <w:rPr>
          <w:rFonts w:ascii="Times New Roman" w:hAnsi="Times New Roman"/>
          <w:color w:val="1C1C1C"/>
          <w:sz w:val="28"/>
          <w:szCs w:val="28"/>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6D3C80" w:rsidRPr="004F1576" w:rsidRDefault="006D3C80" w:rsidP="006D3C80">
      <w:pPr>
        <w:widowControl/>
        <w:ind w:firstLine="709"/>
        <w:jc w:val="both"/>
        <w:rPr>
          <w:rFonts w:ascii="Times New Roman" w:hAnsi="Times New Roman"/>
          <w:color w:val="1C1C1C"/>
          <w:sz w:val="28"/>
          <w:szCs w:val="28"/>
        </w:rPr>
      </w:pPr>
      <w:r w:rsidRPr="004F1576">
        <w:rPr>
          <w:rFonts w:ascii="Times New Roman" w:hAnsi="Times New Roman"/>
          <w:color w:val="1C1C1C"/>
          <w:sz w:val="28"/>
          <w:szCs w:val="28"/>
        </w:rPr>
        <w:t>4. Отсутствие в Едином государственном реестре недвижимости сведений о правах на используемый контролируемым лицом земельный участок.</w:t>
      </w:r>
    </w:p>
    <w:p w:rsidR="00F020B7" w:rsidRPr="004F1576" w:rsidRDefault="00F020B7" w:rsidP="00D536D0">
      <w:pPr>
        <w:pStyle w:val="ConsPlusNormal"/>
        <w:ind w:firstLine="709"/>
        <w:jc w:val="both"/>
        <w:rPr>
          <w:rFonts w:ascii="Times New Roman" w:hAnsi="Times New Roman" w:cs="Times New Roman"/>
          <w:sz w:val="28"/>
          <w:szCs w:val="28"/>
        </w:rPr>
      </w:pPr>
    </w:p>
    <w:p w:rsidR="000C5FAA" w:rsidRPr="004F1576" w:rsidRDefault="000C5FAA" w:rsidP="00196783">
      <w:pPr>
        <w:pStyle w:val="ConsPlusNormal"/>
        <w:ind w:firstLine="709"/>
        <w:jc w:val="both"/>
        <w:rPr>
          <w:rFonts w:ascii="Times New Roman" w:hAnsi="Times New Roman" w:cs="Times New Roman"/>
          <w:sz w:val="28"/>
          <w:szCs w:val="28"/>
        </w:rPr>
        <w:sectPr w:rsidR="000C5FAA" w:rsidRPr="004F1576" w:rsidSect="0010210C">
          <w:pgSz w:w="11906" w:h="16838"/>
          <w:pgMar w:top="1134" w:right="850" w:bottom="1134" w:left="1701" w:header="708" w:footer="708" w:gutter="0"/>
          <w:cols w:space="708"/>
          <w:docGrid w:linePitch="360"/>
        </w:sectPr>
      </w:pPr>
    </w:p>
    <w:p w:rsidR="00566DE0" w:rsidRPr="004F1576" w:rsidRDefault="00A3615A" w:rsidP="00566DE0">
      <w:pPr>
        <w:widowControl/>
        <w:ind w:left="10915"/>
        <w:jc w:val="right"/>
        <w:rPr>
          <w:rFonts w:ascii="Times New Roman" w:hAnsi="Times New Roman"/>
          <w:color w:val="auto"/>
          <w:sz w:val="28"/>
          <w:szCs w:val="28"/>
        </w:rPr>
      </w:pPr>
      <w:bookmarkStart w:id="10" w:name="_Hlk77072410"/>
      <w:r w:rsidRPr="004F1576">
        <w:rPr>
          <w:rFonts w:ascii="Times New Roman" w:hAnsi="Times New Roman"/>
          <w:color w:val="auto"/>
          <w:sz w:val="28"/>
          <w:szCs w:val="28"/>
        </w:rPr>
        <w:lastRenderedPageBreak/>
        <w:t xml:space="preserve">Приложение </w:t>
      </w:r>
      <w:r w:rsidR="00566DE0" w:rsidRPr="004F1576">
        <w:rPr>
          <w:rFonts w:ascii="Times New Roman" w:hAnsi="Times New Roman"/>
          <w:color w:val="auto"/>
          <w:sz w:val="28"/>
          <w:szCs w:val="28"/>
        </w:rPr>
        <w:t>2</w:t>
      </w:r>
      <w:r w:rsidRPr="004F1576">
        <w:rPr>
          <w:rFonts w:ascii="Times New Roman" w:hAnsi="Times New Roman"/>
          <w:color w:val="auto"/>
          <w:sz w:val="28"/>
          <w:szCs w:val="28"/>
        </w:rPr>
        <w:t xml:space="preserve"> </w:t>
      </w:r>
    </w:p>
    <w:p w:rsidR="00A3615A" w:rsidRPr="004F1576" w:rsidRDefault="00A3615A" w:rsidP="007912EE">
      <w:pPr>
        <w:widowControl/>
        <w:ind w:left="10915"/>
        <w:jc w:val="right"/>
        <w:rPr>
          <w:rFonts w:ascii="Times New Roman" w:hAnsi="Times New Roman"/>
          <w:color w:val="auto"/>
          <w:sz w:val="28"/>
          <w:szCs w:val="28"/>
        </w:rPr>
      </w:pPr>
      <w:r w:rsidRPr="004F1576">
        <w:rPr>
          <w:rFonts w:ascii="Times New Roman" w:hAnsi="Times New Roman"/>
          <w:color w:val="auto"/>
          <w:sz w:val="28"/>
          <w:szCs w:val="28"/>
        </w:rPr>
        <w:t xml:space="preserve">к Положению о </w:t>
      </w:r>
      <w:proofErr w:type="gramStart"/>
      <w:r w:rsidRPr="004F1576">
        <w:rPr>
          <w:rFonts w:ascii="Times New Roman" w:hAnsi="Times New Roman"/>
          <w:color w:val="auto"/>
          <w:sz w:val="28"/>
          <w:szCs w:val="28"/>
        </w:rPr>
        <w:t>муниципальном</w:t>
      </w:r>
      <w:proofErr w:type="gramEnd"/>
      <w:r w:rsidRPr="004F1576">
        <w:rPr>
          <w:rFonts w:ascii="Times New Roman" w:hAnsi="Times New Roman"/>
          <w:color w:val="auto"/>
          <w:sz w:val="28"/>
          <w:szCs w:val="28"/>
        </w:rPr>
        <w:t xml:space="preserve"> </w:t>
      </w:r>
    </w:p>
    <w:p w:rsidR="00A3615A" w:rsidRPr="004F1576" w:rsidRDefault="00A3615A" w:rsidP="007912EE">
      <w:pPr>
        <w:widowControl/>
        <w:ind w:left="10915"/>
        <w:jc w:val="right"/>
        <w:rPr>
          <w:rFonts w:ascii="Times New Roman" w:hAnsi="Times New Roman"/>
          <w:color w:val="auto"/>
          <w:sz w:val="28"/>
          <w:szCs w:val="28"/>
        </w:rPr>
      </w:pPr>
      <w:r w:rsidRPr="004F1576">
        <w:rPr>
          <w:rFonts w:ascii="Times New Roman" w:hAnsi="Times New Roman"/>
          <w:color w:val="auto"/>
          <w:sz w:val="28"/>
          <w:szCs w:val="28"/>
        </w:rPr>
        <w:t xml:space="preserve">земельном </w:t>
      </w:r>
      <w:proofErr w:type="gramStart"/>
      <w:r w:rsidRPr="004F1576">
        <w:rPr>
          <w:rFonts w:ascii="Times New Roman" w:hAnsi="Times New Roman"/>
          <w:color w:val="auto"/>
          <w:sz w:val="28"/>
          <w:szCs w:val="28"/>
        </w:rPr>
        <w:t>контроле</w:t>
      </w:r>
      <w:proofErr w:type="gramEnd"/>
      <w:r w:rsidRPr="004F1576">
        <w:rPr>
          <w:rFonts w:ascii="Times New Roman" w:hAnsi="Times New Roman"/>
          <w:color w:val="auto"/>
          <w:sz w:val="28"/>
          <w:szCs w:val="28"/>
        </w:rPr>
        <w:t>)</w:t>
      </w:r>
    </w:p>
    <w:p w:rsidR="000C5FAA" w:rsidRPr="004F1576" w:rsidRDefault="000C5FAA" w:rsidP="000C5FAA">
      <w:pPr>
        <w:autoSpaceDE w:val="0"/>
        <w:autoSpaceDN w:val="0"/>
        <w:adjustRightInd w:val="0"/>
        <w:jc w:val="center"/>
        <w:rPr>
          <w:rFonts w:ascii="Times New Roman" w:eastAsia="Calibri" w:hAnsi="Times New Roman"/>
          <w:bCs/>
          <w:color w:val="auto"/>
          <w:sz w:val="28"/>
          <w:szCs w:val="28"/>
          <w:lang w:eastAsia="en-US"/>
        </w:rPr>
      </w:pPr>
    </w:p>
    <w:p w:rsidR="000C5FAA" w:rsidRPr="004F1576" w:rsidRDefault="000C5FAA" w:rsidP="000C5FAA">
      <w:pPr>
        <w:pStyle w:val="ConsPlusNormal"/>
        <w:jc w:val="center"/>
        <w:rPr>
          <w:rFonts w:ascii="Times New Roman" w:hAnsi="Times New Roman" w:cs="Times New Roman"/>
          <w:b/>
          <w:sz w:val="28"/>
          <w:szCs w:val="28"/>
        </w:rPr>
      </w:pPr>
      <w:r w:rsidRPr="004F1576">
        <w:rPr>
          <w:rFonts w:ascii="Times New Roman" w:hAnsi="Times New Roman" w:cs="Times New Roman"/>
          <w:b/>
          <w:sz w:val="28"/>
          <w:szCs w:val="28"/>
        </w:rPr>
        <w:t>ПЕРЕЧЕНЬ ПОКАЗАТЕЛЕЙ РЕЗУЛЬТАТИВНОСТИ И ЭФФЕКТИВНОСТИ ДЕЯТЕ</w:t>
      </w:r>
      <w:r w:rsidR="00B34197" w:rsidRPr="004F1576">
        <w:rPr>
          <w:rFonts w:ascii="Times New Roman" w:hAnsi="Times New Roman" w:cs="Times New Roman"/>
          <w:b/>
          <w:sz w:val="28"/>
          <w:szCs w:val="28"/>
        </w:rPr>
        <w:t>Я</w:t>
      </w:r>
      <w:r w:rsidRPr="004F1576">
        <w:rPr>
          <w:rFonts w:ascii="Times New Roman" w:hAnsi="Times New Roman" w:cs="Times New Roman"/>
          <w:b/>
          <w:sz w:val="28"/>
          <w:szCs w:val="28"/>
        </w:rPr>
        <w:t xml:space="preserve">ЛЬНОСТИ </w:t>
      </w:r>
    </w:p>
    <w:p w:rsidR="000C5FAA" w:rsidRPr="004F1576" w:rsidRDefault="000C5FAA" w:rsidP="000C5FAA">
      <w:pPr>
        <w:autoSpaceDE w:val="0"/>
        <w:autoSpaceDN w:val="0"/>
        <w:adjustRightInd w:val="0"/>
        <w:jc w:val="both"/>
        <w:rPr>
          <w:rFonts w:ascii="Times New Roman" w:eastAsia="Calibri" w:hAnsi="Times New Roman"/>
          <w:bCs/>
          <w:i/>
          <w:iCs/>
          <w:color w:val="auto"/>
          <w:sz w:val="28"/>
          <w:szCs w:val="28"/>
          <w:lang w:eastAsia="en-US"/>
        </w:rPr>
      </w:pPr>
    </w:p>
    <w:tbl>
      <w:tblPr>
        <w:tblW w:w="14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175"/>
        <w:gridCol w:w="2114"/>
        <w:gridCol w:w="3906"/>
        <w:gridCol w:w="708"/>
        <w:gridCol w:w="283"/>
        <w:gridCol w:w="836"/>
        <w:gridCol w:w="144"/>
        <w:gridCol w:w="870"/>
      </w:tblGrid>
      <w:tr w:rsidR="000C5FAA" w:rsidRPr="004F1576" w:rsidTr="00A3615A">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0C5FAA" w:rsidRPr="004F1576" w:rsidRDefault="000C5FAA" w:rsidP="000279E8">
            <w:pPr>
              <w:autoSpaceDE w:val="0"/>
              <w:autoSpaceDN w:val="0"/>
              <w:adjustRightInd w:val="0"/>
              <w:jc w:val="center"/>
              <w:rPr>
                <w:rFonts w:ascii="Times New Roman" w:eastAsia="Calibri" w:hAnsi="Times New Roman"/>
                <w:bCs/>
                <w:color w:val="auto"/>
                <w:sz w:val="28"/>
                <w:szCs w:val="28"/>
                <w:lang w:eastAsia="en-US"/>
              </w:rPr>
            </w:pPr>
            <w:r w:rsidRPr="004F1576">
              <w:rPr>
                <w:rFonts w:ascii="Times New Roman" w:hAnsi="Times New Roman"/>
                <w:color w:val="auto"/>
                <w:sz w:val="28"/>
                <w:szCs w:val="28"/>
              </w:rPr>
              <w:t xml:space="preserve">№ </w:t>
            </w:r>
            <w:proofErr w:type="gramStart"/>
            <w:r w:rsidRPr="004F1576">
              <w:rPr>
                <w:rFonts w:ascii="Times New Roman" w:hAnsi="Times New Roman"/>
                <w:color w:val="auto"/>
                <w:sz w:val="28"/>
                <w:szCs w:val="28"/>
              </w:rPr>
              <w:t>п</w:t>
            </w:r>
            <w:proofErr w:type="gramEnd"/>
            <w:r w:rsidRPr="004F1576">
              <w:rPr>
                <w:rFonts w:ascii="Times New Roman" w:hAnsi="Times New Roman"/>
                <w:color w:val="auto"/>
                <w:sz w:val="28"/>
                <w:szCs w:val="28"/>
              </w:rPr>
              <w:t>/п</w:t>
            </w:r>
          </w:p>
        </w:tc>
        <w:tc>
          <w:tcPr>
            <w:tcW w:w="5245" w:type="dxa"/>
            <w:vMerge w:val="restart"/>
            <w:tcBorders>
              <w:top w:val="single" w:sz="4" w:space="0" w:color="auto"/>
              <w:left w:val="nil"/>
              <w:right w:val="single" w:sz="4" w:space="0" w:color="auto"/>
            </w:tcBorders>
            <w:shd w:val="clear" w:color="auto" w:fill="auto"/>
            <w:vAlign w:val="center"/>
          </w:tcPr>
          <w:p w:rsidR="000C5FAA" w:rsidRPr="004F1576" w:rsidRDefault="000C5FAA" w:rsidP="000279E8">
            <w:pPr>
              <w:autoSpaceDE w:val="0"/>
              <w:autoSpaceDN w:val="0"/>
              <w:adjustRightInd w:val="0"/>
              <w:jc w:val="center"/>
              <w:rPr>
                <w:rFonts w:ascii="Times New Roman" w:eastAsia="Calibri" w:hAnsi="Times New Roman"/>
                <w:bCs/>
                <w:color w:val="auto"/>
                <w:sz w:val="28"/>
                <w:szCs w:val="28"/>
                <w:lang w:eastAsia="en-US"/>
              </w:rPr>
            </w:pPr>
            <w:r w:rsidRPr="004F1576">
              <w:rPr>
                <w:rFonts w:ascii="Times New Roman" w:hAnsi="Times New Roman"/>
                <w:color w:val="auto"/>
                <w:sz w:val="28"/>
                <w:szCs w:val="28"/>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0C5FAA" w:rsidRPr="004F1576" w:rsidRDefault="000C5FAA" w:rsidP="000279E8">
            <w:pPr>
              <w:autoSpaceDE w:val="0"/>
              <w:autoSpaceDN w:val="0"/>
              <w:adjustRightInd w:val="0"/>
              <w:jc w:val="center"/>
              <w:rPr>
                <w:rFonts w:ascii="Times New Roman" w:eastAsia="Calibri" w:hAnsi="Times New Roman"/>
                <w:bCs/>
                <w:color w:val="auto"/>
                <w:sz w:val="28"/>
                <w:szCs w:val="28"/>
                <w:lang w:eastAsia="en-US"/>
              </w:rPr>
            </w:pPr>
            <w:r w:rsidRPr="004F1576">
              <w:rPr>
                <w:rFonts w:ascii="Times New Roman" w:hAnsi="Times New Roman"/>
                <w:color w:val="auto"/>
                <w:sz w:val="28"/>
                <w:szCs w:val="28"/>
              </w:rPr>
              <w:t>Формула расчета</w:t>
            </w:r>
          </w:p>
        </w:tc>
        <w:tc>
          <w:tcPr>
            <w:tcW w:w="3939" w:type="dxa"/>
            <w:vMerge w:val="restart"/>
            <w:tcBorders>
              <w:top w:val="single" w:sz="4" w:space="0" w:color="auto"/>
              <w:left w:val="nil"/>
              <w:right w:val="single" w:sz="4" w:space="0" w:color="auto"/>
            </w:tcBorders>
            <w:shd w:val="clear" w:color="auto" w:fill="auto"/>
            <w:vAlign w:val="center"/>
          </w:tcPr>
          <w:p w:rsidR="000C5FAA" w:rsidRPr="004F1576" w:rsidRDefault="000C5FAA" w:rsidP="000279E8">
            <w:pPr>
              <w:autoSpaceDE w:val="0"/>
              <w:autoSpaceDN w:val="0"/>
              <w:adjustRightInd w:val="0"/>
              <w:jc w:val="center"/>
              <w:rPr>
                <w:rFonts w:ascii="Times New Roman" w:eastAsia="Calibri" w:hAnsi="Times New Roman"/>
                <w:bCs/>
                <w:color w:val="auto"/>
                <w:sz w:val="28"/>
                <w:szCs w:val="28"/>
                <w:lang w:eastAsia="en-US"/>
              </w:rPr>
            </w:pPr>
            <w:r w:rsidRPr="004F1576">
              <w:rPr>
                <w:rFonts w:ascii="Times New Roman" w:hAnsi="Times New Roman"/>
                <w:color w:val="auto"/>
                <w:sz w:val="28"/>
                <w:szCs w:val="28"/>
              </w:rPr>
              <w:t>Комментарии</w:t>
            </w:r>
            <w:r w:rsidR="007D01D2" w:rsidRPr="004F1576">
              <w:rPr>
                <w:rFonts w:ascii="Times New Roman" w:hAnsi="Times New Roman"/>
                <w:color w:val="auto"/>
                <w:sz w:val="28"/>
                <w:szCs w:val="28"/>
              </w:rPr>
              <w:t xml:space="preserve"> </w:t>
            </w:r>
            <w:r w:rsidRPr="004F1576">
              <w:rPr>
                <w:rFonts w:ascii="Times New Roman" w:hAnsi="Times New Roman"/>
                <w:color w:val="auto"/>
                <w:sz w:val="28"/>
                <w:szCs w:val="28"/>
              </w:rPr>
              <w:t>(интерпретация значений)</w:t>
            </w:r>
          </w:p>
        </w:tc>
        <w:tc>
          <w:tcPr>
            <w:tcW w:w="2867" w:type="dxa"/>
            <w:gridSpan w:val="5"/>
            <w:shd w:val="clear" w:color="auto" w:fill="auto"/>
          </w:tcPr>
          <w:p w:rsidR="000C5FAA" w:rsidRPr="004F1576" w:rsidRDefault="000C5FAA" w:rsidP="000279E8">
            <w:pPr>
              <w:autoSpaceDE w:val="0"/>
              <w:autoSpaceDN w:val="0"/>
              <w:adjustRightInd w:val="0"/>
              <w:jc w:val="center"/>
              <w:rPr>
                <w:rFonts w:ascii="Times New Roman" w:hAnsi="Times New Roman"/>
                <w:color w:val="auto"/>
                <w:sz w:val="28"/>
                <w:szCs w:val="28"/>
              </w:rPr>
            </w:pPr>
            <w:r w:rsidRPr="004F1576">
              <w:rPr>
                <w:rFonts w:ascii="Times New Roman" w:hAnsi="Times New Roman"/>
                <w:color w:val="auto"/>
                <w:sz w:val="28"/>
                <w:szCs w:val="28"/>
              </w:rPr>
              <w:t>Целевые значения показателей</w:t>
            </w:r>
          </w:p>
          <w:p w:rsidR="000C5FAA" w:rsidRPr="004F1576" w:rsidRDefault="000C5FAA" w:rsidP="000279E8">
            <w:pPr>
              <w:autoSpaceDE w:val="0"/>
              <w:autoSpaceDN w:val="0"/>
              <w:adjustRightInd w:val="0"/>
              <w:jc w:val="center"/>
              <w:rPr>
                <w:rFonts w:ascii="Times New Roman" w:eastAsia="Calibri" w:hAnsi="Times New Roman"/>
                <w:bCs/>
                <w:color w:val="auto"/>
                <w:sz w:val="28"/>
                <w:szCs w:val="28"/>
                <w:lang w:eastAsia="en-US"/>
              </w:rPr>
            </w:pPr>
          </w:p>
        </w:tc>
      </w:tr>
      <w:tr w:rsidR="000C5FAA" w:rsidRPr="004F1576" w:rsidTr="00A3615A">
        <w:trPr>
          <w:trHeight w:val="390"/>
        </w:trPr>
        <w:tc>
          <w:tcPr>
            <w:tcW w:w="846" w:type="dxa"/>
            <w:vMerge/>
            <w:tcBorders>
              <w:left w:val="single" w:sz="4" w:space="0" w:color="auto"/>
              <w:right w:val="single" w:sz="4" w:space="0" w:color="auto"/>
            </w:tcBorders>
            <w:shd w:val="clear" w:color="auto" w:fill="auto"/>
            <w:vAlign w:val="center"/>
          </w:tcPr>
          <w:p w:rsidR="000C5FAA" w:rsidRPr="004F1576" w:rsidRDefault="000C5FAA" w:rsidP="000279E8">
            <w:pPr>
              <w:autoSpaceDE w:val="0"/>
              <w:autoSpaceDN w:val="0"/>
              <w:adjustRightInd w:val="0"/>
              <w:jc w:val="center"/>
              <w:rPr>
                <w:rFonts w:ascii="Times New Roman" w:hAnsi="Times New Roman"/>
                <w:color w:val="auto"/>
                <w:sz w:val="28"/>
                <w:szCs w:val="28"/>
              </w:rPr>
            </w:pPr>
          </w:p>
        </w:tc>
        <w:tc>
          <w:tcPr>
            <w:tcW w:w="5245" w:type="dxa"/>
            <w:vMerge/>
            <w:tcBorders>
              <w:left w:val="nil"/>
              <w:right w:val="single" w:sz="4" w:space="0" w:color="auto"/>
            </w:tcBorders>
            <w:shd w:val="clear" w:color="auto" w:fill="auto"/>
            <w:vAlign w:val="center"/>
          </w:tcPr>
          <w:p w:rsidR="000C5FAA" w:rsidRPr="004F1576" w:rsidRDefault="000C5FAA" w:rsidP="000279E8">
            <w:pPr>
              <w:autoSpaceDE w:val="0"/>
              <w:autoSpaceDN w:val="0"/>
              <w:adjustRightInd w:val="0"/>
              <w:jc w:val="center"/>
              <w:rPr>
                <w:rFonts w:ascii="Times New Roman" w:hAnsi="Times New Roman"/>
                <w:color w:val="auto"/>
                <w:sz w:val="28"/>
                <w:szCs w:val="28"/>
              </w:rPr>
            </w:pPr>
          </w:p>
        </w:tc>
        <w:tc>
          <w:tcPr>
            <w:tcW w:w="1985" w:type="dxa"/>
            <w:vMerge/>
            <w:tcBorders>
              <w:left w:val="nil"/>
              <w:right w:val="single" w:sz="4" w:space="0" w:color="auto"/>
            </w:tcBorders>
            <w:shd w:val="clear" w:color="auto" w:fill="auto"/>
            <w:vAlign w:val="center"/>
          </w:tcPr>
          <w:p w:rsidR="000C5FAA" w:rsidRPr="004F1576" w:rsidRDefault="000C5FAA" w:rsidP="000279E8">
            <w:pPr>
              <w:autoSpaceDE w:val="0"/>
              <w:autoSpaceDN w:val="0"/>
              <w:adjustRightInd w:val="0"/>
              <w:jc w:val="center"/>
              <w:rPr>
                <w:rFonts w:ascii="Times New Roman" w:hAnsi="Times New Roman"/>
                <w:color w:val="auto"/>
                <w:sz w:val="28"/>
                <w:szCs w:val="28"/>
              </w:rPr>
            </w:pPr>
          </w:p>
        </w:tc>
        <w:tc>
          <w:tcPr>
            <w:tcW w:w="3939" w:type="dxa"/>
            <w:vMerge/>
            <w:tcBorders>
              <w:left w:val="nil"/>
              <w:right w:val="single" w:sz="4" w:space="0" w:color="auto"/>
            </w:tcBorders>
            <w:shd w:val="clear" w:color="auto" w:fill="auto"/>
            <w:vAlign w:val="center"/>
          </w:tcPr>
          <w:p w:rsidR="000C5FAA" w:rsidRPr="004F1576" w:rsidRDefault="000C5FAA" w:rsidP="000279E8">
            <w:pPr>
              <w:autoSpaceDE w:val="0"/>
              <w:autoSpaceDN w:val="0"/>
              <w:adjustRightInd w:val="0"/>
              <w:jc w:val="center"/>
              <w:rPr>
                <w:rFonts w:ascii="Times New Roman" w:hAnsi="Times New Roman"/>
                <w:color w:val="auto"/>
                <w:sz w:val="28"/>
                <w:szCs w:val="28"/>
              </w:rPr>
            </w:pPr>
          </w:p>
        </w:tc>
        <w:tc>
          <w:tcPr>
            <w:tcW w:w="708" w:type="dxa"/>
            <w:shd w:val="clear" w:color="auto" w:fill="auto"/>
          </w:tcPr>
          <w:p w:rsidR="000C5FAA" w:rsidRPr="004F1576" w:rsidRDefault="000C5FAA" w:rsidP="000279E8">
            <w:pPr>
              <w:autoSpaceDE w:val="0"/>
              <w:autoSpaceDN w:val="0"/>
              <w:adjustRightInd w:val="0"/>
              <w:jc w:val="center"/>
              <w:rPr>
                <w:rFonts w:ascii="Times New Roman" w:hAnsi="Times New Roman"/>
                <w:color w:val="auto"/>
                <w:sz w:val="28"/>
                <w:szCs w:val="28"/>
              </w:rPr>
            </w:pPr>
            <w:r w:rsidRPr="004F1576">
              <w:rPr>
                <w:rFonts w:ascii="Times New Roman" w:hAnsi="Times New Roman"/>
                <w:color w:val="auto"/>
                <w:sz w:val="28"/>
                <w:szCs w:val="28"/>
              </w:rPr>
              <w:t>год</w:t>
            </w:r>
          </w:p>
        </w:tc>
        <w:tc>
          <w:tcPr>
            <w:tcW w:w="1134" w:type="dxa"/>
            <w:gridSpan w:val="2"/>
            <w:shd w:val="clear" w:color="auto" w:fill="auto"/>
          </w:tcPr>
          <w:p w:rsidR="000C5FAA" w:rsidRPr="004F1576" w:rsidRDefault="000C5FAA" w:rsidP="000279E8">
            <w:pPr>
              <w:autoSpaceDE w:val="0"/>
              <w:autoSpaceDN w:val="0"/>
              <w:adjustRightInd w:val="0"/>
              <w:jc w:val="center"/>
              <w:rPr>
                <w:rFonts w:ascii="Times New Roman" w:hAnsi="Times New Roman"/>
                <w:color w:val="auto"/>
                <w:sz w:val="28"/>
                <w:szCs w:val="28"/>
              </w:rPr>
            </w:pPr>
            <w:r w:rsidRPr="004F1576">
              <w:rPr>
                <w:rFonts w:ascii="Times New Roman" w:hAnsi="Times New Roman"/>
                <w:color w:val="auto"/>
                <w:sz w:val="28"/>
                <w:szCs w:val="28"/>
              </w:rPr>
              <w:t>год</w:t>
            </w:r>
          </w:p>
        </w:tc>
        <w:tc>
          <w:tcPr>
            <w:tcW w:w="1025" w:type="dxa"/>
            <w:gridSpan w:val="2"/>
            <w:shd w:val="clear" w:color="auto" w:fill="auto"/>
          </w:tcPr>
          <w:p w:rsidR="000C5FAA" w:rsidRPr="004F1576" w:rsidRDefault="000C5FAA" w:rsidP="000279E8">
            <w:pPr>
              <w:autoSpaceDE w:val="0"/>
              <w:autoSpaceDN w:val="0"/>
              <w:adjustRightInd w:val="0"/>
              <w:jc w:val="center"/>
              <w:rPr>
                <w:rFonts w:ascii="Times New Roman" w:hAnsi="Times New Roman"/>
                <w:color w:val="auto"/>
                <w:sz w:val="28"/>
                <w:szCs w:val="28"/>
              </w:rPr>
            </w:pPr>
            <w:r w:rsidRPr="004F1576">
              <w:rPr>
                <w:rFonts w:ascii="Times New Roman" w:hAnsi="Times New Roman"/>
                <w:color w:val="auto"/>
                <w:sz w:val="28"/>
                <w:szCs w:val="28"/>
              </w:rPr>
              <w:t>год</w:t>
            </w:r>
          </w:p>
        </w:tc>
      </w:tr>
      <w:tr w:rsidR="000C5FAA" w:rsidRPr="004F1576" w:rsidTr="00A3615A">
        <w:tc>
          <w:tcPr>
            <w:tcW w:w="846" w:type="dxa"/>
            <w:tcBorders>
              <w:left w:val="single" w:sz="4" w:space="0" w:color="auto"/>
              <w:bottom w:val="single" w:sz="4" w:space="0" w:color="auto"/>
              <w:right w:val="single" w:sz="4" w:space="0" w:color="auto"/>
            </w:tcBorders>
            <w:shd w:val="clear" w:color="auto" w:fill="auto"/>
            <w:vAlign w:val="center"/>
          </w:tcPr>
          <w:p w:rsidR="000C5FAA" w:rsidRPr="004F1576" w:rsidRDefault="000C5FAA" w:rsidP="000279E8">
            <w:pPr>
              <w:autoSpaceDE w:val="0"/>
              <w:autoSpaceDN w:val="0"/>
              <w:adjustRightInd w:val="0"/>
              <w:jc w:val="center"/>
              <w:rPr>
                <w:rFonts w:ascii="Times New Roman" w:eastAsia="Calibri" w:hAnsi="Times New Roman"/>
                <w:bCs/>
                <w:color w:val="auto"/>
                <w:sz w:val="28"/>
                <w:szCs w:val="28"/>
                <w:lang w:eastAsia="en-US"/>
              </w:rPr>
            </w:pPr>
          </w:p>
        </w:tc>
        <w:tc>
          <w:tcPr>
            <w:tcW w:w="14036" w:type="dxa"/>
            <w:gridSpan w:val="8"/>
            <w:tcBorders>
              <w:left w:val="nil"/>
              <w:bottom w:val="single" w:sz="4" w:space="0" w:color="auto"/>
            </w:tcBorders>
            <w:shd w:val="clear" w:color="auto" w:fill="auto"/>
            <w:vAlign w:val="center"/>
          </w:tcPr>
          <w:p w:rsidR="000C5FAA" w:rsidRPr="004F1576" w:rsidRDefault="000C5FAA" w:rsidP="000279E8">
            <w:pPr>
              <w:autoSpaceDE w:val="0"/>
              <w:autoSpaceDN w:val="0"/>
              <w:adjustRightInd w:val="0"/>
              <w:jc w:val="center"/>
              <w:rPr>
                <w:rFonts w:ascii="Times New Roman" w:eastAsia="Calibri" w:hAnsi="Times New Roman"/>
                <w:b/>
                <w:color w:val="auto"/>
                <w:sz w:val="28"/>
                <w:szCs w:val="28"/>
                <w:lang w:eastAsia="en-US"/>
              </w:rPr>
            </w:pPr>
            <w:r w:rsidRPr="004F1576">
              <w:rPr>
                <w:rFonts w:ascii="Times New Roman" w:eastAsia="Calibri" w:hAnsi="Times New Roman"/>
                <w:b/>
                <w:color w:val="auto"/>
                <w:sz w:val="28"/>
                <w:szCs w:val="28"/>
                <w:lang w:eastAsia="en-US"/>
              </w:rPr>
              <w:t>КЛЮЧЕВЫЕ ПОКАЗАТЕЛИ</w:t>
            </w:r>
          </w:p>
        </w:tc>
      </w:tr>
      <w:tr w:rsidR="000C5FAA" w:rsidRPr="004F1576" w:rsidTr="00A3615A">
        <w:tc>
          <w:tcPr>
            <w:tcW w:w="846" w:type="dxa"/>
            <w:shd w:val="clear" w:color="auto" w:fill="auto"/>
          </w:tcPr>
          <w:p w:rsidR="000C5FAA" w:rsidRPr="004F1576" w:rsidRDefault="000C5FAA" w:rsidP="000279E8">
            <w:pPr>
              <w:autoSpaceDE w:val="0"/>
              <w:autoSpaceDN w:val="0"/>
              <w:adjustRightInd w:val="0"/>
              <w:jc w:val="center"/>
              <w:rPr>
                <w:rFonts w:ascii="Times New Roman" w:eastAsia="Calibri" w:hAnsi="Times New Roman"/>
                <w:b/>
                <w:color w:val="auto"/>
                <w:sz w:val="28"/>
                <w:szCs w:val="28"/>
                <w:lang w:eastAsia="en-US"/>
              </w:rPr>
            </w:pPr>
            <w:r w:rsidRPr="004F1576">
              <w:rPr>
                <w:rFonts w:ascii="Times New Roman" w:eastAsia="Calibri" w:hAnsi="Times New Roman"/>
                <w:b/>
                <w:color w:val="auto"/>
                <w:sz w:val="28"/>
                <w:szCs w:val="28"/>
                <w:lang w:eastAsia="en-US"/>
              </w:rPr>
              <w:t>1</w:t>
            </w:r>
          </w:p>
        </w:tc>
        <w:tc>
          <w:tcPr>
            <w:tcW w:w="14036" w:type="dxa"/>
            <w:gridSpan w:val="8"/>
            <w:shd w:val="clear" w:color="auto" w:fill="auto"/>
          </w:tcPr>
          <w:p w:rsidR="000C5FAA" w:rsidRPr="004F1576" w:rsidRDefault="000C5FAA" w:rsidP="000279E8">
            <w:pPr>
              <w:autoSpaceDE w:val="0"/>
              <w:autoSpaceDN w:val="0"/>
              <w:adjustRightInd w:val="0"/>
              <w:jc w:val="center"/>
              <w:rPr>
                <w:rFonts w:ascii="Times New Roman" w:eastAsia="Calibri" w:hAnsi="Times New Roman"/>
                <w:b/>
                <w:color w:val="auto"/>
                <w:sz w:val="28"/>
                <w:szCs w:val="28"/>
                <w:lang w:eastAsia="en-US"/>
              </w:rPr>
            </w:pPr>
            <w:r w:rsidRPr="004F1576">
              <w:rPr>
                <w:rFonts w:ascii="Times New Roman" w:eastAsia="Calibri" w:hAnsi="Times New Roman"/>
                <w:b/>
                <w:color w:val="auto"/>
                <w:sz w:val="28"/>
                <w:szCs w:val="28"/>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0C5FAA" w:rsidRPr="004F1576" w:rsidTr="00A3615A">
        <w:tc>
          <w:tcPr>
            <w:tcW w:w="846" w:type="dxa"/>
            <w:shd w:val="clear" w:color="auto" w:fill="auto"/>
          </w:tcPr>
          <w:p w:rsidR="000C5FAA" w:rsidRPr="004F1576" w:rsidRDefault="000C5FAA" w:rsidP="000279E8">
            <w:pPr>
              <w:autoSpaceDE w:val="0"/>
              <w:autoSpaceDN w:val="0"/>
              <w:adjustRightInd w:val="0"/>
              <w:jc w:val="center"/>
              <w:rPr>
                <w:rFonts w:ascii="Times New Roman" w:eastAsia="Calibri" w:hAnsi="Times New Roman"/>
                <w:bCs/>
                <w:color w:val="auto"/>
                <w:sz w:val="28"/>
                <w:szCs w:val="28"/>
                <w:lang w:eastAsia="en-US"/>
              </w:rPr>
            </w:pPr>
            <w:r w:rsidRPr="004F1576">
              <w:rPr>
                <w:rFonts w:ascii="Times New Roman" w:eastAsia="Calibri" w:hAnsi="Times New Roman"/>
                <w:bCs/>
                <w:color w:val="auto"/>
                <w:sz w:val="28"/>
                <w:szCs w:val="28"/>
                <w:lang w:eastAsia="en-US"/>
              </w:rPr>
              <w:t>1.1.</w:t>
            </w:r>
          </w:p>
        </w:tc>
        <w:tc>
          <w:tcPr>
            <w:tcW w:w="5245" w:type="dxa"/>
            <w:shd w:val="clear" w:color="auto" w:fill="auto"/>
          </w:tcPr>
          <w:p w:rsidR="000C5FAA" w:rsidRPr="004F1576" w:rsidRDefault="000C5FAA" w:rsidP="000279E8">
            <w:pPr>
              <w:autoSpaceDE w:val="0"/>
              <w:autoSpaceDN w:val="0"/>
              <w:adjustRightInd w:val="0"/>
              <w:rPr>
                <w:rFonts w:ascii="Times New Roman" w:eastAsia="Calibri" w:hAnsi="Times New Roman"/>
                <w:bCs/>
                <w:color w:val="auto"/>
                <w:sz w:val="28"/>
                <w:szCs w:val="28"/>
                <w:lang w:eastAsia="en-US"/>
              </w:rPr>
            </w:pPr>
            <w:r w:rsidRPr="004F1576">
              <w:rPr>
                <w:rFonts w:ascii="Times New Roman" w:hAnsi="Times New Roman"/>
                <w:color w:val="auto"/>
                <w:sz w:val="28"/>
                <w:szCs w:val="28"/>
              </w:rPr>
              <w:t>Материальный ущерб, причиненный объектам земельных отношений в результате нарушений обязательных требований</w:t>
            </w:r>
          </w:p>
        </w:tc>
        <w:tc>
          <w:tcPr>
            <w:tcW w:w="1985" w:type="dxa"/>
            <w:shd w:val="clear" w:color="auto" w:fill="auto"/>
          </w:tcPr>
          <w:p w:rsidR="000C5FAA" w:rsidRPr="004F1576" w:rsidRDefault="000C5FAA" w:rsidP="000279E8">
            <w:pPr>
              <w:autoSpaceDE w:val="0"/>
              <w:autoSpaceDN w:val="0"/>
              <w:adjustRightInd w:val="0"/>
              <w:rPr>
                <w:rFonts w:ascii="Times New Roman" w:eastAsia="Calibri" w:hAnsi="Times New Roman"/>
                <w:bCs/>
                <w:color w:val="auto"/>
                <w:sz w:val="28"/>
                <w:szCs w:val="28"/>
                <w:lang w:eastAsia="en-US"/>
              </w:rPr>
            </w:pPr>
          </w:p>
        </w:tc>
        <w:tc>
          <w:tcPr>
            <w:tcW w:w="3939" w:type="dxa"/>
            <w:shd w:val="clear" w:color="auto" w:fill="auto"/>
          </w:tcPr>
          <w:p w:rsidR="000C5FAA" w:rsidRPr="004F1576" w:rsidRDefault="000C5FAA" w:rsidP="000279E8">
            <w:pPr>
              <w:autoSpaceDE w:val="0"/>
              <w:autoSpaceDN w:val="0"/>
              <w:adjustRightInd w:val="0"/>
              <w:rPr>
                <w:rFonts w:ascii="Times New Roman" w:eastAsia="Calibri" w:hAnsi="Times New Roman"/>
                <w:bCs/>
                <w:color w:val="auto"/>
                <w:sz w:val="28"/>
                <w:szCs w:val="28"/>
                <w:lang w:eastAsia="en-US"/>
              </w:rPr>
            </w:pPr>
          </w:p>
        </w:tc>
        <w:tc>
          <w:tcPr>
            <w:tcW w:w="993" w:type="dxa"/>
            <w:gridSpan w:val="2"/>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c>
          <w:tcPr>
            <w:tcW w:w="994" w:type="dxa"/>
            <w:gridSpan w:val="2"/>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c>
          <w:tcPr>
            <w:tcW w:w="880"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r>
      <w:tr w:rsidR="000C5FAA" w:rsidRPr="004F1576" w:rsidTr="00A3615A">
        <w:tc>
          <w:tcPr>
            <w:tcW w:w="846"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c>
          <w:tcPr>
            <w:tcW w:w="14036" w:type="dxa"/>
            <w:gridSpan w:val="8"/>
            <w:shd w:val="clear" w:color="auto" w:fill="auto"/>
          </w:tcPr>
          <w:p w:rsidR="000C5FAA" w:rsidRPr="004F1576" w:rsidRDefault="000C5FAA" w:rsidP="000279E8">
            <w:pPr>
              <w:autoSpaceDE w:val="0"/>
              <w:autoSpaceDN w:val="0"/>
              <w:adjustRightInd w:val="0"/>
              <w:jc w:val="center"/>
              <w:rPr>
                <w:rFonts w:ascii="Times New Roman" w:eastAsia="Calibri" w:hAnsi="Times New Roman"/>
                <w:b/>
                <w:color w:val="auto"/>
                <w:sz w:val="28"/>
                <w:szCs w:val="28"/>
                <w:lang w:eastAsia="en-US"/>
              </w:rPr>
            </w:pPr>
            <w:r w:rsidRPr="004F1576">
              <w:rPr>
                <w:rFonts w:ascii="Times New Roman" w:eastAsia="Calibri" w:hAnsi="Times New Roman"/>
                <w:b/>
                <w:color w:val="auto"/>
                <w:sz w:val="28"/>
                <w:szCs w:val="28"/>
                <w:lang w:eastAsia="en-US"/>
              </w:rPr>
              <w:t>ИНДИКАТИВНЫЕ ПОКАЗАТЕЛИ</w:t>
            </w:r>
          </w:p>
        </w:tc>
      </w:tr>
      <w:tr w:rsidR="000C5FAA" w:rsidRPr="004F1576" w:rsidTr="00A3615A">
        <w:tc>
          <w:tcPr>
            <w:tcW w:w="846" w:type="dxa"/>
            <w:shd w:val="clear" w:color="auto" w:fill="auto"/>
          </w:tcPr>
          <w:p w:rsidR="000C5FAA" w:rsidRPr="004F1576" w:rsidRDefault="000C5FAA" w:rsidP="000279E8">
            <w:pPr>
              <w:autoSpaceDE w:val="0"/>
              <w:autoSpaceDN w:val="0"/>
              <w:adjustRightInd w:val="0"/>
              <w:jc w:val="center"/>
              <w:rPr>
                <w:rFonts w:ascii="Times New Roman" w:eastAsia="Calibri" w:hAnsi="Times New Roman"/>
                <w:b/>
                <w:color w:val="auto"/>
                <w:sz w:val="28"/>
                <w:szCs w:val="28"/>
                <w:lang w:eastAsia="en-US"/>
              </w:rPr>
            </w:pPr>
            <w:r w:rsidRPr="004F1576">
              <w:rPr>
                <w:rFonts w:ascii="Times New Roman" w:eastAsia="Calibri" w:hAnsi="Times New Roman"/>
                <w:b/>
                <w:color w:val="auto"/>
                <w:sz w:val="28"/>
                <w:szCs w:val="28"/>
                <w:lang w:eastAsia="en-US"/>
              </w:rPr>
              <w:t>2</w:t>
            </w:r>
          </w:p>
        </w:tc>
        <w:tc>
          <w:tcPr>
            <w:tcW w:w="14036" w:type="dxa"/>
            <w:gridSpan w:val="8"/>
            <w:shd w:val="clear" w:color="auto" w:fill="auto"/>
          </w:tcPr>
          <w:p w:rsidR="000C5FAA" w:rsidRPr="004F1576" w:rsidRDefault="000C5FAA" w:rsidP="00A3615A">
            <w:pPr>
              <w:autoSpaceDE w:val="0"/>
              <w:autoSpaceDN w:val="0"/>
              <w:adjustRightInd w:val="0"/>
              <w:jc w:val="center"/>
              <w:rPr>
                <w:rFonts w:ascii="Times New Roman" w:eastAsia="Calibri" w:hAnsi="Times New Roman"/>
                <w:b/>
                <w:color w:val="auto"/>
                <w:sz w:val="28"/>
                <w:szCs w:val="28"/>
                <w:lang w:eastAsia="en-US"/>
              </w:rPr>
            </w:pPr>
            <w:proofErr w:type="gramStart"/>
            <w:r w:rsidRPr="004F1576">
              <w:rPr>
                <w:rFonts w:ascii="Times New Roman" w:eastAsia="Calibri" w:hAnsi="Times New Roman"/>
                <w:b/>
                <w:color w:val="auto"/>
                <w:sz w:val="28"/>
                <w:szCs w:val="28"/>
                <w:lang w:eastAsia="en-U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0C5FAA" w:rsidRPr="004F1576" w:rsidTr="00A3615A">
        <w:tc>
          <w:tcPr>
            <w:tcW w:w="846"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c>
          <w:tcPr>
            <w:tcW w:w="14036" w:type="dxa"/>
            <w:gridSpan w:val="8"/>
            <w:shd w:val="clear" w:color="auto" w:fill="auto"/>
            <w:vAlign w:val="center"/>
          </w:tcPr>
          <w:p w:rsidR="000C5FAA" w:rsidRPr="004F1576" w:rsidRDefault="000C5FAA" w:rsidP="000279E8">
            <w:pPr>
              <w:autoSpaceDE w:val="0"/>
              <w:autoSpaceDN w:val="0"/>
              <w:adjustRightInd w:val="0"/>
              <w:jc w:val="center"/>
              <w:rPr>
                <w:rFonts w:ascii="Times New Roman" w:eastAsia="Calibri" w:hAnsi="Times New Roman"/>
                <w:bCs/>
                <w:color w:val="auto"/>
                <w:sz w:val="28"/>
                <w:szCs w:val="28"/>
                <w:lang w:eastAsia="en-US"/>
              </w:rPr>
            </w:pPr>
            <w:r w:rsidRPr="004F1576">
              <w:rPr>
                <w:rFonts w:ascii="Times New Roman" w:hAnsi="Times New Roman"/>
                <w:b/>
                <w:bCs/>
                <w:color w:val="auto"/>
                <w:sz w:val="28"/>
                <w:szCs w:val="28"/>
              </w:rPr>
              <w:t xml:space="preserve">2.1. Контрольные мероприятия при взаимодействии с контролируемым лицом </w:t>
            </w:r>
          </w:p>
        </w:tc>
      </w:tr>
      <w:tr w:rsidR="000C5FAA" w:rsidRPr="004F1576" w:rsidTr="00A3615A">
        <w:tc>
          <w:tcPr>
            <w:tcW w:w="846"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r w:rsidRPr="004F1576">
              <w:rPr>
                <w:rFonts w:ascii="Times New Roman" w:eastAsia="Calibri" w:hAnsi="Times New Roman"/>
                <w:bCs/>
                <w:color w:val="auto"/>
                <w:sz w:val="28"/>
                <w:szCs w:val="28"/>
                <w:lang w:eastAsia="en-US"/>
              </w:rPr>
              <w:t>2.1.1.</w:t>
            </w:r>
          </w:p>
        </w:tc>
        <w:tc>
          <w:tcPr>
            <w:tcW w:w="5245" w:type="dxa"/>
            <w:shd w:val="clear" w:color="auto" w:fill="auto"/>
          </w:tcPr>
          <w:p w:rsidR="000C5FAA" w:rsidRPr="004F1576" w:rsidRDefault="000C5FAA" w:rsidP="000279E8">
            <w:pPr>
              <w:autoSpaceDE w:val="0"/>
              <w:autoSpaceDN w:val="0"/>
              <w:adjustRightInd w:val="0"/>
              <w:rPr>
                <w:rFonts w:ascii="Times New Roman" w:eastAsia="Calibri" w:hAnsi="Times New Roman"/>
                <w:bCs/>
                <w:color w:val="auto"/>
                <w:sz w:val="28"/>
                <w:szCs w:val="28"/>
                <w:lang w:eastAsia="en-US"/>
              </w:rPr>
            </w:pPr>
            <w:r w:rsidRPr="004F1576">
              <w:rPr>
                <w:rFonts w:ascii="Times New Roman" w:eastAsia="Calibri" w:hAnsi="Times New Roman"/>
                <w:bCs/>
                <w:color w:val="auto"/>
                <w:sz w:val="28"/>
                <w:szCs w:val="28"/>
                <w:lang w:eastAsia="en-US"/>
              </w:rPr>
              <w:t xml:space="preserve">Доля контрольных (надзорных) мероприятий в рамках муниципального контроля, проведенных в установленные </w:t>
            </w:r>
            <w:r w:rsidRPr="004F1576">
              <w:rPr>
                <w:rFonts w:ascii="Times New Roman" w:eastAsia="Calibri" w:hAnsi="Times New Roman"/>
                <w:bCs/>
                <w:color w:val="auto"/>
                <w:sz w:val="28"/>
                <w:szCs w:val="28"/>
                <w:lang w:eastAsia="en-US"/>
              </w:rPr>
              <w:lastRenderedPageBreak/>
              <w:t xml:space="preserve">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roofErr w:type="spellStart"/>
            <w:r w:rsidRPr="004F1576">
              <w:rPr>
                <w:rFonts w:ascii="Times New Roman" w:eastAsia="Calibri" w:hAnsi="Times New Roman"/>
                <w:bCs/>
                <w:color w:val="auto"/>
                <w:sz w:val="28"/>
                <w:szCs w:val="28"/>
                <w:lang w:eastAsia="en-US"/>
              </w:rPr>
              <w:lastRenderedPageBreak/>
              <w:t>Пву</w:t>
            </w:r>
            <w:proofErr w:type="spellEnd"/>
            <w:r w:rsidRPr="004F1576">
              <w:rPr>
                <w:rFonts w:ascii="Times New Roman" w:eastAsia="Calibri" w:hAnsi="Times New Roman"/>
                <w:bCs/>
                <w:color w:val="auto"/>
                <w:sz w:val="28"/>
                <w:szCs w:val="28"/>
                <w:lang w:eastAsia="en-US"/>
              </w:rPr>
              <w:t xml:space="preserve">*100% / </w:t>
            </w:r>
            <w:proofErr w:type="spellStart"/>
            <w:r w:rsidRPr="004F1576">
              <w:rPr>
                <w:rFonts w:ascii="Times New Roman" w:eastAsia="Calibri" w:hAnsi="Times New Roman"/>
                <w:bCs/>
                <w:color w:val="auto"/>
                <w:sz w:val="28"/>
                <w:szCs w:val="28"/>
                <w:lang w:eastAsia="en-US"/>
              </w:rPr>
              <w:t>Пок</w:t>
            </w:r>
            <w:proofErr w:type="spellEnd"/>
          </w:p>
        </w:tc>
        <w:tc>
          <w:tcPr>
            <w:tcW w:w="3939"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roofErr w:type="spellStart"/>
            <w:r w:rsidRPr="004F1576">
              <w:rPr>
                <w:rFonts w:ascii="Times New Roman" w:eastAsia="Calibri" w:hAnsi="Times New Roman"/>
                <w:bCs/>
                <w:color w:val="auto"/>
                <w:sz w:val="28"/>
                <w:szCs w:val="28"/>
                <w:lang w:eastAsia="en-US"/>
              </w:rPr>
              <w:t>Пву</w:t>
            </w:r>
            <w:proofErr w:type="spellEnd"/>
            <w:r w:rsidRPr="004F1576">
              <w:rPr>
                <w:rFonts w:ascii="Times New Roman" w:eastAsia="Calibri" w:hAnsi="Times New Roman"/>
                <w:bCs/>
                <w:color w:val="auto"/>
                <w:sz w:val="28"/>
                <w:szCs w:val="28"/>
                <w:lang w:eastAsia="en-US"/>
              </w:rPr>
              <w:t xml:space="preserve"> – количество контрольных (надзорных) мероприятий в рамках </w:t>
            </w:r>
            <w:r w:rsidRPr="004F1576">
              <w:rPr>
                <w:rFonts w:ascii="Times New Roman" w:eastAsia="Calibri" w:hAnsi="Times New Roman"/>
                <w:bCs/>
                <w:color w:val="auto"/>
                <w:sz w:val="28"/>
                <w:szCs w:val="28"/>
                <w:lang w:eastAsia="en-US"/>
              </w:rPr>
              <w:lastRenderedPageBreak/>
              <w:t>муниципального контроля, проведенных в установленные сроки</w:t>
            </w:r>
          </w:p>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roofErr w:type="spellStart"/>
            <w:r w:rsidRPr="004F1576">
              <w:rPr>
                <w:rFonts w:ascii="Times New Roman" w:eastAsia="Calibri" w:hAnsi="Times New Roman"/>
                <w:bCs/>
                <w:color w:val="auto"/>
                <w:sz w:val="28"/>
                <w:szCs w:val="28"/>
                <w:lang w:eastAsia="en-US"/>
              </w:rPr>
              <w:t>Пок</w:t>
            </w:r>
            <w:proofErr w:type="spellEnd"/>
            <w:r w:rsidRPr="004F1576">
              <w:rPr>
                <w:rFonts w:ascii="Times New Roman" w:eastAsia="Calibri" w:hAnsi="Times New Roman"/>
                <w:bCs/>
                <w:color w:val="auto"/>
                <w:sz w:val="28"/>
                <w:szCs w:val="28"/>
                <w:lang w:eastAsia="en-US"/>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c>
          <w:tcPr>
            <w:tcW w:w="994" w:type="dxa"/>
            <w:gridSpan w:val="2"/>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c>
          <w:tcPr>
            <w:tcW w:w="880"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r>
      <w:tr w:rsidR="000C5FAA" w:rsidRPr="004F1576" w:rsidTr="00A3615A">
        <w:tc>
          <w:tcPr>
            <w:tcW w:w="846"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r w:rsidRPr="004F1576">
              <w:rPr>
                <w:rFonts w:ascii="Times New Roman" w:eastAsia="Calibri" w:hAnsi="Times New Roman"/>
                <w:bCs/>
                <w:color w:val="auto"/>
                <w:sz w:val="28"/>
                <w:szCs w:val="28"/>
                <w:lang w:eastAsia="en-US"/>
              </w:rPr>
              <w:lastRenderedPageBreak/>
              <w:t xml:space="preserve">2.1.2. </w:t>
            </w:r>
          </w:p>
        </w:tc>
        <w:tc>
          <w:tcPr>
            <w:tcW w:w="5245" w:type="dxa"/>
            <w:shd w:val="clear" w:color="auto" w:fill="auto"/>
          </w:tcPr>
          <w:p w:rsidR="000C5FAA" w:rsidRPr="004F1576" w:rsidRDefault="000C5FAA" w:rsidP="000C5FAA">
            <w:pPr>
              <w:autoSpaceDE w:val="0"/>
              <w:autoSpaceDN w:val="0"/>
              <w:adjustRightInd w:val="0"/>
              <w:jc w:val="both"/>
              <w:rPr>
                <w:rFonts w:ascii="Times New Roman" w:eastAsia="Calibri" w:hAnsi="Times New Roman"/>
                <w:bCs/>
                <w:color w:val="auto"/>
                <w:sz w:val="28"/>
                <w:szCs w:val="28"/>
                <w:lang w:eastAsia="en-US"/>
              </w:rPr>
            </w:pPr>
            <w:r w:rsidRPr="004F1576">
              <w:rPr>
                <w:rFonts w:ascii="Times New Roman" w:eastAsia="Calibri" w:hAnsi="Times New Roman"/>
                <w:bCs/>
                <w:color w:val="auto"/>
                <w:sz w:val="28"/>
                <w:szCs w:val="28"/>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4F1576">
              <w:rPr>
                <w:rFonts w:ascii="Times New Roman" w:eastAsia="Calibri" w:hAnsi="Times New Roman"/>
                <w:bCs/>
                <w:i/>
                <w:iCs/>
                <w:color w:val="auto"/>
                <w:sz w:val="28"/>
                <w:szCs w:val="28"/>
                <w:lang w:eastAsia="en-US"/>
              </w:rPr>
              <w:t xml:space="preserve">контрольным органом </w:t>
            </w:r>
            <w:r w:rsidRPr="004F1576">
              <w:rPr>
                <w:rFonts w:ascii="Times New Roman" w:eastAsia="Calibri" w:hAnsi="Times New Roman"/>
                <w:bCs/>
                <w:color w:val="auto"/>
                <w:sz w:val="28"/>
                <w:szCs w:val="28"/>
                <w:lang w:eastAsia="en-US"/>
              </w:rPr>
              <w:t xml:space="preserve">в ходе осуществления муниципального контроля </w:t>
            </w:r>
          </w:p>
        </w:tc>
        <w:tc>
          <w:tcPr>
            <w:tcW w:w="1985"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roofErr w:type="spellStart"/>
            <w:r w:rsidRPr="004F1576">
              <w:rPr>
                <w:rFonts w:ascii="Times New Roman" w:eastAsia="Calibri" w:hAnsi="Times New Roman"/>
                <w:bCs/>
                <w:color w:val="auto"/>
                <w:sz w:val="28"/>
                <w:szCs w:val="28"/>
                <w:lang w:eastAsia="en-US"/>
              </w:rPr>
              <w:t>ПРн</w:t>
            </w:r>
            <w:proofErr w:type="spellEnd"/>
            <w:r w:rsidRPr="004F1576">
              <w:rPr>
                <w:rFonts w:ascii="Times New Roman" w:eastAsia="Calibri" w:hAnsi="Times New Roman"/>
                <w:bCs/>
                <w:color w:val="auto"/>
                <w:sz w:val="28"/>
                <w:szCs w:val="28"/>
                <w:lang w:eastAsia="en-US"/>
              </w:rPr>
              <w:t xml:space="preserve">*100% / </w:t>
            </w:r>
            <w:proofErr w:type="spellStart"/>
            <w:r w:rsidRPr="004F1576">
              <w:rPr>
                <w:rFonts w:ascii="Times New Roman" w:eastAsia="Calibri" w:hAnsi="Times New Roman"/>
                <w:bCs/>
                <w:color w:val="auto"/>
                <w:sz w:val="28"/>
                <w:szCs w:val="28"/>
                <w:lang w:eastAsia="en-US"/>
              </w:rPr>
              <w:t>ПРо</w:t>
            </w:r>
            <w:proofErr w:type="spellEnd"/>
          </w:p>
        </w:tc>
        <w:tc>
          <w:tcPr>
            <w:tcW w:w="3939"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roofErr w:type="spellStart"/>
            <w:r w:rsidRPr="004F1576">
              <w:rPr>
                <w:rFonts w:ascii="Times New Roman" w:eastAsia="Calibri" w:hAnsi="Times New Roman"/>
                <w:bCs/>
                <w:color w:val="auto"/>
                <w:sz w:val="28"/>
                <w:szCs w:val="28"/>
                <w:lang w:eastAsia="en-US"/>
              </w:rPr>
              <w:t>ПРн</w:t>
            </w:r>
            <w:proofErr w:type="spellEnd"/>
            <w:r w:rsidRPr="004F1576">
              <w:rPr>
                <w:rFonts w:ascii="Times New Roman" w:eastAsia="Calibri" w:hAnsi="Times New Roman"/>
                <w:bCs/>
                <w:color w:val="auto"/>
                <w:sz w:val="28"/>
                <w:szCs w:val="28"/>
                <w:lang w:eastAsia="en-US"/>
              </w:rPr>
              <w:t xml:space="preserve"> - количество предписаний,</w:t>
            </w:r>
            <w:r w:rsidR="007D01D2" w:rsidRPr="004F1576">
              <w:rPr>
                <w:rFonts w:ascii="Times New Roman" w:eastAsia="Calibri" w:hAnsi="Times New Roman"/>
                <w:bCs/>
                <w:color w:val="auto"/>
                <w:sz w:val="28"/>
                <w:szCs w:val="28"/>
                <w:lang w:eastAsia="en-US"/>
              </w:rPr>
              <w:t xml:space="preserve"> </w:t>
            </w:r>
            <w:r w:rsidRPr="004F1576">
              <w:rPr>
                <w:rFonts w:ascii="Times New Roman" w:eastAsia="Calibri" w:hAnsi="Times New Roman"/>
                <w:bCs/>
                <w:color w:val="auto"/>
                <w:sz w:val="28"/>
                <w:szCs w:val="28"/>
                <w:lang w:eastAsia="en-US"/>
              </w:rPr>
              <w:t>признанных незаконными в судебном порядке;</w:t>
            </w:r>
          </w:p>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r w:rsidRPr="004F1576">
              <w:rPr>
                <w:rFonts w:ascii="Times New Roman" w:eastAsia="Calibri" w:hAnsi="Times New Roman"/>
                <w:bCs/>
                <w:color w:val="auto"/>
                <w:sz w:val="28"/>
                <w:szCs w:val="28"/>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c>
          <w:tcPr>
            <w:tcW w:w="994" w:type="dxa"/>
            <w:gridSpan w:val="2"/>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c>
          <w:tcPr>
            <w:tcW w:w="880"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r>
      <w:tr w:rsidR="000C5FAA" w:rsidRPr="004F1576" w:rsidTr="00A3615A">
        <w:tc>
          <w:tcPr>
            <w:tcW w:w="846"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r w:rsidRPr="004F1576">
              <w:rPr>
                <w:rFonts w:ascii="Times New Roman" w:eastAsia="Calibri" w:hAnsi="Times New Roman"/>
                <w:bCs/>
                <w:color w:val="auto"/>
                <w:sz w:val="28"/>
                <w:szCs w:val="28"/>
                <w:lang w:eastAsia="en-US"/>
              </w:rPr>
              <w:t>2.1.3.</w:t>
            </w:r>
          </w:p>
        </w:tc>
        <w:tc>
          <w:tcPr>
            <w:tcW w:w="5245" w:type="dxa"/>
            <w:tcBorders>
              <w:top w:val="single" w:sz="4" w:space="0" w:color="auto"/>
              <w:left w:val="nil"/>
              <w:bottom w:val="single" w:sz="4" w:space="0" w:color="auto"/>
              <w:right w:val="single" w:sz="4" w:space="0" w:color="auto"/>
            </w:tcBorders>
            <w:shd w:val="clear" w:color="000000" w:fill="FFFFFF"/>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r w:rsidRPr="004F1576">
              <w:rPr>
                <w:rFonts w:ascii="Times New Roman" w:hAnsi="Times New Roman"/>
                <w:color w:val="auto"/>
                <w:sz w:val="28"/>
                <w:szCs w:val="28"/>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roofErr w:type="spellStart"/>
            <w:r w:rsidRPr="004F1576">
              <w:rPr>
                <w:rFonts w:ascii="Times New Roman" w:hAnsi="Times New Roman"/>
                <w:color w:val="auto"/>
                <w:sz w:val="28"/>
                <w:szCs w:val="28"/>
              </w:rPr>
              <w:t>Ппн</w:t>
            </w:r>
            <w:proofErr w:type="spellEnd"/>
            <w:r w:rsidRPr="004F1576">
              <w:rPr>
                <w:rFonts w:ascii="Times New Roman" w:hAnsi="Times New Roman"/>
                <w:color w:val="auto"/>
                <w:sz w:val="28"/>
                <w:szCs w:val="28"/>
              </w:rPr>
              <w:t xml:space="preserve">*100% / </w:t>
            </w:r>
            <w:proofErr w:type="spellStart"/>
            <w:r w:rsidRPr="004F1576">
              <w:rPr>
                <w:rFonts w:ascii="Times New Roman" w:hAnsi="Times New Roman"/>
                <w:color w:val="auto"/>
                <w:sz w:val="28"/>
                <w:szCs w:val="28"/>
              </w:rPr>
              <w:t>Пок</w:t>
            </w:r>
            <w:proofErr w:type="spellEnd"/>
          </w:p>
        </w:tc>
        <w:tc>
          <w:tcPr>
            <w:tcW w:w="3939" w:type="dxa"/>
            <w:tcBorders>
              <w:top w:val="single" w:sz="4" w:space="0" w:color="auto"/>
              <w:left w:val="nil"/>
              <w:bottom w:val="single" w:sz="4" w:space="0" w:color="auto"/>
              <w:right w:val="single" w:sz="4" w:space="0" w:color="auto"/>
            </w:tcBorders>
            <w:shd w:val="clear" w:color="000000" w:fill="FFFFFF"/>
            <w:vAlign w:val="center"/>
          </w:tcPr>
          <w:p w:rsidR="000C5FAA" w:rsidRPr="004F1576" w:rsidRDefault="000C5FAA" w:rsidP="000279E8">
            <w:pPr>
              <w:jc w:val="both"/>
              <w:rPr>
                <w:rFonts w:ascii="Times New Roman" w:hAnsi="Times New Roman"/>
                <w:color w:val="auto"/>
                <w:sz w:val="28"/>
                <w:szCs w:val="28"/>
              </w:rPr>
            </w:pPr>
            <w:proofErr w:type="spellStart"/>
            <w:r w:rsidRPr="004F1576">
              <w:rPr>
                <w:rFonts w:ascii="Times New Roman" w:hAnsi="Times New Roman"/>
                <w:color w:val="auto"/>
                <w:sz w:val="28"/>
                <w:szCs w:val="28"/>
              </w:rPr>
              <w:t>Ппн</w:t>
            </w:r>
            <w:proofErr w:type="spellEnd"/>
            <w:r w:rsidRPr="004F1576">
              <w:rPr>
                <w:rFonts w:ascii="Times New Roman" w:hAnsi="Times New Roman"/>
                <w:color w:val="auto"/>
                <w:sz w:val="28"/>
                <w:szCs w:val="28"/>
              </w:rPr>
              <w:t xml:space="preserve"> – количество контрольных мероприятий, результаты которых признаны недействительными;</w:t>
            </w:r>
          </w:p>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roofErr w:type="spellStart"/>
            <w:r w:rsidRPr="004F1576">
              <w:rPr>
                <w:rFonts w:ascii="Times New Roman" w:hAnsi="Times New Roman"/>
                <w:color w:val="auto"/>
                <w:sz w:val="28"/>
                <w:szCs w:val="28"/>
              </w:rPr>
              <w:t>Пок</w:t>
            </w:r>
            <w:proofErr w:type="spellEnd"/>
            <w:r w:rsidRPr="004F1576">
              <w:rPr>
                <w:rFonts w:ascii="Times New Roman" w:hAnsi="Times New Roman"/>
                <w:color w:val="auto"/>
                <w:sz w:val="28"/>
                <w:szCs w:val="28"/>
              </w:rPr>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c>
          <w:tcPr>
            <w:tcW w:w="994" w:type="dxa"/>
            <w:gridSpan w:val="2"/>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c>
          <w:tcPr>
            <w:tcW w:w="880"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r>
      <w:tr w:rsidR="000C5FAA" w:rsidRPr="004F1576" w:rsidTr="00A3615A">
        <w:tc>
          <w:tcPr>
            <w:tcW w:w="846"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r w:rsidRPr="004F1576">
              <w:rPr>
                <w:rFonts w:ascii="Times New Roman" w:eastAsia="Calibri" w:hAnsi="Times New Roman"/>
                <w:bCs/>
                <w:color w:val="auto"/>
                <w:sz w:val="28"/>
                <w:szCs w:val="28"/>
                <w:lang w:eastAsia="en-US"/>
              </w:rPr>
              <w:t>2.1.4.</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0C5FAA" w:rsidRPr="004F1576" w:rsidRDefault="000C5FAA" w:rsidP="00A3615A">
            <w:pPr>
              <w:jc w:val="both"/>
              <w:rPr>
                <w:rFonts w:ascii="Times New Roman" w:eastAsia="Calibri" w:hAnsi="Times New Roman"/>
                <w:bCs/>
                <w:color w:val="auto"/>
                <w:sz w:val="28"/>
                <w:szCs w:val="28"/>
                <w:lang w:eastAsia="en-US"/>
              </w:rPr>
            </w:pPr>
            <w:r w:rsidRPr="004F1576">
              <w:rPr>
                <w:rFonts w:ascii="Times New Roman" w:hAnsi="Times New Roman"/>
                <w:color w:val="auto"/>
                <w:sz w:val="28"/>
                <w:szCs w:val="28"/>
              </w:rPr>
              <w:t xml:space="preserve">Доля контрольных мероприятий, проведенных </w:t>
            </w:r>
            <w:r w:rsidRPr="004F1576">
              <w:rPr>
                <w:rFonts w:ascii="Times New Roman" w:hAnsi="Times New Roman"/>
                <w:i/>
                <w:iCs/>
                <w:color w:val="auto"/>
                <w:sz w:val="28"/>
                <w:szCs w:val="28"/>
              </w:rPr>
              <w:t>контрольным органом</w:t>
            </w:r>
            <w:r w:rsidRPr="004F1576">
              <w:rPr>
                <w:rFonts w:ascii="Times New Roman" w:hAnsi="Times New Roman"/>
                <w:color w:val="auto"/>
                <w:sz w:val="28"/>
                <w:szCs w:val="28"/>
              </w:rPr>
              <w:t xml:space="preserve">, с нарушениями требований законодательства Российской Федерации о порядке их проведения, по </w:t>
            </w:r>
            <w:r w:rsidR="00252613" w:rsidRPr="004F1576">
              <w:rPr>
                <w:rFonts w:ascii="Times New Roman" w:hAnsi="Times New Roman"/>
                <w:color w:val="auto"/>
                <w:sz w:val="28"/>
                <w:szCs w:val="28"/>
              </w:rPr>
              <w:lastRenderedPageBreak/>
              <w:t>результатам,</w:t>
            </w:r>
            <w:r w:rsidRPr="004F1576">
              <w:rPr>
                <w:rFonts w:ascii="Times New Roman" w:hAnsi="Times New Roman"/>
                <w:color w:val="auto"/>
                <w:sz w:val="28"/>
                <w:szCs w:val="28"/>
              </w:rPr>
              <w:t xml:space="preserve"> выявления которых к должностным лицам </w:t>
            </w:r>
            <w:r w:rsidRPr="004F1576">
              <w:rPr>
                <w:rFonts w:ascii="Times New Roman" w:hAnsi="Times New Roman"/>
                <w:i/>
                <w:iCs/>
                <w:color w:val="auto"/>
                <w:sz w:val="28"/>
                <w:szCs w:val="28"/>
              </w:rPr>
              <w:t>контрольного органа</w:t>
            </w:r>
            <w:r w:rsidRPr="004F1576">
              <w:rPr>
                <w:rFonts w:ascii="Times New Roman" w:hAnsi="Times New Roman"/>
                <w:color w:val="auto"/>
                <w:sz w:val="28"/>
                <w:szCs w:val="28"/>
              </w:rPr>
              <w:t>, осуществившим такие проверки, применены меры дисциплинарного, административного наказания от общего количества проведенных проверок</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roofErr w:type="spellStart"/>
            <w:r w:rsidRPr="004F1576">
              <w:rPr>
                <w:rFonts w:ascii="Times New Roman" w:hAnsi="Times New Roman"/>
                <w:color w:val="auto"/>
                <w:sz w:val="28"/>
                <w:szCs w:val="28"/>
              </w:rPr>
              <w:lastRenderedPageBreak/>
              <w:t>Псн</w:t>
            </w:r>
            <w:proofErr w:type="spellEnd"/>
            <w:r w:rsidRPr="004F1576">
              <w:rPr>
                <w:rFonts w:ascii="Times New Roman" w:hAnsi="Times New Roman"/>
                <w:color w:val="auto"/>
                <w:sz w:val="28"/>
                <w:szCs w:val="28"/>
              </w:rPr>
              <w:t xml:space="preserve">*100% / </w:t>
            </w:r>
            <w:proofErr w:type="spellStart"/>
            <w:r w:rsidRPr="004F1576">
              <w:rPr>
                <w:rFonts w:ascii="Times New Roman" w:hAnsi="Times New Roman"/>
                <w:color w:val="auto"/>
                <w:sz w:val="28"/>
                <w:szCs w:val="28"/>
              </w:rPr>
              <w:t>Пок</w:t>
            </w:r>
            <w:proofErr w:type="spellEnd"/>
          </w:p>
        </w:tc>
        <w:tc>
          <w:tcPr>
            <w:tcW w:w="3939" w:type="dxa"/>
            <w:tcBorders>
              <w:top w:val="single" w:sz="4" w:space="0" w:color="auto"/>
              <w:left w:val="nil"/>
              <w:bottom w:val="single" w:sz="4" w:space="0" w:color="auto"/>
              <w:right w:val="single" w:sz="4" w:space="0" w:color="auto"/>
            </w:tcBorders>
            <w:shd w:val="clear" w:color="000000" w:fill="FFFFFF"/>
            <w:vAlign w:val="center"/>
          </w:tcPr>
          <w:p w:rsidR="000C5FAA" w:rsidRPr="004F1576" w:rsidRDefault="000C5FAA" w:rsidP="000279E8">
            <w:pPr>
              <w:jc w:val="both"/>
              <w:rPr>
                <w:rFonts w:ascii="Times New Roman" w:hAnsi="Times New Roman"/>
                <w:color w:val="auto"/>
                <w:sz w:val="28"/>
                <w:szCs w:val="28"/>
              </w:rPr>
            </w:pPr>
            <w:proofErr w:type="spellStart"/>
            <w:r w:rsidRPr="004F1576">
              <w:rPr>
                <w:rFonts w:ascii="Times New Roman" w:hAnsi="Times New Roman"/>
                <w:color w:val="auto"/>
                <w:sz w:val="28"/>
                <w:szCs w:val="28"/>
              </w:rPr>
              <w:t>Псн</w:t>
            </w:r>
            <w:proofErr w:type="spellEnd"/>
            <w:r w:rsidRPr="004F1576">
              <w:rPr>
                <w:rFonts w:ascii="Times New Roman" w:hAnsi="Times New Roman"/>
                <w:color w:val="auto"/>
                <w:sz w:val="28"/>
                <w:szCs w:val="28"/>
              </w:rPr>
              <w:t xml:space="preserve"> – количество контрольных мероприятий, проведенных в рамках муниципального контроля, </w:t>
            </w:r>
          </w:p>
          <w:p w:rsidR="000C5FAA" w:rsidRPr="004F1576" w:rsidRDefault="000C5FAA" w:rsidP="000279E8">
            <w:pPr>
              <w:jc w:val="both"/>
              <w:rPr>
                <w:rFonts w:ascii="Times New Roman" w:hAnsi="Times New Roman"/>
                <w:color w:val="auto"/>
                <w:sz w:val="28"/>
                <w:szCs w:val="28"/>
              </w:rPr>
            </w:pPr>
            <w:r w:rsidRPr="004F1576">
              <w:rPr>
                <w:rFonts w:ascii="Times New Roman" w:hAnsi="Times New Roman"/>
                <w:color w:val="auto"/>
                <w:sz w:val="28"/>
                <w:szCs w:val="28"/>
              </w:rPr>
              <w:t xml:space="preserve">с нарушениями требований </w:t>
            </w:r>
            <w:r w:rsidRPr="004F1576">
              <w:rPr>
                <w:rFonts w:ascii="Times New Roman" w:hAnsi="Times New Roman"/>
                <w:color w:val="auto"/>
                <w:sz w:val="28"/>
                <w:szCs w:val="28"/>
              </w:rPr>
              <w:lastRenderedPageBreak/>
              <w:t xml:space="preserve">законодательства РФ о порядке </w:t>
            </w:r>
          </w:p>
          <w:p w:rsidR="000C5FAA" w:rsidRPr="004F1576" w:rsidRDefault="000C5FAA" w:rsidP="000279E8">
            <w:pPr>
              <w:jc w:val="both"/>
              <w:rPr>
                <w:rFonts w:ascii="Times New Roman" w:hAnsi="Times New Roman"/>
                <w:color w:val="auto"/>
                <w:sz w:val="28"/>
                <w:szCs w:val="28"/>
              </w:rPr>
            </w:pPr>
            <w:r w:rsidRPr="004F1576">
              <w:rPr>
                <w:rFonts w:ascii="Times New Roman" w:hAnsi="Times New Roman"/>
                <w:color w:val="auto"/>
                <w:sz w:val="28"/>
                <w:szCs w:val="28"/>
              </w:rPr>
              <w:t xml:space="preserve">их проведения, по </w:t>
            </w:r>
            <w:proofErr w:type="gramStart"/>
            <w:r w:rsidRPr="004F1576">
              <w:rPr>
                <w:rFonts w:ascii="Times New Roman" w:hAnsi="Times New Roman"/>
                <w:color w:val="auto"/>
                <w:sz w:val="28"/>
                <w:szCs w:val="28"/>
              </w:rPr>
              <w:t>результатам</w:t>
            </w:r>
            <w:proofErr w:type="gramEnd"/>
            <w:r w:rsidRPr="004F1576">
              <w:rPr>
                <w:rFonts w:ascii="Times New Roman" w:hAnsi="Times New Roman"/>
                <w:color w:val="auto"/>
                <w:sz w:val="28"/>
                <w:szCs w:val="28"/>
              </w:rPr>
              <w:t xml:space="preserve"> выявления которых к должностным лицам </w:t>
            </w:r>
            <w:r w:rsidRPr="004F1576">
              <w:rPr>
                <w:rFonts w:ascii="Times New Roman" w:hAnsi="Times New Roman"/>
                <w:i/>
                <w:iCs/>
                <w:color w:val="auto"/>
                <w:sz w:val="28"/>
                <w:szCs w:val="28"/>
              </w:rPr>
              <w:t>контрольного органа</w:t>
            </w:r>
            <w:r w:rsidRPr="004F1576">
              <w:rPr>
                <w:rFonts w:ascii="Times New Roman" w:hAnsi="Times New Roman"/>
                <w:color w:val="auto"/>
                <w:sz w:val="28"/>
                <w:szCs w:val="28"/>
              </w:rPr>
              <w:t>, осуществившим такие проверки, применены меры дисциплинарного, административного наказания</w:t>
            </w:r>
          </w:p>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roofErr w:type="spellStart"/>
            <w:r w:rsidRPr="004F1576">
              <w:rPr>
                <w:rFonts w:ascii="Times New Roman" w:hAnsi="Times New Roman"/>
                <w:color w:val="auto"/>
                <w:sz w:val="28"/>
                <w:szCs w:val="28"/>
              </w:rPr>
              <w:t>По</w:t>
            </w:r>
            <w:proofErr w:type="gramStart"/>
            <w:r w:rsidRPr="004F1576">
              <w:rPr>
                <w:rFonts w:ascii="Times New Roman" w:hAnsi="Times New Roman"/>
                <w:color w:val="auto"/>
                <w:sz w:val="28"/>
                <w:szCs w:val="28"/>
              </w:rPr>
              <w:t>к</w:t>
            </w:r>
            <w:proofErr w:type="spellEnd"/>
            <w:r w:rsidRPr="004F1576">
              <w:rPr>
                <w:rFonts w:ascii="Times New Roman" w:hAnsi="Times New Roman"/>
                <w:color w:val="auto"/>
                <w:sz w:val="28"/>
                <w:szCs w:val="28"/>
              </w:rPr>
              <w:t>-</w:t>
            </w:r>
            <w:proofErr w:type="gramEnd"/>
            <w:r w:rsidRPr="004F1576">
              <w:rPr>
                <w:rFonts w:ascii="Times New Roman" w:hAnsi="Times New Roman"/>
                <w:color w:val="auto"/>
                <w:sz w:val="28"/>
                <w:szCs w:val="28"/>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c>
          <w:tcPr>
            <w:tcW w:w="994" w:type="dxa"/>
            <w:gridSpan w:val="2"/>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c>
          <w:tcPr>
            <w:tcW w:w="880"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r>
      <w:tr w:rsidR="000C5FAA" w:rsidRPr="004F1576" w:rsidTr="00A3615A">
        <w:tc>
          <w:tcPr>
            <w:tcW w:w="846"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c>
          <w:tcPr>
            <w:tcW w:w="14036"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0C5FAA" w:rsidRPr="004F1576" w:rsidRDefault="000C5FAA" w:rsidP="000279E8">
            <w:pPr>
              <w:autoSpaceDE w:val="0"/>
              <w:autoSpaceDN w:val="0"/>
              <w:adjustRightInd w:val="0"/>
              <w:rPr>
                <w:rFonts w:ascii="Times New Roman" w:eastAsia="Calibri" w:hAnsi="Times New Roman"/>
                <w:bCs/>
                <w:color w:val="auto"/>
                <w:sz w:val="28"/>
                <w:szCs w:val="28"/>
                <w:lang w:eastAsia="en-US"/>
              </w:rPr>
            </w:pPr>
            <w:r w:rsidRPr="004F1576">
              <w:rPr>
                <w:rFonts w:ascii="Times New Roman" w:hAnsi="Times New Roman"/>
                <w:b/>
                <w:bCs/>
                <w:color w:val="auto"/>
                <w:sz w:val="28"/>
                <w:szCs w:val="28"/>
              </w:rPr>
              <w:t xml:space="preserve">2.2. Контрольные мероприятия без взаимодействия </w:t>
            </w:r>
            <w:r w:rsidRPr="004F1576">
              <w:rPr>
                <w:rFonts w:ascii="Times New Roman" w:hAnsi="Times New Roman"/>
                <w:b/>
                <w:color w:val="auto"/>
                <w:sz w:val="28"/>
                <w:szCs w:val="28"/>
              </w:rPr>
              <w:t>с контролируемым лицом</w:t>
            </w:r>
          </w:p>
        </w:tc>
      </w:tr>
      <w:tr w:rsidR="000C5FAA" w:rsidRPr="004F1576" w:rsidTr="00A3615A">
        <w:trPr>
          <w:trHeight w:val="841"/>
        </w:trPr>
        <w:tc>
          <w:tcPr>
            <w:tcW w:w="846" w:type="dxa"/>
            <w:tcBorders>
              <w:top w:val="nil"/>
              <w:left w:val="single" w:sz="4" w:space="0" w:color="auto"/>
              <w:bottom w:val="single" w:sz="4" w:space="0" w:color="auto"/>
              <w:right w:val="single" w:sz="4" w:space="0" w:color="auto"/>
            </w:tcBorders>
            <w:shd w:val="clear" w:color="000000" w:fill="FFFFFF"/>
            <w:vAlign w:val="center"/>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r w:rsidRPr="004F1576">
              <w:rPr>
                <w:rFonts w:ascii="Times New Roman" w:hAnsi="Times New Roman"/>
                <w:color w:val="auto"/>
                <w:sz w:val="28"/>
                <w:szCs w:val="28"/>
              </w:rPr>
              <w:t>2.2.1.</w:t>
            </w:r>
          </w:p>
        </w:tc>
        <w:tc>
          <w:tcPr>
            <w:tcW w:w="5245" w:type="dxa"/>
            <w:tcBorders>
              <w:top w:val="nil"/>
              <w:left w:val="nil"/>
              <w:bottom w:val="single" w:sz="4" w:space="0" w:color="auto"/>
              <w:right w:val="single" w:sz="4" w:space="0" w:color="auto"/>
            </w:tcBorders>
            <w:shd w:val="clear" w:color="000000" w:fill="FFFFFF"/>
          </w:tcPr>
          <w:p w:rsidR="000C5FAA" w:rsidRPr="004F1576" w:rsidRDefault="000C5FAA" w:rsidP="000C5FAA">
            <w:pPr>
              <w:autoSpaceDE w:val="0"/>
              <w:autoSpaceDN w:val="0"/>
              <w:adjustRightInd w:val="0"/>
              <w:rPr>
                <w:rFonts w:ascii="Times New Roman" w:eastAsia="Calibri" w:hAnsi="Times New Roman"/>
                <w:bCs/>
                <w:color w:val="auto"/>
                <w:sz w:val="28"/>
                <w:szCs w:val="28"/>
                <w:lang w:eastAsia="en-US"/>
              </w:rPr>
            </w:pPr>
            <w:r w:rsidRPr="004F1576">
              <w:rPr>
                <w:rFonts w:ascii="Times New Roman" w:hAnsi="Times New Roman"/>
                <w:color w:val="auto"/>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4F1576">
              <w:rPr>
                <w:rFonts w:ascii="Times New Roman" w:hAnsi="Times New Roman"/>
                <w:i/>
                <w:iCs/>
                <w:color w:val="auto"/>
                <w:sz w:val="28"/>
                <w:szCs w:val="28"/>
              </w:rPr>
              <w:t xml:space="preserve">контрольным органом </w:t>
            </w:r>
            <w:r w:rsidRPr="004F1576">
              <w:rPr>
                <w:rFonts w:ascii="Times New Roman" w:hAnsi="Times New Roman"/>
                <w:color w:val="auto"/>
                <w:sz w:val="28"/>
                <w:szCs w:val="28"/>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0C5FAA" w:rsidRPr="004F1576" w:rsidRDefault="000C5FAA" w:rsidP="000279E8">
            <w:pPr>
              <w:autoSpaceDE w:val="0"/>
              <w:autoSpaceDN w:val="0"/>
              <w:adjustRightInd w:val="0"/>
              <w:rPr>
                <w:rFonts w:ascii="Times New Roman" w:eastAsia="Calibri" w:hAnsi="Times New Roman"/>
                <w:bCs/>
                <w:color w:val="auto"/>
                <w:sz w:val="28"/>
                <w:szCs w:val="28"/>
                <w:lang w:eastAsia="en-US"/>
              </w:rPr>
            </w:pPr>
            <w:proofErr w:type="spellStart"/>
            <w:r w:rsidRPr="004F1576">
              <w:rPr>
                <w:rFonts w:ascii="Times New Roman" w:hAnsi="Times New Roman"/>
                <w:color w:val="auto"/>
                <w:sz w:val="28"/>
                <w:szCs w:val="28"/>
              </w:rPr>
              <w:t>ПРМБВн</w:t>
            </w:r>
            <w:proofErr w:type="spellEnd"/>
            <w:r w:rsidRPr="004F1576">
              <w:rPr>
                <w:rFonts w:ascii="Times New Roman" w:hAnsi="Times New Roman"/>
                <w:color w:val="auto"/>
                <w:sz w:val="28"/>
                <w:szCs w:val="28"/>
              </w:rPr>
              <w:t xml:space="preserve">*100% / </w:t>
            </w:r>
            <w:proofErr w:type="spellStart"/>
            <w:r w:rsidRPr="004F1576">
              <w:rPr>
                <w:rFonts w:ascii="Times New Roman" w:hAnsi="Times New Roman"/>
                <w:color w:val="auto"/>
                <w:sz w:val="28"/>
                <w:szCs w:val="28"/>
              </w:rPr>
              <w:t>ПРМБВо</w:t>
            </w:r>
            <w:proofErr w:type="spellEnd"/>
          </w:p>
        </w:tc>
        <w:tc>
          <w:tcPr>
            <w:tcW w:w="3939" w:type="dxa"/>
            <w:tcBorders>
              <w:top w:val="nil"/>
              <w:left w:val="nil"/>
              <w:bottom w:val="single" w:sz="4" w:space="0" w:color="auto"/>
              <w:right w:val="single" w:sz="4" w:space="0" w:color="auto"/>
            </w:tcBorders>
            <w:shd w:val="clear" w:color="000000" w:fill="FFFFFF"/>
            <w:vAlign w:val="center"/>
          </w:tcPr>
          <w:p w:rsidR="000C5FAA" w:rsidRPr="004F1576" w:rsidRDefault="000C5FAA" w:rsidP="000279E8">
            <w:pPr>
              <w:rPr>
                <w:rFonts w:ascii="Times New Roman" w:hAnsi="Times New Roman"/>
                <w:color w:val="auto"/>
                <w:sz w:val="28"/>
                <w:szCs w:val="28"/>
              </w:rPr>
            </w:pPr>
            <w:proofErr w:type="spellStart"/>
            <w:r w:rsidRPr="004F1576">
              <w:rPr>
                <w:rFonts w:ascii="Times New Roman" w:hAnsi="Times New Roman"/>
                <w:color w:val="auto"/>
                <w:sz w:val="28"/>
                <w:szCs w:val="28"/>
              </w:rPr>
              <w:t>ПРМБВн</w:t>
            </w:r>
            <w:proofErr w:type="spellEnd"/>
            <w:r w:rsidRPr="004F1576">
              <w:rPr>
                <w:rFonts w:ascii="Times New Roman" w:hAnsi="Times New Roman"/>
                <w:color w:val="auto"/>
                <w:sz w:val="28"/>
                <w:szCs w:val="28"/>
              </w:rPr>
              <w:t xml:space="preserve"> – количество предписаний, выданных </w:t>
            </w:r>
            <w:r w:rsidRPr="004F1576">
              <w:rPr>
                <w:rFonts w:ascii="Times New Roman" w:hAnsi="Times New Roman"/>
                <w:i/>
                <w:iCs/>
                <w:color w:val="auto"/>
                <w:sz w:val="28"/>
                <w:szCs w:val="28"/>
              </w:rPr>
              <w:t>контрольным органом</w:t>
            </w:r>
            <w:r w:rsidRPr="004F1576">
              <w:rPr>
                <w:rFonts w:ascii="Times New Roman" w:hAnsi="Times New Roman"/>
                <w:color w:val="auto"/>
                <w:sz w:val="28"/>
                <w:szCs w:val="28"/>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0C5FAA" w:rsidRPr="004F1576" w:rsidRDefault="000C5FAA" w:rsidP="000279E8">
            <w:pPr>
              <w:autoSpaceDE w:val="0"/>
              <w:autoSpaceDN w:val="0"/>
              <w:adjustRightInd w:val="0"/>
              <w:rPr>
                <w:rFonts w:ascii="Times New Roman" w:eastAsia="Calibri" w:hAnsi="Times New Roman"/>
                <w:bCs/>
                <w:color w:val="auto"/>
                <w:sz w:val="28"/>
                <w:szCs w:val="28"/>
                <w:lang w:eastAsia="en-US"/>
              </w:rPr>
            </w:pPr>
            <w:proofErr w:type="spellStart"/>
            <w:r w:rsidRPr="004F1576">
              <w:rPr>
                <w:rFonts w:ascii="Times New Roman" w:hAnsi="Times New Roman"/>
                <w:color w:val="auto"/>
                <w:sz w:val="28"/>
                <w:szCs w:val="28"/>
              </w:rPr>
              <w:t>ПРМБВо</w:t>
            </w:r>
            <w:proofErr w:type="spellEnd"/>
            <w:r w:rsidRPr="004F1576">
              <w:rPr>
                <w:rFonts w:ascii="Times New Roman" w:hAnsi="Times New Roman"/>
                <w:color w:val="auto"/>
                <w:sz w:val="28"/>
                <w:szCs w:val="28"/>
              </w:rPr>
              <w:t xml:space="preserve"> – общее количество предписаний об устранении нарушений обязательных </w:t>
            </w:r>
            <w:r w:rsidRPr="004F1576">
              <w:rPr>
                <w:rFonts w:ascii="Times New Roman" w:hAnsi="Times New Roman"/>
                <w:color w:val="auto"/>
                <w:sz w:val="28"/>
                <w:szCs w:val="28"/>
              </w:rPr>
              <w:lastRenderedPageBreak/>
              <w:t>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c>
          <w:tcPr>
            <w:tcW w:w="994" w:type="dxa"/>
            <w:gridSpan w:val="2"/>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c>
          <w:tcPr>
            <w:tcW w:w="880" w:type="dxa"/>
            <w:shd w:val="clear" w:color="auto" w:fill="auto"/>
          </w:tcPr>
          <w:p w:rsidR="000C5FAA" w:rsidRPr="004F1576" w:rsidRDefault="000C5FAA" w:rsidP="000279E8">
            <w:pPr>
              <w:autoSpaceDE w:val="0"/>
              <w:autoSpaceDN w:val="0"/>
              <w:adjustRightInd w:val="0"/>
              <w:jc w:val="both"/>
              <w:rPr>
                <w:rFonts w:ascii="Times New Roman" w:eastAsia="Calibri" w:hAnsi="Times New Roman"/>
                <w:bCs/>
                <w:color w:val="auto"/>
                <w:sz w:val="28"/>
                <w:szCs w:val="28"/>
                <w:lang w:eastAsia="en-US"/>
              </w:rPr>
            </w:pPr>
          </w:p>
        </w:tc>
      </w:tr>
      <w:bookmarkEnd w:id="10"/>
    </w:tbl>
    <w:p w:rsidR="000C5FAA" w:rsidRPr="004F1576" w:rsidRDefault="000C5FAA" w:rsidP="00196783">
      <w:pPr>
        <w:pStyle w:val="ConsPlusNormal"/>
        <w:ind w:firstLine="709"/>
        <w:jc w:val="both"/>
        <w:rPr>
          <w:rFonts w:ascii="Times New Roman" w:hAnsi="Times New Roman" w:cs="Times New Roman"/>
          <w:sz w:val="28"/>
          <w:szCs w:val="28"/>
        </w:rPr>
      </w:pPr>
    </w:p>
    <w:p w:rsidR="002275F5" w:rsidRPr="004F1576" w:rsidRDefault="002275F5" w:rsidP="00196783">
      <w:pPr>
        <w:pStyle w:val="ConsPlusNormal"/>
        <w:ind w:firstLine="709"/>
        <w:jc w:val="both"/>
        <w:rPr>
          <w:rFonts w:ascii="Times New Roman" w:hAnsi="Times New Roman" w:cs="Times New Roman"/>
          <w:sz w:val="28"/>
          <w:szCs w:val="28"/>
        </w:rPr>
      </w:pPr>
    </w:p>
    <w:p w:rsidR="002275F5" w:rsidRPr="004F1576" w:rsidRDefault="002275F5" w:rsidP="00196783">
      <w:pPr>
        <w:pStyle w:val="ConsPlusNormal"/>
        <w:ind w:firstLine="709"/>
        <w:jc w:val="both"/>
        <w:rPr>
          <w:rFonts w:ascii="Times New Roman" w:hAnsi="Times New Roman" w:cs="Times New Roman"/>
          <w:sz w:val="28"/>
          <w:szCs w:val="28"/>
        </w:rPr>
      </w:pPr>
    </w:p>
    <w:p w:rsidR="002275F5" w:rsidRPr="004F1576" w:rsidRDefault="002275F5" w:rsidP="00196783">
      <w:pPr>
        <w:pStyle w:val="ConsPlusNormal"/>
        <w:ind w:firstLine="709"/>
        <w:jc w:val="both"/>
        <w:rPr>
          <w:rFonts w:ascii="Times New Roman" w:hAnsi="Times New Roman" w:cs="Times New Roman"/>
          <w:sz w:val="28"/>
          <w:szCs w:val="28"/>
        </w:rPr>
      </w:pPr>
    </w:p>
    <w:p w:rsidR="002275F5" w:rsidRPr="004F1576" w:rsidRDefault="002275F5" w:rsidP="00196783">
      <w:pPr>
        <w:pStyle w:val="ConsPlusNormal"/>
        <w:ind w:firstLine="709"/>
        <w:jc w:val="both"/>
        <w:rPr>
          <w:rFonts w:ascii="Times New Roman" w:hAnsi="Times New Roman" w:cs="Times New Roman"/>
          <w:sz w:val="28"/>
          <w:szCs w:val="28"/>
        </w:rPr>
      </w:pPr>
    </w:p>
    <w:p w:rsidR="002275F5" w:rsidRPr="004F1576" w:rsidRDefault="002275F5" w:rsidP="00196783">
      <w:pPr>
        <w:pStyle w:val="ConsPlusNormal"/>
        <w:ind w:firstLine="709"/>
        <w:jc w:val="both"/>
        <w:rPr>
          <w:rFonts w:ascii="Times New Roman" w:hAnsi="Times New Roman" w:cs="Times New Roman"/>
          <w:sz w:val="28"/>
          <w:szCs w:val="28"/>
        </w:rPr>
      </w:pPr>
    </w:p>
    <w:p w:rsidR="002275F5" w:rsidRPr="004F1576" w:rsidRDefault="002275F5" w:rsidP="00196783">
      <w:pPr>
        <w:pStyle w:val="ConsPlusNormal"/>
        <w:ind w:firstLine="709"/>
        <w:jc w:val="both"/>
        <w:rPr>
          <w:rFonts w:ascii="Times New Roman" w:hAnsi="Times New Roman" w:cs="Times New Roman"/>
          <w:sz w:val="28"/>
          <w:szCs w:val="28"/>
        </w:rPr>
      </w:pPr>
    </w:p>
    <w:p w:rsidR="002275F5" w:rsidRPr="004F1576" w:rsidRDefault="002275F5" w:rsidP="00196783">
      <w:pPr>
        <w:pStyle w:val="ConsPlusNormal"/>
        <w:ind w:firstLine="709"/>
        <w:jc w:val="both"/>
        <w:rPr>
          <w:rFonts w:ascii="Times New Roman" w:hAnsi="Times New Roman" w:cs="Times New Roman"/>
          <w:sz w:val="28"/>
          <w:szCs w:val="28"/>
        </w:rPr>
      </w:pPr>
    </w:p>
    <w:p w:rsidR="002275F5" w:rsidRPr="004F1576" w:rsidRDefault="002275F5" w:rsidP="00196783">
      <w:pPr>
        <w:pStyle w:val="ConsPlusNormal"/>
        <w:ind w:firstLine="709"/>
        <w:jc w:val="both"/>
        <w:rPr>
          <w:rFonts w:ascii="Times New Roman" w:hAnsi="Times New Roman" w:cs="Times New Roman"/>
          <w:sz w:val="28"/>
          <w:szCs w:val="28"/>
        </w:rPr>
      </w:pPr>
    </w:p>
    <w:p w:rsidR="002275F5" w:rsidRPr="004F1576" w:rsidRDefault="002275F5" w:rsidP="00196783">
      <w:pPr>
        <w:pStyle w:val="ConsPlusNormal"/>
        <w:ind w:firstLine="709"/>
        <w:jc w:val="both"/>
        <w:rPr>
          <w:rFonts w:ascii="Times New Roman" w:hAnsi="Times New Roman" w:cs="Times New Roman"/>
          <w:sz w:val="28"/>
          <w:szCs w:val="28"/>
        </w:rPr>
      </w:pPr>
    </w:p>
    <w:p w:rsidR="002275F5" w:rsidRPr="004F1576" w:rsidRDefault="002275F5" w:rsidP="00196783">
      <w:pPr>
        <w:pStyle w:val="ConsPlusNormal"/>
        <w:ind w:firstLine="709"/>
        <w:jc w:val="both"/>
        <w:rPr>
          <w:rFonts w:ascii="Times New Roman" w:hAnsi="Times New Roman" w:cs="Times New Roman"/>
          <w:sz w:val="28"/>
          <w:szCs w:val="28"/>
        </w:rPr>
      </w:pPr>
    </w:p>
    <w:p w:rsidR="00AA290E" w:rsidRPr="004F1576" w:rsidRDefault="00AA290E" w:rsidP="00196783">
      <w:pPr>
        <w:pStyle w:val="ConsPlusNormal"/>
        <w:ind w:firstLine="709"/>
        <w:jc w:val="both"/>
        <w:rPr>
          <w:rFonts w:ascii="Times New Roman" w:hAnsi="Times New Roman" w:cs="Times New Roman"/>
          <w:sz w:val="28"/>
          <w:szCs w:val="28"/>
        </w:rPr>
        <w:sectPr w:rsidR="00AA290E" w:rsidRPr="004F1576" w:rsidSect="00AA290E">
          <w:pgSz w:w="16838" w:h="11906" w:orient="landscape"/>
          <w:pgMar w:top="1701" w:right="1134" w:bottom="850" w:left="1134" w:header="708" w:footer="708" w:gutter="0"/>
          <w:cols w:space="708"/>
          <w:docGrid w:linePitch="360"/>
        </w:sectPr>
      </w:pPr>
    </w:p>
    <w:p w:rsidR="002275F5" w:rsidRPr="004F1576" w:rsidRDefault="002275F5" w:rsidP="002275F5">
      <w:pPr>
        <w:pStyle w:val="ConsPlusNormal"/>
        <w:jc w:val="right"/>
        <w:outlineLvl w:val="1"/>
        <w:rPr>
          <w:rFonts w:ascii="Times New Roman" w:hAnsi="Times New Roman" w:cs="Times New Roman"/>
          <w:sz w:val="28"/>
          <w:szCs w:val="28"/>
        </w:rPr>
      </w:pPr>
      <w:r w:rsidRPr="004F1576">
        <w:rPr>
          <w:rFonts w:ascii="Times New Roman" w:hAnsi="Times New Roman" w:cs="Times New Roman"/>
          <w:sz w:val="28"/>
          <w:szCs w:val="28"/>
        </w:rPr>
        <w:lastRenderedPageBreak/>
        <w:t>Приложение N 3</w:t>
      </w:r>
    </w:p>
    <w:p w:rsidR="002275F5" w:rsidRPr="004F1576" w:rsidRDefault="002275F5" w:rsidP="002275F5">
      <w:pPr>
        <w:pStyle w:val="ConsPlusNormal"/>
        <w:jc w:val="right"/>
        <w:rPr>
          <w:rFonts w:ascii="Times New Roman" w:hAnsi="Times New Roman" w:cs="Times New Roman"/>
          <w:sz w:val="28"/>
          <w:szCs w:val="28"/>
        </w:rPr>
      </w:pPr>
      <w:r w:rsidRPr="004F1576">
        <w:rPr>
          <w:rFonts w:ascii="Times New Roman" w:hAnsi="Times New Roman" w:cs="Times New Roman"/>
          <w:sz w:val="28"/>
          <w:szCs w:val="28"/>
        </w:rPr>
        <w:t xml:space="preserve">к Положению о </w:t>
      </w:r>
      <w:proofErr w:type="gramStart"/>
      <w:r w:rsidRPr="004F1576">
        <w:rPr>
          <w:rFonts w:ascii="Times New Roman" w:hAnsi="Times New Roman" w:cs="Times New Roman"/>
          <w:sz w:val="28"/>
          <w:szCs w:val="28"/>
        </w:rPr>
        <w:t>муниципальном</w:t>
      </w:r>
      <w:proofErr w:type="gramEnd"/>
    </w:p>
    <w:p w:rsidR="002275F5" w:rsidRDefault="002275F5" w:rsidP="002275F5">
      <w:pPr>
        <w:pStyle w:val="ConsPlusNormal"/>
        <w:jc w:val="right"/>
        <w:rPr>
          <w:rFonts w:ascii="Times New Roman" w:hAnsi="Times New Roman" w:cs="Times New Roman"/>
          <w:sz w:val="28"/>
          <w:szCs w:val="28"/>
        </w:rPr>
      </w:pPr>
      <w:r w:rsidRPr="004F1576">
        <w:rPr>
          <w:rFonts w:ascii="Times New Roman" w:hAnsi="Times New Roman" w:cs="Times New Roman"/>
          <w:sz w:val="28"/>
          <w:szCs w:val="28"/>
        </w:rPr>
        <w:t xml:space="preserve">земельном </w:t>
      </w:r>
      <w:proofErr w:type="gramStart"/>
      <w:r w:rsidRPr="004F1576">
        <w:rPr>
          <w:rFonts w:ascii="Times New Roman" w:hAnsi="Times New Roman" w:cs="Times New Roman"/>
          <w:sz w:val="28"/>
          <w:szCs w:val="28"/>
        </w:rPr>
        <w:t>контроле</w:t>
      </w:r>
      <w:proofErr w:type="gramEnd"/>
    </w:p>
    <w:p w:rsidR="00887482" w:rsidRDefault="00887482" w:rsidP="002275F5">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w:t>
      </w:r>
      <w:r w:rsidRPr="00887482">
        <w:rPr>
          <w:rFonts w:ascii="Times New Roman" w:hAnsi="Times New Roman" w:cs="Times New Roman"/>
          <w:i/>
          <w:color w:val="FF0000"/>
          <w:sz w:val="28"/>
          <w:szCs w:val="28"/>
        </w:rPr>
        <w:t>приложение № 3 введено решением</w:t>
      </w:r>
      <w:r w:rsidRPr="00887482">
        <w:rPr>
          <w:rFonts w:ascii="Times New Roman" w:hAnsi="Times New Roman" w:cs="Times New Roman"/>
          <w:color w:val="FF0000"/>
          <w:sz w:val="28"/>
          <w:szCs w:val="28"/>
        </w:rPr>
        <w:t xml:space="preserve"> </w:t>
      </w:r>
      <w:proofErr w:type="gramEnd"/>
    </w:p>
    <w:p w:rsidR="00887482" w:rsidRDefault="00887482" w:rsidP="002275F5">
      <w:pPr>
        <w:pStyle w:val="ConsPlusNormal"/>
        <w:jc w:val="right"/>
        <w:rPr>
          <w:rFonts w:ascii="Times New Roman" w:hAnsi="Times New Roman" w:cs="Times New Roman"/>
          <w:sz w:val="28"/>
          <w:szCs w:val="28"/>
        </w:rPr>
      </w:pPr>
      <w:r w:rsidRPr="004F1576">
        <w:rPr>
          <w:rFonts w:ascii="Times New Roman" w:hAnsi="Times New Roman"/>
          <w:i/>
          <w:color w:val="FF0000"/>
          <w:sz w:val="28"/>
          <w:szCs w:val="28"/>
        </w:rPr>
        <w:t>Районного Совета</w:t>
      </w:r>
    </w:p>
    <w:p w:rsidR="00887482" w:rsidRPr="004F1576" w:rsidRDefault="00887482" w:rsidP="002275F5">
      <w:pPr>
        <w:pStyle w:val="ConsPlusNormal"/>
        <w:jc w:val="right"/>
        <w:rPr>
          <w:rFonts w:ascii="Times New Roman" w:hAnsi="Times New Roman" w:cs="Times New Roman"/>
          <w:sz w:val="28"/>
          <w:szCs w:val="28"/>
        </w:rPr>
      </w:pPr>
      <w:r w:rsidRPr="004F1576">
        <w:rPr>
          <w:rFonts w:ascii="Times New Roman" w:hAnsi="Times New Roman" w:cs="Times New Roman"/>
          <w:bCs/>
          <w:i/>
          <w:color w:val="FF0000"/>
          <w:sz w:val="28"/>
          <w:szCs w:val="28"/>
        </w:rPr>
        <w:t xml:space="preserve">от </w:t>
      </w:r>
      <w:r>
        <w:rPr>
          <w:rFonts w:ascii="Times New Roman" w:hAnsi="Times New Roman" w:cs="Times New Roman"/>
          <w:bCs/>
          <w:i/>
          <w:color w:val="FF0000"/>
          <w:sz w:val="28"/>
          <w:szCs w:val="28"/>
        </w:rPr>
        <w:t xml:space="preserve">28.01.2025 </w:t>
      </w:r>
      <w:r w:rsidRPr="004F1576">
        <w:rPr>
          <w:rFonts w:ascii="Times New Roman" w:hAnsi="Times New Roman" w:cs="Times New Roman"/>
          <w:bCs/>
          <w:i/>
          <w:color w:val="FF0000"/>
          <w:sz w:val="28"/>
          <w:szCs w:val="28"/>
        </w:rPr>
        <w:t xml:space="preserve">№ </w:t>
      </w:r>
      <w:r>
        <w:rPr>
          <w:rFonts w:ascii="Times New Roman" w:hAnsi="Times New Roman" w:cs="Times New Roman"/>
          <w:bCs/>
          <w:i/>
          <w:color w:val="FF0000"/>
          <w:sz w:val="28"/>
          <w:szCs w:val="28"/>
        </w:rPr>
        <w:t>951-51</w:t>
      </w:r>
      <w:r>
        <w:rPr>
          <w:rFonts w:ascii="Times New Roman" w:hAnsi="Times New Roman" w:cs="Times New Roman"/>
          <w:bCs/>
          <w:i/>
          <w:color w:val="FF0000"/>
          <w:sz w:val="28"/>
          <w:szCs w:val="28"/>
        </w:rPr>
        <w:t>)</w:t>
      </w:r>
    </w:p>
    <w:p w:rsidR="002275F5" w:rsidRPr="004F1576" w:rsidRDefault="002275F5" w:rsidP="002275F5">
      <w:pPr>
        <w:pStyle w:val="ConsPlusNormal"/>
        <w:jc w:val="both"/>
        <w:rPr>
          <w:rFonts w:ascii="Times New Roman" w:hAnsi="Times New Roman" w:cs="Times New Roman"/>
          <w:sz w:val="28"/>
          <w:szCs w:val="28"/>
        </w:rPr>
      </w:pPr>
    </w:p>
    <w:p w:rsidR="002275F5" w:rsidRPr="004F1576" w:rsidRDefault="002275F5" w:rsidP="002275F5">
      <w:pPr>
        <w:pStyle w:val="ConsPlusNormal"/>
        <w:jc w:val="center"/>
        <w:rPr>
          <w:rFonts w:ascii="Times New Roman" w:hAnsi="Times New Roman" w:cs="Times New Roman"/>
          <w:sz w:val="28"/>
          <w:szCs w:val="28"/>
        </w:rPr>
      </w:pPr>
      <w:bookmarkStart w:id="11" w:name="P363"/>
      <w:bookmarkEnd w:id="11"/>
      <w:r w:rsidRPr="004F1576">
        <w:rPr>
          <w:rFonts w:ascii="Times New Roman" w:hAnsi="Times New Roman" w:cs="Times New Roman"/>
          <w:sz w:val="28"/>
          <w:szCs w:val="28"/>
        </w:rPr>
        <w:t>Критерии отнесения используемых гражданами, юридическим</w:t>
      </w:r>
      <w:bookmarkStart w:id="12" w:name="_GoBack"/>
      <w:bookmarkEnd w:id="12"/>
      <w:r w:rsidRPr="004F1576">
        <w:rPr>
          <w:rFonts w:ascii="Times New Roman" w:hAnsi="Times New Roman" w:cs="Times New Roman"/>
          <w:sz w:val="28"/>
          <w:szCs w:val="28"/>
        </w:rPr>
        <w:t>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муниципального земельного контроля</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1.К категории среднего риска относятся:</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2.К категории умеренного риска относятся земельные участки со следующими видами разрешенного использования:</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 xml:space="preserve">а) сельскохозяйственное использование </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б) объекты торговли (торговые центры, торгово-развлекательные центры (комплексы)</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в) рынки</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г) магазины</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д) общественное питание</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е) гостиничное обслуживание</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ж) объекты дорожного сервиса</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 xml:space="preserve">з) тяжелая промышленность </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и) легкая промышленность</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к) фармацевтическая промышленность</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л) пищевая промышленность</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м) нефтехимическая промышленность</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н) строительная промышленность</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о) энергетика</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п) склады</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р) целлюлозно-бумажная промышленность</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с) автомобильный транспорт</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т) ведение садоводства</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у) ведение огородничества</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proofErr w:type="gramStart"/>
      <w:r w:rsidRPr="004F1576">
        <w:rPr>
          <w:rFonts w:ascii="Times New Roman" w:hAnsi="Times New Roman"/>
          <w:color w:val="auto"/>
          <w:sz w:val="28"/>
          <w:szCs w:val="28"/>
        </w:rPr>
        <w:t xml:space="preserve">ф) граничащие с земельными участками с видами разрешенного использования: </w:t>
      </w:r>
      <w:proofErr w:type="gramEnd"/>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сельскохозяйственное использование</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proofErr w:type="spellStart"/>
      <w:r w:rsidRPr="004F1576">
        <w:rPr>
          <w:rFonts w:ascii="Times New Roman" w:hAnsi="Times New Roman"/>
          <w:color w:val="auto"/>
          <w:sz w:val="28"/>
          <w:szCs w:val="28"/>
        </w:rPr>
        <w:t>питомникиприродно</w:t>
      </w:r>
      <w:proofErr w:type="spellEnd"/>
      <w:r w:rsidRPr="004F1576">
        <w:rPr>
          <w:rFonts w:ascii="Times New Roman" w:hAnsi="Times New Roman"/>
          <w:color w:val="auto"/>
          <w:sz w:val="28"/>
          <w:szCs w:val="28"/>
        </w:rPr>
        <w:t>-познавательный туризм</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 xml:space="preserve">деятельность по особой охране и изучению природы </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lastRenderedPageBreak/>
        <w:t>охрана природных территорий</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курортная деятельность</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санаторная деятельность</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резервные леса</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общее пользование водными объектами</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гидротехнические сооружения</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 xml:space="preserve">ведение огородничества </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 xml:space="preserve">ведение садоводства. </w:t>
      </w:r>
    </w:p>
    <w:p w:rsidR="002275F5" w:rsidRPr="004F1576" w:rsidRDefault="002275F5" w:rsidP="002275F5">
      <w:pPr>
        <w:autoSpaceDE w:val="0"/>
        <w:autoSpaceDN w:val="0"/>
        <w:adjustRightInd w:val="0"/>
        <w:ind w:firstLine="709"/>
        <w:jc w:val="both"/>
        <w:rPr>
          <w:rFonts w:ascii="Times New Roman" w:hAnsi="Times New Roman"/>
          <w:color w:val="auto"/>
          <w:sz w:val="28"/>
          <w:szCs w:val="28"/>
        </w:rPr>
      </w:pPr>
      <w:r w:rsidRPr="004F1576">
        <w:rPr>
          <w:rFonts w:ascii="Times New Roman" w:hAnsi="Times New Roman"/>
          <w:color w:val="auto"/>
          <w:sz w:val="28"/>
          <w:szCs w:val="28"/>
        </w:rPr>
        <w:t>3. К категории низкого риска относятся все иные земельные участки, не отнесенные к категориям среднего или умеренного риска.</w:t>
      </w:r>
    </w:p>
    <w:sectPr w:rsidR="002275F5" w:rsidRPr="004F1576" w:rsidSect="00AA29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86" w:rsidRDefault="001A6986" w:rsidP="00CF2368">
      <w:r>
        <w:separator/>
      </w:r>
    </w:p>
  </w:endnote>
  <w:endnote w:type="continuationSeparator" w:id="0">
    <w:p w:rsidR="001A6986" w:rsidRDefault="001A6986" w:rsidP="00CF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86" w:rsidRDefault="001A6986" w:rsidP="00CF2368">
      <w:r>
        <w:separator/>
      </w:r>
    </w:p>
  </w:footnote>
  <w:footnote w:type="continuationSeparator" w:id="0">
    <w:p w:rsidR="001A6986" w:rsidRDefault="001A6986" w:rsidP="00CF2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619"/>
    <w:multiLevelType w:val="hybridMultilevel"/>
    <w:tmpl w:val="C29A2FD6"/>
    <w:lvl w:ilvl="0" w:tplc="8FB6E19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3956682"/>
    <w:multiLevelType w:val="hybridMultilevel"/>
    <w:tmpl w:val="51DCE364"/>
    <w:lvl w:ilvl="0" w:tplc="FCF882D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4FD7ED5"/>
    <w:multiLevelType w:val="hybridMultilevel"/>
    <w:tmpl w:val="5D6459B0"/>
    <w:lvl w:ilvl="0" w:tplc="CE2891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0C"/>
    <w:rsid w:val="00002EC1"/>
    <w:rsid w:val="00014A73"/>
    <w:rsid w:val="00015899"/>
    <w:rsid w:val="0002416C"/>
    <w:rsid w:val="000279E8"/>
    <w:rsid w:val="00034A6C"/>
    <w:rsid w:val="00041359"/>
    <w:rsid w:val="0004381A"/>
    <w:rsid w:val="00074B1B"/>
    <w:rsid w:val="00077157"/>
    <w:rsid w:val="00080B16"/>
    <w:rsid w:val="00080E62"/>
    <w:rsid w:val="000B2600"/>
    <w:rsid w:val="000C5FAA"/>
    <w:rsid w:val="000D1747"/>
    <w:rsid w:val="000E3D23"/>
    <w:rsid w:val="000E5441"/>
    <w:rsid w:val="000E5CC0"/>
    <w:rsid w:val="000F3BA9"/>
    <w:rsid w:val="000F5043"/>
    <w:rsid w:val="000F62DA"/>
    <w:rsid w:val="000F6BE6"/>
    <w:rsid w:val="00101BA3"/>
    <w:rsid w:val="0010210C"/>
    <w:rsid w:val="00105CA1"/>
    <w:rsid w:val="001101A1"/>
    <w:rsid w:val="00114CF3"/>
    <w:rsid w:val="00131F62"/>
    <w:rsid w:val="00133F86"/>
    <w:rsid w:val="00136B8D"/>
    <w:rsid w:val="00137806"/>
    <w:rsid w:val="00143805"/>
    <w:rsid w:val="00162587"/>
    <w:rsid w:val="00163C1A"/>
    <w:rsid w:val="001664B2"/>
    <w:rsid w:val="00191813"/>
    <w:rsid w:val="001962F6"/>
    <w:rsid w:val="00196783"/>
    <w:rsid w:val="001A39D4"/>
    <w:rsid w:val="001A3D77"/>
    <w:rsid w:val="001A6986"/>
    <w:rsid w:val="001B6AB0"/>
    <w:rsid w:val="001C38E8"/>
    <w:rsid w:val="001C4DAF"/>
    <w:rsid w:val="001C7683"/>
    <w:rsid w:val="001E0042"/>
    <w:rsid w:val="00200E49"/>
    <w:rsid w:val="002174B3"/>
    <w:rsid w:val="00223A22"/>
    <w:rsid w:val="00224460"/>
    <w:rsid w:val="00225E95"/>
    <w:rsid w:val="002275F5"/>
    <w:rsid w:val="00235521"/>
    <w:rsid w:val="0024452E"/>
    <w:rsid w:val="002457A6"/>
    <w:rsid w:val="00252613"/>
    <w:rsid w:val="00254393"/>
    <w:rsid w:val="00284991"/>
    <w:rsid w:val="002906DC"/>
    <w:rsid w:val="0029087B"/>
    <w:rsid w:val="00293231"/>
    <w:rsid w:val="002B07ED"/>
    <w:rsid w:val="002B2718"/>
    <w:rsid w:val="002D2695"/>
    <w:rsid w:val="002D3EB7"/>
    <w:rsid w:val="002D4B19"/>
    <w:rsid w:val="002F3536"/>
    <w:rsid w:val="00304118"/>
    <w:rsid w:val="00304224"/>
    <w:rsid w:val="00304A02"/>
    <w:rsid w:val="00307E3F"/>
    <w:rsid w:val="0031118D"/>
    <w:rsid w:val="00313F4A"/>
    <w:rsid w:val="00315240"/>
    <w:rsid w:val="00321298"/>
    <w:rsid w:val="003327B7"/>
    <w:rsid w:val="0033495D"/>
    <w:rsid w:val="0033584C"/>
    <w:rsid w:val="00341D38"/>
    <w:rsid w:val="00343E9F"/>
    <w:rsid w:val="00356D25"/>
    <w:rsid w:val="0036121B"/>
    <w:rsid w:val="00364B0F"/>
    <w:rsid w:val="00365B26"/>
    <w:rsid w:val="00371C71"/>
    <w:rsid w:val="00376542"/>
    <w:rsid w:val="0039087D"/>
    <w:rsid w:val="00391DAA"/>
    <w:rsid w:val="003A518B"/>
    <w:rsid w:val="003B1BC8"/>
    <w:rsid w:val="003B4E40"/>
    <w:rsid w:val="003D52F7"/>
    <w:rsid w:val="003D532A"/>
    <w:rsid w:val="003E20E1"/>
    <w:rsid w:val="003E32C7"/>
    <w:rsid w:val="003F2F6E"/>
    <w:rsid w:val="003F651F"/>
    <w:rsid w:val="00405EEE"/>
    <w:rsid w:val="0041298F"/>
    <w:rsid w:val="00422FE9"/>
    <w:rsid w:val="00424348"/>
    <w:rsid w:val="00427D30"/>
    <w:rsid w:val="00445DBC"/>
    <w:rsid w:val="004462EC"/>
    <w:rsid w:val="00467493"/>
    <w:rsid w:val="00480C9B"/>
    <w:rsid w:val="0048701C"/>
    <w:rsid w:val="0049702C"/>
    <w:rsid w:val="004A72D0"/>
    <w:rsid w:val="004B357F"/>
    <w:rsid w:val="004C10C1"/>
    <w:rsid w:val="004C23CB"/>
    <w:rsid w:val="004C36BC"/>
    <w:rsid w:val="004D2541"/>
    <w:rsid w:val="004D411E"/>
    <w:rsid w:val="004E6523"/>
    <w:rsid w:val="004F1576"/>
    <w:rsid w:val="00500025"/>
    <w:rsid w:val="00500E41"/>
    <w:rsid w:val="005043D3"/>
    <w:rsid w:val="00504CCC"/>
    <w:rsid w:val="005057AA"/>
    <w:rsid w:val="005110B6"/>
    <w:rsid w:val="00512176"/>
    <w:rsid w:val="005301D1"/>
    <w:rsid w:val="005312BA"/>
    <w:rsid w:val="005400D6"/>
    <w:rsid w:val="00553D39"/>
    <w:rsid w:val="0056190F"/>
    <w:rsid w:val="00566DE0"/>
    <w:rsid w:val="00572094"/>
    <w:rsid w:val="00574F4B"/>
    <w:rsid w:val="00577C88"/>
    <w:rsid w:val="00580846"/>
    <w:rsid w:val="005914B4"/>
    <w:rsid w:val="00593E30"/>
    <w:rsid w:val="0059415E"/>
    <w:rsid w:val="005A1B12"/>
    <w:rsid w:val="005A5462"/>
    <w:rsid w:val="005A6F0C"/>
    <w:rsid w:val="005C5051"/>
    <w:rsid w:val="005D19FC"/>
    <w:rsid w:val="005E03EA"/>
    <w:rsid w:val="005E0784"/>
    <w:rsid w:val="005E29EB"/>
    <w:rsid w:val="005F06DA"/>
    <w:rsid w:val="005F5627"/>
    <w:rsid w:val="006076CD"/>
    <w:rsid w:val="006119A9"/>
    <w:rsid w:val="00613077"/>
    <w:rsid w:val="0063051C"/>
    <w:rsid w:val="00652123"/>
    <w:rsid w:val="0065616E"/>
    <w:rsid w:val="0066042D"/>
    <w:rsid w:val="00660A4D"/>
    <w:rsid w:val="00672310"/>
    <w:rsid w:val="00687218"/>
    <w:rsid w:val="00696745"/>
    <w:rsid w:val="00696F33"/>
    <w:rsid w:val="006A2E72"/>
    <w:rsid w:val="006B7963"/>
    <w:rsid w:val="006C022B"/>
    <w:rsid w:val="006C0FC1"/>
    <w:rsid w:val="006C537E"/>
    <w:rsid w:val="006C6B93"/>
    <w:rsid w:val="006D3C80"/>
    <w:rsid w:val="006D6882"/>
    <w:rsid w:val="006E0264"/>
    <w:rsid w:val="006E7428"/>
    <w:rsid w:val="00703E89"/>
    <w:rsid w:val="00706C0B"/>
    <w:rsid w:val="00712362"/>
    <w:rsid w:val="007131C3"/>
    <w:rsid w:val="00717D22"/>
    <w:rsid w:val="00723017"/>
    <w:rsid w:val="00731357"/>
    <w:rsid w:val="00743625"/>
    <w:rsid w:val="0074636A"/>
    <w:rsid w:val="0075407A"/>
    <w:rsid w:val="00755057"/>
    <w:rsid w:val="00756AFC"/>
    <w:rsid w:val="00761218"/>
    <w:rsid w:val="007616F0"/>
    <w:rsid w:val="00764ABE"/>
    <w:rsid w:val="0076659F"/>
    <w:rsid w:val="007912EE"/>
    <w:rsid w:val="007917B6"/>
    <w:rsid w:val="00797612"/>
    <w:rsid w:val="007A46D5"/>
    <w:rsid w:val="007D01D2"/>
    <w:rsid w:val="007E2B5E"/>
    <w:rsid w:val="007F6223"/>
    <w:rsid w:val="00803DB4"/>
    <w:rsid w:val="008345CE"/>
    <w:rsid w:val="008374FF"/>
    <w:rsid w:val="00840367"/>
    <w:rsid w:val="00843367"/>
    <w:rsid w:val="00844398"/>
    <w:rsid w:val="00844B58"/>
    <w:rsid w:val="00850F04"/>
    <w:rsid w:val="00853557"/>
    <w:rsid w:val="00856292"/>
    <w:rsid w:val="00861621"/>
    <w:rsid w:val="008661C3"/>
    <w:rsid w:val="0087323F"/>
    <w:rsid w:val="00887482"/>
    <w:rsid w:val="00894A59"/>
    <w:rsid w:val="00896083"/>
    <w:rsid w:val="00896C27"/>
    <w:rsid w:val="008A0093"/>
    <w:rsid w:val="008A1E9A"/>
    <w:rsid w:val="008A2198"/>
    <w:rsid w:val="008A64F0"/>
    <w:rsid w:val="008B64E0"/>
    <w:rsid w:val="008B6C9C"/>
    <w:rsid w:val="008C15C5"/>
    <w:rsid w:val="008C2822"/>
    <w:rsid w:val="008C59FD"/>
    <w:rsid w:val="008C680E"/>
    <w:rsid w:val="008D000B"/>
    <w:rsid w:val="008D1ECF"/>
    <w:rsid w:val="008D4B1B"/>
    <w:rsid w:val="008F57BF"/>
    <w:rsid w:val="008F7077"/>
    <w:rsid w:val="00902837"/>
    <w:rsid w:val="00904960"/>
    <w:rsid w:val="00905005"/>
    <w:rsid w:val="00917B27"/>
    <w:rsid w:val="00921319"/>
    <w:rsid w:val="00934531"/>
    <w:rsid w:val="00937E99"/>
    <w:rsid w:val="00942D5B"/>
    <w:rsid w:val="0095531A"/>
    <w:rsid w:val="009568A3"/>
    <w:rsid w:val="00957C3D"/>
    <w:rsid w:val="009669D3"/>
    <w:rsid w:val="00983F58"/>
    <w:rsid w:val="0099044F"/>
    <w:rsid w:val="009A3F7F"/>
    <w:rsid w:val="009B10B4"/>
    <w:rsid w:val="009D0A42"/>
    <w:rsid w:val="009E4FCA"/>
    <w:rsid w:val="009E63E5"/>
    <w:rsid w:val="00A03B27"/>
    <w:rsid w:val="00A06945"/>
    <w:rsid w:val="00A26786"/>
    <w:rsid w:val="00A300BA"/>
    <w:rsid w:val="00A305AB"/>
    <w:rsid w:val="00A3615A"/>
    <w:rsid w:val="00A450A7"/>
    <w:rsid w:val="00A45606"/>
    <w:rsid w:val="00A45909"/>
    <w:rsid w:val="00A4776E"/>
    <w:rsid w:val="00A51947"/>
    <w:rsid w:val="00A637DB"/>
    <w:rsid w:val="00A743B4"/>
    <w:rsid w:val="00A75ACB"/>
    <w:rsid w:val="00A82D00"/>
    <w:rsid w:val="00A843BF"/>
    <w:rsid w:val="00A847BF"/>
    <w:rsid w:val="00AA290E"/>
    <w:rsid w:val="00AA579F"/>
    <w:rsid w:val="00AA7311"/>
    <w:rsid w:val="00AB0F84"/>
    <w:rsid w:val="00AB1CD8"/>
    <w:rsid w:val="00AB450B"/>
    <w:rsid w:val="00AC1CF7"/>
    <w:rsid w:val="00AC3896"/>
    <w:rsid w:val="00AC4CD6"/>
    <w:rsid w:val="00AC5293"/>
    <w:rsid w:val="00AD1568"/>
    <w:rsid w:val="00AD3728"/>
    <w:rsid w:val="00AD5D23"/>
    <w:rsid w:val="00AE22BB"/>
    <w:rsid w:val="00AE553C"/>
    <w:rsid w:val="00AF4D1C"/>
    <w:rsid w:val="00B07161"/>
    <w:rsid w:val="00B07D15"/>
    <w:rsid w:val="00B14EA4"/>
    <w:rsid w:val="00B1605E"/>
    <w:rsid w:val="00B22406"/>
    <w:rsid w:val="00B33155"/>
    <w:rsid w:val="00B34197"/>
    <w:rsid w:val="00B35BED"/>
    <w:rsid w:val="00B510C5"/>
    <w:rsid w:val="00B6552A"/>
    <w:rsid w:val="00B65659"/>
    <w:rsid w:val="00B73E1E"/>
    <w:rsid w:val="00B8731F"/>
    <w:rsid w:val="00B914D7"/>
    <w:rsid w:val="00B9640E"/>
    <w:rsid w:val="00BA2CAB"/>
    <w:rsid w:val="00BC1B78"/>
    <w:rsid w:val="00BE5800"/>
    <w:rsid w:val="00BF0181"/>
    <w:rsid w:val="00BF67DF"/>
    <w:rsid w:val="00C053BC"/>
    <w:rsid w:val="00C071E5"/>
    <w:rsid w:val="00C108A8"/>
    <w:rsid w:val="00C166E1"/>
    <w:rsid w:val="00C229CB"/>
    <w:rsid w:val="00C31F72"/>
    <w:rsid w:val="00C40164"/>
    <w:rsid w:val="00C557A2"/>
    <w:rsid w:val="00C563DF"/>
    <w:rsid w:val="00C75994"/>
    <w:rsid w:val="00C76754"/>
    <w:rsid w:val="00CA6C6E"/>
    <w:rsid w:val="00CC023B"/>
    <w:rsid w:val="00CD5F97"/>
    <w:rsid w:val="00CD5FA6"/>
    <w:rsid w:val="00CF2368"/>
    <w:rsid w:val="00CF4F38"/>
    <w:rsid w:val="00D17315"/>
    <w:rsid w:val="00D20867"/>
    <w:rsid w:val="00D23AE4"/>
    <w:rsid w:val="00D23D56"/>
    <w:rsid w:val="00D30413"/>
    <w:rsid w:val="00D33315"/>
    <w:rsid w:val="00D33ADA"/>
    <w:rsid w:val="00D4345A"/>
    <w:rsid w:val="00D44640"/>
    <w:rsid w:val="00D536D0"/>
    <w:rsid w:val="00D54E01"/>
    <w:rsid w:val="00D6581C"/>
    <w:rsid w:val="00D67F78"/>
    <w:rsid w:val="00D73CF0"/>
    <w:rsid w:val="00D834A3"/>
    <w:rsid w:val="00D84888"/>
    <w:rsid w:val="00D870E1"/>
    <w:rsid w:val="00D96406"/>
    <w:rsid w:val="00DA39B4"/>
    <w:rsid w:val="00DA4B8C"/>
    <w:rsid w:val="00DB204E"/>
    <w:rsid w:val="00DC2C20"/>
    <w:rsid w:val="00DC3ED1"/>
    <w:rsid w:val="00DC57EE"/>
    <w:rsid w:val="00DD4573"/>
    <w:rsid w:val="00DE021E"/>
    <w:rsid w:val="00DE36A5"/>
    <w:rsid w:val="00DF561E"/>
    <w:rsid w:val="00E01EB3"/>
    <w:rsid w:val="00E07253"/>
    <w:rsid w:val="00E07774"/>
    <w:rsid w:val="00E11F32"/>
    <w:rsid w:val="00E1543F"/>
    <w:rsid w:val="00E25090"/>
    <w:rsid w:val="00E4316F"/>
    <w:rsid w:val="00E62317"/>
    <w:rsid w:val="00E67021"/>
    <w:rsid w:val="00E847EA"/>
    <w:rsid w:val="00E94E85"/>
    <w:rsid w:val="00EA50EA"/>
    <w:rsid w:val="00EA53CC"/>
    <w:rsid w:val="00EA63A9"/>
    <w:rsid w:val="00EB751C"/>
    <w:rsid w:val="00EB7B93"/>
    <w:rsid w:val="00EC05D8"/>
    <w:rsid w:val="00EC273D"/>
    <w:rsid w:val="00ED0EA1"/>
    <w:rsid w:val="00ED178A"/>
    <w:rsid w:val="00ED3C1C"/>
    <w:rsid w:val="00EE470D"/>
    <w:rsid w:val="00EF351B"/>
    <w:rsid w:val="00F020B7"/>
    <w:rsid w:val="00F1435C"/>
    <w:rsid w:val="00F51968"/>
    <w:rsid w:val="00F564B9"/>
    <w:rsid w:val="00F66F0A"/>
    <w:rsid w:val="00F853C0"/>
    <w:rsid w:val="00F85EF3"/>
    <w:rsid w:val="00F86DF7"/>
    <w:rsid w:val="00F90B68"/>
    <w:rsid w:val="00F93641"/>
    <w:rsid w:val="00F936F3"/>
    <w:rsid w:val="00FA1EC6"/>
    <w:rsid w:val="00FA7188"/>
    <w:rsid w:val="00FA7BC3"/>
    <w:rsid w:val="00FB1321"/>
    <w:rsid w:val="00FB5443"/>
    <w:rsid w:val="00FC2085"/>
    <w:rsid w:val="00FC2793"/>
    <w:rsid w:val="00FC3F6E"/>
    <w:rsid w:val="00FC41EF"/>
    <w:rsid w:val="00FD1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6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5A5462"/>
    <w:pPr>
      <w:widowControl/>
      <w:spacing w:before="120" w:after="120" w:line="276" w:lineRule="auto"/>
      <w:outlineLvl w:val="0"/>
    </w:pPr>
    <w:rPr>
      <w:rFonts w:ascii="XO Thames" w:hAnsi="XO Thames"/>
      <w:b/>
      <w:color w:val="auto"/>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1021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1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10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rsid w:val="00FA7188"/>
    <w:pPr>
      <w:ind w:left="720"/>
      <w:contextualSpacing/>
    </w:pPr>
    <w:rPr>
      <w:color w:val="auto"/>
    </w:rPr>
  </w:style>
  <w:style w:type="character" w:customStyle="1" w:styleId="a4">
    <w:name w:val="Абзац списка Знак"/>
    <w:link w:val="a3"/>
    <w:locked/>
    <w:rsid w:val="00FA7188"/>
    <w:rPr>
      <w:rFonts w:ascii="Arial" w:eastAsia="Times New Roman" w:hAnsi="Arial" w:cs="Times New Roman"/>
      <w:sz w:val="20"/>
      <w:szCs w:val="20"/>
      <w:lang w:eastAsia="ru-RU"/>
    </w:rPr>
  </w:style>
  <w:style w:type="paragraph" w:customStyle="1" w:styleId="11">
    <w:name w:val="Знак сноски1"/>
    <w:basedOn w:val="a"/>
    <w:link w:val="a5"/>
    <w:uiPriority w:val="99"/>
    <w:rsid w:val="00CF2368"/>
    <w:pPr>
      <w:widowControl/>
      <w:spacing w:after="200" w:line="276" w:lineRule="auto"/>
    </w:pPr>
    <w:rPr>
      <w:rFonts w:ascii="Calibri" w:hAnsi="Calibri"/>
      <w:color w:val="auto"/>
      <w:vertAlign w:val="superscript"/>
    </w:rPr>
  </w:style>
  <w:style w:type="character" w:styleId="a5">
    <w:name w:val="footnote reference"/>
    <w:link w:val="11"/>
    <w:uiPriority w:val="99"/>
    <w:rsid w:val="00CF2368"/>
    <w:rPr>
      <w:rFonts w:ascii="Calibri" w:eastAsia="Times New Roman" w:hAnsi="Calibri" w:cs="Times New Roman"/>
      <w:sz w:val="20"/>
      <w:szCs w:val="20"/>
      <w:vertAlign w:val="superscript"/>
      <w:lang w:eastAsia="ru-RU"/>
    </w:rPr>
  </w:style>
  <w:style w:type="paragraph" w:styleId="a6">
    <w:name w:val="footnote text"/>
    <w:basedOn w:val="a"/>
    <w:link w:val="a7"/>
    <w:semiHidden/>
    <w:rsid w:val="00CF2368"/>
    <w:pPr>
      <w:widowControl/>
      <w:suppressAutoHyphens/>
    </w:pPr>
    <w:rPr>
      <w:rFonts w:ascii="Times New Roman" w:hAnsi="Times New Roman"/>
      <w:color w:val="auto"/>
      <w:lang w:eastAsia="ar-SA"/>
    </w:rPr>
  </w:style>
  <w:style w:type="character" w:customStyle="1" w:styleId="a7">
    <w:name w:val="Текст сноски Знак"/>
    <w:basedOn w:val="a0"/>
    <w:link w:val="a6"/>
    <w:semiHidden/>
    <w:rsid w:val="00CF2368"/>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5A5462"/>
    <w:rPr>
      <w:rFonts w:ascii="XO Thames" w:eastAsia="Times New Roman" w:hAnsi="XO Thames" w:cs="Times New Roman"/>
      <w:b/>
      <w:sz w:val="32"/>
      <w:szCs w:val="20"/>
      <w:lang w:eastAsia="ru-RU"/>
    </w:rPr>
  </w:style>
  <w:style w:type="character" w:customStyle="1" w:styleId="ConsPlusNormal1">
    <w:name w:val="ConsPlusNormal1"/>
    <w:link w:val="ConsPlusNormal"/>
    <w:locked/>
    <w:rsid w:val="005A5462"/>
    <w:rPr>
      <w:rFonts w:ascii="Calibri" w:eastAsia="Times New Roman" w:hAnsi="Calibri" w:cs="Calibri"/>
      <w:szCs w:val="20"/>
      <w:lang w:eastAsia="ru-RU"/>
    </w:rPr>
  </w:style>
  <w:style w:type="paragraph" w:styleId="HTML">
    <w:name w:val="HTML Preformatted"/>
    <w:basedOn w:val="a"/>
    <w:link w:val="HTML0"/>
    <w:uiPriority w:val="99"/>
    <w:unhideWhenUsed/>
    <w:rsid w:val="00361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36121B"/>
    <w:rPr>
      <w:rFonts w:ascii="Courier New" w:eastAsia="Times New Roman" w:hAnsi="Courier New" w:cs="Courier New"/>
      <w:sz w:val="20"/>
      <w:szCs w:val="20"/>
      <w:lang w:eastAsia="ru-RU"/>
    </w:rPr>
  </w:style>
  <w:style w:type="paragraph" w:customStyle="1" w:styleId="ConsPlusNonformat">
    <w:name w:val="ConsPlusNonformat"/>
    <w:link w:val="ConsPlusNonformat1"/>
    <w:rsid w:val="002D3EB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D3EB7"/>
    <w:rPr>
      <w:rFonts w:ascii="Courier New" w:eastAsia="Times New Roman" w:hAnsi="Courier New" w:cs="Calibri"/>
      <w:color w:val="000000"/>
      <w:lang w:eastAsia="ru-RU"/>
    </w:rPr>
  </w:style>
  <w:style w:type="character" w:styleId="a8">
    <w:name w:val="Hyperlink"/>
    <w:basedOn w:val="a0"/>
    <w:uiPriority w:val="99"/>
    <w:unhideWhenUsed/>
    <w:rsid w:val="00041359"/>
    <w:rPr>
      <w:color w:val="0000FF" w:themeColor="hyperlink"/>
      <w:u w:val="single"/>
    </w:rPr>
  </w:style>
  <w:style w:type="paragraph" w:styleId="a9">
    <w:name w:val="Balloon Text"/>
    <w:basedOn w:val="a"/>
    <w:link w:val="aa"/>
    <w:uiPriority w:val="99"/>
    <w:semiHidden/>
    <w:unhideWhenUsed/>
    <w:rsid w:val="00723017"/>
    <w:rPr>
      <w:rFonts w:ascii="Tahoma" w:hAnsi="Tahoma" w:cs="Tahoma"/>
      <w:sz w:val="16"/>
      <w:szCs w:val="16"/>
    </w:rPr>
  </w:style>
  <w:style w:type="character" w:customStyle="1" w:styleId="aa">
    <w:name w:val="Текст выноски Знак"/>
    <w:basedOn w:val="a0"/>
    <w:link w:val="a9"/>
    <w:uiPriority w:val="99"/>
    <w:semiHidden/>
    <w:rsid w:val="00723017"/>
    <w:rPr>
      <w:rFonts w:ascii="Tahoma" w:eastAsia="Times New Roman" w:hAnsi="Tahoma" w:cs="Tahoma"/>
      <w:color w:val="000000"/>
      <w:sz w:val="16"/>
      <w:szCs w:val="16"/>
      <w:lang w:eastAsia="ru-RU"/>
    </w:rPr>
  </w:style>
  <w:style w:type="paragraph" w:styleId="ab">
    <w:name w:val="Body Text"/>
    <w:basedOn w:val="a"/>
    <w:link w:val="ac"/>
    <w:rsid w:val="009E63E5"/>
    <w:pPr>
      <w:widowControl/>
      <w:jc w:val="both"/>
    </w:pPr>
    <w:rPr>
      <w:rFonts w:ascii="Times New Roman" w:hAnsi="Times New Roman"/>
      <w:color w:val="auto"/>
      <w:sz w:val="28"/>
    </w:rPr>
  </w:style>
  <w:style w:type="character" w:customStyle="1" w:styleId="ac">
    <w:name w:val="Основной текст Знак"/>
    <w:basedOn w:val="a0"/>
    <w:link w:val="ab"/>
    <w:rsid w:val="009E63E5"/>
    <w:rPr>
      <w:rFonts w:ascii="Times New Roman" w:eastAsia="Times New Roman" w:hAnsi="Times New Roman" w:cs="Times New Roman"/>
      <w:sz w:val="28"/>
      <w:szCs w:val="20"/>
      <w:lang w:eastAsia="ru-RU"/>
    </w:rPr>
  </w:style>
  <w:style w:type="paragraph" w:styleId="ad">
    <w:name w:val="No Spacing"/>
    <w:uiPriority w:val="1"/>
    <w:qFormat/>
    <w:rsid w:val="00DC3ED1"/>
    <w:pPr>
      <w:spacing w:after="0" w:line="240" w:lineRule="auto"/>
    </w:pPr>
    <w:rPr>
      <w:rFonts w:ascii="Calibri" w:eastAsia="Calibri" w:hAnsi="Calibri" w:cs="Times New Roman"/>
    </w:rPr>
  </w:style>
  <w:style w:type="paragraph" w:styleId="ae">
    <w:name w:val="Revision"/>
    <w:hidden/>
    <w:uiPriority w:val="99"/>
    <w:semiHidden/>
    <w:rsid w:val="00343E9F"/>
    <w:pPr>
      <w:spacing w:after="0" w:line="240" w:lineRule="auto"/>
    </w:pPr>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6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5A5462"/>
    <w:pPr>
      <w:widowControl/>
      <w:spacing w:before="120" w:after="120" w:line="276" w:lineRule="auto"/>
      <w:outlineLvl w:val="0"/>
    </w:pPr>
    <w:rPr>
      <w:rFonts w:ascii="XO Thames" w:hAnsi="XO Thames"/>
      <w:b/>
      <w:color w:val="auto"/>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1021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1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10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rsid w:val="00FA7188"/>
    <w:pPr>
      <w:ind w:left="720"/>
      <w:contextualSpacing/>
    </w:pPr>
    <w:rPr>
      <w:color w:val="auto"/>
    </w:rPr>
  </w:style>
  <w:style w:type="character" w:customStyle="1" w:styleId="a4">
    <w:name w:val="Абзац списка Знак"/>
    <w:link w:val="a3"/>
    <w:locked/>
    <w:rsid w:val="00FA7188"/>
    <w:rPr>
      <w:rFonts w:ascii="Arial" w:eastAsia="Times New Roman" w:hAnsi="Arial" w:cs="Times New Roman"/>
      <w:sz w:val="20"/>
      <w:szCs w:val="20"/>
      <w:lang w:eastAsia="ru-RU"/>
    </w:rPr>
  </w:style>
  <w:style w:type="paragraph" w:customStyle="1" w:styleId="11">
    <w:name w:val="Знак сноски1"/>
    <w:basedOn w:val="a"/>
    <w:link w:val="a5"/>
    <w:uiPriority w:val="99"/>
    <w:rsid w:val="00CF2368"/>
    <w:pPr>
      <w:widowControl/>
      <w:spacing w:after="200" w:line="276" w:lineRule="auto"/>
    </w:pPr>
    <w:rPr>
      <w:rFonts w:ascii="Calibri" w:hAnsi="Calibri"/>
      <w:color w:val="auto"/>
      <w:vertAlign w:val="superscript"/>
    </w:rPr>
  </w:style>
  <w:style w:type="character" w:styleId="a5">
    <w:name w:val="footnote reference"/>
    <w:link w:val="11"/>
    <w:uiPriority w:val="99"/>
    <w:rsid w:val="00CF2368"/>
    <w:rPr>
      <w:rFonts w:ascii="Calibri" w:eastAsia="Times New Roman" w:hAnsi="Calibri" w:cs="Times New Roman"/>
      <w:sz w:val="20"/>
      <w:szCs w:val="20"/>
      <w:vertAlign w:val="superscript"/>
      <w:lang w:eastAsia="ru-RU"/>
    </w:rPr>
  </w:style>
  <w:style w:type="paragraph" w:styleId="a6">
    <w:name w:val="footnote text"/>
    <w:basedOn w:val="a"/>
    <w:link w:val="a7"/>
    <w:semiHidden/>
    <w:rsid w:val="00CF2368"/>
    <w:pPr>
      <w:widowControl/>
      <w:suppressAutoHyphens/>
    </w:pPr>
    <w:rPr>
      <w:rFonts w:ascii="Times New Roman" w:hAnsi="Times New Roman"/>
      <w:color w:val="auto"/>
      <w:lang w:eastAsia="ar-SA"/>
    </w:rPr>
  </w:style>
  <w:style w:type="character" w:customStyle="1" w:styleId="a7">
    <w:name w:val="Текст сноски Знак"/>
    <w:basedOn w:val="a0"/>
    <w:link w:val="a6"/>
    <w:semiHidden/>
    <w:rsid w:val="00CF2368"/>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5A5462"/>
    <w:rPr>
      <w:rFonts w:ascii="XO Thames" w:eastAsia="Times New Roman" w:hAnsi="XO Thames" w:cs="Times New Roman"/>
      <w:b/>
      <w:sz w:val="32"/>
      <w:szCs w:val="20"/>
      <w:lang w:eastAsia="ru-RU"/>
    </w:rPr>
  </w:style>
  <w:style w:type="character" w:customStyle="1" w:styleId="ConsPlusNormal1">
    <w:name w:val="ConsPlusNormal1"/>
    <w:link w:val="ConsPlusNormal"/>
    <w:locked/>
    <w:rsid w:val="005A5462"/>
    <w:rPr>
      <w:rFonts w:ascii="Calibri" w:eastAsia="Times New Roman" w:hAnsi="Calibri" w:cs="Calibri"/>
      <w:szCs w:val="20"/>
      <w:lang w:eastAsia="ru-RU"/>
    </w:rPr>
  </w:style>
  <w:style w:type="paragraph" w:styleId="HTML">
    <w:name w:val="HTML Preformatted"/>
    <w:basedOn w:val="a"/>
    <w:link w:val="HTML0"/>
    <w:uiPriority w:val="99"/>
    <w:unhideWhenUsed/>
    <w:rsid w:val="00361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36121B"/>
    <w:rPr>
      <w:rFonts w:ascii="Courier New" w:eastAsia="Times New Roman" w:hAnsi="Courier New" w:cs="Courier New"/>
      <w:sz w:val="20"/>
      <w:szCs w:val="20"/>
      <w:lang w:eastAsia="ru-RU"/>
    </w:rPr>
  </w:style>
  <w:style w:type="paragraph" w:customStyle="1" w:styleId="ConsPlusNonformat">
    <w:name w:val="ConsPlusNonformat"/>
    <w:link w:val="ConsPlusNonformat1"/>
    <w:rsid w:val="002D3EB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D3EB7"/>
    <w:rPr>
      <w:rFonts w:ascii="Courier New" w:eastAsia="Times New Roman" w:hAnsi="Courier New" w:cs="Calibri"/>
      <w:color w:val="000000"/>
      <w:lang w:eastAsia="ru-RU"/>
    </w:rPr>
  </w:style>
  <w:style w:type="character" w:styleId="a8">
    <w:name w:val="Hyperlink"/>
    <w:basedOn w:val="a0"/>
    <w:uiPriority w:val="99"/>
    <w:unhideWhenUsed/>
    <w:rsid w:val="00041359"/>
    <w:rPr>
      <w:color w:val="0000FF" w:themeColor="hyperlink"/>
      <w:u w:val="single"/>
    </w:rPr>
  </w:style>
  <w:style w:type="paragraph" w:styleId="a9">
    <w:name w:val="Balloon Text"/>
    <w:basedOn w:val="a"/>
    <w:link w:val="aa"/>
    <w:uiPriority w:val="99"/>
    <w:semiHidden/>
    <w:unhideWhenUsed/>
    <w:rsid w:val="00723017"/>
    <w:rPr>
      <w:rFonts w:ascii="Tahoma" w:hAnsi="Tahoma" w:cs="Tahoma"/>
      <w:sz w:val="16"/>
      <w:szCs w:val="16"/>
    </w:rPr>
  </w:style>
  <w:style w:type="character" w:customStyle="1" w:styleId="aa">
    <w:name w:val="Текст выноски Знак"/>
    <w:basedOn w:val="a0"/>
    <w:link w:val="a9"/>
    <w:uiPriority w:val="99"/>
    <w:semiHidden/>
    <w:rsid w:val="00723017"/>
    <w:rPr>
      <w:rFonts w:ascii="Tahoma" w:eastAsia="Times New Roman" w:hAnsi="Tahoma" w:cs="Tahoma"/>
      <w:color w:val="000000"/>
      <w:sz w:val="16"/>
      <w:szCs w:val="16"/>
      <w:lang w:eastAsia="ru-RU"/>
    </w:rPr>
  </w:style>
  <w:style w:type="paragraph" w:styleId="ab">
    <w:name w:val="Body Text"/>
    <w:basedOn w:val="a"/>
    <w:link w:val="ac"/>
    <w:rsid w:val="009E63E5"/>
    <w:pPr>
      <w:widowControl/>
      <w:jc w:val="both"/>
    </w:pPr>
    <w:rPr>
      <w:rFonts w:ascii="Times New Roman" w:hAnsi="Times New Roman"/>
      <w:color w:val="auto"/>
      <w:sz w:val="28"/>
    </w:rPr>
  </w:style>
  <w:style w:type="character" w:customStyle="1" w:styleId="ac">
    <w:name w:val="Основной текст Знак"/>
    <w:basedOn w:val="a0"/>
    <w:link w:val="ab"/>
    <w:rsid w:val="009E63E5"/>
    <w:rPr>
      <w:rFonts w:ascii="Times New Roman" w:eastAsia="Times New Roman" w:hAnsi="Times New Roman" w:cs="Times New Roman"/>
      <w:sz w:val="28"/>
      <w:szCs w:val="20"/>
      <w:lang w:eastAsia="ru-RU"/>
    </w:rPr>
  </w:style>
  <w:style w:type="paragraph" w:styleId="ad">
    <w:name w:val="No Spacing"/>
    <w:uiPriority w:val="1"/>
    <w:qFormat/>
    <w:rsid w:val="00DC3ED1"/>
    <w:pPr>
      <w:spacing w:after="0" w:line="240" w:lineRule="auto"/>
    </w:pPr>
    <w:rPr>
      <w:rFonts w:ascii="Calibri" w:eastAsia="Calibri" w:hAnsi="Calibri" w:cs="Times New Roman"/>
    </w:rPr>
  </w:style>
  <w:style w:type="paragraph" w:styleId="ae">
    <w:name w:val="Revision"/>
    <w:hidden/>
    <w:uiPriority w:val="99"/>
    <w:semiHidden/>
    <w:rsid w:val="00343E9F"/>
    <w:pPr>
      <w:spacing w:after="0" w:line="240" w:lineRule="auto"/>
    </w:pPr>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1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96" TargetMode="External"/><Relationship Id="rId18" Type="http://schemas.openxmlformats.org/officeDocument/2006/relationships/hyperlink" Target="consultantplus://offline/ref=176923FAB863A4C98807594DEB28D7B584908B5FB1A28C9FDE44BBC16100CFA6F926E59E29B06F2294D6112762FB2C6143467A2C60D1A08Ae0ABN" TargetMode="External"/><Relationship Id="rId26" Type="http://schemas.openxmlformats.org/officeDocument/2006/relationships/hyperlink" Target="https://login.consultant.ru/link/?req=doc&amp;base=LAW&amp;n=495001&amp;dst=101187"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98C244D9F1A63F1DB676B95BFB966C2254BCF2266DF2B4AAB0702B5D0C4CCBC4A21200417FF85392B6AAF6DF98A4AF397EE672ED70B7FEEeBs3E" TargetMode="External"/><Relationship Id="rId17" Type="http://schemas.openxmlformats.org/officeDocument/2006/relationships/hyperlink" Target="https://login.consultant.ru/link/?req=doc&amp;base=LAW&amp;n=495001&amp;dst=101357" TargetMode="External"/><Relationship Id="rId25" Type="http://schemas.openxmlformats.org/officeDocument/2006/relationships/hyperlink" Target="https://login.consultant.ru/link/?req=doc&amp;base=LAW&amp;n=495001&amp;dst=101175" TargetMode="External"/><Relationship Id="rId33" Type="http://schemas.openxmlformats.org/officeDocument/2006/relationships/hyperlink" Target="consultantplus://offline/ref=098C244D9F1A63F1DB676B95BFB966C2254BCF2266DF2B4AAB0702B5D0C4CCBC4A21200417FF833C286AAF6DF98A4AF397EE672ED70B7FEEeBs3E"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356" TargetMode="External"/><Relationship Id="rId20" Type="http://schemas.openxmlformats.org/officeDocument/2006/relationships/hyperlink" Target="https://login.consultant.ru/link/?req=doc&amp;base=LAW&amp;n=495001&amp;dst=100865" TargetMode="External"/><Relationship Id="rId2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8C244D9F1A63F1DB676B95BFB966C2254BCF2266DF2B4AAB0702B5D0C4CCBC4A21200417FF8538236AAF6DF98A4AF397EE672ED70B7FEEeBs3E"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consultantplus://offline/ref=1D4E32A31A176726FF77A9EFC32AC1AADF1A11E10915B9C2EAEB08B6420BA89D40859BD429157DACE57252E5F3UAyEH" TargetMode="External"/><Relationship Id="rId5" Type="http://schemas.openxmlformats.org/officeDocument/2006/relationships/settings" Target="settings.xml"/><Relationship Id="rId15" Type="http://schemas.openxmlformats.org/officeDocument/2006/relationships/hyperlink" Target="consultantplus://offline/ref=5E6A5980DDC49DEF879D2EC1F223EBC9DB01A1693AC1EF7FF63C704701E48CD1DE1B2C709B4C735C6643BD95F3420E3B41FAB0A6E5258E6Cl8RFI"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consultantplus://offline/ref=6B63009A4A9ED5602129EA40537FE52AA0B6E05E355108200785359BEBA49BDDF00557768931502AF4593197D5B0FE16831D5CC21CF1D389x1b2M" TargetMode="External"/><Relationship Id="rId10" Type="http://schemas.openxmlformats.org/officeDocument/2006/relationships/hyperlink" Target="consultantplus://offline/ref=098C244D9F1A63F1DB676B95BFB966C2254BCF2266DF2B4AAB0702B5D0C4CCBC5821780817FE993E237FF93CBFeDsEE" TargetMode="External"/><Relationship Id="rId19" Type="http://schemas.openxmlformats.org/officeDocument/2006/relationships/hyperlink" Target="consultantplus://offline/ref=098C244D9F1A63F1DB676B95BFB966C2254BCF2266DF2B4AAB0702B5D0C4CCBC4A21200417FF8E37226AAF6DF98A4AF397EE672ED70B7FEEeBs3E" TargetMode="External"/><Relationship Id="rId31" Type="http://schemas.openxmlformats.org/officeDocument/2006/relationships/hyperlink" Target="consultantplus://offline/ref=BDB62B73B14D189467E1675516B6FF6A224AFC923A747082EBDFBAF469180E43CAF6A4305063DDD5694C9434EC3E1CD0873817FCA1464755n0O3O" TargetMode="External"/><Relationship Id="rId4" Type="http://schemas.microsoft.com/office/2007/relationships/stylesWithEffects" Target="stylesWithEffects.xml"/><Relationship Id="rId9" Type="http://schemas.openxmlformats.org/officeDocument/2006/relationships/hyperlink" Target="consultantplus://offline/ref=098C244D9F1A63F1DB676B95BFB966C2254BC02860DB2B4AAB0702B5D0C4CCBC4A21200714FA85357E30BF69B0DF46ED96F97925C90Be7sEE" TargetMode="External"/><Relationship Id="rId14" Type="http://schemas.openxmlformats.org/officeDocument/2006/relationships/hyperlink" Target="consultantplus://offline/ref=098C244D9F1A63F1DB676B95BFB966C2254BCF2266DF2B4AAB0702B5D0C4CCBC4A21200417FF823F286AAF6DF98A4AF397EE672ED70B7FEEeBs3E"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9" TargetMode="External"/><Relationship Id="rId3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F6A93-4F12-4462-8BF9-B05DAEA0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38</Pages>
  <Words>12760</Words>
  <Characters>72738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85328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Болдырь Анастасия Сергеевна</cp:lastModifiedBy>
  <cp:revision>7</cp:revision>
  <cp:lastPrinted>2025-01-17T05:29:00Z</cp:lastPrinted>
  <dcterms:created xsi:type="dcterms:W3CDTF">2025-01-14T08:13:00Z</dcterms:created>
  <dcterms:modified xsi:type="dcterms:W3CDTF">2025-01-30T04:46:00Z</dcterms:modified>
</cp:coreProperties>
</file>