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AF" w:rsidRPr="00B646E2" w:rsidRDefault="00733EB4" w:rsidP="00DA4CAF">
      <w:pPr>
        <w:ind w:left="-426"/>
        <w:jc w:val="center"/>
        <w:rPr>
          <w:sz w:val="32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8.75pt;visibility:visible">
            <v:imagedata r:id="rId9" o:title=""/>
          </v:shape>
        </w:pic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6"/>
        <w:gridCol w:w="4008"/>
      </w:tblGrid>
      <w:tr w:rsidR="00DA4CAF" w:rsidRPr="00B646E2" w:rsidTr="00112806">
        <w:trPr>
          <w:trHeight w:val="1337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CAF" w:rsidRDefault="00DA4CAF" w:rsidP="00483C9D">
            <w:pPr>
              <w:ind w:left="-426"/>
              <w:jc w:val="center"/>
              <w:rPr>
                <w:szCs w:val="28"/>
              </w:rPr>
            </w:pPr>
            <w:r w:rsidRPr="00B646E2">
              <w:rPr>
                <w:szCs w:val="28"/>
              </w:rPr>
              <w:t xml:space="preserve">АДМИНИСТРАЦИЯ СЕВЕРО-ЕНИСЕЙСКОГО </w:t>
            </w:r>
          </w:p>
          <w:p w:rsidR="00DA4CAF" w:rsidRPr="00B646E2" w:rsidRDefault="00DA4CAF" w:rsidP="00483C9D">
            <w:pPr>
              <w:ind w:left="-426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  <w:r w:rsidRPr="00B646E2">
              <w:rPr>
                <w:szCs w:val="28"/>
              </w:rPr>
              <w:t xml:space="preserve"> </w:t>
            </w:r>
          </w:p>
          <w:p w:rsidR="00DA4CAF" w:rsidRPr="00B646E2" w:rsidRDefault="00DA4CAF" w:rsidP="00483C9D">
            <w:pPr>
              <w:ind w:left="-426"/>
              <w:jc w:val="center"/>
              <w:rPr>
                <w:sz w:val="40"/>
                <w:szCs w:val="40"/>
              </w:rPr>
            </w:pPr>
            <w:r w:rsidRPr="00B646E2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A4CAF" w:rsidRPr="00B646E2" w:rsidTr="00112806">
        <w:trPr>
          <w:trHeight w:val="668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CAF" w:rsidRPr="00B646E2" w:rsidRDefault="00DA4CAF" w:rsidP="00E55DA1">
            <w:pPr>
              <w:ind w:left="-426" w:firstLine="426"/>
              <w:rPr>
                <w:sz w:val="20"/>
              </w:rPr>
            </w:pPr>
            <w:r w:rsidRPr="00B646E2">
              <w:t>«</w:t>
            </w:r>
            <w:r w:rsidR="00E55DA1">
              <w:rPr>
                <w:u w:val="single"/>
              </w:rPr>
              <w:t>23</w:t>
            </w:r>
            <w:r w:rsidRPr="00B646E2">
              <w:t>»</w:t>
            </w:r>
            <w:r w:rsidR="00E55DA1">
              <w:t xml:space="preserve"> </w:t>
            </w:r>
            <w:r w:rsidR="00E55DA1">
              <w:rPr>
                <w:u w:val="single"/>
              </w:rPr>
              <w:t xml:space="preserve">июня </w:t>
            </w:r>
            <w:r w:rsidRPr="00B646E2">
              <w:t>20</w:t>
            </w:r>
            <w:r w:rsidRPr="00112806">
              <w:t>25</w:t>
            </w:r>
            <w:r w:rsidR="00112806">
              <w:t xml:space="preserve"> </w:t>
            </w:r>
            <w:r w:rsidRPr="00B646E2">
              <w:t>г.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CAF" w:rsidRPr="00B646E2" w:rsidRDefault="00DA4CAF" w:rsidP="00E55DA1">
            <w:pPr>
              <w:ind w:left="-426"/>
              <w:jc w:val="right"/>
              <w:rPr>
                <w:sz w:val="20"/>
              </w:rPr>
            </w:pPr>
            <w:r w:rsidRPr="00B646E2">
              <w:t xml:space="preserve">№ </w:t>
            </w:r>
            <w:r w:rsidR="00E55DA1">
              <w:rPr>
                <w:u w:val="single"/>
              </w:rPr>
              <w:t>257-п</w:t>
            </w:r>
          </w:p>
        </w:tc>
      </w:tr>
      <w:tr w:rsidR="00DA4CAF" w:rsidRPr="00B646E2" w:rsidTr="00112806">
        <w:trPr>
          <w:trHeight w:val="40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CAF" w:rsidRPr="00B646E2" w:rsidRDefault="00DA4CAF" w:rsidP="00483C9D">
            <w:pPr>
              <w:ind w:left="-426"/>
              <w:jc w:val="center"/>
            </w:pPr>
            <w:r w:rsidRPr="00B646E2">
              <w:t>гп Северо-Енисейский</w:t>
            </w:r>
          </w:p>
        </w:tc>
      </w:tr>
    </w:tbl>
    <w:p w:rsidR="00DA4CAF" w:rsidRDefault="00DA4CAF" w:rsidP="00DA4CAF">
      <w:pPr>
        <w:tabs>
          <w:tab w:val="left" w:pos="1997"/>
        </w:tabs>
        <w:rPr>
          <w:szCs w:val="28"/>
        </w:rPr>
      </w:pPr>
    </w:p>
    <w:p w:rsidR="00C23BBE" w:rsidRPr="0076327F" w:rsidRDefault="00C23BBE" w:rsidP="002B0698">
      <w:pPr>
        <w:ind w:right="849"/>
        <w:jc w:val="both"/>
        <w:rPr>
          <w:szCs w:val="28"/>
        </w:rPr>
      </w:pPr>
    </w:p>
    <w:p w:rsidR="0076327F" w:rsidRPr="00042861" w:rsidRDefault="00FC538A" w:rsidP="002B0698">
      <w:pPr>
        <w:ind w:right="849"/>
        <w:jc w:val="both"/>
        <w:rPr>
          <w:szCs w:val="28"/>
        </w:rPr>
      </w:pPr>
      <w:r w:rsidRPr="00042861">
        <w:rPr>
          <w:szCs w:val="28"/>
        </w:rPr>
        <w:t>О</w:t>
      </w:r>
      <w:r w:rsidR="003645B8" w:rsidRPr="00042861">
        <w:rPr>
          <w:szCs w:val="28"/>
        </w:rPr>
        <w:t>б</w:t>
      </w:r>
      <w:r w:rsidR="001011B9" w:rsidRPr="00042861">
        <w:rPr>
          <w:szCs w:val="28"/>
        </w:rPr>
        <w:t xml:space="preserve"> </w:t>
      </w:r>
      <w:r w:rsidR="003645B8" w:rsidRPr="00042861">
        <w:rPr>
          <w:szCs w:val="28"/>
        </w:rPr>
        <w:t>утверждении</w:t>
      </w:r>
      <w:r w:rsidR="001011B9" w:rsidRPr="00042861">
        <w:rPr>
          <w:szCs w:val="28"/>
        </w:rPr>
        <w:t xml:space="preserve"> </w:t>
      </w:r>
      <w:r w:rsidR="003645B8" w:rsidRPr="00042861">
        <w:rPr>
          <w:szCs w:val="28"/>
        </w:rPr>
        <w:t>программы</w:t>
      </w:r>
      <w:r w:rsidR="001011B9" w:rsidRPr="00042861">
        <w:rPr>
          <w:szCs w:val="28"/>
        </w:rPr>
        <w:t xml:space="preserve"> </w:t>
      </w:r>
      <w:r w:rsidR="00726CD8" w:rsidRPr="00042861">
        <w:rPr>
          <w:szCs w:val="28"/>
        </w:rPr>
        <w:t>профилактики</w:t>
      </w:r>
      <w:r w:rsidR="001011B9" w:rsidRPr="00042861">
        <w:rPr>
          <w:szCs w:val="28"/>
        </w:rPr>
        <w:t xml:space="preserve"> </w:t>
      </w:r>
      <w:r w:rsidR="00726CD8" w:rsidRPr="00042861">
        <w:rPr>
          <w:szCs w:val="28"/>
        </w:rPr>
        <w:t>р</w:t>
      </w:r>
      <w:r w:rsidR="00DB1B89" w:rsidRPr="00042861">
        <w:rPr>
          <w:szCs w:val="28"/>
        </w:rPr>
        <w:t>исков</w:t>
      </w:r>
      <w:r w:rsidR="001011B9" w:rsidRPr="00042861">
        <w:rPr>
          <w:szCs w:val="28"/>
        </w:rPr>
        <w:t xml:space="preserve"> </w:t>
      </w:r>
      <w:r w:rsidR="00DB1B89" w:rsidRPr="00042861">
        <w:rPr>
          <w:szCs w:val="28"/>
        </w:rPr>
        <w:t>причинения</w:t>
      </w:r>
      <w:r w:rsidR="001011B9" w:rsidRPr="00042861">
        <w:rPr>
          <w:szCs w:val="28"/>
        </w:rPr>
        <w:t xml:space="preserve"> </w:t>
      </w:r>
      <w:r w:rsidR="00DB1B89" w:rsidRPr="00042861">
        <w:rPr>
          <w:szCs w:val="28"/>
        </w:rPr>
        <w:t>вреда</w:t>
      </w:r>
      <w:r w:rsidR="001011B9" w:rsidRPr="00042861">
        <w:rPr>
          <w:szCs w:val="28"/>
        </w:rPr>
        <w:t xml:space="preserve"> </w:t>
      </w:r>
      <w:r w:rsidR="00DB1B89" w:rsidRPr="00042861">
        <w:rPr>
          <w:szCs w:val="28"/>
        </w:rPr>
        <w:t>(ущерба)</w:t>
      </w:r>
      <w:r w:rsidR="001011B9" w:rsidRPr="00042861">
        <w:rPr>
          <w:szCs w:val="28"/>
        </w:rPr>
        <w:t xml:space="preserve"> </w:t>
      </w:r>
      <w:r w:rsidR="00DB1B89" w:rsidRPr="00042861">
        <w:rPr>
          <w:szCs w:val="28"/>
        </w:rPr>
        <w:t>охраняемым</w:t>
      </w:r>
      <w:r w:rsidR="001011B9" w:rsidRPr="00042861">
        <w:rPr>
          <w:szCs w:val="28"/>
        </w:rPr>
        <w:t xml:space="preserve"> </w:t>
      </w:r>
      <w:r w:rsidR="00DB1B89" w:rsidRPr="00042861">
        <w:rPr>
          <w:szCs w:val="28"/>
        </w:rPr>
        <w:t>законом</w:t>
      </w:r>
      <w:r w:rsidR="001011B9" w:rsidRPr="00042861">
        <w:rPr>
          <w:szCs w:val="28"/>
        </w:rPr>
        <w:t xml:space="preserve"> </w:t>
      </w:r>
      <w:r w:rsidR="00DB1B89" w:rsidRPr="00042861">
        <w:rPr>
          <w:szCs w:val="28"/>
        </w:rPr>
        <w:t>ценностям</w:t>
      </w:r>
      <w:r w:rsidR="001011B9" w:rsidRPr="00042861">
        <w:rPr>
          <w:szCs w:val="28"/>
        </w:rPr>
        <w:t xml:space="preserve"> </w:t>
      </w:r>
      <w:r w:rsidR="00DB1B89" w:rsidRPr="00042861">
        <w:rPr>
          <w:szCs w:val="28"/>
        </w:rPr>
        <w:t>при</w:t>
      </w:r>
      <w:r w:rsidR="001011B9" w:rsidRPr="00042861">
        <w:rPr>
          <w:szCs w:val="28"/>
        </w:rPr>
        <w:t xml:space="preserve"> </w:t>
      </w:r>
      <w:r w:rsidR="00DB1B89" w:rsidRPr="00042861">
        <w:rPr>
          <w:szCs w:val="28"/>
        </w:rPr>
        <w:t>осуществлении</w:t>
      </w:r>
      <w:r w:rsidR="001011B9" w:rsidRPr="00042861">
        <w:rPr>
          <w:szCs w:val="28"/>
        </w:rPr>
        <w:t xml:space="preserve"> </w:t>
      </w:r>
      <w:r w:rsidR="000F15CC" w:rsidRPr="00042861">
        <w:rPr>
          <w:szCs w:val="28"/>
        </w:rPr>
        <w:t>муниципального</w:t>
      </w:r>
      <w:r w:rsidR="001011B9" w:rsidRPr="00042861">
        <w:rPr>
          <w:szCs w:val="28"/>
        </w:rPr>
        <w:t xml:space="preserve"> </w:t>
      </w:r>
      <w:r w:rsidR="000F15CC" w:rsidRPr="00042861">
        <w:rPr>
          <w:szCs w:val="28"/>
        </w:rPr>
        <w:t>контроля</w:t>
      </w:r>
      <w:r w:rsidR="001011B9" w:rsidRPr="00042861">
        <w:rPr>
          <w:szCs w:val="28"/>
        </w:rPr>
        <w:t xml:space="preserve"> </w:t>
      </w:r>
      <w:r w:rsidR="00510C39" w:rsidRPr="00042861">
        <w:rPr>
          <w:szCs w:val="28"/>
        </w:rPr>
        <w:t>в</w:t>
      </w:r>
      <w:r w:rsidR="001011B9" w:rsidRPr="00042861">
        <w:rPr>
          <w:szCs w:val="28"/>
        </w:rPr>
        <w:t xml:space="preserve"> </w:t>
      </w:r>
      <w:r w:rsidR="00510C39" w:rsidRPr="00042861">
        <w:rPr>
          <w:szCs w:val="28"/>
        </w:rPr>
        <w:t>сфере</w:t>
      </w:r>
      <w:r w:rsidR="001011B9" w:rsidRPr="00042861">
        <w:rPr>
          <w:szCs w:val="28"/>
        </w:rPr>
        <w:t xml:space="preserve"> </w:t>
      </w:r>
      <w:r w:rsidR="00510C39" w:rsidRPr="00042861">
        <w:rPr>
          <w:szCs w:val="28"/>
        </w:rPr>
        <w:t>благоустройства</w:t>
      </w:r>
      <w:r w:rsidR="001011B9" w:rsidRPr="00042861">
        <w:rPr>
          <w:szCs w:val="28"/>
        </w:rPr>
        <w:t xml:space="preserve"> </w:t>
      </w:r>
      <w:r w:rsidR="00726CD8" w:rsidRPr="00042861">
        <w:rPr>
          <w:szCs w:val="28"/>
        </w:rPr>
        <w:t>на</w:t>
      </w:r>
      <w:r w:rsidR="001011B9" w:rsidRPr="00042861">
        <w:rPr>
          <w:szCs w:val="28"/>
        </w:rPr>
        <w:t xml:space="preserve"> </w:t>
      </w:r>
      <w:r w:rsidR="00726CD8" w:rsidRPr="00042861">
        <w:rPr>
          <w:szCs w:val="28"/>
        </w:rPr>
        <w:t>территории</w:t>
      </w:r>
      <w:r w:rsidR="001011B9" w:rsidRPr="00042861">
        <w:rPr>
          <w:szCs w:val="28"/>
        </w:rPr>
        <w:t xml:space="preserve"> </w:t>
      </w:r>
      <w:r w:rsidR="00510C39" w:rsidRPr="00042861">
        <w:rPr>
          <w:szCs w:val="28"/>
        </w:rPr>
        <w:t>населенных</w:t>
      </w:r>
      <w:r w:rsidR="001011B9" w:rsidRPr="00042861">
        <w:rPr>
          <w:szCs w:val="28"/>
        </w:rPr>
        <w:t xml:space="preserve"> </w:t>
      </w:r>
      <w:r w:rsidR="00510C39" w:rsidRPr="00042861">
        <w:rPr>
          <w:szCs w:val="28"/>
        </w:rPr>
        <w:t>пунктов</w:t>
      </w:r>
      <w:r w:rsidR="001011B9" w:rsidRPr="00042861">
        <w:rPr>
          <w:szCs w:val="28"/>
        </w:rPr>
        <w:t xml:space="preserve"> </w:t>
      </w:r>
      <w:r w:rsidR="00726CD8" w:rsidRPr="00042861">
        <w:rPr>
          <w:szCs w:val="28"/>
        </w:rPr>
        <w:t>Северо-Енисейского</w:t>
      </w:r>
      <w:r w:rsidR="001011B9" w:rsidRPr="00042861">
        <w:rPr>
          <w:szCs w:val="28"/>
        </w:rPr>
        <w:t xml:space="preserve"> </w:t>
      </w:r>
      <w:r w:rsidR="00050EDD">
        <w:rPr>
          <w:szCs w:val="28"/>
        </w:rPr>
        <w:t>муниципального округа</w:t>
      </w:r>
      <w:r w:rsidR="001011B9" w:rsidRPr="00042861">
        <w:rPr>
          <w:szCs w:val="28"/>
        </w:rPr>
        <w:t xml:space="preserve"> </w:t>
      </w:r>
      <w:r w:rsidR="000F15CC" w:rsidRPr="00042861">
        <w:rPr>
          <w:szCs w:val="28"/>
        </w:rPr>
        <w:t>Красноярского</w:t>
      </w:r>
      <w:r w:rsidR="001011B9" w:rsidRPr="00042861">
        <w:rPr>
          <w:szCs w:val="28"/>
        </w:rPr>
        <w:t xml:space="preserve"> </w:t>
      </w:r>
      <w:r w:rsidR="000F15CC" w:rsidRPr="00042861">
        <w:rPr>
          <w:szCs w:val="28"/>
        </w:rPr>
        <w:t>края</w:t>
      </w:r>
      <w:r w:rsidR="001011B9" w:rsidRPr="00042861">
        <w:rPr>
          <w:szCs w:val="28"/>
        </w:rPr>
        <w:t xml:space="preserve"> </w:t>
      </w:r>
      <w:r w:rsidR="00DB1B89" w:rsidRPr="00042861">
        <w:rPr>
          <w:szCs w:val="28"/>
        </w:rPr>
        <w:t>на</w:t>
      </w:r>
      <w:r w:rsidR="001011B9" w:rsidRPr="00042861">
        <w:rPr>
          <w:szCs w:val="28"/>
        </w:rPr>
        <w:t xml:space="preserve"> </w:t>
      </w:r>
      <w:r w:rsidR="00001C7A" w:rsidRPr="00042861">
        <w:rPr>
          <w:szCs w:val="28"/>
        </w:rPr>
        <w:t>202</w:t>
      </w:r>
      <w:r w:rsidR="004A3163" w:rsidRPr="00042861">
        <w:rPr>
          <w:szCs w:val="28"/>
        </w:rPr>
        <w:t>5</w:t>
      </w:r>
      <w:r w:rsidR="001011B9" w:rsidRPr="00042861">
        <w:rPr>
          <w:szCs w:val="28"/>
        </w:rPr>
        <w:t xml:space="preserve"> </w:t>
      </w:r>
      <w:r w:rsidR="00001C7A" w:rsidRPr="00042861">
        <w:rPr>
          <w:szCs w:val="28"/>
        </w:rPr>
        <w:t>год</w:t>
      </w:r>
    </w:p>
    <w:p w:rsidR="00001C7A" w:rsidRPr="005F3B2A" w:rsidRDefault="00001C7A" w:rsidP="002B0698">
      <w:pPr>
        <w:ind w:right="849"/>
        <w:rPr>
          <w:szCs w:val="28"/>
        </w:rPr>
      </w:pPr>
    </w:p>
    <w:p w:rsidR="00825107" w:rsidRPr="00001C7A" w:rsidRDefault="00C02822" w:rsidP="002B0698">
      <w:pPr>
        <w:ind w:right="849" w:firstLine="709"/>
        <w:jc w:val="both"/>
        <w:rPr>
          <w:szCs w:val="28"/>
        </w:rPr>
      </w:pPr>
      <w:r w:rsidRPr="00C02822">
        <w:rPr>
          <w:color w:val="000000"/>
          <w:szCs w:val="28"/>
        </w:rPr>
        <w:t>В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соответствии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статьей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44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Федерального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закона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от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31.07.2020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№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248-ФЗ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«О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государственном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контроле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(надзоре)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и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муниципальном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контроле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в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Российской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Федерации»,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статьей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17.1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Федерального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закона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от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06.10.2003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№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131-ФЗ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«Об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общих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принципах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организации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местного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самоуправления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в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Российской</w:t>
      </w:r>
      <w:r w:rsidR="001011B9">
        <w:rPr>
          <w:color w:val="000000"/>
          <w:szCs w:val="28"/>
        </w:rPr>
        <w:t xml:space="preserve"> </w:t>
      </w:r>
      <w:r w:rsidRPr="00C02822">
        <w:rPr>
          <w:color w:val="000000"/>
          <w:szCs w:val="28"/>
        </w:rPr>
        <w:t>Федерации»</w:t>
      </w:r>
      <w:r>
        <w:rPr>
          <w:color w:val="000000"/>
          <w:szCs w:val="28"/>
        </w:rPr>
        <w:t>,</w:t>
      </w:r>
      <w:r w:rsidR="001011B9">
        <w:rPr>
          <w:rFonts w:eastAsia="Calibri"/>
          <w:bCs/>
          <w:szCs w:val="28"/>
        </w:rPr>
        <w:t xml:space="preserve"> </w:t>
      </w:r>
      <w:r w:rsidR="00DB144B">
        <w:rPr>
          <w:rStyle w:val="ae"/>
          <w:i w:val="0"/>
          <w:iCs w:val="0"/>
          <w:szCs w:val="28"/>
          <w:shd w:val="clear" w:color="auto" w:fill="FFFFFF"/>
        </w:rPr>
        <w:t>п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остановлением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Р</w:t>
      </w:r>
      <w:r w:rsidR="00F07738">
        <w:rPr>
          <w:szCs w:val="28"/>
          <w:shd w:val="clear" w:color="auto" w:fill="FFFFFF"/>
        </w:rPr>
        <w:t>оссийской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Ф</w:t>
      </w:r>
      <w:r w:rsidR="00F07738">
        <w:rPr>
          <w:szCs w:val="28"/>
          <w:shd w:val="clear" w:color="auto" w:fill="FFFFFF"/>
        </w:rPr>
        <w:t>едерации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от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25</w:t>
      </w:r>
      <w:r w:rsidR="00F07738">
        <w:rPr>
          <w:szCs w:val="28"/>
          <w:shd w:val="clear" w:color="auto" w:fill="FFFFFF"/>
        </w:rPr>
        <w:t>.0</w:t>
      </w:r>
      <w:r w:rsidR="002C495B">
        <w:rPr>
          <w:szCs w:val="28"/>
          <w:shd w:val="clear" w:color="auto" w:fill="FFFFFF"/>
        </w:rPr>
        <w:t>6</w:t>
      </w:r>
      <w:r w:rsidR="00F07738">
        <w:rPr>
          <w:szCs w:val="28"/>
          <w:shd w:val="clear" w:color="auto" w:fill="FFFFFF"/>
        </w:rPr>
        <w:t>.</w:t>
      </w:r>
      <w:r w:rsidR="00726CD8" w:rsidRPr="00C02822">
        <w:rPr>
          <w:szCs w:val="28"/>
          <w:shd w:val="clear" w:color="auto" w:fill="FFFFFF"/>
        </w:rPr>
        <w:t>2021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№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990</w:t>
      </w:r>
      <w:r w:rsidR="001011B9">
        <w:rPr>
          <w:rStyle w:val="ae"/>
          <w:i w:val="0"/>
          <w:iCs w:val="0"/>
          <w:szCs w:val="28"/>
          <w:shd w:val="clear" w:color="auto" w:fill="FFFFFF"/>
        </w:rPr>
        <w:t xml:space="preserve"> </w:t>
      </w:r>
      <w:r w:rsidR="00726CD8" w:rsidRPr="00C02822">
        <w:rPr>
          <w:rStyle w:val="ae"/>
          <w:i w:val="0"/>
          <w:iCs w:val="0"/>
          <w:szCs w:val="28"/>
          <w:shd w:val="clear" w:color="auto" w:fill="FFFFFF"/>
        </w:rPr>
        <w:t>«</w:t>
      </w:r>
      <w:r w:rsidR="00726CD8" w:rsidRPr="00C02822">
        <w:rPr>
          <w:szCs w:val="28"/>
          <w:shd w:val="clear" w:color="auto" w:fill="FFFFFF"/>
        </w:rPr>
        <w:t>Об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утверждении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Правил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разработки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утверждения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контрольными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(надзорными)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органами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программы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профилактики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рисков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причинения</w:t>
      </w:r>
      <w:r w:rsidR="001011B9">
        <w:rPr>
          <w:szCs w:val="28"/>
          <w:shd w:val="clear" w:color="auto" w:fill="FFFFFF"/>
        </w:rPr>
        <w:t xml:space="preserve"> </w:t>
      </w:r>
      <w:r w:rsidR="00726CD8" w:rsidRPr="00C02822">
        <w:rPr>
          <w:szCs w:val="28"/>
          <w:shd w:val="clear" w:color="auto" w:fill="FFFFFF"/>
        </w:rPr>
        <w:t>вреда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(ущерба)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охраняемым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законом</w:t>
      </w:r>
      <w:r w:rsidR="001011B9">
        <w:rPr>
          <w:szCs w:val="28"/>
          <w:shd w:val="clear" w:color="auto" w:fill="FFFFFF"/>
        </w:rPr>
        <w:t xml:space="preserve"> </w:t>
      </w:r>
      <w:r w:rsidR="00726CD8" w:rsidRPr="00455C19">
        <w:rPr>
          <w:szCs w:val="28"/>
          <w:shd w:val="clear" w:color="auto" w:fill="FFFFFF"/>
        </w:rPr>
        <w:t>ценностям</w:t>
      </w:r>
      <w:r w:rsidR="00726CD8">
        <w:rPr>
          <w:szCs w:val="28"/>
          <w:shd w:val="clear" w:color="auto" w:fill="FFFFFF"/>
        </w:rPr>
        <w:t>»</w:t>
      </w:r>
      <w:r w:rsidR="00825107" w:rsidRPr="00E336F3">
        <w:rPr>
          <w:szCs w:val="28"/>
        </w:rPr>
        <w:t>,</w:t>
      </w:r>
      <w:r w:rsidR="001011B9">
        <w:rPr>
          <w:szCs w:val="28"/>
        </w:rPr>
        <w:t xml:space="preserve"> </w:t>
      </w:r>
      <w:r w:rsidR="00BA2C7F">
        <w:rPr>
          <w:szCs w:val="28"/>
        </w:rPr>
        <w:t>руководствуясь статьей 46 Устава муниципального образования Северо-Енисейский муниципальный округ Красноярского края, ПОСТАНОВЛЯЮ:</w:t>
      </w:r>
    </w:p>
    <w:p w:rsidR="003645B8" w:rsidRPr="00E336F3" w:rsidRDefault="003645B8" w:rsidP="002B0698">
      <w:pPr>
        <w:autoSpaceDE w:val="0"/>
        <w:autoSpaceDN w:val="0"/>
        <w:adjustRightInd w:val="0"/>
        <w:ind w:right="849" w:firstLine="709"/>
        <w:contextualSpacing/>
        <w:jc w:val="both"/>
        <w:rPr>
          <w:rFonts w:eastAsia="Calibri"/>
          <w:bCs/>
          <w:szCs w:val="28"/>
        </w:rPr>
      </w:pPr>
      <w:r w:rsidRPr="00726CD8">
        <w:rPr>
          <w:rFonts w:eastAsia="Calibri"/>
          <w:bCs/>
          <w:szCs w:val="28"/>
        </w:rPr>
        <w:t>1.</w:t>
      </w:r>
      <w:r w:rsidR="001011B9">
        <w:rPr>
          <w:rFonts w:eastAsia="Calibri"/>
          <w:bCs/>
          <w:szCs w:val="28"/>
        </w:rPr>
        <w:t xml:space="preserve"> </w:t>
      </w:r>
      <w:r w:rsidRPr="00726CD8">
        <w:rPr>
          <w:rFonts w:eastAsia="Calibri"/>
          <w:bCs/>
          <w:szCs w:val="28"/>
        </w:rPr>
        <w:t>Утвердить</w:t>
      </w:r>
      <w:r w:rsidR="001011B9">
        <w:rPr>
          <w:rFonts w:eastAsia="Calibri"/>
          <w:bCs/>
          <w:szCs w:val="28"/>
        </w:rPr>
        <w:t xml:space="preserve"> </w:t>
      </w:r>
      <w:r w:rsidRPr="00726CD8">
        <w:rPr>
          <w:rFonts w:eastAsia="Calibri"/>
          <w:bCs/>
          <w:szCs w:val="28"/>
        </w:rPr>
        <w:t>Программу</w:t>
      </w:r>
      <w:r w:rsidR="001011B9">
        <w:rPr>
          <w:rFonts w:eastAsia="Calibri"/>
          <w:bCs/>
          <w:szCs w:val="28"/>
        </w:rPr>
        <w:t xml:space="preserve"> </w:t>
      </w:r>
      <w:r w:rsidR="005F3B2A" w:rsidRPr="005F3B2A">
        <w:rPr>
          <w:szCs w:val="28"/>
        </w:rPr>
        <w:t>профилактики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рисков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причинения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вреда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="005F3B2A" w:rsidRPr="005F3B2A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="000F15CC">
        <w:rPr>
          <w:szCs w:val="28"/>
        </w:rPr>
        <w:t>ценностям</w:t>
      </w:r>
      <w:r w:rsidR="001011B9">
        <w:rPr>
          <w:szCs w:val="28"/>
        </w:rPr>
        <w:t xml:space="preserve"> </w:t>
      </w:r>
      <w:r w:rsidR="000F15CC">
        <w:rPr>
          <w:szCs w:val="28"/>
        </w:rPr>
        <w:t>при</w:t>
      </w:r>
      <w:r w:rsidR="001011B9">
        <w:rPr>
          <w:szCs w:val="28"/>
        </w:rPr>
        <w:t xml:space="preserve"> </w:t>
      </w:r>
      <w:r w:rsidR="000F15CC">
        <w:rPr>
          <w:szCs w:val="28"/>
        </w:rPr>
        <w:t>осуществлении</w:t>
      </w:r>
      <w:r w:rsidR="001011B9">
        <w:rPr>
          <w:szCs w:val="28"/>
        </w:rPr>
        <w:t xml:space="preserve"> </w:t>
      </w:r>
      <w:r w:rsidR="000F15CC">
        <w:rPr>
          <w:szCs w:val="28"/>
        </w:rPr>
        <w:t>муниципального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контроля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в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0F15CC"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на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территории</w:t>
      </w:r>
      <w:r w:rsidR="001011B9">
        <w:rPr>
          <w:szCs w:val="28"/>
        </w:rPr>
        <w:t xml:space="preserve"> </w:t>
      </w:r>
      <w:r w:rsidR="000F15CC">
        <w:rPr>
          <w:szCs w:val="28"/>
        </w:rPr>
        <w:t>населенных</w:t>
      </w:r>
      <w:r w:rsidR="001011B9">
        <w:rPr>
          <w:szCs w:val="28"/>
        </w:rPr>
        <w:t xml:space="preserve"> </w:t>
      </w:r>
      <w:r w:rsidR="000F15CC">
        <w:rPr>
          <w:szCs w:val="28"/>
        </w:rPr>
        <w:t>пунктов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042861">
        <w:rPr>
          <w:szCs w:val="28"/>
        </w:rPr>
        <w:t>муниципального округа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Красноярского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края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на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202</w:t>
      </w:r>
      <w:r w:rsidR="004A3163">
        <w:rPr>
          <w:szCs w:val="28"/>
        </w:rPr>
        <w:t>5</w:t>
      </w:r>
      <w:r w:rsidR="001011B9">
        <w:rPr>
          <w:szCs w:val="28"/>
        </w:rPr>
        <w:t xml:space="preserve"> </w:t>
      </w:r>
      <w:r w:rsidR="000F15CC" w:rsidRPr="005F3B2A">
        <w:rPr>
          <w:szCs w:val="28"/>
        </w:rPr>
        <w:t>год</w:t>
      </w:r>
      <w:r w:rsidR="001011B9">
        <w:rPr>
          <w:rFonts w:eastAsia="Calibri"/>
          <w:bCs/>
          <w:szCs w:val="28"/>
        </w:rPr>
        <w:t xml:space="preserve"> </w:t>
      </w:r>
      <w:r w:rsidR="00793311">
        <w:rPr>
          <w:rFonts w:eastAsia="Calibri"/>
          <w:bCs/>
          <w:szCs w:val="28"/>
        </w:rPr>
        <w:t>с</w:t>
      </w:r>
      <w:r w:rsidR="00757C47">
        <w:rPr>
          <w:rFonts w:eastAsia="Calibri"/>
          <w:bCs/>
          <w:szCs w:val="28"/>
        </w:rPr>
        <w:t>огласно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приложению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к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настоящему</w:t>
      </w:r>
      <w:r w:rsidR="001011B9">
        <w:rPr>
          <w:rFonts w:eastAsia="Calibri"/>
          <w:bCs/>
          <w:szCs w:val="28"/>
        </w:rPr>
        <w:t xml:space="preserve"> </w:t>
      </w:r>
      <w:r w:rsidR="00757C47">
        <w:rPr>
          <w:rFonts w:eastAsia="Calibri"/>
          <w:bCs/>
          <w:szCs w:val="28"/>
        </w:rPr>
        <w:t>п</w:t>
      </w:r>
      <w:r w:rsidR="00001C7A">
        <w:rPr>
          <w:rFonts w:eastAsia="Calibri"/>
          <w:bCs/>
          <w:szCs w:val="28"/>
        </w:rPr>
        <w:t>остановлению.</w:t>
      </w:r>
    </w:p>
    <w:p w:rsidR="00BA2C7F" w:rsidRDefault="005F3B2A" w:rsidP="002B0698">
      <w:pPr>
        <w:shd w:val="clear" w:color="auto" w:fill="FFFFFF"/>
        <w:spacing w:line="322" w:lineRule="exact"/>
        <w:ind w:right="849"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2</w:t>
      </w:r>
      <w:r w:rsidR="00B83D42" w:rsidRPr="00E336F3">
        <w:rPr>
          <w:rFonts w:eastAsia="Calibri"/>
          <w:bCs/>
          <w:szCs w:val="28"/>
        </w:rPr>
        <w:t>.</w:t>
      </w:r>
      <w:r w:rsidR="001011B9">
        <w:rPr>
          <w:rFonts w:eastAsia="Calibri"/>
          <w:bCs/>
          <w:szCs w:val="28"/>
        </w:rPr>
        <w:t xml:space="preserve"> </w:t>
      </w:r>
      <w:r w:rsidR="00BA2C7F">
        <w:rPr>
          <w:szCs w:val="28"/>
        </w:rPr>
        <w:t>Признать утратившим силу постановлени</w:t>
      </w:r>
      <w:r w:rsidR="00042861">
        <w:rPr>
          <w:szCs w:val="28"/>
        </w:rPr>
        <w:t>е</w:t>
      </w:r>
      <w:r w:rsidR="00BA2C7F">
        <w:rPr>
          <w:szCs w:val="28"/>
        </w:rPr>
        <w:t xml:space="preserve"> администрации Северо-Енисейского района</w:t>
      </w:r>
      <w:r w:rsidR="00042861">
        <w:rPr>
          <w:szCs w:val="28"/>
        </w:rPr>
        <w:t xml:space="preserve"> от </w:t>
      </w:r>
      <w:r w:rsidR="002F15D5">
        <w:rPr>
          <w:szCs w:val="28"/>
        </w:rPr>
        <w:t>16.10.2024 № 442-п «</w:t>
      </w:r>
      <w:r w:rsidR="002F15D5" w:rsidRPr="00042861">
        <w:rPr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населенных пунктов Северо-Енисейского района Красноярского края на 2025 год</w:t>
      </w:r>
      <w:r w:rsidR="002F15D5">
        <w:rPr>
          <w:szCs w:val="28"/>
        </w:rPr>
        <w:t>»</w:t>
      </w:r>
      <w:r w:rsidR="002B0698">
        <w:rPr>
          <w:szCs w:val="28"/>
        </w:rPr>
        <w:t>.</w:t>
      </w:r>
    </w:p>
    <w:p w:rsidR="00112806" w:rsidRDefault="00F07738" w:rsidP="002B0698">
      <w:pPr>
        <w:ind w:right="849" w:firstLine="709"/>
        <w:jc w:val="both"/>
        <w:rPr>
          <w:szCs w:val="28"/>
        </w:rPr>
      </w:pPr>
      <w:r>
        <w:rPr>
          <w:szCs w:val="28"/>
        </w:rPr>
        <w:t>3</w:t>
      </w:r>
      <w:r w:rsidRPr="0076327F">
        <w:rPr>
          <w:szCs w:val="28"/>
        </w:rPr>
        <w:t>.</w:t>
      </w:r>
      <w:r w:rsidR="001011B9">
        <w:rPr>
          <w:szCs w:val="28"/>
        </w:rPr>
        <w:t xml:space="preserve"> </w:t>
      </w:r>
      <w:r w:rsidR="00112806">
        <w:rPr>
          <w:szCs w:val="28"/>
        </w:rPr>
        <w:t>Контроль за исполнением настоящего постановления возложить на первого заместителя главы Северо-Енисейского муниципального округа.</w:t>
      </w:r>
    </w:p>
    <w:p w:rsidR="00112806" w:rsidRDefault="00BA2C7F" w:rsidP="00112806">
      <w:pPr>
        <w:ind w:right="849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12806" w:rsidRPr="0076327F">
        <w:rPr>
          <w:szCs w:val="28"/>
        </w:rPr>
        <w:t>Н</w:t>
      </w:r>
      <w:r w:rsidR="00112806" w:rsidRPr="00063973">
        <w:rPr>
          <w:szCs w:val="28"/>
        </w:rPr>
        <w:t>астоящее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постановление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вступает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в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силу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со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дня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официального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опубликования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в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газете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«Северо-Енисейский</w:t>
      </w:r>
      <w:r w:rsidR="00112806">
        <w:rPr>
          <w:szCs w:val="28"/>
        </w:rPr>
        <w:t xml:space="preserve"> вестник», </w:t>
      </w:r>
      <w:r w:rsidR="00112806" w:rsidRPr="00063973">
        <w:rPr>
          <w:szCs w:val="28"/>
        </w:rPr>
        <w:t>подлежит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lastRenderedPageBreak/>
        <w:t>размещению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на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официальном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сайте</w:t>
      </w:r>
      <w:r w:rsidR="00112806">
        <w:rPr>
          <w:szCs w:val="28"/>
        </w:rPr>
        <w:t xml:space="preserve"> </w:t>
      </w:r>
      <w:r w:rsidR="00112806" w:rsidRPr="00063973">
        <w:rPr>
          <w:szCs w:val="28"/>
        </w:rPr>
        <w:t>Северо-Енисейск</w:t>
      </w:r>
      <w:r w:rsidR="00112806">
        <w:rPr>
          <w:szCs w:val="28"/>
        </w:rPr>
        <w:t>ого муниципального округа в информационно-телекоммуникационной сети Интернет</w:t>
      </w:r>
      <w:r w:rsidR="00112806" w:rsidRPr="009372C9">
        <w:rPr>
          <w:szCs w:val="28"/>
        </w:rPr>
        <w:t>.</w:t>
      </w:r>
    </w:p>
    <w:p w:rsidR="00112806" w:rsidRDefault="00112806" w:rsidP="00112806">
      <w:pPr>
        <w:ind w:right="849" w:firstLine="709"/>
        <w:jc w:val="both"/>
        <w:rPr>
          <w:szCs w:val="28"/>
        </w:rPr>
      </w:pPr>
    </w:p>
    <w:p w:rsidR="002314A0" w:rsidRDefault="002314A0" w:rsidP="00112806">
      <w:pPr>
        <w:ind w:right="849" w:firstLine="709"/>
        <w:jc w:val="both"/>
        <w:rPr>
          <w:szCs w:val="28"/>
        </w:rPr>
      </w:pPr>
    </w:p>
    <w:p w:rsidR="002314A0" w:rsidRPr="006E1544" w:rsidRDefault="002314A0" w:rsidP="002314A0">
      <w:pPr>
        <w:rPr>
          <w:szCs w:val="28"/>
        </w:rPr>
      </w:pPr>
      <w:r w:rsidRPr="006E1544">
        <w:rPr>
          <w:szCs w:val="28"/>
        </w:rPr>
        <w:t>Временно исполняющий полномочия</w:t>
      </w:r>
    </w:p>
    <w:p w:rsidR="002314A0" w:rsidRDefault="002314A0" w:rsidP="002314A0">
      <w:pPr>
        <w:rPr>
          <w:szCs w:val="28"/>
        </w:rPr>
      </w:pPr>
      <w:r w:rsidRPr="006E1544">
        <w:rPr>
          <w:szCs w:val="28"/>
        </w:rPr>
        <w:t>Главы Северо-Енисейского</w:t>
      </w:r>
    </w:p>
    <w:p w:rsidR="002314A0" w:rsidRDefault="002314A0" w:rsidP="002314A0">
      <w:pPr>
        <w:rPr>
          <w:szCs w:val="28"/>
        </w:rPr>
      </w:pPr>
      <w:r w:rsidRPr="006E1544">
        <w:rPr>
          <w:szCs w:val="28"/>
        </w:rPr>
        <w:t>муниципального округа</w:t>
      </w:r>
      <w:r>
        <w:rPr>
          <w:szCs w:val="28"/>
        </w:rPr>
        <w:t xml:space="preserve">, </w:t>
      </w:r>
    </w:p>
    <w:p w:rsidR="002314A0" w:rsidRDefault="002314A0" w:rsidP="002314A0">
      <w:pPr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2314A0" w:rsidRDefault="002314A0" w:rsidP="002314A0">
      <w:pPr>
        <w:rPr>
          <w:szCs w:val="28"/>
        </w:rPr>
      </w:pPr>
      <w:r>
        <w:rPr>
          <w:szCs w:val="28"/>
        </w:rPr>
        <w:t>Северо-Енисейского</w:t>
      </w:r>
    </w:p>
    <w:p w:rsidR="002314A0" w:rsidRDefault="002314A0" w:rsidP="002314A0">
      <w:pPr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62CDE">
        <w:rPr>
          <w:szCs w:val="28"/>
        </w:rPr>
        <w:t xml:space="preserve">            </w:t>
      </w:r>
      <w:r>
        <w:rPr>
          <w:szCs w:val="28"/>
        </w:rPr>
        <w:t>А.Э. Перепелица</w:t>
      </w:r>
    </w:p>
    <w:p w:rsidR="00112806" w:rsidRDefault="00112806" w:rsidP="00112806">
      <w:pPr>
        <w:ind w:right="849"/>
        <w:rPr>
          <w:szCs w:val="28"/>
        </w:rPr>
        <w:sectPr w:rsidR="00112806" w:rsidSect="00112806">
          <w:headerReference w:type="default" r:id="rId10"/>
          <w:pgSz w:w="11906" w:h="16838"/>
          <w:pgMar w:top="851" w:right="567" w:bottom="1276" w:left="1134" w:header="709" w:footer="709" w:gutter="0"/>
          <w:pgNumType w:start="1" w:chapStyle="1"/>
          <w:cols w:space="708"/>
          <w:titlePg/>
          <w:docGrid w:linePitch="360"/>
        </w:sectPr>
      </w:pPr>
    </w:p>
    <w:p w:rsidR="0076327F" w:rsidRPr="00592584" w:rsidRDefault="003F3792" w:rsidP="002B0698">
      <w:pPr>
        <w:ind w:right="140"/>
        <w:jc w:val="right"/>
        <w:rPr>
          <w:szCs w:val="28"/>
        </w:rPr>
      </w:pPr>
      <w:r w:rsidRPr="00592584">
        <w:rPr>
          <w:szCs w:val="28"/>
        </w:rPr>
        <w:lastRenderedPageBreak/>
        <w:t>Приложение</w:t>
      </w:r>
    </w:p>
    <w:p w:rsidR="0076327F" w:rsidRPr="00592584" w:rsidRDefault="003F3792" w:rsidP="002B0698">
      <w:pPr>
        <w:shd w:val="clear" w:color="auto" w:fill="FFFFFF"/>
        <w:spacing w:line="322" w:lineRule="exact"/>
        <w:ind w:left="5103" w:right="140"/>
        <w:jc w:val="right"/>
        <w:rPr>
          <w:szCs w:val="28"/>
        </w:rPr>
      </w:pPr>
      <w:r w:rsidRPr="00592584">
        <w:rPr>
          <w:szCs w:val="28"/>
        </w:rPr>
        <w:t>к</w:t>
      </w:r>
      <w:r w:rsidR="001011B9" w:rsidRPr="00592584">
        <w:rPr>
          <w:szCs w:val="28"/>
        </w:rPr>
        <w:t xml:space="preserve"> </w:t>
      </w:r>
      <w:r w:rsidRPr="00592584">
        <w:rPr>
          <w:szCs w:val="28"/>
        </w:rPr>
        <w:t>постановлению</w:t>
      </w:r>
      <w:r w:rsidR="001011B9" w:rsidRPr="00592584">
        <w:rPr>
          <w:szCs w:val="28"/>
        </w:rPr>
        <w:t xml:space="preserve"> </w:t>
      </w:r>
      <w:r w:rsidR="00C9739D">
        <w:rPr>
          <w:szCs w:val="28"/>
        </w:rPr>
        <w:t>А</w:t>
      </w:r>
      <w:r w:rsidRPr="00592584">
        <w:rPr>
          <w:szCs w:val="28"/>
        </w:rPr>
        <w:t>дминистрации</w:t>
      </w:r>
    </w:p>
    <w:p w:rsidR="0076327F" w:rsidRPr="00592584" w:rsidRDefault="003F3792" w:rsidP="002B0698">
      <w:pPr>
        <w:shd w:val="clear" w:color="auto" w:fill="FFFFFF"/>
        <w:spacing w:line="322" w:lineRule="exact"/>
        <w:ind w:left="5103" w:right="140"/>
        <w:jc w:val="right"/>
        <w:rPr>
          <w:szCs w:val="28"/>
        </w:rPr>
      </w:pPr>
      <w:r w:rsidRPr="00592584">
        <w:rPr>
          <w:szCs w:val="28"/>
        </w:rPr>
        <w:t>Северо-Енисейского</w:t>
      </w:r>
      <w:r w:rsidR="00C9739D">
        <w:rPr>
          <w:szCs w:val="28"/>
        </w:rPr>
        <w:t xml:space="preserve"> муниципального округа</w:t>
      </w:r>
    </w:p>
    <w:p w:rsidR="003645B8" w:rsidRPr="004A3163" w:rsidRDefault="003645B8" w:rsidP="002B0698">
      <w:pPr>
        <w:shd w:val="clear" w:color="auto" w:fill="FFFFFF"/>
        <w:spacing w:line="322" w:lineRule="exact"/>
        <w:ind w:left="5812" w:right="140" w:firstLine="569"/>
        <w:jc w:val="right"/>
        <w:rPr>
          <w:szCs w:val="28"/>
        </w:rPr>
      </w:pPr>
      <w:r w:rsidRPr="00592584">
        <w:rPr>
          <w:szCs w:val="28"/>
        </w:rPr>
        <w:t>от</w:t>
      </w:r>
      <w:r w:rsidR="001011B9" w:rsidRPr="00592584">
        <w:rPr>
          <w:szCs w:val="28"/>
        </w:rPr>
        <w:t xml:space="preserve"> </w:t>
      </w:r>
      <w:r w:rsidR="00E55DA1">
        <w:rPr>
          <w:szCs w:val="28"/>
          <w:u w:val="single"/>
        </w:rPr>
        <w:t xml:space="preserve">23.06.2025 </w:t>
      </w:r>
      <w:r w:rsidRPr="00592584">
        <w:rPr>
          <w:szCs w:val="28"/>
        </w:rPr>
        <w:t>№</w:t>
      </w:r>
      <w:r w:rsidR="001011B9" w:rsidRPr="00592584">
        <w:rPr>
          <w:szCs w:val="28"/>
        </w:rPr>
        <w:t xml:space="preserve"> </w:t>
      </w:r>
      <w:r w:rsidR="00E55DA1">
        <w:rPr>
          <w:szCs w:val="28"/>
          <w:u w:val="single"/>
        </w:rPr>
        <w:t>257-п</w:t>
      </w:r>
      <w:bookmarkStart w:id="0" w:name="_GoBack"/>
      <w:bookmarkEnd w:id="0"/>
    </w:p>
    <w:p w:rsidR="006F57B1" w:rsidRDefault="006F57B1" w:rsidP="002B0698">
      <w:pPr>
        <w:shd w:val="clear" w:color="auto" w:fill="FFFFFF"/>
        <w:spacing w:line="322" w:lineRule="exact"/>
        <w:ind w:right="140"/>
        <w:jc w:val="center"/>
        <w:rPr>
          <w:b/>
          <w:szCs w:val="28"/>
        </w:rPr>
      </w:pPr>
    </w:p>
    <w:p w:rsidR="00DF0410" w:rsidRDefault="00DF0410" w:rsidP="002B0698">
      <w:pPr>
        <w:shd w:val="clear" w:color="auto" w:fill="FFFFFF"/>
        <w:spacing w:line="322" w:lineRule="exact"/>
        <w:ind w:right="140"/>
        <w:jc w:val="center"/>
        <w:rPr>
          <w:b/>
          <w:szCs w:val="28"/>
        </w:rPr>
      </w:pPr>
    </w:p>
    <w:p w:rsidR="003645B8" w:rsidRPr="00E336F3" w:rsidRDefault="003645B8" w:rsidP="002B0698">
      <w:pPr>
        <w:shd w:val="clear" w:color="auto" w:fill="FFFFFF"/>
        <w:spacing w:line="322" w:lineRule="exact"/>
        <w:ind w:right="282"/>
        <w:jc w:val="center"/>
        <w:rPr>
          <w:b/>
          <w:szCs w:val="28"/>
        </w:rPr>
      </w:pPr>
      <w:r w:rsidRPr="00E336F3">
        <w:rPr>
          <w:b/>
          <w:szCs w:val="28"/>
        </w:rPr>
        <w:t>П</w:t>
      </w:r>
      <w:r w:rsidR="00D617CD" w:rsidRPr="00E336F3">
        <w:rPr>
          <w:b/>
          <w:szCs w:val="28"/>
        </w:rPr>
        <w:t>рограмма</w:t>
      </w:r>
    </w:p>
    <w:p w:rsidR="003645B8" w:rsidRPr="005F3B2A" w:rsidRDefault="005F3B2A" w:rsidP="002B0698">
      <w:pPr>
        <w:shd w:val="clear" w:color="auto" w:fill="FFFFFF"/>
        <w:spacing w:line="322" w:lineRule="exact"/>
        <w:ind w:right="282"/>
        <w:jc w:val="center"/>
        <w:rPr>
          <w:b/>
          <w:szCs w:val="28"/>
        </w:rPr>
      </w:pPr>
      <w:r w:rsidRPr="005F3B2A">
        <w:rPr>
          <w:b/>
          <w:szCs w:val="28"/>
        </w:rPr>
        <w:t>профилактики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рисков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причинения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вреда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(ущерба)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охраняемым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законом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ценностям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при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осуществлении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муниципального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контроля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в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сфере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благоустройства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территории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населенных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пунктов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Северо-Енисейского</w:t>
      </w:r>
      <w:r w:rsidR="001011B9">
        <w:rPr>
          <w:b/>
          <w:szCs w:val="28"/>
        </w:rPr>
        <w:t xml:space="preserve"> </w:t>
      </w:r>
      <w:r w:rsidR="00093C07">
        <w:rPr>
          <w:b/>
          <w:szCs w:val="28"/>
        </w:rPr>
        <w:t>муниципального округа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Красноярского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края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202</w:t>
      </w:r>
      <w:r w:rsidR="004A3163">
        <w:rPr>
          <w:b/>
          <w:szCs w:val="28"/>
        </w:rPr>
        <w:t>5</w:t>
      </w:r>
      <w:r w:rsidR="001011B9">
        <w:rPr>
          <w:b/>
          <w:szCs w:val="28"/>
        </w:rPr>
        <w:t xml:space="preserve"> </w:t>
      </w:r>
      <w:r w:rsidRPr="005F3B2A">
        <w:rPr>
          <w:b/>
          <w:szCs w:val="28"/>
        </w:rPr>
        <w:t>год</w:t>
      </w:r>
    </w:p>
    <w:p w:rsidR="003645B8" w:rsidRPr="005F3B2A" w:rsidRDefault="003645B8" w:rsidP="002B0698">
      <w:pPr>
        <w:shd w:val="clear" w:color="auto" w:fill="FFFFFF"/>
        <w:spacing w:line="322" w:lineRule="exact"/>
        <w:ind w:right="282"/>
        <w:jc w:val="center"/>
        <w:rPr>
          <w:b/>
          <w:szCs w:val="28"/>
        </w:rPr>
      </w:pPr>
    </w:p>
    <w:p w:rsidR="00830736" w:rsidRPr="00AA505D" w:rsidRDefault="00D617CD" w:rsidP="002B0698">
      <w:pPr>
        <w:shd w:val="clear" w:color="auto" w:fill="FFFFFF"/>
        <w:spacing w:line="322" w:lineRule="exact"/>
        <w:ind w:right="282"/>
        <w:jc w:val="center"/>
        <w:rPr>
          <w:b/>
          <w:szCs w:val="28"/>
        </w:rPr>
      </w:pPr>
      <w:r w:rsidRPr="00AA505D">
        <w:rPr>
          <w:b/>
          <w:szCs w:val="28"/>
        </w:rPr>
        <w:t>1.</w:t>
      </w:r>
      <w:r w:rsidR="001011B9">
        <w:rPr>
          <w:b/>
          <w:szCs w:val="28"/>
        </w:rPr>
        <w:t xml:space="preserve"> </w:t>
      </w:r>
      <w:r w:rsidRPr="00AA505D">
        <w:rPr>
          <w:b/>
          <w:szCs w:val="28"/>
        </w:rPr>
        <w:t>Паспорт</w:t>
      </w:r>
      <w:r w:rsidR="001011B9">
        <w:rPr>
          <w:b/>
          <w:szCs w:val="28"/>
        </w:rPr>
        <w:t xml:space="preserve"> </w:t>
      </w:r>
      <w:r w:rsidRPr="00AA505D">
        <w:rPr>
          <w:b/>
          <w:szCs w:val="28"/>
        </w:rPr>
        <w:t>программы</w:t>
      </w:r>
      <w:r w:rsidR="001011B9">
        <w:rPr>
          <w:b/>
        </w:rPr>
        <w:t xml:space="preserve"> </w:t>
      </w:r>
      <w:r w:rsidR="005F3B2A" w:rsidRPr="00AA505D">
        <w:rPr>
          <w:b/>
          <w:szCs w:val="28"/>
        </w:rPr>
        <w:t>профилактики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рисков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причинения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вреда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(ущерба)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охраняемым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законом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ценностям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при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осуществлении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муниципального</w:t>
      </w:r>
      <w:r w:rsidR="001011B9">
        <w:rPr>
          <w:b/>
          <w:szCs w:val="28"/>
        </w:rPr>
        <w:t xml:space="preserve"> </w:t>
      </w:r>
      <w:r w:rsidR="005F3B2A" w:rsidRPr="00AA505D">
        <w:rPr>
          <w:b/>
          <w:szCs w:val="28"/>
        </w:rPr>
        <w:t>контроля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в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сфере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благоустройства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территории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населенных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пунктов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Северо-Енисейского</w:t>
      </w:r>
      <w:r w:rsidR="001011B9">
        <w:rPr>
          <w:b/>
          <w:szCs w:val="28"/>
        </w:rPr>
        <w:t xml:space="preserve"> </w:t>
      </w:r>
      <w:r w:rsidR="00AD053F">
        <w:rPr>
          <w:b/>
          <w:szCs w:val="28"/>
        </w:rPr>
        <w:t>муниципального округа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Красноярского</w:t>
      </w:r>
      <w:r w:rsidR="001011B9">
        <w:rPr>
          <w:b/>
          <w:szCs w:val="28"/>
        </w:rPr>
        <w:t xml:space="preserve"> </w:t>
      </w:r>
      <w:r w:rsidR="000F15CC">
        <w:rPr>
          <w:b/>
          <w:szCs w:val="28"/>
        </w:rPr>
        <w:t>края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202</w:t>
      </w:r>
      <w:r w:rsidR="004A3163">
        <w:rPr>
          <w:b/>
          <w:szCs w:val="28"/>
        </w:rPr>
        <w:t>5</w:t>
      </w:r>
      <w:r w:rsidR="001011B9">
        <w:rPr>
          <w:b/>
          <w:szCs w:val="28"/>
        </w:rPr>
        <w:t xml:space="preserve"> </w:t>
      </w:r>
      <w:r w:rsidR="000F15CC" w:rsidRPr="005F3B2A">
        <w:rPr>
          <w:b/>
          <w:szCs w:val="28"/>
        </w:rPr>
        <w:t>год</w:t>
      </w:r>
    </w:p>
    <w:tbl>
      <w:tblPr>
        <w:tblW w:w="0" w:type="auto"/>
        <w:jc w:val="center"/>
        <w:tblInd w:w="-30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55"/>
        <w:gridCol w:w="6292"/>
      </w:tblGrid>
      <w:tr w:rsidR="00AD1EE9" w:rsidRPr="00E336F3" w:rsidTr="002B0698">
        <w:trPr>
          <w:trHeight w:val="1379"/>
          <w:jc w:val="center"/>
        </w:trPr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Наименование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5F3B2A" w:rsidRDefault="001817C4" w:rsidP="0061521D">
            <w:pPr>
              <w:ind w:right="92" w:firstLine="522"/>
              <w:jc w:val="both"/>
              <w:rPr>
                <w:color w:val="000000"/>
                <w:sz w:val="24"/>
              </w:rPr>
            </w:pPr>
            <w:r w:rsidRPr="005F3B2A">
              <w:rPr>
                <w:sz w:val="24"/>
              </w:rPr>
              <w:t>П</w:t>
            </w:r>
            <w:r w:rsidR="00830736" w:rsidRPr="005F3B2A">
              <w:rPr>
                <w:sz w:val="24"/>
              </w:rPr>
              <w:t>рограмм</w:t>
            </w:r>
            <w:r w:rsidRPr="005F3B2A">
              <w:rPr>
                <w:sz w:val="24"/>
              </w:rPr>
              <w:t>а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профилактики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рисков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причинения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вреда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(ущерба)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охраняемым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="005F3B2A" w:rsidRPr="005F3B2A">
              <w:rPr>
                <w:sz w:val="24"/>
              </w:rPr>
              <w:t>ценностям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при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осуществлении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муниципального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контроля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благоустройства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территории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населенных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пунктов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="0061521D">
              <w:rPr>
                <w:sz w:val="24"/>
              </w:rPr>
              <w:t>муниципального округа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Красноярского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края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 w:rsidR="001011B9">
              <w:rPr>
                <w:sz w:val="24"/>
              </w:rPr>
              <w:t xml:space="preserve"> </w:t>
            </w:r>
            <w:r w:rsidR="000F15CC" w:rsidRPr="000F15CC">
              <w:rPr>
                <w:sz w:val="24"/>
              </w:rPr>
              <w:t>год</w:t>
            </w:r>
          </w:p>
        </w:tc>
      </w:tr>
      <w:tr w:rsidR="00AD1EE9" w:rsidRPr="00E336F3" w:rsidTr="002B0698">
        <w:trPr>
          <w:jc w:val="center"/>
        </w:trPr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Правовые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основания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разработки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C39" w:rsidRDefault="00510C39" w:rsidP="00592584">
            <w:pPr>
              <w:ind w:right="92" w:firstLine="492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Градостроительный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кодекс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Российской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Федерации</w:t>
            </w:r>
            <w:r>
              <w:rPr>
                <w:sz w:val="24"/>
              </w:rPr>
              <w:t>,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="001817C4" w:rsidRPr="001817C4">
              <w:rPr>
                <w:sz w:val="24"/>
              </w:rPr>
              <w:t>от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29.12.2004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190-ФЗ;</w:t>
            </w:r>
          </w:p>
          <w:p w:rsidR="001817C4" w:rsidRDefault="001817C4" w:rsidP="00592584">
            <w:pPr>
              <w:autoSpaceDE w:val="0"/>
              <w:autoSpaceDN w:val="0"/>
              <w:adjustRightInd w:val="0"/>
              <w:ind w:right="92" w:firstLine="49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Федеральный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закон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от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31.07.2020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F3B2A">
              <w:rPr>
                <w:rFonts w:eastAsia="Calibri"/>
                <w:sz w:val="24"/>
              </w:rPr>
              <w:t>№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248-ФЗ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«О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государственном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контроле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(надзоре)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муниципальном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контроле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Российской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Федерации</w:t>
            </w:r>
            <w:r w:rsidR="00510C39">
              <w:rPr>
                <w:rFonts w:eastAsia="Calibri"/>
                <w:sz w:val="24"/>
              </w:rPr>
              <w:t>»;</w:t>
            </w:r>
          </w:p>
          <w:p w:rsidR="00D617CD" w:rsidRDefault="00D617CD" w:rsidP="00592584">
            <w:pPr>
              <w:ind w:right="92" w:firstLine="49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Федеральный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закон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06.10.2003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№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131-ФЗ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«Об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общих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принципах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организации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местного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самоуправления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Российской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Федерации»;</w:t>
            </w:r>
          </w:p>
          <w:p w:rsidR="00D617CD" w:rsidRDefault="001817C4" w:rsidP="00592584">
            <w:pPr>
              <w:autoSpaceDE w:val="0"/>
              <w:autoSpaceDN w:val="0"/>
              <w:adjustRightInd w:val="0"/>
              <w:ind w:right="92" w:firstLine="49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Постановление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Правительства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10C39">
              <w:rPr>
                <w:rFonts w:eastAsia="Calibri"/>
                <w:sz w:val="24"/>
              </w:rPr>
              <w:t>Российской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10C39">
              <w:rPr>
                <w:rFonts w:eastAsia="Calibri"/>
                <w:sz w:val="24"/>
              </w:rPr>
              <w:t>Федерации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от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25.06.2021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F3B2A">
              <w:rPr>
                <w:rFonts w:eastAsia="Calibri"/>
                <w:sz w:val="24"/>
              </w:rPr>
              <w:t>№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990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="00510C39">
              <w:rPr>
                <w:rFonts w:eastAsia="Calibri"/>
                <w:sz w:val="24"/>
              </w:rPr>
              <w:t>«</w:t>
            </w:r>
            <w:r>
              <w:rPr>
                <w:rFonts w:eastAsia="Calibri"/>
                <w:sz w:val="24"/>
              </w:rPr>
              <w:t>Об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утверждении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Правил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разработки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утверждения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контрольными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(надзорными)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органами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программы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профилактики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рисков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причинения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вреда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(ущерба)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охраняемым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законом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ценностям</w:t>
            </w:r>
            <w:r w:rsidR="00510C39">
              <w:rPr>
                <w:rFonts w:eastAsia="Calibri"/>
                <w:sz w:val="24"/>
              </w:rPr>
              <w:t>»;</w:t>
            </w:r>
          </w:p>
          <w:p w:rsidR="00510C39" w:rsidRPr="00E336F3" w:rsidRDefault="00510C39" w:rsidP="00592584">
            <w:pPr>
              <w:autoSpaceDE w:val="0"/>
              <w:autoSpaceDN w:val="0"/>
              <w:adjustRightInd w:val="0"/>
              <w:ind w:right="92" w:firstLine="522"/>
              <w:jc w:val="both"/>
              <w:rPr>
                <w:color w:val="000000"/>
                <w:sz w:val="24"/>
              </w:rPr>
            </w:pPr>
            <w:r w:rsidRPr="00510C39">
              <w:rPr>
                <w:rFonts w:eastAsia="Calibri"/>
                <w:sz w:val="24"/>
              </w:rPr>
              <w:t>Правила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благоустройства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территории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населенных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пунктов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Северо-Енисейского</w:t>
            </w:r>
            <w:r w:rsidR="001011B9">
              <w:rPr>
                <w:rFonts w:eastAsia="Calibri"/>
                <w:sz w:val="24"/>
              </w:rPr>
              <w:t xml:space="preserve"> </w:t>
            </w:r>
            <w:r w:rsidRPr="00510C39">
              <w:rPr>
                <w:rFonts w:eastAsia="Calibri"/>
                <w:sz w:val="24"/>
              </w:rPr>
              <w:t>района</w:t>
            </w:r>
            <w:r>
              <w:rPr>
                <w:rFonts w:eastAsia="Calibri"/>
                <w:sz w:val="24"/>
              </w:rPr>
              <w:t>,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утвержденные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Решением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Северо-Енисейского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районного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Совета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депутатов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от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31.03.2017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№</w:t>
            </w:r>
            <w:r w:rsidR="001011B9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264-21.</w:t>
            </w:r>
          </w:p>
        </w:tc>
      </w:tr>
      <w:tr w:rsidR="00AD1EE9" w:rsidRPr="00E336F3" w:rsidTr="002B0698">
        <w:trPr>
          <w:jc w:val="center"/>
        </w:trPr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Разработчик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BE0625">
            <w:pPr>
              <w:ind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Администрация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053F">
              <w:rPr>
                <w:color w:val="000000"/>
                <w:sz w:val="24"/>
              </w:rPr>
              <w:t>муниципального округа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(далее</w:t>
            </w:r>
            <w:r w:rsidR="003E778A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–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BE0625">
              <w:rPr>
                <w:color w:val="000000"/>
                <w:sz w:val="24"/>
              </w:rPr>
              <w:t>А</w:t>
            </w:r>
            <w:r w:rsidR="00AD1EE9" w:rsidRPr="00E336F3">
              <w:rPr>
                <w:color w:val="000000"/>
                <w:sz w:val="24"/>
              </w:rPr>
              <w:t>дминистрация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BE0625">
              <w:rPr>
                <w:color w:val="000000"/>
                <w:sz w:val="24"/>
              </w:rPr>
              <w:t>муниципального округа</w:t>
            </w:r>
            <w:r w:rsidR="00AD1EE9" w:rsidRPr="00E336F3">
              <w:rPr>
                <w:color w:val="000000"/>
                <w:sz w:val="24"/>
              </w:rPr>
              <w:t>)</w:t>
            </w:r>
          </w:p>
        </w:tc>
      </w:tr>
      <w:tr w:rsidR="00AD1EE9" w:rsidRPr="00E336F3" w:rsidTr="002B0698">
        <w:trPr>
          <w:jc w:val="center"/>
        </w:trPr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Цели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B4DE0" w:rsidRPr="00AB4DE0" w:rsidRDefault="00C8610E" w:rsidP="003D1C50">
            <w:pPr>
              <w:ind w:left="-75" w:firstLine="56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B4DE0" w:rsidRPr="00AB4DE0">
              <w:rPr>
                <w:sz w:val="24"/>
              </w:rPr>
              <w:t>странение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условий,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причин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факторов,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способных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привести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к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нарушениям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требований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(или)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причинению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вреда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(ущерба</w:t>
            </w:r>
            <w:r w:rsidR="00AB4DE0">
              <w:rPr>
                <w:sz w:val="24"/>
              </w:rPr>
              <w:t>)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охраняемым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lastRenderedPageBreak/>
              <w:t>ценностям</w:t>
            </w:r>
            <w:r>
              <w:rPr>
                <w:sz w:val="24"/>
              </w:rPr>
              <w:t>;</w:t>
            </w:r>
          </w:p>
          <w:p w:rsidR="00AB4DE0" w:rsidRPr="00AB4DE0" w:rsidRDefault="00AB4DE0" w:rsidP="003D1C50">
            <w:pPr>
              <w:ind w:left="-75"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создание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условий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для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доведения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требований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до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юридических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лиц,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индивидуальных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предпринимателей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граждан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повышение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информирова</w:t>
            </w:r>
            <w:r>
              <w:rPr>
                <w:sz w:val="24"/>
              </w:rPr>
              <w:t>нности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таких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требований</w:t>
            </w:r>
            <w:r w:rsidR="00C8610E">
              <w:rPr>
                <w:sz w:val="24"/>
              </w:rPr>
              <w:t>;</w:t>
            </w:r>
          </w:p>
          <w:p w:rsidR="00AB4DE0" w:rsidRPr="00AB4DE0" w:rsidRDefault="00AB4DE0" w:rsidP="003D1C50">
            <w:pPr>
              <w:ind w:left="-75"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предупреждение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нарушений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юридических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лиц,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индивидуальных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предпринимателей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граждан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осуществляющих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свою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деятельность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E8410D">
              <w:rPr>
                <w:sz w:val="24"/>
              </w:rPr>
              <w:t>благоустройства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требований,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включая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устранение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причин,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факторов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условий,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способствующих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возможному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</w:t>
            </w:r>
            <w:r>
              <w:rPr>
                <w:sz w:val="24"/>
              </w:rPr>
              <w:t>рушению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C8610E">
              <w:rPr>
                <w:sz w:val="24"/>
              </w:rPr>
              <w:t>;</w:t>
            </w:r>
          </w:p>
          <w:p w:rsidR="00AB4DE0" w:rsidRPr="00AB4DE0" w:rsidRDefault="00AB4DE0" w:rsidP="003D1C50">
            <w:pPr>
              <w:ind w:left="-75"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снижение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административной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 w:rsidR="00C8610E">
              <w:rPr>
                <w:sz w:val="24"/>
              </w:rPr>
              <w:t>;</w:t>
            </w:r>
          </w:p>
          <w:p w:rsidR="00D617CD" w:rsidRPr="00E336F3" w:rsidRDefault="00AB4DE0" w:rsidP="003D1C50">
            <w:pPr>
              <w:ind w:left="-75" w:firstLine="567"/>
              <w:jc w:val="both"/>
              <w:rPr>
                <w:color w:val="000000"/>
                <w:sz w:val="24"/>
              </w:rPr>
            </w:pPr>
            <w:r w:rsidRPr="00AB4DE0">
              <w:rPr>
                <w:sz w:val="24"/>
              </w:rPr>
              <w:t>снижение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размера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ущерба,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причиняемого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охраняемым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законом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ценностям</w:t>
            </w:r>
            <w:r w:rsidR="00C8610E">
              <w:rPr>
                <w:sz w:val="24"/>
              </w:rPr>
              <w:t>.</w:t>
            </w:r>
          </w:p>
        </w:tc>
      </w:tr>
      <w:tr w:rsidR="00AD1EE9" w:rsidRPr="00E336F3" w:rsidTr="002B0698">
        <w:trPr>
          <w:jc w:val="center"/>
        </w:trPr>
        <w:tc>
          <w:tcPr>
            <w:tcW w:w="3455" w:type="dxa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lastRenderedPageBreak/>
              <w:t>Задачи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62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DE0" w:rsidRPr="00AB4DE0" w:rsidRDefault="00C8610E" w:rsidP="00592584">
            <w:pPr>
              <w:ind w:right="92" w:firstLine="56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B4DE0" w:rsidRPr="00AB4DE0">
              <w:rPr>
                <w:sz w:val="24"/>
              </w:rPr>
              <w:t>крепление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системы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профилактики</w:t>
            </w:r>
            <w:r w:rsidR="001011B9">
              <w:rPr>
                <w:sz w:val="24"/>
              </w:rPr>
              <w:t xml:space="preserve"> </w:t>
            </w:r>
            <w:r w:rsidR="00AB4DE0" w:rsidRPr="00AB4DE0">
              <w:rPr>
                <w:sz w:val="24"/>
              </w:rPr>
              <w:t>на</w:t>
            </w:r>
            <w:r w:rsidR="00AB4DE0">
              <w:rPr>
                <w:sz w:val="24"/>
              </w:rPr>
              <w:t>рушений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="00AB4DE0">
              <w:rPr>
                <w:sz w:val="24"/>
              </w:rPr>
              <w:t>требований</w:t>
            </w:r>
            <w:r>
              <w:rPr>
                <w:sz w:val="24"/>
              </w:rPr>
              <w:t>;</w:t>
            </w:r>
          </w:p>
          <w:p w:rsidR="00AB4DE0" w:rsidRPr="00AB4DE0" w:rsidRDefault="00AB4DE0" w:rsidP="00592584">
            <w:pPr>
              <w:ind w:right="92" w:firstLine="567"/>
              <w:jc w:val="both"/>
              <w:rPr>
                <w:sz w:val="24"/>
              </w:rPr>
            </w:pPr>
            <w:r w:rsidRPr="00AB4DE0">
              <w:rPr>
                <w:sz w:val="24"/>
              </w:rPr>
              <w:t>выявление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причин,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факторов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условий,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способствующих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нарушениям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требований,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разработка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мероприятий,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направленных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E429B6">
              <w:rPr>
                <w:sz w:val="24"/>
              </w:rPr>
              <w:t>предупреждение,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устранение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на</w:t>
            </w:r>
            <w:r>
              <w:rPr>
                <w:sz w:val="24"/>
              </w:rPr>
              <w:t>рушений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 w:rsidR="001011B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C8610E">
              <w:rPr>
                <w:sz w:val="24"/>
              </w:rPr>
              <w:t>;</w:t>
            </w:r>
          </w:p>
          <w:p w:rsidR="00D617CD" w:rsidRPr="00E336F3" w:rsidRDefault="00AB4DE0" w:rsidP="00592584">
            <w:pPr>
              <w:ind w:right="92" w:firstLine="567"/>
              <w:jc w:val="both"/>
              <w:rPr>
                <w:color w:val="000000"/>
                <w:sz w:val="24"/>
              </w:rPr>
            </w:pPr>
            <w:r w:rsidRPr="00AB4DE0">
              <w:rPr>
                <w:sz w:val="24"/>
              </w:rPr>
              <w:t>повышение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правосознания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правовой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культуры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организаций</w:t>
            </w:r>
            <w:r w:rsidR="002A0315">
              <w:rPr>
                <w:sz w:val="24"/>
              </w:rPr>
              <w:t>,</w:t>
            </w:r>
            <w:r w:rsidR="001011B9">
              <w:rPr>
                <w:sz w:val="24"/>
              </w:rPr>
              <w:t xml:space="preserve"> </w:t>
            </w:r>
            <w:r w:rsidR="002A0315">
              <w:rPr>
                <w:sz w:val="24"/>
              </w:rPr>
              <w:t>индивидуальных</w:t>
            </w:r>
            <w:r w:rsidR="001011B9">
              <w:rPr>
                <w:sz w:val="24"/>
              </w:rPr>
              <w:t xml:space="preserve"> </w:t>
            </w:r>
            <w:r w:rsidR="002A0315">
              <w:rPr>
                <w:sz w:val="24"/>
              </w:rPr>
              <w:t>предпринимателей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и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граждан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в</w:t>
            </w:r>
            <w:r w:rsidR="001011B9">
              <w:rPr>
                <w:sz w:val="24"/>
              </w:rPr>
              <w:t xml:space="preserve"> </w:t>
            </w:r>
            <w:r w:rsidRPr="00AB4DE0">
              <w:rPr>
                <w:sz w:val="24"/>
              </w:rPr>
              <w:t>сфере</w:t>
            </w:r>
            <w:r w:rsidR="001011B9">
              <w:rPr>
                <w:sz w:val="24"/>
              </w:rPr>
              <w:t xml:space="preserve"> </w:t>
            </w:r>
            <w:r w:rsidR="00E429B6">
              <w:rPr>
                <w:sz w:val="24"/>
              </w:rPr>
              <w:t>благоустройства</w:t>
            </w:r>
            <w:r w:rsidR="00C8610E">
              <w:rPr>
                <w:sz w:val="24"/>
              </w:rPr>
              <w:t>.</w:t>
            </w:r>
          </w:p>
        </w:tc>
      </w:tr>
      <w:tr w:rsidR="00AD1EE9" w:rsidRPr="00E336F3" w:rsidTr="002B0698">
        <w:trPr>
          <w:jc w:val="center"/>
        </w:trPr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1050FA" w:rsidP="002B0698">
            <w:pPr>
              <w:ind w:left="95" w:right="-22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Сроки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этапы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>реализации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D617CD"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4A3163">
            <w:pPr>
              <w:ind w:right="92" w:firstLine="522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202</w:t>
            </w:r>
            <w:r w:rsidR="004A3163">
              <w:rPr>
                <w:color w:val="000000"/>
                <w:sz w:val="24"/>
              </w:rPr>
              <w:t>5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год</w:t>
            </w:r>
          </w:p>
        </w:tc>
      </w:tr>
      <w:tr w:rsidR="00AD1EE9" w:rsidRPr="00E336F3" w:rsidTr="002B0698">
        <w:trPr>
          <w:jc w:val="center"/>
        </w:trPr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D617CD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Источники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финансирования</w:t>
            </w:r>
          </w:p>
        </w:tc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D617CD" w:rsidP="00592584">
            <w:pPr>
              <w:ind w:right="92"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Финансовое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обеспечение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мероприятий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Программы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предусмотрено</w:t>
            </w:r>
          </w:p>
        </w:tc>
      </w:tr>
      <w:tr w:rsidR="00AD1EE9" w:rsidRPr="00E336F3" w:rsidTr="002B0698">
        <w:trPr>
          <w:jc w:val="center"/>
        </w:trPr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1050FA" w:rsidRDefault="001050FA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Ожидаемые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D617CD" w:rsidRPr="00E336F3" w:rsidRDefault="001050FA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конечные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D617CD" w:rsidRPr="00E336F3">
              <w:rPr>
                <w:b/>
                <w:bCs/>
                <w:color w:val="000000"/>
                <w:sz w:val="24"/>
              </w:rPr>
              <w:t>результаты</w:t>
            </w:r>
          </w:p>
        </w:tc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EE9" w:rsidRPr="00E336F3" w:rsidRDefault="00C8610E" w:rsidP="00592584">
            <w:pPr>
              <w:ind w:right="92" w:firstLine="52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D617CD" w:rsidRPr="00E336F3">
              <w:rPr>
                <w:color w:val="000000"/>
                <w:sz w:val="24"/>
              </w:rPr>
              <w:t>овы</w:t>
            </w:r>
            <w:r w:rsidR="00AD1EE9" w:rsidRPr="00E336F3">
              <w:rPr>
                <w:color w:val="000000"/>
                <w:sz w:val="24"/>
              </w:rPr>
              <w:t>шение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эффективност</w:t>
            </w:r>
            <w:r w:rsidR="00AD1EE9" w:rsidRPr="00E336F3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профилактической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работы,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проводимой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администрацией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B416ED">
              <w:rPr>
                <w:color w:val="000000"/>
                <w:sz w:val="24"/>
              </w:rPr>
              <w:t>муниципального округа</w:t>
            </w:r>
            <w:r w:rsidR="00D617CD" w:rsidRPr="00E336F3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предупреждению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нарушений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юридическими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лицами</w:t>
            </w:r>
            <w:r w:rsidR="000F15CC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индивидуальными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предпринимателями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гражданами</w:t>
            </w:r>
            <w:r w:rsidR="00D617CD" w:rsidRPr="00E336F3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осуществляющими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деятельность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A0315">
              <w:rPr>
                <w:color w:val="000000"/>
                <w:sz w:val="24"/>
              </w:rPr>
              <w:t>благоустройства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территории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947E5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B416ED">
              <w:rPr>
                <w:color w:val="000000"/>
                <w:sz w:val="24"/>
              </w:rPr>
              <w:t>муниципального округа</w:t>
            </w:r>
            <w:r w:rsidR="000F15CC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требований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законодательства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благоустройства</w:t>
            </w:r>
            <w:r w:rsidR="00AD1EE9" w:rsidRPr="00E336F3">
              <w:rPr>
                <w:color w:val="000000"/>
                <w:sz w:val="24"/>
              </w:rPr>
              <w:t>;</w:t>
            </w:r>
          </w:p>
          <w:p w:rsidR="00AD1EE9" w:rsidRPr="00E336F3" w:rsidRDefault="00D617CD" w:rsidP="00592584">
            <w:pPr>
              <w:ind w:right="92" w:firstLine="470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улучш</w:t>
            </w:r>
            <w:r w:rsidR="00AD1EE9" w:rsidRPr="00E336F3">
              <w:rPr>
                <w:color w:val="000000"/>
                <w:sz w:val="24"/>
              </w:rPr>
              <w:t>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информационно</w:t>
            </w:r>
            <w:r w:rsidR="00AD1EE9" w:rsidRPr="00E336F3">
              <w:rPr>
                <w:color w:val="000000"/>
                <w:sz w:val="24"/>
              </w:rPr>
              <w:t>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обеспечени</w:t>
            </w:r>
            <w:r w:rsidR="00AD1EE9" w:rsidRPr="00E336F3">
              <w:rPr>
                <w:color w:val="000000"/>
                <w:sz w:val="24"/>
              </w:rPr>
              <w:t>я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деятельности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администрации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района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профилактике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предупреждению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нарушений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законодательства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206F6A">
              <w:rPr>
                <w:color w:val="000000"/>
                <w:sz w:val="24"/>
              </w:rPr>
              <w:t>благоустройства</w:t>
            </w:r>
            <w:r w:rsidR="00AD1EE9" w:rsidRPr="00E336F3">
              <w:rPr>
                <w:color w:val="000000"/>
                <w:sz w:val="24"/>
              </w:rPr>
              <w:t>;</w:t>
            </w:r>
          </w:p>
          <w:p w:rsidR="00D617CD" w:rsidRPr="00E336F3" w:rsidRDefault="00D617CD" w:rsidP="00B416ED">
            <w:pPr>
              <w:ind w:right="92" w:firstLine="470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уменьш</w:t>
            </w:r>
            <w:r w:rsidR="00AD1EE9" w:rsidRPr="00E336F3">
              <w:rPr>
                <w:color w:val="000000"/>
                <w:sz w:val="24"/>
              </w:rPr>
              <w:t>ение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обще</w:t>
            </w:r>
            <w:r w:rsidR="00AD1EE9" w:rsidRPr="00E336F3">
              <w:rPr>
                <w:color w:val="000000"/>
                <w:sz w:val="24"/>
              </w:rPr>
              <w:t>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числ</w:t>
            </w:r>
            <w:r w:rsidR="00AD1EE9" w:rsidRPr="00E336F3">
              <w:rPr>
                <w:color w:val="000000"/>
                <w:sz w:val="24"/>
              </w:rPr>
              <w:t>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нарушени</w:t>
            </w:r>
            <w:r w:rsidR="00AD1EE9" w:rsidRPr="00E336F3">
              <w:rPr>
                <w:color w:val="000000"/>
                <w:sz w:val="24"/>
              </w:rPr>
              <w:t>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требований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законодательства</w:t>
            </w:r>
            <w:r w:rsidRPr="00E336F3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выявленных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посредством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организации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проведения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проверок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юридических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AD1EE9" w:rsidRPr="00E336F3">
              <w:rPr>
                <w:color w:val="000000"/>
                <w:sz w:val="24"/>
              </w:rPr>
              <w:t>лиц</w:t>
            </w:r>
            <w:r w:rsidR="00260994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индивидуальных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предпринимателей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граждан,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осуществляющих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деятельность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благоустройства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на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территории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населенных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пунктов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Северо-Енисейского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B416ED">
              <w:rPr>
                <w:color w:val="000000"/>
                <w:sz w:val="24"/>
              </w:rPr>
              <w:t>муниципального округа</w:t>
            </w:r>
            <w:r w:rsidR="00C8610E">
              <w:rPr>
                <w:color w:val="000000"/>
                <w:sz w:val="24"/>
              </w:rPr>
              <w:t>.</w:t>
            </w:r>
          </w:p>
        </w:tc>
      </w:tr>
      <w:tr w:rsidR="00AD1EE9" w:rsidRPr="00E336F3" w:rsidTr="002B0698">
        <w:trPr>
          <w:jc w:val="center"/>
        </w:trPr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617CD" w:rsidRPr="00E336F3" w:rsidRDefault="001050FA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Структура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D617CD"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7CD" w:rsidRPr="00E336F3" w:rsidRDefault="00AD1EE9" w:rsidP="00B416ED">
            <w:pPr>
              <w:ind w:right="92" w:firstLine="49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Программа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представляет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собой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единый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программный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документ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763A7">
              <w:rPr>
                <w:sz w:val="24"/>
              </w:rPr>
              <w:t>по</w:t>
            </w:r>
            <w:r w:rsidR="001011B9">
              <w:rPr>
                <w:sz w:val="24"/>
              </w:rPr>
              <w:t xml:space="preserve"> </w:t>
            </w:r>
            <w:r w:rsidR="00E6773D" w:rsidRPr="00E763A7">
              <w:rPr>
                <w:sz w:val="24"/>
              </w:rPr>
              <w:t>виду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муниципального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контроля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0F15CC">
              <w:rPr>
                <w:color w:val="000000"/>
                <w:sz w:val="24"/>
              </w:rPr>
              <w:t>сфере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благоустройства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на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территории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населенных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пунктов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Северо-Енисейского</w:t>
            </w:r>
            <w:r w:rsidR="001011B9">
              <w:rPr>
                <w:sz w:val="24"/>
              </w:rPr>
              <w:t xml:space="preserve"> </w:t>
            </w:r>
            <w:r w:rsidR="00B416ED">
              <w:rPr>
                <w:sz w:val="24"/>
              </w:rPr>
              <w:t>муниципального округа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Красноярского</w:t>
            </w:r>
            <w:r w:rsidR="001011B9">
              <w:rPr>
                <w:sz w:val="24"/>
              </w:rPr>
              <w:t xml:space="preserve"> </w:t>
            </w:r>
            <w:r w:rsidR="00E6773D" w:rsidRPr="00E6773D">
              <w:rPr>
                <w:sz w:val="24"/>
              </w:rPr>
              <w:t>края</w:t>
            </w:r>
            <w:r w:rsidRPr="00E6773D">
              <w:rPr>
                <w:color w:val="000000"/>
                <w:sz w:val="24"/>
              </w:rPr>
              <w:t>,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поэтому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</w:t>
            </w:r>
            <w:r w:rsidR="00D617CD" w:rsidRPr="00E336F3">
              <w:rPr>
                <w:color w:val="000000"/>
                <w:sz w:val="24"/>
              </w:rPr>
              <w:t>одпрограммы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ее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структуре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D617CD" w:rsidRPr="00E336F3">
              <w:rPr>
                <w:color w:val="000000"/>
                <w:sz w:val="24"/>
              </w:rPr>
              <w:t>отсутствуют</w:t>
            </w:r>
          </w:p>
        </w:tc>
      </w:tr>
      <w:tr w:rsidR="00AD1EE9" w:rsidRPr="00E336F3" w:rsidTr="002B0698">
        <w:trPr>
          <w:jc w:val="center"/>
        </w:trPr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AD1EE9" w:rsidRPr="00E336F3" w:rsidRDefault="00AD1EE9" w:rsidP="00592584">
            <w:pPr>
              <w:ind w:left="95" w:right="44"/>
              <w:jc w:val="center"/>
              <w:rPr>
                <w:b/>
                <w:bCs/>
                <w:color w:val="000000"/>
                <w:sz w:val="24"/>
              </w:rPr>
            </w:pPr>
            <w:r w:rsidRPr="00E336F3">
              <w:rPr>
                <w:b/>
                <w:bCs/>
                <w:color w:val="000000"/>
                <w:sz w:val="24"/>
              </w:rPr>
              <w:t>Система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орга</w:t>
            </w:r>
            <w:r w:rsidR="00F433C6">
              <w:rPr>
                <w:b/>
                <w:bCs/>
                <w:color w:val="000000"/>
                <w:sz w:val="24"/>
              </w:rPr>
              <w:t>низации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F433C6">
              <w:rPr>
                <w:b/>
                <w:bCs/>
                <w:color w:val="000000"/>
                <w:sz w:val="24"/>
              </w:rPr>
              <w:t>контроля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F433C6">
              <w:rPr>
                <w:b/>
                <w:bCs/>
                <w:color w:val="000000"/>
                <w:sz w:val="24"/>
              </w:rPr>
              <w:t>за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="00F433C6">
              <w:rPr>
                <w:b/>
                <w:bCs/>
                <w:color w:val="000000"/>
                <w:sz w:val="24"/>
              </w:rPr>
              <w:t>исполнением</w:t>
            </w:r>
            <w:r w:rsidR="001011B9">
              <w:rPr>
                <w:b/>
                <w:bCs/>
                <w:color w:val="000000"/>
                <w:sz w:val="24"/>
              </w:rPr>
              <w:t xml:space="preserve"> </w:t>
            </w:r>
            <w:r w:rsidRPr="00E336F3">
              <w:rPr>
                <w:b/>
                <w:bCs/>
                <w:color w:val="000000"/>
                <w:sz w:val="24"/>
              </w:rPr>
              <w:t>программы</w:t>
            </w:r>
          </w:p>
        </w:tc>
        <w:tc>
          <w:tcPr>
            <w:tcW w:w="62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D1EE9" w:rsidRPr="00E336F3" w:rsidRDefault="00AD1EE9" w:rsidP="00B416ED">
            <w:pPr>
              <w:ind w:right="92" w:firstLine="522"/>
              <w:jc w:val="both"/>
              <w:rPr>
                <w:color w:val="000000"/>
                <w:sz w:val="24"/>
              </w:rPr>
            </w:pPr>
            <w:r w:rsidRPr="00E336F3">
              <w:rPr>
                <w:color w:val="000000"/>
                <w:sz w:val="24"/>
              </w:rPr>
              <w:t>В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пределах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своих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полномочий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–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Северо-Енисейский</w:t>
            </w:r>
            <w:r w:rsidR="001011B9">
              <w:rPr>
                <w:color w:val="000000"/>
                <w:sz w:val="24"/>
              </w:rPr>
              <w:t xml:space="preserve"> </w:t>
            </w:r>
            <w:r w:rsidR="00B416ED">
              <w:rPr>
                <w:color w:val="000000"/>
                <w:sz w:val="24"/>
              </w:rPr>
              <w:t>окружной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Совет</w:t>
            </w:r>
            <w:r w:rsidR="001011B9">
              <w:rPr>
                <w:color w:val="000000"/>
                <w:sz w:val="24"/>
              </w:rPr>
              <w:t xml:space="preserve"> </w:t>
            </w:r>
            <w:r w:rsidRPr="00E336F3">
              <w:rPr>
                <w:color w:val="000000"/>
                <w:sz w:val="24"/>
              </w:rPr>
              <w:t>депутатов</w:t>
            </w:r>
          </w:p>
        </w:tc>
      </w:tr>
    </w:tbl>
    <w:p w:rsidR="002D16D1" w:rsidRDefault="002D16D1" w:rsidP="00B54FD4">
      <w:pPr>
        <w:ind w:firstLine="708"/>
        <w:jc w:val="center"/>
        <w:rPr>
          <w:b/>
          <w:szCs w:val="28"/>
        </w:rPr>
      </w:pPr>
    </w:p>
    <w:p w:rsidR="00AF596D" w:rsidRDefault="00AF596D" w:rsidP="002B0698">
      <w:pPr>
        <w:ind w:right="849"/>
        <w:jc w:val="center"/>
        <w:rPr>
          <w:b/>
          <w:szCs w:val="28"/>
        </w:rPr>
      </w:pPr>
      <w:r w:rsidRPr="00AF596D">
        <w:rPr>
          <w:b/>
          <w:szCs w:val="28"/>
        </w:rPr>
        <w:t>2.</w:t>
      </w:r>
      <w:r w:rsidR="001011B9">
        <w:rPr>
          <w:b/>
          <w:szCs w:val="28"/>
        </w:rPr>
        <w:t xml:space="preserve"> </w:t>
      </w:r>
      <w:r w:rsidRPr="00AF596D">
        <w:rPr>
          <w:b/>
          <w:szCs w:val="28"/>
        </w:rPr>
        <w:t>Анализ</w:t>
      </w:r>
      <w:r w:rsidR="001011B9">
        <w:rPr>
          <w:b/>
          <w:szCs w:val="28"/>
        </w:rPr>
        <w:t xml:space="preserve"> </w:t>
      </w:r>
      <w:r w:rsidRPr="00AF596D">
        <w:rPr>
          <w:b/>
          <w:szCs w:val="28"/>
        </w:rPr>
        <w:t>текущего</w:t>
      </w:r>
      <w:r w:rsidR="001011B9">
        <w:rPr>
          <w:b/>
          <w:szCs w:val="28"/>
        </w:rPr>
        <w:t xml:space="preserve"> </w:t>
      </w:r>
      <w:r w:rsidRPr="00AF596D">
        <w:rPr>
          <w:b/>
          <w:szCs w:val="28"/>
        </w:rPr>
        <w:t>со</w:t>
      </w:r>
      <w:r>
        <w:rPr>
          <w:b/>
          <w:szCs w:val="28"/>
        </w:rPr>
        <w:t>с</w:t>
      </w:r>
      <w:r w:rsidRPr="00AF596D">
        <w:rPr>
          <w:b/>
          <w:szCs w:val="28"/>
        </w:rPr>
        <w:t>тояния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осуществления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вида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контроля,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описание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текущего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развития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профилактической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деятельности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контрольного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(надзорного)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органа,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характеристика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проблем,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решение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которых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направлена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программа</w:t>
      </w:r>
      <w:r w:rsidR="001011B9">
        <w:rPr>
          <w:b/>
          <w:szCs w:val="28"/>
        </w:rPr>
        <w:t xml:space="preserve"> </w:t>
      </w:r>
      <w:r w:rsidR="00B54FD4">
        <w:rPr>
          <w:b/>
          <w:szCs w:val="28"/>
        </w:rPr>
        <w:t>профилактики</w:t>
      </w:r>
    </w:p>
    <w:p w:rsidR="00C8610E" w:rsidRDefault="00AA505D" w:rsidP="002B0698">
      <w:pPr>
        <w:ind w:right="849" w:firstLine="708"/>
        <w:jc w:val="both"/>
        <w:rPr>
          <w:rFonts w:ascii="PT Astra Serif" w:hAnsi="PT Astra Serif" w:cs="Liberation Serif"/>
          <w:szCs w:val="28"/>
        </w:rPr>
      </w:pPr>
      <w:r>
        <w:rPr>
          <w:rFonts w:ascii="PT Astra Serif" w:hAnsi="PT Astra Serif" w:cs="Liberation Serif"/>
          <w:szCs w:val="28"/>
        </w:rPr>
        <w:t>2</w:t>
      </w:r>
      <w:r w:rsidR="00C02822" w:rsidRPr="002F4D27">
        <w:rPr>
          <w:rFonts w:ascii="PT Astra Serif" w:hAnsi="PT Astra Serif" w:cs="Liberation Serif"/>
          <w:szCs w:val="28"/>
        </w:rPr>
        <w:t>.</w:t>
      </w:r>
      <w:r w:rsidR="005F3B2A">
        <w:rPr>
          <w:rFonts w:ascii="PT Astra Serif" w:hAnsi="PT Astra Serif" w:cs="Liberation Serif"/>
          <w:szCs w:val="28"/>
        </w:rPr>
        <w:t>1</w:t>
      </w:r>
      <w:r w:rsidR="00C02822" w:rsidRPr="002F4D27">
        <w:rPr>
          <w:rFonts w:ascii="PT Astra Serif" w:hAnsi="PT Astra Serif" w:cs="Liberation Serif"/>
          <w:szCs w:val="28"/>
        </w:rPr>
        <w:t>.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C8610E">
        <w:rPr>
          <w:rFonts w:ascii="PT Astra Serif" w:hAnsi="PT Astra Serif" w:cs="Liberation Serif"/>
          <w:szCs w:val="28"/>
        </w:rPr>
        <w:t>Настоящая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C8610E">
        <w:rPr>
          <w:rFonts w:ascii="PT Astra Serif" w:hAnsi="PT Astra Serif" w:cs="Liberation Serif"/>
          <w:szCs w:val="28"/>
        </w:rPr>
        <w:t>программа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D30556">
        <w:rPr>
          <w:rFonts w:ascii="PT Astra Serif" w:hAnsi="PT Astra Serif" w:cs="Liberation Serif"/>
          <w:szCs w:val="28"/>
        </w:rPr>
        <w:t>разработана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соответствии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со</w:t>
      </w:r>
      <w:r w:rsidR="001011B9">
        <w:rPr>
          <w:rFonts w:eastAsia="Lucida Sans Unicode"/>
          <w:color w:val="0000FF"/>
          <w:kern w:val="1"/>
          <w:szCs w:val="28"/>
        </w:rPr>
        <w:t xml:space="preserve"> </w:t>
      </w:r>
      <w:r w:rsidR="00D30556" w:rsidRPr="00604904">
        <w:rPr>
          <w:rFonts w:eastAsia="Lucida Sans Unicode"/>
          <w:color w:val="000000"/>
          <w:kern w:val="1"/>
          <w:szCs w:val="28"/>
        </w:rPr>
        <w:t>статьей</w:t>
      </w:r>
      <w:r w:rsidR="001011B9">
        <w:rPr>
          <w:rFonts w:eastAsia="Lucida Sans Unicode"/>
          <w:color w:val="000000"/>
          <w:kern w:val="1"/>
          <w:szCs w:val="28"/>
        </w:rPr>
        <w:t xml:space="preserve"> </w:t>
      </w:r>
      <w:r w:rsidR="00D30556" w:rsidRPr="00604904">
        <w:rPr>
          <w:rFonts w:eastAsia="Lucida Sans Unicode"/>
          <w:color w:val="000000"/>
          <w:kern w:val="1"/>
          <w:szCs w:val="28"/>
        </w:rPr>
        <w:t>44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Федерального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закона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от</w:t>
      </w:r>
      <w:r w:rsidR="001011B9">
        <w:rPr>
          <w:rFonts w:eastAsia="Lucida Sans Unicode"/>
          <w:kern w:val="1"/>
          <w:szCs w:val="28"/>
        </w:rPr>
        <w:t xml:space="preserve"> 31.07.2021 </w:t>
      </w:r>
      <w:r w:rsidR="00D30556" w:rsidRPr="00604904">
        <w:rPr>
          <w:rFonts w:eastAsia="Lucida Sans Unicode"/>
          <w:kern w:val="1"/>
          <w:szCs w:val="28"/>
        </w:rPr>
        <w:t>№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248-ФЗ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«О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государственном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(надзоре)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муниципальном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Российской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Федерации»,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color w:val="000000"/>
          <w:kern w:val="1"/>
          <w:szCs w:val="28"/>
        </w:rPr>
        <w:t>постановлением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Правительства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Российской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Федерации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от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25</w:t>
      </w:r>
      <w:r w:rsidR="00AF596D">
        <w:rPr>
          <w:rFonts w:eastAsia="Lucida Sans Unicode"/>
          <w:kern w:val="1"/>
          <w:szCs w:val="28"/>
        </w:rPr>
        <w:t>.06.</w:t>
      </w:r>
      <w:r w:rsidR="00D30556" w:rsidRPr="00604904">
        <w:rPr>
          <w:rFonts w:eastAsia="Lucida Sans Unicode"/>
          <w:kern w:val="1"/>
          <w:szCs w:val="28"/>
        </w:rPr>
        <w:t>2021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№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990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«Об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утверждении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Правил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разработки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утверждения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контрольными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(надзорными)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органами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программы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профилактики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рисков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причинения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вреда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(ущерба)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охраняемым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законом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ценностям»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предусматривает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комплекс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мероприятий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профилактике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рисков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причинения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вреда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(ущерба)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охраняемым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законом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ценностям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при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осуществлении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муниципального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контроля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сфере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благоустройства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территории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населенных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пунктов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Северо-Енисейского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B416ED">
        <w:rPr>
          <w:rFonts w:eastAsia="Lucida Sans Unicode"/>
          <w:kern w:val="1"/>
          <w:szCs w:val="28"/>
        </w:rPr>
        <w:t>муниципального округа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Красноярского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>
        <w:rPr>
          <w:rFonts w:eastAsia="Lucida Sans Unicode"/>
          <w:kern w:val="1"/>
          <w:szCs w:val="28"/>
        </w:rPr>
        <w:t>края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202</w:t>
      </w:r>
      <w:r w:rsidR="009871E9">
        <w:rPr>
          <w:rFonts w:eastAsia="Lucida Sans Unicode"/>
          <w:kern w:val="1"/>
          <w:szCs w:val="28"/>
        </w:rPr>
        <w:t>5</w:t>
      </w:r>
      <w:r w:rsidR="001011B9">
        <w:rPr>
          <w:rFonts w:eastAsia="Lucida Sans Unicode"/>
          <w:kern w:val="1"/>
          <w:szCs w:val="28"/>
        </w:rPr>
        <w:t xml:space="preserve"> </w:t>
      </w:r>
      <w:r w:rsidR="00D30556" w:rsidRPr="00604904">
        <w:rPr>
          <w:rFonts w:eastAsia="Lucida Sans Unicode"/>
          <w:kern w:val="1"/>
          <w:szCs w:val="28"/>
        </w:rPr>
        <w:t>год.</w:t>
      </w:r>
    </w:p>
    <w:p w:rsidR="00C02822" w:rsidRPr="0013168B" w:rsidRDefault="00AA505D" w:rsidP="002B0698">
      <w:pPr>
        <w:ind w:right="849" w:firstLine="708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hAnsi="PT Astra Serif" w:cs="Liberation Serif"/>
          <w:szCs w:val="28"/>
        </w:rPr>
        <w:t>2</w:t>
      </w:r>
      <w:r w:rsidR="00C8610E">
        <w:rPr>
          <w:rFonts w:ascii="PT Astra Serif" w:hAnsi="PT Astra Serif" w:cs="Liberation Serif"/>
          <w:szCs w:val="28"/>
        </w:rPr>
        <w:t>.2.</w:t>
      </w:r>
      <w:r w:rsidR="001011B9">
        <w:rPr>
          <w:rFonts w:ascii="PT Astra Serif" w:hAnsi="PT Astra Serif" w:cs="Liberation Serif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Предметом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муниципального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контроля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в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сфере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благоустройства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на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02822" w:rsidRPr="002F4D27">
        <w:rPr>
          <w:rFonts w:ascii="PT Astra Serif" w:eastAsia="WenQuanYi Zen Hei Sharp" w:hAnsi="PT Astra Serif" w:cs="Lohit Devanagari"/>
          <w:szCs w:val="28"/>
        </w:rPr>
        <w:t>территории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населенных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пунктов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2F4D27">
        <w:rPr>
          <w:rFonts w:ascii="PT Astra Serif" w:eastAsia="WenQuanYi Zen Hei Sharp" w:hAnsi="PT Astra Serif" w:cs="Lohit Devanagari"/>
          <w:szCs w:val="28"/>
        </w:rPr>
        <w:t>Северо-Енисейского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E23056">
        <w:rPr>
          <w:rFonts w:ascii="PT Astra Serif" w:eastAsia="WenQuanYi Zen Hei Sharp" w:hAnsi="PT Astra Serif" w:cs="Lohit Devanagari"/>
          <w:szCs w:val="28"/>
        </w:rPr>
        <w:t>муниципального округа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является</w:t>
      </w:r>
      <w:r w:rsidR="001011B9">
        <w:rPr>
          <w:rFonts w:ascii="PT Astra Serif" w:eastAsia="WenQuanYi Zen Hei Sharp" w:hAnsi="PT Astra Serif" w:cs="Lohit Devanagari"/>
          <w:szCs w:val="28"/>
        </w:rPr>
        <w:t xml:space="preserve"> </w:t>
      </w:r>
      <w:r w:rsidR="00C8610E">
        <w:rPr>
          <w:rFonts w:ascii="PT Astra Serif" w:eastAsia="WenQuanYi Zen Hei Sharp" w:hAnsi="PT Astra Serif" w:cs="Lohit Devanagari"/>
          <w:szCs w:val="28"/>
        </w:rPr>
        <w:t>соблюдение</w:t>
      </w:r>
      <w:r w:rsidR="00B30838">
        <w:rPr>
          <w:rFonts w:ascii="PT Astra Serif" w:eastAsia="WenQuanYi Zen Hei Sharp" w:hAnsi="PT Astra Serif" w:cs="Lohit Devanagari"/>
          <w:szCs w:val="28"/>
        </w:rPr>
        <w:t xml:space="preserve"> </w:t>
      </w:r>
      <w:r w:rsidR="00B30838" w:rsidRPr="0013168B">
        <w:rPr>
          <w:rFonts w:ascii="PT Astra Serif" w:eastAsia="WenQuanYi Zen Hei Sharp" w:hAnsi="PT Astra Serif" w:cs="Lohit Devanagari"/>
          <w:szCs w:val="28"/>
        </w:rPr>
        <w:t>обязательных требований</w:t>
      </w:r>
      <w:r w:rsidR="00C02822" w:rsidRPr="0013168B">
        <w:rPr>
          <w:rFonts w:ascii="PT Astra Serif" w:eastAsia="Calibri" w:hAnsi="PT Astra Serif"/>
          <w:szCs w:val="28"/>
        </w:rPr>
        <w:t>:</w:t>
      </w:r>
    </w:p>
    <w:p w:rsidR="00D30556" w:rsidRDefault="00D30556" w:rsidP="002B0698">
      <w:pPr>
        <w:ind w:right="849" w:firstLine="709"/>
        <w:contextualSpacing/>
        <w:jc w:val="both"/>
        <w:rPr>
          <w:szCs w:val="28"/>
        </w:rPr>
      </w:pPr>
      <w:r>
        <w:rPr>
          <w:szCs w:val="28"/>
        </w:rPr>
        <w:t>1)</w:t>
      </w:r>
      <w:r w:rsidR="001011B9">
        <w:rPr>
          <w:szCs w:val="28"/>
        </w:rPr>
        <w:t xml:space="preserve"> </w:t>
      </w:r>
      <w:r w:rsidR="0076327F">
        <w:rPr>
          <w:szCs w:val="28"/>
        </w:rPr>
        <w:t>требований</w:t>
      </w:r>
      <w:r w:rsidR="000F15CC">
        <w:rPr>
          <w:szCs w:val="28"/>
        </w:rPr>
        <w:t>,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установленных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Правилах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территории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населенных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пунктов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0F15CC" w:rsidRPr="00C528FD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24410C">
        <w:rPr>
          <w:szCs w:val="28"/>
        </w:rPr>
        <w:t>(далее</w:t>
      </w:r>
      <w:r w:rsidR="001011B9">
        <w:rPr>
          <w:szCs w:val="28"/>
        </w:rPr>
        <w:t xml:space="preserve"> </w:t>
      </w:r>
      <w:r w:rsidR="00AF596D">
        <w:rPr>
          <w:szCs w:val="28"/>
        </w:rPr>
        <w:t>-</w:t>
      </w:r>
      <w:r w:rsidR="001011B9">
        <w:rPr>
          <w:szCs w:val="28"/>
        </w:rPr>
        <w:t xml:space="preserve"> </w:t>
      </w:r>
      <w:r w:rsidR="0024410C">
        <w:rPr>
          <w:szCs w:val="28"/>
        </w:rPr>
        <w:t>Правила</w:t>
      </w:r>
      <w:r w:rsidR="001011B9">
        <w:rPr>
          <w:szCs w:val="28"/>
        </w:rPr>
        <w:t xml:space="preserve"> </w:t>
      </w:r>
      <w:r w:rsidR="0024410C">
        <w:rPr>
          <w:szCs w:val="28"/>
        </w:rPr>
        <w:t>благоустройства)</w:t>
      </w:r>
      <w:r w:rsidR="00B54FD4">
        <w:rPr>
          <w:szCs w:val="28"/>
        </w:rPr>
        <w:t>,</w:t>
      </w:r>
      <w:r w:rsidR="001011B9">
        <w:rPr>
          <w:szCs w:val="28"/>
        </w:rPr>
        <w:t xml:space="preserve"> </w:t>
      </w:r>
      <w:r w:rsidR="0024410C">
        <w:rPr>
          <w:szCs w:val="28"/>
        </w:rPr>
        <w:t>утвержденных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решением</w:t>
      </w:r>
      <w:r w:rsidR="001011B9">
        <w:rPr>
          <w:szCs w:val="28"/>
        </w:rPr>
        <w:t xml:space="preserve"> </w:t>
      </w:r>
      <w:r w:rsidR="0024410C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районного</w:t>
      </w:r>
      <w:r w:rsidR="001011B9">
        <w:rPr>
          <w:szCs w:val="28"/>
        </w:rPr>
        <w:t xml:space="preserve"> </w:t>
      </w:r>
      <w:r w:rsidR="0024410C">
        <w:rPr>
          <w:szCs w:val="28"/>
        </w:rPr>
        <w:t>Совета</w:t>
      </w:r>
      <w:r w:rsidR="001011B9">
        <w:rPr>
          <w:szCs w:val="28"/>
        </w:rPr>
        <w:t xml:space="preserve"> </w:t>
      </w:r>
      <w:r w:rsidR="0024410C">
        <w:rPr>
          <w:szCs w:val="28"/>
        </w:rPr>
        <w:t>депутатов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31.03.2017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264-21</w:t>
      </w:r>
      <w:r w:rsidR="001011B9">
        <w:rPr>
          <w:szCs w:val="28"/>
        </w:rPr>
        <w:t xml:space="preserve"> </w:t>
      </w:r>
      <w:r w:rsidR="0024410C">
        <w:rPr>
          <w:szCs w:val="28"/>
        </w:rPr>
        <w:t>(в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редакции</w:t>
      </w:r>
      <w:r w:rsidR="001011B9">
        <w:rPr>
          <w:szCs w:val="28"/>
        </w:rPr>
        <w:t xml:space="preserve"> </w:t>
      </w:r>
      <w:r w:rsidR="0024410C">
        <w:rPr>
          <w:szCs w:val="28"/>
        </w:rPr>
        <w:t>решений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21.09.2017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332-28,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07.06.2018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447-39,</w:t>
      </w:r>
      <w:r w:rsidR="001011B9">
        <w:rPr>
          <w:szCs w:val="28"/>
        </w:rPr>
        <w:t xml:space="preserve"> </w:t>
      </w:r>
      <w:r w:rsidR="0024410C">
        <w:rPr>
          <w:szCs w:val="28"/>
        </w:rPr>
        <w:t>от</w:t>
      </w:r>
      <w:r w:rsidR="001011B9">
        <w:rPr>
          <w:szCs w:val="28"/>
        </w:rPr>
        <w:t xml:space="preserve"> </w:t>
      </w:r>
      <w:r w:rsidR="0024410C">
        <w:rPr>
          <w:szCs w:val="28"/>
        </w:rPr>
        <w:t>02.10.2019</w:t>
      </w:r>
      <w:r w:rsidR="001011B9">
        <w:rPr>
          <w:szCs w:val="28"/>
        </w:rPr>
        <w:t xml:space="preserve"> </w:t>
      </w:r>
      <w:r w:rsidR="0024410C">
        <w:rPr>
          <w:szCs w:val="28"/>
        </w:rPr>
        <w:t>№</w:t>
      </w:r>
      <w:r w:rsidR="001011B9">
        <w:rPr>
          <w:szCs w:val="28"/>
        </w:rPr>
        <w:t xml:space="preserve"> </w:t>
      </w:r>
      <w:r w:rsidR="0024410C">
        <w:rPr>
          <w:szCs w:val="28"/>
        </w:rPr>
        <w:t>683-53</w:t>
      </w:r>
      <w:r w:rsidR="00094F2A">
        <w:rPr>
          <w:szCs w:val="28"/>
        </w:rPr>
        <w:t>, от 12.05.2023 № 602-36</w:t>
      </w:r>
      <w:r w:rsidR="004A3163">
        <w:rPr>
          <w:szCs w:val="28"/>
        </w:rPr>
        <w:t xml:space="preserve">, </w:t>
      </w:r>
      <w:r w:rsidR="004A3163" w:rsidRPr="004A3163">
        <w:rPr>
          <w:rFonts w:cs="Arial"/>
          <w:spacing w:val="2"/>
          <w:szCs w:val="28"/>
        </w:rPr>
        <w:t>от 16.05.2024 № 802-44</w:t>
      </w:r>
      <w:r w:rsidR="0024410C">
        <w:rPr>
          <w:szCs w:val="28"/>
        </w:rPr>
        <w:t>)</w:t>
      </w:r>
      <w:r w:rsidR="00B54FD4">
        <w:rPr>
          <w:szCs w:val="28"/>
        </w:rPr>
        <w:t>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предъявляемых</w:t>
      </w:r>
      <w:r w:rsidR="001011B9">
        <w:rPr>
          <w:szCs w:val="28"/>
        </w:rPr>
        <w:t xml:space="preserve"> </w:t>
      </w:r>
      <w:r w:rsidR="0076327F">
        <w:rPr>
          <w:szCs w:val="28"/>
        </w:rPr>
        <w:t>к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юридически</w:t>
      </w:r>
      <w:r w:rsidR="0076327F">
        <w:rPr>
          <w:szCs w:val="28"/>
        </w:rPr>
        <w:t>м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лиц</w:t>
      </w:r>
      <w:r w:rsidR="0076327F">
        <w:rPr>
          <w:szCs w:val="28"/>
        </w:rPr>
        <w:t>ам</w:t>
      </w:r>
      <w:r w:rsidR="0076327F" w:rsidRPr="0083598C">
        <w:rPr>
          <w:szCs w:val="28"/>
        </w:rPr>
        <w:t>,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индивидуальны</w:t>
      </w:r>
      <w:r w:rsidR="0076327F">
        <w:rPr>
          <w:szCs w:val="28"/>
        </w:rPr>
        <w:t>м</w:t>
      </w:r>
      <w:r w:rsidR="001011B9">
        <w:rPr>
          <w:szCs w:val="28"/>
        </w:rPr>
        <w:t xml:space="preserve"> </w:t>
      </w:r>
      <w:r w:rsidR="0076327F" w:rsidRPr="0083598C">
        <w:rPr>
          <w:szCs w:val="28"/>
        </w:rPr>
        <w:t>предпринимател</w:t>
      </w:r>
      <w:r w:rsidR="0076327F">
        <w:rPr>
          <w:szCs w:val="28"/>
        </w:rPr>
        <w:t>ям</w:t>
      </w:r>
      <w:r w:rsidR="0076327F" w:rsidRPr="0083598C">
        <w:rPr>
          <w:szCs w:val="28"/>
        </w:rPr>
        <w:t>,</w:t>
      </w:r>
      <w:r w:rsidR="001011B9">
        <w:rPr>
          <w:szCs w:val="28"/>
        </w:rPr>
        <w:t xml:space="preserve"> </w:t>
      </w:r>
      <w:r w:rsidR="000F15CC">
        <w:rPr>
          <w:szCs w:val="28"/>
        </w:rPr>
        <w:t>гр</w:t>
      </w:r>
      <w:r w:rsidR="00E84EC2">
        <w:rPr>
          <w:szCs w:val="28"/>
        </w:rPr>
        <w:t>ажданам</w:t>
      </w:r>
      <w:r w:rsidR="001011B9">
        <w:rPr>
          <w:szCs w:val="28"/>
        </w:rPr>
        <w:t xml:space="preserve"> </w:t>
      </w:r>
      <w:r w:rsidR="00E84EC2">
        <w:rPr>
          <w:szCs w:val="28"/>
        </w:rPr>
        <w:t>(далее</w:t>
      </w:r>
      <w:r w:rsidR="001011B9">
        <w:rPr>
          <w:szCs w:val="28"/>
        </w:rPr>
        <w:t xml:space="preserve"> </w:t>
      </w:r>
      <w:r w:rsidR="00E84EC2">
        <w:rPr>
          <w:szCs w:val="28"/>
        </w:rPr>
        <w:t>–</w:t>
      </w:r>
      <w:r w:rsidR="001011B9">
        <w:rPr>
          <w:szCs w:val="28"/>
        </w:rPr>
        <w:t xml:space="preserve"> </w:t>
      </w:r>
      <w:r w:rsidR="00E84EC2">
        <w:rPr>
          <w:szCs w:val="28"/>
        </w:rPr>
        <w:t>контролируемые</w:t>
      </w:r>
      <w:r w:rsidR="001011B9">
        <w:rPr>
          <w:szCs w:val="28"/>
        </w:rPr>
        <w:t xml:space="preserve"> </w:t>
      </w:r>
      <w:r w:rsidR="000F15CC">
        <w:rPr>
          <w:szCs w:val="28"/>
        </w:rPr>
        <w:t>лица)</w:t>
      </w:r>
      <w:r w:rsidR="001011B9">
        <w:rPr>
          <w:szCs w:val="28"/>
        </w:rPr>
        <w:t xml:space="preserve"> </w:t>
      </w:r>
      <w:r w:rsidR="00260994">
        <w:rPr>
          <w:szCs w:val="28"/>
        </w:rPr>
        <w:t>при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осуществлении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ими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деятельности</w:t>
      </w:r>
      <w:r w:rsidR="001011B9">
        <w:rPr>
          <w:szCs w:val="28"/>
        </w:rPr>
        <w:t xml:space="preserve"> </w:t>
      </w:r>
      <w:r w:rsidR="00260994">
        <w:rPr>
          <w:szCs w:val="28"/>
        </w:rPr>
        <w:t>в</w:t>
      </w:r>
      <w:r w:rsidR="001011B9">
        <w:rPr>
          <w:szCs w:val="28"/>
        </w:rPr>
        <w:t xml:space="preserve"> </w:t>
      </w:r>
      <w:r w:rsidR="00260994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благоустройства,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за</w:t>
      </w:r>
      <w:r w:rsidR="001011B9">
        <w:rPr>
          <w:szCs w:val="28"/>
        </w:rPr>
        <w:t xml:space="preserve"> </w:t>
      </w:r>
      <w:r w:rsidR="0076327F">
        <w:rPr>
          <w:szCs w:val="28"/>
        </w:rPr>
        <w:t>нарушение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которых</w:t>
      </w:r>
      <w:r w:rsidR="001011B9">
        <w:rPr>
          <w:szCs w:val="28"/>
        </w:rPr>
        <w:t xml:space="preserve"> </w:t>
      </w:r>
      <w:r w:rsidR="0076327F">
        <w:rPr>
          <w:szCs w:val="28"/>
        </w:rPr>
        <w:t>законодательством</w:t>
      </w:r>
      <w:r w:rsidR="001011B9">
        <w:rPr>
          <w:szCs w:val="28"/>
        </w:rPr>
        <w:t xml:space="preserve"> </w:t>
      </w:r>
      <w:r w:rsidR="0076327F">
        <w:rPr>
          <w:szCs w:val="28"/>
        </w:rPr>
        <w:t>предусмотрена</w:t>
      </w:r>
      <w:r w:rsidR="001011B9">
        <w:rPr>
          <w:szCs w:val="28"/>
        </w:rPr>
        <w:t xml:space="preserve"> </w:t>
      </w:r>
      <w:r w:rsidR="0076327F">
        <w:rPr>
          <w:szCs w:val="28"/>
        </w:rPr>
        <w:t>административная</w:t>
      </w:r>
      <w:r w:rsidR="001011B9">
        <w:rPr>
          <w:szCs w:val="28"/>
        </w:rPr>
        <w:t xml:space="preserve"> </w:t>
      </w:r>
      <w:r w:rsidR="0076327F">
        <w:rPr>
          <w:szCs w:val="28"/>
        </w:rPr>
        <w:t>ответственность</w:t>
      </w:r>
      <w:r w:rsidR="000F15CC">
        <w:rPr>
          <w:szCs w:val="28"/>
        </w:rPr>
        <w:t>;</w:t>
      </w:r>
    </w:p>
    <w:p w:rsidR="00D30556" w:rsidRDefault="000F15CC" w:rsidP="002B0698">
      <w:pPr>
        <w:ind w:right="849"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D30556">
        <w:rPr>
          <w:szCs w:val="28"/>
        </w:rPr>
        <w:t>)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к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обеспечению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доступности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для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инвалидов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объектов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социальной,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инженерной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транспортной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инфраструктур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предоставляемых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услуг</w:t>
      </w:r>
      <w:r w:rsidR="00D30556">
        <w:rPr>
          <w:szCs w:val="28"/>
        </w:rPr>
        <w:t>;</w:t>
      </w:r>
    </w:p>
    <w:p w:rsidR="00D30556" w:rsidRPr="00C528FD" w:rsidRDefault="000F15CC" w:rsidP="002B0698">
      <w:pPr>
        <w:ind w:right="849"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3</w:t>
      </w:r>
      <w:r w:rsidR="00D30556">
        <w:rPr>
          <w:szCs w:val="28"/>
        </w:rPr>
        <w:t>)</w:t>
      </w:r>
      <w:r w:rsidR="001011B9">
        <w:rPr>
          <w:szCs w:val="28"/>
        </w:rPr>
        <w:t xml:space="preserve"> </w:t>
      </w:r>
      <w:r w:rsidR="00B54FD4">
        <w:rPr>
          <w:szCs w:val="28"/>
        </w:rPr>
        <w:t>сроков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исполнени</w:t>
      </w:r>
      <w:r w:rsidR="0076327F">
        <w:rPr>
          <w:szCs w:val="28"/>
        </w:rPr>
        <w:t>я</w:t>
      </w:r>
      <w:r w:rsidR="001011B9">
        <w:rPr>
          <w:szCs w:val="28"/>
        </w:rPr>
        <w:t xml:space="preserve"> </w:t>
      </w:r>
      <w:r w:rsidR="00B54FD4"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 w:rsidR="00B54FD4">
        <w:rPr>
          <w:szCs w:val="28"/>
        </w:rPr>
        <w:t>лицами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решений,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принимаемых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по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результатам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контрольных</w:t>
      </w:r>
      <w:r w:rsidR="001011B9">
        <w:rPr>
          <w:szCs w:val="28"/>
        </w:rPr>
        <w:t xml:space="preserve"> </w:t>
      </w:r>
      <w:r w:rsidR="00D30556" w:rsidRPr="00C528FD">
        <w:rPr>
          <w:szCs w:val="28"/>
        </w:rPr>
        <w:t>мероприятий.</w:t>
      </w:r>
    </w:p>
    <w:p w:rsidR="002F4D27" w:rsidRDefault="00AA505D" w:rsidP="002B0698">
      <w:pPr>
        <w:pStyle w:val="ConsPlusNormal"/>
        <w:ind w:right="849" w:firstLine="708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>2</w:t>
      </w:r>
      <w:r w:rsidR="00C02822" w:rsidRPr="002F4D27">
        <w:rPr>
          <w:rFonts w:ascii="PT Astra Serif" w:hAnsi="PT Astra Serif"/>
        </w:rPr>
        <w:t>.</w:t>
      </w:r>
      <w:r w:rsidR="0076327F">
        <w:rPr>
          <w:rFonts w:ascii="PT Astra Serif" w:hAnsi="PT Astra Serif"/>
        </w:rPr>
        <w:t>3</w:t>
      </w:r>
      <w:r w:rsidR="00C02822" w:rsidRPr="002F4D27">
        <w:rPr>
          <w:rFonts w:ascii="PT Astra Serif" w:hAnsi="PT Astra Serif"/>
        </w:rPr>
        <w:t>.</w:t>
      </w:r>
      <w:r w:rsidR="001011B9">
        <w:rPr>
          <w:rFonts w:ascii="PT Astra Serif" w:hAnsi="PT Astra Serif"/>
        </w:rPr>
        <w:t xml:space="preserve"> </w:t>
      </w:r>
      <w:r w:rsidR="00C810F4">
        <w:rPr>
          <w:rFonts w:ascii="PT Astra Serif" w:hAnsi="PT Astra Serif"/>
          <w:lang w:eastAsia="ru-RU"/>
        </w:rPr>
        <w:t>Объектами</w:t>
      </w:r>
      <w:r w:rsidR="001011B9">
        <w:rPr>
          <w:rFonts w:ascii="PT Astra Serif" w:hAnsi="PT Astra Serif"/>
          <w:lang w:eastAsia="ru-RU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муниципального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контроля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в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сфере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благоустройства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на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 w:rsidRPr="002F4D27">
        <w:rPr>
          <w:rFonts w:ascii="PT Astra Serif" w:eastAsia="WenQuanYi Zen Hei Sharp" w:hAnsi="PT Astra Serif" w:cs="Lohit Devanagari"/>
        </w:rPr>
        <w:t>территории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населенных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76327F">
        <w:rPr>
          <w:rFonts w:ascii="PT Astra Serif" w:eastAsia="WenQuanYi Zen Hei Sharp" w:hAnsi="PT Astra Serif" w:cs="Lohit Devanagari"/>
        </w:rPr>
        <w:t>пунктов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B54FD4">
        <w:rPr>
          <w:rFonts w:ascii="PT Astra Serif" w:eastAsia="WenQuanYi Zen Hei Sharp" w:hAnsi="PT Astra Serif" w:cs="Lohit Devanagari"/>
        </w:rPr>
        <w:t>Северо-Енисейского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E23056">
        <w:rPr>
          <w:rFonts w:ascii="PT Astra Serif" w:eastAsia="WenQuanYi Zen Hei Sharp" w:hAnsi="PT Astra Serif" w:cs="Lohit Devanagari"/>
        </w:rPr>
        <w:t>муниципального округа</w:t>
      </w:r>
      <w:r w:rsidR="001011B9">
        <w:rPr>
          <w:rFonts w:ascii="PT Astra Serif" w:eastAsia="WenQuanYi Zen Hei Sharp" w:hAnsi="PT Astra Serif" w:cs="Lohit Devanagari"/>
        </w:rPr>
        <w:t xml:space="preserve"> </w:t>
      </w:r>
      <w:r w:rsidR="00B54FD4">
        <w:rPr>
          <w:rFonts w:ascii="PT Astra Serif" w:eastAsia="WenQuanYi Zen Hei Sharp" w:hAnsi="PT Astra Serif" w:cs="Lohit Devanagari"/>
        </w:rPr>
        <w:t>являю</w:t>
      </w:r>
      <w:r w:rsidR="0076327F">
        <w:rPr>
          <w:rFonts w:ascii="PT Astra Serif" w:eastAsia="WenQuanYi Zen Hei Sharp" w:hAnsi="PT Astra Serif" w:cs="Lohit Devanagari"/>
        </w:rPr>
        <w:t>тся</w:t>
      </w:r>
      <w:r w:rsidR="0076327F" w:rsidRPr="002F4D27">
        <w:rPr>
          <w:rFonts w:ascii="PT Astra Serif" w:hAnsi="PT Astra Serif"/>
        </w:rPr>
        <w:t>:</w:t>
      </w:r>
    </w:p>
    <w:p w:rsidR="002F4D27" w:rsidRPr="0083598C" w:rsidRDefault="002F4D27" w:rsidP="002B0698">
      <w:pPr>
        <w:ind w:right="849" w:firstLine="709"/>
        <w:contextualSpacing/>
        <w:jc w:val="both"/>
        <w:rPr>
          <w:szCs w:val="28"/>
        </w:rPr>
      </w:pPr>
      <w:r w:rsidRPr="0083598C">
        <w:rPr>
          <w:szCs w:val="28"/>
        </w:rPr>
        <w:t>1)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деятельность,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действие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(бездействие)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лиц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0F15CC">
        <w:rPr>
          <w:szCs w:val="28"/>
        </w:rPr>
        <w:t>на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территории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населенных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пунктов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FF2387">
        <w:rPr>
          <w:szCs w:val="28"/>
        </w:rPr>
        <w:t>муниципального округа</w:t>
      </w:r>
      <w:r w:rsidR="0076327F" w:rsidRPr="00C528FD">
        <w:rPr>
          <w:szCs w:val="28"/>
        </w:rPr>
        <w:t>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рамках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которых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должны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соблюдаться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обязательные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требования,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том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числе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предъявляемые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</w:t>
      </w:r>
      <w:r w:rsidR="0076327F" w:rsidRPr="00C528FD">
        <w:rPr>
          <w:szCs w:val="28"/>
        </w:rPr>
        <w:t>онтролируемым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лицам</w:t>
      </w:r>
      <w:r w:rsidR="0076327F">
        <w:rPr>
          <w:szCs w:val="28"/>
        </w:rPr>
        <w:t>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осуществляющим</w:t>
      </w:r>
      <w:r w:rsidR="001011B9">
        <w:rPr>
          <w:szCs w:val="28"/>
        </w:rPr>
        <w:t xml:space="preserve"> </w:t>
      </w:r>
      <w:r w:rsidR="0076327F">
        <w:rPr>
          <w:szCs w:val="28"/>
        </w:rPr>
        <w:t>деятельность,</w:t>
      </w:r>
      <w:r w:rsidR="001011B9">
        <w:rPr>
          <w:szCs w:val="28"/>
        </w:rPr>
        <w:t xml:space="preserve"> </w:t>
      </w:r>
      <w:r w:rsidR="0076327F">
        <w:rPr>
          <w:szCs w:val="28"/>
        </w:rPr>
        <w:t>действие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(бездействие)</w:t>
      </w:r>
      <w:r w:rsidR="001011B9">
        <w:rPr>
          <w:szCs w:val="28"/>
        </w:rPr>
        <w:t xml:space="preserve"> </w:t>
      </w:r>
      <w:r w:rsidR="00260994">
        <w:rPr>
          <w:szCs w:val="28"/>
        </w:rPr>
        <w:t>в</w:t>
      </w:r>
      <w:r w:rsidR="001011B9">
        <w:rPr>
          <w:szCs w:val="28"/>
        </w:rPr>
        <w:t xml:space="preserve"> </w:t>
      </w:r>
      <w:r w:rsidR="00260994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260994">
        <w:rPr>
          <w:szCs w:val="28"/>
        </w:rPr>
        <w:t>благоустройства</w:t>
      </w:r>
      <w:r w:rsidR="0076327F">
        <w:rPr>
          <w:szCs w:val="28"/>
        </w:rPr>
        <w:t>;</w:t>
      </w:r>
    </w:p>
    <w:p w:rsidR="0076327F" w:rsidRPr="00C528FD" w:rsidRDefault="002F4D27" w:rsidP="002B0698">
      <w:pPr>
        <w:ind w:right="849" w:firstLine="709"/>
        <w:contextualSpacing/>
        <w:jc w:val="both"/>
        <w:rPr>
          <w:szCs w:val="28"/>
        </w:rPr>
      </w:pPr>
      <w:r w:rsidRPr="0083598C">
        <w:rPr>
          <w:szCs w:val="28"/>
        </w:rPr>
        <w:t>2)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результаты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деятельности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лиц,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том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числе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работы,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услуги,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которым</w:t>
      </w:r>
      <w:r w:rsidR="001011B9">
        <w:rPr>
          <w:szCs w:val="28"/>
        </w:rPr>
        <w:t xml:space="preserve"> </w:t>
      </w:r>
      <w:r w:rsidR="0076327F" w:rsidRPr="00C528FD">
        <w:rPr>
          <w:szCs w:val="28"/>
        </w:rPr>
        <w:t>предъявля</w:t>
      </w:r>
      <w:r w:rsidR="0076327F">
        <w:rPr>
          <w:szCs w:val="28"/>
        </w:rPr>
        <w:t>ются</w:t>
      </w:r>
      <w:r w:rsidR="001011B9">
        <w:rPr>
          <w:szCs w:val="28"/>
        </w:rPr>
        <w:t xml:space="preserve"> </w:t>
      </w:r>
      <w:r w:rsidR="0076327F">
        <w:rPr>
          <w:szCs w:val="28"/>
        </w:rPr>
        <w:t>обязательные</w:t>
      </w:r>
      <w:r w:rsidR="001011B9">
        <w:rPr>
          <w:szCs w:val="28"/>
        </w:rPr>
        <w:t xml:space="preserve"> </w:t>
      </w:r>
      <w:r w:rsidR="0076327F">
        <w:rPr>
          <w:szCs w:val="28"/>
        </w:rPr>
        <w:t>требования;</w:t>
      </w:r>
    </w:p>
    <w:p w:rsidR="002F4D27" w:rsidRPr="0083598C" w:rsidRDefault="002F4D27" w:rsidP="002B0698">
      <w:pPr>
        <w:ind w:right="849" w:firstLine="709"/>
        <w:contextualSpacing/>
        <w:jc w:val="both"/>
        <w:rPr>
          <w:szCs w:val="28"/>
        </w:rPr>
      </w:pPr>
      <w:r w:rsidRPr="0083598C">
        <w:rPr>
          <w:szCs w:val="28"/>
        </w:rPr>
        <w:t>3)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здания,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строения,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сооружения,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территории,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включая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земельные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участки,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объекты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благоустройства,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линейные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объекты,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малые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архитектурные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формы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другие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объекты,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которыми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владеют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или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пользуются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контролируемые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лица,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и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которым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предъявляются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обязательные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требования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в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76327F" w:rsidRPr="0076327F">
        <w:rPr>
          <w:szCs w:val="28"/>
        </w:rPr>
        <w:t>благоустройства</w:t>
      </w:r>
      <w:r w:rsidRPr="0083598C">
        <w:rPr>
          <w:szCs w:val="28"/>
        </w:rPr>
        <w:t>.</w:t>
      </w:r>
    </w:p>
    <w:p w:rsidR="00AA505D" w:rsidRDefault="00AA505D" w:rsidP="002B0698">
      <w:pPr>
        <w:shd w:val="clear" w:color="auto" w:fill="FFFFFF"/>
        <w:tabs>
          <w:tab w:val="left" w:pos="1276"/>
        </w:tabs>
        <w:spacing w:line="322" w:lineRule="exact"/>
        <w:ind w:right="849" w:firstLine="709"/>
        <w:jc w:val="both"/>
        <w:rPr>
          <w:szCs w:val="28"/>
        </w:rPr>
      </w:pPr>
      <w:r>
        <w:rPr>
          <w:szCs w:val="28"/>
        </w:rPr>
        <w:t>2.4.</w:t>
      </w:r>
      <w:r w:rsidR="001011B9">
        <w:rPr>
          <w:szCs w:val="28"/>
        </w:rPr>
        <w:t xml:space="preserve"> </w:t>
      </w:r>
      <w:r w:rsidRPr="00604904">
        <w:rPr>
          <w:spacing w:val="2"/>
          <w:szCs w:val="28"/>
        </w:rPr>
        <w:t>Уполномоченным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структурным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подразделением</w:t>
      </w:r>
      <w:r w:rsidR="001011B9">
        <w:rPr>
          <w:spacing w:val="2"/>
          <w:szCs w:val="28"/>
        </w:rPr>
        <w:t xml:space="preserve"> </w:t>
      </w:r>
      <w:r w:rsidR="00FF2387">
        <w:rPr>
          <w:spacing w:val="2"/>
          <w:szCs w:val="28"/>
        </w:rPr>
        <w:t>А</w:t>
      </w:r>
      <w:r w:rsidRPr="00604904">
        <w:rPr>
          <w:spacing w:val="2"/>
          <w:szCs w:val="28"/>
        </w:rPr>
        <w:t>дминистрации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="001011B9">
        <w:rPr>
          <w:spacing w:val="2"/>
          <w:szCs w:val="28"/>
        </w:rPr>
        <w:t xml:space="preserve"> </w:t>
      </w:r>
      <w:r w:rsidR="00FF2387">
        <w:rPr>
          <w:spacing w:val="2"/>
          <w:szCs w:val="28"/>
        </w:rPr>
        <w:t>муниципального округа</w:t>
      </w:r>
      <w:r w:rsidRPr="00604904">
        <w:rPr>
          <w:spacing w:val="2"/>
          <w:szCs w:val="28"/>
        </w:rPr>
        <w:t>,</w:t>
      </w:r>
      <w:r w:rsidR="001011B9">
        <w:rPr>
          <w:spacing w:val="2"/>
          <w:szCs w:val="28"/>
        </w:rPr>
        <w:t xml:space="preserve"> </w:t>
      </w:r>
      <w:r w:rsidR="00EA7811">
        <w:rPr>
          <w:spacing w:val="2"/>
          <w:szCs w:val="28"/>
        </w:rPr>
        <w:t xml:space="preserve">являющимся контрольным органом, </w:t>
      </w:r>
      <w:r w:rsidRPr="00604904">
        <w:rPr>
          <w:spacing w:val="2"/>
          <w:szCs w:val="28"/>
        </w:rPr>
        <w:t>непосредственно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осуществляющим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муниципальный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контроль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сфере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благоустройства</w:t>
      </w:r>
      <w:r w:rsidR="001011B9">
        <w:rPr>
          <w:spacing w:val="2"/>
          <w:szCs w:val="28"/>
        </w:rPr>
        <w:t xml:space="preserve"> </w:t>
      </w:r>
      <w:r w:rsidR="000F15CC">
        <w:rPr>
          <w:spacing w:val="2"/>
          <w:szCs w:val="28"/>
        </w:rPr>
        <w:t>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территории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населенных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пунктов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="001011B9">
        <w:rPr>
          <w:spacing w:val="2"/>
          <w:szCs w:val="28"/>
        </w:rPr>
        <w:t xml:space="preserve"> </w:t>
      </w:r>
      <w:r w:rsidR="005032D6">
        <w:rPr>
          <w:spacing w:val="2"/>
          <w:szCs w:val="28"/>
        </w:rPr>
        <w:t>муниципального округа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и</w:t>
      </w:r>
      <w:r w:rsidR="001011B9">
        <w:rPr>
          <w:spacing w:val="2"/>
          <w:szCs w:val="28"/>
        </w:rPr>
        <w:t xml:space="preserve"> </w:t>
      </w:r>
      <w:r w:rsidRPr="00604904">
        <w:rPr>
          <w:szCs w:val="28"/>
        </w:rPr>
        <w:t>профилактику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рисков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причинения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вреда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ценностям</w:t>
      </w:r>
      <w:r w:rsidRPr="00604904">
        <w:rPr>
          <w:spacing w:val="2"/>
          <w:szCs w:val="28"/>
        </w:rPr>
        <w:t>,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является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отдел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архитектуры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градостроительства</w:t>
      </w:r>
      <w:r w:rsidR="001011B9">
        <w:rPr>
          <w:spacing w:val="2"/>
          <w:szCs w:val="28"/>
        </w:rPr>
        <w:t xml:space="preserve"> </w:t>
      </w:r>
      <w:r w:rsidR="005032D6">
        <w:rPr>
          <w:spacing w:val="2"/>
          <w:szCs w:val="28"/>
        </w:rPr>
        <w:t>А</w:t>
      </w:r>
      <w:r>
        <w:rPr>
          <w:spacing w:val="2"/>
          <w:szCs w:val="28"/>
        </w:rPr>
        <w:t>дминистрации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="005032D6">
        <w:rPr>
          <w:spacing w:val="2"/>
          <w:szCs w:val="28"/>
        </w:rPr>
        <w:t xml:space="preserve"> муниципального округа</w:t>
      </w:r>
      <w:r w:rsidRPr="00604904">
        <w:rPr>
          <w:szCs w:val="28"/>
        </w:rPr>
        <w:t>.</w:t>
      </w:r>
    </w:p>
    <w:p w:rsidR="00D47971" w:rsidRPr="00604904" w:rsidRDefault="00D47971" w:rsidP="002B0698">
      <w:pPr>
        <w:shd w:val="clear" w:color="auto" w:fill="FFFFFF"/>
        <w:tabs>
          <w:tab w:val="left" w:pos="1276"/>
        </w:tabs>
        <w:spacing w:line="322" w:lineRule="exact"/>
        <w:ind w:right="849" w:firstLine="709"/>
        <w:jc w:val="both"/>
        <w:rPr>
          <w:szCs w:val="28"/>
        </w:rPr>
      </w:pPr>
      <w:r>
        <w:rPr>
          <w:szCs w:val="28"/>
        </w:rPr>
        <w:t>2.5.</w:t>
      </w:r>
      <w:r w:rsidR="001011B9">
        <w:rPr>
          <w:szCs w:val="28"/>
        </w:rPr>
        <w:t xml:space="preserve"> </w:t>
      </w:r>
      <w:r>
        <w:rPr>
          <w:szCs w:val="28"/>
        </w:rPr>
        <w:t>От</w:t>
      </w:r>
      <w:r w:rsidR="001011B9">
        <w:rPr>
          <w:szCs w:val="28"/>
        </w:rPr>
        <w:t xml:space="preserve"> </w:t>
      </w:r>
      <w:r>
        <w:rPr>
          <w:szCs w:val="28"/>
        </w:rPr>
        <w:t>имени</w:t>
      </w:r>
      <w:r w:rsidR="001011B9">
        <w:rPr>
          <w:szCs w:val="28"/>
        </w:rPr>
        <w:t xml:space="preserve"> </w:t>
      </w:r>
      <w:r>
        <w:rPr>
          <w:szCs w:val="28"/>
        </w:rPr>
        <w:t>отдела</w:t>
      </w:r>
      <w:r w:rsidR="001011B9">
        <w:rPr>
          <w:szCs w:val="28"/>
        </w:rPr>
        <w:t xml:space="preserve"> </w:t>
      </w:r>
      <w:r>
        <w:rPr>
          <w:szCs w:val="28"/>
        </w:rPr>
        <w:t>архитектуры</w:t>
      </w:r>
      <w:r w:rsidR="001011B9">
        <w:rPr>
          <w:szCs w:val="28"/>
        </w:rPr>
        <w:t xml:space="preserve"> </w:t>
      </w:r>
      <w:r>
        <w:rPr>
          <w:szCs w:val="28"/>
        </w:rPr>
        <w:t>и</w:t>
      </w:r>
      <w:r w:rsidR="001011B9">
        <w:rPr>
          <w:szCs w:val="28"/>
        </w:rPr>
        <w:t xml:space="preserve"> </w:t>
      </w:r>
      <w:r>
        <w:rPr>
          <w:szCs w:val="28"/>
        </w:rPr>
        <w:t>градостроительства</w:t>
      </w:r>
      <w:r w:rsidR="001011B9">
        <w:rPr>
          <w:szCs w:val="28"/>
        </w:rPr>
        <w:t xml:space="preserve"> </w:t>
      </w:r>
      <w:r w:rsidR="005032D6">
        <w:rPr>
          <w:szCs w:val="28"/>
        </w:rPr>
        <w:t>А</w:t>
      </w:r>
      <w:r w:rsidRPr="00604904">
        <w:rPr>
          <w:szCs w:val="28"/>
        </w:rPr>
        <w:t>дминистрации</w:t>
      </w:r>
      <w:r w:rsidR="001011B9">
        <w:rPr>
          <w:szCs w:val="28"/>
        </w:rPr>
        <w:t xml:space="preserve"> </w:t>
      </w:r>
      <w:r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5032D6">
        <w:rPr>
          <w:szCs w:val="28"/>
        </w:rPr>
        <w:t xml:space="preserve">муниципального округа, </w:t>
      </w:r>
      <w:r w:rsidRPr="00604904">
        <w:rPr>
          <w:spacing w:val="2"/>
          <w:szCs w:val="28"/>
        </w:rPr>
        <w:t>муниципальный</w:t>
      </w:r>
      <w:r w:rsidR="001011B9">
        <w:rPr>
          <w:spacing w:val="2"/>
          <w:szCs w:val="28"/>
        </w:rPr>
        <w:t xml:space="preserve"> </w:t>
      </w:r>
      <w:r w:rsidRPr="00604904">
        <w:rPr>
          <w:spacing w:val="2"/>
          <w:szCs w:val="28"/>
        </w:rPr>
        <w:t>контроль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сфере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благоустройства</w:t>
      </w:r>
      <w:r w:rsidR="001011B9">
        <w:rPr>
          <w:spacing w:val="2"/>
          <w:szCs w:val="28"/>
        </w:rPr>
        <w:t xml:space="preserve"> </w:t>
      </w:r>
      <w:r w:rsidR="00B03EAF">
        <w:rPr>
          <w:spacing w:val="2"/>
          <w:szCs w:val="28"/>
        </w:rPr>
        <w:t>на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территории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населенных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пунктов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Северо-Енисейского</w:t>
      </w:r>
      <w:r w:rsidR="001011B9">
        <w:rPr>
          <w:spacing w:val="2"/>
          <w:szCs w:val="28"/>
        </w:rPr>
        <w:t xml:space="preserve"> </w:t>
      </w:r>
      <w:r w:rsidR="005032D6">
        <w:rPr>
          <w:spacing w:val="2"/>
          <w:szCs w:val="28"/>
        </w:rPr>
        <w:t>муниципального округа</w:t>
      </w:r>
      <w:r w:rsidR="001011B9">
        <w:rPr>
          <w:spacing w:val="2"/>
          <w:szCs w:val="28"/>
        </w:rPr>
        <w:t xml:space="preserve"> </w:t>
      </w:r>
      <w:r>
        <w:rPr>
          <w:spacing w:val="2"/>
          <w:szCs w:val="28"/>
        </w:rPr>
        <w:t>и</w:t>
      </w:r>
      <w:r w:rsidR="001011B9">
        <w:rPr>
          <w:spacing w:val="2"/>
          <w:szCs w:val="28"/>
        </w:rPr>
        <w:t xml:space="preserve"> </w:t>
      </w:r>
      <w:r w:rsidRPr="00604904">
        <w:rPr>
          <w:szCs w:val="28"/>
        </w:rPr>
        <w:t>профилактику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рисков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причинения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вреда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Pr="00604904">
        <w:rPr>
          <w:szCs w:val="28"/>
        </w:rPr>
        <w:t>ценностям</w:t>
      </w:r>
      <w:r w:rsidR="001011B9">
        <w:rPr>
          <w:szCs w:val="28"/>
        </w:rPr>
        <w:t xml:space="preserve"> </w:t>
      </w:r>
      <w:r>
        <w:rPr>
          <w:szCs w:val="28"/>
        </w:rPr>
        <w:t>осуществляет</w:t>
      </w:r>
      <w:r w:rsidR="001011B9">
        <w:rPr>
          <w:szCs w:val="28"/>
        </w:rPr>
        <w:t xml:space="preserve"> </w:t>
      </w:r>
      <w:r w:rsidR="00BF7042" w:rsidRPr="006E269E">
        <w:rPr>
          <w:szCs w:val="28"/>
        </w:rPr>
        <w:t xml:space="preserve">главный специалист </w:t>
      </w:r>
      <w:r w:rsidR="00592584">
        <w:rPr>
          <w:szCs w:val="28"/>
        </w:rPr>
        <w:t>−</w:t>
      </w:r>
      <w:r w:rsidR="00BF7042" w:rsidRPr="006E269E">
        <w:rPr>
          <w:szCs w:val="28"/>
        </w:rPr>
        <w:t xml:space="preserve"> </w:t>
      </w:r>
      <w:r w:rsidR="00D93E8B" w:rsidRPr="006E269E">
        <w:rPr>
          <w:szCs w:val="28"/>
        </w:rPr>
        <w:t>м</w:t>
      </w:r>
      <w:r w:rsidRPr="006E269E">
        <w:rPr>
          <w:szCs w:val="28"/>
        </w:rPr>
        <w:t>униципальный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инспектор</w:t>
      </w:r>
      <w:r w:rsidR="00BF7042" w:rsidRPr="006E269E">
        <w:rPr>
          <w:szCs w:val="28"/>
        </w:rPr>
        <w:t xml:space="preserve"> в сфере благоустройства и дорожного контроля</w:t>
      </w:r>
      <w:r w:rsidRPr="006E269E">
        <w:rPr>
          <w:szCs w:val="28"/>
        </w:rPr>
        <w:t>,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в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соответствии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с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должностной</w:t>
      </w:r>
      <w:r w:rsidR="001011B9" w:rsidRPr="006E269E">
        <w:rPr>
          <w:szCs w:val="28"/>
        </w:rPr>
        <w:t xml:space="preserve"> </w:t>
      </w:r>
      <w:r w:rsidRPr="006E269E">
        <w:rPr>
          <w:szCs w:val="28"/>
        </w:rPr>
        <w:t>инструкцией.</w:t>
      </w:r>
    </w:p>
    <w:p w:rsidR="002A0315" w:rsidRDefault="00AA505D" w:rsidP="002B0698">
      <w:pPr>
        <w:widowControl w:val="0"/>
        <w:autoSpaceDE w:val="0"/>
        <w:autoSpaceDN w:val="0"/>
        <w:adjustRightInd w:val="0"/>
        <w:ind w:right="849" w:firstLine="709"/>
        <w:jc w:val="both"/>
        <w:rPr>
          <w:szCs w:val="28"/>
        </w:rPr>
      </w:pPr>
      <w:r>
        <w:rPr>
          <w:szCs w:val="28"/>
        </w:rPr>
        <w:t>2</w:t>
      </w:r>
      <w:r w:rsidR="00C73201" w:rsidRPr="00C73201">
        <w:rPr>
          <w:szCs w:val="28"/>
        </w:rPr>
        <w:t>.</w:t>
      </w:r>
      <w:r w:rsidR="00D47971">
        <w:rPr>
          <w:szCs w:val="28"/>
        </w:rPr>
        <w:t>6</w:t>
      </w:r>
      <w:r w:rsidR="00325638">
        <w:rPr>
          <w:szCs w:val="28"/>
        </w:rPr>
        <w:t>.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Обзор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текущего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состояния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профилактической</w:t>
      </w:r>
      <w:r w:rsidR="001011B9">
        <w:rPr>
          <w:szCs w:val="28"/>
        </w:rPr>
        <w:t xml:space="preserve"> </w:t>
      </w:r>
      <w:r w:rsidR="00C73201" w:rsidRPr="00C73201">
        <w:rPr>
          <w:szCs w:val="28"/>
        </w:rPr>
        <w:t>деятельности</w:t>
      </w:r>
      <w:r w:rsidR="001011B9">
        <w:rPr>
          <w:szCs w:val="28"/>
        </w:rPr>
        <w:t xml:space="preserve"> </w:t>
      </w:r>
      <w:r w:rsidR="00C8610E">
        <w:rPr>
          <w:szCs w:val="28"/>
        </w:rPr>
        <w:t>по</w:t>
      </w:r>
      <w:r w:rsidR="001011B9">
        <w:rPr>
          <w:szCs w:val="28"/>
        </w:rPr>
        <w:t xml:space="preserve"> </w:t>
      </w:r>
      <w:r w:rsidR="00C8610E">
        <w:rPr>
          <w:szCs w:val="28"/>
        </w:rPr>
        <w:t>осуществлению</w:t>
      </w:r>
      <w:r w:rsidR="001011B9">
        <w:rPr>
          <w:szCs w:val="28"/>
        </w:rPr>
        <w:t xml:space="preserve"> </w:t>
      </w:r>
      <w:r w:rsidR="00C8610E">
        <w:rPr>
          <w:szCs w:val="28"/>
        </w:rPr>
        <w:t>кон</w:t>
      </w:r>
      <w:r w:rsidR="002A0315">
        <w:rPr>
          <w:szCs w:val="28"/>
        </w:rPr>
        <w:t>троля</w:t>
      </w:r>
      <w:r w:rsidR="001011B9">
        <w:rPr>
          <w:szCs w:val="28"/>
        </w:rPr>
        <w:t xml:space="preserve"> </w:t>
      </w:r>
      <w:r w:rsidR="002A0315">
        <w:rPr>
          <w:szCs w:val="28"/>
        </w:rPr>
        <w:t>в</w:t>
      </w:r>
      <w:r w:rsidR="001011B9">
        <w:rPr>
          <w:szCs w:val="28"/>
        </w:rPr>
        <w:t xml:space="preserve"> </w:t>
      </w:r>
      <w:r w:rsidR="002A0315">
        <w:rPr>
          <w:szCs w:val="28"/>
        </w:rPr>
        <w:t>области</w:t>
      </w:r>
      <w:r w:rsidR="001011B9">
        <w:rPr>
          <w:szCs w:val="28"/>
        </w:rPr>
        <w:t xml:space="preserve"> </w:t>
      </w:r>
      <w:r w:rsidR="002A0315">
        <w:rPr>
          <w:szCs w:val="28"/>
        </w:rPr>
        <w:t>благоустройства.</w:t>
      </w:r>
    </w:p>
    <w:p w:rsidR="002A0315" w:rsidRDefault="002A0315" w:rsidP="002B0698">
      <w:pPr>
        <w:widowControl w:val="0"/>
        <w:autoSpaceDE w:val="0"/>
        <w:autoSpaceDN w:val="0"/>
        <w:adjustRightInd w:val="0"/>
        <w:ind w:right="849" w:firstLine="709"/>
        <w:jc w:val="both"/>
        <w:rPr>
          <w:szCs w:val="28"/>
        </w:rPr>
      </w:pPr>
      <w:r>
        <w:rPr>
          <w:szCs w:val="28"/>
        </w:rPr>
        <w:t>Муниципальный</w:t>
      </w:r>
      <w:r w:rsidR="001011B9">
        <w:rPr>
          <w:szCs w:val="28"/>
        </w:rPr>
        <w:t xml:space="preserve"> </w:t>
      </w:r>
      <w:r>
        <w:rPr>
          <w:szCs w:val="28"/>
        </w:rPr>
        <w:t>контроль</w:t>
      </w:r>
      <w:r w:rsidR="001011B9">
        <w:rPr>
          <w:szCs w:val="28"/>
        </w:rPr>
        <w:t xml:space="preserve"> </w:t>
      </w:r>
      <w:r>
        <w:rPr>
          <w:szCs w:val="28"/>
        </w:rPr>
        <w:t>в</w:t>
      </w:r>
      <w:r w:rsidR="001011B9">
        <w:rPr>
          <w:szCs w:val="28"/>
        </w:rPr>
        <w:t xml:space="preserve"> </w:t>
      </w:r>
      <w:r>
        <w:rPr>
          <w:szCs w:val="28"/>
        </w:rPr>
        <w:t>сфере</w:t>
      </w:r>
      <w:r w:rsidR="001011B9">
        <w:rPr>
          <w:szCs w:val="28"/>
        </w:rPr>
        <w:t xml:space="preserve"> </w:t>
      </w:r>
      <w:r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>
        <w:rPr>
          <w:szCs w:val="28"/>
        </w:rPr>
        <w:t>на</w:t>
      </w:r>
      <w:r w:rsidR="001011B9">
        <w:rPr>
          <w:szCs w:val="28"/>
        </w:rPr>
        <w:t xml:space="preserve"> </w:t>
      </w:r>
      <w:r>
        <w:rPr>
          <w:szCs w:val="28"/>
        </w:rPr>
        <w:t>территории</w:t>
      </w:r>
      <w:r w:rsidR="001011B9">
        <w:rPr>
          <w:szCs w:val="28"/>
        </w:rPr>
        <w:t xml:space="preserve"> </w:t>
      </w:r>
      <w:r>
        <w:rPr>
          <w:szCs w:val="28"/>
        </w:rPr>
        <w:t>населенных</w:t>
      </w:r>
      <w:r w:rsidR="001011B9">
        <w:rPr>
          <w:szCs w:val="28"/>
        </w:rPr>
        <w:t xml:space="preserve"> </w:t>
      </w:r>
      <w:r>
        <w:rPr>
          <w:szCs w:val="28"/>
        </w:rPr>
        <w:t>пунктов</w:t>
      </w:r>
      <w:r w:rsidR="001011B9">
        <w:rPr>
          <w:szCs w:val="28"/>
        </w:rPr>
        <w:t xml:space="preserve"> </w:t>
      </w:r>
      <w:r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0947E5">
        <w:rPr>
          <w:szCs w:val="28"/>
        </w:rPr>
        <w:t>осуществлялся</w:t>
      </w:r>
      <w:r w:rsidR="009871E9">
        <w:rPr>
          <w:szCs w:val="28"/>
        </w:rPr>
        <w:t xml:space="preserve"> в виде профилактических мероприятий</w:t>
      </w:r>
      <w:r>
        <w:rPr>
          <w:szCs w:val="28"/>
        </w:rPr>
        <w:t>.</w:t>
      </w:r>
    </w:p>
    <w:p w:rsidR="00B12D9E" w:rsidRDefault="00C0199C" w:rsidP="002B0698">
      <w:pPr>
        <w:widowControl w:val="0"/>
        <w:autoSpaceDE w:val="0"/>
        <w:autoSpaceDN w:val="0"/>
        <w:adjustRightInd w:val="0"/>
        <w:ind w:right="849" w:firstLine="709"/>
        <w:jc w:val="both"/>
        <w:rPr>
          <w:szCs w:val="28"/>
        </w:rPr>
      </w:pPr>
      <w:r>
        <w:rPr>
          <w:szCs w:val="28"/>
        </w:rPr>
        <w:t>В</w:t>
      </w:r>
      <w:r w:rsidR="001011B9">
        <w:rPr>
          <w:szCs w:val="28"/>
        </w:rPr>
        <w:t xml:space="preserve"> </w:t>
      </w:r>
      <w:r>
        <w:rPr>
          <w:szCs w:val="28"/>
        </w:rPr>
        <w:t>рамках</w:t>
      </w:r>
      <w:r w:rsidR="001011B9">
        <w:rPr>
          <w:szCs w:val="28"/>
        </w:rPr>
        <w:t xml:space="preserve"> </w:t>
      </w:r>
      <w:r>
        <w:rPr>
          <w:szCs w:val="28"/>
        </w:rPr>
        <w:t>осуществления</w:t>
      </w:r>
      <w:r w:rsidR="001011B9">
        <w:rPr>
          <w:szCs w:val="28"/>
        </w:rPr>
        <w:t xml:space="preserve"> </w:t>
      </w:r>
      <w:r>
        <w:rPr>
          <w:szCs w:val="28"/>
        </w:rPr>
        <w:t>контроля</w:t>
      </w:r>
      <w:r w:rsidR="001011B9">
        <w:rPr>
          <w:szCs w:val="28"/>
        </w:rPr>
        <w:t xml:space="preserve"> </w:t>
      </w:r>
      <w:r>
        <w:rPr>
          <w:szCs w:val="28"/>
        </w:rPr>
        <w:t>за</w:t>
      </w:r>
      <w:r w:rsidR="001011B9">
        <w:rPr>
          <w:szCs w:val="28"/>
        </w:rPr>
        <w:t xml:space="preserve"> </w:t>
      </w:r>
      <w:r>
        <w:rPr>
          <w:szCs w:val="28"/>
        </w:rPr>
        <w:t>исполнением</w:t>
      </w:r>
      <w:r w:rsidR="001011B9">
        <w:rPr>
          <w:szCs w:val="28"/>
        </w:rPr>
        <w:t xml:space="preserve"> </w:t>
      </w: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Правил</w:t>
      </w:r>
      <w:r w:rsidR="001011B9">
        <w:rPr>
          <w:szCs w:val="28"/>
        </w:rPr>
        <w:t xml:space="preserve"> </w:t>
      </w:r>
      <w:r>
        <w:rPr>
          <w:szCs w:val="28"/>
        </w:rPr>
        <w:t>благоустройства</w:t>
      </w:r>
      <w:r w:rsidR="001011B9">
        <w:rPr>
          <w:szCs w:val="28"/>
        </w:rPr>
        <w:t xml:space="preserve"> </w:t>
      </w:r>
      <w:r w:rsidR="00E45F39">
        <w:rPr>
          <w:szCs w:val="28"/>
        </w:rPr>
        <w:t>административной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комиссией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Северо-Енисейског</w:t>
      </w:r>
      <w:r w:rsidR="00AD7EC0">
        <w:rPr>
          <w:szCs w:val="28"/>
        </w:rPr>
        <w:t>о</w:t>
      </w:r>
      <w:r w:rsidR="001011B9">
        <w:rPr>
          <w:szCs w:val="28"/>
        </w:rPr>
        <w:t xml:space="preserve"> </w:t>
      </w:r>
      <w:r w:rsidR="00AD7EC0">
        <w:rPr>
          <w:szCs w:val="28"/>
        </w:rPr>
        <w:t>района</w:t>
      </w:r>
      <w:r w:rsidR="001011B9">
        <w:rPr>
          <w:szCs w:val="28"/>
        </w:rPr>
        <w:t xml:space="preserve"> </w:t>
      </w:r>
      <w:r w:rsidR="00AD7EC0">
        <w:rPr>
          <w:szCs w:val="28"/>
        </w:rPr>
        <w:t>в</w:t>
      </w:r>
      <w:r w:rsidR="001011B9">
        <w:rPr>
          <w:szCs w:val="28"/>
        </w:rPr>
        <w:t xml:space="preserve"> </w:t>
      </w:r>
      <w:r w:rsidR="00AD7EC0">
        <w:rPr>
          <w:szCs w:val="28"/>
        </w:rPr>
        <w:t>202</w:t>
      </w:r>
      <w:r w:rsidR="009871E9">
        <w:rPr>
          <w:szCs w:val="28"/>
        </w:rPr>
        <w:t>4</w:t>
      </w:r>
      <w:r w:rsidR="001011B9">
        <w:rPr>
          <w:szCs w:val="28"/>
        </w:rPr>
        <w:t xml:space="preserve"> </w:t>
      </w:r>
      <w:r w:rsidR="00AD7EC0">
        <w:rPr>
          <w:szCs w:val="28"/>
        </w:rPr>
        <w:t>году</w:t>
      </w:r>
      <w:r w:rsidR="001011B9">
        <w:rPr>
          <w:szCs w:val="28"/>
        </w:rPr>
        <w:t xml:space="preserve"> </w:t>
      </w:r>
      <w:r w:rsidR="00AD7EC0">
        <w:rPr>
          <w:szCs w:val="28"/>
        </w:rPr>
        <w:t>рассмотрен</w:t>
      </w:r>
      <w:r w:rsidR="00202A0C">
        <w:rPr>
          <w:szCs w:val="28"/>
        </w:rPr>
        <w:t>о</w:t>
      </w:r>
      <w:r w:rsidR="001011B9">
        <w:rPr>
          <w:szCs w:val="28"/>
        </w:rPr>
        <w:t xml:space="preserve"> </w:t>
      </w:r>
      <w:r w:rsidR="00AA3F62">
        <w:rPr>
          <w:szCs w:val="28"/>
        </w:rPr>
        <w:t>48</w:t>
      </w:r>
      <w:r w:rsidR="001011B9">
        <w:rPr>
          <w:szCs w:val="28"/>
        </w:rPr>
        <w:t xml:space="preserve"> </w:t>
      </w:r>
      <w:r>
        <w:rPr>
          <w:szCs w:val="28"/>
        </w:rPr>
        <w:t>протокол</w:t>
      </w:r>
      <w:r w:rsidR="007102A4">
        <w:rPr>
          <w:szCs w:val="28"/>
        </w:rPr>
        <w:t>ов</w:t>
      </w:r>
      <w:r w:rsidR="001011B9">
        <w:rPr>
          <w:szCs w:val="28"/>
        </w:rPr>
        <w:t xml:space="preserve"> </w:t>
      </w:r>
      <w:r w:rsidR="00E45F39">
        <w:rPr>
          <w:szCs w:val="28"/>
        </w:rPr>
        <w:t>об</w:t>
      </w:r>
      <w:r w:rsidR="001011B9">
        <w:rPr>
          <w:szCs w:val="28"/>
        </w:rPr>
        <w:t xml:space="preserve"> </w:t>
      </w:r>
      <w:r w:rsidR="00E45F39">
        <w:rPr>
          <w:szCs w:val="28"/>
        </w:rPr>
        <w:t>административных</w:t>
      </w:r>
      <w:r w:rsidR="001011B9">
        <w:rPr>
          <w:szCs w:val="28"/>
        </w:rPr>
        <w:t xml:space="preserve"> </w:t>
      </w:r>
      <w:r w:rsidR="00E45F39">
        <w:rPr>
          <w:szCs w:val="28"/>
        </w:rPr>
        <w:t>правонарушениях</w:t>
      </w:r>
      <w:r w:rsidR="001011B9">
        <w:rPr>
          <w:szCs w:val="28"/>
        </w:rPr>
        <w:t xml:space="preserve"> </w:t>
      </w:r>
      <w:r w:rsidR="004D67AF">
        <w:rPr>
          <w:szCs w:val="28"/>
        </w:rPr>
        <w:t>в</w:t>
      </w:r>
      <w:r w:rsidR="001011B9">
        <w:rPr>
          <w:szCs w:val="28"/>
        </w:rPr>
        <w:t xml:space="preserve"> </w:t>
      </w:r>
      <w:r w:rsidR="004D67AF">
        <w:rPr>
          <w:szCs w:val="28"/>
        </w:rPr>
        <w:t>отношении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допущенных</w:t>
      </w:r>
      <w:r w:rsidR="001011B9">
        <w:rPr>
          <w:szCs w:val="28"/>
        </w:rPr>
        <w:t xml:space="preserve"> </w:t>
      </w:r>
      <w:r w:rsidR="004D67AF">
        <w:rPr>
          <w:szCs w:val="28"/>
        </w:rPr>
        <w:t>юридическими</w:t>
      </w:r>
      <w:r w:rsidR="001011B9">
        <w:rPr>
          <w:szCs w:val="28"/>
        </w:rPr>
        <w:t xml:space="preserve"> </w:t>
      </w:r>
      <w:r w:rsidR="00202A0C">
        <w:rPr>
          <w:szCs w:val="28"/>
        </w:rPr>
        <w:t xml:space="preserve">лицами </w:t>
      </w:r>
      <w:r w:rsidR="004D67AF">
        <w:rPr>
          <w:szCs w:val="28"/>
        </w:rPr>
        <w:t>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гражданами</w:t>
      </w:r>
      <w:r w:rsidR="001011B9">
        <w:rPr>
          <w:szCs w:val="28"/>
        </w:rPr>
        <w:t xml:space="preserve"> </w:t>
      </w:r>
      <w:r w:rsidR="004D67AF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Правил</w:t>
      </w:r>
      <w:r w:rsidR="001011B9">
        <w:rPr>
          <w:szCs w:val="28"/>
        </w:rPr>
        <w:t xml:space="preserve"> </w:t>
      </w:r>
      <w:r w:rsidR="00E45F39">
        <w:rPr>
          <w:szCs w:val="28"/>
        </w:rPr>
        <w:lastRenderedPageBreak/>
        <w:t>благоустройства,</w:t>
      </w:r>
      <w:r w:rsidR="001011B9">
        <w:rPr>
          <w:szCs w:val="28"/>
        </w:rPr>
        <w:t xml:space="preserve"> </w:t>
      </w:r>
      <w:r w:rsidR="00E45F39">
        <w:rPr>
          <w:szCs w:val="28"/>
        </w:rPr>
        <w:t>в</w:t>
      </w:r>
      <w:r w:rsidR="001011B9">
        <w:rPr>
          <w:szCs w:val="28"/>
        </w:rPr>
        <w:t xml:space="preserve"> </w:t>
      </w:r>
      <w:r w:rsidR="00E45F39">
        <w:rPr>
          <w:szCs w:val="28"/>
        </w:rPr>
        <w:t>том</w:t>
      </w:r>
      <w:r w:rsidR="001011B9">
        <w:rPr>
          <w:szCs w:val="28"/>
        </w:rPr>
        <w:t xml:space="preserve"> </w:t>
      </w:r>
      <w:r w:rsidR="00E45F39">
        <w:rPr>
          <w:szCs w:val="28"/>
        </w:rPr>
        <w:t>числе</w:t>
      </w:r>
      <w:r w:rsidR="00202A0C">
        <w:rPr>
          <w:szCs w:val="28"/>
        </w:rPr>
        <w:t xml:space="preserve"> нарушения</w:t>
      </w:r>
      <w:r w:rsidR="00E45F39">
        <w:rPr>
          <w:szCs w:val="28"/>
        </w:rPr>
        <w:t>:</w:t>
      </w:r>
    </w:p>
    <w:p w:rsidR="00B12D9E" w:rsidRDefault="004D67AF" w:rsidP="002B0698">
      <w:pPr>
        <w:widowControl w:val="0"/>
        <w:autoSpaceDE w:val="0"/>
        <w:autoSpaceDN w:val="0"/>
        <w:adjustRightInd w:val="0"/>
        <w:ind w:right="849" w:firstLine="709"/>
        <w:jc w:val="both"/>
        <w:rPr>
          <w:szCs w:val="28"/>
        </w:rPr>
      </w:pP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статьи</w:t>
      </w:r>
      <w:r w:rsidR="001011B9">
        <w:rPr>
          <w:szCs w:val="28"/>
        </w:rPr>
        <w:t xml:space="preserve"> </w:t>
      </w:r>
      <w:r w:rsidR="00094F2A">
        <w:rPr>
          <w:szCs w:val="28"/>
        </w:rPr>
        <w:t>4</w:t>
      </w:r>
      <w:r>
        <w:rPr>
          <w:szCs w:val="28"/>
        </w:rPr>
        <w:t>2</w:t>
      </w:r>
      <w:r w:rsidR="001011B9">
        <w:rPr>
          <w:szCs w:val="28"/>
        </w:rPr>
        <w:t xml:space="preserve"> </w:t>
      </w:r>
      <w:r>
        <w:rPr>
          <w:szCs w:val="28"/>
        </w:rPr>
        <w:t>«С</w:t>
      </w:r>
      <w:r w:rsidR="00E45F39">
        <w:rPr>
          <w:szCs w:val="28"/>
        </w:rPr>
        <w:t>одержание</w:t>
      </w:r>
      <w:r w:rsidR="001011B9">
        <w:rPr>
          <w:szCs w:val="28"/>
        </w:rPr>
        <w:t xml:space="preserve"> </w:t>
      </w:r>
      <w:r w:rsidR="00E45F39">
        <w:rPr>
          <w:szCs w:val="28"/>
        </w:rPr>
        <w:t>домашних</w:t>
      </w:r>
      <w:r w:rsidR="001011B9">
        <w:rPr>
          <w:szCs w:val="28"/>
        </w:rPr>
        <w:t xml:space="preserve"> </w:t>
      </w:r>
      <w:r w:rsidR="00E45F39">
        <w:rPr>
          <w:szCs w:val="28"/>
        </w:rPr>
        <w:t>(сельскохозяйственных)</w:t>
      </w:r>
      <w:r w:rsidR="001011B9">
        <w:rPr>
          <w:szCs w:val="28"/>
        </w:rPr>
        <w:t xml:space="preserve"> </w:t>
      </w:r>
      <w:r w:rsidR="00E45F39">
        <w:rPr>
          <w:szCs w:val="28"/>
        </w:rPr>
        <w:t>животных</w:t>
      </w:r>
      <w:r w:rsidR="00E84EC2">
        <w:rPr>
          <w:szCs w:val="28"/>
        </w:rPr>
        <w:t>»</w:t>
      </w:r>
      <w:r w:rsidR="001011B9">
        <w:rPr>
          <w:szCs w:val="28"/>
        </w:rPr>
        <w:t xml:space="preserve"> </w:t>
      </w:r>
      <w:r w:rsidR="00E45F39">
        <w:rPr>
          <w:szCs w:val="28"/>
        </w:rPr>
        <w:t>–</w:t>
      </w:r>
      <w:r w:rsidR="00017E86">
        <w:rPr>
          <w:szCs w:val="28"/>
        </w:rPr>
        <w:t xml:space="preserve"> непредотвращении</w:t>
      </w:r>
      <w:r w:rsidR="001011B9">
        <w:rPr>
          <w:szCs w:val="28"/>
        </w:rPr>
        <w:t xml:space="preserve"> </w:t>
      </w:r>
      <w:r>
        <w:rPr>
          <w:szCs w:val="28"/>
        </w:rPr>
        <w:t>опасного</w:t>
      </w:r>
      <w:r w:rsidR="001011B9">
        <w:rPr>
          <w:szCs w:val="28"/>
        </w:rPr>
        <w:t xml:space="preserve"> </w:t>
      </w:r>
      <w:r>
        <w:rPr>
          <w:szCs w:val="28"/>
        </w:rPr>
        <w:t>воздействия</w:t>
      </w:r>
      <w:r w:rsidR="001011B9">
        <w:rPr>
          <w:szCs w:val="28"/>
        </w:rPr>
        <w:t xml:space="preserve"> </w:t>
      </w:r>
      <w:r>
        <w:rPr>
          <w:szCs w:val="28"/>
        </w:rPr>
        <w:t>домашних</w:t>
      </w:r>
      <w:r w:rsidR="001011B9">
        <w:rPr>
          <w:szCs w:val="28"/>
        </w:rPr>
        <w:t xml:space="preserve"> </w:t>
      </w:r>
      <w:r>
        <w:rPr>
          <w:szCs w:val="28"/>
        </w:rPr>
        <w:t>животных</w:t>
      </w:r>
      <w:r w:rsidR="001011B9">
        <w:rPr>
          <w:szCs w:val="28"/>
        </w:rPr>
        <w:t xml:space="preserve"> </w:t>
      </w:r>
      <w:r>
        <w:rPr>
          <w:szCs w:val="28"/>
        </w:rPr>
        <w:t>на</w:t>
      </w:r>
      <w:r w:rsidR="001011B9">
        <w:rPr>
          <w:szCs w:val="28"/>
        </w:rPr>
        <w:t xml:space="preserve"> </w:t>
      </w:r>
      <w:r w:rsidR="00202A0C">
        <w:rPr>
          <w:szCs w:val="28"/>
        </w:rPr>
        <w:t xml:space="preserve">граждан </w:t>
      </w:r>
      <w:r w:rsidR="005C5348">
        <w:rPr>
          <w:szCs w:val="28"/>
        </w:rPr>
        <w:t>−</w:t>
      </w:r>
      <w:r w:rsidR="00202A0C">
        <w:rPr>
          <w:szCs w:val="28"/>
        </w:rPr>
        <w:t xml:space="preserve"> </w:t>
      </w:r>
      <w:r w:rsidR="00AA3F62">
        <w:rPr>
          <w:szCs w:val="28"/>
        </w:rPr>
        <w:t>7</w:t>
      </w:r>
      <w:r w:rsidR="00202A0C">
        <w:rPr>
          <w:szCs w:val="28"/>
        </w:rPr>
        <w:t xml:space="preserve"> протокол</w:t>
      </w:r>
      <w:r>
        <w:rPr>
          <w:szCs w:val="28"/>
        </w:rPr>
        <w:t>;</w:t>
      </w:r>
      <w:r w:rsidR="001011B9">
        <w:rPr>
          <w:szCs w:val="28"/>
        </w:rPr>
        <w:t xml:space="preserve"> </w:t>
      </w:r>
      <w:r w:rsidR="00202A0C">
        <w:rPr>
          <w:szCs w:val="28"/>
        </w:rPr>
        <w:t xml:space="preserve">выгул домашних животных в местах общего пользования, без сопровождения владельца </w:t>
      </w:r>
      <w:r w:rsidR="005C5348">
        <w:rPr>
          <w:sz w:val="24"/>
        </w:rPr>
        <w:t xml:space="preserve">− </w:t>
      </w:r>
      <w:r w:rsidR="00AA3F62">
        <w:rPr>
          <w:szCs w:val="28"/>
        </w:rPr>
        <w:t>1</w:t>
      </w:r>
      <w:r w:rsidR="001011B9">
        <w:rPr>
          <w:szCs w:val="28"/>
        </w:rPr>
        <w:t xml:space="preserve"> </w:t>
      </w:r>
      <w:r>
        <w:rPr>
          <w:szCs w:val="28"/>
        </w:rPr>
        <w:t>протокол</w:t>
      </w:r>
      <w:r w:rsidR="00202A0C">
        <w:rPr>
          <w:szCs w:val="28"/>
        </w:rPr>
        <w:t>ов</w:t>
      </w:r>
      <w:r w:rsidR="00B12D9E">
        <w:rPr>
          <w:szCs w:val="28"/>
        </w:rPr>
        <w:t>;</w:t>
      </w:r>
    </w:p>
    <w:p w:rsidR="004F5AE1" w:rsidRDefault="004D67AF" w:rsidP="002B0698">
      <w:pPr>
        <w:pStyle w:val="ConsTitle"/>
        <w:ind w:right="84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916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3916">
        <w:rPr>
          <w:rFonts w:ascii="Times New Roman" w:hAnsi="Times New Roman" w:cs="Times New Roman"/>
          <w:b w:val="0"/>
          <w:sz w:val="28"/>
          <w:szCs w:val="28"/>
        </w:rPr>
        <w:t>статьи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3916" w:rsidRPr="00373916">
        <w:rPr>
          <w:rFonts w:ascii="Times New Roman" w:hAnsi="Times New Roman" w:cs="Times New Roman"/>
          <w:b w:val="0"/>
          <w:sz w:val="28"/>
          <w:szCs w:val="28"/>
        </w:rPr>
        <w:t>5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3916">
        <w:rPr>
          <w:rFonts w:ascii="Times New Roman" w:hAnsi="Times New Roman" w:cs="Times New Roman"/>
          <w:b w:val="0"/>
          <w:sz w:val="28"/>
          <w:szCs w:val="28"/>
        </w:rPr>
        <w:t>«</w:t>
      </w:r>
      <w:r w:rsidR="00373916" w:rsidRPr="008919FB">
        <w:rPr>
          <w:rFonts w:ascii="Times New Roman" w:hAnsi="Times New Roman" w:cs="Times New Roman"/>
          <w:b w:val="0"/>
          <w:sz w:val="28"/>
          <w:szCs w:val="28"/>
          <w:lang w:eastAsia="ru-RU"/>
        </w:rPr>
        <w:t>Требования к содержанию и благоустройству зданий, многоквартирных домов, строений, сооружений и земельных участков, на которых они расположены</w:t>
      </w:r>
      <w:r w:rsidRPr="00373916">
        <w:rPr>
          <w:rFonts w:ascii="Times New Roman" w:hAnsi="Times New Roman" w:cs="Times New Roman"/>
          <w:b w:val="0"/>
          <w:sz w:val="28"/>
          <w:szCs w:val="28"/>
        </w:rPr>
        <w:t>»</w:t>
      </w:r>
      <w:r w:rsidR="004F5AE1" w:rsidRPr="004F5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AE1">
        <w:rPr>
          <w:rFonts w:ascii="Times New Roman" w:hAnsi="Times New Roman" w:cs="Times New Roman"/>
          <w:b w:val="0"/>
          <w:sz w:val="28"/>
          <w:szCs w:val="28"/>
        </w:rPr>
        <w:t xml:space="preserve">− </w:t>
      </w:r>
      <w:r w:rsidR="004F5AE1" w:rsidRPr="004F5AE1">
        <w:rPr>
          <w:rFonts w:ascii="Times New Roman" w:hAnsi="Times New Roman" w:cs="Times New Roman"/>
          <w:b w:val="0"/>
          <w:sz w:val="28"/>
          <w:szCs w:val="28"/>
        </w:rPr>
        <w:t>выразившееся, в</w:t>
      </w:r>
      <w:r w:rsidR="004F5AE1">
        <w:rPr>
          <w:rFonts w:ascii="Times New Roman" w:hAnsi="Times New Roman" w:cs="Times New Roman"/>
          <w:b w:val="0"/>
          <w:sz w:val="28"/>
          <w:szCs w:val="28"/>
        </w:rPr>
        <w:t xml:space="preserve"> непринятии мер по устранению разрушения фасада здания − 2 протокола; </w:t>
      </w:r>
      <w:r w:rsidR="004F5AE1" w:rsidRPr="004F5AE1">
        <w:rPr>
          <w:rFonts w:ascii="Times New Roman" w:hAnsi="Times New Roman" w:cs="Times New Roman"/>
          <w:b w:val="0"/>
          <w:sz w:val="28"/>
          <w:szCs w:val="28"/>
        </w:rPr>
        <w:t>размещение каких-либо зданий и сооружений, хозяйственных, временных и других построек на дворовой территории и территории прилегающей к зданиям, строениям, сооружениям− 1 протокол.</w:t>
      </w:r>
    </w:p>
    <w:p w:rsidR="00E45F39" w:rsidRPr="00373916" w:rsidRDefault="004F5AE1" w:rsidP="002B0698">
      <w:pPr>
        <w:pStyle w:val="ConsTitle"/>
        <w:ind w:right="849" w:firstLine="709"/>
        <w:jc w:val="both"/>
        <w:rPr>
          <w:rFonts w:ascii="Times New Roman" w:hAnsi="Times New Roman" w:cs="Times New Roman"/>
          <w:b w:val="0"/>
          <w:caps/>
          <w:sz w:val="28"/>
          <w:szCs w:val="28"/>
          <w:lang w:eastAsia="ru-RU"/>
        </w:rPr>
      </w:pPr>
      <w:r w:rsidRPr="00373916">
        <w:rPr>
          <w:rFonts w:ascii="Times New Roman" w:hAnsi="Times New Roman" w:cs="Times New Roman"/>
          <w:b w:val="0"/>
          <w:sz w:val="28"/>
          <w:szCs w:val="28"/>
        </w:rPr>
        <w:t>требований</w:t>
      </w:r>
      <w:r w:rsidR="00AA3F62">
        <w:rPr>
          <w:rFonts w:ascii="Times New Roman" w:hAnsi="Times New Roman" w:cs="Times New Roman"/>
          <w:b w:val="0"/>
          <w:sz w:val="28"/>
          <w:szCs w:val="28"/>
        </w:rPr>
        <w:t xml:space="preserve"> статьи 6 «</w:t>
      </w:r>
      <w:r w:rsidR="00AA3F62" w:rsidRPr="00AA3F62">
        <w:rPr>
          <w:rFonts w:ascii="Times New Roman" w:hAnsi="Times New Roman" w:cs="Times New Roman"/>
          <w:b w:val="0"/>
          <w:sz w:val="28"/>
          <w:szCs w:val="28"/>
          <w:lang w:eastAsia="ru-RU"/>
        </w:rPr>
        <w:t>Содержание домовладений</w:t>
      </w:r>
      <w:r w:rsidR="00AA3F62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  <w:r w:rsidR="00AA3F62" w:rsidRPr="00AA3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4F5AE1">
        <w:rPr>
          <w:rFonts w:ascii="Times New Roman" w:hAnsi="Times New Roman" w:cs="Times New Roman"/>
          <w:b w:val="0"/>
          <w:sz w:val="28"/>
          <w:szCs w:val="28"/>
        </w:rPr>
        <w:t xml:space="preserve">выразившееся, в </w:t>
      </w:r>
      <w:r w:rsidRPr="004F5AE1">
        <w:rPr>
          <w:rFonts w:ascii="Times New Roman" w:hAnsi="Times New Roman" w:cs="Times New Roman"/>
          <w:b w:val="0"/>
          <w:spacing w:val="2"/>
          <w:sz w:val="28"/>
          <w:szCs w:val="28"/>
        </w:rPr>
        <w:t>складирования и длительного (свыше 7 дней) хранения на прилегающей территории строительных материалов</w:t>
      </w:r>
      <w:r w:rsidR="00202A0C" w:rsidRPr="004F5A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5AE1">
        <w:rPr>
          <w:rFonts w:ascii="Times New Roman" w:hAnsi="Times New Roman" w:cs="Times New Roman"/>
          <w:b w:val="0"/>
          <w:spacing w:val="2"/>
          <w:sz w:val="28"/>
          <w:szCs w:val="28"/>
        </w:rPr>
        <w:t>(дров, угля, паллет, хлыстов и т.д.), топлива, минеральных и органических удобрений, сыпучих инертных материалов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348">
        <w:rPr>
          <w:rFonts w:ascii="Times New Roman" w:hAnsi="Times New Roman" w:cs="Times New Roman"/>
          <w:b w:val="0"/>
          <w:sz w:val="28"/>
          <w:szCs w:val="28"/>
        </w:rPr>
        <w:t>−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1011B9" w:rsidRP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2D9E" w:rsidRPr="00373916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4F0BAA" w:rsidRPr="00373916">
        <w:rPr>
          <w:rFonts w:ascii="Times New Roman" w:hAnsi="Times New Roman" w:cs="Times New Roman"/>
          <w:b w:val="0"/>
          <w:sz w:val="28"/>
          <w:szCs w:val="28"/>
        </w:rPr>
        <w:t>а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>;</w:t>
      </w:r>
      <w:r w:rsidR="00373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178">
        <w:rPr>
          <w:rFonts w:ascii="Times New Roman" w:hAnsi="Times New Roman" w:cs="Times New Roman"/>
          <w:b w:val="0"/>
          <w:sz w:val="28"/>
          <w:szCs w:val="28"/>
        </w:rPr>
        <w:t>оставление разукомплектованных транспортных средств свыше 10 суток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3F62">
        <w:rPr>
          <w:rFonts w:ascii="Times New Roman" w:hAnsi="Times New Roman" w:cs="Times New Roman"/>
          <w:b w:val="0"/>
          <w:sz w:val="28"/>
          <w:szCs w:val="28"/>
        </w:rPr>
        <w:t>–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3F62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202A0C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AA3F62">
        <w:rPr>
          <w:rFonts w:ascii="Times New Roman" w:hAnsi="Times New Roman" w:cs="Times New Roman"/>
          <w:b w:val="0"/>
          <w:sz w:val="28"/>
          <w:szCs w:val="28"/>
        </w:rPr>
        <w:t>а</w:t>
      </w:r>
      <w:r w:rsidR="003739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5F39" w:rsidRDefault="00B12D9E" w:rsidP="002B0698">
      <w:pPr>
        <w:widowControl w:val="0"/>
        <w:autoSpaceDE w:val="0"/>
        <w:autoSpaceDN w:val="0"/>
        <w:adjustRightInd w:val="0"/>
        <w:ind w:right="849" w:firstLine="709"/>
        <w:jc w:val="both"/>
        <w:rPr>
          <w:szCs w:val="28"/>
        </w:rPr>
      </w:pP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статьи</w:t>
      </w:r>
      <w:r w:rsidR="001011B9">
        <w:rPr>
          <w:szCs w:val="28"/>
        </w:rPr>
        <w:t xml:space="preserve"> </w:t>
      </w:r>
      <w:r w:rsidR="00AA3F62">
        <w:rPr>
          <w:szCs w:val="28"/>
        </w:rPr>
        <w:t>36</w:t>
      </w:r>
      <w:r w:rsidR="001011B9">
        <w:rPr>
          <w:szCs w:val="28"/>
        </w:rPr>
        <w:t xml:space="preserve"> </w:t>
      </w:r>
      <w:r>
        <w:rPr>
          <w:szCs w:val="28"/>
        </w:rPr>
        <w:t>«</w:t>
      </w:r>
      <w:r w:rsidR="00AA3F62" w:rsidRPr="00AA3F62">
        <w:rPr>
          <w:rFonts w:cs="Arial"/>
          <w:szCs w:val="28"/>
        </w:rPr>
        <w:t>Содержание некапитальных объектов</w:t>
      </w:r>
      <w:r>
        <w:rPr>
          <w:szCs w:val="28"/>
        </w:rPr>
        <w:t>»</w:t>
      </w:r>
      <w:r w:rsidR="001011B9">
        <w:rPr>
          <w:szCs w:val="28"/>
        </w:rPr>
        <w:t xml:space="preserve"> –</w:t>
      </w:r>
      <w:r w:rsidR="00202A0C">
        <w:rPr>
          <w:szCs w:val="28"/>
        </w:rPr>
        <w:t xml:space="preserve"> </w:t>
      </w:r>
      <w:r w:rsidR="00AA3F62" w:rsidRPr="00AA3F62">
        <w:t>размещении ассортимента реализуемого товара на внешних поверхностях нестационарного торгового объекта</w:t>
      </w:r>
      <w:r w:rsidR="00202A0C">
        <w:rPr>
          <w:szCs w:val="28"/>
        </w:rPr>
        <w:t xml:space="preserve"> </w:t>
      </w:r>
      <w:r w:rsidR="00592584">
        <w:rPr>
          <w:szCs w:val="28"/>
        </w:rPr>
        <w:t>−</w:t>
      </w:r>
      <w:r w:rsidR="00202A0C" w:rsidRPr="00202A0C">
        <w:rPr>
          <w:szCs w:val="28"/>
        </w:rPr>
        <w:t xml:space="preserve"> </w:t>
      </w:r>
      <w:r w:rsidR="00202A0C">
        <w:rPr>
          <w:szCs w:val="28"/>
        </w:rPr>
        <w:t>1 протокол</w:t>
      </w:r>
      <w:r w:rsidR="00AA3F62">
        <w:rPr>
          <w:szCs w:val="28"/>
        </w:rPr>
        <w:t xml:space="preserve"> в отношении индивидуального предпринимателя</w:t>
      </w:r>
      <w:r w:rsidR="00202A0C">
        <w:rPr>
          <w:szCs w:val="28"/>
        </w:rPr>
        <w:t>.</w:t>
      </w:r>
    </w:p>
    <w:p w:rsidR="00D76BB9" w:rsidRPr="0013168B" w:rsidRDefault="00B30838" w:rsidP="002B0698">
      <w:pPr>
        <w:widowControl w:val="0"/>
        <w:autoSpaceDE w:val="0"/>
        <w:autoSpaceDN w:val="0"/>
        <w:adjustRightInd w:val="0"/>
        <w:ind w:right="849" w:firstLine="709"/>
        <w:jc w:val="both"/>
        <w:rPr>
          <w:szCs w:val="28"/>
        </w:rPr>
      </w:pPr>
      <w:r w:rsidRPr="0013168B">
        <w:rPr>
          <w:szCs w:val="28"/>
        </w:rPr>
        <w:t xml:space="preserve">В рамках профилактических мероприятий в сфере благоустройства, </w:t>
      </w:r>
      <w:r w:rsidR="0013168B">
        <w:rPr>
          <w:szCs w:val="28"/>
        </w:rPr>
        <w:t xml:space="preserve">муниципальным инспектором в сфере благоустройства </w:t>
      </w:r>
      <w:r w:rsidRPr="0013168B">
        <w:rPr>
          <w:szCs w:val="28"/>
        </w:rPr>
        <w:t>проведено</w:t>
      </w:r>
      <w:r w:rsidR="00D76BB9" w:rsidRPr="0013168B">
        <w:rPr>
          <w:szCs w:val="28"/>
        </w:rPr>
        <w:t>:</w:t>
      </w:r>
    </w:p>
    <w:p w:rsidR="00D76BB9" w:rsidRPr="0013168B" w:rsidRDefault="00790102" w:rsidP="002B0698">
      <w:pPr>
        <w:widowControl w:val="0"/>
        <w:autoSpaceDE w:val="0"/>
        <w:autoSpaceDN w:val="0"/>
        <w:adjustRightInd w:val="0"/>
        <w:ind w:right="849" w:firstLine="709"/>
        <w:jc w:val="both"/>
        <w:rPr>
          <w:szCs w:val="28"/>
        </w:rPr>
      </w:pPr>
      <w:r>
        <w:rPr>
          <w:szCs w:val="28"/>
        </w:rPr>
        <w:t>1</w:t>
      </w:r>
      <w:r w:rsidR="00D76BB9" w:rsidRPr="0013168B">
        <w:rPr>
          <w:szCs w:val="28"/>
        </w:rPr>
        <w:t xml:space="preserve"> выездн</w:t>
      </w:r>
      <w:r w:rsidR="00202A0C">
        <w:rPr>
          <w:szCs w:val="28"/>
        </w:rPr>
        <w:t>ое</w:t>
      </w:r>
      <w:r w:rsidR="00D76BB9" w:rsidRPr="0013168B">
        <w:rPr>
          <w:szCs w:val="28"/>
        </w:rPr>
        <w:t xml:space="preserve"> обследовани</w:t>
      </w:r>
      <w:r w:rsidR="00202A0C">
        <w:rPr>
          <w:szCs w:val="28"/>
        </w:rPr>
        <w:t>е</w:t>
      </w:r>
      <w:r w:rsidR="00D76BB9" w:rsidRPr="0013168B">
        <w:rPr>
          <w:szCs w:val="28"/>
        </w:rPr>
        <w:t xml:space="preserve"> </w:t>
      </w:r>
      <w:r w:rsidR="0013168B">
        <w:rPr>
          <w:szCs w:val="28"/>
        </w:rPr>
        <w:t>на основании задани</w:t>
      </w:r>
      <w:r w:rsidR="00202A0C">
        <w:rPr>
          <w:szCs w:val="28"/>
        </w:rPr>
        <w:t>я,</w:t>
      </w:r>
      <w:r w:rsidR="0013168B">
        <w:rPr>
          <w:szCs w:val="28"/>
        </w:rPr>
        <w:t xml:space="preserve"> </w:t>
      </w:r>
      <w:r w:rsidR="00D76BB9" w:rsidRPr="0013168B">
        <w:rPr>
          <w:szCs w:val="28"/>
        </w:rPr>
        <w:t>утвержденн</w:t>
      </w:r>
      <w:r w:rsidR="00202A0C">
        <w:rPr>
          <w:szCs w:val="28"/>
        </w:rPr>
        <w:t>ого</w:t>
      </w:r>
      <w:r w:rsidR="00D76BB9" w:rsidRPr="0013168B">
        <w:rPr>
          <w:szCs w:val="28"/>
        </w:rPr>
        <w:t xml:space="preserve"> распоряжени</w:t>
      </w:r>
      <w:r w:rsidR="00202A0C">
        <w:rPr>
          <w:szCs w:val="28"/>
        </w:rPr>
        <w:t>ем</w:t>
      </w:r>
      <w:r w:rsidR="00D76BB9" w:rsidRPr="0013168B">
        <w:rPr>
          <w:szCs w:val="28"/>
        </w:rPr>
        <w:t xml:space="preserve"> администрации Северо</w:t>
      </w:r>
      <w:r w:rsidR="003E778A">
        <w:rPr>
          <w:szCs w:val="28"/>
        </w:rPr>
        <w:t>-</w:t>
      </w:r>
      <w:r w:rsidR="00D76BB9" w:rsidRPr="0013168B">
        <w:rPr>
          <w:szCs w:val="28"/>
        </w:rPr>
        <w:t>Енисейского района;</w:t>
      </w:r>
    </w:p>
    <w:p w:rsidR="00B30838" w:rsidRPr="0013168B" w:rsidRDefault="00790102" w:rsidP="002B0698">
      <w:pPr>
        <w:widowControl w:val="0"/>
        <w:autoSpaceDE w:val="0"/>
        <w:autoSpaceDN w:val="0"/>
        <w:adjustRightInd w:val="0"/>
        <w:ind w:right="849" w:firstLine="709"/>
        <w:jc w:val="both"/>
        <w:rPr>
          <w:szCs w:val="28"/>
        </w:rPr>
      </w:pPr>
      <w:r w:rsidRPr="006E269E">
        <w:rPr>
          <w:szCs w:val="28"/>
        </w:rPr>
        <w:t>64</w:t>
      </w:r>
      <w:r w:rsidR="00B30838" w:rsidRPr="006E269E">
        <w:rPr>
          <w:szCs w:val="28"/>
        </w:rPr>
        <w:t xml:space="preserve"> </w:t>
      </w:r>
      <w:r w:rsidR="00840EA4" w:rsidRPr="006E269E">
        <w:rPr>
          <w:szCs w:val="28"/>
        </w:rPr>
        <w:t xml:space="preserve">профилактических </w:t>
      </w:r>
      <w:r w:rsidR="00B30838" w:rsidRPr="006E269E">
        <w:rPr>
          <w:szCs w:val="28"/>
        </w:rPr>
        <w:t>выездных обследовани</w:t>
      </w:r>
      <w:r w:rsidR="00653245" w:rsidRPr="006E269E">
        <w:rPr>
          <w:szCs w:val="28"/>
        </w:rPr>
        <w:t>я</w:t>
      </w:r>
      <w:r w:rsidR="00202A0C" w:rsidRPr="006E269E">
        <w:rPr>
          <w:szCs w:val="28"/>
        </w:rPr>
        <w:t>, осуществляемых</w:t>
      </w:r>
      <w:r w:rsidR="00A60FD6" w:rsidRPr="006E269E">
        <w:rPr>
          <w:szCs w:val="28"/>
        </w:rPr>
        <w:t xml:space="preserve"> в рамках повседневного контроля</w:t>
      </w:r>
      <w:r w:rsidR="00BF7042" w:rsidRPr="006E269E">
        <w:rPr>
          <w:szCs w:val="28"/>
        </w:rPr>
        <w:t xml:space="preserve">, по результатам которых в адреса юридических лиц и индивидуальных предпринимателей </w:t>
      </w:r>
      <w:r w:rsidR="00243C3F" w:rsidRPr="006E269E">
        <w:rPr>
          <w:szCs w:val="28"/>
        </w:rPr>
        <w:t xml:space="preserve">ответственных за эксплуатацию и содержание </w:t>
      </w:r>
      <w:r w:rsidR="00243C3F" w:rsidRPr="006E269E">
        <w:rPr>
          <w:spacing w:val="2"/>
          <w:szCs w:val="28"/>
        </w:rPr>
        <w:t>зданий (включая многоквартирные дома и жилые дома), строени</w:t>
      </w:r>
      <w:r w:rsidR="00840EA4" w:rsidRPr="006E269E">
        <w:rPr>
          <w:spacing w:val="2"/>
          <w:szCs w:val="28"/>
        </w:rPr>
        <w:t>й</w:t>
      </w:r>
      <w:r w:rsidR="00243C3F" w:rsidRPr="006E269E">
        <w:rPr>
          <w:spacing w:val="2"/>
          <w:szCs w:val="28"/>
        </w:rPr>
        <w:t>, сооружени</w:t>
      </w:r>
      <w:r w:rsidR="00840EA4" w:rsidRPr="006E269E">
        <w:rPr>
          <w:spacing w:val="2"/>
          <w:szCs w:val="28"/>
        </w:rPr>
        <w:t>й</w:t>
      </w:r>
      <w:r w:rsidR="00243C3F" w:rsidRPr="006E269E">
        <w:rPr>
          <w:spacing w:val="2"/>
          <w:szCs w:val="28"/>
        </w:rPr>
        <w:t>, объект</w:t>
      </w:r>
      <w:r w:rsidR="00840EA4" w:rsidRPr="006E269E">
        <w:rPr>
          <w:spacing w:val="2"/>
          <w:szCs w:val="28"/>
        </w:rPr>
        <w:t>ов</w:t>
      </w:r>
      <w:r w:rsidR="00243C3F" w:rsidRPr="006E269E">
        <w:rPr>
          <w:spacing w:val="2"/>
          <w:szCs w:val="28"/>
        </w:rPr>
        <w:t xml:space="preserve"> благоустройства на Территории населенных пунктов района направлено </w:t>
      </w:r>
      <w:r w:rsidRPr="006E269E">
        <w:rPr>
          <w:szCs w:val="28"/>
        </w:rPr>
        <w:t>45</w:t>
      </w:r>
      <w:r w:rsidR="0013168B" w:rsidRPr="006E269E">
        <w:rPr>
          <w:szCs w:val="28"/>
        </w:rPr>
        <w:t xml:space="preserve"> информационных писем о </w:t>
      </w:r>
      <w:r w:rsidR="005C325F" w:rsidRPr="006E269E">
        <w:rPr>
          <w:szCs w:val="28"/>
        </w:rPr>
        <w:t>п</w:t>
      </w:r>
      <w:r w:rsidR="002D7ED5" w:rsidRPr="006E269E">
        <w:rPr>
          <w:szCs w:val="28"/>
        </w:rPr>
        <w:t>роведении мероприятий направленных на устранение выявленных недостатков по 4</w:t>
      </w:r>
      <w:r w:rsidR="00840EA4" w:rsidRPr="006E269E">
        <w:rPr>
          <w:szCs w:val="28"/>
        </w:rPr>
        <w:t xml:space="preserve">2 информационным письмам получены ответы об исполнении выявленных недостатков, </w:t>
      </w:r>
      <w:r w:rsidR="00DD2384" w:rsidRPr="006E269E">
        <w:rPr>
          <w:szCs w:val="28"/>
        </w:rPr>
        <w:t xml:space="preserve">за нарушение требований статьи 5 «Требования к содержанию и благоустройству зданий, многоквартирных домов, строений, сооружений и земельных участков, на которых они расположены» – составлено </w:t>
      </w:r>
      <w:r w:rsidR="004F5AE1">
        <w:rPr>
          <w:szCs w:val="28"/>
        </w:rPr>
        <w:t>2</w:t>
      </w:r>
      <w:r w:rsidR="00DD2384" w:rsidRPr="006E269E">
        <w:rPr>
          <w:szCs w:val="28"/>
        </w:rPr>
        <w:t xml:space="preserve"> протокола.</w:t>
      </w:r>
    </w:p>
    <w:p w:rsidR="00E45F39" w:rsidRDefault="00B54FD4" w:rsidP="002B0698">
      <w:pPr>
        <w:widowControl w:val="0"/>
        <w:autoSpaceDE w:val="0"/>
        <w:autoSpaceDN w:val="0"/>
        <w:adjustRightInd w:val="0"/>
        <w:ind w:right="849" w:firstLine="709"/>
        <w:jc w:val="both"/>
        <w:rPr>
          <w:rStyle w:val="ae"/>
          <w:i w:val="0"/>
          <w:szCs w:val="28"/>
        </w:rPr>
      </w:pPr>
      <w:r>
        <w:rPr>
          <w:szCs w:val="28"/>
        </w:rPr>
        <w:t>Также</w:t>
      </w:r>
      <w:r w:rsidR="001011B9">
        <w:rPr>
          <w:szCs w:val="28"/>
        </w:rPr>
        <w:t xml:space="preserve"> </w:t>
      </w:r>
      <w:r w:rsidR="003649BE">
        <w:rPr>
          <w:szCs w:val="28"/>
        </w:rPr>
        <w:t>А</w:t>
      </w:r>
      <w:r w:rsidR="00E45F39">
        <w:rPr>
          <w:szCs w:val="28"/>
        </w:rPr>
        <w:t>дминистрацией</w:t>
      </w:r>
      <w:r w:rsidR="001011B9">
        <w:rPr>
          <w:szCs w:val="28"/>
        </w:rPr>
        <w:t xml:space="preserve"> </w:t>
      </w:r>
      <w:r w:rsidR="00E45F39">
        <w:rPr>
          <w:szCs w:val="28"/>
        </w:rPr>
        <w:t>Северо-Енисейского</w:t>
      </w:r>
      <w:r w:rsidR="001011B9">
        <w:rPr>
          <w:szCs w:val="28"/>
        </w:rPr>
        <w:t xml:space="preserve"> </w:t>
      </w:r>
      <w:r w:rsidR="003649BE">
        <w:rPr>
          <w:szCs w:val="28"/>
        </w:rPr>
        <w:t>муниципального округа</w:t>
      </w:r>
      <w:r w:rsidR="001011B9">
        <w:rPr>
          <w:szCs w:val="28"/>
        </w:rPr>
        <w:t xml:space="preserve"> </w:t>
      </w:r>
      <w:r w:rsidR="00E45F39">
        <w:rPr>
          <w:szCs w:val="28"/>
        </w:rPr>
        <w:t>осущ</w:t>
      </w:r>
      <w:r w:rsidR="00003376">
        <w:rPr>
          <w:szCs w:val="28"/>
        </w:rPr>
        <w:t>ествляется</w:t>
      </w:r>
      <w:r w:rsidR="001011B9">
        <w:rPr>
          <w:szCs w:val="28"/>
        </w:rPr>
        <w:t xml:space="preserve"> </w:t>
      </w:r>
      <w:r w:rsidR="00003376">
        <w:rPr>
          <w:szCs w:val="28"/>
        </w:rPr>
        <w:t>постоянная</w:t>
      </w:r>
      <w:r w:rsidR="001011B9">
        <w:rPr>
          <w:szCs w:val="28"/>
        </w:rPr>
        <w:t xml:space="preserve"> </w:t>
      </w:r>
      <w:r w:rsidR="00003376">
        <w:rPr>
          <w:szCs w:val="28"/>
        </w:rPr>
        <w:t>работа</w:t>
      </w:r>
      <w:r w:rsidR="001011B9">
        <w:rPr>
          <w:szCs w:val="28"/>
        </w:rPr>
        <w:t xml:space="preserve"> </w:t>
      </w:r>
      <w:r w:rsidR="00003376">
        <w:rPr>
          <w:szCs w:val="28"/>
        </w:rPr>
        <w:t>по</w:t>
      </w:r>
      <w:r w:rsidR="001011B9">
        <w:rPr>
          <w:szCs w:val="28"/>
        </w:rPr>
        <w:t xml:space="preserve"> </w:t>
      </w:r>
      <w:r w:rsidR="00E45F39">
        <w:rPr>
          <w:rStyle w:val="ae"/>
          <w:i w:val="0"/>
          <w:szCs w:val="28"/>
        </w:rPr>
        <w:t>п</w:t>
      </w:r>
      <w:r w:rsidR="00E45F39" w:rsidRPr="004F2AF3">
        <w:rPr>
          <w:rStyle w:val="ae"/>
          <w:i w:val="0"/>
          <w:szCs w:val="28"/>
        </w:rPr>
        <w:t>оддержани</w:t>
      </w:r>
      <w:r w:rsidR="00AA6CDF">
        <w:rPr>
          <w:rStyle w:val="ae"/>
          <w:i w:val="0"/>
          <w:szCs w:val="28"/>
        </w:rPr>
        <w:t>ю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lastRenderedPageBreak/>
        <w:t>актуальном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состоянии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перечней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и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текстов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нормативных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правовых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актов,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содержащих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обязательные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требования,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соблюдение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которых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подлежат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оценке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при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проведении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мероприятий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по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муниципальному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контролю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сфере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благоустройства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на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территории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населенных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пунктов</w:t>
      </w:r>
      <w:r w:rsidR="001011B9">
        <w:rPr>
          <w:rStyle w:val="ae"/>
          <w:i w:val="0"/>
          <w:szCs w:val="28"/>
        </w:rPr>
        <w:t xml:space="preserve"> </w:t>
      </w:r>
      <w:r w:rsidR="008C32B4">
        <w:rPr>
          <w:rStyle w:val="ae"/>
          <w:i w:val="0"/>
          <w:szCs w:val="28"/>
        </w:rPr>
        <w:t>Северо-Енисейского</w:t>
      </w:r>
      <w:r w:rsidR="001011B9">
        <w:rPr>
          <w:rStyle w:val="ae"/>
          <w:i w:val="0"/>
          <w:szCs w:val="28"/>
        </w:rPr>
        <w:t xml:space="preserve"> </w:t>
      </w:r>
      <w:r w:rsidR="003649BE">
        <w:rPr>
          <w:rStyle w:val="ae"/>
          <w:i w:val="0"/>
          <w:szCs w:val="28"/>
        </w:rPr>
        <w:t>муниципального округа</w:t>
      </w:r>
      <w:r w:rsidR="005C325F">
        <w:rPr>
          <w:rStyle w:val="ae"/>
          <w:i w:val="0"/>
          <w:szCs w:val="28"/>
        </w:rPr>
        <w:t>,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том</w:t>
      </w:r>
      <w:r w:rsidR="001011B9">
        <w:rPr>
          <w:rStyle w:val="ae"/>
          <w:i w:val="0"/>
          <w:szCs w:val="28"/>
        </w:rPr>
        <w:t xml:space="preserve"> </w:t>
      </w:r>
      <w:r>
        <w:rPr>
          <w:rStyle w:val="ae"/>
          <w:i w:val="0"/>
          <w:szCs w:val="28"/>
        </w:rPr>
        <w:t>числе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размещенных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на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официальном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сайте</w:t>
      </w:r>
      <w:r w:rsidR="001011B9">
        <w:rPr>
          <w:rStyle w:val="ae"/>
          <w:i w:val="0"/>
          <w:szCs w:val="28"/>
        </w:rPr>
        <w:t xml:space="preserve"> </w:t>
      </w:r>
      <w:r w:rsidR="00E45F39" w:rsidRPr="004F2AF3">
        <w:rPr>
          <w:rStyle w:val="ae"/>
          <w:i w:val="0"/>
          <w:szCs w:val="28"/>
        </w:rPr>
        <w:t>Северо-Енисейского</w:t>
      </w:r>
      <w:r w:rsidR="001011B9">
        <w:rPr>
          <w:rStyle w:val="ae"/>
          <w:i w:val="0"/>
          <w:szCs w:val="28"/>
        </w:rPr>
        <w:t xml:space="preserve"> </w:t>
      </w:r>
      <w:r w:rsidR="003649BE">
        <w:rPr>
          <w:rStyle w:val="ae"/>
          <w:i w:val="0"/>
          <w:szCs w:val="28"/>
        </w:rPr>
        <w:t>муниципального округа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в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сети</w:t>
      </w:r>
      <w:r w:rsidR="001011B9">
        <w:rPr>
          <w:rStyle w:val="ae"/>
          <w:i w:val="0"/>
          <w:szCs w:val="28"/>
        </w:rPr>
        <w:t xml:space="preserve"> </w:t>
      </w:r>
      <w:r w:rsidR="00003376">
        <w:rPr>
          <w:rStyle w:val="ae"/>
          <w:i w:val="0"/>
          <w:szCs w:val="28"/>
        </w:rPr>
        <w:t>Интернет</w:t>
      </w:r>
      <w:r w:rsidR="008C32B4">
        <w:rPr>
          <w:rStyle w:val="ae"/>
          <w:i w:val="0"/>
          <w:szCs w:val="28"/>
        </w:rPr>
        <w:t>.</w:t>
      </w:r>
    </w:p>
    <w:p w:rsidR="00981489" w:rsidRPr="00AC5E1D" w:rsidRDefault="00981489" w:rsidP="002B0698">
      <w:pPr>
        <w:pStyle w:val="ConsPlusNormal"/>
        <w:ind w:right="849" w:firstLine="709"/>
        <w:jc w:val="both"/>
      </w:pPr>
      <w:r>
        <w:rPr>
          <w:rStyle w:val="ae"/>
          <w:i w:val="0"/>
        </w:rPr>
        <w:t>В 2023 году внесены изменения</w:t>
      </w:r>
      <w:r w:rsidR="00C24E25">
        <w:rPr>
          <w:rStyle w:val="ae"/>
          <w:i w:val="0"/>
        </w:rPr>
        <w:t>,</w:t>
      </w:r>
      <w:r>
        <w:rPr>
          <w:rStyle w:val="ae"/>
          <w:i w:val="0"/>
        </w:rPr>
        <w:t xml:space="preserve"> </w:t>
      </w:r>
      <w:r>
        <w:t>предусматривающие</w:t>
      </w:r>
      <w:r w:rsidRPr="00AC5E1D">
        <w:t xml:space="preserve"> возможность контролируемого лица обратиться в контрольный орган с заявлением о проведении в отношении его профилактического визита, с указанием сроков рассмотрения такого обращения, основания отказа в проведении профилактического визита, а также срок в течение которого контрольный орган согласовывает дату</w:t>
      </w:r>
      <w:r w:rsidR="004F5AE1">
        <w:t xml:space="preserve"> его</w:t>
      </w:r>
      <w:r w:rsidRPr="00AC5E1D">
        <w:t xml:space="preserve"> проведения с контролируемым лицом.</w:t>
      </w:r>
    </w:p>
    <w:p w:rsidR="00981489" w:rsidRPr="00003376" w:rsidRDefault="00981489" w:rsidP="002B0698">
      <w:pPr>
        <w:widowControl w:val="0"/>
        <w:autoSpaceDE w:val="0"/>
        <w:autoSpaceDN w:val="0"/>
        <w:adjustRightInd w:val="0"/>
        <w:ind w:right="849" w:firstLine="709"/>
        <w:jc w:val="both"/>
        <w:rPr>
          <w:rStyle w:val="ae"/>
          <w:i w:val="0"/>
          <w:iCs w:val="0"/>
          <w:szCs w:val="28"/>
        </w:rPr>
      </w:pPr>
    </w:p>
    <w:p w:rsidR="003C3043" w:rsidRDefault="00AA505D" w:rsidP="002B0698">
      <w:pPr>
        <w:ind w:right="849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3</w:t>
      </w:r>
      <w:r w:rsidR="003C3043" w:rsidRPr="00AB4DE0">
        <w:rPr>
          <w:b/>
          <w:color w:val="000000"/>
          <w:szCs w:val="28"/>
          <w:shd w:val="clear" w:color="auto" w:fill="FFFFFF"/>
        </w:rPr>
        <w:t>.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Цели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задачи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реализации</w:t>
      </w:r>
      <w:r w:rsidR="001011B9">
        <w:rPr>
          <w:b/>
          <w:color w:val="000000"/>
          <w:szCs w:val="28"/>
          <w:shd w:val="clear" w:color="auto" w:fill="FFFFFF"/>
        </w:rPr>
        <w:t xml:space="preserve"> </w:t>
      </w:r>
      <w:r w:rsidR="003C3043" w:rsidRPr="00AB4DE0">
        <w:rPr>
          <w:b/>
          <w:color w:val="000000"/>
          <w:szCs w:val="28"/>
          <w:shd w:val="clear" w:color="auto" w:fill="FFFFFF"/>
        </w:rPr>
        <w:t>Программы</w:t>
      </w:r>
    </w:p>
    <w:p w:rsidR="003C3043" w:rsidRPr="003C3043" w:rsidRDefault="00AA505D" w:rsidP="002B0698">
      <w:pPr>
        <w:ind w:right="849" w:firstLine="709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.1.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Целями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профилактической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работы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являются:</w:t>
      </w:r>
    </w:p>
    <w:p w:rsidR="00B03EAF" w:rsidRDefault="00B03EAF" w:rsidP="002B0698">
      <w:pPr>
        <w:ind w:right="849" w:firstLine="709"/>
        <w:jc w:val="both"/>
        <w:rPr>
          <w:szCs w:val="28"/>
        </w:rPr>
      </w:pPr>
      <w:r>
        <w:rPr>
          <w:szCs w:val="28"/>
        </w:rPr>
        <w:t>1)</w:t>
      </w:r>
      <w:r w:rsidR="001011B9">
        <w:rPr>
          <w:szCs w:val="28"/>
        </w:rPr>
        <w:t xml:space="preserve"> </w:t>
      </w:r>
      <w:r>
        <w:rPr>
          <w:szCs w:val="28"/>
        </w:rPr>
        <w:t>стимулирование</w:t>
      </w:r>
      <w:r w:rsidR="001011B9">
        <w:rPr>
          <w:szCs w:val="28"/>
        </w:rPr>
        <w:t xml:space="preserve"> </w:t>
      </w:r>
      <w:r>
        <w:rPr>
          <w:szCs w:val="28"/>
        </w:rPr>
        <w:t>добросовестного</w:t>
      </w:r>
      <w:r w:rsidR="001011B9">
        <w:rPr>
          <w:szCs w:val="28"/>
        </w:rPr>
        <w:t xml:space="preserve"> </w:t>
      </w:r>
      <w:r>
        <w:rPr>
          <w:szCs w:val="28"/>
        </w:rPr>
        <w:t>соблюдения</w:t>
      </w:r>
      <w:r w:rsidR="001011B9">
        <w:rPr>
          <w:szCs w:val="28"/>
        </w:rPr>
        <w:t xml:space="preserve"> </w:t>
      </w:r>
      <w:r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>
        <w:rPr>
          <w:szCs w:val="28"/>
        </w:rPr>
        <w:t>требований</w:t>
      </w:r>
      <w:r w:rsidR="001011B9">
        <w:rPr>
          <w:szCs w:val="28"/>
        </w:rPr>
        <w:t xml:space="preserve"> </w:t>
      </w:r>
      <w:r>
        <w:rPr>
          <w:szCs w:val="28"/>
        </w:rPr>
        <w:t>всеми</w:t>
      </w:r>
      <w:r w:rsidR="001011B9">
        <w:rPr>
          <w:szCs w:val="28"/>
        </w:rPr>
        <w:t xml:space="preserve"> </w:t>
      </w:r>
      <w:r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>
        <w:rPr>
          <w:szCs w:val="28"/>
        </w:rPr>
        <w:t>лицами;</w:t>
      </w:r>
    </w:p>
    <w:p w:rsidR="003C3043" w:rsidRPr="003C3043" w:rsidRDefault="00B03EAF" w:rsidP="002B0698">
      <w:pPr>
        <w:ind w:right="849" w:firstLine="709"/>
        <w:jc w:val="both"/>
        <w:rPr>
          <w:szCs w:val="28"/>
        </w:rPr>
      </w:pPr>
      <w:r>
        <w:rPr>
          <w:szCs w:val="28"/>
        </w:rPr>
        <w:t>2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устранение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условий,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факторов,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способных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привести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нарушениям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(или)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причинению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вреда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(ущерба)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ценностям;</w:t>
      </w:r>
    </w:p>
    <w:p w:rsidR="003C3043" w:rsidRPr="003C3043" w:rsidRDefault="00B03EAF" w:rsidP="002B0698">
      <w:pPr>
        <w:ind w:right="849" w:firstLine="709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создание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условий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для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доведения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до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лиц,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повышение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информированности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способах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соблюдения</w:t>
      </w:r>
      <w:r w:rsidR="001011B9">
        <w:rPr>
          <w:szCs w:val="28"/>
        </w:rPr>
        <w:t xml:space="preserve"> </w:t>
      </w:r>
      <w:r w:rsidR="00260994">
        <w:rPr>
          <w:szCs w:val="28"/>
        </w:rPr>
        <w:t>таких</w:t>
      </w:r>
      <w:r w:rsidR="001011B9">
        <w:rPr>
          <w:szCs w:val="28"/>
        </w:rPr>
        <w:t xml:space="preserve"> </w:t>
      </w:r>
      <w:r w:rsidR="00260994">
        <w:rPr>
          <w:szCs w:val="28"/>
        </w:rPr>
        <w:t>требований</w:t>
      </w:r>
      <w:r w:rsidR="003C3043" w:rsidRPr="003C3043">
        <w:rPr>
          <w:szCs w:val="28"/>
        </w:rPr>
        <w:t>;</w:t>
      </w:r>
    </w:p>
    <w:p w:rsidR="003C3043" w:rsidRPr="003C3043" w:rsidRDefault="00B03EAF" w:rsidP="002B0698">
      <w:pPr>
        <w:ind w:right="849" w:firstLine="709"/>
        <w:jc w:val="both"/>
        <w:rPr>
          <w:szCs w:val="28"/>
        </w:rPr>
      </w:pPr>
      <w:r>
        <w:rPr>
          <w:szCs w:val="28"/>
        </w:rPr>
        <w:t>4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предупреждение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лицами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включая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устранение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факторов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условий,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способствующих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возможному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нарушению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требований;</w:t>
      </w:r>
    </w:p>
    <w:p w:rsidR="003C3043" w:rsidRPr="003C3043" w:rsidRDefault="00B03EAF" w:rsidP="002B0698">
      <w:pPr>
        <w:ind w:right="849" w:firstLine="709"/>
        <w:jc w:val="both"/>
        <w:rPr>
          <w:szCs w:val="28"/>
        </w:rPr>
      </w:pPr>
      <w:r>
        <w:rPr>
          <w:szCs w:val="28"/>
        </w:rPr>
        <w:t>5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снижение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административной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нагрузки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на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лиц;</w:t>
      </w:r>
    </w:p>
    <w:p w:rsidR="003C3043" w:rsidRPr="003C3043" w:rsidRDefault="00B03EAF" w:rsidP="002B0698">
      <w:pPr>
        <w:ind w:right="849" w:firstLine="709"/>
        <w:jc w:val="both"/>
        <w:rPr>
          <w:szCs w:val="28"/>
        </w:rPr>
      </w:pPr>
      <w:r>
        <w:rPr>
          <w:szCs w:val="28"/>
        </w:rPr>
        <w:t>6</w:t>
      </w:r>
      <w:r w:rsidR="003C3043" w:rsidRPr="003C3043">
        <w:rPr>
          <w:szCs w:val="28"/>
        </w:rPr>
        <w:t>)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снижение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размера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ущерба,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причиняемого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охраняемым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законом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ценностям.</w:t>
      </w:r>
    </w:p>
    <w:p w:rsidR="003C3043" w:rsidRPr="003C3043" w:rsidRDefault="00AA505D" w:rsidP="002B0698">
      <w:pPr>
        <w:ind w:right="849" w:firstLine="709"/>
        <w:jc w:val="both"/>
        <w:rPr>
          <w:szCs w:val="28"/>
        </w:rPr>
      </w:pPr>
      <w:r>
        <w:rPr>
          <w:szCs w:val="28"/>
        </w:rPr>
        <w:t>3</w:t>
      </w:r>
      <w:r w:rsidR="003C3043" w:rsidRPr="003C3043">
        <w:rPr>
          <w:szCs w:val="28"/>
        </w:rPr>
        <w:t>.2.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Задачами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профилактической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работы</w:t>
      </w:r>
      <w:r w:rsidR="001011B9">
        <w:rPr>
          <w:szCs w:val="28"/>
        </w:rPr>
        <w:t xml:space="preserve"> </w:t>
      </w:r>
      <w:r w:rsidR="003C3043" w:rsidRPr="003C3043">
        <w:rPr>
          <w:szCs w:val="28"/>
        </w:rPr>
        <w:t>являются:</w:t>
      </w:r>
    </w:p>
    <w:p w:rsidR="003C3043" w:rsidRPr="003C3043" w:rsidRDefault="003C3043" w:rsidP="002B0698">
      <w:pPr>
        <w:ind w:right="849" w:firstLine="709"/>
        <w:jc w:val="both"/>
        <w:rPr>
          <w:szCs w:val="28"/>
        </w:rPr>
      </w:pPr>
      <w:r w:rsidRPr="003C3043">
        <w:rPr>
          <w:szCs w:val="28"/>
        </w:rPr>
        <w:t>1)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укрепление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системы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профилактики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требований</w:t>
      </w:r>
      <w:r w:rsidR="001011B9">
        <w:rPr>
          <w:szCs w:val="28"/>
        </w:rPr>
        <w:t xml:space="preserve"> </w:t>
      </w:r>
      <w:r w:rsidR="00B03EAF">
        <w:rPr>
          <w:szCs w:val="28"/>
        </w:rPr>
        <w:t>всеми</w:t>
      </w:r>
      <w:r w:rsidR="001011B9">
        <w:rPr>
          <w:szCs w:val="28"/>
        </w:rPr>
        <w:t xml:space="preserve"> </w:t>
      </w:r>
      <w:r w:rsidR="00B03EAF">
        <w:rPr>
          <w:szCs w:val="28"/>
        </w:rPr>
        <w:t>контролируемыми</w:t>
      </w:r>
      <w:r w:rsidR="001011B9">
        <w:rPr>
          <w:szCs w:val="28"/>
        </w:rPr>
        <w:t xml:space="preserve"> </w:t>
      </w:r>
      <w:r w:rsidR="00B03EAF">
        <w:rPr>
          <w:szCs w:val="28"/>
        </w:rPr>
        <w:t>лицами</w:t>
      </w:r>
      <w:r w:rsidRPr="003C3043">
        <w:rPr>
          <w:szCs w:val="28"/>
        </w:rPr>
        <w:t>;</w:t>
      </w:r>
    </w:p>
    <w:p w:rsidR="003C3043" w:rsidRPr="003C3043" w:rsidRDefault="003C3043" w:rsidP="002B0698">
      <w:pPr>
        <w:ind w:right="849" w:firstLine="709"/>
        <w:jc w:val="both"/>
        <w:rPr>
          <w:szCs w:val="28"/>
        </w:rPr>
      </w:pPr>
      <w:r w:rsidRPr="003C3043">
        <w:rPr>
          <w:szCs w:val="28"/>
        </w:rPr>
        <w:t>2)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выявление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причин,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факторов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условий,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способствующих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нарушениям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требований,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разработка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мероприятий,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направленных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устранение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нарушений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требований;</w:t>
      </w:r>
    </w:p>
    <w:p w:rsidR="00B03EAF" w:rsidRDefault="003C3043" w:rsidP="002B0698">
      <w:pPr>
        <w:ind w:right="849" w:firstLine="709"/>
        <w:jc w:val="both"/>
        <w:rPr>
          <w:szCs w:val="28"/>
        </w:rPr>
      </w:pPr>
      <w:r w:rsidRPr="003C3043">
        <w:rPr>
          <w:szCs w:val="28"/>
        </w:rPr>
        <w:t>3)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повышение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правосознания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и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правовой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культуры</w:t>
      </w:r>
      <w:r w:rsidR="001011B9">
        <w:rPr>
          <w:szCs w:val="28"/>
        </w:rPr>
        <w:t xml:space="preserve"> </w:t>
      </w:r>
      <w:r w:rsidR="009B7B6D">
        <w:rPr>
          <w:szCs w:val="28"/>
        </w:rPr>
        <w:t>контролируемых</w:t>
      </w:r>
      <w:r w:rsidR="001011B9">
        <w:rPr>
          <w:szCs w:val="28"/>
        </w:rPr>
        <w:t xml:space="preserve"> </w:t>
      </w:r>
      <w:r w:rsidR="009B7B6D">
        <w:rPr>
          <w:szCs w:val="28"/>
        </w:rPr>
        <w:t>лиц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в</w:t>
      </w:r>
      <w:r w:rsidR="001011B9">
        <w:rPr>
          <w:szCs w:val="28"/>
        </w:rPr>
        <w:t xml:space="preserve"> </w:t>
      </w:r>
      <w:r w:rsidRPr="003C3043">
        <w:rPr>
          <w:szCs w:val="28"/>
        </w:rPr>
        <w:t>сфере</w:t>
      </w:r>
      <w:r w:rsidR="001011B9">
        <w:rPr>
          <w:szCs w:val="28"/>
        </w:rPr>
        <w:t xml:space="preserve"> </w:t>
      </w:r>
      <w:r w:rsidR="00B03EAF">
        <w:rPr>
          <w:szCs w:val="28"/>
        </w:rPr>
        <w:t>благоустройства;</w:t>
      </w:r>
    </w:p>
    <w:p w:rsidR="008072A6" w:rsidRDefault="00D61325" w:rsidP="002B0698">
      <w:pPr>
        <w:ind w:right="849" w:firstLine="709"/>
        <w:jc w:val="both"/>
        <w:rPr>
          <w:szCs w:val="28"/>
        </w:rPr>
      </w:pPr>
      <w:r>
        <w:rPr>
          <w:szCs w:val="28"/>
        </w:rPr>
        <w:t>4)</w:t>
      </w:r>
      <w:r w:rsidR="001011B9">
        <w:rPr>
          <w:szCs w:val="28"/>
        </w:rPr>
        <w:t xml:space="preserve"> </w:t>
      </w:r>
      <w:r>
        <w:rPr>
          <w:szCs w:val="28"/>
        </w:rPr>
        <w:t>о</w:t>
      </w:r>
      <w:r w:rsidR="00B03EAF">
        <w:rPr>
          <w:szCs w:val="28"/>
        </w:rPr>
        <w:t>ценка</w:t>
      </w:r>
      <w:r w:rsidR="001011B9">
        <w:rPr>
          <w:szCs w:val="28"/>
        </w:rPr>
        <w:t xml:space="preserve"> </w:t>
      </w:r>
      <w:r w:rsidR="00CB39C3">
        <w:rPr>
          <w:szCs w:val="28"/>
        </w:rPr>
        <w:t>состояния</w:t>
      </w:r>
      <w:r w:rsidR="001011B9">
        <w:rPr>
          <w:szCs w:val="28"/>
        </w:rPr>
        <w:t xml:space="preserve"> </w:t>
      </w:r>
      <w:r w:rsidR="00CB39C3">
        <w:rPr>
          <w:szCs w:val="28"/>
        </w:rPr>
        <w:t>подконтрольной</w:t>
      </w:r>
      <w:r w:rsidR="001011B9">
        <w:rPr>
          <w:szCs w:val="28"/>
        </w:rPr>
        <w:t xml:space="preserve"> </w:t>
      </w:r>
      <w:r w:rsidR="00CB39C3">
        <w:rPr>
          <w:szCs w:val="28"/>
        </w:rPr>
        <w:t>среды.</w:t>
      </w:r>
    </w:p>
    <w:p w:rsidR="00F1711C" w:rsidRDefault="00F1711C" w:rsidP="002B0698">
      <w:pPr>
        <w:ind w:right="849" w:firstLine="567"/>
        <w:jc w:val="center"/>
        <w:rPr>
          <w:szCs w:val="28"/>
        </w:rPr>
      </w:pPr>
    </w:p>
    <w:p w:rsidR="00325638" w:rsidRDefault="00D47971" w:rsidP="002B0698">
      <w:pPr>
        <w:ind w:right="849" w:firstLine="567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325638" w:rsidRPr="00D47971">
        <w:rPr>
          <w:b/>
          <w:szCs w:val="28"/>
        </w:rPr>
        <w:t>.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Перечень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профилактических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мероприятий,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сроки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(периодичность)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их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проведения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на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202</w:t>
      </w:r>
      <w:r w:rsidR="004A3163">
        <w:rPr>
          <w:b/>
          <w:szCs w:val="28"/>
        </w:rPr>
        <w:t>5</w:t>
      </w:r>
      <w:r w:rsidR="001011B9">
        <w:rPr>
          <w:b/>
          <w:szCs w:val="28"/>
        </w:rPr>
        <w:t xml:space="preserve"> </w:t>
      </w:r>
      <w:r w:rsidR="00325638" w:rsidRPr="00325638">
        <w:rPr>
          <w:b/>
          <w:szCs w:val="28"/>
        </w:rPr>
        <w:t>год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984"/>
        <w:gridCol w:w="1134"/>
        <w:gridCol w:w="1559"/>
      </w:tblGrid>
      <w:tr w:rsidR="003D1C50" w:rsidRPr="002D16D1" w:rsidTr="003D1C50">
        <w:tc>
          <w:tcPr>
            <w:tcW w:w="1560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Вид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3685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Форма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3D1C50" w:rsidRPr="002D16D1" w:rsidRDefault="003D1C50" w:rsidP="00350683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Срок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(периодичность)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Адресат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3D1C50" w:rsidRPr="002D16D1" w:rsidRDefault="003D1C50" w:rsidP="00D8671D">
            <w:pPr>
              <w:ind w:hanging="107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исполнитель</w:t>
            </w:r>
          </w:p>
        </w:tc>
      </w:tr>
      <w:tr w:rsidR="003D1C50" w:rsidRPr="002D16D1" w:rsidTr="003D1C50">
        <w:trPr>
          <w:trHeight w:val="556"/>
        </w:trPr>
        <w:tc>
          <w:tcPr>
            <w:tcW w:w="1560" w:type="dxa"/>
            <w:vMerge w:val="restart"/>
          </w:tcPr>
          <w:p w:rsidR="003D1C50" w:rsidRPr="002D16D1" w:rsidRDefault="003D1C50" w:rsidP="0042540F">
            <w:pPr>
              <w:tabs>
                <w:tab w:val="left" w:pos="1051"/>
              </w:tabs>
              <w:ind w:hanging="8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Информирование</w:t>
            </w:r>
          </w:p>
        </w:tc>
        <w:tc>
          <w:tcPr>
            <w:tcW w:w="3685" w:type="dxa"/>
          </w:tcPr>
          <w:p w:rsidR="003D1C50" w:rsidRPr="002D16D1" w:rsidRDefault="003D1C50" w:rsidP="0081091B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D16D1">
              <w:rPr>
                <w:sz w:val="24"/>
              </w:rPr>
              <w:t>существляется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посредством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официальном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сайте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="0081091B">
              <w:rPr>
                <w:sz w:val="24"/>
              </w:rPr>
              <w:t>муниципального округа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Интернет,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средствах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массовой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информации,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через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личные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кабинеты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государственных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информационных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системах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</w:t>
            </w:r>
            <w:r>
              <w:rPr>
                <w:sz w:val="24"/>
              </w:rPr>
              <w:t>порталы «ЕРВК», «ЕРКНМ»</w:t>
            </w:r>
            <w:r w:rsidRPr="002D16D1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следующих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сведений:</w:t>
            </w:r>
          </w:p>
        </w:tc>
        <w:tc>
          <w:tcPr>
            <w:tcW w:w="1984" w:type="dxa"/>
          </w:tcPr>
          <w:p w:rsidR="003D1C50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</w:p>
          <w:p w:rsidR="003D1C50" w:rsidRPr="002D16D1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134" w:type="dxa"/>
            <w:vMerge w:val="restart"/>
          </w:tcPr>
          <w:p w:rsidR="003D1C50" w:rsidRPr="002D16D1" w:rsidRDefault="003D1C50" w:rsidP="00167E5F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  <w:vMerge w:val="restart"/>
          </w:tcPr>
          <w:p w:rsidR="003D1C50" w:rsidRPr="002D16D1" w:rsidRDefault="003D1C50" w:rsidP="00D85CE7">
            <w:pPr>
              <w:ind w:lef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="00D85CE7">
              <w:rPr>
                <w:sz w:val="24"/>
              </w:rPr>
              <w:t>А</w:t>
            </w:r>
            <w:r w:rsidRPr="002D16D1">
              <w:rPr>
                <w:sz w:val="24"/>
              </w:rPr>
              <w:t>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="00D85CE7">
              <w:rPr>
                <w:sz w:val="24"/>
              </w:rPr>
              <w:t>муниципального округа</w:t>
            </w:r>
          </w:p>
        </w:tc>
      </w:tr>
      <w:tr w:rsidR="003D1C50" w:rsidRPr="002D16D1" w:rsidTr="003D1C50">
        <w:trPr>
          <w:trHeight w:val="1125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7ED5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текстов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благоустройства</w:t>
            </w:r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1431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изменениях,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внесенных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акты,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благоустройства,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сроках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порядке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вступления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силу</w:t>
            </w:r>
          </w:p>
        </w:tc>
        <w:tc>
          <w:tcPr>
            <w:tcW w:w="1984" w:type="dxa"/>
          </w:tcPr>
          <w:p w:rsidR="003D1C50" w:rsidRPr="002D16D1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2760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указанием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структурных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этих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является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предметом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применяемых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текстами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действующей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редакции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986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исчерпывающего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запрашиваться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146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способах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1740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r w:rsidRPr="002D16D1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ы </w:t>
            </w:r>
            <w:r w:rsidRPr="002D16D1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 </w:t>
            </w:r>
            <w:r w:rsidRPr="002D16D1"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причинения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вреда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color w:val="00B050"/>
                <w:sz w:val="24"/>
              </w:rPr>
              <w:t xml:space="preserve"> </w:t>
            </w:r>
            <w:r w:rsidRPr="007C1434">
              <w:rPr>
                <w:sz w:val="24"/>
              </w:rPr>
              <w:t>г.</w:t>
            </w:r>
          </w:p>
        </w:tc>
        <w:tc>
          <w:tcPr>
            <w:tcW w:w="1984" w:type="dxa"/>
          </w:tcPr>
          <w:p w:rsidR="003D1C50" w:rsidRPr="002D16D1" w:rsidRDefault="003D1C50" w:rsidP="004A316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2D16D1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октября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(разработка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общественного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обсуждения)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825"/>
        </w:trPr>
        <w:tc>
          <w:tcPr>
            <w:tcW w:w="1560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3D1C50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программы профилактики рисков причинения вреда на 2025 г.</w:t>
            </w:r>
          </w:p>
        </w:tc>
        <w:tc>
          <w:tcPr>
            <w:tcW w:w="1984" w:type="dxa"/>
          </w:tcPr>
          <w:p w:rsidR="003D1C50" w:rsidRDefault="003D1C50" w:rsidP="004A316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декабря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 w:rsidR="004A316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134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747"/>
        </w:trPr>
        <w:tc>
          <w:tcPr>
            <w:tcW w:w="1560" w:type="dxa"/>
            <w:vMerge w:val="restart"/>
          </w:tcPr>
          <w:p w:rsidR="003D1C50" w:rsidRPr="002D16D1" w:rsidRDefault="003D1C50" w:rsidP="0042540F">
            <w:pPr>
              <w:ind w:right="-108"/>
              <w:rPr>
                <w:sz w:val="24"/>
              </w:rPr>
            </w:pPr>
            <w:r w:rsidRPr="002D16D1">
              <w:rPr>
                <w:sz w:val="24"/>
              </w:rPr>
              <w:t>Обобщение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правоприменительной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практики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Сбор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данных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результатах</w:t>
            </w:r>
          </w:p>
        </w:tc>
        <w:tc>
          <w:tcPr>
            <w:tcW w:w="1984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Постоянно</w:t>
            </w:r>
          </w:p>
        </w:tc>
        <w:tc>
          <w:tcPr>
            <w:tcW w:w="1134" w:type="dxa"/>
            <w:vMerge w:val="restart"/>
          </w:tcPr>
          <w:p w:rsidR="003D1C50" w:rsidRPr="002D16D1" w:rsidRDefault="003D1C50" w:rsidP="0042540F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  <w:vMerge w:val="restart"/>
          </w:tcPr>
          <w:p w:rsidR="003D1C50" w:rsidRPr="002D16D1" w:rsidRDefault="003D1C50" w:rsidP="00D85CE7">
            <w:pPr>
              <w:ind w:left="-107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="00D85CE7">
              <w:rPr>
                <w:sz w:val="24"/>
              </w:rPr>
              <w:t>А</w:t>
            </w:r>
            <w:r w:rsidRPr="002D16D1">
              <w:rPr>
                <w:sz w:val="24"/>
              </w:rPr>
              <w:t>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="00D85CE7">
              <w:rPr>
                <w:sz w:val="24"/>
              </w:rPr>
              <w:t>муниципального округа</w:t>
            </w:r>
            <w:r>
              <w:rPr>
                <w:sz w:val="24"/>
              </w:rPr>
              <w:t xml:space="preserve"> </w:t>
            </w:r>
          </w:p>
        </w:tc>
      </w:tr>
      <w:tr w:rsidR="003D1C50" w:rsidRPr="002D16D1" w:rsidTr="003D1C50">
        <w:trPr>
          <w:trHeight w:val="2011"/>
        </w:trPr>
        <w:tc>
          <w:tcPr>
            <w:tcW w:w="1560" w:type="dxa"/>
            <w:vMerge/>
          </w:tcPr>
          <w:p w:rsidR="003D1C50" w:rsidRPr="002D16D1" w:rsidRDefault="003D1C50" w:rsidP="00F55980">
            <w:pPr>
              <w:rPr>
                <w:sz w:val="24"/>
              </w:rPr>
            </w:pPr>
          </w:p>
        </w:tc>
        <w:tc>
          <w:tcPr>
            <w:tcW w:w="3685" w:type="dxa"/>
          </w:tcPr>
          <w:p w:rsidR="003D1C50" w:rsidRPr="002D16D1" w:rsidRDefault="003D1C50" w:rsidP="00D85CE7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доклада,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обобщения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правоприменительной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практики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благоустройства,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утверждение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распоряжением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Главы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="00D85CE7">
              <w:rPr>
                <w:sz w:val="24"/>
              </w:rPr>
              <w:t>муниципального округа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официальном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сайте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специальном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разделе,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посвященном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контрольной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3D1C50" w:rsidRPr="002D16D1" w:rsidRDefault="003D1C50" w:rsidP="00167E5F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Ежегодно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июля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следующего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отчетным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годом</w:t>
            </w:r>
          </w:p>
        </w:tc>
        <w:tc>
          <w:tcPr>
            <w:tcW w:w="1134" w:type="dxa"/>
            <w:vMerge/>
          </w:tcPr>
          <w:p w:rsidR="003D1C50" w:rsidRPr="002D16D1" w:rsidRDefault="003D1C50" w:rsidP="00007AD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3D1C50" w:rsidRPr="002D16D1" w:rsidRDefault="003D1C50" w:rsidP="00007AD4">
            <w:pPr>
              <w:jc w:val="center"/>
              <w:rPr>
                <w:sz w:val="24"/>
              </w:rPr>
            </w:pPr>
          </w:p>
        </w:tc>
      </w:tr>
      <w:tr w:rsidR="003D1C50" w:rsidRPr="002D16D1" w:rsidTr="003D1C50">
        <w:trPr>
          <w:trHeight w:val="6319"/>
        </w:trPr>
        <w:tc>
          <w:tcPr>
            <w:tcW w:w="1560" w:type="dxa"/>
          </w:tcPr>
          <w:p w:rsidR="003D1C50" w:rsidRPr="002D16D1" w:rsidRDefault="003D1C50" w:rsidP="0042540F">
            <w:pPr>
              <w:ind w:left="-83" w:right="-108" w:firstLine="8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Объявление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предостережения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недопустимо-сти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Предостережение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недопустимости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указание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соответствующие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предусматривающий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том,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какие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конкретно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действия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(бездействие)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привести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приводят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предложение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принятии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обеспечению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данных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(кроме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представлении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документов),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объявляется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направляется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контролируемому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порядке,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предусмотренном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Федеральным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законом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248-ФЗ</w:t>
            </w:r>
          </w:p>
        </w:tc>
        <w:tc>
          <w:tcPr>
            <w:tcW w:w="1984" w:type="dxa"/>
          </w:tcPr>
          <w:p w:rsidR="003D1C50" w:rsidRPr="002D16D1" w:rsidRDefault="003D1C50" w:rsidP="0042540F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появления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оснований,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предусмотренных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законодательством</w:t>
            </w:r>
          </w:p>
        </w:tc>
        <w:tc>
          <w:tcPr>
            <w:tcW w:w="1134" w:type="dxa"/>
          </w:tcPr>
          <w:p w:rsidR="003D1C50" w:rsidRPr="002D16D1" w:rsidRDefault="003D1C50" w:rsidP="00D61325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</w:tcPr>
          <w:p w:rsidR="003D1C50" w:rsidRPr="002D16D1" w:rsidRDefault="003D1C50" w:rsidP="00413952">
            <w:pPr>
              <w:ind w:lef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="00D85CE7">
              <w:rPr>
                <w:sz w:val="24"/>
              </w:rPr>
              <w:t>А</w:t>
            </w:r>
            <w:r w:rsidRPr="002D16D1">
              <w:rPr>
                <w:sz w:val="24"/>
              </w:rPr>
              <w:t>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="00413952">
              <w:rPr>
                <w:sz w:val="24"/>
              </w:rPr>
              <w:t>муниципального округа</w:t>
            </w:r>
          </w:p>
        </w:tc>
      </w:tr>
      <w:tr w:rsidR="003D1C50" w:rsidRPr="002D16D1" w:rsidTr="003D1C50">
        <w:tc>
          <w:tcPr>
            <w:tcW w:w="1560" w:type="dxa"/>
          </w:tcPr>
          <w:p w:rsidR="003D1C50" w:rsidRPr="002D16D1" w:rsidRDefault="003D1C50" w:rsidP="009705DB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Консультирование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(разъяснения)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связанным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организацией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lastRenderedPageBreak/>
              <w:t>осуществлением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благоустройства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должностным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(Муниципальным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инспектором)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телефону,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посредством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видеоконференцсвязи,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личном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приеме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форме.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следующим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вопросам: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 w:rsidRPr="002D16D1">
              <w:rPr>
                <w:sz w:val="24"/>
              </w:rPr>
              <w:t>компетенци</w:t>
            </w:r>
            <w:r>
              <w:rPr>
                <w:sz w:val="24"/>
              </w:rPr>
              <w:t xml:space="preserve">и </w:t>
            </w:r>
            <w:r w:rsidRPr="002D16D1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органа;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 w:rsidRPr="002D16D1">
              <w:rPr>
                <w:sz w:val="24"/>
              </w:rPr>
              <w:t>соблюдени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требований;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 w:rsidRPr="002D16D1">
              <w:rPr>
                <w:sz w:val="24"/>
              </w:rPr>
              <w:t>проведени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контрольных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мероприятий;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 w:rsidRPr="002D16D1">
              <w:rPr>
                <w:sz w:val="24"/>
              </w:rPr>
              <w:t>применени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мер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ответственности.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Информировани</w:t>
            </w:r>
            <w:r>
              <w:rPr>
                <w:sz w:val="24"/>
              </w:rPr>
              <w:t xml:space="preserve">е </w:t>
            </w:r>
            <w:r w:rsidRPr="002D16D1">
              <w:rPr>
                <w:sz w:val="24"/>
              </w:rPr>
              <w:t>контролируемых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проверках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путем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ФГИС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реестр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проверок.</w:t>
            </w:r>
          </w:p>
          <w:p w:rsidR="003D1C50" w:rsidRPr="002D16D1" w:rsidRDefault="003D1C50" w:rsidP="005C5348">
            <w:pPr>
              <w:autoSpaceDE w:val="0"/>
              <w:autoSpaceDN w:val="0"/>
              <w:adjustRightInd w:val="0"/>
              <w:ind w:left="33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консультирования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представителям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предоставляется</w:t>
            </w:r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3D1C50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</w:p>
          <w:p w:rsidR="003D1C50" w:rsidRPr="002D16D1" w:rsidRDefault="003D1C50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134" w:type="dxa"/>
          </w:tcPr>
          <w:p w:rsidR="003D1C50" w:rsidRPr="002D16D1" w:rsidRDefault="003D1C50" w:rsidP="005145F0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</w:tcPr>
          <w:p w:rsidR="003D1C50" w:rsidRPr="002D16D1" w:rsidRDefault="003D1C50" w:rsidP="00B46724">
            <w:pPr>
              <w:ind w:lef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lastRenderedPageBreak/>
              <w:t>градостроительства</w:t>
            </w:r>
            <w:r>
              <w:rPr>
                <w:sz w:val="24"/>
              </w:rPr>
              <w:t xml:space="preserve"> </w:t>
            </w:r>
            <w:r w:rsidR="00413952">
              <w:rPr>
                <w:sz w:val="24"/>
              </w:rPr>
              <w:t>А</w:t>
            </w:r>
            <w:r w:rsidRPr="002D16D1">
              <w:rPr>
                <w:sz w:val="24"/>
              </w:rPr>
              <w:t>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="00413952">
              <w:rPr>
                <w:sz w:val="24"/>
              </w:rPr>
              <w:t>муниципального округа</w:t>
            </w:r>
          </w:p>
        </w:tc>
      </w:tr>
      <w:tr w:rsidR="003D1C50" w:rsidRPr="002D16D1" w:rsidTr="003D1C50">
        <w:trPr>
          <w:trHeight w:val="415"/>
        </w:trPr>
        <w:tc>
          <w:tcPr>
            <w:tcW w:w="1560" w:type="dxa"/>
          </w:tcPr>
          <w:p w:rsidR="003D1C50" w:rsidRPr="002D16D1" w:rsidRDefault="003D1C50" w:rsidP="0042540F">
            <w:pPr>
              <w:ind w:left="-83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Профилактический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</w:t>
            </w:r>
          </w:p>
        </w:tc>
        <w:tc>
          <w:tcPr>
            <w:tcW w:w="3685" w:type="dxa"/>
          </w:tcPr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Профилактический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проводится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беседы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месту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путем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использования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видио-конференц-связи.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информируется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предъявляемых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принадлежащим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ему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объектам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контроля.</w:t>
            </w:r>
          </w:p>
          <w:p w:rsidR="003D1C50" w:rsidRPr="002D16D1" w:rsidRDefault="003D1C50" w:rsidP="005C5348">
            <w:pPr>
              <w:ind w:left="33" w:right="19" w:firstLine="283"/>
              <w:jc w:val="both"/>
              <w:rPr>
                <w:sz w:val="24"/>
              </w:rPr>
            </w:pP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lastRenderedPageBreak/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выдаются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предписания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устранении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требований.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Разъяснения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носят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рекомендательный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характер</w:t>
            </w:r>
          </w:p>
        </w:tc>
        <w:tc>
          <w:tcPr>
            <w:tcW w:w="1984" w:type="dxa"/>
          </w:tcPr>
          <w:p w:rsidR="003D1C50" w:rsidRDefault="003D1C50" w:rsidP="0042540F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</w:p>
          <w:p w:rsidR="003D1C50" w:rsidRPr="002D16D1" w:rsidRDefault="003D1C50" w:rsidP="0042540F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134" w:type="dxa"/>
          </w:tcPr>
          <w:p w:rsidR="003D1C50" w:rsidRPr="002D16D1" w:rsidRDefault="003D1C50" w:rsidP="00563E8D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</w:tcPr>
          <w:p w:rsidR="003D1C50" w:rsidRPr="002D16D1" w:rsidRDefault="003D1C50" w:rsidP="00413952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="00413952">
              <w:rPr>
                <w:sz w:val="24"/>
              </w:rPr>
              <w:t>А</w:t>
            </w:r>
            <w:r w:rsidRPr="002D16D1">
              <w:rPr>
                <w:sz w:val="24"/>
              </w:rPr>
              <w:t>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="00413952">
              <w:rPr>
                <w:sz w:val="24"/>
              </w:rPr>
              <w:t>муниципального округа</w:t>
            </w:r>
          </w:p>
        </w:tc>
      </w:tr>
      <w:tr w:rsidR="00F2677C" w:rsidRPr="002D16D1" w:rsidTr="002B0698">
        <w:trPr>
          <w:trHeight w:val="845"/>
        </w:trPr>
        <w:tc>
          <w:tcPr>
            <w:tcW w:w="1560" w:type="dxa"/>
          </w:tcPr>
          <w:p w:rsidR="00F2677C" w:rsidRPr="002D16D1" w:rsidRDefault="00413952" w:rsidP="0042540F">
            <w:pPr>
              <w:ind w:left="-83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Обязательный профилактический визит</w:t>
            </w:r>
          </w:p>
        </w:tc>
        <w:tc>
          <w:tcPr>
            <w:tcW w:w="3685" w:type="dxa"/>
          </w:tcPr>
          <w:p w:rsidR="00AE0676" w:rsidRDefault="00AE0676" w:rsidP="00AE06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      </w:r>
          </w:p>
          <w:p w:rsidR="00F2677C" w:rsidRPr="002D16D1" w:rsidRDefault="00F2677C" w:rsidP="005C5348">
            <w:pPr>
              <w:ind w:left="33" w:right="19" w:firstLine="283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E0676" w:rsidRDefault="00AE0676" w:rsidP="00AE06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</w:t>
            </w:r>
          </w:p>
          <w:p w:rsidR="00F2677C" w:rsidRPr="002D16D1" w:rsidRDefault="00F2677C" w:rsidP="0042540F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2677C" w:rsidRPr="002D16D1" w:rsidRDefault="00AE0676" w:rsidP="00563E8D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59" w:type="dxa"/>
          </w:tcPr>
          <w:p w:rsidR="00F2677C" w:rsidRPr="002D16D1" w:rsidRDefault="00AE0676" w:rsidP="006B6C71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А</w:t>
            </w:r>
            <w:r w:rsidRPr="002D16D1">
              <w:rPr>
                <w:sz w:val="24"/>
              </w:rPr>
              <w:t>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муниципального округа</w:t>
            </w:r>
          </w:p>
        </w:tc>
      </w:tr>
    </w:tbl>
    <w:p w:rsidR="00E53EE8" w:rsidRPr="009A2968" w:rsidRDefault="00187C61" w:rsidP="002B0698">
      <w:pPr>
        <w:pStyle w:val="ConsPlusNormal"/>
        <w:ind w:right="849" w:firstLine="708"/>
        <w:jc w:val="center"/>
        <w:rPr>
          <w:b/>
        </w:rPr>
      </w:pPr>
      <w:r>
        <w:rPr>
          <w:b/>
        </w:rPr>
        <w:tab/>
      </w:r>
      <w:r w:rsidR="003D1C50">
        <w:rPr>
          <w:b/>
        </w:rPr>
        <w:br w:type="page"/>
      </w:r>
      <w:r w:rsidR="00616D80" w:rsidRPr="009A2968">
        <w:rPr>
          <w:b/>
        </w:rPr>
        <w:lastRenderedPageBreak/>
        <w:t>5</w:t>
      </w:r>
      <w:r w:rsidR="00E53EE8" w:rsidRPr="009A2968">
        <w:rPr>
          <w:b/>
        </w:rPr>
        <w:t>.</w:t>
      </w:r>
      <w:r w:rsidR="001011B9">
        <w:rPr>
          <w:b/>
        </w:rPr>
        <w:t xml:space="preserve"> </w:t>
      </w:r>
      <w:r w:rsidR="00E53EE8" w:rsidRPr="009A2968">
        <w:rPr>
          <w:b/>
        </w:rPr>
        <w:t>Показатели</w:t>
      </w:r>
      <w:r w:rsidR="001011B9">
        <w:rPr>
          <w:b/>
        </w:rPr>
        <w:t xml:space="preserve"> </w:t>
      </w:r>
      <w:r w:rsidR="00E53EE8" w:rsidRPr="009A2968">
        <w:rPr>
          <w:b/>
        </w:rPr>
        <w:t>результативности</w:t>
      </w:r>
      <w:r w:rsidR="001011B9">
        <w:rPr>
          <w:b/>
        </w:rPr>
        <w:t xml:space="preserve"> </w:t>
      </w:r>
      <w:r w:rsidR="00E53EE8" w:rsidRPr="009A2968">
        <w:rPr>
          <w:b/>
        </w:rPr>
        <w:t>и</w:t>
      </w:r>
      <w:r w:rsidR="001011B9">
        <w:rPr>
          <w:b/>
        </w:rPr>
        <w:t xml:space="preserve"> </w:t>
      </w:r>
      <w:r w:rsidR="00E53EE8" w:rsidRPr="009A2968">
        <w:rPr>
          <w:b/>
        </w:rPr>
        <w:t>эффективности</w:t>
      </w:r>
      <w:r w:rsidR="001011B9">
        <w:rPr>
          <w:b/>
        </w:rPr>
        <w:t xml:space="preserve"> </w:t>
      </w:r>
      <w:r w:rsidR="00E53EE8" w:rsidRPr="009A2968">
        <w:rPr>
          <w:b/>
        </w:rPr>
        <w:t>программы</w:t>
      </w:r>
      <w:r w:rsidR="001011B9">
        <w:rPr>
          <w:b/>
        </w:rPr>
        <w:t xml:space="preserve"> </w:t>
      </w:r>
      <w:r w:rsidR="00E53EE8" w:rsidRPr="009A2968">
        <w:rPr>
          <w:b/>
        </w:rPr>
        <w:t>профилактики</w:t>
      </w:r>
      <w:r w:rsidR="001011B9">
        <w:rPr>
          <w:b/>
        </w:rPr>
        <w:t xml:space="preserve"> </w:t>
      </w:r>
      <w:r w:rsidR="00E2272D">
        <w:rPr>
          <w:b/>
        </w:rPr>
        <w:t>в сфере муниципального контроля в сфере благоустройства</w:t>
      </w:r>
      <w:r w:rsidR="00B30135">
        <w:rPr>
          <w:b/>
        </w:rPr>
        <w:t xml:space="preserve"> в</w:t>
      </w:r>
      <w:r w:rsidR="001011B9">
        <w:rPr>
          <w:b/>
        </w:rPr>
        <w:t xml:space="preserve"> </w:t>
      </w:r>
      <w:r w:rsidR="00E53EE8" w:rsidRPr="009A2968">
        <w:rPr>
          <w:b/>
        </w:rPr>
        <w:t>202</w:t>
      </w:r>
      <w:r w:rsidR="004A3163">
        <w:rPr>
          <w:b/>
        </w:rPr>
        <w:t>5</w:t>
      </w:r>
      <w:r w:rsidR="001011B9">
        <w:rPr>
          <w:b/>
        </w:rPr>
        <w:t xml:space="preserve"> </w:t>
      </w:r>
      <w:r w:rsidR="00E53EE8" w:rsidRPr="009A2968">
        <w:rPr>
          <w:b/>
        </w:rPr>
        <w:t>год</w:t>
      </w:r>
      <w:r w:rsidR="00B30135">
        <w:rPr>
          <w:b/>
        </w:rPr>
        <w:t>у</w:t>
      </w:r>
      <w:r w:rsidR="00E53EE8" w:rsidRPr="009A2968">
        <w:rPr>
          <w:b/>
        </w:rPr>
        <w:t>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410"/>
      </w:tblGrid>
      <w:tr w:rsidR="004249DE" w:rsidRPr="002D16D1" w:rsidTr="002B069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2D16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№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2D16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Наименование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E" w:rsidRPr="002D16D1" w:rsidRDefault="004249DE" w:rsidP="00424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Величина</w:t>
            </w:r>
          </w:p>
        </w:tc>
      </w:tr>
      <w:tr w:rsidR="004249DE" w:rsidRPr="002D16D1" w:rsidTr="002B069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7615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Полнота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информирования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контролируемых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лиц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по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вопросам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осуществления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муниципального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к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онтроля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сфере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E1354D" w:rsidRPr="002D16D1">
              <w:rPr>
                <w:rFonts w:eastAsia="Lucida Sans Unicode"/>
                <w:kern w:val="1"/>
                <w:sz w:val="24"/>
              </w:rPr>
              <w:t>благоустройства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путем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размещения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соответствующей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информации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на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официальном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сайте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6154A">
              <w:rPr>
                <w:rFonts w:eastAsia="Lucida Sans Unicode"/>
                <w:kern w:val="1"/>
                <w:sz w:val="24"/>
              </w:rPr>
              <w:t>А</w:t>
            </w:r>
            <w:r w:rsidRPr="002D16D1">
              <w:rPr>
                <w:rFonts w:eastAsia="Lucida Sans Unicode"/>
                <w:kern w:val="1"/>
                <w:sz w:val="24"/>
              </w:rPr>
              <w:t>дминистрации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Северо-Енисейского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6154A">
              <w:rPr>
                <w:rFonts w:eastAsia="Lucida Sans Unicode"/>
                <w:kern w:val="1"/>
                <w:sz w:val="24"/>
              </w:rPr>
              <w:t>муниципального округа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информационно-телекоммуникационной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сети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Интернет,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средствах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массовой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информации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соответствии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частью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3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статьи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46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Фед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ерального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закона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от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31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июля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F4012B" w:rsidRPr="002D16D1">
              <w:rPr>
                <w:rFonts w:eastAsia="Lucida Sans Unicode"/>
                <w:kern w:val="1"/>
                <w:sz w:val="24"/>
              </w:rPr>
              <w:t>2020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г.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№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248-ФЗ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«О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государственном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(надзоре)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и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муниципальном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Российской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Федерации»</w:t>
            </w:r>
            <w:r w:rsidR="007C1434">
              <w:rPr>
                <w:rFonts w:eastAsia="Lucida Sans Unicode"/>
                <w:kern w:val="1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100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%</w:t>
            </w:r>
          </w:p>
        </w:tc>
      </w:tr>
      <w:tr w:rsidR="004249DE" w:rsidRPr="002D16D1" w:rsidTr="002B0698">
        <w:trPr>
          <w:trHeight w:val="6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Объявление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предостережения.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100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%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от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числа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поступивших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сведений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готовящихся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нарушениях</w:t>
            </w:r>
          </w:p>
        </w:tc>
      </w:tr>
      <w:tr w:rsidR="004249DE" w:rsidRPr="002D16D1" w:rsidTr="002B069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616D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Удовлетворенность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контролируемых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лиц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консультированием,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полученным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рамках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муниципального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сфере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благоустройства</w:t>
            </w:r>
            <w:r w:rsidR="007C1434">
              <w:rPr>
                <w:rFonts w:eastAsia="Lucida Sans Unicode"/>
                <w:kern w:val="1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100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%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от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числа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обратившихся</w:t>
            </w:r>
          </w:p>
        </w:tc>
      </w:tr>
      <w:tr w:rsidR="004249DE" w:rsidRPr="002D16D1" w:rsidTr="002B069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AA6CDF" w:rsidP="004F0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4F0F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Количество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проведенных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профилактических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мероприятий</w:t>
            </w:r>
            <w:r w:rsidR="007C1434">
              <w:rPr>
                <w:rFonts w:eastAsia="Lucida Sans Unicode"/>
                <w:kern w:val="1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E" w:rsidRPr="002D16D1" w:rsidRDefault="004249DE" w:rsidP="002274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4"/>
              </w:rPr>
            </w:pPr>
            <w:r w:rsidRPr="002D16D1">
              <w:rPr>
                <w:rFonts w:eastAsia="Lucida Sans Unicode"/>
                <w:kern w:val="1"/>
                <w:sz w:val="24"/>
              </w:rPr>
              <w:t>не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менее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2274E1">
              <w:rPr>
                <w:rFonts w:eastAsia="Lucida Sans Unicode"/>
                <w:kern w:val="1"/>
                <w:sz w:val="24"/>
              </w:rPr>
              <w:t>1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0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мероприятий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год</w:t>
            </w:r>
            <w:r w:rsidRPr="002D16D1">
              <w:rPr>
                <w:rFonts w:eastAsia="Lucida Sans Unicode"/>
                <w:kern w:val="1"/>
                <w:sz w:val="24"/>
              </w:rPr>
              <w:t>,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проведенных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рамках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муниципального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Pr="002D16D1">
              <w:rPr>
                <w:rFonts w:eastAsia="Lucida Sans Unicode"/>
                <w:kern w:val="1"/>
                <w:sz w:val="24"/>
              </w:rPr>
              <w:t>контроля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в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7B1EB5" w:rsidRPr="002D16D1">
              <w:rPr>
                <w:rFonts w:eastAsia="Lucida Sans Unicode"/>
                <w:kern w:val="1"/>
                <w:sz w:val="24"/>
              </w:rPr>
              <w:t>сфере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  <w:r w:rsidR="00616D80" w:rsidRPr="002D16D1">
              <w:rPr>
                <w:rFonts w:eastAsia="Lucida Sans Unicode"/>
                <w:kern w:val="1"/>
                <w:sz w:val="24"/>
              </w:rPr>
              <w:t>благоустройства</w:t>
            </w:r>
            <w:r w:rsidR="001011B9">
              <w:rPr>
                <w:rFonts w:eastAsia="Lucida Sans Unicode"/>
                <w:kern w:val="1"/>
                <w:sz w:val="24"/>
              </w:rPr>
              <w:t xml:space="preserve"> </w:t>
            </w:r>
          </w:p>
        </w:tc>
      </w:tr>
    </w:tbl>
    <w:p w:rsidR="004249DE" w:rsidRDefault="004249DE" w:rsidP="004249DE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Cs w:val="28"/>
        </w:rPr>
      </w:pPr>
    </w:p>
    <w:p w:rsidR="00DD2384" w:rsidRPr="00604904" w:rsidRDefault="004249DE" w:rsidP="002B0698">
      <w:pPr>
        <w:autoSpaceDE w:val="0"/>
        <w:autoSpaceDN w:val="0"/>
        <w:adjustRightInd w:val="0"/>
        <w:ind w:right="849" w:firstLine="709"/>
        <w:jc w:val="both"/>
        <w:rPr>
          <w:bCs/>
          <w:szCs w:val="28"/>
        </w:rPr>
      </w:pPr>
      <w:r w:rsidRPr="00604904">
        <w:rPr>
          <w:rFonts w:eastAsia="Lucida Sans Unicode"/>
          <w:kern w:val="1"/>
          <w:szCs w:val="28"/>
        </w:rPr>
        <w:t>Результатом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выполнения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профилактических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мероприятий,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предусмотренных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программой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ценностям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при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осуществлении</w:t>
      </w:r>
      <w:r w:rsidR="007C1434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муниципального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0F15CC">
        <w:rPr>
          <w:rFonts w:eastAsia="Lucida Sans Unicode"/>
          <w:kern w:val="1"/>
          <w:szCs w:val="28"/>
        </w:rPr>
        <w:t>контроля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сфере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благоустройства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территории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населенных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пунктов</w:t>
      </w:r>
      <w:r w:rsidR="001011B9">
        <w:rPr>
          <w:rFonts w:eastAsia="Lucida Sans Unicode"/>
          <w:kern w:val="1"/>
          <w:szCs w:val="28"/>
        </w:rPr>
        <w:t xml:space="preserve"> </w:t>
      </w:r>
      <w:r w:rsidR="00B03EAF">
        <w:rPr>
          <w:rFonts w:eastAsia="Lucida Sans Unicode"/>
          <w:kern w:val="1"/>
          <w:szCs w:val="28"/>
        </w:rPr>
        <w:t>Северо-Енисейского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B32B8B">
        <w:rPr>
          <w:rFonts w:eastAsia="Lucida Sans Unicode"/>
          <w:kern w:val="1"/>
          <w:szCs w:val="28"/>
        </w:rPr>
        <w:t>муниципального округа</w:t>
      </w:r>
      <w:r w:rsidR="001011B9">
        <w:rPr>
          <w:szCs w:val="28"/>
        </w:rPr>
        <w:t xml:space="preserve"> </w:t>
      </w:r>
      <w:r w:rsidR="00B03EAF">
        <w:rPr>
          <w:szCs w:val="28"/>
        </w:rPr>
        <w:t>Красноярского</w:t>
      </w:r>
      <w:r w:rsidR="001011B9">
        <w:rPr>
          <w:szCs w:val="28"/>
        </w:rPr>
        <w:t xml:space="preserve"> </w:t>
      </w:r>
      <w:r w:rsidR="00B03EAF">
        <w:rPr>
          <w:szCs w:val="28"/>
        </w:rPr>
        <w:t>края</w:t>
      </w:r>
      <w:r w:rsidR="00E94B99">
        <w:rPr>
          <w:szCs w:val="28"/>
        </w:rPr>
        <w:t>,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является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снижение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уровня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нарушений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контролируемыми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лицами</w:t>
      </w:r>
      <w:r w:rsidR="001011B9"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требований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в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сфере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благоустройства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на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территории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населенных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пунктов</w:t>
      </w:r>
      <w:r w:rsidR="001011B9">
        <w:rPr>
          <w:rFonts w:eastAsia="Lucida Sans Unicode"/>
          <w:kern w:val="1"/>
          <w:szCs w:val="28"/>
        </w:rPr>
        <w:t xml:space="preserve"> </w:t>
      </w:r>
      <w:r>
        <w:rPr>
          <w:rFonts w:eastAsia="Lucida Sans Unicode"/>
          <w:kern w:val="1"/>
          <w:szCs w:val="28"/>
        </w:rPr>
        <w:t>Северо-Енисейского</w:t>
      </w:r>
      <w:r w:rsidR="001011B9">
        <w:rPr>
          <w:rFonts w:eastAsia="Lucida Sans Unicode"/>
          <w:kern w:val="1"/>
          <w:szCs w:val="28"/>
        </w:rPr>
        <w:t xml:space="preserve"> </w:t>
      </w:r>
      <w:r w:rsidR="00B32B8B">
        <w:rPr>
          <w:rFonts w:eastAsia="Lucida Sans Unicode"/>
          <w:kern w:val="1"/>
          <w:szCs w:val="28"/>
        </w:rPr>
        <w:t>муниципального округа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Красноярского</w:t>
      </w:r>
      <w:r w:rsidR="001011B9">
        <w:rPr>
          <w:szCs w:val="28"/>
        </w:rPr>
        <w:t xml:space="preserve"> </w:t>
      </w:r>
      <w:r w:rsidR="000F15CC">
        <w:rPr>
          <w:szCs w:val="28"/>
        </w:rPr>
        <w:t>края</w:t>
      </w:r>
      <w:r>
        <w:rPr>
          <w:rFonts w:eastAsia="Lucida Sans Unicode"/>
          <w:kern w:val="1"/>
          <w:szCs w:val="28"/>
        </w:rPr>
        <w:t>.</w:t>
      </w:r>
    </w:p>
    <w:sectPr w:rsidR="00DD2384" w:rsidRPr="00604904" w:rsidSect="00112806">
      <w:headerReference w:type="default" r:id="rId11"/>
      <w:pgSz w:w="11906" w:h="16838"/>
      <w:pgMar w:top="1134" w:right="850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B4" w:rsidRDefault="00733EB4">
      <w:r>
        <w:separator/>
      </w:r>
    </w:p>
  </w:endnote>
  <w:endnote w:type="continuationSeparator" w:id="0">
    <w:p w:rsidR="00733EB4" w:rsidRDefault="007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B4" w:rsidRDefault="00733EB4">
      <w:r>
        <w:separator/>
      </w:r>
    </w:p>
  </w:footnote>
  <w:footnote w:type="continuationSeparator" w:id="0">
    <w:p w:rsidR="00733EB4" w:rsidRDefault="0073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06" w:rsidRDefault="00112806" w:rsidP="00592584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84" w:rsidRDefault="00592584" w:rsidP="0059258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7C9"/>
    <w:multiLevelType w:val="hybridMultilevel"/>
    <w:tmpl w:val="F2EE4F28"/>
    <w:lvl w:ilvl="0" w:tplc="94B08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5813C9"/>
    <w:multiLevelType w:val="hybridMultilevel"/>
    <w:tmpl w:val="0F64B556"/>
    <w:lvl w:ilvl="0" w:tplc="FFD2DF96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4"/>
  </w:num>
  <w:num w:numId="5">
    <w:abstractNumId w:val="18"/>
  </w:num>
  <w:num w:numId="6">
    <w:abstractNumId w:val="14"/>
  </w:num>
  <w:num w:numId="7">
    <w:abstractNumId w:val="26"/>
  </w:num>
  <w:num w:numId="8">
    <w:abstractNumId w:val="15"/>
  </w:num>
  <w:num w:numId="9">
    <w:abstractNumId w:val="23"/>
  </w:num>
  <w:num w:numId="10">
    <w:abstractNumId w:val="1"/>
  </w:num>
  <w:num w:numId="11">
    <w:abstractNumId w:val="28"/>
  </w:num>
  <w:num w:numId="12">
    <w:abstractNumId w:val="22"/>
  </w:num>
  <w:num w:numId="13">
    <w:abstractNumId w:val="8"/>
  </w:num>
  <w:num w:numId="14">
    <w:abstractNumId w:val="2"/>
  </w:num>
  <w:num w:numId="15">
    <w:abstractNumId w:val="4"/>
  </w:num>
  <w:num w:numId="16">
    <w:abstractNumId w:val="27"/>
  </w:num>
  <w:num w:numId="17">
    <w:abstractNumId w:val="0"/>
  </w:num>
  <w:num w:numId="18">
    <w:abstractNumId w:val="11"/>
  </w:num>
  <w:num w:numId="19">
    <w:abstractNumId w:val="10"/>
  </w:num>
  <w:num w:numId="20">
    <w:abstractNumId w:val="17"/>
  </w:num>
  <w:num w:numId="21">
    <w:abstractNumId w:val="7"/>
  </w:num>
  <w:num w:numId="22">
    <w:abstractNumId w:val="25"/>
  </w:num>
  <w:num w:numId="23">
    <w:abstractNumId w:val="19"/>
  </w:num>
  <w:num w:numId="24">
    <w:abstractNumId w:val="6"/>
  </w:num>
  <w:num w:numId="25">
    <w:abstractNumId w:val="20"/>
  </w:num>
  <w:num w:numId="26">
    <w:abstractNumId w:val="9"/>
  </w:num>
  <w:num w:numId="27">
    <w:abstractNumId w:val="13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NotTrackMove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70C"/>
    <w:rsid w:val="00001A9D"/>
    <w:rsid w:val="00001C7A"/>
    <w:rsid w:val="00002261"/>
    <w:rsid w:val="00003376"/>
    <w:rsid w:val="00003855"/>
    <w:rsid w:val="00005A69"/>
    <w:rsid w:val="00006E1B"/>
    <w:rsid w:val="00007AD4"/>
    <w:rsid w:val="00011029"/>
    <w:rsid w:val="000114DB"/>
    <w:rsid w:val="00011BFB"/>
    <w:rsid w:val="00013254"/>
    <w:rsid w:val="0001647F"/>
    <w:rsid w:val="00017E86"/>
    <w:rsid w:val="000220A5"/>
    <w:rsid w:val="0002225C"/>
    <w:rsid w:val="00025529"/>
    <w:rsid w:val="00035617"/>
    <w:rsid w:val="00036C1B"/>
    <w:rsid w:val="00037A48"/>
    <w:rsid w:val="00042861"/>
    <w:rsid w:val="000446B5"/>
    <w:rsid w:val="00045E57"/>
    <w:rsid w:val="000477F4"/>
    <w:rsid w:val="00050EDD"/>
    <w:rsid w:val="0005151D"/>
    <w:rsid w:val="00054E82"/>
    <w:rsid w:val="0006259C"/>
    <w:rsid w:val="00063D3F"/>
    <w:rsid w:val="00066E90"/>
    <w:rsid w:val="000675D8"/>
    <w:rsid w:val="000729B3"/>
    <w:rsid w:val="00073129"/>
    <w:rsid w:val="0007322F"/>
    <w:rsid w:val="0007345A"/>
    <w:rsid w:val="00073969"/>
    <w:rsid w:val="0007786D"/>
    <w:rsid w:val="00080A2D"/>
    <w:rsid w:val="00080A4B"/>
    <w:rsid w:val="00082735"/>
    <w:rsid w:val="00085521"/>
    <w:rsid w:val="00085E0F"/>
    <w:rsid w:val="00091184"/>
    <w:rsid w:val="00091B52"/>
    <w:rsid w:val="00093C07"/>
    <w:rsid w:val="000947E5"/>
    <w:rsid w:val="00094F2A"/>
    <w:rsid w:val="0009559F"/>
    <w:rsid w:val="000A0139"/>
    <w:rsid w:val="000A220A"/>
    <w:rsid w:val="000A39F1"/>
    <w:rsid w:val="000A7C33"/>
    <w:rsid w:val="000A7C9C"/>
    <w:rsid w:val="000C123C"/>
    <w:rsid w:val="000C2C9B"/>
    <w:rsid w:val="000C3F9B"/>
    <w:rsid w:val="000C4921"/>
    <w:rsid w:val="000C59FE"/>
    <w:rsid w:val="000D13D5"/>
    <w:rsid w:val="000D584A"/>
    <w:rsid w:val="000E3BC1"/>
    <w:rsid w:val="000E7891"/>
    <w:rsid w:val="000F15CC"/>
    <w:rsid w:val="000F206D"/>
    <w:rsid w:val="000F3C8C"/>
    <w:rsid w:val="000F408B"/>
    <w:rsid w:val="000F63D4"/>
    <w:rsid w:val="001011B9"/>
    <w:rsid w:val="001050FA"/>
    <w:rsid w:val="001063CF"/>
    <w:rsid w:val="00111454"/>
    <w:rsid w:val="00112806"/>
    <w:rsid w:val="0012099B"/>
    <w:rsid w:val="00120E13"/>
    <w:rsid w:val="001307C0"/>
    <w:rsid w:val="001313C6"/>
    <w:rsid w:val="0013168B"/>
    <w:rsid w:val="00136F40"/>
    <w:rsid w:val="00140D88"/>
    <w:rsid w:val="001423D1"/>
    <w:rsid w:val="00147290"/>
    <w:rsid w:val="00151564"/>
    <w:rsid w:val="00161B31"/>
    <w:rsid w:val="00163E11"/>
    <w:rsid w:val="00164031"/>
    <w:rsid w:val="00167B79"/>
    <w:rsid w:val="00167E5F"/>
    <w:rsid w:val="001817C4"/>
    <w:rsid w:val="0018242E"/>
    <w:rsid w:val="00183293"/>
    <w:rsid w:val="00184781"/>
    <w:rsid w:val="00187C61"/>
    <w:rsid w:val="0019379A"/>
    <w:rsid w:val="00195499"/>
    <w:rsid w:val="001A10A7"/>
    <w:rsid w:val="001A2918"/>
    <w:rsid w:val="001A2933"/>
    <w:rsid w:val="001A3BDA"/>
    <w:rsid w:val="001A5C4C"/>
    <w:rsid w:val="001A7E4B"/>
    <w:rsid w:val="001B6978"/>
    <w:rsid w:val="001C2BCE"/>
    <w:rsid w:val="001D1745"/>
    <w:rsid w:val="001D752D"/>
    <w:rsid w:val="001E1B1A"/>
    <w:rsid w:val="001E2D3D"/>
    <w:rsid w:val="001E54DE"/>
    <w:rsid w:val="001E5DE1"/>
    <w:rsid w:val="001E5F2B"/>
    <w:rsid w:val="001F0DCB"/>
    <w:rsid w:val="001F3BE3"/>
    <w:rsid w:val="001F7C03"/>
    <w:rsid w:val="001F7D01"/>
    <w:rsid w:val="0020132B"/>
    <w:rsid w:val="00202A0C"/>
    <w:rsid w:val="0020407D"/>
    <w:rsid w:val="00204A0E"/>
    <w:rsid w:val="00206F6A"/>
    <w:rsid w:val="00207F6B"/>
    <w:rsid w:val="0021133C"/>
    <w:rsid w:val="002143CB"/>
    <w:rsid w:val="00216178"/>
    <w:rsid w:val="0022048D"/>
    <w:rsid w:val="00223A4C"/>
    <w:rsid w:val="002243DC"/>
    <w:rsid w:val="00225E28"/>
    <w:rsid w:val="002274E1"/>
    <w:rsid w:val="002314A0"/>
    <w:rsid w:val="00232503"/>
    <w:rsid w:val="002339DB"/>
    <w:rsid w:val="00234C49"/>
    <w:rsid w:val="002365AF"/>
    <w:rsid w:val="00241B5B"/>
    <w:rsid w:val="00241E73"/>
    <w:rsid w:val="00243C3F"/>
    <w:rsid w:val="0024410C"/>
    <w:rsid w:val="00245E4C"/>
    <w:rsid w:val="00247B83"/>
    <w:rsid w:val="002502DC"/>
    <w:rsid w:val="00251ABB"/>
    <w:rsid w:val="00256594"/>
    <w:rsid w:val="0025759D"/>
    <w:rsid w:val="00260487"/>
    <w:rsid w:val="00260994"/>
    <w:rsid w:val="00263DE5"/>
    <w:rsid w:val="00265560"/>
    <w:rsid w:val="002671C3"/>
    <w:rsid w:val="00267230"/>
    <w:rsid w:val="00285E47"/>
    <w:rsid w:val="0028768D"/>
    <w:rsid w:val="00290BE4"/>
    <w:rsid w:val="002911F2"/>
    <w:rsid w:val="0029143C"/>
    <w:rsid w:val="00292004"/>
    <w:rsid w:val="002A0315"/>
    <w:rsid w:val="002B0698"/>
    <w:rsid w:val="002B2686"/>
    <w:rsid w:val="002B2938"/>
    <w:rsid w:val="002B7B15"/>
    <w:rsid w:val="002C0008"/>
    <w:rsid w:val="002C495B"/>
    <w:rsid w:val="002C4B90"/>
    <w:rsid w:val="002D16D1"/>
    <w:rsid w:val="002D7ED5"/>
    <w:rsid w:val="002E2CBB"/>
    <w:rsid w:val="002E580F"/>
    <w:rsid w:val="002E59CC"/>
    <w:rsid w:val="002F15D5"/>
    <w:rsid w:val="002F4D27"/>
    <w:rsid w:val="002F631F"/>
    <w:rsid w:val="002F6754"/>
    <w:rsid w:val="003078A8"/>
    <w:rsid w:val="003118C0"/>
    <w:rsid w:val="003118C9"/>
    <w:rsid w:val="003131BD"/>
    <w:rsid w:val="00316F19"/>
    <w:rsid w:val="00317253"/>
    <w:rsid w:val="00320F77"/>
    <w:rsid w:val="003219C0"/>
    <w:rsid w:val="003223A6"/>
    <w:rsid w:val="00322AA4"/>
    <w:rsid w:val="00325638"/>
    <w:rsid w:val="0032793E"/>
    <w:rsid w:val="003334E6"/>
    <w:rsid w:val="00334897"/>
    <w:rsid w:val="00334A18"/>
    <w:rsid w:val="00341314"/>
    <w:rsid w:val="00342EE5"/>
    <w:rsid w:val="00350683"/>
    <w:rsid w:val="00352EEE"/>
    <w:rsid w:val="0035371D"/>
    <w:rsid w:val="00353924"/>
    <w:rsid w:val="0036135B"/>
    <w:rsid w:val="00362E55"/>
    <w:rsid w:val="00363CF5"/>
    <w:rsid w:val="003645B8"/>
    <w:rsid w:val="003649BE"/>
    <w:rsid w:val="00365F8F"/>
    <w:rsid w:val="00373495"/>
    <w:rsid w:val="003735ED"/>
    <w:rsid w:val="00373916"/>
    <w:rsid w:val="00377252"/>
    <w:rsid w:val="00380CC4"/>
    <w:rsid w:val="00382BD8"/>
    <w:rsid w:val="003854E1"/>
    <w:rsid w:val="0038670C"/>
    <w:rsid w:val="003875B1"/>
    <w:rsid w:val="00390F88"/>
    <w:rsid w:val="003912A4"/>
    <w:rsid w:val="00391A29"/>
    <w:rsid w:val="00395D37"/>
    <w:rsid w:val="0039712F"/>
    <w:rsid w:val="003A35BF"/>
    <w:rsid w:val="003B16A3"/>
    <w:rsid w:val="003B42D1"/>
    <w:rsid w:val="003B49C0"/>
    <w:rsid w:val="003B7526"/>
    <w:rsid w:val="003B7CD4"/>
    <w:rsid w:val="003C0900"/>
    <w:rsid w:val="003C1C80"/>
    <w:rsid w:val="003C2E77"/>
    <w:rsid w:val="003C3043"/>
    <w:rsid w:val="003C7A7A"/>
    <w:rsid w:val="003D1C50"/>
    <w:rsid w:val="003D2D6F"/>
    <w:rsid w:val="003D5F57"/>
    <w:rsid w:val="003E0402"/>
    <w:rsid w:val="003E495F"/>
    <w:rsid w:val="003E509C"/>
    <w:rsid w:val="003E778A"/>
    <w:rsid w:val="003F1711"/>
    <w:rsid w:val="003F3792"/>
    <w:rsid w:val="00405FD4"/>
    <w:rsid w:val="0041049D"/>
    <w:rsid w:val="00410F4C"/>
    <w:rsid w:val="00412131"/>
    <w:rsid w:val="00412ADD"/>
    <w:rsid w:val="00412DC6"/>
    <w:rsid w:val="00413952"/>
    <w:rsid w:val="00416298"/>
    <w:rsid w:val="00421D6C"/>
    <w:rsid w:val="004249DE"/>
    <w:rsid w:val="0042540F"/>
    <w:rsid w:val="00432AD4"/>
    <w:rsid w:val="00442D37"/>
    <w:rsid w:val="00443F3C"/>
    <w:rsid w:val="0044415D"/>
    <w:rsid w:val="00444A57"/>
    <w:rsid w:val="00445C87"/>
    <w:rsid w:val="00445FE2"/>
    <w:rsid w:val="004466FE"/>
    <w:rsid w:val="0045294F"/>
    <w:rsid w:val="00454CF2"/>
    <w:rsid w:val="00454CF5"/>
    <w:rsid w:val="00456198"/>
    <w:rsid w:val="00456461"/>
    <w:rsid w:val="00460C5A"/>
    <w:rsid w:val="00474CA2"/>
    <w:rsid w:val="00475806"/>
    <w:rsid w:val="00476FB6"/>
    <w:rsid w:val="004857B2"/>
    <w:rsid w:val="00486A61"/>
    <w:rsid w:val="00490A58"/>
    <w:rsid w:val="004940C2"/>
    <w:rsid w:val="004A08C8"/>
    <w:rsid w:val="004A3163"/>
    <w:rsid w:val="004A4041"/>
    <w:rsid w:val="004A58E5"/>
    <w:rsid w:val="004A5CDE"/>
    <w:rsid w:val="004B44BC"/>
    <w:rsid w:val="004C0C65"/>
    <w:rsid w:val="004C320C"/>
    <w:rsid w:val="004C3278"/>
    <w:rsid w:val="004C54C2"/>
    <w:rsid w:val="004D4813"/>
    <w:rsid w:val="004D59AB"/>
    <w:rsid w:val="004D5BC0"/>
    <w:rsid w:val="004D67AF"/>
    <w:rsid w:val="004E29E4"/>
    <w:rsid w:val="004E2C1C"/>
    <w:rsid w:val="004E472E"/>
    <w:rsid w:val="004F006F"/>
    <w:rsid w:val="004F0BAA"/>
    <w:rsid w:val="004F0FF8"/>
    <w:rsid w:val="004F2807"/>
    <w:rsid w:val="004F5484"/>
    <w:rsid w:val="004F56B2"/>
    <w:rsid w:val="004F5AE1"/>
    <w:rsid w:val="00501C75"/>
    <w:rsid w:val="00502B34"/>
    <w:rsid w:val="005032D6"/>
    <w:rsid w:val="005035F4"/>
    <w:rsid w:val="0050629B"/>
    <w:rsid w:val="00510C39"/>
    <w:rsid w:val="00513BE5"/>
    <w:rsid w:val="005145F0"/>
    <w:rsid w:val="00516028"/>
    <w:rsid w:val="005206BF"/>
    <w:rsid w:val="00523215"/>
    <w:rsid w:val="0053215A"/>
    <w:rsid w:val="0054190F"/>
    <w:rsid w:val="005432B5"/>
    <w:rsid w:val="00543E36"/>
    <w:rsid w:val="00544C3F"/>
    <w:rsid w:val="0055269C"/>
    <w:rsid w:val="00555CBC"/>
    <w:rsid w:val="00555D27"/>
    <w:rsid w:val="0056153A"/>
    <w:rsid w:val="00561928"/>
    <w:rsid w:val="00563E8D"/>
    <w:rsid w:val="005649D6"/>
    <w:rsid w:val="005657F2"/>
    <w:rsid w:val="00566399"/>
    <w:rsid w:val="00567E19"/>
    <w:rsid w:val="00572F4C"/>
    <w:rsid w:val="00576850"/>
    <w:rsid w:val="00577C3C"/>
    <w:rsid w:val="00580429"/>
    <w:rsid w:val="005851E5"/>
    <w:rsid w:val="005852F0"/>
    <w:rsid w:val="0058586A"/>
    <w:rsid w:val="00590F41"/>
    <w:rsid w:val="00591E46"/>
    <w:rsid w:val="00592584"/>
    <w:rsid w:val="005951D2"/>
    <w:rsid w:val="00595EDA"/>
    <w:rsid w:val="005A31B3"/>
    <w:rsid w:val="005A33F4"/>
    <w:rsid w:val="005B0339"/>
    <w:rsid w:val="005B0B5F"/>
    <w:rsid w:val="005B5E43"/>
    <w:rsid w:val="005B5F04"/>
    <w:rsid w:val="005C0EE3"/>
    <w:rsid w:val="005C325F"/>
    <w:rsid w:val="005C3403"/>
    <w:rsid w:val="005C5348"/>
    <w:rsid w:val="005C720C"/>
    <w:rsid w:val="005D2298"/>
    <w:rsid w:val="005D36F4"/>
    <w:rsid w:val="005D60B4"/>
    <w:rsid w:val="005D683F"/>
    <w:rsid w:val="005D7406"/>
    <w:rsid w:val="005E250C"/>
    <w:rsid w:val="005E251E"/>
    <w:rsid w:val="005E6977"/>
    <w:rsid w:val="005F246C"/>
    <w:rsid w:val="005F3B2A"/>
    <w:rsid w:val="005F42D4"/>
    <w:rsid w:val="005F5243"/>
    <w:rsid w:val="00607BDA"/>
    <w:rsid w:val="006102CE"/>
    <w:rsid w:val="00612A5C"/>
    <w:rsid w:val="00614A11"/>
    <w:rsid w:val="0061521D"/>
    <w:rsid w:val="00616702"/>
    <w:rsid w:val="00616D80"/>
    <w:rsid w:val="00617042"/>
    <w:rsid w:val="006174FC"/>
    <w:rsid w:val="0062096D"/>
    <w:rsid w:val="00621E4C"/>
    <w:rsid w:val="00624159"/>
    <w:rsid w:val="00626716"/>
    <w:rsid w:val="00627E96"/>
    <w:rsid w:val="00633FBE"/>
    <w:rsid w:val="00636036"/>
    <w:rsid w:val="006365BF"/>
    <w:rsid w:val="006470A4"/>
    <w:rsid w:val="0064771E"/>
    <w:rsid w:val="00652048"/>
    <w:rsid w:val="006529AA"/>
    <w:rsid w:val="00653245"/>
    <w:rsid w:val="0065441B"/>
    <w:rsid w:val="00660225"/>
    <w:rsid w:val="00660C20"/>
    <w:rsid w:val="00662D5D"/>
    <w:rsid w:val="00663176"/>
    <w:rsid w:val="0066341D"/>
    <w:rsid w:val="00672E1B"/>
    <w:rsid w:val="00673C56"/>
    <w:rsid w:val="0067500E"/>
    <w:rsid w:val="006873BC"/>
    <w:rsid w:val="00690E6C"/>
    <w:rsid w:val="00694707"/>
    <w:rsid w:val="006A00C6"/>
    <w:rsid w:val="006A3085"/>
    <w:rsid w:val="006A6B03"/>
    <w:rsid w:val="006B0305"/>
    <w:rsid w:val="006B233B"/>
    <w:rsid w:val="006B253D"/>
    <w:rsid w:val="006B6213"/>
    <w:rsid w:val="006B6977"/>
    <w:rsid w:val="006B6C71"/>
    <w:rsid w:val="006B6D18"/>
    <w:rsid w:val="006C0366"/>
    <w:rsid w:val="006C0776"/>
    <w:rsid w:val="006D62BD"/>
    <w:rsid w:val="006D62BF"/>
    <w:rsid w:val="006D6659"/>
    <w:rsid w:val="006D78D0"/>
    <w:rsid w:val="006E0828"/>
    <w:rsid w:val="006E269E"/>
    <w:rsid w:val="006E289D"/>
    <w:rsid w:val="006E38A2"/>
    <w:rsid w:val="006E3F25"/>
    <w:rsid w:val="006E3FF8"/>
    <w:rsid w:val="006E52B0"/>
    <w:rsid w:val="006F57B1"/>
    <w:rsid w:val="00703705"/>
    <w:rsid w:val="00705BB2"/>
    <w:rsid w:val="007063FC"/>
    <w:rsid w:val="00707095"/>
    <w:rsid w:val="0070741E"/>
    <w:rsid w:val="007102A4"/>
    <w:rsid w:val="00715E41"/>
    <w:rsid w:val="0071620A"/>
    <w:rsid w:val="00716D18"/>
    <w:rsid w:val="00717A5F"/>
    <w:rsid w:val="00720ACE"/>
    <w:rsid w:val="0072165B"/>
    <w:rsid w:val="00725514"/>
    <w:rsid w:val="00725E46"/>
    <w:rsid w:val="00726CD8"/>
    <w:rsid w:val="007309B1"/>
    <w:rsid w:val="0073226E"/>
    <w:rsid w:val="0073280D"/>
    <w:rsid w:val="00733EB4"/>
    <w:rsid w:val="00733F28"/>
    <w:rsid w:val="007501E1"/>
    <w:rsid w:val="007543B9"/>
    <w:rsid w:val="007578FC"/>
    <w:rsid w:val="00757C47"/>
    <w:rsid w:val="0076154A"/>
    <w:rsid w:val="00761B0A"/>
    <w:rsid w:val="0076327F"/>
    <w:rsid w:val="00767B15"/>
    <w:rsid w:val="00785B42"/>
    <w:rsid w:val="00790102"/>
    <w:rsid w:val="00793311"/>
    <w:rsid w:val="007A4334"/>
    <w:rsid w:val="007A4F10"/>
    <w:rsid w:val="007A52CE"/>
    <w:rsid w:val="007A619C"/>
    <w:rsid w:val="007B0024"/>
    <w:rsid w:val="007B1EB5"/>
    <w:rsid w:val="007B245E"/>
    <w:rsid w:val="007B2D84"/>
    <w:rsid w:val="007B2E87"/>
    <w:rsid w:val="007C1434"/>
    <w:rsid w:val="007C3D85"/>
    <w:rsid w:val="007C4A99"/>
    <w:rsid w:val="007C5A84"/>
    <w:rsid w:val="007D47EB"/>
    <w:rsid w:val="007E2044"/>
    <w:rsid w:val="007E3345"/>
    <w:rsid w:val="007E6468"/>
    <w:rsid w:val="007F00A1"/>
    <w:rsid w:val="007F4059"/>
    <w:rsid w:val="007F5161"/>
    <w:rsid w:val="007F6EBB"/>
    <w:rsid w:val="00801735"/>
    <w:rsid w:val="00802B00"/>
    <w:rsid w:val="00802F91"/>
    <w:rsid w:val="008072A6"/>
    <w:rsid w:val="00807B40"/>
    <w:rsid w:val="00810462"/>
    <w:rsid w:val="0081091B"/>
    <w:rsid w:val="00817096"/>
    <w:rsid w:val="00823E7F"/>
    <w:rsid w:val="00825107"/>
    <w:rsid w:val="00825199"/>
    <w:rsid w:val="00830736"/>
    <w:rsid w:val="0083466C"/>
    <w:rsid w:val="00840EA4"/>
    <w:rsid w:val="0084196D"/>
    <w:rsid w:val="00854BC1"/>
    <w:rsid w:val="00862CDE"/>
    <w:rsid w:val="008717B8"/>
    <w:rsid w:val="00877950"/>
    <w:rsid w:val="0088107D"/>
    <w:rsid w:val="00883EE4"/>
    <w:rsid w:val="008844BC"/>
    <w:rsid w:val="00890721"/>
    <w:rsid w:val="00893929"/>
    <w:rsid w:val="00895594"/>
    <w:rsid w:val="008A1B81"/>
    <w:rsid w:val="008A5D80"/>
    <w:rsid w:val="008B23F4"/>
    <w:rsid w:val="008B5AAE"/>
    <w:rsid w:val="008B7497"/>
    <w:rsid w:val="008C32B4"/>
    <w:rsid w:val="008C3FA4"/>
    <w:rsid w:val="008C485F"/>
    <w:rsid w:val="008C53CD"/>
    <w:rsid w:val="008D2AA3"/>
    <w:rsid w:val="008D72B4"/>
    <w:rsid w:val="008E2332"/>
    <w:rsid w:val="008E3E7E"/>
    <w:rsid w:val="008E488E"/>
    <w:rsid w:val="008E7C55"/>
    <w:rsid w:val="008F05B1"/>
    <w:rsid w:val="008F0D49"/>
    <w:rsid w:val="008F0E6D"/>
    <w:rsid w:val="008F18D6"/>
    <w:rsid w:val="008F4A5F"/>
    <w:rsid w:val="008F4C22"/>
    <w:rsid w:val="008F6919"/>
    <w:rsid w:val="009001CE"/>
    <w:rsid w:val="00903408"/>
    <w:rsid w:val="00930D04"/>
    <w:rsid w:val="00931F2A"/>
    <w:rsid w:val="00940F9F"/>
    <w:rsid w:val="009550BF"/>
    <w:rsid w:val="00956A49"/>
    <w:rsid w:val="0096069F"/>
    <w:rsid w:val="009613CE"/>
    <w:rsid w:val="0096448E"/>
    <w:rsid w:val="009705DB"/>
    <w:rsid w:val="009717BD"/>
    <w:rsid w:val="009771E4"/>
    <w:rsid w:val="009806DF"/>
    <w:rsid w:val="00981489"/>
    <w:rsid w:val="009839AE"/>
    <w:rsid w:val="00984110"/>
    <w:rsid w:val="009871E9"/>
    <w:rsid w:val="00990D23"/>
    <w:rsid w:val="009968B5"/>
    <w:rsid w:val="00996D19"/>
    <w:rsid w:val="009A2968"/>
    <w:rsid w:val="009A5935"/>
    <w:rsid w:val="009A5D34"/>
    <w:rsid w:val="009B7B6D"/>
    <w:rsid w:val="009C02B7"/>
    <w:rsid w:val="009C0E7A"/>
    <w:rsid w:val="009C18BF"/>
    <w:rsid w:val="009C25E6"/>
    <w:rsid w:val="009C3DC9"/>
    <w:rsid w:val="009C7A91"/>
    <w:rsid w:val="009D17B9"/>
    <w:rsid w:val="009D71A1"/>
    <w:rsid w:val="009D7324"/>
    <w:rsid w:val="009D7DCF"/>
    <w:rsid w:val="009E00DB"/>
    <w:rsid w:val="009E19C3"/>
    <w:rsid w:val="009E7EC5"/>
    <w:rsid w:val="009F349C"/>
    <w:rsid w:val="009F5B79"/>
    <w:rsid w:val="009F76C8"/>
    <w:rsid w:val="00A030E4"/>
    <w:rsid w:val="00A071E1"/>
    <w:rsid w:val="00A2074C"/>
    <w:rsid w:val="00A23DA8"/>
    <w:rsid w:val="00A25533"/>
    <w:rsid w:val="00A3577D"/>
    <w:rsid w:val="00A35F40"/>
    <w:rsid w:val="00A35F58"/>
    <w:rsid w:val="00A36560"/>
    <w:rsid w:val="00A47D3E"/>
    <w:rsid w:val="00A521BE"/>
    <w:rsid w:val="00A60FD6"/>
    <w:rsid w:val="00A62DE6"/>
    <w:rsid w:val="00A67608"/>
    <w:rsid w:val="00A81230"/>
    <w:rsid w:val="00A86A66"/>
    <w:rsid w:val="00A86E6E"/>
    <w:rsid w:val="00A870DA"/>
    <w:rsid w:val="00A94D26"/>
    <w:rsid w:val="00A95E6B"/>
    <w:rsid w:val="00A960C1"/>
    <w:rsid w:val="00AA3F62"/>
    <w:rsid w:val="00AA4291"/>
    <w:rsid w:val="00AA505D"/>
    <w:rsid w:val="00AA6CDF"/>
    <w:rsid w:val="00AA6E34"/>
    <w:rsid w:val="00AB3C27"/>
    <w:rsid w:val="00AB4DE0"/>
    <w:rsid w:val="00AC010A"/>
    <w:rsid w:val="00AC4111"/>
    <w:rsid w:val="00AC5B8C"/>
    <w:rsid w:val="00AD0402"/>
    <w:rsid w:val="00AD053F"/>
    <w:rsid w:val="00AD1098"/>
    <w:rsid w:val="00AD1EE9"/>
    <w:rsid w:val="00AD4A82"/>
    <w:rsid w:val="00AD4A91"/>
    <w:rsid w:val="00AD7EC0"/>
    <w:rsid w:val="00AE0676"/>
    <w:rsid w:val="00AE0D4E"/>
    <w:rsid w:val="00AE14D3"/>
    <w:rsid w:val="00AE485B"/>
    <w:rsid w:val="00AE52E4"/>
    <w:rsid w:val="00AF2A57"/>
    <w:rsid w:val="00AF32BD"/>
    <w:rsid w:val="00AF4E70"/>
    <w:rsid w:val="00AF596D"/>
    <w:rsid w:val="00AF7254"/>
    <w:rsid w:val="00B00726"/>
    <w:rsid w:val="00B01EE9"/>
    <w:rsid w:val="00B0205D"/>
    <w:rsid w:val="00B038C3"/>
    <w:rsid w:val="00B03EAF"/>
    <w:rsid w:val="00B05391"/>
    <w:rsid w:val="00B0582A"/>
    <w:rsid w:val="00B05D62"/>
    <w:rsid w:val="00B12308"/>
    <w:rsid w:val="00B12D9E"/>
    <w:rsid w:val="00B15207"/>
    <w:rsid w:val="00B16972"/>
    <w:rsid w:val="00B26C15"/>
    <w:rsid w:val="00B271A1"/>
    <w:rsid w:val="00B30135"/>
    <w:rsid w:val="00B30838"/>
    <w:rsid w:val="00B31259"/>
    <w:rsid w:val="00B318AE"/>
    <w:rsid w:val="00B322A0"/>
    <w:rsid w:val="00B32839"/>
    <w:rsid w:val="00B32B8B"/>
    <w:rsid w:val="00B361CF"/>
    <w:rsid w:val="00B416ED"/>
    <w:rsid w:val="00B41A55"/>
    <w:rsid w:val="00B42205"/>
    <w:rsid w:val="00B441E3"/>
    <w:rsid w:val="00B450C7"/>
    <w:rsid w:val="00B46724"/>
    <w:rsid w:val="00B476B4"/>
    <w:rsid w:val="00B47DD6"/>
    <w:rsid w:val="00B54FD4"/>
    <w:rsid w:val="00B56151"/>
    <w:rsid w:val="00B56CE5"/>
    <w:rsid w:val="00B63BF8"/>
    <w:rsid w:val="00B70AC8"/>
    <w:rsid w:val="00B71D4E"/>
    <w:rsid w:val="00B721E9"/>
    <w:rsid w:val="00B73365"/>
    <w:rsid w:val="00B74085"/>
    <w:rsid w:val="00B80A5A"/>
    <w:rsid w:val="00B83D42"/>
    <w:rsid w:val="00B85694"/>
    <w:rsid w:val="00B85AFC"/>
    <w:rsid w:val="00B86C0D"/>
    <w:rsid w:val="00B92FEB"/>
    <w:rsid w:val="00B93866"/>
    <w:rsid w:val="00B97EA9"/>
    <w:rsid w:val="00BA2C7F"/>
    <w:rsid w:val="00BA42A6"/>
    <w:rsid w:val="00BA60FA"/>
    <w:rsid w:val="00BB78BB"/>
    <w:rsid w:val="00BC1D55"/>
    <w:rsid w:val="00BC54CB"/>
    <w:rsid w:val="00BD0F5C"/>
    <w:rsid w:val="00BD3B8A"/>
    <w:rsid w:val="00BE0625"/>
    <w:rsid w:val="00BE1E1F"/>
    <w:rsid w:val="00BE1F3F"/>
    <w:rsid w:val="00BE3189"/>
    <w:rsid w:val="00BE5F4E"/>
    <w:rsid w:val="00BF004B"/>
    <w:rsid w:val="00BF0567"/>
    <w:rsid w:val="00BF2C54"/>
    <w:rsid w:val="00BF2F4E"/>
    <w:rsid w:val="00BF33D2"/>
    <w:rsid w:val="00BF573D"/>
    <w:rsid w:val="00BF68B6"/>
    <w:rsid w:val="00BF7042"/>
    <w:rsid w:val="00C0199C"/>
    <w:rsid w:val="00C02822"/>
    <w:rsid w:val="00C03A8B"/>
    <w:rsid w:val="00C03DF8"/>
    <w:rsid w:val="00C06221"/>
    <w:rsid w:val="00C139FA"/>
    <w:rsid w:val="00C141DA"/>
    <w:rsid w:val="00C21C85"/>
    <w:rsid w:val="00C23330"/>
    <w:rsid w:val="00C23BBE"/>
    <w:rsid w:val="00C24E25"/>
    <w:rsid w:val="00C25977"/>
    <w:rsid w:val="00C30612"/>
    <w:rsid w:val="00C310E3"/>
    <w:rsid w:val="00C32522"/>
    <w:rsid w:val="00C3443F"/>
    <w:rsid w:val="00C35724"/>
    <w:rsid w:val="00C40767"/>
    <w:rsid w:val="00C4207E"/>
    <w:rsid w:val="00C4247B"/>
    <w:rsid w:val="00C53693"/>
    <w:rsid w:val="00C53AF9"/>
    <w:rsid w:val="00C56CDD"/>
    <w:rsid w:val="00C572B0"/>
    <w:rsid w:val="00C6669C"/>
    <w:rsid w:val="00C7008B"/>
    <w:rsid w:val="00C73201"/>
    <w:rsid w:val="00C7374B"/>
    <w:rsid w:val="00C77E2D"/>
    <w:rsid w:val="00C802B3"/>
    <w:rsid w:val="00C810F4"/>
    <w:rsid w:val="00C82D4F"/>
    <w:rsid w:val="00C84FCF"/>
    <w:rsid w:val="00C8610E"/>
    <w:rsid w:val="00C9367D"/>
    <w:rsid w:val="00C9737A"/>
    <w:rsid w:val="00C9739D"/>
    <w:rsid w:val="00C97771"/>
    <w:rsid w:val="00CA6EBE"/>
    <w:rsid w:val="00CA7ED5"/>
    <w:rsid w:val="00CB1BD3"/>
    <w:rsid w:val="00CB39C3"/>
    <w:rsid w:val="00CB7C3F"/>
    <w:rsid w:val="00CC29E1"/>
    <w:rsid w:val="00CC6731"/>
    <w:rsid w:val="00CC7D85"/>
    <w:rsid w:val="00CD0858"/>
    <w:rsid w:val="00CD0970"/>
    <w:rsid w:val="00CD113C"/>
    <w:rsid w:val="00CD117A"/>
    <w:rsid w:val="00CD2940"/>
    <w:rsid w:val="00CD2FE6"/>
    <w:rsid w:val="00CD58E6"/>
    <w:rsid w:val="00CD726C"/>
    <w:rsid w:val="00CD78A4"/>
    <w:rsid w:val="00CE0A99"/>
    <w:rsid w:val="00CE3686"/>
    <w:rsid w:val="00CE4498"/>
    <w:rsid w:val="00D03F30"/>
    <w:rsid w:val="00D05FF1"/>
    <w:rsid w:val="00D06C90"/>
    <w:rsid w:val="00D13AF2"/>
    <w:rsid w:val="00D22105"/>
    <w:rsid w:val="00D25C2D"/>
    <w:rsid w:val="00D30556"/>
    <w:rsid w:val="00D34F5E"/>
    <w:rsid w:val="00D430B7"/>
    <w:rsid w:val="00D47971"/>
    <w:rsid w:val="00D5132C"/>
    <w:rsid w:val="00D52449"/>
    <w:rsid w:val="00D56E3C"/>
    <w:rsid w:val="00D602DF"/>
    <w:rsid w:val="00D61325"/>
    <w:rsid w:val="00D617CD"/>
    <w:rsid w:val="00D65890"/>
    <w:rsid w:val="00D702D7"/>
    <w:rsid w:val="00D7240C"/>
    <w:rsid w:val="00D724F1"/>
    <w:rsid w:val="00D76BB9"/>
    <w:rsid w:val="00D80695"/>
    <w:rsid w:val="00D82177"/>
    <w:rsid w:val="00D840AE"/>
    <w:rsid w:val="00D859A0"/>
    <w:rsid w:val="00D85CE7"/>
    <w:rsid w:val="00D8671D"/>
    <w:rsid w:val="00D87245"/>
    <w:rsid w:val="00D93B43"/>
    <w:rsid w:val="00D93E8B"/>
    <w:rsid w:val="00D94183"/>
    <w:rsid w:val="00D95B34"/>
    <w:rsid w:val="00D9721A"/>
    <w:rsid w:val="00D97DB1"/>
    <w:rsid w:val="00DA22C4"/>
    <w:rsid w:val="00DA491D"/>
    <w:rsid w:val="00DA4CAF"/>
    <w:rsid w:val="00DA6578"/>
    <w:rsid w:val="00DB144B"/>
    <w:rsid w:val="00DB1B89"/>
    <w:rsid w:val="00DB33C0"/>
    <w:rsid w:val="00DB3D61"/>
    <w:rsid w:val="00DB5F6B"/>
    <w:rsid w:val="00DB63C5"/>
    <w:rsid w:val="00DC1072"/>
    <w:rsid w:val="00DC3F42"/>
    <w:rsid w:val="00DC6ABD"/>
    <w:rsid w:val="00DC7CE6"/>
    <w:rsid w:val="00DD209A"/>
    <w:rsid w:val="00DD21D7"/>
    <w:rsid w:val="00DD2384"/>
    <w:rsid w:val="00DD5EE6"/>
    <w:rsid w:val="00DE4DD1"/>
    <w:rsid w:val="00DE7090"/>
    <w:rsid w:val="00DF0410"/>
    <w:rsid w:val="00DF0D2B"/>
    <w:rsid w:val="00DF1AD7"/>
    <w:rsid w:val="00DF3470"/>
    <w:rsid w:val="00DF734F"/>
    <w:rsid w:val="00E12394"/>
    <w:rsid w:val="00E125F1"/>
    <w:rsid w:val="00E1354D"/>
    <w:rsid w:val="00E17501"/>
    <w:rsid w:val="00E17E67"/>
    <w:rsid w:val="00E20EFB"/>
    <w:rsid w:val="00E2272D"/>
    <w:rsid w:val="00E23056"/>
    <w:rsid w:val="00E241E6"/>
    <w:rsid w:val="00E263D1"/>
    <w:rsid w:val="00E318D6"/>
    <w:rsid w:val="00E32D4D"/>
    <w:rsid w:val="00E3329F"/>
    <w:rsid w:val="00E336F3"/>
    <w:rsid w:val="00E34179"/>
    <w:rsid w:val="00E35AB6"/>
    <w:rsid w:val="00E403EE"/>
    <w:rsid w:val="00E4246F"/>
    <w:rsid w:val="00E429B6"/>
    <w:rsid w:val="00E43EB7"/>
    <w:rsid w:val="00E45F39"/>
    <w:rsid w:val="00E536B2"/>
    <w:rsid w:val="00E53EE8"/>
    <w:rsid w:val="00E54FAB"/>
    <w:rsid w:val="00E55DA1"/>
    <w:rsid w:val="00E56EBB"/>
    <w:rsid w:val="00E603FC"/>
    <w:rsid w:val="00E6773D"/>
    <w:rsid w:val="00E7456C"/>
    <w:rsid w:val="00E763A7"/>
    <w:rsid w:val="00E8410D"/>
    <w:rsid w:val="00E84EC2"/>
    <w:rsid w:val="00E904A7"/>
    <w:rsid w:val="00E92D87"/>
    <w:rsid w:val="00E94B99"/>
    <w:rsid w:val="00E97445"/>
    <w:rsid w:val="00EA0C21"/>
    <w:rsid w:val="00EA4A2D"/>
    <w:rsid w:val="00EA5192"/>
    <w:rsid w:val="00EA7811"/>
    <w:rsid w:val="00EB0CFA"/>
    <w:rsid w:val="00EB55B8"/>
    <w:rsid w:val="00EC1702"/>
    <w:rsid w:val="00EC217D"/>
    <w:rsid w:val="00ED14D0"/>
    <w:rsid w:val="00ED1547"/>
    <w:rsid w:val="00ED6509"/>
    <w:rsid w:val="00EE1F47"/>
    <w:rsid w:val="00EE26A7"/>
    <w:rsid w:val="00EF367A"/>
    <w:rsid w:val="00EF72AE"/>
    <w:rsid w:val="00F01B85"/>
    <w:rsid w:val="00F039B1"/>
    <w:rsid w:val="00F05139"/>
    <w:rsid w:val="00F0574A"/>
    <w:rsid w:val="00F07738"/>
    <w:rsid w:val="00F10D98"/>
    <w:rsid w:val="00F144BF"/>
    <w:rsid w:val="00F1711C"/>
    <w:rsid w:val="00F211F3"/>
    <w:rsid w:val="00F2677C"/>
    <w:rsid w:val="00F26D71"/>
    <w:rsid w:val="00F26E3F"/>
    <w:rsid w:val="00F27B8E"/>
    <w:rsid w:val="00F34AB1"/>
    <w:rsid w:val="00F36137"/>
    <w:rsid w:val="00F4012B"/>
    <w:rsid w:val="00F43250"/>
    <w:rsid w:val="00F433C6"/>
    <w:rsid w:val="00F44FE1"/>
    <w:rsid w:val="00F47C48"/>
    <w:rsid w:val="00F501AC"/>
    <w:rsid w:val="00F55980"/>
    <w:rsid w:val="00F560D5"/>
    <w:rsid w:val="00F60210"/>
    <w:rsid w:val="00F63904"/>
    <w:rsid w:val="00F63BFE"/>
    <w:rsid w:val="00F6578D"/>
    <w:rsid w:val="00F771A5"/>
    <w:rsid w:val="00F81BED"/>
    <w:rsid w:val="00F86773"/>
    <w:rsid w:val="00F91FE5"/>
    <w:rsid w:val="00F929C5"/>
    <w:rsid w:val="00F96D18"/>
    <w:rsid w:val="00F97580"/>
    <w:rsid w:val="00FA188E"/>
    <w:rsid w:val="00FA2447"/>
    <w:rsid w:val="00FA3716"/>
    <w:rsid w:val="00FA4E53"/>
    <w:rsid w:val="00FA6751"/>
    <w:rsid w:val="00FA7802"/>
    <w:rsid w:val="00FB1CF2"/>
    <w:rsid w:val="00FB1FAC"/>
    <w:rsid w:val="00FB215E"/>
    <w:rsid w:val="00FB2A9F"/>
    <w:rsid w:val="00FB431E"/>
    <w:rsid w:val="00FB6662"/>
    <w:rsid w:val="00FB7FEE"/>
    <w:rsid w:val="00FC538A"/>
    <w:rsid w:val="00FD26A9"/>
    <w:rsid w:val="00FD6DCA"/>
    <w:rsid w:val="00FE33CD"/>
    <w:rsid w:val="00FE435A"/>
    <w:rsid w:val="00FE5072"/>
    <w:rsid w:val="00FE7FAC"/>
    <w:rsid w:val="00FF2387"/>
    <w:rsid w:val="00FF2C2E"/>
    <w:rsid w:val="00FF2D54"/>
    <w:rsid w:val="00FF3FC6"/>
    <w:rsid w:val="00FF533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726CD8"/>
    <w:rPr>
      <w:i/>
      <w:iCs/>
    </w:rPr>
  </w:style>
  <w:style w:type="paragraph" w:styleId="af">
    <w:name w:val="No Spacing"/>
    <w:qFormat/>
    <w:rsid w:val="00C02822"/>
    <w:pPr>
      <w:suppressAutoHyphens/>
    </w:pPr>
    <w:rPr>
      <w:rFonts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C02822"/>
    <w:rPr>
      <w:rFonts w:ascii="Times New Roman" w:hAnsi="Times New Roman"/>
      <w:sz w:val="28"/>
      <w:szCs w:val="28"/>
      <w:lang w:eastAsia="en-US" w:bidi="ar-SA"/>
    </w:rPr>
  </w:style>
  <w:style w:type="paragraph" w:customStyle="1" w:styleId="ConsPlusTitle">
    <w:name w:val="ConsPlusTitle"/>
    <w:rsid w:val="007E646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1">
    <w:name w:val="ConsPlusNormal1"/>
    <w:locked/>
    <w:rsid w:val="003C304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C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C3043"/>
    <w:rPr>
      <w:rFonts w:ascii="Courier New" w:eastAsia="Times New Roman" w:hAnsi="Courier New"/>
    </w:rPr>
  </w:style>
  <w:style w:type="character" w:customStyle="1" w:styleId="6">
    <w:name w:val="Основной текст (6)_"/>
    <w:link w:val="60"/>
    <w:rsid w:val="00FF3FC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FC6"/>
    <w:pPr>
      <w:shd w:val="clear" w:color="auto" w:fill="FFFFFF"/>
      <w:spacing w:before="420" w:after="180" w:line="0" w:lineRule="atLeast"/>
      <w:ind w:hanging="1760"/>
    </w:pPr>
    <w:rPr>
      <w:sz w:val="22"/>
      <w:szCs w:val="22"/>
    </w:rPr>
  </w:style>
  <w:style w:type="paragraph" w:customStyle="1" w:styleId="ConsPlusCell">
    <w:name w:val="ConsPlusCell"/>
    <w:uiPriority w:val="99"/>
    <w:rsid w:val="00FF3F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73916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D860-7FC7-4DD7-BF5F-64BB1741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Кудрявцева Валентина Юрьевна</cp:lastModifiedBy>
  <cp:revision>29</cp:revision>
  <cp:lastPrinted>2025-06-23T03:09:00Z</cp:lastPrinted>
  <dcterms:created xsi:type="dcterms:W3CDTF">2025-05-28T08:40:00Z</dcterms:created>
  <dcterms:modified xsi:type="dcterms:W3CDTF">2025-06-25T03:37:00Z</dcterms:modified>
</cp:coreProperties>
</file>