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510" w:rsidRDefault="00EC3510" w:rsidP="00EC3510">
      <w:pPr>
        <w:jc w:val="center"/>
        <w:rPr>
          <w:sz w:val="32"/>
        </w:rPr>
      </w:pPr>
      <w:r>
        <w:rPr>
          <w:noProof/>
          <w:sz w:val="32"/>
        </w:rPr>
        <w:drawing>
          <wp:inline distT="0" distB="0" distL="0" distR="0">
            <wp:extent cx="507365" cy="622300"/>
            <wp:effectExtent l="1905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07365" cy="622300"/>
                    </a:xfrm>
                    <a:prstGeom prst="rect">
                      <a:avLst/>
                    </a:prstGeom>
                    <a:noFill/>
                    <a:ln w="9525">
                      <a:noFill/>
                      <a:miter lim="800000"/>
                      <a:headEnd/>
                      <a:tailEnd/>
                    </a:ln>
                  </pic:spPr>
                </pic:pic>
              </a:graphicData>
            </a:graphic>
          </wp:inline>
        </w:drawing>
      </w:r>
    </w:p>
    <w:p w:rsidR="00EC3510" w:rsidRDefault="00EC3510" w:rsidP="00EC3510">
      <w:pPr>
        <w:jc w:val="center"/>
        <w:rPr>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68"/>
        <w:gridCol w:w="4580"/>
      </w:tblGrid>
      <w:tr w:rsidR="00EC3510" w:rsidTr="008814BF">
        <w:trPr>
          <w:trHeight w:val="1134"/>
        </w:trPr>
        <w:tc>
          <w:tcPr>
            <w:tcW w:w="9648" w:type="dxa"/>
            <w:gridSpan w:val="2"/>
            <w:tcBorders>
              <w:top w:val="nil"/>
              <w:left w:val="nil"/>
              <w:bottom w:val="nil"/>
              <w:right w:val="nil"/>
            </w:tcBorders>
            <w:hideMark/>
          </w:tcPr>
          <w:p w:rsidR="00EC3510" w:rsidRDefault="00EC3510" w:rsidP="008814BF">
            <w:pPr>
              <w:jc w:val="center"/>
              <w:rPr>
                <w:sz w:val="28"/>
                <w:szCs w:val="28"/>
              </w:rPr>
            </w:pPr>
            <w:r>
              <w:rPr>
                <w:sz w:val="28"/>
                <w:szCs w:val="28"/>
              </w:rPr>
              <w:t>АДМИНИСТРАЦИЯ СЕВЕРО-ЕНИСЕЙСКОГО РАЙОНА</w:t>
            </w:r>
          </w:p>
          <w:p w:rsidR="00EC3510" w:rsidRDefault="00EC3510" w:rsidP="008814BF">
            <w:pPr>
              <w:jc w:val="center"/>
              <w:rPr>
                <w:sz w:val="40"/>
                <w:szCs w:val="40"/>
              </w:rPr>
            </w:pPr>
            <w:r>
              <w:rPr>
                <w:b/>
                <w:sz w:val="40"/>
                <w:szCs w:val="40"/>
              </w:rPr>
              <w:t>ПОСТАНОВЛЕНИЕ</w:t>
            </w:r>
          </w:p>
        </w:tc>
      </w:tr>
      <w:tr w:rsidR="00EC3510" w:rsidTr="008814BF">
        <w:trPr>
          <w:trHeight w:val="567"/>
        </w:trPr>
        <w:tc>
          <w:tcPr>
            <w:tcW w:w="5068" w:type="dxa"/>
            <w:tcBorders>
              <w:top w:val="nil"/>
              <w:left w:val="nil"/>
              <w:bottom w:val="nil"/>
              <w:right w:val="nil"/>
            </w:tcBorders>
            <w:vAlign w:val="center"/>
            <w:hideMark/>
          </w:tcPr>
          <w:p w:rsidR="00EC3510" w:rsidRDefault="00EC3510" w:rsidP="008814BF">
            <w:pPr>
              <w:rPr>
                <w:sz w:val="27"/>
                <w:szCs w:val="27"/>
              </w:rPr>
            </w:pPr>
            <w:r>
              <w:rPr>
                <w:sz w:val="27"/>
                <w:szCs w:val="27"/>
              </w:rPr>
              <w:t>«</w:t>
            </w:r>
            <w:r>
              <w:rPr>
                <w:sz w:val="27"/>
                <w:szCs w:val="27"/>
                <w:u w:val="single"/>
              </w:rPr>
              <w:t>17</w:t>
            </w:r>
            <w:r>
              <w:rPr>
                <w:sz w:val="27"/>
                <w:szCs w:val="27"/>
              </w:rPr>
              <w:t xml:space="preserve">» </w:t>
            </w:r>
            <w:r>
              <w:rPr>
                <w:sz w:val="27"/>
                <w:szCs w:val="27"/>
                <w:u w:val="single"/>
              </w:rPr>
              <w:t>сентября</w:t>
            </w:r>
            <w:r>
              <w:rPr>
                <w:sz w:val="27"/>
                <w:szCs w:val="27"/>
              </w:rPr>
              <w:t xml:space="preserve"> 2019 г.</w:t>
            </w:r>
          </w:p>
        </w:tc>
        <w:tc>
          <w:tcPr>
            <w:tcW w:w="4580" w:type="dxa"/>
            <w:tcBorders>
              <w:top w:val="nil"/>
              <w:left w:val="nil"/>
              <w:bottom w:val="nil"/>
              <w:right w:val="nil"/>
            </w:tcBorders>
            <w:vAlign w:val="center"/>
            <w:hideMark/>
          </w:tcPr>
          <w:p w:rsidR="00EC3510" w:rsidRDefault="00EC3510" w:rsidP="008814BF">
            <w:pPr>
              <w:ind w:left="1962"/>
              <w:jc w:val="right"/>
              <w:rPr>
                <w:sz w:val="28"/>
                <w:szCs w:val="28"/>
              </w:rPr>
            </w:pPr>
            <w:r>
              <w:rPr>
                <w:sz w:val="28"/>
                <w:szCs w:val="28"/>
              </w:rPr>
              <w:t xml:space="preserve">№ </w:t>
            </w:r>
            <w:r>
              <w:rPr>
                <w:sz w:val="28"/>
                <w:szCs w:val="28"/>
                <w:u w:val="single"/>
              </w:rPr>
              <w:t>336-п</w:t>
            </w:r>
          </w:p>
        </w:tc>
      </w:tr>
      <w:tr w:rsidR="00EC3510" w:rsidTr="008814BF">
        <w:trPr>
          <w:trHeight w:val="253"/>
        </w:trPr>
        <w:tc>
          <w:tcPr>
            <w:tcW w:w="9648" w:type="dxa"/>
            <w:gridSpan w:val="2"/>
            <w:tcBorders>
              <w:top w:val="nil"/>
              <w:left w:val="nil"/>
              <w:bottom w:val="nil"/>
              <w:right w:val="nil"/>
            </w:tcBorders>
            <w:vAlign w:val="center"/>
            <w:hideMark/>
          </w:tcPr>
          <w:p w:rsidR="00EC3510" w:rsidRDefault="00EC3510" w:rsidP="008814BF">
            <w:pPr>
              <w:jc w:val="center"/>
              <w:rPr>
                <w:sz w:val="27"/>
                <w:szCs w:val="27"/>
              </w:rPr>
            </w:pPr>
            <w:proofErr w:type="spellStart"/>
            <w:r>
              <w:rPr>
                <w:sz w:val="27"/>
                <w:szCs w:val="27"/>
              </w:rPr>
              <w:t>гп</w:t>
            </w:r>
            <w:proofErr w:type="spellEnd"/>
            <w:r>
              <w:rPr>
                <w:sz w:val="27"/>
                <w:szCs w:val="27"/>
              </w:rPr>
              <w:t xml:space="preserve"> Северо-Енисейский</w:t>
            </w:r>
          </w:p>
        </w:tc>
      </w:tr>
    </w:tbl>
    <w:p w:rsidR="00EC3510" w:rsidRDefault="00EC3510" w:rsidP="00EC3510">
      <w:pPr>
        <w:rPr>
          <w:sz w:val="28"/>
          <w:szCs w:val="28"/>
        </w:rPr>
      </w:pPr>
    </w:p>
    <w:p w:rsidR="00EC3510" w:rsidRDefault="00EC3510" w:rsidP="00EC3510">
      <w:pPr>
        <w:jc w:val="both"/>
        <w:rPr>
          <w:sz w:val="28"/>
          <w:szCs w:val="28"/>
        </w:rPr>
      </w:pPr>
      <w:proofErr w:type="gramStart"/>
      <w:r w:rsidRPr="00DE068C">
        <w:rPr>
          <w:b/>
        </w:rPr>
        <w:t xml:space="preserve">Об утверждении муниципальной программы «Развитие социальных отношений, рост благополучия и защищенности граждан в Северо-Енисейском районе» </w:t>
      </w:r>
      <w:r>
        <w:rPr>
          <w:i/>
        </w:rPr>
        <w:t>(актуальная редакция с учетом изменений, внесенных постановлениями администрации Северо-Енисейского района от 31.10.2019 № 407-п, от 14.11.2019 № 427-п, от 16.12.2019 № 494-п, от 28.01.2020 № 33-п, от 21.04.2020</w:t>
      </w:r>
      <w:r w:rsidR="003C4972">
        <w:rPr>
          <w:i/>
        </w:rPr>
        <w:t xml:space="preserve"> </w:t>
      </w:r>
      <w:r>
        <w:rPr>
          <w:i/>
        </w:rPr>
        <w:t>№ 142-п, от 02.07.2020 № 276-п, от 22.07.2020 № 299-п, от 05.10.2020 № 391-п, от 30.10.2020 № 493-п, от 11.12.2020 № 548-п, от 22.12.2020 № 567-п, от 22.03.2021</w:t>
      </w:r>
      <w:proofErr w:type="gramEnd"/>
      <w:r>
        <w:rPr>
          <w:i/>
        </w:rPr>
        <w:t xml:space="preserve"> № </w:t>
      </w:r>
      <w:proofErr w:type="gramStart"/>
      <w:r>
        <w:rPr>
          <w:i/>
        </w:rPr>
        <w:t>142-п, от 07.06.2021 № 246-п, от 15.06.2021 № 259-п, от 23.06.2021 № 270-п, от 09.07.2021</w:t>
      </w:r>
      <w:r w:rsidR="003C4972">
        <w:rPr>
          <w:i/>
        </w:rPr>
        <w:t xml:space="preserve"> </w:t>
      </w:r>
      <w:r>
        <w:rPr>
          <w:i/>
        </w:rPr>
        <w:t>№ 282-п, от 09.07.2021 № 289-п, от 30.08.2021 № 316-п, от 05.10.2021 № 356-п, от 28.10.2021 № 380-п</w:t>
      </w:r>
      <w:r>
        <w:rPr>
          <w:i/>
          <w:color w:val="000000"/>
        </w:rPr>
        <w:t xml:space="preserve">, </w:t>
      </w:r>
      <w:r>
        <w:rPr>
          <w:i/>
        </w:rPr>
        <w:t>от 01.11.2021 № 392-п, от 10.12.2021 № 458-п, от 24.12.2021 № 486-п, от 24.12.2021 № 487-п, от 23.03.2022 № 123-п, от 22.04.2022 № 181-п, от 16.05.2022 № 212-п, от 24.05.2022 № 219-п, от 08.06.2022 № 256-п, от</w:t>
      </w:r>
      <w:r w:rsidR="003C4972">
        <w:rPr>
          <w:i/>
        </w:rPr>
        <w:t xml:space="preserve"> </w:t>
      </w:r>
      <w:r>
        <w:rPr>
          <w:i/>
        </w:rPr>
        <w:t>17.06.2022 № 279-п, от 28.07.2022 № 350-п, от 13.09.2022</w:t>
      </w:r>
      <w:proofErr w:type="gramEnd"/>
      <w:r>
        <w:rPr>
          <w:i/>
        </w:rPr>
        <w:t xml:space="preserve"> № </w:t>
      </w:r>
      <w:proofErr w:type="gramStart"/>
      <w:r>
        <w:rPr>
          <w:i/>
        </w:rPr>
        <w:t xml:space="preserve">391-п, от 01.11.2022 № 464-п, от 02.11.2022 № 469-п, от 06.12.2022 № 538-п, от 26.12.2022 № 608-п, от 12.01.2023 № 15-п, от 14.02.2023 № 70-п, от 12.04.2023 № 127-п, от 14.04.2023 № 144-п, </w:t>
      </w:r>
      <w:r>
        <w:rPr>
          <w:i/>
          <w:color w:val="000000"/>
        </w:rPr>
        <w:t>от 12.05.2023 № 174-п</w:t>
      </w:r>
      <w:r>
        <w:rPr>
          <w:i/>
        </w:rPr>
        <w:t>, от 27.06.2023 № 254-п,</w:t>
      </w:r>
      <w:r>
        <w:rPr>
          <w:i/>
          <w:color w:val="FF0000"/>
        </w:rPr>
        <w:t xml:space="preserve"> </w:t>
      </w:r>
      <w:r>
        <w:rPr>
          <w:i/>
        </w:rPr>
        <w:t>от 28.06.2023 № 268-п, от 06.07.2023 № 274-п,</w:t>
      </w:r>
      <w:r>
        <w:rPr>
          <w:i/>
          <w:color w:val="FF0000"/>
        </w:rPr>
        <w:t xml:space="preserve"> </w:t>
      </w:r>
      <w:r>
        <w:rPr>
          <w:i/>
        </w:rPr>
        <w:t>от 31.08.2023 № 373-п,</w:t>
      </w:r>
      <w:r>
        <w:rPr>
          <w:i/>
          <w:color w:val="FF0000"/>
        </w:rPr>
        <w:t xml:space="preserve"> </w:t>
      </w:r>
      <w:r>
        <w:rPr>
          <w:i/>
        </w:rPr>
        <w:t>от 21.09.2023 № 401-п,</w:t>
      </w:r>
      <w:r>
        <w:rPr>
          <w:i/>
          <w:color w:val="FF0000"/>
        </w:rPr>
        <w:t xml:space="preserve"> </w:t>
      </w:r>
      <w:r>
        <w:rPr>
          <w:i/>
        </w:rPr>
        <w:t>от 16.10.2023 № 424-п,</w:t>
      </w:r>
      <w:r>
        <w:rPr>
          <w:i/>
          <w:color w:val="FF0000"/>
        </w:rPr>
        <w:t xml:space="preserve"> </w:t>
      </w:r>
      <w:r>
        <w:rPr>
          <w:i/>
        </w:rPr>
        <w:t>от 24.10.2023 № 441-п,</w:t>
      </w:r>
      <w:r>
        <w:rPr>
          <w:i/>
          <w:color w:val="FF0000"/>
        </w:rPr>
        <w:t xml:space="preserve"> </w:t>
      </w:r>
      <w:r w:rsidRPr="00504126">
        <w:rPr>
          <w:i/>
        </w:rPr>
        <w:t>от 03.11.2023 № 463-п</w:t>
      </w:r>
      <w:r w:rsidRPr="009A4256">
        <w:rPr>
          <w:i/>
        </w:rPr>
        <w:t xml:space="preserve">, от 31.01.2024 № 28-п, </w:t>
      </w:r>
      <w:r w:rsidRPr="00EE59DB">
        <w:rPr>
          <w:i/>
        </w:rPr>
        <w:t>от 06.02.2024 № 39-п</w:t>
      </w:r>
      <w:r>
        <w:rPr>
          <w:i/>
        </w:rPr>
        <w:t xml:space="preserve">, </w:t>
      </w:r>
      <w:r w:rsidRPr="00185B91">
        <w:rPr>
          <w:i/>
        </w:rPr>
        <w:t>от 25.03.2024</w:t>
      </w:r>
      <w:proofErr w:type="gramEnd"/>
      <w:r w:rsidRPr="00185B91">
        <w:rPr>
          <w:i/>
        </w:rPr>
        <w:t xml:space="preserve"> № </w:t>
      </w:r>
      <w:proofErr w:type="gramStart"/>
      <w:r w:rsidRPr="00185B91">
        <w:rPr>
          <w:i/>
        </w:rPr>
        <w:t>98-п,</w:t>
      </w:r>
      <w:r>
        <w:rPr>
          <w:i/>
          <w:color w:val="FF0000"/>
        </w:rPr>
        <w:t xml:space="preserve"> </w:t>
      </w:r>
      <w:r w:rsidRPr="002D2C37">
        <w:rPr>
          <w:i/>
        </w:rPr>
        <w:t>от 15.04.2024 № 139-п</w:t>
      </w:r>
      <w:r w:rsidRPr="00DF1DD5">
        <w:rPr>
          <w:i/>
        </w:rPr>
        <w:t xml:space="preserve">, от 15.04.2024 № 139-п, </w:t>
      </w:r>
      <w:r w:rsidRPr="009C6BD9">
        <w:rPr>
          <w:i/>
        </w:rPr>
        <w:t>от 29.05.2024 № 213-п, от 01.07.2024 № 260-п</w:t>
      </w:r>
      <w:r w:rsidRPr="00622CFE">
        <w:rPr>
          <w:i/>
        </w:rPr>
        <w:t>, от 10.07.2024 № 279-п,</w:t>
      </w:r>
      <w:r w:rsidRPr="009C6BD9">
        <w:rPr>
          <w:i/>
          <w:color w:val="FF0000"/>
        </w:rPr>
        <w:t xml:space="preserve"> </w:t>
      </w:r>
      <w:r w:rsidRPr="00B16A9A">
        <w:rPr>
          <w:i/>
        </w:rPr>
        <w:t>от 07.08.2024 № 320-</w:t>
      </w:r>
      <w:r w:rsidRPr="00106135">
        <w:rPr>
          <w:i/>
        </w:rPr>
        <w:t>п,</w:t>
      </w:r>
      <w:r>
        <w:rPr>
          <w:i/>
          <w:color w:val="FF0000"/>
        </w:rPr>
        <w:t xml:space="preserve"> </w:t>
      </w:r>
      <w:r w:rsidRPr="00106135">
        <w:rPr>
          <w:i/>
        </w:rPr>
        <w:t>от 13.08.2024 № 326-п,</w:t>
      </w:r>
      <w:r w:rsidRPr="00106135">
        <w:rPr>
          <w:i/>
          <w:color w:val="FF0000"/>
        </w:rPr>
        <w:t xml:space="preserve"> </w:t>
      </w:r>
      <w:r w:rsidRPr="000C68AE">
        <w:rPr>
          <w:i/>
        </w:rPr>
        <w:t>от 18.09.2024 № 410-п,</w:t>
      </w:r>
      <w:r>
        <w:rPr>
          <w:i/>
        </w:rPr>
        <w:t xml:space="preserve"> </w:t>
      </w:r>
      <w:r w:rsidRPr="00EC3510">
        <w:rPr>
          <w:i/>
        </w:rPr>
        <w:t>от 24.10.2024</w:t>
      </w:r>
      <w:r w:rsidR="003C4972">
        <w:rPr>
          <w:i/>
        </w:rPr>
        <w:t xml:space="preserve"> </w:t>
      </w:r>
      <w:r w:rsidRPr="00EC3510">
        <w:rPr>
          <w:i/>
        </w:rPr>
        <w:t>№ 461-п</w:t>
      </w:r>
      <w:r w:rsidRPr="000C68AE">
        <w:rPr>
          <w:i/>
        </w:rPr>
        <w:t>,</w:t>
      </w:r>
      <w:r>
        <w:rPr>
          <w:i/>
          <w:color w:val="FF0000"/>
        </w:rPr>
        <w:t xml:space="preserve"> </w:t>
      </w:r>
      <w:r w:rsidRPr="00B67AEA">
        <w:rPr>
          <w:i/>
        </w:rPr>
        <w:t xml:space="preserve">от </w:t>
      </w:r>
      <w:r w:rsidR="0077435F" w:rsidRPr="00B67AEA">
        <w:rPr>
          <w:i/>
        </w:rPr>
        <w:t>08.11.2024</w:t>
      </w:r>
      <w:r w:rsidR="003C4972">
        <w:rPr>
          <w:i/>
        </w:rPr>
        <w:t xml:space="preserve"> </w:t>
      </w:r>
      <w:r w:rsidRPr="00B67AEA">
        <w:rPr>
          <w:i/>
        </w:rPr>
        <w:t xml:space="preserve">№ </w:t>
      </w:r>
      <w:r w:rsidR="0077435F" w:rsidRPr="00B67AEA">
        <w:rPr>
          <w:i/>
        </w:rPr>
        <w:t>498-п</w:t>
      </w:r>
      <w:r w:rsidR="00B67AEA" w:rsidRPr="00B67AEA">
        <w:rPr>
          <w:i/>
          <w:color w:val="000000" w:themeColor="text1"/>
        </w:rPr>
        <w:t xml:space="preserve"> </w:t>
      </w:r>
      <w:r w:rsidR="00B67AEA" w:rsidRPr="00106CD8">
        <w:rPr>
          <w:i/>
        </w:rPr>
        <w:t>от 27.11.2024 № 540-п, от 28.11.2024 № 554-п, от 11.12.2024 № 595-п, от 20.12.2024 № 627-п</w:t>
      </w:r>
      <w:r w:rsidR="00B67AEA" w:rsidRPr="00E1229A">
        <w:rPr>
          <w:i/>
        </w:rPr>
        <w:t xml:space="preserve">, </w:t>
      </w:r>
      <w:r w:rsidR="007F5D9A" w:rsidRPr="00E1229A">
        <w:rPr>
          <w:i/>
        </w:rPr>
        <w:t>от 28.01.2025 № 20</w:t>
      </w:r>
      <w:r w:rsidR="007F5D9A" w:rsidRPr="0011786A">
        <w:rPr>
          <w:i/>
        </w:rPr>
        <w:t>-п</w:t>
      </w:r>
      <w:r w:rsidR="00E1229A" w:rsidRPr="0011786A">
        <w:rPr>
          <w:i/>
        </w:rPr>
        <w:t xml:space="preserve">, </w:t>
      </w:r>
      <w:r w:rsidR="00085023" w:rsidRPr="0011786A">
        <w:rPr>
          <w:i/>
        </w:rPr>
        <w:t>от 24.02.2025 № 62-п</w:t>
      </w:r>
      <w:r w:rsidR="0011786A" w:rsidRPr="0011786A">
        <w:rPr>
          <w:i/>
        </w:rPr>
        <w:t>,</w:t>
      </w:r>
      <w:r w:rsidR="0011786A">
        <w:rPr>
          <w:i/>
          <w:color w:val="FF0000"/>
        </w:rPr>
        <w:t xml:space="preserve"> от </w:t>
      </w:r>
      <w:r w:rsidR="00EC1653">
        <w:rPr>
          <w:i/>
          <w:color w:val="FF0000"/>
        </w:rPr>
        <w:t>19.03.2025 № 98-п</w:t>
      </w:r>
      <w:r w:rsidRPr="00042C07">
        <w:rPr>
          <w:i/>
        </w:rPr>
        <w:t>)</w:t>
      </w:r>
      <w:proofErr w:type="gramEnd"/>
    </w:p>
    <w:p w:rsidR="00EC3510" w:rsidRDefault="00EC3510" w:rsidP="00EC3510">
      <w:pPr>
        <w:ind w:firstLine="567"/>
        <w:jc w:val="both"/>
        <w:rPr>
          <w:color w:val="000000"/>
          <w:sz w:val="28"/>
        </w:rPr>
      </w:pPr>
      <w:proofErr w:type="gramStart"/>
      <w:r>
        <w:rPr>
          <w:color w:val="000000"/>
          <w:sz w:val="28"/>
          <w:szCs w:val="28"/>
        </w:rPr>
        <w:t>В соответствии со статьей 179 Бюджетного кодекса Российской Федерации, статьей 15 Федерального закона от 06.10.2003 №131-ФЗ «Об общих принципах организации местного самоуправления в Российской Федерации», постановлением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формирования и реализации», распоряжением администрации Северо-Енисейского района от 30.07.2013 № 650-ос «Об утверждении перечня муниципальных программ Северо-Енисейского</w:t>
      </w:r>
      <w:proofErr w:type="gramEnd"/>
      <w:r>
        <w:rPr>
          <w:color w:val="000000"/>
          <w:sz w:val="28"/>
          <w:szCs w:val="28"/>
        </w:rPr>
        <w:t xml:space="preserve"> района </w:t>
      </w:r>
      <w:r>
        <w:rPr>
          <w:i/>
          <w:color w:val="000000"/>
          <w:sz w:val="28"/>
          <w:szCs w:val="28"/>
        </w:rPr>
        <w:t>(</w:t>
      </w:r>
      <w:r>
        <w:rPr>
          <w:i/>
          <w:color w:val="000000"/>
        </w:rPr>
        <w:t>слова исключены постановлением от 02.07.2020 №276-п</w:t>
      </w:r>
      <w:r>
        <w:rPr>
          <w:color w:val="000000"/>
        </w:rPr>
        <w:t>)</w:t>
      </w:r>
      <w:r>
        <w:rPr>
          <w:color w:val="000000"/>
          <w:sz w:val="28"/>
          <w:szCs w:val="28"/>
        </w:rPr>
        <w:t xml:space="preserve">», </w:t>
      </w:r>
      <w:r>
        <w:rPr>
          <w:color w:val="000000"/>
          <w:sz w:val="28"/>
        </w:rPr>
        <w:t>руководствуясь пунктом 6 статьи 11, статьей 34 Устава Северо-Енисейского района, ПОСТАНОВЛЯЮ:</w:t>
      </w:r>
    </w:p>
    <w:p w:rsidR="00EC3510" w:rsidRDefault="00EC3510" w:rsidP="00EC3510">
      <w:pPr>
        <w:ind w:firstLine="709"/>
        <w:jc w:val="both"/>
        <w:rPr>
          <w:color w:val="000000"/>
          <w:sz w:val="28"/>
          <w:szCs w:val="28"/>
          <w:lang w:eastAsia="en-US"/>
        </w:rPr>
      </w:pPr>
      <w:r>
        <w:rPr>
          <w:color w:val="000000"/>
          <w:sz w:val="28"/>
          <w:szCs w:val="28"/>
        </w:rPr>
        <w:t>1. Утвердить муниципальную программу «Развитие социальных отношений, рост благополучия и защищенности граждан в Северо-Енисейском районе» согласно приложению к настоящему постановлению.</w:t>
      </w:r>
    </w:p>
    <w:p w:rsidR="00EC3510" w:rsidRDefault="00EC3510" w:rsidP="00EC3510">
      <w:pPr>
        <w:ind w:firstLine="709"/>
        <w:jc w:val="both"/>
        <w:rPr>
          <w:color w:val="000000"/>
          <w:sz w:val="28"/>
        </w:rPr>
      </w:pPr>
      <w:r>
        <w:rPr>
          <w:color w:val="000000"/>
          <w:sz w:val="28"/>
        </w:rPr>
        <w:lastRenderedPageBreak/>
        <w:t xml:space="preserve">2. </w:t>
      </w:r>
      <w:proofErr w:type="gramStart"/>
      <w:r>
        <w:rPr>
          <w:color w:val="000000"/>
          <w:sz w:val="28"/>
        </w:rPr>
        <w:t>Контроль за</w:t>
      </w:r>
      <w:proofErr w:type="gramEnd"/>
      <w:r>
        <w:rPr>
          <w:color w:val="000000"/>
          <w:sz w:val="28"/>
        </w:rPr>
        <w:t xml:space="preserve"> выполнением настоящего постановления возложить на заместителя главы района по социальным вопросам Е.А. Михалеву.</w:t>
      </w:r>
    </w:p>
    <w:p w:rsidR="00EC3510" w:rsidRDefault="00EC3510" w:rsidP="00EC3510">
      <w:pPr>
        <w:pStyle w:val="a9"/>
        <w:ind w:left="0" w:firstLine="709"/>
        <w:jc w:val="both"/>
        <w:rPr>
          <w:color w:val="000000"/>
          <w:sz w:val="28"/>
        </w:rPr>
      </w:pPr>
      <w:r>
        <w:rPr>
          <w:color w:val="000000"/>
          <w:sz w:val="28"/>
        </w:rPr>
        <w:t>3. Настоящее постановление вступает в силу со дня опубликования в газете «Северо-Енисейский ВЕСТНИК» и применяется с 1 октября 2019 года.</w:t>
      </w:r>
    </w:p>
    <w:p w:rsidR="00EC3510" w:rsidRDefault="00EC3510" w:rsidP="00EC3510">
      <w:pPr>
        <w:rPr>
          <w:color w:val="000000"/>
          <w:sz w:val="28"/>
        </w:rPr>
      </w:pPr>
    </w:p>
    <w:p w:rsidR="00EC3510" w:rsidRDefault="00EC3510" w:rsidP="00EC3510">
      <w:pPr>
        <w:rPr>
          <w:color w:val="000000"/>
          <w:sz w:val="28"/>
        </w:rPr>
      </w:pPr>
    </w:p>
    <w:p w:rsidR="00EC3510" w:rsidRDefault="000302AE" w:rsidP="00EC3510">
      <w:pPr>
        <w:jc w:val="both"/>
        <w:rPr>
          <w:sz w:val="28"/>
          <w:szCs w:val="28"/>
        </w:rPr>
      </w:pPr>
      <w:r w:rsidRPr="000302AE">
        <w:rPr>
          <w:color w:val="000000"/>
          <w:sz w:val="28"/>
        </w:rPr>
        <w:t>Глава Северо</w:t>
      </w:r>
      <w:r>
        <w:rPr>
          <w:color w:val="000000"/>
          <w:sz w:val="28"/>
        </w:rPr>
        <w:t>-Енисейского района</w:t>
      </w:r>
      <w:r>
        <w:rPr>
          <w:color w:val="000000"/>
          <w:sz w:val="28"/>
        </w:rPr>
        <w:tab/>
      </w:r>
      <w:r>
        <w:rPr>
          <w:color w:val="000000"/>
          <w:sz w:val="28"/>
        </w:rPr>
        <w:tab/>
      </w:r>
      <w:r>
        <w:rPr>
          <w:color w:val="000000"/>
          <w:sz w:val="28"/>
        </w:rPr>
        <w:tab/>
      </w:r>
      <w:r>
        <w:rPr>
          <w:color w:val="000000"/>
          <w:sz w:val="28"/>
        </w:rPr>
        <w:tab/>
        <w:t xml:space="preserve">  </w:t>
      </w:r>
      <w:r w:rsidRPr="000302AE">
        <w:rPr>
          <w:color w:val="000000"/>
          <w:sz w:val="28"/>
        </w:rPr>
        <w:t xml:space="preserve">И.М. </w:t>
      </w:r>
      <w:proofErr w:type="spellStart"/>
      <w:r w:rsidRPr="000302AE">
        <w:rPr>
          <w:color w:val="000000"/>
          <w:sz w:val="28"/>
        </w:rPr>
        <w:t>Гайнутдинов</w:t>
      </w:r>
      <w:proofErr w:type="spellEnd"/>
    </w:p>
    <w:p w:rsidR="00666044" w:rsidRDefault="00EC3510" w:rsidP="00666044">
      <w:pPr>
        <w:jc w:val="right"/>
        <w:rPr>
          <w:sz w:val="22"/>
          <w:szCs w:val="22"/>
        </w:rPr>
      </w:pPr>
      <w:r>
        <w:rPr>
          <w:color w:val="000000"/>
          <w:lang w:eastAsia="en-US"/>
        </w:rPr>
        <w:br w:type="page"/>
      </w:r>
      <w:r w:rsidR="00666044">
        <w:rPr>
          <w:sz w:val="22"/>
          <w:szCs w:val="22"/>
        </w:rPr>
        <w:lastRenderedPageBreak/>
        <w:t>Приложение</w:t>
      </w:r>
    </w:p>
    <w:p w:rsidR="00666044" w:rsidRDefault="00666044" w:rsidP="00666044">
      <w:pPr>
        <w:jc w:val="right"/>
        <w:rPr>
          <w:sz w:val="22"/>
          <w:szCs w:val="22"/>
        </w:rPr>
      </w:pPr>
      <w:r>
        <w:rPr>
          <w:sz w:val="22"/>
          <w:szCs w:val="22"/>
        </w:rPr>
        <w:t>к постановлению</w:t>
      </w:r>
    </w:p>
    <w:p w:rsidR="00666044" w:rsidRDefault="00666044" w:rsidP="00666044">
      <w:pPr>
        <w:jc w:val="right"/>
        <w:rPr>
          <w:sz w:val="22"/>
          <w:szCs w:val="22"/>
        </w:rPr>
      </w:pPr>
      <w:r>
        <w:rPr>
          <w:sz w:val="22"/>
          <w:szCs w:val="22"/>
        </w:rPr>
        <w:t>администрации Северо-Енисейского района</w:t>
      </w:r>
    </w:p>
    <w:p w:rsidR="00666044" w:rsidRDefault="00666044" w:rsidP="00666044">
      <w:pPr>
        <w:jc w:val="right"/>
        <w:rPr>
          <w:sz w:val="22"/>
          <w:szCs w:val="22"/>
        </w:rPr>
      </w:pPr>
      <w:r>
        <w:rPr>
          <w:sz w:val="22"/>
          <w:szCs w:val="22"/>
        </w:rPr>
        <w:t xml:space="preserve">от </w:t>
      </w:r>
      <w:r>
        <w:rPr>
          <w:sz w:val="22"/>
          <w:szCs w:val="22"/>
          <w:u w:val="single"/>
        </w:rPr>
        <w:t xml:space="preserve">17.09.2019 </w:t>
      </w:r>
      <w:r>
        <w:rPr>
          <w:sz w:val="22"/>
          <w:szCs w:val="22"/>
        </w:rPr>
        <w:t xml:space="preserve">№ </w:t>
      </w:r>
      <w:r>
        <w:rPr>
          <w:sz w:val="22"/>
          <w:szCs w:val="22"/>
          <w:u w:val="single"/>
        </w:rPr>
        <w:t>336-п</w:t>
      </w:r>
    </w:p>
    <w:p w:rsidR="00666044" w:rsidRDefault="00666044" w:rsidP="00666044">
      <w:pPr>
        <w:widowControl w:val="0"/>
        <w:autoSpaceDE w:val="0"/>
        <w:autoSpaceDN w:val="0"/>
        <w:jc w:val="right"/>
        <w:rPr>
          <w:i/>
        </w:rPr>
      </w:pPr>
      <w:proofErr w:type="gramStart"/>
      <w:r>
        <w:rPr>
          <w:i/>
        </w:rPr>
        <w:t>(в новой редакции постановления администрации</w:t>
      </w:r>
      <w:proofErr w:type="gramEnd"/>
    </w:p>
    <w:p w:rsidR="00192265" w:rsidRPr="00666044" w:rsidRDefault="00666044" w:rsidP="00666044">
      <w:pPr>
        <w:ind w:left="3540"/>
        <w:jc w:val="right"/>
        <w:rPr>
          <w:color w:val="000000"/>
          <w:sz w:val="28"/>
          <w:szCs w:val="28"/>
        </w:rPr>
      </w:pPr>
      <w:proofErr w:type="gramStart"/>
      <w:r>
        <w:rPr>
          <w:i/>
        </w:rPr>
        <w:t xml:space="preserve">Северо-Енисейского района </w:t>
      </w:r>
      <w:r w:rsidR="0077435F" w:rsidRPr="00B67AEA">
        <w:rPr>
          <w:i/>
        </w:rPr>
        <w:t>от 08.11.2024</w:t>
      </w:r>
      <w:r w:rsidR="003C4972">
        <w:rPr>
          <w:i/>
        </w:rPr>
        <w:t xml:space="preserve"> </w:t>
      </w:r>
      <w:r w:rsidR="0077435F" w:rsidRPr="00B67AEA">
        <w:rPr>
          <w:i/>
        </w:rPr>
        <w:t>№ 498-п)</w:t>
      </w:r>
      <w:proofErr w:type="gramEnd"/>
    </w:p>
    <w:p w:rsidR="00976E55" w:rsidRPr="000938D2" w:rsidRDefault="00976E55" w:rsidP="00976E55">
      <w:pPr>
        <w:autoSpaceDE w:val="0"/>
        <w:autoSpaceDN w:val="0"/>
        <w:adjustRightInd w:val="0"/>
        <w:ind w:firstLine="680"/>
        <w:jc w:val="right"/>
        <w:outlineLvl w:val="1"/>
        <w:rPr>
          <w:color w:val="000000"/>
          <w:sz w:val="20"/>
          <w:szCs w:val="20"/>
          <w:lang w:eastAsia="en-US"/>
        </w:rPr>
      </w:pPr>
    </w:p>
    <w:p w:rsidR="00976E55" w:rsidRPr="00473DF1" w:rsidRDefault="00976E55" w:rsidP="00976E55">
      <w:pPr>
        <w:tabs>
          <w:tab w:val="left" w:pos="6215"/>
        </w:tabs>
        <w:autoSpaceDE w:val="0"/>
        <w:autoSpaceDN w:val="0"/>
        <w:adjustRightInd w:val="0"/>
        <w:ind w:firstLine="680"/>
        <w:jc w:val="center"/>
        <w:outlineLvl w:val="1"/>
        <w:rPr>
          <w:b/>
          <w:color w:val="000000"/>
          <w:sz w:val="28"/>
          <w:szCs w:val="28"/>
        </w:rPr>
      </w:pPr>
      <w:r w:rsidRPr="004A1E9D">
        <w:rPr>
          <w:b/>
          <w:color w:val="000000"/>
          <w:sz w:val="28"/>
          <w:szCs w:val="28"/>
        </w:rPr>
        <w:t>Муниципальная программа</w:t>
      </w:r>
    </w:p>
    <w:p w:rsidR="00976E55" w:rsidRDefault="00976E55" w:rsidP="00976E55">
      <w:pPr>
        <w:tabs>
          <w:tab w:val="left" w:pos="6215"/>
        </w:tabs>
        <w:autoSpaceDE w:val="0"/>
        <w:autoSpaceDN w:val="0"/>
        <w:adjustRightInd w:val="0"/>
        <w:ind w:firstLine="680"/>
        <w:jc w:val="center"/>
        <w:outlineLvl w:val="1"/>
        <w:rPr>
          <w:b/>
          <w:sz w:val="28"/>
          <w:szCs w:val="28"/>
        </w:rPr>
      </w:pPr>
      <w:r w:rsidRPr="0085318C">
        <w:rPr>
          <w:b/>
          <w:color w:val="000000"/>
          <w:sz w:val="28"/>
          <w:szCs w:val="28"/>
        </w:rPr>
        <w:t>«</w:t>
      </w:r>
      <w:r w:rsidRPr="0085318C">
        <w:rPr>
          <w:b/>
          <w:sz w:val="28"/>
          <w:szCs w:val="28"/>
        </w:rPr>
        <w:t>Развитие социальных отношений, рост благополучи</w:t>
      </w:r>
      <w:r>
        <w:rPr>
          <w:b/>
          <w:sz w:val="28"/>
          <w:szCs w:val="28"/>
        </w:rPr>
        <w:t xml:space="preserve">я и </w:t>
      </w:r>
      <w:r w:rsidRPr="0085318C">
        <w:rPr>
          <w:b/>
          <w:sz w:val="28"/>
          <w:szCs w:val="28"/>
        </w:rPr>
        <w:t>защищенности граждан в Северо-Енисейском районе»</w:t>
      </w:r>
    </w:p>
    <w:p w:rsidR="00976E55" w:rsidRPr="0085318C" w:rsidRDefault="00976E55" w:rsidP="00976E55">
      <w:pPr>
        <w:tabs>
          <w:tab w:val="left" w:pos="6215"/>
        </w:tabs>
        <w:autoSpaceDE w:val="0"/>
        <w:autoSpaceDN w:val="0"/>
        <w:adjustRightInd w:val="0"/>
        <w:ind w:firstLine="680"/>
        <w:jc w:val="center"/>
        <w:outlineLvl w:val="1"/>
        <w:rPr>
          <w:b/>
          <w:color w:val="000000"/>
          <w:sz w:val="28"/>
          <w:szCs w:val="28"/>
        </w:rPr>
      </w:pPr>
      <w:r>
        <w:rPr>
          <w:b/>
          <w:sz w:val="28"/>
          <w:szCs w:val="28"/>
        </w:rPr>
        <w:t>(далее – муниципальная программа)</w:t>
      </w:r>
    </w:p>
    <w:p w:rsidR="00976E55" w:rsidRPr="001B6B85" w:rsidRDefault="00976E55" w:rsidP="00976E55">
      <w:pPr>
        <w:tabs>
          <w:tab w:val="left" w:pos="6215"/>
        </w:tabs>
        <w:autoSpaceDE w:val="0"/>
        <w:autoSpaceDN w:val="0"/>
        <w:adjustRightInd w:val="0"/>
        <w:ind w:firstLine="680"/>
        <w:jc w:val="center"/>
        <w:outlineLvl w:val="1"/>
        <w:rPr>
          <w:color w:val="000000"/>
          <w:sz w:val="28"/>
          <w:szCs w:val="28"/>
        </w:rPr>
      </w:pPr>
    </w:p>
    <w:p w:rsidR="00976E55" w:rsidRDefault="00976E55" w:rsidP="00FE252E">
      <w:pPr>
        <w:tabs>
          <w:tab w:val="left" w:pos="6215"/>
        </w:tabs>
        <w:spacing w:after="200"/>
        <w:contextualSpacing/>
        <w:jc w:val="center"/>
        <w:rPr>
          <w:b/>
          <w:sz w:val="28"/>
          <w:szCs w:val="28"/>
        </w:rPr>
      </w:pPr>
      <w:r w:rsidRPr="00ED4F27">
        <w:rPr>
          <w:b/>
          <w:sz w:val="28"/>
          <w:szCs w:val="28"/>
        </w:rPr>
        <w:t>1. Паспорт</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2979"/>
        <w:gridCol w:w="6773"/>
      </w:tblGrid>
      <w:tr w:rsidR="00976E55" w:rsidRPr="00A40D2B" w:rsidTr="00A31F21">
        <w:tc>
          <w:tcPr>
            <w:tcW w:w="567" w:type="dxa"/>
            <w:tcBorders>
              <w:top w:val="single" w:sz="4" w:space="0" w:color="000000"/>
              <w:left w:val="single" w:sz="4" w:space="0" w:color="000000"/>
              <w:bottom w:val="single" w:sz="4" w:space="0" w:color="000000"/>
              <w:right w:val="single" w:sz="4" w:space="0" w:color="000000"/>
            </w:tcBorders>
            <w:vAlign w:val="center"/>
            <w:hideMark/>
          </w:tcPr>
          <w:p w:rsidR="00976E55" w:rsidRPr="00A40D2B" w:rsidRDefault="00976E55" w:rsidP="00A31F21">
            <w:pPr>
              <w:tabs>
                <w:tab w:val="left" w:pos="6215"/>
              </w:tabs>
              <w:jc w:val="center"/>
              <w:rPr>
                <w:sz w:val="28"/>
                <w:szCs w:val="28"/>
                <w:lang w:eastAsia="en-US"/>
              </w:rPr>
            </w:pPr>
            <w:r>
              <w:rPr>
                <w:sz w:val="28"/>
                <w:szCs w:val="28"/>
                <w:lang w:eastAsia="en-US"/>
              </w:rPr>
              <w:t>1</w:t>
            </w:r>
          </w:p>
        </w:tc>
        <w:tc>
          <w:tcPr>
            <w:tcW w:w="3002" w:type="dxa"/>
            <w:tcBorders>
              <w:top w:val="single" w:sz="4" w:space="0" w:color="000000"/>
              <w:left w:val="single" w:sz="4" w:space="0" w:color="000000"/>
              <w:bottom w:val="single" w:sz="4" w:space="0" w:color="000000"/>
              <w:right w:val="single" w:sz="4" w:space="0" w:color="000000"/>
            </w:tcBorders>
            <w:hideMark/>
          </w:tcPr>
          <w:p w:rsidR="00976E55" w:rsidRPr="00A40D2B" w:rsidRDefault="00976E55" w:rsidP="00171FA5">
            <w:pPr>
              <w:tabs>
                <w:tab w:val="left" w:pos="6215"/>
              </w:tabs>
              <w:rPr>
                <w:sz w:val="28"/>
                <w:szCs w:val="28"/>
                <w:lang w:eastAsia="en-US"/>
              </w:rPr>
            </w:pPr>
            <w:r w:rsidRPr="00A40D2B">
              <w:rPr>
                <w:sz w:val="28"/>
                <w:szCs w:val="28"/>
                <w:lang w:eastAsia="en-US"/>
              </w:rPr>
              <w:t>Основание для разработки муниципальной программы</w:t>
            </w:r>
          </w:p>
        </w:tc>
        <w:tc>
          <w:tcPr>
            <w:tcW w:w="6876" w:type="dxa"/>
            <w:tcBorders>
              <w:top w:val="single" w:sz="4" w:space="0" w:color="000000"/>
              <w:left w:val="single" w:sz="4" w:space="0" w:color="000000"/>
              <w:bottom w:val="single" w:sz="4" w:space="0" w:color="000000"/>
              <w:right w:val="single" w:sz="4" w:space="0" w:color="000000"/>
            </w:tcBorders>
            <w:hideMark/>
          </w:tcPr>
          <w:p w:rsidR="00976E55" w:rsidRDefault="00976E55" w:rsidP="003205D8">
            <w:pPr>
              <w:tabs>
                <w:tab w:val="left" w:pos="6215"/>
              </w:tabs>
              <w:rPr>
                <w:sz w:val="28"/>
                <w:szCs w:val="28"/>
                <w:lang w:eastAsia="en-US"/>
              </w:rPr>
            </w:pPr>
            <w:r w:rsidRPr="00A40D2B">
              <w:rPr>
                <w:sz w:val="28"/>
                <w:szCs w:val="28"/>
                <w:lang w:eastAsia="en-US"/>
              </w:rPr>
              <w:t>Статья 179 Бюджетно</w:t>
            </w:r>
            <w:r>
              <w:rPr>
                <w:sz w:val="28"/>
                <w:szCs w:val="28"/>
                <w:lang w:eastAsia="en-US"/>
              </w:rPr>
              <w:t>го кодекса Российской Федерации.</w:t>
            </w:r>
          </w:p>
          <w:p w:rsidR="00976E55" w:rsidRPr="00A40D2B" w:rsidRDefault="00976E55" w:rsidP="003205D8">
            <w:pPr>
              <w:tabs>
                <w:tab w:val="left" w:pos="6215"/>
              </w:tabs>
              <w:rPr>
                <w:sz w:val="28"/>
                <w:szCs w:val="28"/>
                <w:lang w:eastAsia="en-US"/>
              </w:rPr>
            </w:pPr>
            <w:r w:rsidRPr="00A40D2B">
              <w:rPr>
                <w:sz w:val="28"/>
                <w:szCs w:val="28"/>
                <w:lang w:eastAsia="en-US"/>
              </w:rPr>
              <w:t>Постановление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w:t>
            </w:r>
            <w:r>
              <w:rPr>
                <w:sz w:val="28"/>
                <w:szCs w:val="28"/>
                <w:lang w:eastAsia="en-US"/>
              </w:rPr>
              <w:t>, их формирования и реализации».</w:t>
            </w:r>
          </w:p>
          <w:p w:rsidR="00976E55" w:rsidRDefault="00976E55" w:rsidP="003205D8">
            <w:pPr>
              <w:tabs>
                <w:tab w:val="left" w:pos="6215"/>
              </w:tabs>
              <w:rPr>
                <w:sz w:val="28"/>
                <w:szCs w:val="28"/>
                <w:lang w:eastAsia="en-US"/>
              </w:rPr>
            </w:pPr>
            <w:r w:rsidRPr="00A40D2B">
              <w:rPr>
                <w:sz w:val="28"/>
                <w:szCs w:val="28"/>
                <w:lang w:eastAsia="en-US"/>
              </w:rPr>
              <w:t xml:space="preserve">Распоряжение администрации Северо-Енисейского района от </w:t>
            </w:r>
            <w:r w:rsidR="008C5E5A">
              <w:rPr>
                <w:sz w:val="28"/>
                <w:szCs w:val="28"/>
                <w:lang w:eastAsia="en-US"/>
              </w:rPr>
              <w:t>28</w:t>
            </w:r>
            <w:r w:rsidRPr="00A40D2B">
              <w:rPr>
                <w:sz w:val="28"/>
                <w:szCs w:val="28"/>
                <w:lang w:eastAsia="en-US"/>
              </w:rPr>
              <w:t>.0</w:t>
            </w:r>
            <w:r w:rsidR="008C5E5A">
              <w:rPr>
                <w:sz w:val="28"/>
                <w:szCs w:val="28"/>
                <w:lang w:eastAsia="en-US"/>
              </w:rPr>
              <w:t>6</w:t>
            </w:r>
            <w:r w:rsidRPr="00A40D2B">
              <w:rPr>
                <w:sz w:val="28"/>
                <w:szCs w:val="28"/>
                <w:lang w:eastAsia="en-US"/>
              </w:rPr>
              <w:t>.20</w:t>
            </w:r>
            <w:r w:rsidR="008C5E5A">
              <w:rPr>
                <w:sz w:val="28"/>
                <w:szCs w:val="28"/>
                <w:lang w:eastAsia="en-US"/>
              </w:rPr>
              <w:t>24</w:t>
            </w:r>
            <w:r w:rsidRPr="00A40D2B">
              <w:rPr>
                <w:sz w:val="28"/>
                <w:szCs w:val="28"/>
                <w:lang w:eastAsia="en-US"/>
              </w:rPr>
              <w:t xml:space="preserve"> № </w:t>
            </w:r>
            <w:r w:rsidR="008C5E5A">
              <w:rPr>
                <w:sz w:val="28"/>
                <w:szCs w:val="28"/>
                <w:lang w:eastAsia="en-US"/>
              </w:rPr>
              <w:t>1744-р</w:t>
            </w:r>
            <w:r w:rsidRPr="00A40D2B">
              <w:rPr>
                <w:sz w:val="28"/>
                <w:szCs w:val="28"/>
                <w:lang w:eastAsia="en-US"/>
              </w:rPr>
              <w:t xml:space="preserve"> «Об утверждении перечня муниципальных программ Северо-Енисейского района»</w:t>
            </w:r>
            <w:r>
              <w:rPr>
                <w:sz w:val="28"/>
                <w:szCs w:val="28"/>
                <w:lang w:eastAsia="en-US"/>
              </w:rPr>
              <w:t>.</w:t>
            </w:r>
          </w:p>
          <w:p w:rsidR="00042425" w:rsidRPr="00A40D2B" w:rsidRDefault="00042425" w:rsidP="003205D8">
            <w:pPr>
              <w:tabs>
                <w:tab w:val="left" w:pos="6215"/>
              </w:tabs>
              <w:rPr>
                <w:sz w:val="28"/>
                <w:szCs w:val="28"/>
                <w:lang w:eastAsia="en-US"/>
              </w:rPr>
            </w:pPr>
          </w:p>
        </w:tc>
      </w:tr>
      <w:tr w:rsidR="00976E55" w:rsidRPr="00A40D2B" w:rsidTr="00A31F21">
        <w:tc>
          <w:tcPr>
            <w:tcW w:w="567" w:type="dxa"/>
            <w:tcBorders>
              <w:top w:val="single" w:sz="4" w:space="0" w:color="000000"/>
              <w:left w:val="single" w:sz="4" w:space="0" w:color="000000"/>
              <w:bottom w:val="single" w:sz="4" w:space="0" w:color="000000"/>
              <w:right w:val="single" w:sz="4" w:space="0" w:color="000000"/>
            </w:tcBorders>
            <w:vAlign w:val="center"/>
            <w:hideMark/>
          </w:tcPr>
          <w:p w:rsidR="00976E55" w:rsidRPr="00A40D2B" w:rsidRDefault="00976E55" w:rsidP="00A31F21">
            <w:pPr>
              <w:tabs>
                <w:tab w:val="left" w:pos="3578"/>
              </w:tabs>
              <w:jc w:val="center"/>
              <w:rPr>
                <w:sz w:val="28"/>
                <w:szCs w:val="28"/>
                <w:lang w:eastAsia="en-US"/>
              </w:rPr>
            </w:pPr>
            <w:r>
              <w:rPr>
                <w:sz w:val="28"/>
                <w:szCs w:val="28"/>
                <w:lang w:eastAsia="en-US"/>
              </w:rPr>
              <w:t>2</w:t>
            </w:r>
          </w:p>
        </w:tc>
        <w:tc>
          <w:tcPr>
            <w:tcW w:w="3002" w:type="dxa"/>
            <w:tcBorders>
              <w:top w:val="single" w:sz="4" w:space="0" w:color="000000"/>
              <w:left w:val="single" w:sz="4" w:space="0" w:color="000000"/>
              <w:bottom w:val="single" w:sz="4" w:space="0" w:color="000000"/>
              <w:right w:val="single" w:sz="4" w:space="0" w:color="000000"/>
            </w:tcBorders>
            <w:hideMark/>
          </w:tcPr>
          <w:p w:rsidR="00976E55" w:rsidRPr="00A40D2B" w:rsidRDefault="00976E55" w:rsidP="00171FA5">
            <w:pPr>
              <w:tabs>
                <w:tab w:val="left" w:pos="6215"/>
              </w:tabs>
              <w:rPr>
                <w:sz w:val="28"/>
                <w:szCs w:val="28"/>
                <w:lang w:eastAsia="en-US"/>
              </w:rPr>
            </w:pPr>
            <w:r w:rsidRPr="00A40D2B">
              <w:rPr>
                <w:sz w:val="28"/>
                <w:szCs w:val="28"/>
                <w:lang w:eastAsia="en-US"/>
              </w:rPr>
              <w:t xml:space="preserve">Ответственный исполнитель муниципальной программы </w:t>
            </w:r>
          </w:p>
        </w:tc>
        <w:tc>
          <w:tcPr>
            <w:tcW w:w="6876" w:type="dxa"/>
            <w:tcBorders>
              <w:top w:val="single" w:sz="4" w:space="0" w:color="000000"/>
              <w:left w:val="single" w:sz="4" w:space="0" w:color="000000"/>
              <w:bottom w:val="single" w:sz="4" w:space="0" w:color="000000"/>
              <w:right w:val="single" w:sz="4" w:space="0" w:color="000000"/>
            </w:tcBorders>
            <w:vAlign w:val="center"/>
            <w:hideMark/>
          </w:tcPr>
          <w:p w:rsidR="00976E55" w:rsidRPr="00E30F60" w:rsidRDefault="00976E55" w:rsidP="003205D8">
            <w:pPr>
              <w:tabs>
                <w:tab w:val="left" w:pos="6215"/>
              </w:tabs>
              <w:rPr>
                <w:sz w:val="28"/>
                <w:szCs w:val="28"/>
                <w:lang w:eastAsia="en-US"/>
              </w:rPr>
            </w:pPr>
            <w:r w:rsidRPr="00A40D2B">
              <w:rPr>
                <w:sz w:val="28"/>
                <w:szCs w:val="28"/>
                <w:lang w:eastAsia="en-US"/>
              </w:rPr>
              <w:t>Администрация Северо-Енисейского района</w:t>
            </w:r>
          </w:p>
        </w:tc>
      </w:tr>
      <w:tr w:rsidR="00976E55" w:rsidRPr="0031437C" w:rsidTr="00A31F21">
        <w:tc>
          <w:tcPr>
            <w:tcW w:w="567" w:type="dxa"/>
            <w:tcBorders>
              <w:top w:val="single" w:sz="4" w:space="0" w:color="000000"/>
              <w:left w:val="single" w:sz="4" w:space="0" w:color="000000"/>
              <w:bottom w:val="single" w:sz="4" w:space="0" w:color="000000"/>
              <w:right w:val="single" w:sz="4" w:space="0" w:color="000000"/>
            </w:tcBorders>
            <w:vAlign w:val="center"/>
          </w:tcPr>
          <w:p w:rsidR="00976E55" w:rsidRPr="0031437C" w:rsidRDefault="00976E55" w:rsidP="00A31F21">
            <w:pPr>
              <w:tabs>
                <w:tab w:val="left" w:pos="6215"/>
              </w:tabs>
              <w:jc w:val="center"/>
              <w:rPr>
                <w:sz w:val="28"/>
                <w:szCs w:val="28"/>
                <w:lang w:eastAsia="en-US"/>
              </w:rPr>
            </w:pPr>
            <w:r>
              <w:rPr>
                <w:sz w:val="28"/>
                <w:szCs w:val="28"/>
                <w:lang w:eastAsia="en-US"/>
              </w:rPr>
              <w:t>3</w:t>
            </w:r>
          </w:p>
        </w:tc>
        <w:tc>
          <w:tcPr>
            <w:tcW w:w="3002" w:type="dxa"/>
            <w:tcBorders>
              <w:top w:val="single" w:sz="4" w:space="0" w:color="000000"/>
              <w:left w:val="single" w:sz="4" w:space="0" w:color="000000"/>
              <w:bottom w:val="single" w:sz="4" w:space="0" w:color="000000"/>
              <w:right w:val="single" w:sz="4" w:space="0" w:color="000000"/>
            </w:tcBorders>
          </w:tcPr>
          <w:p w:rsidR="00976E55" w:rsidRPr="0031437C" w:rsidRDefault="00976E55" w:rsidP="00171FA5">
            <w:pPr>
              <w:tabs>
                <w:tab w:val="left" w:pos="6215"/>
              </w:tabs>
              <w:rPr>
                <w:sz w:val="28"/>
                <w:szCs w:val="28"/>
                <w:lang w:eastAsia="en-US"/>
              </w:rPr>
            </w:pPr>
            <w:r w:rsidRPr="0031437C">
              <w:rPr>
                <w:sz w:val="28"/>
                <w:szCs w:val="28"/>
                <w:lang w:eastAsia="en-US"/>
              </w:rPr>
              <w:t>Исполнители муниципальной программы</w:t>
            </w:r>
          </w:p>
        </w:tc>
        <w:tc>
          <w:tcPr>
            <w:tcW w:w="6876" w:type="dxa"/>
            <w:tcBorders>
              <w:top w:val="single" w:sz="4" w:space="0" w:color="000000"/>
              <w:left w:val="single" w:sz="4" w:space="0" w:color="000000"/>
              <w:bottom w:val="single" w:sz="4" w:space="0" w:color="000000"/>
              <w:right w:val="single" w:sz="4" w:space="0" w:color="000000"/>
            </w:tcBorders>
          </w:tcPr>
          <w:p w:rsidR="00976E55" w:rsidRPr="0031437C" w:rsidRDefault="00976E55" w:rsidP="00EC2414">
            <w:pPr>
              <w:tabs>
                <w:tab w:val="left" w:pos="6215"/>
              </w:tabs>
              <w:ind w:firstLine="9"/>
              <w:rPr>
                <w:sz w:val="28"/>
                <w:szCs w:val="28"/>
                <w:lang w:eastAsia="en-US"/>
              </w:rPr>
            </w:pPr>
            <w:r w:rsidRPr="0031437C">
              <w:rPr>
                <w:sz w:val="28"/>
                <w:szCs w:val="28"/>
                <w:lang w:eastAsia="en-US"/>
              </w:rPr>
              <w:t>1.</w:t>
            </w:r>
            <w:r>
              <w:rPr>
                <w:sz w:val="28"/>
                <w:szCs w:val="28"/>
                <w:lang w:eastAsia="en-US"/>
              </w:rPr>
              <w:t xml:space="preserve"> Отдел</w:t>
            </w:r>
            <w:r w:rsidRPr="0031437C">
              <w:rPr>
                <w:sz w:val="28"/>
                <w:szCs w:val="28"/>
                <w:lang w:eastAsia="en-US"/>
              </w:rPr>
              <w:t xml:space="preserve"> по делам семьи, детства и социальной поддержки граждан администрации Северо-Енисейского района.</w:t>
            </w:r>
          </w:p>
          <w:p w:rsidR="00976E55" w:rsidRDefault="00976E55" w:rsidP="00EC2414">
            <w:pPr>
              <w:tabs>
                <w:tab w:val="left" w:pos="6215"/>
              </w:tabs>
              <w:ind w:firstLine="9"/>
              <w:rPr>
                <w:sz w:val="28"/>
                <w:szCs w:val="28"/>
                <w:lang w:eastAsia="en-US"/>
              </w:rPr>
            </w:pPr>
            <w:r w:rsidRPr="0031437C">
              <w:rPr>
                <w:sz w:val="28"/>
                <w:szCs w:val="28"/>
                <w:lang w:eastAsia="en-US"/>
              </w:rPr>
              <w:t>2. Отдел бухгалтерского учета и отчетности администрации Северо-Енисейского района.</w:t>
            </w:r>
          </w:p>
          <w:p w:rsidR="00042425" w:rsidRPr="0031437C" w:rsidRDefault="00042425" w:rsidP="00EC2414">
            <w:pPr>
              <w:tabs>
                <w:tab w:val="left" w:pos="6215"/>
              </w:tabs>
              <w:ind w:firstLine="9"/>
              <w:rPr>
                <w:sz w:val="28"/>
                <w:szCs w:val="28"/>
                <w:lang w:eastAsia="en-US"/>
              </w:rPr>
            </w:pPr>
          </w:p>
        </w:tc>
      </w:tr>
      <w:tr w:rsidR="00976E55" w:rsidRPr="00A40D2B" w:rsidTr="00A31F21">
        <w:tc>
          <w:tcPr>
            <w:tcW w:w="567" w:type="dxa"/>
            <w:tcBorders>
              <w:top w:val="single" w:sz="4" w:space="0" w:color="000000"/>
              <w:left w:val="single" w:sz="4" w:space="0" w:color="000000"/>
              <w:bottom w:val="single" w:sz="4" w:space="0" w:color="000000"/>
              <w:right w:val="single" w:sz="4" w:space="0" w:color="000000"/>
            </w:tcBorders>
            <w:vAlign w:val="center"/>
            <w:hideMark/>
          </w:tcPr>
          <w:p w:rsidR="00976E55" w:rsidRPr="00A40D2B" w:rsidRDefault="00976E55" w:rsidP="00A31F21">
            <w:pPr>
              <w:tabs>
                <w:tab w:val="left" w:pos="6215"/>
              </w:tabs>
              <w:jc w:val="center"/>
              <w:rPr>
                <w:color w:val="000000"/>
                <w:sz w:val="28"/>
                <w:szCs w:val="28"/>
                <w:lang w:eastAsia="en-US"/>
              </w:rPr>
            </w:pPr>
            <w:r>
              <w:rPr>
                <w:color w:val="000000"/>
                <w:sz w:val="28"/>
                <w:szCs w:val="28"/>
                <w:lang w:eastAsia="en-US"/>
              </w:rPr>
              <w:t>4</w:t>
            </w:r>
          </w:p>
        </w:tc>
        <w:tc>
          <w:tcPr>
            <w:tcW w:w="3002" w:type="dxa"/>
            <w:tcBorders>
              <w:top w:val="single" w:sz="4" w:space="0" w:color="000000"/>
              <w:left w:val="single" w:sz="4" w:space="0" w:color="000000"/>
              <w:bottom w:val="single" w:sz="4" w:space="0" w:color="000000"/>
              <w:right w:val="single" w:sz="4" w:space="0" w:color="000000"/>
            </w:tcBorders>
          </w:tcPr>
          <w:p w:rsidR="00976E55" w:rsidRPr="007B681B" w:rsidRDefault="00976E55" w:rsidP="00171FA5">
            <w:pPr>
              <w:tabs>
                <w:tab w:val="left" w:pos="6215"/>
              </w:tabs>
              <w:rPr>
                <w:color w:val="000000"/>
                <w:sz w:val="28"/>
                <w:szCs w:val="28"/>
                <w:lang w:eastAsia="en-US"/>
              </w:rPr>
            </w:pPr>
            <w:r w:rsidRPr="007B681B">
              <w:rPr>
                <w:color w:val="000000"/>
                <w:sz w:val="28"/>
                <w:szCs w:val="28"/>
                <w:lang w:eastAsia="en-US"/>
              </w:rPr>
              <w:t>Перечень подпрограмм и отдельных мероприятий муниципальной программы</w:t>
            </w:r>
          </w:p>
          <w:p w:rsidR="00976E55" w:rsidRPr="00A40D2B" w:rsidRDefault="00976E55" w:rsidP="00171FA5">
            <w:pPr>
              <w:tabs>
                <w:tab w:val="left" w:pos="6215"/>
              </w:tabs>
              <w:rPr>
                <w:sz w:val="28"/>
                <w:szCs w:val="28"/>
                <w:lang w:eastAsia="en-US"/>
              </w:rPr>
            </w:pPr>
          </w:p>
        </w:tc>
        <w:tc>
          <w:tcPr>
            <w:tcW w:w="6876" w:type="dxa"/>
            <w:tcBorders>
              <w:top w:val="single" w:sz="4" w:space="0" w:color="000000"/>
              <w:left w:val="single" w:sz="4" w:space="0" w:color="000000"/>
              <w:bottom w:val="single" w:sz="4" w:space="0" w:color="000000"/>
              <w:right w:val="single" w:sz="4" w:space="0" w:color="000000"/>
            </w:tcBorders>
            <w:hideMark/>
          </w:tcPr>
          <w:p w:rsidR="00B67AEA" w:rsidRPr="00E15E36" w:rsidRDefault="00B67AEA" w:rsidP="00B12CED">
            <w:pPr>
              <w:tabs>
                <w:tab w:val="left" w:pos="0"/>
                <w:tab w:val="left" w:pos="6672"/>
              </w:tabs>
              <w:autoSpaceDE w:val="0"/>
              <w:autoSpaceDN w:val="0"/>
              <w:adjustRightInd w:val="0"/>
              <w:ind w:firstLine="576"/>
              <w:jc w:val="both"/>
              <w:rPr>
                <w:rFonts w:eastAsia="Calibri"/>
                <w:color w:val="000000"/>
                <w:sz w:val="28"/>
                <w:szCs w:val="28"/>
                <w:lang w:eastAsia="en-US"/>
              </w:rPr>
            </w:pPr>
            <w:r w:rsidRPr="00E15E36">
              <w:rPr>
                <w:rFonts w:eastAsia="Calibri"/>
                <w:color w:val="000000"/>
                <w:sz w:val="28"/>
                <w:szCs w:val="28"/>
                <w:lang w:eastAsia="en-US"/>
              </w:rPr>
              <w:t>Подпрограмма 1 «</w:t>
            </w:r>
            <w:r w:rsidRPr="00E15E36">
              <w:rPr>
                <w:color w:val="000000"/>
                <w:sz w:val="28"/>
                <w:szCs w:val="28"/>
              </w:rPr>
              <w:t>Профилактика безнадзорности и правонарушений несовершеннолетних на территории Северо-Енисейского района</w:t>
            </w:r>
            <w:r w:rsidRPr="00E15E36">
              <w:rPr>
                <w:rFonts w:eastAsia="Calibri"/>
                <w:color w:val="000000"/>
                <w:sz w:val="28"/>
                <w:szCs w:val="28"/>
                <w:lang w:eastAsia="en-US"/>
              </w:rPr>
              <w:t>».</w:t>
            </w:r>
          </w:p>
          <w:p w:rsidR="00B67AEA" w:rsidRPr="0027724C" w:rsidRDefault="00B67AEA" w:rsidP="00B12CED">
            <w:pPr>
              <w:tabs>
                <w:tab w:val="left" w:pos="0"/>
                <w:tab w:val="left" w:pos="6672"/>
              </w:tabs>
              <w:ind w:firstLine="576"/>
              <w:jc w:val="both"/>
              <w:rPr>
                <w:rFonts w:eastAsia="Calibri"/>
                <w:color w:val="000000"/>
                <w:sz w:val="28"/>
                <w:szCs w:val="28"/>
                <w:lang w:eastAsia="en-US"/>
              </w:rPr>
            </w:pPr>
            <w:r>
              <w:rPr>
                <w:rFonts w:eastAsia="Calibri"/>
                <w:color w:val="000000"/>
                <w:sz w:val="28"/>
                <w:szCs w:val="28"/>
                <w:lang w:eastAsia="en-US"/>
              </w:rPr>
              <w:t xml:space="preserve">Подпрограмма 2 </w:t>
            </w:r>
            <w:r w:rsidRPr="00E15E36">
              <w:rPr>
                <w:rFonts w:eastAsia="Calibri"/>
                <w:color w:val="000000"/>
                <w:sz w:val="28"/>
                <w:szCs w:val="28"/>
                <w:lang w:eastAsia="en-US"/>
              </w:rPr>
              <w:t>«</w:t>
            </w:r>
            <w:r w:rsidRPr="00E15E36">
              <w:rPr>
                <w:color w:val="000000"/>
                <w:sz w:val="28"/>
                <w:szCs w:val="28"/>
              </w:rPr>
              <w:t>Реализация</w:t>
            </w:r>
            <w:r>
              <w:rPr>
                <w:color w:val="000000"/>
                <w:sz w:val="28"/>
                <w:szCs w:val="28"/>
              </w:rPr>
              <w:t xml:space="preserve"> </w:t>
            </w:r>
            <w:r w:rsidRPr="00E15E36">
              <w:rPr>
                <w:color w:val="000000"/>
                <w:sz w:val="28"/>
                <w:szCs w:val="28"/>
              </w:rPr>
              <w:t>полномочий по организации и осуществлению деятельности по опеке и попечительству в отношении совершеннолетних граждан на территории Северо-Енисейского района</w:t>
            </w:r>
            <w:r w:rsidRPr="00E15E36">
              <w:rPr>
                <w:rFonts w:eastAsia="Calibri"/>
                <w:color w:val="000000"/>
                <w:sz w:val="28"/>
                <w:szCs w:val="28"/>
                <w:lang w:eastAsia="en-US"/>
              </w:rPr>
              <w:t>».</w:t>
            </w:r>
          </w:p>
          <w:p w:rsidR="00B67AEA" w:rsidRPr="00E15E36" w:rsidRDefault="00B67AEA" w:rsidP="00B12CED">
            <w:pPr>
              <w:tabs>
                <w:tab w:val="left" w:pos="0"/>
                <w:tab w:val="left" w:pos="6672"/>
              </w:tabs>
              <w:autoSpaceDE w:val="0"/>
              <w:autoSpaceDN w:val="0"/>
              <w:adjustRightInd w:val="0"/>
              <w:ind w:firstLine="576"/>
              <w:jc w:val="both"/>
              <w:rPr>
                <w:rFonts w:eastAsia="Calibri"/>
                <w:color w:val="000000"/>
                <w:sz w:val="28"/>
                <w:szCs w:val="28"/>
                <w:lang w:eastAsia="en-US"/>
              </w:rPr>
            </w:pPr>
            <w:r w:rsidRPr="00E15E36">
              <w:rPr>
                <w:rFonts w:eastAsia="Calibri"/>
                <w:color w:val="000000"/>
                <w:sz w:val="28"/>
                <w:szCs w:val="28"/>
                <w:lang w:eastAsia="en-US"/>
              </w:rPr>
              <w:t>Подпрограмма 3 «Реализация дополнительных мер социальной поддержки граждан».</w:t>
            </w:r>
          </w:p>
          <w:p w:rsidR="00B67AEA" w:rsidRPr="00E15E36" w:rsidRDefault="00B67AEA" w:rsidP="00B12CED">
            <w:pPr>
              <w:tabs>
                <w:tab w:val="left" w:pos="0"/>
                <w:tab w:val="left" w:pos="6672"/>
                <w:tab w:val="left" w:pos="6813"/>
              </w:tabs>
              <w:autoSpaceDE w:val="0"/>
              <w:autoSpaceDN w:val="0"/>
              <w:adjustRightInd w:val="0"/>
              <w:ind w:firstLine="576"/>
              <w:jc w:val="both"/>
              <w:rPr>
                <w:color w:val="000000"/>
                <w:sz w:val="28"/>
                <w:szCs w:val="28"/>
                <w:lang w:eastAsia="en-US"/>
              </w:rPr>
            </w:pPr>
            <w:r w:rsidRPr="00E15E36">
              <w:rPr>
                <w:rFonts w:eastAsia="Calibri"/>
                <w:color w:val="000000"/>
                <w:sz w:val="28"/>
                <w:szCs w:val="28"/>
                <w:lang w:eastAsia="en-US"/>
              </w:rPr>
              <w:t xml:space="preserve">Отдельное мероприятие «Выплата пенсии за выслугу лет лицам, замещавшим должности </w:t>
            </w:r>
            <w:r w:rsidRPr="00E15E36">
              <w:rPr>
                <w:rFonts w:eastAsia="Calibri"/>
                <w:color w:val="000000"/>
                <w:sz w:val="28"/>
                <w:szCs w:val="28"/>
                <w:lang w:eastAsia="en-US"/>
              </w:rPr>
              <w:lastRenderedPageBreak/>
              <w:t>муниципальной службы и муниципальные должности на постоянной основе в органах местного самоуправления Северо-Енисейского района»</w:t>
            </w:r>
            <w:r w:rsidRPr="00E15E36">
              <w:rPr>
                <w:color w:val="000000"/>
                <w:sz w:val="28"/>
                <w:szCs w:val="28"/>
                <w:lang w:eastAsia="en-US"/>
              </w:rPr>
              <w:t>.</w:t>
            </w:r>
          </w:p>
          <w:p w:rsidR="00B67AEA" w:rsidRPr="00B12CED" w:rsidRDefault="00B67AEA" w:rsidP="00B12CED">
            <w:pPr>
              <w:tabs>
                <w:tab w:val="left" w:pos="0"/>
                <w:tab w:val="left" w:pos="6672"/>
              </w:tabs>
              <w:ind w:firstLine="435"/>
              <w:jc w:val="both"/>
              <w:rPr>
                <w:lang w:eastAsia="en-US"/>
              </w:rPr>
            </w:pPr>
            <w:r w:rsidRPr="00FA2E2F">
              <w:rPr>
                <w:sz w:val="28"/>
                <w:szCs w:val="28"/>
                <w:lang w:eastAsia="en-US"/>
              </w:rPr>
              <w:t>Отдельное мероприятие</w:t>
            </w:r>
            <w:r w:rsidR="003C4972">
              <w:rPr>
                <w:sz w:val="28"/>
                <w:szCs w:val="28"/>
                <w:lang w:eastAsia="en-US"/>
              </w:rPr>
              <w:t xml:space="preserve"> </w:t>
            </w:r>
            <w:r w:rsidRPr="00FA2E2F">
              <w:rPr>
                <w:sz w:val="28"/>
                <w:szCs w:val="28"/>
                <w:lang w:eastAsia="en-US"/>
              </w:rPr>
              <w:t>«Обеспечение детей подарками Главы Северо-Енисейского района к Новому году»</w:t>
            </w:r>
            <w:proofErr w:type="gramStart"/>
            <w:r w:rsidRPr="00FA2E2F">
              <w:rPr>
                <w:sz w:val="28"/>
                <w:szCs w:val="28"/>
                <w:lang w:eastAsia="en-US"/>
              </w:rPr>
              <w:t>.</w:t>
            </w:r>
            <w:proofErr w:type="gramEnd"/>
            <w:r>
              <w:rPr>
                <w:sz w:val="28"/>
                <w:szCs w:val="28"/>
                <w:lang w:eastAsia="en-US"/>
              </w:rPr>
              <w:t xml:space="preserve"> </w:t>
            </w:r>
            <w:r w:rsidRPr="00B12CED">
              <w:rPr>
                <w:i/>
                <w:lang w:eastAsia="en-US"/>
              </w:rPr>
              <w:t>(</w:t>
            </w:r>
            <w:proofErr w:type="gramStart"/>
            <w:r w:rsidRPr="00B12CED">
              <w:rPr>
                <w:i/>
              </w:rPr>
              <w:t>а</w:t>
            </w:r>
            <w:proofErr w:type="gramEnd"/>
            <w:r w:rsidRPr="00B12CED">
              <w:rPr>
                <w:i/>
              </w:rPr>
              <w:t>бзац введен постановлением администрации Северо-Енисейского района от 20.12.2024 № 627-п).</w:t>
            </w:r>
          </w:p>
          <w:p w:rsidR="00B67AEA" w:rsidRDefault="00B67AEA" w:rsidP="00B12CED">
            <w:pPr>
              <w:tabs>
                <w:tab w:val="left" w:pos="0"/>
                <w:tab w:val="left" w:pos="6672"/>
              </w:tabs>
              <w:ind w:firstLine="576"/>
              <w:jc w:val="both"/>
              <w:rPr>
                <w:color w:val="000000"/>
                <w:sz w:val="28"/>
                <w:szCs w:val="28"/>
                <w:lang w:eastAsia="en-US"/>
              </w:rPr>
            </w:pPr>
            <w:r w:rsidRPr="00E15E36">
              <w:rPr>
                <w:color w:val="000000"/>
                <w:sz w:val="28"/>
                <w:szCs w:val="28"/>
                <w:lang w:eastAsia="en-US"/>
              </w:rPr>
              <w:t>Отдельное мероприятие «</w:t>
            </w:r>
            <w:r>
              <w:rPr>
                <w:color w:val="000000"/>
                <w:sz w:val="28"/>
                <w:szCs w:val="28"/>
                <w:lang w:eastAsia="en-US"/>
              </w:rPr>
              <w:t>О</w:t>
            </w:r>
            <w:r w:rsidRPr="00E15E36">
              <w:rPr>
                <w:color w:val="000000"/>
                <w:sz w:val="28"/>
                <w:szCs w:val="28"/>
                <w:lang w:eastAsia="en-US"/>
              </w:rPr>
              <w:t>беспечени</w:t>
            </w:r>
            <w:r>
              <w:rPr>
                <w:color w:val="000000"/>
                <w:sz w:val="28"/>
                <w:szCs w:val="28"/>
                <w:lang w:eastAsia="en-US"/>
              </w:rPr>
              <w:t>е</w:t>
            </w:r>
            <w:r w:rsidRPr="00E15E36">
              <w:rPr>
                <w:color w:val="000000"/>
                <w:sz w:val="28"/>
                <w:szCs w:val="28"/>
                <w:lang w:eastAsia="en-US"/>
              </w:rPr>
              <w:t xml:space="preserve"> первоклассников об</w:t>
            </w:r>
            <w:r>
              <w:rPr>
                <w:color w:val="000000"/>
                <w:sz w:val="28"/>
                <w:szCs w:val="28"/>
                <w:lang w:eastAsia="en-US"/>
              </w:rPr>
              <w:t>щеоб</w:t>
            </w:r>
            <w:r w:rsidRPr="00E15E36">
              <w:rPr>
                <w:color w:val="000000"/>
                <w:sz w:val="28"/>
                <w:szCs w:val="28"/>
                <w:lang w:eastAsia="en-US"/>
              </w:rPr>
              <w:t>разовательных организаций Северо-Енисейского района подарками Главы Северо-Енисейского района ко Дню знаний».</w:t>
            </w:r>
          </w:p>
          <w:p w:rsidR="00B67AEA" w:rsidRPr="00B12CED" w:rsidRDefault="00B67AEA" w:rsidP="00B12CED">
            <w:pPr>
              <w:jc w:val="both"/>
              <w:rPr>
                <w:i/>
                <w:color w:val="000000" w:themeColor="text1"/>
              </w:rPr>
            </w:pPr>
            <w:r>
              <w:rPr>
                <w:sz w:val="28"/>
                <w:szCs w:val="28"/>
              </w:rPr>
              <w:t>О</w:t>
            </w:r>
            <w:r w:rsidRPr="008D0A35">
              <w:rPr>
                <w:sz w:val="28"/>
                <w:szCs w:val="28"/>
              </w:rPr>
              <w:t xml:space="preserve">тдельное мероприятие </w:t>
            </w:r>
            <w:r w:rsidRPr="00045DA8">
              <w:rPr>
                <w:sz w:val="28"/>
                <w:szCs w:val="28"/>
              </w:rPr>
              <w:t>«</w:t>
            </w:r>
            <w:r w:rsidRPr="008055F4">
              <w:rPr>
                <w:sz w:val="28"/>
                <w:szCs w:val="28"/>
              </w:rPr>
              <w:t>Дополнительные меры социальной поддержки граждан, заключивших контракт о прохождении военной службы и направляемых для участия в специальной военной операции</w:t>
            </w:r>
            <w:r>
              <w:rPr>
                <w:sz w:val="28"/>
                <w:szCs w:val="28"/>
              </w:rPr>
              <w:t>»</w:t>
            </w:r>
            <w:proofErr w:type="gramStart"/>
            <w:r>
              <w:rPr>
                <w:sz w:val="28"/>
                <w:szCs w:val="28"/>
              </w:rPr>
              <w:t>.</w:t>
            </w:r>
            <w:proofErr w:type="gramEnd"/>
            <w:r w:rsidRPr="007E651F">
              <w:t xml:space="preserve"> </w:t>
            </w:r>
            <w:r w:rsidRPr="00B12CED">
              <w:rPr>
                <w:i/>
                <w:color w:val="000000" w:themeColor="text1"/>
              </w:rPr>
              <w:t>(</w:t>
            </w:r>
            <w:proofErr w:type="gramStart"/>
            <w:r w:rsidRPr="00B12CED">
              <w:rPr>
                <w:i/>
                <w:color w:val="000000" w:themeColor="text1"/>
              </w:rPr>
              <w:t>в</w:t>
            </w:r>
            <w:proofErr w:type="gramEnd"/>
            <w:r w:rsidRPr="00B12CED">
              <w:rPr>
                <w:i/>
                <w:color w:val="000000" w:themeColor="text1"/>
              </w:rPr>
              <w:t xml:space="preserve"> редакции постановления администрации Северо-Енисейского района от 25.03.2024 № 98-п)</w:t>
            </w:r>
            <w:r w:rsidR="002F0B9A" w:rsidRPr="00B12CED">
              <w:rPr>
                <w:i/>
                <w:color w:val="000000" w:themeColor="text1"/>
              </w:rPr>
              <w:t>.</w:t>
            </w:r>
          </w:p>
          <w:p w:rsidR="00B67AEA" w:rsidRDefault="00B67AEA" w:rsidP="00B12CED">
            <w:pPr>
              <w:tabs>
                <w:tab w:val="left" w:pos="0"/>
                <w:tab w:val="left" w:pos="6672"/>
              </w:tabs>
              <w:ind w:firstLine="435"/>
              <w:jc w:val="both"/>
              <w:rPr>
                <w:color w:val="000000"/>
                <w:sz w:val="28"/>
                <w:szCs w:val="28"/>
              </w:rPr>
            </w:pPr>
            <w:r w:rsidRPr="009E5976">
              <w:rPr>
                <w:color w:val="000000"/>
                <w:sz w:val="28"/>
                <w:szCs w:val="28"/>
                <w:lang w:eastAsia="en-US"/>
              </w:rPr>
              <w:t xml:space="preserve">Отдельное мероприятие </w:t>
            </w:r>
            <w:r w:rsidRPr="009E5976">
              <w:rPr>
                <w:color w:val="000000"/>
                <w:sz w:val="28"/>
                <w:szCs w:val="28"/>
              </w:rPr>
              <w:t>«Оказание социальной поддержки выпускникам 11-х классов школ Северо-Енисейского района за счет безвозмездных поступлений в бюджет Северо-Енисейского района</w:t>
            </w:r>
            <w:r>
              <w:rPr>
                <w:color w:val="000000"/>
                <w:sz w:val="28"/>
                <w:szCs w:val="28"/>
              </w:rPr>
              <w:t>, средств бюджета Северо-Енисейского района</w:t>
            </w:r>
            <w:r w:rsidRPr="009E5976">
              <w:rPr>
                <w:color w:val="000000"/>
                <w:sz w:val="28"/>
                <w:szCs w:val="28"/>
              </w:rPr>
              <w:t>»</w:t>
            </w:r>
            <w:r w:rsidR="002F0B9A">
              <w:rPr>
                <w:color w:val="000000"/>
                <w:sz w:val="28"/>
                <w:szCs w:val="28"/>
              </w:rPr>
              <w:t xml:space="preserve">. </w:t>
            </w:r>
          </w:p>
          <w:p w:rsidR="00B67AEA" w:rsidRPr="00B12CED" w:rsidRDefault="00B67AEA" w:rsidP="00B12CED">
            <w:pPr>
              <w:tabs>
                <w:tab w:val="left" w:pos="0"/>
                <w:tab w:val="left" w:pos="6672"/>
              </w:tabs>
              <w:rPr>
                <w:i/>
                <w:color w:val="000000" w:themeColor="text1"/>
              </w:rPr>
            </w:pPr>
            <w:r w:rsidRPr="00B12CED">
              <w:rPr>
                <w:i/>
                <w:color w:val="000000" w:themeColor="text1"/>
              </w:rPr>
              <w:t>(абзац введен постановлением администрации</w:t>
            </w:r>
            <w:r w:rsidR="00B12CED">
              <w:rPr>
                <w:i/>
                <w:color w:val="000000" w:themeColor="text1"/>
              </w:rPr>
              <w:t xml:space="preserve"> </w:t>
            </w:r>
            <w:r w:rsidRPr="00B12CED">
              <w:rPr>
                <w:i/>
                <w:color w:val="000000" w:themeColor="text1"/>
              </w:rPr>
              <w:t>Северо-Енисейского района от 06.02.2024 № 39-п)</w:t>
            </w:r>
            <w:r w:rsidR="002F0B9A" w:rsidRPr="00B12CED">
              <w:rPr>
                <w:i/>
                <w:color w:val="000000" w:themeColor="text1"/>
              </w:rPr>
              <w:t>.</w:t>
            </w:r>
          </w:p>
          <w:p w:rsidR="002D2C37" w:rsidRPr="0022356E" w:rsidRDefault="00B67AEA" w:rsidP="00B12CED">
            <w:pPr>
              <w:tabs>
                <w:tab w:val="left" w:pos="0"/>
                <w:tab w:val="left" w:pos="6672"/>
              </w:tabs>
              <w:ind w:firstLine="435"/>
              <w:jc w:val="both"/>
              <w:rPr>
                <w:color w:val="000000"/>
                <w:sz w:val="28"/>
                <w:szCs w:val="28"/>
              </w:rPr>
            </w:pPr>
            <w:r w:rsidRPr="009E5976">
              <w:rPr>
                <w:color w:val="000000"/>
                <w:sz w:val="28"/>
                <w:szCs w:val="28"/>
                <w:lang w:eastAsia="en-US"/>
              </w:rPr>
              <w:t xml:space="preserve">Отдельное мероприятие </w:t>
            </w:r>
            <w:r w:rsidRPr="009E5976">
              <w:rPr>
                <w:color w:val="000000"/>
                <w:sz w:val="28"/>
                <w:szCs w:val="28"/>
              </w:rPr>
              <w:t>«</w:t>
            </w:r>
            <w:r>
              <w:rPr>
                <w:color w:val="000000"/>
                <w:sz w:val="28"/>
                <w:szCs w:val="28"/>
              </w:rPr>
              <w:t>Субсидия на возмещение фактически понесенных затрат в случае гибели участника специальной военной операции</w:t>
            </w:r>
            <w:proofErr w:type="gramStart"/>
            <w:r>
              <w:rPr>
                <w:color w:val="000000"/>
                <w:sz w:val="28"/>
                <w:szCs w:val="28"/>
              </w:rPr>
              <w:t>.</w:t>
            </w:r>
            <w:proofErr w:type="gramEnd"/>
            <w:r w:rsidR="002F0B9A">
              <w:rPr>
                <w:color w:val="000000"/>
                <w:sz w:val="28"/>
                <w:szCs w:val="28"/>
              </w:rPr>
              <w:t xml:space="preserve"> </w:t>
            </w:r>
            <w:r w:rsidRPr="00B12CED">
              <w:rPr>
                <w:i/>
                <w:color w:val="000000" w:themeColor="text1"/>
              </w:rPr>
              <w:t>(</w:t>
            </w:r>
            <w:proofErr w:type="gramStart"/>
            <w:r w:rsidRPr="00B12CED">
              <w:rPr>
                <w:i/>
                <w:color w:val="000000" w:themeColor="text1"/>
              </w:rPr>
              <w:t>а</w:t>
            </w:r>
            <w:proofErr w:type="gramEnd"/>
            <w:r w:rsidRPr="00B12CED">
              <w:rPr>
                <w:i/>
                <w:color w:val="000000" w:themeColor="text1"/>
              </w:rPr>
              <w:t>бзац введен постановлением администрации Северо-Енисейского района от 29.05.2024 № 213-п)</w:t>
            </w:r>
            <w:r w:rsidR="002F0B9A" w:rsidRPr="00B12CED">
              <w:rPr>
                <w:i/>
                <w:color w:val="000000" w:themeColor="text1"/>
              </w:rPr>
              <w:t>.</w:t>
            </w:r>
          </w:p>
        </w:tc>
      </w:tr>
      <w:tr w:rsidR="00976E55" w:rsidRPr="00A40D2B" w:rsidTr="00A31F21">
        <w:tc>
          <w:tcPr>
            <w:tcW w:w="567" w:type="dxa"/>
            <w:tcBorders>
              <w:top w:val="single" w:sz="4" w:space="0" w:color="000000"/>
              <w:left w:val="single" w:sz="4" w:space="0" w:color="000000"/>
              <w:bottom w:val="single" w:sz="4" w:space="0" w:color="000000"/>
              <w:right w:val="single" w:sz="4" w:space="0" w:color="000000"/>
            </w:tcBorders>
            <w:vAlign w:val="center"/>
            <w:hideMark/>
          </w:tcPr>
          <w:p w:rsidR="00976E55" w:rsidRPr="00A40D2B" w:rsidRDefault="00976E55" w:rsidP="00A31F21">
            <w:pPr>
              <w:tabs>
                <w:tab w:val="left" w:pos="6215"/>
              </w:tabs>
              <w:jc w:val="center"/>
              <w:rPr>
                <w:sz w:val="28"/>
                <w:szCs w:val="28"/>
                <w:lang w:eastAsia="en-US"/>
              </w:rPr>
            </w:pPr>
            <w:r>
              <w:rPr>
                <w:sz w:val="28"/>
                <w:szCs w:val="28"/>
                <w:lang w:eastAsia="en-US"/>
              </w:rPr>
              <w:lastRenderedPageBreak/>
              <w:t>5</w:t>
            </w:r>
          </w:p>
        </w:tc>
        <w:tc>
          <w:tcPr>
            <w:tcW w:w="3002" w:type="dxa"/>
            <w:tcBorders>
              <w:top w:val="single" w:sz="4" w:space="0" w:color="000000"/>
              <w:left w:val="single" w:sz="4" w:space="0" w:color="000000"/>
              <w:bottom w:val="single" w:sz="4" w:space="0" w:color="000000"/>
              <w:right w:val="single" w:sz="4" w:space="0" w:color="000000"/>
            </w:tcBorders>
            <w:hideMark/>
          </w:tcPr>
          <w:p w:rsidR="00976E55" w:rsidRPr="007B681B" w:rsidRDefault="00976E55" w:rsidP="00171FA5">
            <w:pPr>
              <w:tabs>
                <w:tab w:val="left" w:pos="6215"/>
              </w:tabs>
              <w:rPr>
                <w:color w:val="000000"/>
                <w:sz w:val="28"/>
                <w:szCs w:val="28"/>
                <w:lang w:eastAsia="en-US"/>
              </w:rPr>
            </w:pPr>
            <w:r w:rsidRPr="007B681B">
              <w:rPr>
                <w:color w:val="000000"/>
                <w:sz w:val="28"/>
                <w:szCs w:val="28"/>
                <w:lang w:eastAsia="en-US"/>
              </w:rPr>
              <w:t>Цели муниципальной программы</w:t>
            </w:r>
          </w:p>
        </w:tc>
        <w:tc>
          <w:tcPr>
            <w:tcW w:w="6876" w:type="dxa"/>
            <w:tcBorders>
              <w:top w:val="single" w:sz="4" w:space="0" w:color="000000"/>
              <w:left w:val="single" w:sz="4" w:space="0" w:color="000000"/>
              <w:bottom w:val="single" w:sz="4" w:space="0" w:color="000000"/>
              <w:right w:val="single" w:sz="4" w:space="0" w:color="000000"/>
            </w:tcBorders>
            <w:hideMark/>
          </w:tcPr>
          <w:p w:rsidR="00B67AEA" w:rsidRPr="00E15E36" w:rsidRDefault="00B67AEA" w:rsidP="00B12CED">
            <w:pPr>
              <w:tabs>
                <w:tab w:val="left" w:pos="0"/>
                <w:tab w:val="left" w:pos="6672"/>
              </w:tabs>
              <w:ind w:firstLine="576"/>
              <w:jc w:val="both"/>
              <w:rPr>
                <w:color w:val="000000"/>
                <w:sz w:val="28"/>
                <w:szCs w:val="28"/>
                <w:lang w:eastAsia="en-US"/>
              </w:rPr>
            </w:pPr>
            <w:r w:rsidRPr="00E15E36">
              <w:rPr>
                <w:color w:val="000000"/>
                <w:sz w:val="28"/>
                <w:szCs w:val="28"/>
                <w:lang w:eastAsia="en-US"/>
              </w:rPr>
              <w:t>1.</w:t>
            </w:r>
            <w:r w:rsidR="00B4326D">
              <w:rPr>
                <w:color w:val="000000"/>
                <w:sz w:val="28"/>
                <w:szCs w:val="28"/>
                <w:lang w:eastAsia="en-US"/>
              </w:rPr>
              <w:t xml:space="preserve"> </w:t>
            </w:r>
            <w:r w:rsidRPr="00E15E36">
              <w:rPr>
                <w:color w:val="000000"/>
                <w:sz w:val="28"/>
                <w:szCs w:val="28"/>
                <w:lang w:eastAsia="en-US"/>
              </w:rPr>
              <w:t>Эффективное исполнение переданных государственных полномочий по созданию и обеспечению деятельности комиссии по делам несовершеннолетних и защите их прав.</w:t>
            </w:r>
          </w:p>
          <w:p w:rsidR="00B67AEA" w:rsidRPr="00E15E36" w:rsidRDefault="00B67AEA" w:rsidP="00B12CED">
            <w:pPr>
              <w:tabs>
                <w:tab w:val="left" w:pos="0"/>
                <w:tab w:val="left" w:pos="6672"/>
              </w:tabs>
              <w:ind w:firstLine="576"/>
              <w:jc w:val="both"/>
              <w:rPr>
                <w:color w:val="000000"/>
                <w:sz w:val="28"/>
                <w:szCs w:val="28"/>
              </w:rPr>
            </w:pPr>
            <w:r w:rsidRPr="00E15E36">
              <w:rPr>
                <w:color w:val="000000"/>
                <w:sz w:val="28"/>
                <w:szCs w:val="28"/>
                <w:lang w:eastAsia="en-US"/>
              </w:rPr>
              <w:t>2.</w:t>
            </w:r>
            <w:r w:rsidR="00B4326D">
              <w:rPr>
                <w:color w:val="000000"/>
                <w:sz w:val="28"/>
                <w:szCs w:val="28"/>
                <w:lang w:eastAsia="en-US"/>
              </w:rPr>
              <w:t xml:space="preserve"> </w:t>
            </w:r>
            <w:r w:rsidRPr="00E15E36">
              <w:rPr>
                <w:color w:val="000000"/>
                <w:sz w:val="28"/>
                <w:szCs w:val="28"/>
                <w:lang w:eastAsia="en-US"/>
              </w:rPr>
              <w:t>Эффективное исполнение переданных государственных полномочий по опеке и попечительству в отношении совершеннолетних граждан, а также в сфере патронажа</w:t>
            </w:r>
            <w:r w:rsidRPr="00E15E36">
              <w:rPr>
                <w:color w:val="000000"/>
                <w:sz w:val="28"/>
                <w:szCs w:val="28"/>
              </w:rPr>
              <w:t>.</w:t>
            </w:r>
          </w:p>
          <w:p w:rsidR="00B67AEA" w:rsidRPr="00E15E36" w:rsidRDefault="00B67AEA" w:rsidP="00B12CED">
            <w:pPr>
              <w:tabs>
                <w:tab w:val="left" w:pos="0"/>
                <w:tab w:val="left" w:pos="6672"/>
              </w:tabs>
              <w:ind w:firstLine="576"/>
              <w:jc w:val="both"/>
              <w:rPr>
                <w:color w:val="000000"/>
                <w:sz w:val="28"/>
                <w:szCs w:val="28"/>
                <w:lang w:eastAsia="en-US"/>
              </w:rPr>
            </w:pPr>
            <w:r w:rsidRPr="00E15E36">
              <w:rPr>
                <w:color w:val="000000"/>
                <w:sz w:val="28"/>
                <w:szCs w:val="28"/>
              </w:rPr>
              <w:t>3.</w:t>
            </w:r>
            <w:r w:rsidRPr="00E15E36">
              <w:rPr>
                <w:color w:val="000000"/>
                <w:sz w:val="28"/>
                <w:szCs w:val="28"/>
                <w:lang w:eastAsia="en-US"/>
              </w:rPr>
              <w:t xml:space="preserve"> Повышение качества жизни и степени социальной защищенности отдельных категорий граждан путем предоставления дополнительных мер социальной поддержки для отдельных категорий граждан.</w:t>
            </w:r>
          </w:p>
          <w:p w:rsidR="00B67AEA" w:rsidRDefault="00B67AEA" w:rsidP="00B12CED">
            <w:pPr>
              <w:tabs>
                <w:tab w:val="left" w:pos="0"/>
                <w:tab w:val="left" w:pos="6672"/>
              </w:tabs>
              <w:ind w:firstLine="576"/>
              <w:jc w:val="both"/>
              <w:rPr>
                <w:rFonts w:ascii="TimesNewRomanPSMT" w:hAnsi="TimesNewRomanPSMT"/>
                <w:color w:val="000000"/>
              </w:rPr>
            </w:pPr>
            <w:r w:rsidRPr="00E15E36">
              <w:rPr>
                <w:color w:val="000000"/>
                <w:sz w:val="28"/>
                <w:szCs w:val="28"/>
                <w:lang w:eastAsia="en-US"/>
              </w:rPr>
              <w:t>4. Реализация прав лиц, замещавших</w:t>
            </w:r>
            <w:r>
              <w:rPr>
                <w:color w:val="000000"/>
                <w:sz w:val="28"/>
                <w:szCs w:val="28"/>
                <w:lang w:eastAsia="en-US"/>
              </w:rPr>
              <w:t xml:space="preserve"> должности муниципальной службы и </w:t>
            </w:r>
            <w:r w:rsidRPr="00E15E36">
              <w:rPr>
                <w:color w:val="000000"/>
                <w:sz w:val="28"/>
                <w:szCs w:val="28"/>
                <w:lang w:eastAsia="en-US"/>
              </w:rPr>
              <w:t xml:space="preserve">муниципальные должности на постоянной основе в органах местного </w:t>
            </w:r>
            <w:r w:rsidRPr="00E15E36">
              <w:rPr>
                <w:color w:val="000000"/>
                <w:sz w:val="28"/>
                <w:szCs w:val="28"/>
                <w:lang w:eastAsia="en-US"/>
              </w:rPr>
              <w:lastRenderedPageBreak/>
              <w:t>самоуправления Северо-Енисейского района Красноярского края на пенсионное обеспечение за выслугу лет.</w:t>
            </w:r>
          </w:p>
          <w:p w:rsidR="00B67AEA" w:rsidRPr="00B12CED" w:rsidRDefault="00B67AEA" w:rsidP="00B12CED">
            <w:pPr>
              <w:tabs>
                <w:tab w:val="left" w:pos="0"/>
                <w:tab w:val="left" w:pos="6672"/>
              </w:tabs>
              <w:ind w:firstLine="435"/>
              <w:jc w:val="both"/>
              <w:rPr>
                <w:lang w:eastAsia="en-US"/>
              </w:rPr>
            </w:pPr>
            <w:r w:rsidRPr="00C201BC">
              <w:rPr>
                <w:sz w:val="28"/>
                <w:szCs w:val="28"/>
                <w:lang w:eastAsia="en-US"/>
              </w:rPr>
              <w:t>5.</w:t>
            </w:r>
            <w:r w:rsidR="00B4326D">
              <w:rPr>
                <w:sz w:val="28"/>
                <w:szCs w:val="28"/>
                <w:lang w:eastAsia="en-US"/>
              </w:rPr>
              <w:t xml:space="preserve"> </w:t>
            </w:r>
            <w:r w:rsidRPr="00C201BC">
              <w:rPr>
                <w:sz w:val="28"/>
                <w:szCs w:val="28"/>
                <w:lang w:eastAsia="en-US"/>
              </w:rPr>
              <w:t>Обеспечение подарками Главы Северо-Енисейского района к Новому году</w:t>
            </w:r>
            <w:proofErr w:type="gramStart"/>
            <w:r w:rsidRPr="00C201BC">
              <w:rPr>
                <w:sz w:val="28"/>
                <w:szCs w:val="28"/>
                <w:lang w:eastAsia="en-US"/>
              </w:rPr>
              <w:t>.</w:t>
            </w:r>
            <w:proofErr w:type="gramEnd"/>
            <w:r w:rsidRPr="00FA2E2F">
              <w:rPr>
                <w:i/>
                <w:color w:val="FF0000"/>
                <w:sz w:val="28"/>
                <w:szCs w:val="28"/>
                <w:lang w:eastAsia="en-US"/>
              </w:rPr>
              <w:t xml:space="preserve"> </w:t>
            </w:r>
            <w:r w:rsidRPr="00B12CED">
              <w:rPr>
                <w:i/>
                <w:lang w:eastAsia="en-US"/>
              </w:rPr>
              <w:t>(</w:t>
            </w:r>
            <w:proofErr w:type="gramStart"/>
            <w:r w:rsidRPr="00B12CED">
              <w:rPr>
                <w:i/>
              </w:rPr>
              <w:t>а</w:t>
            </w:r>
            <w:proofErr w:type="gramEnd"/>
            <w:r w:rsidRPr="00B12CED">
              <w:rPr>
                <w:i/>
              </w:rPr>
              <w:t>бзац введен постановлением администрации Северо-Енисейского района от 20.12.2024 № 627-п).</w:t>
            </w:r>
          </w:p>
          <w:p w:rsidR="00B67AEA" w:rsidRDefault="00B67AEA" w:rsidP="00B12CED">
            <w:pPr>
              <w:tabs>
                <w:tab w:val="left" w:pos="0"/>
                <w:tab w:val="left" w:pos="6672"/>
              </w:tabs>
              <w:ind w:firstLine="576"/>
              <w:jc w:val="both"/>
              <w:rPr>
                <w:color w:val="000000"/>
                <w:sz w:val="28"/>
                <w:szCs w:val="28"/>
              </w:rPr>
            </w:pPr>
            <w:r w:rsidRPr="00E15E36">
              <w:rPr>
                <w:color w:val="000000"/>
                <w:sz w:val="28"/>
                <w:szCs w:val="28"/>
              </w:rPr>
              <w:t>6. Обеспечение первоклассников об</w:t>
            </w:r>
            <w:r>
              <w:rPr>
                <w:color w:val="000000"/>
                <w:sz w:val="28"/>
                <w:szCs w:val="28"/>
              </w:rPr>
              <w:t>щеоб</w:t>
            </w:r>
            <w:r w:rsidRPr="00E15E36">
              <w:rPr>
                <w:color w:val="000000"/>
                <w:sz w:val="28"/>
                <w:szCs w:val="28"/>
              </w:rPr>
              <w:t>разовательных организаций Северо-Енисейского района подарками Главы Северо-Енисейского района ко Дню знаний.</w:t>
            </w:r>
          </w:p>
          <w:p w:rsidR="00B67AEA" w:rsidRDefault="00B67AEA" w:rsidP="00B12CED">
            <w:pPr>
              <w:tabs>
                <w:tab w:val="left" w:pos="0"/>
                <w:tab w:val="left" w:pos="6672"/>
              </w:tabs>
              <w:ind w:firstLine="435"/>
              <w:jc w:val="both"/>
              <w:rPr>
                <w:sz w:val="28"/>
                <w:szCs w:val="28"/>
              </w:rPr>
            </w:pPr>
            <w:r>
              <w:rPr>
                <w:rFonts w:eastAsia="Calibri"/>
                <w:color w:val="000000"/>
                <w:sz w:val="28"/>
                <w:szCs w:val="28"/>
                <w:lang w:eastAsia="en-US"/>
              </w:rPr>
              <w:t xml:space="preserve">7. </w:t>
            </w:r>
            <w:r>
              <w:rPr>
                <w:sz w:val="28"/>
                <w:szCs w:val="28"/>
              </w:rPr>
              <w:t>Оказание социальной поддержки гражданам, заключившим контракт и направляемым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B67AEA" w:rsidRPr="00B12CED" w:rsidRDefault="00B67AEA" w:rsidP="00B12CED">
            <w:pPr>
              <w:tabs>
                <w:tab w:val="left" w:pos="0"/>
                <w:tab w:val="left" w:pos="6672"/>
              </w:tabs>
              <w:ind w:firstLine="435"/>
              <w:jc w:val="both"/>
              <w:rPr>
                <w:i/>
                <w:color w:val="000000" w:themeColor="text1"/>
              </w:rPr>
            </w:pPr>
            <w:r w:rsidRPr="009E5976">
              <w:rPr>
                <w:color w:val="000000"/>
                <w:sz w:val="28"/>
                <w:szCs w:val="28"/>
              </w:rPr>
              <w:t>8</w:t>
            </w:r>
            <w:r w:rsidRPr="009E5976">
              <w:rPr>
                <w:color w:val="000000"/>
                <w:sz w:val="28"/>
                <w:szCs w:val="28"/>
                <w:lang w:eastAsia="en-US"/>
              </w:rPr>
              <w:t xml:space="preserve">. </w:t>
            </w:r>
            <w:r w:rsidRPr="009E5976">
              <w:rPr>
                <w:color w:val="000000"/>
                <w:sz w:val="28"/>
                <w:szCs w:val="28"/>
              </w:rPr>
              <w:t>Оказание социальной поддержки выпускникам 11-х классов школ Северо-Енисейского района за счет безвозмездных поступлений в бюджет Северо-Енисейского района</w:t>
            </w:r>
            <w:r>
              <w:rPr>
                <w:color w:val="000000"/>
                <w:sz w:val="28"/>
                <w:szCs w:val="28"/>
              </w:rPr>
              <w:t>, средств бюджета Северо-Енисейского района</w:t>
            </w:r>
            <w:proofErr w:type="gramStart"/>
            <w:r w:rsidR="002F0B9A">
              <w:rPr>
                <w:color w:val="000000"/>
                <w:sz w:val="28"/>
                <w:szCs w:val="28"/>
              </w:rPr>
              <w:t>.</w:t>
            </w:r>
            <w:proofErr w:type="gramEnd"/>
            <w:r w:rsidR="002F0B9A">
              <w:rPr>
                <w:color w:val="000000"/>
                <w:sz w:val="28"/>
                <w:szCs w:val="28"/>
              </w:rPr>
              <w:t xml:space="preserve"> </w:t>
            </w:r>
            <w:r w:rsidRPr="00B12CED">
              <w:rPr>
                <w:i/>
                <w:color w:val="000000" w:themeColor="text1"/>
              </w:rPr>
              <w:t>(</w:t>
            </w:r>
            <w:proofErr w:type="gramStart"/>
            <w:r w:rsidRPr="00B12CED">
              <w:rPr>
                <w:i/>
                <w:color w:val="000000" w:themeColor="text1"/>
              </w:rPr>
              <w:t>а</w:t>
            </w:r>
            <w:proofErr w:type="gramEnd"/>
            <w:r w:rsidRPr="00B12CED">
              <w:rPr>
                <w:i/>
                <w:color w:val="000000" w:themeColor="text1"/>
              </w:rPr>
              <w:t>бзац введен постановлением администрации Северо-Енисейского района от 06.02.2024 № 39-п)</w:t>
            </w:r>
            <w:r w:rsidR="002F0B9A" w:rsidRPr="00B12CED">
              <w:rPr>
                <w:i/>
                <w:color w:val="000000" w:themeColor="text1"/>
              </w:rPr>
              <w:t>.</w:t>
            </w:r>
          </w:p>
          <w:p w:rsidR="00577B0C" w:rsidRPr="0022356E" w:rsidRDefault="00B67AEA" w:rsidP="00B12CED">
            <w:pPr>
              <w:tabs>
                <w:tab w:val="left" w:pos="0"/>
                <w:tab w:val="left" w:pos="6672"/>
              </w:tabs>
              <w:ind w:firstLine="435"/>
              <w:jc w:val="both"/>
              <w:rPr>
                <w:color w:val="000000"/>
                <w:sz w:val="28"/>
                <w:szCs w:val="28"/>
              </w:rPr>
            </w:pPr>
            <w:r>
              <w:rPr>
                <w:color w:val="000000"/>
                <w:sz w:val="28"/>
                <w:szCs w:val="28"/>
              </w:rPr>
              <w:t>9</w:t>
            </w:r>
            <w:r w:rsidRPr="009E5976">
              <w:rPr>
                <w:color w:val="000000"/>
                <w:sz w:val="28"/>
                <w:szCs w:val="28"/>
                <w:lang w:eastAsia="en-US"/>
              </w:rPr>
              <w:t xml:space="preserve">. </w:t>
            </w:r>
            <w:r w:rsidRPr="009E5976">
              <w:rPr>
                <w:color w:val="000000"/>
                <w:sz w:val="28"/>
                <w:szCs w:val="28"/>
              </w:rPr>
              <w:t>О</w:t>
            </w:r>
            <w:r>
              <w:rPr>
                <w:color w:val="000000"/>
                <w:sz w:val="28"/>
                <w:szCs w:val="28"/>
              </w:rPr>
              <w:t>существление</w:t>
            </w:r>
            <w:r w:rsidRPr="009E5976">
              <w:rPr>
                <w:color w:val="000000"/>
                <w:sz w:val="28"/>
                <w:szCs w:val="28"/>
              </w:rPr>
              <w:t xml:space="preserve"> социально</w:t>
            </w:r>
            <w:r>
              <w:rPr>
                <w:color w:val="000000"/>
                <w:sz w:val="28"/>
                <w:szCs w:val="28"/>
              </w:rPr>
              <w:t>го</w:t>
            </w:r>
            <w:r w:rsidRPr="009E5976">
              <w:rPr>
                <w:color w:val="000000"/>
                <w:sz w:val="28"/>
                <w:szCs w:val="28"/>
              </w:rPr>
              <w:t xml:space="preserve"> </w:t>
            </w:r>
            <w:r>
              <w:rPr>
                <w:color w:val="000000"/>
                <w:sz w:val="28"/>
                <w:szCs w:val="28"/>
              </w:rPr>
              <w:t>сопровождения членов семей участников специальной военной операции в случае гибели участника специальной военной операции</w:t>
            </w:r>
            <w:proofErr w:type="gramStart"/>
            <w:r>
              <w:rPr>
                <w:color w:val="000000"/>
                <w:sz w:val="28"/>
                <w:szCs w:val="28"/>
              </w:rPr>
              <w:t>.</w:t>
            </w:r>
            <w:proofErr w:type="gramEnd"/>
            <w:r w:rsidR="00B12CED">
              <w:rPr>
                <w:color w:val="000000"/>
                <w:sz w:val="28"/>
                <w:szCs w:val="28"/>
              </w:rPr>
              <w:t xml:space="preserve"> </w:t>
            </w:r>
            <w:r w:rsidRPr="00B12CED">
              <w:rPr>
                <w:i/>
                <w:color w:val="000000" w:themeColor="text1"/>
                <w:sz w:val="22"/>
                <w:szCs w:val="22"/>
              </w:rPr>
              <w:t>(</w:t>
            </w:r>
            <w:proofErr w:type="gramStart"/>
            <w:r w:rsidRPr="00B12CED">
              <w:rPr>
                <w:i/>
                <w:color w:val="000000" w:themeColor="text1"/>
                <w:sz w:val="22"/>
                <w:szCs w:val="22"/>
              </w:rPr>
              <w:t>а</w:t>
            </w:r>
            <w:proofErr w:type="gramEnd"/>
            <w:r w:rsidRPr="00B12CED">
              <w:rPr>
                <w:i/>
                <w:color w:val="000000" w:themeColor="text1"/>
                <w:sz w:val="22"/>
                <w:szCs w:val="22"/>
              </w:rPr>
              <w:t>бзац введен постановлением администрации Северо-Енисейского района от 29.05.2024 № 213-п</w:t>
            </w:r>
            <w:r w:rsidR="002F0B9A" w:rsidRPr="00B12CED">
              <w:rPr>
                <w:i/>
                <w:color w:val="000000" w:themeColor="text1"/>
                <w:sz w:val="22"/>
                <w:szCs w:val="22"/>
              </w:rPr>
              <w:t>).</w:t>
            </w:r>
          </w:p>
        </w:tc>
      </w:tr>
      <w:tr w:rsidR="00976E55" w:rsidRPr="00A40D2B" w:rsidTr="00A31F21">
        <w:tc>
          <w:tcPr>
            <w:tcW w:w="567" w:type="dxa"/>
            <w:tcBorders>
              <w:top w:val="single" w:sz="4" w:space="0" w:color="000000"/>
              <w:left w:val="single" w:sz="4" w:space="0" w:color="000000"/>
              <w:bottom w:val="single" w:sz="4" w:space="0" w:color="000000"/>
              <w:right w:val="single" w:sz="4" w:space="0" w:color="000000"/>
            </w:tcBorders>
            <w:vAlign w:val="center"/>
            <w:hideMark/>
          </w:tcPr>
          <w:p w:rsidR="00976E55" w:rsidRPr="00A40D2B" w:rsidRDefault="00976E55" w:rsidP="00A31F21">
            <w:pPr>
              <w:tabs>
                <w:tab w:val="left" w:pos="6215"/>
              </w:tabs>
              <w:jc w:val="center"/>
              <w:rPr>
                <w:sz w:val="28"/>
                <w:szCs w:val="28"/>
                <w:lang w:eastAsia="en-US"/>
              </w:rPr>
            </w:pPr>
            <w:r>
              <w:rPr>
                <w:sz w:val="28"/>
                <w:szCs w:val="28"/>
                <w:lang w:eastAsia="en-US"/>
              </w:rPr>
              <w:lastRenderedPageBreak/>
              <w:t>6</w:t>
            </w:r>
          </w:p>
        </w:tc>
        <w:tc>
          <w:tcPr>
            <w:tcW w:w="3002" w:type="dxa"/>
            <w:tcBorders>
              <w:top w:val="single" w:sz="4" w:space="0" w:color="000000"/>
              <w:left w:val="single" w:sz="4" w:space="0" w:color="000000"/>
              <w:bottom w:val="single" w:sz="4" w:space="0" w:color="000000"/>
              <w:right w:val="single" w:sz="4" w:space="0" w:color="000000"/>
            </w:tcBorders>
            <w:hideMark/>
          </w:tcPr>
          <w:p w:rsidR="00976E55" w:rsidRPr="007B681B" w:rsidRDefault="00976E55" w:rsidP="00171FA5">
            <w:pPr>
              <w:tabs>
                <w:tab w:val="left" w:pos="6215"/>
              </w:tabs>
              <w:rPr>
                <w:color w:val="000000"/>
                <w:sz w:val="28"/>
                <w:szCs w:val="28"/>
                <w:lang w:eastAsia="en-US"/>
              </w:rPr>
            </w:pPr>
            <w:r w:rsidRPr="007B681B">
              <w:rPr>
                <w:color w:val="000000"/>
                <w:sz w:val="28"/>
                <w:szCs w:val="28"/>
                <w:lang w:eastAsia="en-US"/>
              </w:rPr>
              <w:t>Задачи муниципальной программы</w:t>
            </w:r>
          </w:p>
        </w:tc>
        <w:tc>
          <w:tcPr>
            <w:tcW w:w="6876" w:type="dxa"/>
            <w:tcBorders>
              <w:top w:val="single" w:sz="4" w:space="0" w:color="000000"/>
              <w:left w:val="single" w:sz="4" w:space="0" w:color="000000"/>
              <w:bottom w:val="single" w:sz="4" w:space="0" w:color="000000"/>
              <w:right w:val="single" w:sz="4" w:space="0" w:color="000000"/>
            </w:tcBorders>
            <w:vAlign w:val="center"/>
            <w:hideMark/>
          </w:tcPr>
          <w:p w:rsidR="00B4326D" w:rsidRPr="00E15E36" w:rsidRDefault="00B4326D" w:rsidP="00B12CED">
            <w:pPr>
              <w:tabs>
                <w:tab w:val="left" w:pos="0"/>
                <w:tab w:val="left" w:pos="6672"/>
              </w:tabs>
              <w:ind w:firstLine="435"/>
              <w:jc w:val="both"/>
              <w:rPr>
                <w:color w:val="000000"/>
                <w:sz w:val="28"/>
                <w:szCs w:val="28"/>
              </w:rPr>
            </w:pPr>
            <w:r>
              <w:rPr>
                <w:color w:val="000000"/>
                <w:sz w:val="28"/>
                <w:szCs w:val="28"/>
                <w:lang w:eastAsia="en-US"/>
              </w:rPr>
              <w:t>1. Осуществление переданных государственных полномочий по созданию и обеспечению деятельности комиссии по делам несовершеннолетних и защите их прав.</w:t>
            </w:r>
          </w:p>
          <w:p w:rsidR="00B4326D" w:rsidRPr="00E15E36" w:rsidRDefault="00B4326D" w:rsidP="00B12CED">
            <w:pPr>
              <w:tabs>
                <w:tab w:val="left" w:pos="0"/>
                <w:tab w:val="left" w:pos="6672"/>
              </w:tabs>
              <w:ind w:firstLine="435"/>
              <w:jc w:val="both"/>
              <w:rPr>
                <w:color w:val="000000"/>
                <w:sz w:val="28"/>
                <w:szCs w:val="28"/>
              </w:rPr>
            </w:pPr>
            <w:r>
              <w:rPr>
                <w:color w:val="000000"/>
                <w:sz w:val="28"/>
                <w:szCs w:val="28"/>
                <w:lang w:eastAsia="en-US"/>
              </w:rPr>
              <w:t xml:space="preserve">2. </w:t>
            </w:r>
            <w:r w:rsidRPr="00E15E36">
              <w:rPr>
                <w:color w:val="000000"/>
                <w:sz w:val="28"/>
                <w:szCs w:val="28"/>
                <w:lang w:eastAsia="en-US"/>
              </w:rPr>
              <w:t xml:space="preserve">Осуществление </w:t>
            </w:r>
            <w:r w:rsidRPr="00E15E36">
              <w:rPr>
                <w:color w:val="000000"/>
                <w:sz w:val="28"/>
                <w:szCs w:val="28"/>
              </w:rPr>
              <w:t>переданных государственных полномочий по организации и осуществлению деятельности по опеке и попечительству в отношении совершеннолетних граждан, а также в сфере патронажа.</w:t>
            </w:r>
          </w:p>
          <w:p w:rsidR="00B4326D" w:rsidRPr="00E15E36" w:rsidRDefault="00B4326D" w:rsidP="00B12CED">
            <w:pPr>
              <w:tabs>
                <w:tab w:val="left" w:pos="0"/>
                <w:tab w:val="left" w:pos="6672"/>
              </w:tabs>
              <w:autoSpaceDE w:val="0"/>
              <w:autoSpaceDN w:val="0"/>
              <w:adjustRightInd w:val="0"/>
              <w:ind w:firstLine="435"/>
              <w:jc w:val="both"/>
              <w:rPr>
                <w:color w:val="000000"/>
                <w:sz w:val="28"/>
                <w:szCs w:val="28"/>
                <w:lang w:eastAsia="en-US"/>
              </w:rPr>
            </w:pPr>
            <w:r>
              <w:rPr>
                <w:color w:val="000000"/>
                <w:sz w:val="28"/>
                <w:szCs w:val="28"/>
                <w:lang w:eastAsia="en-US"/>
              </w:rPr>
              <w:t xml:space="preserve">3. </w:t>
            </w:r>
            <w:r w:rsidRPr="00E15E36">
              <w:rPr>
                <w:color w:val="000000"/>
                <w:sz w:val="28"/>
                <w:szCs w:val="28"/>
                <w:lang w:eastAsia="en-US"/>
              </w:rPr>
              <w:t>Предоставление дополнительных мер социальной поддержки отдельным категориям граждан для повышения качества их жизни и степени социальной защищенности.</w:t>
            </w:r>
          </w:p>
          <w:p w:rsidR="00B4326D" w:rsidRPr="00E15E36" w:rsidRDefault="00B4326D" w:rsidP="00B12CED">
            <w:pPr>
              <w:tabs>
                <w:tab w:val="left" w:pos="0"/>
                <w:tab w:val="left" w:pos="6672"/>
              </w:tabs>
              <w:ind w:firstLine="435"/>
              <w:jc w:val="both"/>
              <w:rPr>
                <w:color w:val="000000"/>
                <w:sz w:val="28"/>
                <w:szCs w:val="28"/>
                <w:lang w:eastAsia="en-US"/>
              </w:rPr>
            </w:pPr>
            <w:r>
              <w:rPr>
                <w:color w:val="000000"/>
                <w:sz w:val="28"/>
                <w:szCs w:val="28"/>
                <w:lang w:eastAsia="en-US"/>
              </w:rPr>
              <w:t>4. О</w:t>
            </w:r>
            <w:r w:rsidRPr="00E15E36">
              <w:rPr>
                <w:color w:val="000000"/>
                <w:sz w:val="28"/>
                <w:szCs w:val="28"/>
                <w:lang w:eastAsia="en-US"/>
              </w:rPr>
              <w:t xml:space="preserve">существление выплаты пенсии за выслугу лет лицам, замещавшим должности муниципальной службы и муниципальные должности </w:t>
            </w:r>
            <w:r w:rsidRPr="00E15E36">
              <w:rPr>
                <w:rFonts w:eastAsia="Calibri"/>
                <w:color w:val="000000"/>
                <w:sz w:val="28"/>
                <w:szCs w:val="28"/>
                <w:lang w:eastAsia="en-US"/>
              </w:rPr>
              <w:t xml:space="preserve">на постоянной </w:t>
            </w:r>
            <w:r w:rsidRPr="00E15E36">
              <w:rPr>
                <w:rFonts w:eastAsia="Calibri"/>
                <w:color w:val="000000"/>
                <w:sz w:val="28"/>
                <w:szCs w:val="28"/>
                <w:lang w:eastAsia="en-US"/>
              </w:rPr>
              <w:lastRenderedPageBreak/>
              <w:t>основе в органах местного самоуправления Северо-Енисейского района Красноярского края.</w:t>
            </w:r>
          </w:p>
          <w:p w:rsidR="00B4326D" w:rsidRPr="00B12CED" w:rsidRDefault="00B4326D" w:rsidP="00B12CED">
            <w:pPr>
              <w:tabs>
                <w:tab w:val="left" w:pos="0"/>
                <w:tab w:val="left" w:pos="6672"/>
              </w:tabs>
              <w:ind w:firstLine="435"/>
              <w:jc w:val="both"/>
              <w:rPr>
                <w:lang w:eastAsia="en-US"/>
              </w:rPr>
            </w:pPr>
            <w:r w:rsidRPr="00B4326D">
              <w:rPr>
                <w:sz w:val="28"/>
                <w:szCs w:val="28"/>
                <w:lang w:eastAsia="en-US"/>
              </w:rPr>
              <w:t>5. Приобретение подарков Главы Северо-Енисейского района к Новому году</w:t>
            </w:r>
            <w:proofErr w:type="gramStart"/>
            <w:r w:rsidRPr="00B4326D">
              <w:rPr>
                <w:sz w:val="28"/>
                <w:szCs w:val="28"/>
                <w:lang w:eastAsia="en-US"/>
              </w:rPr>
              <w:t>.</w:t>
            </w:r>
            <w:proofErr w:type="gramEnd"/>
            <w:r w:rsidRPr="00B4326D">
              <w:rPr>
                <w:i/>
                <w:sz w:val="28"/>
                <w:szCs w:val="28"/>
                <w:lang w:eastAsia="en-US"/>
              </w:rPr>
              <w:t xml:space="preserve"> </w:t>
            </w:r>
            <w:r w:rsidRPr="00B12CED">
              <w:rPr>
                <w:i/>
                <w:lang w:eastAsia="en-US"/>
              </w:rPr>
              <w:t>(</w:t>
            </w:r>
            <w:proofErr w:type="gramStart"/>
            <w:r w:rsidRPr="00B12CED">
              <w:rPr>
                <w:i/>
              </w:rPr>
              <w:t>а</w:t>
            </w:r>
            <w:proofErr w:type="gramEnd"/>
            <w:r w:rsidRPr="00B12CED">
              <w:rPr>
                <w:i/>
              </w:rPr>
              <w:t>бзац введен постановлением администрации Северо-Енисейского района от 20.12.2024 № 627-п).</w:t>
            </w:r>
          </w:p>
          <w:p w:rsidR="00B4326D" w:rsidRDefault="00B4326D" w:rsidP="00B12CED">
            <w:pPr>
              <w:tabs>
                <w:tab w:val="left" w:pos="0"/>
                <w:tab w:val="left" w:pos="6672"/>
              </w:tabs>
              <w:ind w:firstLine="435"/>
              <w:jc w:val="both"/>
              <w:rPr>
                <w:color w:val="000000"/>
                <w:sz w:val="28"/>
                <w:szCs w:val="28"/>
              </w:rPr>
            </w:pPr>
            <w:r>
              <w:rPr>
                <w:color w:val="000000"/>
                <w:sz w:val="28"/>
                <w:szCs w:val="28"/>
                <w:lang w:eastAsia="en-US"/>
              </w:rPr>
              <w:t xml:space="preserve">6. </w:t>
            </w:r>
            <w:r w:rsidRPr="00E15E36">
              <w:rPr>
                <w:color w:val="000000"/>
                <w:sz w:val="28"/>
                <w:szCs w:val="28"/>
                <w:lang w:eastAsia="en-US"/>
              </w:rPr>
              <w:t>Приобретение</w:t>
            </w:r>
            <w:r w:rsidRPr="00E15E36">
              <w:rPr>
                <w:color w:val="000000"/>
                <w:sz w:val="28"/>
                <w:szCs w:val="28"/>
              </w:rPr>
              <w:t xml:space="preserve"> первоклассникам об</w:t>
            </w:r>
            <w:r>
              <w:rPr>
                <w:color w:val="000000"/>
                <w:sz w:val="28"/>
                <w:szCs w:val="28"/>
              </w:rPr>
              <w:t>щеоб</w:t>
            </w:r>
            <w:r w:rsidRPr="00E15E36">
              <w:rPr>
                <w:color w:val="000000"/>
                <w:sz w:val="28"/>
                <w:szCs w:val="28"/>
              </w:rPr>
              <w:t>разовательных организаций Северо-Енисейского района подарков Главы Северо-Енисейского района ко Дню знаний.</w:t>
            </w:r>
          </w:p>
          <w:p w:rsidR="00B4326D" w:rsidRDefault="00B4326D" w:rsidP="00B12CED">
            <w:pPr>
              <w:tabs>
                <w:tab w:val="left" w:pos="0"/>
                <w:tab w:val="left" w:pos="6672"/>
              </w:tabs>
              <w:ind w:firstLine="435"/>
              <w:jc w:val="both"/>
              <w:rPr>
                <w:sz w:val="28"/>
                <w:szCs w:val="28"/>
              </w:rPr>
            </w:pPr>
            <w:r>
              <w:rPr>
                <w:color w:val="000000"/>
                <w:sz w:val="28"/>
                <w:szCs w:val="28"/>
              </w:rPr>
              <w:t xml:space="preserve">7. </w:t>
            </w:r>
            <w:r>
              <w:rPr>
                <w:sz w:val="28"/>
                <w:szCs w:val="28"/>
              </w:rPr>
              <w:t>Предоставление дополнительных мер социальной поддержки гражданам, заключившим контракт и направляемым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B4326D" w:rsidRPr="00B12CED" w:rsidRDefault="00B4326D" w:rsidP="00B12CED">
            <w:pPr>
              <w:tabs>
                <w:tab w:val="left" w:pos="0"/>
                <w:tab w:val="left" w:pos="6672"/>
              </w:tabs>
              <w:ind w:firstLine="435"/>
              <w:jc w:val="both"/>
              <w:rPr>
                <w:i/>
                <w:color w:val="000000" w:themeColor="text1"/>
              </w:rPr>
            </w:pPr>
            <w:r>
              <w:rPr>
                <w:color w:val="000000"/>
                <w:sz w:val="28"/>
                <w:szCs w:val="28"/>
                <w:lang w:eastAsia="en-US"/>
              </w:rPr>
              <w:t xml:space="preserve">8. </w:t>
            </w:r>
            <w:r w:rsidRPr="009E5976">
              <w:rPr>
                <w:color w:val="000000"/>
                <w:sz w:val="28"/>
                <w:szCs w:val="28"/>
                <w:lang w:eastAsia="en-US"/>
              </w:rPr>
              <w:t xml:space="preserve">Предоставление социальной поддержки выпускникам </w:t>
            </w:r>
            <w:r w:rsidRPr="009E5976">
              <w:rPr>
                <w:color w:val="000000"/>
                <w:sz w:val="28"/>
                <w:szCs w:val="28"/>
              </w:rPr>
              <w:t>11-х классов школ</w:t>
            </w:r>
            <w:r w:rsidRPr="009E5976">
              <w:rPr>
                <w:color w:val="000000"/>
                <w:sz w:val="28"/>
                <w:szCs w:val="28"/>
                <w:lang w:eastAsia="en-US"/>
              </w:rPr>
              <w:t xml:space="preserve"> Северо-Енисейского района </w:t>
            </w:r>
            <w:r w:rsidRPr="009E5976">
              <w:rPr>
                <w:color w:val="000000"/>
                <w:sz w:val="28"/>
                <w:szCs w:val="28"/>
              </w:rPr>
              <w:t>за счет безвозмездных поступлений в бюджет Северо-Енисейского района</w:t>
            </w:r>
            <w:r>
              <w:rPr>
                <w:color w:val="000000"/>
                <w:sz w:val="28"/>
                <w:szCs w:val="28"/>
              </w:rPr>
              <w:t>,</w:t>
            </w:r>
            <w:r w:rsidRPr="0080364B">
              <w:rPr>
                <w:color w:val="000000"/>
                <w:sz w:val="28"/>
                <w:szCs w:val="28"/>
              </w:rPr>
              <w:t xml:space="preserve"> </w:t>
            </w:r>
            <w:r>
              <w:rPr>
                <w:color w:val="000000"/>
                <w:sz w:val="28"/>
                <w:szCs w:val="28"/>
              </w:rPr>
              <w:t>средств бюджета Северо-Енисейского района</w:t>
            </w:r>
            <w:proofErr w:type="gramStart"/>
            <w:r>
              <w:rPr>
                <w:color w:val="000000"/>
                <w:sz w:val="28"/>
                <w:szCs w:val="28"/>
              </w:rPr>
              <w:t>.</w:t>
            </w:r>
            <w:proofErr w:type="gramEnd"/>
            <w:r w:rsidR="00B12CED">
              <w:rPr>
                <w:color w:val="000000"/>
                <w:sz w:val="28"/>
                <w:szCs w:val="28"/>
              </w:rPr>
              <w:t xml:space="preserve"> </w:t>
            </w:r>
            <w:r w:rsidRPr="002B1118">
              <w:rPr>
                <w:i/>
                <w:color w:val="000000" w:themeColor="text1"/>
                <w:sz w:val="28"/>
                <w:szCs w:val="28"/>
              </w:rPr>
              <w:t>(</w:t>
            </w:r>
            <w:proofErr w:type="gramStart"/>
            <w:r w:rsidRPr="00B12CED">
              <w:rPr>
                <w:i/>
                <w:color w:val="000000" w:themeColor="text1"/>
              </w:rPr>
              <w:t>а</w:t>
            </w:r>
            <w:proofErr w:type="gramEnd"/>
            <w:r w:rsidRPr="00B12CED">
              <w:rPr>
                <w:i/>
                <w:color w:val="000000" w:themeColor="text1"/>
              </w:rPr>
              <w:t>бзац введен постановлением администрации Северо-Енисейского района от 06.02.2024 № 39-п)</w:t>
            </w:r>
            <w:r w:rsidR="002F0B9A" w:rsidRPr="00B12CED">
              <w:rPr>
                <w:i/>
                <w:color w:val="000000" w:themeColor="text1"/>
              </w:rPr>
              <w:t>.</w:t>
            </w:r>
          </w:p>
          <w:p w:rsidR="00577B0C" w:rsidRPr="00BC15BA" w:rsidRDefault="00B4326D" w:rsidP="00B12CED">
            <w:pPr>
              <w:tabs>
                <w:tab w:val="left" w:pos="0"/>
                <w:tab w:val="left" w:pos="6672"/>
              </w:tabs>
              <w:ind w:firstLine="463"/>
              <w:rPr>
                <w:sz w:val="28"/>
                <w:szCs w:val="28"/>
              </w:rPr>
            </w:pPr>
            <w:r>
              <w:rPr>
                <w:color w:val="000000"/>
                <w:sz w:val="28"/>
                <w:szCs w:val="28"/>
              </w:rPr>
              <w:t>9</w:t>
            </w:r>
            <w:r w:rsidRPr="009E5976">
              <w:rPr>
                <w:color w:val="000000"/>
                <w:sz w:val="28"/>
                <w:szCs w:val="28"/>
              </w:rPr>
              <w:t xml:space="preserve">. </w:t>
            </w:r>
            <w:r w:rsidRPr="009E5976">
              <w:rPr>
                <w:color w:val="000000"/>
                <w:sz w:val="28"/>
                <w:szCs w:val="28"/>
                <w:lang w:eastAsia="en-US"/>
              </w:rPr>
              <w:t xml:space="preserve">Предоставление </w:t>
            </w:r>
            <w:r>
              <w:rPr>
                <w:color w:val="000000"/>
                <w:sz w:val="28"/>
                <w:szCs w:val="28"/>
                <w:lang w:eastAsia="en-US"/>
              </w:rPr>
              <w:t>субсидии на возмещение фактически понесенных затрат в случае гибели участника специальной военной операции</w:t>
            </w:r>
            <w:proofErr w:type="gramStart"/>
            <w:r>
              <w:rPr>
                <w:color w:val="000000"/>
                <w:sz w:val="28"/>
                <w:szCs w:val="28"/>
                <w:lang w:eastAsia="en-US"/>
              </w:rPr>
              <w:t>.</w:t>
            </w:r>
            <w:proofErr w:type="gramEnd"/>
            <w:r>
              <w:rPr>
                <w:color w:val="000000"/>
                <w:sz w:val="28"/>
                <w:szCs w:val="28"/>
                <w:lang w:eastAsia="en-US"/>
              </w:rPr>
              <w:t xml:space="preserve"> </w:t>
            </w:r>
            <w:r w:rsidRPr="00B12CED">
              <w:rPr>
                <w:i/>
                <w:color w:val="000000" w:themeColor="text1"/>
              </w:rPr>
              <w:t>(</w:t>
            </w:r>
            <w:proofErr w:type="gramStart"/>
            <w:r w:rsidRPr="00B12CED">
              <w:rPr>
                <w:i/>
                <w:color w:val="000000" w:themeColor="text1"/>
              </w:rPr>
              <w:t>а</w:t>
            </w:r>
            <w:proofErr w:type="gramEnd"/>
            <w:r w:rsidRPr="00B12CED">
              <w:rPr>
                <w:i/>
                <w:color w:val="000000" w:themeColor="text1"/>
              </w:rPr>
              <w:t>бзац введен постановлением администрации Северо-Енисейского района от 29.05.2024 № 213-п)</w:t>
            </w:r>
            <w:r w:rsidR="002F0B9A" w:rsidRPr="00B12CED">
              <w:rPr>
                <w:i/>
                <w:color w:val="000000" w:themeColor="text1"/>
              </w:rPr>
              <w:t>.</w:t>
            </w:r>
          </w:p>
        </w:tc>
      </w:tr>
      <w:tr w:rsidR="00976E55" w:rsidRPr="00A40D2B" w:rsidTr="00A31F21">
        <w:tc>
          <w:tcPr>
            <w:tcW w:w="567" w:type="dxa"/>
            <w:tcBorders>
              <w:top w:val="single" w:sz="4" w:space="0" w:color="000000"/>
              <w:left w:val="single" w:sz="4" w:space="0" w:color="000000"/>
              <w:bottom w:val="single" w:sz="4" w:space="0" w:color="000000"/>
              <w:right w:val="single" w:sz="4" w:space="0" w:color="000000"/>
            </w:tcBorders>
            <w:vAlign w:val="center"/>
            <w:hideMark/>
          </w:tcPr>
          <w:p w:rsidR="00976E55" w:rsidRPr="00A40D2B" w:rsidRDefault="00976E55" w:rsidP="00A31F21">
            <w:pPr>
              <w:tabs>
                <w:tab w:val="left" w:pos="6215"/>
              </w:tabs>
              <w:jc w:val="center"/>
              <w:rPr>
                <w:sz w:val="28"/>
                <w:szCs w:val="28"/>
                <w:lang w:eastAsia="en-US"/>
              </w:rPr>
            </w:pPr>
            <w:r>
              <w:rPr>
                <w:sz w:val="28"/>
                <w:szCs w:val="28"/>
                <w:lang w:eastAsia="en-US"/>
              </w:rPr>
              <w:lastRenderedPageBreak/>
              <w:t>7</w:t>
            </w:r>
          </w:p>
        </w:tc>
        <w:tc>
          <w:tcPr>
            <w:tcW w:w="3002" w:type="dxa"/>
            <w:tcBorders>
              <w:top w:val="single" w:sz="4" w:space="0" w:color="000000"/>
              <w:left w:val="single" w:sz="4" w:space="0" w:color="000000"/>
              <w:bottom w:val="single" w:sz="4" w:space="0" w:color="000000"/>
              <w:right w:val="single" w:sz="4" w:space="0" w:color="000000"/>
            </w:tcBorders>
            <w:hideMark/>
          </w:tcPr>
          <w:p w:rsidR="00976E55" w:rsidRPr="00A40D2B" w:rsidRDefault="00976E55" w:rsidP="00171FA5">
            <w:pPr>
              <w:tabs>
                <w:tab w:val="left" w:pos="6215"/>
              </w:tabs>
              <w:rPr>
                <w:sz w:val="28"/>
                <w:szCs w:val="28"/>
                <w:lang w:eastAsia="en-US"/>
              </w:rPr>
            </w:pPr>
            <w:r w:rsidRPr="00A40D2B">
              <w:rPr>
                <w:sz w:val="28"/>
                <w:szCs w:val="28"/>
                <w:lang w:eastAsia="en-US"/>
              </w:rPr>
              <w:t>Этапы и сроки реализации муниципальной программы</w:t>
            </w:r>
          </w:p>
        </w:tc>
        <w:tc>
          <w:tcPr>
            <w:tcW w:w="6876" w:type="dxa"/>
            <w:tcBorders>
              <w:top w:val="single" w:sz="4" w:space="0" w:color="000000"/>
              <w:left w:val="single" w:sz="4" w:space="0" w:color="000000"/>
              <w:bottom w:val="single" w:sz="4" w:space="0" w:color="000000"/>
              <w:right w:val="single" w:sz="4" w:space="0" w:color="000000"/>
            </w:tcBorders>
            <w:vAlign w:val="center"/>
            <w:hideMark/>
          </w:tcPr>
          <w:p w:rsidR="00976E55" w:rsidRPr="00A40D2B" w:rsidRDefault="00976E55" w:rsidP="00B12CED">
            <w:pPr>
              <w:tabs>
                <w:tab w:val="left" w:pos="0"/>
                <w:tab w:val="left" w:pos="6672"/>
              </w:tabs>
              <w:ind w:firstLine="9"/>
              <w:rPr>
                <w:sz w:val="28"/>
                <w:szCs w:val="28"/>
                <w:lang w:eastAsia="en-US"/>
              </w:rPr>
            </w:pPr>
            <w:r w:rsidRPr="00A40D2B">
              <w:rPr>
                <w:sz w:val="28"/>
                <w:szCs w:val="28"/>
                <w:lang w:eastAsia="en-US"/>
              </w:rPr>
              <w:t>20</w:t>
            </w:r>
            <w:r>
              <w:rPr>
                <w:sz w:val="28"/>
                <w:szCs w:val="28"/>
                <w:lang w:eastAsia="en-US"/>
              </w:rPr>
              <w:t>19</w:t>
            </w:r>
            <w:r w:rsidRPr="00A40D2B">
              <w:rPr>
                <w:sz w:val="28"/>
                <w:szCs w:val="28"/>
                <w:lang w:eastAsia="en-US"/>
              </w:rPr>
              <w:t>-20</w:t>
            </w:r>
            <w:r>
              <w:rPr>
                <w:sz w:val="28"/>
                <w:szCs w:val="28"/>
                <w:lang w:eastAsia="en-US"/>
              </w:rPr>
              <w:t>30</w:t>
            </w:r>
            <w:r w:rsidRPr="00A40D2B">
              <w:rPr>
                <w:sz w:val="28"/>
                <w:szCs w:val="28"/>
                <w:lang w:eastAsia="en-US"/>
              </w:rPr>
              <w:t xml:space="preserve"> годы</w:t>
            </w:r>
          </w:p>
        </w:tc>
      </w:tr>
      <w:tr w:rsidR="00976E55" w:rsidRPr="00A40D2B" w:rsidTr="00A31F21">
        <w:tc>
          <w:tcPr>
            <w:tcW w:w="567" w:type="dxa"/>
            <w:tcBorders>
              <w:top w:val="single" w:sz="4" w:space="0" w:color="000000"/>
              <w:left w:val="single" w:sz="4" w:space="0" w:color="000000"/>
              <w:bottom w:val="single" w:sz="4" w:space="0" w:color="000000"/>
              <w:right w:val="single" w:sz="4" w:space="0" w:color="000000"/>
            </w:tcBorders>
            <w:vAlign w:val="center"/>
            <w:hideMark/>
          </w:tcPr>
          <w:p w:rsidR="00976E55" w:rsidRPr="00A40D2B" w:rsidRDefault="00976E55" w:rsidP="00A31F21">
            <w:pPr>
              <w:tabs>
                <w:tab w:val="left" w:pos="6215"/>
              </w:tabs>
              <w:jc w:val="center"/>
              <w:rPr>
                <w:sz w:val="28"/>
                <w:szCs w:val="28"/>
                <w:lang w:eastAsia="en-US"/>
              </w:rPr>
            </w:pPr>
            <w:r>
              <w:rPr>
                <w:sz w:val="28"/>
                <w:szCs w:val="28"/>
                <w:lang w:eastAsia="en-US"/>
              </w:rPr>
              <w:t>8</w:t>
            </w:r>
          </w:p>
        </w:tc>
        <w:tc>
          <w:tcPr>
            <w:tcW w:w="3002" w:type="dxa"/>
            <w:tcBorders>
              <w:top w:val="single" w:sz="4" w:space="0" w:color="000000"/>
              <w:left w:val="single" w:sz="4" w:space="0" w:color="000000"/>
              <w:bottom w:val="single" w:sz="4" w:space="0" w:color="000000"/>
              <w:right w:val="single" w:sz="4" w:space="0" w:color="000000"/>
            </w:tcBorders>
            <w:hideMark/>
          </w:tcPr>
          <w:p w:rsidR="00976E55" w:rsidRPr="00A40D2B" w:rsidRDefault="00976E55" w:rsidP="00B12CED">
            <w:pPr>
              <w:tabs>
                <w:tab w:val="left" w:pos="6215"/>
              </w:tabs>
              <w:rPr>
                <w:sz w:val="28"/>
                <w:szCs w:val="28"/>
                <w:lang w:eastAsia="en-US"/>
              </w:rPr>
            </w:pPr>
            <w:r w:rsidRPr="00A40D2B">
              <w:rPr>
                <w:sz w:val="28"/>
                <w:szCs w:val="28"/>
                <w:lang w:eastAsia="en-US"/>
              </w:rPr>
              <w:t xml:space="preserve">Перечень целевых показателей муниципальной </w:t>
            </w:r>
            <w:proofErr w:type="gramStart"/>
            <w:r w:rsidRPr="00A40D2B">
              <w:rPr>
                <w:sz w:val="28"/>
                <w:szCs w:val="28"/>
                <w:lang w:eastAsia="en-US"/>
              </w:rPr>
              <w:t>программы</w:t>
            </w:r>
            <w:proofErr w:type="gramEnd"/>
            <w:r w:rsidRPr="00A40D2B">
              <w:rPr>
                <w:sz w:val="28"/>
                <w:szCs w:val="28"/>
                <w:lang w:eastAsia="en-US"/>
              </w:rPr>
              <w:t xml:space="preserve"> с указанием планируемых к достижению значений в результате реализации муниципальной программы </w:t>
            </w:r>
          </w:p>
        </w:tc>
        <w:tc>
          <w:tcPr>
            <w:tcW w:w="6876" w:type="dxa"/>
            <w:tcBorders>
              <w:top w:val="single" w:sz="4" w:space="0" w:color="000000"/>
              <w:left w:val="single" w:sz="4" w:space="0" w:color="000000"/>
              <w:bottom w:val="single" w:sz="4" w:space="0" w:color="000000"/>
              <w:right w:val="single" w:sz="4" w:space="0" w:color="000000"/>
            </w:tcBorders>
            <w:hideMark/>
          </w:tcPr>
          <w:p w:rsidR="00976E55" w:rsidRPr="00A40D2B" w:rsidRDefault="00976E55" w:rsidP="00B12CED">
            <w:pPr>
              <w:tabs>
                <w:tab w:val="left" w:pos="0"/>
                <w:tab w:val="left" w:pos="6672"/>
              </w:tabs>
              <w:ind w:left="34" w:firstLine="9"/>
              <w:rPr>
                <w:sz w:val="28"/>
                <w:szCs w:val="28"/>
                <w:lang w:eastAsia="en-US"/>
              </w:rPr>
            </w:pPr>
            <w:r w:rsidRPr="00A40D2B">
              <w:rPr>
                <w:bCs/>
                <w:color w:val="000000"/>
                <w:sz w:val="28"/>
                <w:szCs w:val="28"/>
                <w:lang w:eastAsia="en-US"/>
              </w:rPr>
              <w:t xml:space="preserve">Перечень целевых показателей и показателей </w:t>
            </w:r>
            <w:r w:rsidRPr="00A40D2B">
              <w:rPr>
                <w:color w:val="000000"/>
                <w:sz w:val="28"/>
                <w:szCs w:val="28"/>
                <w:lang w:eastAsia="en-US"/>
              </w:rPr>
              <w:t xml:space="preserve">результативности </w:t>
            </w:r>
            <w:r>
              <w:rPr>
                <w:color w:val="000000"/>
                <w:sz w:val="28"/>
                <w:szCs w:val="28"/>
                <w:lang w:eastAsia="en-US"/>
              </w:rPr>
              <w:t xml:space="preserve">муниципальной программы </w:t>
            </w:r>
            <w:r w:rsidRPr="005922FB">
              <w:rPr>
                <w:sz w:val="28"/>
                <w:szCs w:val="28"/>
              </w:rPr>
              <w:t>«</w:t>
            </w:r>
            <w:r w:rsidRPr="0085318C">
              <w:rPr>
                <w:sz w:val="28"/>
                <w:szCs w:val="28"/>
              </w:rPr>
              <w:t>Развитие социальных отношений, рост благополучия и защищенности граждан в Северо-Енисейском районе</w:t>
            </w:r>
            <w:r>
              <w:rPr>
                <w:sz w:val="28"/>
                <w:szCs w:val="28"/>
              </w:rPr>
              <w:t xml:space="preserve">» </w:t>
            </w:r>
            <w:r w:rsidRPr="00A40D2B">
              <w:rPr>
                <w:color w:val="000000"/>
                <w:sz w:val="28"/>
                <w:szCs w:val="28"/>
                <w:lang w:eastAsia="en-US"/>
              </w:rPr>
              <w:t>представлены в приложении 1 к паспорту</w:t>
            </w:r>
            <w:r>
              <w:rPr>
                <w:color w:val="000000"/>
                <w:sz w:val="28"/>
                <w:szCs w:val="28"/>
                <w:lang w:eastAsia="en-US"/>
              </w:rPr>
              <w:t xml:space="preserve"> муниципальной п</w:t>
            </w:r>
            <w:r w:rsidRPr="00A40D2B">
              <w:rPr>
                <w:color w:val="000000"/>
                <w:sz w:val="28"/>
                <w:szCs w:val="28"/>
                <w:lang w:eastAsia="en-US"/>
              </w:rPr>
              <w:t>рограммы</w:t>
            </w:r>
            <w:r>
              <w:rPr>
                <w:color w:val="000000"/>
                <w:sz w:val="28"/>
                <w:szCs w:val="28"/>
                <w:lang w:eastAsia="en-US"/>
              </w:rPr>
              <w:t>.</w:t>
            </w:r>
          </w:p>
        </w:tc>
      </w:tr>
      <w:tr w:rsidR="003115F6" w:rsidRPr="00A40D2B" w:rsidTr="00A31F21">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15F6" w:rsidRPr="00F77F71" w:rsidRDefault="003115F6" w:rsidP="00A31F21">
            <w:pPr>
              <w:tabs>
                <w:tab w:val="left" w:pos="6215"/>
              </w:tabs>
              <w:jc w:val="center"/>
              <w:rPr>
                <w:sz w:val="28"/>
                <w:szCs w:val="28"/>
                <w:lang w:eastAsia="en-US"/>
              </w:rPr>
            </w:pPr>
            <w:r w:rsidRPr="00F77F71">
              <w:rPr>
                <w:sz w:val="28"/>
                <w:szCs w:val="28"/>
                <w:lang w:eastAsia="en-US"/>
              </w:rPr>
              <w:t>9</w:t>
            </w:r>
          </w:p>
        </w:tc>
        <w:tc>
          <w:tcPr>
            <w:tcW w:w="3002" w:type="dxa"/>
            <w:tcBorders>
              <w:top w:val="single" w:sz="4" w:space="0" w:color="000000"/>
              <w:left w:val="single" w:sz="4" w:space="0" w:color="000000"/>
              <w:bottom w:val="single" w:sz="4" w:space="0" w:color="000000"/>
              <w:right w:val="single" w:sz="4" w:space="0" w:color="000000"/>
            </w:tcBorders>
            <w:shd w:val="clear" w:color="auto" w:fill="auto"/>
            <w:hideMark/>
          </w:tcPr>
          <w:p w:rsidR="003115F6" w:rsidRDefault="003115F6" w:rsidP="00155404">
            <w:pPr>
              <w:tabs>
                <w:tab w:val="left" w:pos="6215"/>
              </w:tabs>
              <w:rPr>
                <w:color w:val="000000"/>
                <w:sz w:val="28"/>
                <w:szCs w:val="28"/>
                <w:lang w:eastAsia="en-US"/>
              </w:rPr>
            </w:pPr>
            <w:r w:rsidRPr="007B681B">
              <w:rPr>
                <w:color w:val="000000"/>
                <w:sz w:val="28"/>
                <w:szCs w:val="28"/>
                <w:lang w:eastAsia="en-US"/>
              </w:rPr>
              <w:t xml:space="preserve">Информация по </w:t>
            </w:r>
            <w:r w:rsidRPr="007B681B">
              <w:rPr>
                <w:color w:val="000000"/>
                <w:sz w:val="28"/>
                <w:szCs w:val="28"/>
                <w:lang w:eastAsia="en-US"/>
              </w:rPr>
              <w:lastRenderedPageBreak/>
              <w:t>ресурсному обеспечению муниципальной программы, в том числе по годам реализации муниципальной программы</w:t>
            </w:r>
          </w:p>
          <w:p w:rsidR="003115F6" w:rsidRPr="001263AC" w:rsidRDefault="003115F6" w:rsidP="00155404">
            <w:pPr>
              <w:tabs>
                <w:tab w:val="left" w:pos="6215"/>
              </w:tabs>
              <w:rPr>
                <w:i/>
                <w:color w:val="FF0000"/>
                <w:sz w:val="20"/>
                <w:szCs w:val="20"/>
                <w:lang w:eastAsia="en-US"/>
              </w:rPr>
            </w:pPr>
          </w:p>
        </w:tc>
        <w:tc>
          <w:tcPr>
            <w:tcW w:w="6876" w:type="dxa"/>
            <w:tcBorders>
              <w:top w:val="single" w:sz="4" w:space="0" w:color="000000"/>
              <w:left w:val="single" w:sz="4" w:space="0" w:color="000000"/>
              <w:bottom w:val="single" w:sz="4" w:space="0" w:color="000000"/>
              <w:right w:val="single" w:sz="4" w:space="0" w:color="000000"/>
            </w:tcBorders>
            <w:shd w:val="clear" w:color="auto" w:fill="auto"/>
            <w:hideMark/>
          </w:tcPr>
          <w:p w:rsidR="00B12CED" w:rsidRPr="004F2733" w:rsidRDefault="00B12CED" w:rsidP="00B12CED">
            <w:pPr>
              <w:tabs>
                <w:tab w:val="left" w:pos="6215"/>
              </w:tabs>
              <w:ind w:firstLine="9"/>
              <w:rPr>
                <w:rFonts w:eastAsia="Calibri"/>
                <w:sz w:val="28"/>
                <w:szCs w:val="28"/>
                <w:lang w:eastAsia="en-US"/>
              </w:rPr>
            </w:pPr>
            <w:r w:rsidRPr="004F2733">
              <w:rPr>
                <w:rFonts w:eastAsia="Calibri"/>
                <w:sz w:val="28"/>
                <w:szCs w:val="28"/>
                <w:lang w:eastAsia="en-US"/>
              </w:rPr>
              <w:lastRenderedPageBreak/>
              <w:t>Всего 351 565 839,10 руб., в том числе по годам:</w:t>
            </w:r>
          </w:p>
          <w:p w:rsidR="00B12CED" w:rsidRPr="004F2733" w:rsidRDefault="00B12CED" w:rsidP="00B12CED">
            <w:pPr>
              <w:tabs>
                <w:tab w:val="left" w:pos="6215"/>
              </w:tabs>
              <w:ind w:firstLine="9"/>
              <w:rPr>
                <w:rFonts w:eastAsia="Calibri"/>
                <w:sz w:val="28"/>
                <w:szCs w:val="28"/>
                <w:lang w:eastAsia="en-US"/>
              </w:rPr>
            </w:pPr>
            <w:r w:rsidRPr="004F2733">
              <w:rPr>
                <w:rFonts w:eastAsia="Calibri"/>
                <w:sz w:val="28"/>
                <w:szCs w:val="28"/>
                <w:lang w:eastAsia="en-US"/>
              </w:rPr>
              <w:lastRenderedPageBreak/>
              <w:t>в 2019 году – 1 979 045,00 руб.</w:t>
            </w:r>
          </w:p>
          <w:p w:rsidR="00B12CED" w:rsidRPr="004F2733" w:rsidRDefault="00B12CED" w:rsidP="00B12CED">
            <w:pPr>
              <w:tabs>
                <w:tab w:val="left" w:pos="6215"/>
              </w:tabs>
              <w:ind w:firstLine="9"/>
              <w:rPr>
                <w:rFonts w:eastAsia="Calibri"/>
                <w:sz w:val="28"/>
                <w:szCs w:val="28"/>
                <w:lang w:eastAsia="en-US"/>
              </w:rPr>
            </w:pPr>
            <w:r w:rsidRPr="004F2733">
              <w:rPr>
                <w:rFonts w:eastAsia="Calibri"/>
                <w:sz w:val="28"/>
                <w:szCs w:val="28"/>
                <w:lang w:eastAsia="en-US"/>
              </w:rPr>
              <w:t>в 2020 году –</w:t>
            </w:r>
            <w:r w:rsidRPr="004F2733">
              <w:rPr>
                <w:sz w:val="28"/>
                <w:szCs w:val="28"/>
                <w:lang w:eastAsia="en-US"/>
              </w:rPr>
              <w:t xml:space="preserve"> </w:t>
            </w:r>
            <w:r w:rsidRPr="004F2733">
              <w:rPr>
                <w:rFonts w:eastAsia="Calibri"/>
                <w:sz w:val="28"/>
                <w:szCs w:val="28"/>
                <w:lang w:eastAsia="en-US"/>
              </w:rPr>
              <w:t>17 683 014,86 руб.</w:t>
            </w:r>
          </w:p>
          <w:p w:rsidR="00B12CED" w:rsidRPr="004F2733" w:rsidRDefault="00B12CED" w:rsidP="00B12CED">
            <w:pPr>
              <w:tabs>
                <w:tab w:val="left" w:pos="6215"/>
              </w:tabs>
              <w:ind w:firstLine="9"/>
              <w:rPr>
                <w:sz w:val="28"/>
                <w:szCs w:val="28"/>
                <w:lang w:eastAsia="en-US"/>
              </w:rPr>
            </w:pPr>
            <w:r w:rsidRPr="004F2733">
              <w:rPr>
                <w:sz w:val="28"/>
                <w:szCs w:val="28"/>
                <w:lang w:eastAsia="en-US"/>
              </w:rPr>
              <w:t>в 2021 году – 23 282 306,48 руб.</w:t>
            </w:r>
          </w:p>
          <w:p w:rsidR="00B12CED" w:rsidRPr="004F2733" w:rsidRDefault="00B12CED" w:rsidP="00B12CED">
            <w:pPr>
              <w:tabs>
                <w:tab w:val="left" w:pos="6215"/>
              </w:tabs>
              <w:ind w:firstLine="9"/>
              <w:rPr>
                <w:sz w:val="28"/>
                <w:szCs w:val="28"/>
                <w:lang w:eastAsia="en-US"/>
              </w:rPr>
            </w:pPr>
            <w:r w:rsidRPr="004F2733">
              <w:rPr>
                <w:sz w:val="28"/>
                <w:szCs w:val="28"/>
                <w:lang w:eastAsia="en-US"/>
              </w:rPr>
              <w:t>в 2022 году – 26 049 624,04 руб.</w:t>
            </w:r>
          </w:p>
          <w:p w:rsidR="00B12CED" w:rsidRPr="004F2733" w:rsidRDefault="00B12CED" w:rsidP="00B12CED">
            <w:pPr>
              <w:tabs>
                <w:tab w:val="left" w:pos="6215"/>
              </w:tabs>
              <w:ind w:firstLine="9"/>
              <w:rPr>
                <w:sz w:val="28"/>
                <w:szCs w:val="28"/>
                <w:lang w:eastAsia="en-US"/>
              </w:rPr>
            </w:pPr>
            <w:r w:rsidRPr="004F2733">
              <w:rPr>
                <w:sz w:val="28"/>
                <w:szCs w:val="28"/>
                <w:lang w:eastAsia="en-US"/>
              </w:rPr>
              <w:t>в 2023 году –46 393 360,06 руб.</w:t>
            </w:r>
          </w:p>
          <w:p w:rsidR="00B12CED" w:rsidRPr="004F2733" w:rsidRDefault="00B12CED" w:rsidP="00B12CED">
            <w:pPr>
              <w:tabs>
                <w:tab w:val="left" w:pos="6215"/>
              </w:tabs>
              <w:rPr>
                <w:sz w:val="28"/>
                <w:szCs w:val="28"/>
                <w:lang w:eastAsia="en-US"/>
              </w:rPr>
            </w:pPr>
            <w:r w:rsidRPr="004F2733">
              <w:rPr>
                <w:sz w:val="28"/>
                <w:szCs w:val="28"/>
                <w:lang w:eastAsia="en-US"/>
              </w:rPr>
              <w:t>в 2024 году – 66 640 894,66 руб.</w:t>
            </w:r>
          </w:p>
          <w:p w:rsidR="00B12CED" w:rsidRPr="004F2733" w:rsidRDefault="00B12CED" w:rsidP="00B12CED">
            <w:pPr>
              <w:tabs>
                <w:tab w:val="left" w:pos="6215"/>
              </w:tabs>
              <w:ind w:firstLine="9"/>
              <w:rPr>
                <w:sz w:val="28"/>
                <w:szCs w:val="28"/>
                <w:lang w:eastAsia="en-US"/>
              </w:rPr>
            </w:pPr>
            <w:r w:rsidRPr="004F2733">
              <w:rPr>
                <w:sz w:val="28"/>
                <w:szCs w:val="28"/>
                <w:lang w:eastAsia="en-US"/>
              </w:rPr>
              <w:t>в 2025 году – 75 141 398,00 руб.</w:t>
            </w:r>
          </w:p>
          <w:p w:rsidR="00B12CED" w:rsidRPr="004F2733" w:rsidRDefault="00B12CED" w:rsidP="00B12CED">
            <w:pPr>
              <w:tabs>
                <w:tab w:val="left" w:pos="6215"/>
              </w:tabs>
              <w:ind w:firstLine="9"/>
              <w:rPr>
                <w:sz w:val="28"/>
                <w:szCs w:val="28"/>
                <w:lang w:eastAsia="en-US"/>
              </w:rPr>
            </w:pPr>
            <w:r w:rsidRPr="004F2733">
              <w:rPr>
                <w:sz w:val="28"/>
                <w:szCs w:val="28"/>
                <w:lang w:eastAsia="en-US"/>
              </w:rPr>
              <w:t>в 2026 году – 47 124 998,00 руб.</w:t>
            </w:r>
          </w:p>
          <w:p w:rsidR="00B12CED" w:rsidRPr="004F2733" w:rsidRDefault="00B12CED" w:rsidP="00B12CED">
            <w:pPr>
              <w:tabs>
                <w:tab w:val="left" w:pos="6215"/>
              </w:tabs>
              <w:ind w:firstLine="9"/>
              <w:rPr>
                <w:sz w:val="28"/>
                <w:szCs w:val="28"/>
                <w:lang w:eastAsia="en-US"/>
              </w:rPr>
            </w:pPr>
            <w:r w:rsidRPr="004F2733">
              <w:rPr>
                <w:sz w:val="28"/>
                <w:szCs w:val="28"/>
                <w:lang w:eastAsia="en-US"/>
              </w:rPr>
              <w:t>в 2027 году – 47 271 198,00 руб.</w:t>
            </w:r>
          </w:p>
          <w:p w:rsidR="00B12CED" w:rsidRPr="004F2733" w:rsidRDefault="00B12CED" w:rsidP="00B12CED">
            <w:pPr>
              <w:tabs>
                <w:tab w:val="left" w:pos="6215"/>
              </w:tabs>
              <w:ind w:firstLine="9"/>
              <w:rPr>
                <w:rFonts w:eastAsia="Calibri"/>
                <w:sz w:val="28"/>
                <w:szCs w:val="28"/>
                <w:lang w:eastAsia="en-US"/>
              </w:rPr>
            </w:pPr>
            <w:r w:rsidRPr="004F2733">
              <w:rPr>
                <w:rFonts w:eastAsia="Calibri"/>
                <w:sz w:val="28"/>
                <w:szCs w:val="28"/>
                <w:lang w:eastAsia="en-US"/>
              </w:rPr>
              <w:t>в том числе средств бюджета:</w:t>
            </w:r>
          </w:p>
          <w:p w:rsidR="00B12CED" w:rsidRPr="004F2733" w:rsidRDefault="00B12CED" w:rsidP="00B12CED">
            <w:pPr>
              <w:tabs>
                <w:tab w:val="left" w:pos="6215"/>
              </w:tabs>
              <w:ind w:firstLine="9"/>
              <w:rPr>
                <w:rFonts w:eastAsia="Calibri"/>
                <w:sz w:val="28"/>
                <w:szCs w:val="28"/>
                <w:lang w:eastAsia="en-US"/>
              </w:rPr>
            </w:pPr>
            <w:r w:rsidRPr="004F2733">
              <w:rPr>
                <w:rFonts w:eastAsia="Calibri"/>
                <w:sz w:val="28"/>
                <w:szCs w:val="28"/>
                <w:lang w:eastAsia="en-US"/>
              </w:rPr>
              <w:t>Красноярского края 21 918 099,80 руб.</w:t>
            </w:r>
          </w:p>
          <w:p w:rsidR="00B12CED" w:rsidRPr="004F2733" w:rsidRDefault="00B12CED" w:rsidP="00B12CED">
            <w:pPr>
              <w:tabs>
                <w:tab w:val="left" w:pos="6215"/>
              </w:tabs>
              <w:ind w:firstLine="9"/>
              <w:rPr>
                <w:rFonts w:eastAsia="Calibri"/>
                <w:sz w:val="28"/>
                <w:szCs w:val="28"/>
                <w:lang w:eastAsia="en-US"/>
              </w:rPr>
            </w:pPr>
            <w:r w:rsidRPr="004F2733">
              <w:rPr>
                <w:rFonts w:eastAsia="Calibri"/>
                <w:sz w:val="28"/>
                <w:szCs w:val="28"/>
                <w:lang w:eastAsia="en-US"/>
              </w:rPr>
              <w:t>в том числе по годам:</w:t>
            </w:r>
          </w:p>
          <w:p w:rsidR="00B12CED" w:rsidRPr="004F2733" w:rsidRDefault="00B12CED" w:rsidP="00B12CED">
            <w:pPr>
              <w:tabs>
                <w:tab w:val="left" w:pos="6215"/>
              </w:tabs>
              <w:ind w:firstLine="9"/>
              <w:rPr>
                <w:rFonts w:eastAsia="Calibri"/>
                <w:sz w:val="28"/>
                <w:szCs w:val="28"/>
                <w:lang w:eastAsia="en-US"/>
              </w:rPr>
            </w:pPr>
            <w:r w:rsidRPr="004F2733">
              <w:rPr>
                <w:rFonts w:eastAsia="Calibri"/>
                <w:sz w:val="28"/>
                <w:szCs w:val="28"/>
                <w:lang w:eastAsia="en-US"/>
              </w:rPr>
              <w:t>в 2020 году –2 042 700,00 руб.</w:t>
            </w:r>
          </w:p>
          <w:p w:rsidR="00B12CED" w:rsidRPr="004F2733" w:rsidRDefault="00B12CED" w:rsidP="00B12CED">
            <w:pPr>
              <w:tabs>
                <w:tab w:val="left" w:pos="6215"/>
              </w:tabs>
              <w:ind w:firstLine="9"/>
              <w:rPr>
                <w:sz w:val="28"/>
                <w:szCs w:val="28"/>
                <w:lang w:eastAsia="en-US"/>
              </w:rPr>
            </w:pPr>
            <w:r w:rsidRPr="004F2733">
              <w:rPr>
                <w:sz w:val="28"/>
                <w:szCs w:val="28"/>
                <w:lang w:eastAsia="en-US"/>
              </w:rPr>
              <w:t>в 2021 году –</w:t>
            </w:r>
            <w:r w:rsidRPr="004F2733">
              <w:rPr>
                <w:rFonts w:eastAsia="Calibri"/>
                <w:sz w:val="28"/>
                <w:szCs w:val="28"/>
                <w:lang w:eastAsia="en-US"/>
              </w:rPr>
              <w:t xml:space="preserve">2 225 300,00 </w:t>
            </w:r>
            <w:r w:rsidRPr="004F2733">
              <w:rPr>
                <w:sz w:val="28"/>
                <w:szCs w:val="28"/>
                <w:lang w:eastAsia="en-US"/>
              </w:rPr>
              <w:t>руб.</w:t>
            </w:r>
          </w:p>
          <w:p w:rsidR="00B12CED" w:rsidRPr="004F2733" w:rsidRDefault="00B12CED" w:rsidP="00B12CED">
            <w:pPr>
              <w:tabs>
                <w:tab w:val="left" w:pos="6215"/>
              </w:tabs>
              <w:ind w:firstLine="9"/>
              <w:rPr>
                <w:sz w:val="28"/>
                <w:szCs w:val="28"/>
                <w:lang w:eastAsia="en-US"/>
              </w:rPr>
            </w:pPr>
            <w:r w:rsidRPr="004F2733">
              <w:rPr>
                <w:sz w:val="28"/>
                <w:szCs w:val="28"/>
                <w:lang w:eastAsia="en-US"/>
              </w:rPr>
              <w:t>в 2022 году – 2 520 800</w:t>
            </w:r>
            <w:r w:rsidRPr="004F2733">
              <w:rPr>
                <w:rFonts w:eastAsia="Calibri"/>
                <w:sz w:val="28"/>
                <w:szCs w:val="28"/>
                <w:lang w:eastAsia="en-US"/>
              </w:rPr>
              <w:t xml:space="preserve">,00 </w:t>
            </w:r>
            <w:r w:rsidRPr="004F2733">
              <w:rPr>
                <w:sz w:val="28"/>
                <w:szCs w:val="28"/>
                <w:lang w:eastAsia="en-US"/>
              </w:rPr>
              <w:t>руб.</w:t>
            </w:r>
          </w:p>
          <w:p w:rsidR="00B12CED" w:rsidRPr="004F2733" w:rsidRDefault="00B12CED" w:rsidP="00B12CED">
            <w:pPr>
              <w:tabs>
                <w:tab w:val="left" w:pos="6215"/>
              </w:tabs>
              <w:ind w:firstLine="9"/>
              <w:rPr>
                <w:sz w:val="28"/>
                <w:szCs w:val="28"/>
                <w:lang w:eastAsia="en-US"/>
              </w:rPr>
            </w:pPr>
            <w:r w:rsidRPr="004F2733">
              <w:rPr>
                <w:sz w:val="28"/>
                <w:szCs w:val="28"/>
                <w:lang w:eastAsia="en-US"/>
              </w:rPr>
              <w:t>в 2023 году – 2 660 035,36</w:t>
            </w:r>
            <w:r w:rsidRPr="004F2733">
              <w:rPr>
                <w:rFonts w:eastAsia="Calibri"/>
                <w:sz w:val="28"/>
                <w:szCs w:val="28"/>
                <w:lang w:eastAsia="en-US"/>
              </w:rPr>
              <w:t xml:space="preserve"> </w:t>
            </w:r>
            <w:r w:rsidRPr="004F2733">
              <w:rPr>
                <w:sz w:val="28"/>
                <w:szCs w:val="28"/>
                <w:lang w:eastAsia="en-US"/>
              </w:rPr>
              <w:t>руб.</w:t>
            </w:r>
          </w:p>
          <w:p w:rsidR="00B12CED" w:rsidRPr="004F2733" w:rsidRDefault="00B12CED" w:rsidP="00B12CED">
            <w:pPr>
              <w:tabs>
                <w:tab w:val="left" w:pos="6215"/>
              </w:tabs>
              <w:ind w:firstLine="9"/>
              <w:rPr>
                <w:sz w:val="28"/>
                <w:szCs w:val="28"/>
                <w:lang w:eastAsia="en-US"/>
              </w:rPr>
            </w:pPr>
            <w:r w:rsidRPr="004F2733">
              <w:rPr>
                <w:sz w:val="28"/>
                <w:szCs w:val="28"/>
                <w:lang w:eastAsia="en-US"/>
              </w:rPr>
              <w:t>в 2024 году – 2 926 464,44 руб.</w:t>
            </w:r>
          </w:p>
          <w:p w:rsidR="00B12CED" w:rsidRPr="004F2733" w:rsidRDefault="00B12CED" w:rsidP="00B12CED">
            <w:pPr>
              <w:tabs>
                <w:tab w:val="left" w:pos="6215"/>
              </w:tabs>
              <w:ind w:firstLine="9"/>
              <w:rPr>
                <w:sz w:val="28"/>
                <w:szCs w:val="28"/>
                <w:lang w:eastAsia="en-US"/>
              </w:rPr>
            </w:pPr>
            <w:r w:rsidRPr="004F2733">
              <w:rPr>
                <w:sz w:val="28"/>
                <w:szCs w:val="28"/>
                <w:lang w:eastAsia="en-US"/>
              </w:rPr>
              <w:t>в 2025 году – 3 497 600,00 руб.</w:t>
            </w:r>
          </w:p>
          <w:p w:rsidR="00B12CED" w:rsidRPr="004F2733" w:rsidRDefault="00B12CED" w:rsidP="00B12CED">
            <w:pPr>
              <w:tabs>
                <w:tab w:val="left" w:pos="6215"/>
              </w:tabs>
              <w:ind w:firstLine="9"/>
              <w:rPr>
                <w:sz w:val="28"/>
                <w:szCs w:val="28"/>
                <w:lang w:eastAsia="en-US"/>
              </w:rPr>
            </w:pPr>
            <w:r w:rsidRPr="004F2733">
              <w:rPr>
                <w:sz w:val="28"/>
                <w:szCs w:val="28"/>
                <w:lang w:eastAsia="en-US"/>
              </w:rPr>
              <w:t>в 2026 году – 3 022 600,00руб.</w:t>
            </w:r>
          </w:p>
          <w:p w:rsidR="00B12CED" w:rsidRPr="004F2733" w:rsidRDefault="00B12CED" w:rsidP="00B12CED">
            <w:pPr>
              <w:tabs>
                <w:tab w:val="left" w:pos="6215"/>
              </w:tabs>
              <w:ind w:firstLine="9"/>
              <w:rPr>
                <w:sz w:val="28"/>
                <w:szCs w:val="28"/>
                <w:lang w:eastAsia="en-US"/>
              </w:rPr>
            </w:pPr>
            <w:r w:rsidRPr="004F2733">
              <w:rPr>
                <w:sz w:val="28"/>
                <w:szCs w:val="28"/>
                <w:lang w:eastAsia="en-US"/>
              </w:rPr>
              <w:t>в 2027 году - 3 022 600,00 руб.</w:t>
            </w:r>
          </w:p>
          <w:p w:rsidR="00B12CED" w:rsidRPr="004F2733" w:rsidRDefault="00B12CED" w:rsidP="00B12CED">
            <w:pPr>
              <w:tabs>
                <w:tab w:val="left" w:pos="6215"/>
              </w:tabs>
              <w:ind w:firstLine="9"/>
              <w:rPr>
                <w:rFonts w:eastAsia="Calibri"/>
                <w:sz w:val="28"/>
                <w:szCs w:val="28"/>
                <w:lang w:eastAsia="en-US"/>
              </w:rPr>
            </w:pPr>
            <w:r w:rsidRPr="004F2733">
              <w:rPr>
                <w:rFonts w:eastAsia="Calibri"/>
                <w:sz w:val="28"/>
                <w:szCs w:val="28"/>
                <w:lang w:eastAsia="en-US"/>
              </w:rPr>
              <w:t xml:space="preserve">Северо-Енисейского района  322 350 021,66 руб. </w:t>
            </w:r>
          </w:p>
          <w:p w:rsidR="00B12CED" w:rsidRPr="004F2733" w:rsidRDefault="00B12CED" w:rsidP="00B12CED">
            <w:pPr>
              <w:tabs>
                <w:tab w:val="left" w:pos="6215"/>
              </w:tabs>
              <w:ind w:firstLine="9"/>
              <w:rPr>
                <w:rFonts w:eastAsia="Calibri"/>
                <w:sz w:val="28"/>
                <w:szCs w:val="28"/>
                <w:lang w:eastAsia="en-US"/>
              </w:rPr>
            </w:pPr>
            <w:r w:rsidRPr="004F2733">
              <w:rPr>
                <w:rFonts w:eastAsia="Calibri"/>
                <w:sz w:val="28"/>
                <w:szCs w:val="28"/>
                <w:lang w:eastAsia="en-US"/>
              </w:rPr>
              <w:t>в том числе по годам:</w:t>
            </w:r>
          </w:p>
          <w:p w:rsidR="00B12CED" w:rsidRPr="004F2733" w:rsidRDefault="00B12CED" w:rsidP="00B12CED">
            <w:pPr>
              <w:tabs>
                <w:tab w:val="left" w:pos="6215"/>
              </w:tabs>
              <w:ind w:firstLine="9"/>
              <w:rPr>
                <w:rFonts w:eastAsia="Calibri"/>
                <w:sz w:val="28"/>
                <w:szCs w:val="28"/>
                <w:lang w:eastAsia="en-US"/>
              </w:rPr>
            </w:pPr>
            <w:r w:rsidRPr="004F2733">
              <w:rPr>
                <w:rFonts w:eastAsia="Calibri"/>
                <w:sz w:val="28"/>
                <w:szCs w:val="28"/>
                <w:lang w:eastAsia="en-US"/>
              </w:rPr>
              <w:t>в 2019 году – 1 979 045,00 руб.</w:t>
            </w:r>
          </w:p>
          <w:p w:rsidR="00B12CED" w:rsidRPr="004F2733" w:rsidRDefault="00B12CED" w:rsidP="00B12CED">
            <w:pPr>
              <w:tabs>
                <w:tab w:val="left" w:pos="6215"/>
              </w:tabs>
              <w:ind w:firstLine="9"/>
              <w:rPr>
                <w:rFonts w:eastAsia="Calibri"/>
                <w:sz w:val="28"/>
                <w:szCs w:val="28"/>
                <w:lang w:eastAsia="en-US"/>
              </w:rPr>
            </w:pPr>
            <w:r w:rsidRPr="004F2733">
              <w:rPr>
                <w:rFonts w:eastAsia="Calibri"/>
                <w:sz w:val="28"/>
                <w:szCs w:val="28"/>
                <w:lang w:eastAsia="en-US"/>
              </w:rPr>
              <w:t>в 2020 году –</w:t>
            </w:r>
            <w:r w:rsidRPr="004F2733">
              <w:rPr>
                <w:sz w:val="28"/>
                <w:szCs w:val="28"/>
                <w:lang w:eastAsia="en-US"/>
              </w:rPr>
              <w:t xml:space="preserve"> 15 640 314,86</w:t>
            </w:r>
            <w:r w:rsidRPr="004F2733">
              <w:rPr>
                <w:rFonts w:eastAsia="Calibri"/>
                <w:sz w:val="28"/>
                <w:szCs w:val="28"/>
                <w:lang w:eastAsia="en-US"/>
              </w:rPr>
              <w:t xml:space="preserve"> руб.</w:t>
            </w:r>
          </w:p>
          <w:p w:rsidR="00B12CED" w:rsidRPr="004F2733" w:rsidRDefault="00B12CED" w:rsidP="00B12CED">
            <w:pPr>
              <w:tabs>
                <w:tab w:val="left" w:pos="6215"/>
              </w:tabs>
              <w:ind w:firstLine="9"/>
              <w:rPr>
                <w:sz w:val="28"/>
                <w:szCs w:val="28"/>
                <w:lang w:eastAsia="en-US"/>
              </w:rPr>
            </w:pPr>
            <w:r w:rsidRPr="004F2733">
              <w:rPr>
                <w:sz w:val="28"/>
                <w:szCs w:val="28"/>
                <w:lang w:eastAsia="en-US"/>
              </w:rPr>
              <w:t>в 2021 году – 21 057 006,48 руб.</w:t>
            </w:r>
          </w:p>
          <w:p w:rsidR="00B12CED" w:rsidRPr="004F2733" w:rsidRDefault="00B12CED" w:rsidP="00B12CED">
            <w:pPr>
              <w:tabs>
                <w:tab w:val="left" w:pos="6215"/>
              </w:tabs>
              <w:ind w:firstLine="9"/>
              <w:rPr>
                <w:sz w:val="28"/>
                <w:szCs w:val="28"/>
                <w:lang w:eastAsia="en-US"/>
              </w:rPr>
            </w:pPr>
            <w:r w:rsidRPr="004F2733">
              <w:rPr>
                <w:sz w:val="28"/>
                <w:szCs w:val="28"/>
                <w:lang w:eastAsia="en-US"/>
              </w:rPr>
              <w:t xml:space="preserve">в 2022 году – </w:t>
            </w:r>
            <w:r w:rsidRPr="004F2733">
              <w:rPr>
                <w:sz w:val="28"/>
                <w:szCs w:val="28"/>
              </w:rPr>
              <w:t xml:space="preserve">23 401 242,26 </w:t>
            </w:r>
            <w:r w:rsidRPr="004F2733">
              <w:rPr>
                <w:sz w:val="28"/>
                <w:szCs w:val="28"/>
                <w:lang w:eastAsia="en-US"/>
              </w:rPr>
              <w:t>руб.</w:t>
            </w:r>
          </w:p>
          <w:p w:rsidR="00B12CED" w:rsidRPr="004F2733" w:rsidRDefault="00B12CED" w:rsidP="00B12CED">
            <w:pPr>
              <w:tabs>
                <w:tab w:val="left" w:pos="6215"/>
              </w:tabs>
              <w:ind w:firstLine="9"/>
              <w:rPr>
                <w:sz w:val="28"/>
                <w:szCs w:val="28"/>
                <w:lang w:eastAsia="en-US"/>
              </w:rPr>
            </w:pPr>
            <w:r w:rsidRPr="004F2733">
              <w:rPr>
                <w:sz w:val="28"/>
                <w:szCs w:val="28"/>
                <w:lang w:eastAsia="en-US"/>
              </w:rPr>
              <w:t>в 2023 году – 56 544 294,36 руб.</w:t>
            </w:r>
          </w:p>
          <w:p w:rsidR="00B12CED" w:rsidRPr="004F2733" w:rsidRDefault="00B12CED" w:rsidP="00B12CED">
            <w:pPr>
              <w:tabs>
                <w:tab w:val="left" w:pos="6215"/>
              </w:tabs>
              <w:rPr>
                <w:sz w:val="28"/>
                <w:szCs w:val="28"/>
                <w:lang w:eastAsia="en-US"/>
              </w:rPr>
            </w:pPr>
            <w:r w:rsidRPr="004F2733">
              <w:rPr>
                <w:sz w:val="28"/>
                <w:szCs w:val="28"/>
                <w:lang w:eastAsia="en-US"/>
              </w:rPr>
              <w:t>в 2024 году – 43 733 324,70 руб.</w:t>
            </w:r>
          </w:p>
          <w:p w:rsidR="00B12CED" w:rsidRPr="004F2733" w:rsidRDefault="00B12CED" w:rsidP="00B12CED">
            <w:pPr>
              <w:tabs>
                <w:tab w:val="left" w:pos="6215"/>
              </w:tabs>
              <w:ind w:firstLine="9"/>
              <w:rPr>
                <w:sz w:val="28"/>
                <w:szCs w:val="28"/>
                <w:lang w:eastAsia="en-US"/>
              </w:rPr>
            </w:pPr>
            <w:r w:rsidRPr="004F2733">
              <w:rPr>
                <w:sz w:val="28"/>
                <w:szCs w:val="28"/>
                <w:lang w:eastAsia="en-US"/>
              </w:rPr>
              <w:t>в 2025 году – 71 643 798,00 руб.</w:t>
            </w:r>
          </w:p>
          <w:p w:rsidR="00B12CED" w:rsidRPr="004F2733" w:rsidRDefault="00B12CED" w:rsidP="00B12CED">
            <w:pPr>
              <w:ind w:firstLine="9"/>
              <w:rPr>
                <w:sz w:val="28"/>
                <w:szCs w:val="28"/>
                <w:lang w:eastAsia="en-US"/>
              </w:rPr>
            </w:pPr>
            <w:r w:rsidRPr="004F2733">
              <w:rPr>
                <w:sz w:val="28"/>
                <w:szCs w:val="28"/>
                <w:lang w:eastAsia="en-US"/>
              </w:rPr>
              <w:t>в 2026 году – 44 102 398,00 руб.</w:t>
            </w:r>
          </w:p>
          <w:p w:rsidR="00512C30" w:rsidRPr="00810E9D" w:rsidRDefault="00B12CED" w:rsidP="00B12CED">
            <w:pPr>
              <w:ind w:firstLine="9"/>
              <w:rPr>
                <w:i/>
                <w:color w:val="FF0000"/>
                <w:sz w:val="28"/>
                <w:szCs w:val="28"/>
              </w:rPr>
            </w:pPr>
            <w:r w:rsidRPr="004F2733">
              <w:rPr>
                <w:sz w:val="28"/>
                <w:szCs w:val="28"/>
                <w:lang w:eastAsia="en-US"/>
              </w:rPr>
              <w:t>в 2027 году – 44 248 598,00 руб.</w:t>
            </w:r>
            <w:r w:rsidR="00E1229A" w:rsidRPr="00085023">
              <w:rPr>
                <w:rFonts w:eastAsia="Calibri"/>
                <w:i/>
                <w:color w:val="FF0000"/>
                <w:sz w:val="28"/>
                <w:szCs w:val="28"/>
                <w:lang w:eastAsia="en-US"/>
              </w:rPr>
              <w:t xml:space="preserve"> </w:t>
            </w:r>
            <w:r w:rsidR="00512C30" w:rsidRPr="00B12CED">
              <w:rPr>
                <w:i/>
                <w:color w:val="FF0000"/>
              </w:rPr>
              <w:t xml:space="preserve">(в новой редакции постановления администрации Северо-Енисейского района </w:t>
            </w:r>
            <w:r w:rsidR="00EC1653">
              <w:rPr>
                <w:i/>
                <w:color w:val="FF0000"/>
              </w:rPr>
              <w:t>от 19.03.2025 № 98-п</w:t>
            </w:r>
            <w:r w:rsidR="00EC1653" w:rsidRPr="00042C07">
              <w:rPr>
                <w:i/>
              </w:rPr>
              <w:t>)</w:t>
            </w:r>
          </w:p>
        </w:tc>
      </w:tr>
    </w:tbl>
    <w:p w:rsidR="00976E55" w:rsidRPr="00A40D2B" w:rsidRDefault="00976E55" w:rsidP="00976E55">
      <w:pPr>
        <w:tabs>
          <w:tab w:val="left" w:pos="709"/>
          <w:tab w:val="left" w:pos="851"/>
          <w:tab w:val="left" w:pos="6215"/>
        </w:tabs>
        <w:autoSpaceDE w:val="0"/>
        <w:autoSpaceDN w:val="0"/>
        <w:adjustRightInd w:val="0"/>
        <w:ind w:firstLine="680"/>
        <w:jc w:val="center"/>
        <w:outlineLvl w:val="2"/>
        <w:rPr>
          <w:sz w:val="28"/>
          <w:szCs w:val="28"/>
        </w:rPr>
      </w:pPr>
    </w:p>
    <w:p w:rsidR="00976E55" w:rsidRPr="00A40D2B" w:rsidRDefault="00976E55" w:rsidP="00B12CED">
      <w:pPr>
        <w:tabs>
          <w:tab w:val="left" w:pos="709"/>
          <w:tab w:val="left" w:pos="851"/>
          <w:tab w:val="left" w:pos="6215"/>
        </w:tabs>
        <w:autoSpaceDE w:val="0"/>
        <w:autoSpaceDN w:val="0"/>
        <w:adjustRightInd w:val="0"/>
        <w:ind w:firstLine="680"/>
        <w:jc w:val="center"/>
        <w:outlineLvl w:val="2"/>
        <w:rPr>
          <w:b/>
          <w:sz w:val="28"/>
          <w:szCs w:val="28"/>
        </w:rPr>
      </w:pPr>
      <w:r w:rsidRPr="00171FA5">
        <w:rPr>
          <w:b/>
          <w:sz w:val="28"/>
          <w:szCs w:val="28"/>
        </w:rPr>
        <w:t>2</w:t>
      </w:r>
      <w:r w:rsidRPr="00A40D2B">
        <w:rPr>
          <w:b/>
          <w:sz w:val="28"/>
          <w:szCs w:val="28"/>
        </w:rPr>
        <w:t xml:space="preserve">. </w:t>
      </w:r>
      <w:r>
        <w:rPr>
          <w:b/>
          <w:sz w:val="28"/>
          <w:szCs w:val="28"/>
        </w:rPr>
        <w:t>Х</w:t>
      </w:r>
      <w:r w:rsidRPr="00A40D2B">
        <w:rPr>
          <w:b/>
          <w:sz w:val="28"/>
          <w:szCs w:val="28"/>
        </w:rPr>
        <w:t>арактеристика текущ</w:t>
      </w:r>
      <w:r>
        <w:rPr>
          <w:b/>
          <w:sz w:val="28"/>
          <w:szCs w:val="28"/>
        </w:rPr>
        <w:t xml:space="preserve">его состояния сферы социальной поддержки </w:t>
      </w:r>
      <w:r w:rsidRPr="00A40D2B">
        <w:rPr>
          <w:b/>
          <w:sz w:val="28"/>
          <w:szCs w:val="28"/>
        </w:rPr>
        <w:t>нас</w:t>
      </w:r>
      <w:r>
        <w:rPr>
          <w:b/>
          <w:sz w:val="28"/>
          <w:szCs w:val="28"/>
        </w:rPr>
        <w:t>еления Северо-Енисейского района</w:t>
      </w:r>
    </w:p>
    <w:p w:rsidR="00C514C5" w:rsidRDefault="00976E55" w:rsidP="00B12CED">
      <w:pPr>
        <w:tabs>
          <w:tab w:val="left" w:pos="6215"/>
        </w:tabs>
        <w:autoSpaceDE w:val="0"/>
        <w:autoSpaceDN w:val="0"/>
        <w:adjustRightInd w:val="0"/>
        <w:ind w:firstLine="680"/>
        <w:jc w:val="both"/>
        <w:outlineLvl w:val="1"/>
        <w:rPr>
          <w:rFonts w:eastAsia="Calibri"/>
          <w:sz w:val="28"/>
          <w:szCs w:val="28"/>
          <w:lang w:eastAsia="en-US"/>
        </w:rPr>
      </w:pPr>
      <w:r w:rsidRPr="00A40D2B">
        <w:rPr>
          <w:rFonts w:eastAsia="Calibri"/>
          <w:sz w:val="28"/>
          <w:szCs w:val="28"/>
          <w:lang w:eastAsia="en-US"/>
        </w:rPr>
        <w:t>Государственная политика Российской Федерации в области социальной поддержки граждан формируются в соответствии с положениями Конституции Российской Федерации</w:t>
      </w:r>
      <w:r>
        <w:rPr>
          <w:rFonts w:eastAsia="Calibri"/>
          <w:sz w:val="28"/>
          <w:szCs w:val="28"/>
          <w:lang w:eastAsia="en-US"/>
        </w:rPr>
        <w:t xml:space="preserve">, согласно которой в </w:t>
      </w:r>
      <w:r w:rsidRPr="00A40D2B">
        <w:rPr>
          <w:rFonts w:eastAsia="Calibri"/>
          <w:sz w:val="28"/>
          <w:szCs w:val="28"/>
          <w:lang w:eastAsia="en-US"/>
        </w:rPr>
        <w:t>Российской Федерации обеспечивается государственная поддержка семьи, материнства, отцовства и детств</w:t>
      </w:r>
      <w:r>
        <w:rPr>
          <w:rFonts w:eastAsia="Calibri"/>
          <w:sz w:val="28"/>
          <w:szCs w:val="28"/>
          <w:lang w:eastAsia="en-US"/>
        </w:rPr>
        <w:t>а, инвалидов и пожилых граждан</w:t>
      </w:r>
      <w:r w:rsidR="005A2DA0">
        <w:rPr>
          <w:rFonts w:eastAsia="Calibri"/>
          <w:sz w:val="28"/>
          <w:szCs w:val="28"/>
          <w:lang w:eastAsia="en-US"/>
        </w:rPr>
        <w:t>.</w:t>
      </w:r>
    </w:p>
    <w:p w:rsidR="00976E55" w:rsidRPr="00A40D2B" w:rsidRDefault="00976E55" w:rsidP="00B12CED">
      <w:pPr>
        <w:tabs>
          <w:tab w:val="left" w:pos="284"/>
          <w:tab w:val="left" w:pos="426"/>
          <w:tab w:val="left" w:pos="709"/>
          <w:tab w:val="left" w:pos="851"/>
          <w:tab w:val="left" w:pos="6215"/>
        </w:tabs>
        <w:autoSpaceDE w:val="0"/>
        <w:autoSpaceDN w:val="0"/>
        <w:adjustRightInd w:val="0"/>
        <w:ind w:firstLine="680"/>
        <w:jc w:val="both"/>
        <w:outlineLvl w:val="1"/>
        <w:rPr>
          <w:rFonts w:eastAsia="Calibri"/>
          <w:sz w:val="28"/>
          <w:szCs w:val="28"/>
          <w:lang w:eastAsia="en-US"/>
        </w:rPr>
      </w:pPr>
      <w:proofErr w:type="gramStart"/>
      <w:r w:rsidRPr="00A40D2B">
        <w:rPr>
          <w:rFonts w:eastAsia="Calibri"/>
          <w:sz w:val="28"/>
          <w:szCs w:val="28"/>
          <w:lang w:eastAsia="en-US"/>
        </w:rPr>
        <w:t>В соответствии с частью 5 статьи 20 Федерального закона</w:t>
      </w:r>
      <w:r>
        <w:rPr>
          <w:rFonts w:eastAsia="Calibri"/>
          <w:sz w:val="28"/>
          <w:szCs w:val="28"/>
          <w:lang w:eastAsia="en-US"/>
        </w:rPr>
        <w:t xml:space="preserve"> от 06.10.2003</w:t>
      </w:r>
      <w:r w:rsidRPr="00A40D2B">
        <w:rPr>
          <w:rFonts w:eastAsia="Calibri"/>
          <w:sz w:val="28"/>
          <w:szCs w:val="28"/>
          <w:lang w:eastAsia="en-US"/>
        </w:rPr>
        <w:t xml:space="preserve"> № 131-ФЗ «Об общих принципах организации местного самоуправления в Российской Федерации» органы местного самоуправления вправе устанавливать за счет средств бюджета муниципального образования (за </w:t>
      </w:r>
      <w:r w:rsidRPr="00A40D2B">
        <w:rPr>
          <w:rFonts w:eastAsia="Calibri"/>
          <w:sz w:val="28"/>
          <w:szCs w:val="28"/>
          <w:lang w:eastAsia="en-US"/>
        </w:rPr>
        <w:lastRenderedPageBreak/>
        <w:t xml:space="preserve">исключением финансовых средств, передаваемых местному бюджету на осуществление целевых расходов) дополнительные меры социальной поддержки </w:t>
      </w:r>
      <w:r>
        <w:rPr>
          <w:rFonts w:eastAsia="Calibri"/>
          <w:sz w:val="28"/>
          <w:szCs w:val="28"/>
          <w:lang w:eastAsia="en-US"/>
        </w:rPr>
        <w:t xml:space="preserve">и социальной помощи для </w:t>
      </w:r>
      <w:r w:rsidRPr="00A40D2B">
        <w:rPr>
          <w:rFonts w:eastAsia="Calibri"/>
          <w:sz w:val="28"/>
          <w:szCs w:val="28"/>
          <w:lang w:eastAsia="en-US"/>
        </w:rPr>
        <w:t xml:space="preserve">отдельных категорий граждан вне зависимости от наличия </w:t>
      </w:r>
      <w:r>
        <w:rPr>
          <w:rFonts w:eastAsia="Calibri"/>
          <w:sz w:val="28"/>
          <w:szCs w:val="28"/>
          <w:lang w:eastAsia="en-US"/>
        </w:rPr>
        <w:t xml:space="preserve">в </w:t>
      </w:r>
      <w:r w:rsidRPr="00A40D2B">
        <w:rPr>
          <w:rFonts w:eastAsia="Calibri"/>
          <w:sz w:val="28"/>
          <w:szCs w:val="28"/>
          <w:lang w:eastAsia="en-US"/>
        </w:rPr>
        <w:t>федеральных</w:t>
      </w:r>
      <w:proofErr w:type="gramEnd"/>
      <w:r w:rsidRPr="00A40D2B">
        <w:rPr>
          <w:rFonts w:eastAsia="Calibri"/>
          <w:sz w:val="28"/>
          <w:szCs w:val="28"/>
          <w:lang w:eastAsia="en-US"/>
        </w:rPr>
        <w:t xml:space="preserve"> </w:t>
      </w:r>
      <w:proofErr w:type="gramStart"/>
      <w:r w:rsidRPr="00A40D2B">
        <w:rPr>
          <w:rFonts w:eastAsia="Calibri"/>
          <w:sz w:val="28"/>
          <w:szCs w:val="28"/>
          <w:lang w:eastAsia="en-US"/>
        </w:rPr>
        <w:t>законах</w:t>
      </w:r>
      <w:proofErr w:type="gramEnd"/>
      <w:r w:rsidRPr="00A40D2B">
        <w:rPr>
          <w:rFonts w:eastAsia="Calibri"/>
          <w:sz w:val="28"/>
          <w:szCs w:val="28"/>
          <w:lang w:eastAsia="en-US"/>
        </w:rPr>
        <w:t xml:space="preserve"> положений, устанавливающих указанное право.</w:t>
      </w:r>
    </w:p>
    <w:p w:rsidR="00976E55" w:rsidRDefault="00976E55" w:rsidP="00B12CED">
      <w:pPr>
        <w:tabs>
          <w:tab w:val="left" w:pos="6215"/>
        </w:tabs>
        <w:autoSpaceDE w:val="0"/>
        <w:autoSpaceDN w:val="0"/>
        <w:adjustRightInd w:val="0"/>
        <w:ind w:firstLine="680"/>
        <w:jc w:val="both"/>
        <w:outlineLvl w:val="1"/>
        <w:rPr>
          <w:rFonts w:eastAsia="Calibri"/>
          <w:sz w:val="28"/>
          <w:szCs w:val="28"/>
          <w:lang w:eastAsia="en-US"/>
        </w:rPr>
      </w:pPr>
      <w:r w:rsidRPr="00A40D2B">
        <w:rPr>
          <w:rFonts w:eastAsia="Calibri"/>
          <w:sz w:val="28"/>
          <w:szCs w:val="28"/>
          <w:lang w:eastAsia="en-US"/>
        </w:rPr>
        <w:t xml:space="preserve">Стратегией социально-экономического развития Северо-Енисейского района </w:t>
      </w:r>
      <w:r>
        <w:rPr>
          <w:rFonts w:eastAsia="Calibri"/>
          <w:sz w:val="28"/>
          <w:szCs w:val="28"/>
          <w:lang w:eastAsia="en-US"/>
        </w:rPr>
        <w:t xml:space="preserve">Красноярского края </w:t>
      </w:r>
      <w:r w:rsidRPr="00A40D2B">
        <w:rPr>
          <w:rFonts w:eastAsia="Calibri"/>
          <w:sz w:val="28"/>
          <w:szCs w:val="28"/>
          <w:lang w:eastAsia="en-US"/>
        </w:rPr>
        <w:t xml:space="preserve">на период до 2030 года предусмотрено повышение эффективности социальной </w:t>
      </w:r>
      <w:r>
        <w:rPr>
          <w:rFonts w:eastAsia="Calibri"/>
          <w:sz w:val="28"/>
          <w:szCs w:val="28"/>
          <w:lang w:eastAsia="en-US"/>
        </w:rPr>
        <w:t xml:space="preserve">поддержки </w:t>
      </w:r>
      <w:r w:rsidRPr="00A40D2B">
        <w:rPr>
          <w:rFonts w:eastAsia="Calibri"/>
          <w:sz w:val="28"/>
          <w:szCs w:val="28"/>
          <w:lang w:eastAsia="en-US"/>
        </w:rPr>
        <w:t>нуждающимся гражданам пожилого возраста, семьям, имеющим детей, лицам с ограниченными возможностями здоровья, в том числе детям-инвалидам; гражданам, имеющим знаки отличия Северо-Енисейского района.</w:t>
      </w:r>
    </w:p>
    <w:p w:rsidR="006F00B5" w:rsidRDefault="006F00B5" w:rsidP="00B12CED">
      <w:pPr>
        <w:tabs>
          <w:tab w:val="left" w:pos="6215"/>
        </w:tabs>
        <w:autoSpaceDE w:val="0"/>
        <w:autoSpaceDN w:val="0"/>
        <w:adjustRightInd w:val="0"/>
        <w:ind w:firstLine="680"/>
        <w:jc w:val="both"/>
        <w:outlineLvl w:val="1"/>
        <w:rPr>
          <w:sz w:val="28"/>
          <w:szCs w:val="28"/>
        </w:rPr>
      </w:pPr>
      <w:r>
        <w:rPr>
          <w:sz w:val="28"/>
          <w:szCs w:val="28"/>
        </w:rPr>
        <w:t>Реализация муниципальной программы позволяет предоставить финансовую поддержку отдельным категориям граждан, таким образом, создаст условия для повышения доходов отдельных категорий граждан, в том числе семей с детьми, и способствует достижению целей национального проекта «Демография»</w:t>
      </w:r>
      <w:r w:rsidR="00143B66">
        <w:rPr>
          <w:sz w:val="28"/>
          <w:szCs w:val="28"/>
        </w:rPr>
        <w:t>,</w:t>
      </w:r>
      <w:r w:rsidR="00143B66" w:rsidRPr="00143B66">
        <w:rPr>
          <w:sz w:val="28"/>
          <w:szCs w:val="28"/>
        </w:rPr>
        <w:t xml:space="preserve"> </w:t>
      </w:r>
      <w:r w:rsidR="00143B66">
        <w:rPr>
          <w:sz w:val="28"/>
          <w:szCs w:val="28"/>
        </w:rPr>
        <w:t>«Семейные ценности и инфраструктура культуры (культура для семьи)»</w:t>
      </w:r>
      <w:r>
        <w:rPr>
          <w:sz w:val="28"/>
          <w:szCs w:val="28"/>
        </w:rPr>
        <w:t>.</w:t>
      </w:r>
    </w:p>
    <w:p w:rsidR="00976E55" w:rsidRPr="004A72F7" w:rsidRDefault="00976E55" w:rsidP="00B12CED">
      <w:pPr>
        <w:tabs>
          <w:tab w:val="left" w:pos="284"/>
          <w:tab w:val="left" w:pos="426"/>
          <w:tab w:val="left" w:pos="709"/>
          <w:tab w:val="left" w:pos="851"/>
          <w:tab w:val="left" w:pos="6215"/>
        </w:tabs>
        <w:autoSpaceDE w:val="0"/>
        <w:autoSpaceDN w:val="0"/>
        <w:adjustRightInd w:val="0"/>
        <w:ind w:firstLine="680"/>
        <w:jc w:val="both"/>
        <w:outlineLvl w:val="1"/>
        <w:rPr>
          <w:rFonts w:eastAsia="Calibri"/>
          <w:sz w:val="28"/>
          <w:szCs w:val="28"/>
          <w:lang w:eastAsia="en-US"/>
        </w:rPr>
      </w:pPr>
      <w:r w:rsidRPr="004A72F7">
        <w:rPr>
          <w:rFonts w:eastAsia="Calibri"/>
          <w:sz w:val="28"/>
          <w:szCs w:val="28"/>
          <w:lang w:eastAsia="en-US"/>
        </w:rPr>
        <w:t xml:space="preserve">По состоянию на 1 </w:t>
      </w:r>
      <w:r w:rsidR="006F00B5" w:rsidRPr="004A72F7">
        <w:rPr>
          <w:rFonts w:eastAsia="Calibri"/>
          <w:sz w:val="28"/>
          <w:szCs w:val="28"/>
          <w:lang w:eastAsia="en-US"/>
        </w:rPr>
        <w:t>октября</w:t>
      </w:r>
      <w:r w:rsidR="0022356E">
        <w:rPr>
          <w:rFonts w:eastAsia="Calibri"/>
          <w:sz w:val="28"/>
          <w:szCs w:val="28"/>
          <w:lang w:eastAsia="en-US"/>
        </w:rPr>
        <w:t xml:space="preserve"> </w:t>
      </w:r>
      <w:r w:rsidRPr="004A72F7">
        <w:rPr>
          <w:rFonts w:eastAsia="Calibri"/>
          <w:sz w:val="28"/>
          <w:szCs w:val="28"/>
          <w:lang w:eastAsia="en-US"/>
        </w:rPr>
        <w:t>20</w:t>
      </w:r>
      <w:r w:rsidR="005A2DA0" w:rsidRPr="004A72F7">
        <w:rPr>
          <w:rFonts w:eastAsia="Calibri"/>
          <w:sz w:val="28"/>
          <w:szCs w:val="28"/>
          <w:lang w:eastAsia="en-US"/>
        </w:rPr>
        <w:t>2</w:t>
      </w:r>
      <w:r w:rsidR="0022356E">
        <w:rPr>
          <w:rFonts w:eastAsia="Calibri"/>
          <w:sz w:val="28"/>
          <w:szCs w:val="28"/>
          <w:lang w:eastAsia="en-US"/>
        </w:rPr>
        <w:t>4</w:t>
      </w:r>
      <w:r w:rsidRPr="004A72F7">
        <w:rPr>
          <w:rFonts w:eastAsia="Calibri"/>
          <w:sz w:val="28"/>
          <w:szCs w:val="28"/>
          <w:lang w:eastAsia="en-US"/>
        </w:rPr>
        <w:t xml:space="preserve"> года в отделе по делам семьи, детства и социальной поддержки граждан администрации Северо-Енисейского района на учете состоят </w:t>
      </w:r>
      <w:r w:rsidR="0022356E">
        <w:rPr>
          <w:rFonts w:eastAsia="Calibri"/>
          <w:sz w:val="28"/>
          <w:szCs w:val="28"/>
          <w:lang w:eastAsia="en-US"/>
        </w:rPr>
        <w:t>3 057 человек</w:t>
      </w:r>
      <w:r w:rsidRPr="004A72F7">
        <w:rPr>
          <w:rFonts w:eastAsia="Calibri"/>
          <w:sz w:val="28"/>
          <w:szCs w:val="28"/>
          <w:lang w:eastAsia="en-US"/>
        </w:rPr>
        <w:t>, в том числе граждан:</w:t>
      </w:r>
    </w:p>
    <w:p w:rsidR="00976E55" w:rsidRPr="004A72F7" w:rsidRDefault="00976E55" w:rsidP="00B12CED">
      <w:pPr>
        <w:tabs>
          <w:tab w:val="left" w:pos="284"/>
          <w:tab w:val="left" w:pos="426"/>
          <w:tab w:val="left" w:pos="709"/>
          <w:tab w:val="left" w:pos="851"/>
          <w:tab w:val="left" w:pos="6215"/>
        </w:tabs>
        <w:autoSpaceDE w:val="0"/>
        <w:autoSpaceDN w:val="0"/>
        <w:adjustRightInd w:val="0"/>
        <w:ind w:firstLine="680"/>
        <w:jc w:val="both"/>
        <w:outlineLvl w:val="1"/>
        <w:rPr>
          <w:rFonts w:eastAsia="Calibri"/>
          <w:sz w:val="28"/>
          <w:szCs w:val="28"/>
          <w:lang w:eastAsia="en-US"/>
        </w:rPr>
      </w:pPr>
      <w:r w:rsidRPr="004A72F7">
        <w:rPr>
          <w:rFonts w:eastAsia="Calibri"/>
          <w:sz w:val="28"/>
          <w:szCs w:val="28"/>
          <w:lang w:eastAsia="en-US"/>
        </w:rPr>
        <w:t>награжденных знаками отличия Северо-Енисейского района «Ветеран золотодобычи 20 лет» - 7</w:t>
      </w:r>
      <w:r w:rsidR="00B66D5D">
        <w:rPr>
          <w:rFonts w:eastAsia="Calibri"/>
          <w:sz w:val="28"/>
          <w:szCs w:val="28"/>
          <w:lang w:eastAsia="en-US"/>
        </w:rPr>
        <w:t>4</w:t>
      </w:r>
      <w:r w:rsidRPr="004A72F7">
        <w:rPr>
          <w:rFonts w:eastAsia="Calibri"/>
          <w:sz w:val="28"/>
          <w:szCs w:val="28"/>
          <w:lang w:eastAsia="en-US"/>
        </w:rPr>
        <w:t xml:space="preserve"> человек</w:t>
      </w:r>
      <w:r w:rsidR="00B66D5D">
        <w:rPr>
          <w:rFonts w:eastAsia="Calibri"/>
          <w:sz w:val="28"/>
          <w:szCs w:val="28"/>
          <w:lang w:eastAsia="en-US"/>
        </w:rPr>
        <w:t>а</w:t>
      </w:r>
      <w:r w:rsidRPr="004A72F7">
        <w:rPr>
          <w:rFonts w:eastAsia="Calibri"/>
          <w:sz w:val="28"/>
          <w:szCs w:val="28"/>
          <w:lang w:eastAsia="en-US"/>
        </w:rPr>
        <w:t>; «Ветеран золотодобычи 25 лет» -1</w:t>
      </w:r>
      <w:r w:rsidR="00B66D5D">
        <w:rPr>
          <w:rFonts w:eastAsia="Calibri"/>
          <w:sz w:val="28"/>
          <w:szCs w:val="28"/>
          <w:lang w:eastAsia="en-US"/>
        </w:rPr>
        <w:t>46</w:t>
      </w:r>
      <w:r w:rsidRPr="004A72F7">
        <w:rPr>
          <w:rFonts w:eastAsia="Calibri"/>
          <w:sz w:val="28"/>
          <w:szCs w:val="28"/>
          <w:lang w:eastAsia="en-US"/>
        </w:rPr>
        <w:t xml:space="preserve"> человек; </w:t>
      </w:r>
    </w:p>
    <w:p w:rsidR="00976E55" w:rsidRPr="004A72F7" w:rsidRDefault="00976E55" w:rsidP="00B12CED">
      <w:pPr>
        <w:tabs>
          <w:tab w:val="left" w:pos="284"/>
          <w:tab w:val="left" w:pos="426"/>
          <w:tab w:val="left" w:pos="709"/>
          <w:tab w:val="left" w:pos="851"/>
          <w:tab w:val="left" w:pos="6215"/>
        </w:tabs>
        <w:autoSpaceDE w:val="0"/>
        <w:autoSpaceDN w:val="0"/>
        <w:adjustRightInd w:val="0"/>
        <w:ind w:firstLine="680"/>
        <w:jc w:val="both"/>
        <w:outlineLvl w:val="1"/>
        <w:rPr>
          <w:rFonts w:eastAsia="Calibri"/>
          <w:sz w:val="28"/>
          <w:szCs w:val="28"/>
          <w:lang w:eastAsia="en-US"/>
        </w:rPr>
      </w:pPr>
      <w:r w:rsidRPr="004A72F7">
        <w:rPr>
          <w:rFonts w:eastAsia="Calibri"/>
          <w:sz w:val="28"/>
          <w:szCs w:val="28"/>
          <w:lang w:eastAsia="en-US"/>
        </w:rPr>
        <w:t xml:space="preserve">Почетных граждан Северо-Енисейского района – </w:t>
      </w:r>
      <w:r w:rsidR="00B66D5D">
        <w:rPr>
          <w:rFonts w:eastAsia="Calibri"/>
          <w:sz w:val="28"/>
          <w:szCs w:val="28"/>
          <w:lang w:eastAsia="en-US"/>
        </w:rPr>
        <w:t>5</w:t>
      </w:r>
      <w:r w:rsidRPr="004A72F7">
        <w:rPr>
          <w:rFonts w:eastAsia="Calibri"/>
          <w:sz w:val="28"/>
          <w:szCs w:val="28"/>
          <w:lang w:eastAsia="en-US"/>
        </w:rPr>
        <w:t xml:space="preserve"> человек; вдов Почетных граждан Северо-Енисейского района – 1 человек;</w:t>
      </w:r>
    </w:p>
    <w:p w:rsidR="00976E55" w:rsidRDefault="00976E55" w:rsidP="00B12CED">
      <w:pPr>
        <w:tabs>
          <w:tab w:val="left" w:pos="284"/>
          <w:tab w:val="left" w:pos="426"/>
          <w:tab w:val="left" w:pos="709"/>
          <w:tab w:val="left" w:pos="851"/>
          <w:tab w:val="left" w:pos="6215"/>
        </w:tabs>
        <w:autoSpaceDE w:val="0"/>
        <w:autoSpaceDN w:val="0"/>
        <w:adjustRightInd w:val="0"/>
        <w:ind w:firstLine="680"/>
        <w:jc w:val="both"/>
        <w:outlineLvl w:val="1"/>
        <w:rPr>
          <w:rFonts w:eastAsia="Calibri"/>
          <w:sz w:val="28"/>
          <w:szCs w:val="28"/>
          <w:lang w:eastAsia="en-US"/>
        </w:rPr>
      </w:pPr>
      <w:r w:rsidRPr="004A72F7">
        <w:rPr>
          <w:rFonts w:eastAsia="Calibri"/>
          <w:sz w:val="28"/>
          <w:szCs w:val="28"/>
          <w:lang w:eastAsia="en-US"/>
        </w:rPr>
        <w:t>неработающих граждан, имеющих длительный трудовой стаж в Северо-Енисейском районе (женщины не менее 25 лет и мужчины не менее 30 лет) – 6</w:t>
      </w:r>
      <w:r w:rsidR="00B66D5D">
        <w:rPr>
          <w:rFonts w:eastAsia="Calibri"/>
          <w:sz w:val="28"/>
          <w:szCs w:val="28"/>
          <w:lang w:eastAsia="en-US"/>
        </w:rPr>
        <w:t>52</w:t>
      </w:r>
      <w:r w:rsidRPr="004A72F7">
        <w:rPr>
          <w:rFonts w:eastAsia="Calibri"/>
          <w:sz w:val="28"/>
          <w:szCs w:val="28"/>
          <w:lang w:eastAsia="en-US"/>
        </w:rPr>
        <w:t xml:space="preserve"> человек;</w:t>
      </w:r>
    </w:p>
    <w:p w:rsidR="00976E55" w:rsidRPr="004A72F7" w:rsidRDefault="00976E55" w:rsidP="00B12CED">
      <w:pPr>
        <w:tabs>
          <w:tab w:val="left" w:pos="284"/>
          <w:tab w:val="left" w:pos="426"/>
          <w:tab w:val="left" w:pos="709"/>
          <w:tab w:val="left" w:pos="851"/>
          <w:tab w:val="left" w:pos="6215"/>
        </w:tabs>
        <w:autoSpaceDE w:val="0"/>
        <w:autoSpaceDN w:val="0"/>
        <w:adjustRightInd w:val="0"/>
        <w:ind w:firstLine="680"/>
        <w:jc w:val="both"/>
        <w:outlineLvl w:val="1"/>
        <w:rPr>
          <w:rFonts w:eastAsia="Calibri"/>
          <w:sz w:val="28"/>
          <w:szCs w:val="28"/>
          <w:lang w:eastAsia="en-US"/>
        </w:rPr>
      </w:pPr>
      <w:r w:rsidRPr="004A72F7">
        <w:rPr>
          <w:rFonts w:eastAsia="Calibri"/>
          <w:sz w:val="28"/>
          <w:szCs w:val="28"/>
          <w:lang w:eastAsia="en-US"/>
        </w:rPr>
        <w:t>неработающих пенсионеров, достигших возраста 55 лет женщины и 60 лет мужчины, имеющих стаж работы в Северо-Енисейском районе не менее 10 лет – 9</w:t>
      </w:r>
      <w:r w:rsidR="005E29E6" w:rsidRPr="004A72F7">
        <w:rPr>
          <w:rFonts w:eastAsia="Calibri"/>
          <w:sz w:val="28"/>
          <w:szCs w:val="28"/>
          <w:lang w:eastAsia="en-US"/>
        </w:rPr>
        <w:t>16</w:t>
      </w:r>
      <w:r w:rsidRPr="004A72F7">
        <w:rPr>
          <w:rFonts w:eastAsia="Calibri"/>
          <w:sz w:val="28"/>
          <w:szCs w:val="28"/>
          <w:lang w:eastAsia="en-US"/>
        </w:rPr>
        <w:t xml:space="preserve"> человек; </w:t>
      </w:r>
    </w:p>
    <w:p w:rsidR="00976E55" w:rsidRPr="004A72F7" w:rsidRDefault="00976E55" w:rsidP="00B12CED">
      <w:pPr>
        <w:tabs>
          <w:tab w:val="left" w:pos="284"/>
          <w:tab w:val="left" w:pos="426"/>
          <w:tab w:val="left" w:pos="709"/>
          <w:tab w:val="left" w:pos="851"/>
          <w:tab w:val="left" w:pos="6215"/>
        </w:tabs>
        <w:autoSpaceDE w:val="0"/>
        <w:autoSpaceDN w:val="0"/>
        <w:adjustRightInd w:val="0"/>
        <w:ind w:firstLine="680"/>
        <w:jc w:val="both"/>
        <w:outlineLvl w:val="1"/>
        <w:rPr>
          <w:rFonts w:eastAsia="Calibri"/>
          <w:sz w:val="28"/>
          <w:szCs w:val="28"/>
          <w:lang w:eastAsia="en-US"/>
        </w:rPr>
      </w:pPr>
      <w:r w:rsidRPr="001F5089">
        <w:rPr>
          <w:rFonts w:eastAsia="Calibri"/>
          <w:sz w:val="28"/>
          <w:szCs w:val="28"/>
          <w:lang w:eastAsia="en-US"/>
        </w:rPr>
        <w:t xml:space="preserve">ветеранов боевых действий – </w:t>
      </w:r>
      <w:r w:rsidR="001F5089" w:rsidRPr="001F5089">
        <w:rPr>
          <w:rFonts w:eastAsia="Calibri"/>
          <w:sz w:val="28"/>
          <w:szCs w:val="28"/>
          <w:lang w:eastAsia="en-US"/>
        </w:rPr>
        <w:t>10</w:t>
      </w:r>
      <w:r w:rsidR="00003D07">
        <w:rPr>
          <w:rFonts w:eastAsia="Calibri"/>
          <w:sz w:val="28"/>
          <w:szCs w:val="28"/>
          <w:lang w:eastAsia="en-US"/>
        </w:rPr>
        <w:t>0</w:t>
      </w:r>
      <w:r w:rsidRPr="001F5089">
        <w:rPr>
          <w:rFonts w:eastAsia="Calibri"/>
          <w:sz w:val="28"/>
          <w:szCs w:val="28"/>
          <w:lang w:eastAsia="en-US"/>
        </w:rPr>
        <w:t xml:space="preserve"> человек;</w:t>
      </w:r>
      <w:r w:rsidRPr="004A72F7">
        <w:rPr>
          <w:rFonts w:eastAsia="Calibri"/>
          <w:sz w:val="28"/>
          <w:szCs w:val="28"/>
          <w:lang w:eastAsia="en-US"/>
        </w:rPr>
        <w:t xml:space="preserve"> </w:t>
      </w:r>
    </w:p>
    <w:p w:rsidR="00976E55" w:rsidRPr="004A72F7" w:rsidRDefault="00976E55" w:rsidP="00B12CED">
      <w:pPr>
        <w:tabs>
          <w:tab w:val="left" w:pos="284"/>
          <w:tab w:val="left" w:pos="426"/>
          <w:tab w:val="left" w:pos="709"/>
          <w:tab w:val="left" w:pos="851"/>
          <w:tab w:val="left" w:pos="6215"/>
        </w:tabs>
        <w:autoSpaceDE w:val="0"/>
        <w:autoSpaceDN w:val="0"/>
        <w:adjustRightInd w:val="0"/>
        <w:ind w:firstLine="680"/>
        <w:jc w:val="both"/>
        <w:outlineLvl w:val="1"/>
        <w:rPr>
          <w:rFonts w:eastAsia="Calibri"/>
          <w:sz w:val="28"/>
          <w:szCs w:val="28"/>
          <w:lang w:eastAsia="en-US"/>
        </w:rPr>
      </w:pPr>
      <w:r w:rsidRPr="004A72F7">
        <w:rPr>
          <w:rFonts w:eastAsia="Calibri"/>
          <w:sz w:val="28"/>
          <w:szCs w:val="28"/>
          <w:lang w:eastAsia="en-US"/>
        </w:rPr>
        <w:t>участников Великой Отечественной войны – 1 человек;</w:t>
      </w:r>
    </w:p>
    <w:p w:rsidR="00976E55" w:rsidRPr="001F5089" w:rsidRDefault="00976E55" w:rsidP="00B12CED">
      <w:pPr>
        <w:tabs>
          <w:tab w:val="left" w:pos="284"/>
          <w:tab w:val="left" w:pos="426"/>
          <w:tab w:val="left" w:pos="567"/>
          <w:tab w:val="left" w:pos="851"/>
          <w:tab w:val="left" w:pos="6215"/>
        </w:tabs>
        <w:autoSpaceDE w:val="0"/>
        <w:autoSpaceDN w:val="0"/>
        <w:adjustRightInd w:val="0"/>
        <w:ind w:firstLine="680"/>
        <w:jc w:val="both"/>
        <w:outlineLvl w:val="1"/>
        <w:rPr>
          <w:rFonts w:eastAsia="Calibri"/>
          <w:sz w:val="28"/>
          <w:szCs w:val="28"/>
          <w:lang w:eastAsia="en-US"/>
        </w:rPr>
      </w:pPr>
      <w:r w:rsidRPr="001F5089">
        <w:rPr>
          <w:rFonts w:eastAsia="Calibri"/>
          <w:sz w:val="28"/>
          <w:szCs w:val="28"/>
          <w:lang w:eastAsia="en-US"/>
        </w:rPr>
        <w:t xml:space="preserve">тружеников тыла – </w:t>
      </w:r>
      <w:r w:rsidR="006F7B8D" w:rsidRPr="001F5089">
        <w:rPr>
          <w:rFonts w:eastAsia="Calibri"/>
          <w:sz w:val="28"/>
          <w:szCs w:val="28"/>
          <w:lang w:eastAsia="en-US"/>
        </w:rPr>
        <w:t>1</w:t>
      </w:r>
      <w:r w:rsidRPr="001F5089">
        <w:rPr>
          <w:rFonts w:eastAsia="Calibri"/>
          <w:sz w:val="28"/>
          <w:szCs w:val="28"/>
          <w:lang w:eastAsia="en-US"/>
        </w:rPr>
        <w:t xml:space="preserve"> человек;</w:t>
      </w:r>
    </w:p>
    <w:p w:rsidR="00976E55" w:rsidRPr="001F5089" w:rsidRDefault="003F2C45" w:rsidP="00B12CED">
      <w:pPr>
        <w:tabs>
          <w:tab w:val="left" w:pos="284"/>
          <w:tab w:val="left" w:pos="426"/>
          <w:tab w:val="left" w:pos="709"/>
          <w:tab w:val="left" w:pos="851"/>
          <w:tab w:val="left" w:pos="6215"/>
        </w:tabs>
        <w:autoSpaceDE w:val="0"/>
        <w:autoSpaceDN w:val="0"/>
        <w:adjustRightInd w:val="0"/>
        <w:ind w:firstLine="680"/>
        <w:jc w:val="both"/>
        <w:outlineLvl w:val="1"/>
        <w:rPr>
          <w:rFonts w:eastAsia="Calibri"/>
          <w:sz w:val="28"/>
          <w:szCs w:val="28"/>
          <w:lang w:eastAsia="en-US"/>
        </w:rPr>
      </w:pPr>
      <w:r w:rsidRPr="001F5089">
        <w:rPr>
          <w:rFonts w:eastAsia="Calibri"/>
          <w:sz w:val="28"/>
          <w:szCs w:val="28"/>
          <w:lang w:eastAsia="en-US"/>
        </w:rPr>
        <w:t>г</w:t>
      </w:r>
      <w:r w:rsidR="00976E55" w:rsidRPr="001F5089">
        <w:rPr>
          <w:rFonts w:eastAsia="Calibri"/>
          <w:sz w:val="28"/>
          <w:szCs w:val="28"/>
          <w:lang w:eastAsia="en-US"/>
        </w:rPr>
        <w:t xml:space="preserve">раждан, достигших возраста 80 лет и старше – </w:t>
      </w:r>
      <w:r w:rsidR="006F7B8D" w:rsidRPr="001F5089">
        <w:rPr>
          <w:rFonts w:eastAsia="Calibri"/>
          <w:sz w:val="28"/>
          <w:szCs w:val="28"/>
          <w:lang w:eastAsia="en-US"/>
        </w:rPr>
        <w:t>128</w:t>
      </w:r>
      <w:r w:rsidR="00976E55" w:rsidRPr="001F5089">
        <w:rPr>
          <w:rFonts w:eastAsia="Calibri"/>
          <w:sz w:val="28"/>
          <w:szCs w:val="28"/>
          <w:lang w:eastAsia="en-US"/>
        </w:rPr>
        <w:t xml:space="preserve"> человек; </w:t>
      </w:r>
    </w:p>
    <w:p w:rsidR="00976E55" w:rsidRPr="001F5089" w:rsidRDefault="00976E55" w:rsidP="00B12CED">
      <w:pPr>
        <w:tabs>
          <w:tab w:val="left" w:pos="0"/>
          <w:tab w:val="left" w:pos="709"/>
          <w:tab w:val="left" w:pos="851"/>
          <w:tab w:val="left" w:pos="6215"/>
        </w:tabs>
        <w:autoSpaceDE w:val="0"/>
        <w:autoSpaceDN w:val="0"/>
        <w:adjustRightInd w:val="0"/>
        <w:ind w:firstLine="680"/>
        <w:jc w:val="both"/>
        <w:outlineLvl w:val="1"/>
        <w:rPr>
          <w:rFonts w:eastAsia="Calibri"/>
          <w:sz w:val="28"/>
          <w:szCs w:val="28"/>
          <w:lang w:eastAsia="en-US"/>
        </w:rPr>
      </w:pPr>
      <w:r w:rsidRPr="001F5089">
        <w:rPr>
          <w:rFonts w:eastAsia="Calibri"/>
          <w:sz w:val="28"/>
          <w:szCs w:val="28"/>
          <w:lang w:eastAsia="en-US"/>
        </w:rPr>
        <w:t>детей – инвалидов – 4</w:t>
      </w:r>
      <w:r w:rsidR="003F2C45" w:rsidRPr="001F5089">
        <w:rPr>
          <w:rFonts w:eastAsia="Calibri"/>
          <w:sz w:val="28"/>
          <w:szCs w:val="28"/>
          <w:lang w:eastAsia="en-US"/>
        </w:rPr>
        <w:t>2</w:t>
      </w:r>
      <w:r w:rsidRPr="001F5089">
        <w:rPr>
          <w:rFonts w:eastAsia="Calibri"/>
          <w:sz w:val="28"/>
          <w:szCs w:val="28"/>
          <w:lang w:eastAsia="en-US"/>
        </w:rPr>
        <w:t xml:space="preserve"> человек</w:t>
      </w:r>
      <w:r w:rsidR="00046725" w:rsidRPr="001F5089">
        <w:rPr>
          <w:rFonts w:eastAsia="Calibri"/>
          <w:sz w:val="28"/>
          <w:szCs w:val="28"/>
          <w:lang w:eastAsia="en-US"/>
        </w:rPr>
        <w:t>а</w:t>
      </w:r>
      <w:r w:rsidRPr="001F5089">
        <w:rPr>
          <w:rFonts w:eastAsia="Calibri"/>
          <w:sz w:val="28"/>
          <w:szCs w:val="28"/>
          <w:lang w:eastAsia="en-US"/>
        </w:rPr>
        <w:t>, инвалидов старше 18 лет – 4</w:t>
      </w:r>
      <w:r w:rsidR="00046725" w:rsidRPr="001F5089">
        <w:rPr>
          <w:rFonts w:eastAsia="Calibri"/>
          <w:sz w:val="28"/>
          <w:szCs w:val="28"/>
          <w:lang w:eastAsia="en-US"/>
        </w:rPr>
        <w:t>24</w:t>
      </w:r>
      <w:r w:rsidRPr="001F5089">
        <w:rPr>
          <w:rFonts w:eastAsia="Calibri"/>
          <w:sz w:val="28"/>
          <w:szCs w:val="28"/>
          <w:lang w:eastAsia="en-US"/>
        </w:rPr>
        <w:t xml:space="preserve"> человек</w:t>
      </w:r>
      <w:r w:rsidR="00046725" w:rsidRPr="001F5089">
        <w:rPr>
          <w:rFonts w:eastAsia="Calibri"/>
          <w:sz w:val="28"/>
          <w:szCs w:val="28"/>
          <w:lang w:eastAsia="en-US"/>
        </w:rPr>
        <w:t>а</w:t>
      </w:r>
      <w:r w:rsidRPr="001F5089">
        <w:rPr>
          <w:rFonts w:eastAsia="Calibri"/>
          <w:sz w:val="28"/>
          <w:szCs w:val="28"/>
          <w:lang w:eastAsia="en-US"/>
        </w:rPr>
        <w:t xml:space="preserve">; </w:t>
      </w:r>
    </w:p>
    <w:p w:rsidR="00976E55" w:rsidRPr="001F5089" w:rsidRDefault="00976E55" w:rsidP="00B12CED">
      <w:pPr>
        <w:tabs>
          <w:tab w:val="left" w:pos="0"/>
          <w:tab w:val="left" w:pos="709"/>
          <w:tab w:val="left" w:pos="851"/>
          <w:tab w:val="left" w:pos="6215"/>
        </w:tabs>
        <w:autoSpaceDE w:val="0"/>
        <w:autoSpaceDN w:val="0"/>
        <w:adjustRightInd w:val="0"/>
        <w:ind w:firstLine="680"/>
        <w:jc w:val="both"/>
        <w:outlineLvl w:val="1"/>
        <w:rPr>
          <w:rFonts w:eastAsia="Calibri"/>
          <w:sz w:val="28"/>
          <w:szCs w:val="28"/>
          <w:lang w:eastAsia="en-US"/>
        </w:rPr>
      </w:pPr>
      <w:r w:rsidRPr="001F5089">
        <w:rPr>
          <w:rFonts w:eastAsia="Calibri"/>
          <w:sz w:val="28"/>
          <w:szCs w:val="28"/>
          <w:lang w:eastAsia="en-US"/>
        </w:rPr>
        <w:t xml:space="preserve">семей, находящихся в социально опасном положении – </w:t>
      </w:r>
      <w:r w:rsidR="00046725" w:rsidRPr="001F5089">
        <w:rPr>
          <w:rFonts w:eastAsia="Calibri"/>
          <w:sz w:val="28"/>
          <w:szCs w:val="28"/>
          <w:lang w:eastAsia="en-US"/>
        </w:rPr>
        <w:t>10</w:t>
      </w:r>
      <w:r w:rsidRPr="001F5089">
        <w:rPr>
          <w:rFonts w:eastAsia="Calibri"/>
          <w:sz w:val="28"/>
          <w:szCs w:val="28"/>
          <w:lang w:eastAsia="en-US"/>
        </w:rPr>
        <w:t xml:space="preserve">; </w:t>
      </w:r>
    </w:p>
    <w:p w:rsidR="004A72F7" w:rsidRPr="004A72F7" w:rsidRDefault="00976E55" w:rsidP="00B12CED">
      <w:pPr>
        <w:tabs>
          <w:tab w:val="left" w:pos="284"/>
          <w:tab w:val="left" w:pos="426"/>
          <w:tab w:val="left" w:pos="709"/>
          <w:tab w:val="left" w:pos="851"/>
          <w:tab w:val="left" w:pos="6215"/>
        </w:tabs>
        <w:autoSpaceDE w:val="0"/>
        <w:autoSpaceDN w:val="0"/>
        <w:adjustRightInd w:val="0"/>
        <w:ind w:firstLine="680"/>
        <w:jc w:val="both"/>
        <w:outlineLvl w:val="1"/>
        <w:rPr>
          <w:rFonts w:eastAsia="Calibri"/>
          <w:sz w:val="28"/>
          <w:szCs w:val="28"/>
          <w:lang w:eastAsia="en-US"/>
        </w:rPr>
      </w:pPr>
      <w:r w:rsidRPr="001F5089">
        <w:rPr>
          <w:rFonts w:eastAsia="Calibri"/>
          <w:sz w:val="28"/>
          <w:szCs w:val="28"/>
          <w:lang w:eastAsia="en-US"/>
        </w:rPr>
        <w:t xml:space="preserve">многодетных семей </w:t>
      </w:r>
      <w:r w:rsidR="00046725" w:rsidRPr="001F5089">
        <w:rPr>
          <w:rFonts w:eastAsia="Calibri"/>
          <w:sz w:val="28"/>
          <w:szCs w:val="28"/>
          <w:lang w:eastAsia="en-US"/>
        </w:rPr>
        <w:t>–</w:t>
      </w:r>
      <w:r w:rsidRPr="001F5089">
        <w:rPr>
          <w:rFonts w:eastAsia="Calibri"/>
          <w:sz w:val="28"/>
          <w:szCs w:val="28"/>
          <w:lang w:eastAsia="en-US"/>
        </w:rPr>
        <w:t xml:space="preserve"> </w:t>
      </w:r>
      <w:r w:rsidR="001F5089" w:rsidRPr="001F5089">
        <w:rPr>
          <w:rFonts w:eastAsia="Calibri"/>
          <w:sz w:val="28"/>
          <w:szCs w:val="28"/>
          <w:lang w:eastAsia="en-US"/>
        </w:rPr>
        <w:t>127</w:t>
      </w:r>
      <w:r w:rsidR="00606A27" w:rsidRPr="001F5089">
        <w:rPr>
          <w:rFonts w:eastAsia="Calibri"/>
          <w:sz w:val="28"/>
          <w:szCs w:val="28"/>
          <w:lang w:eastAsia="en-US"/>
        </w:rPr>
        <w:t>;</w:t>
      </w:r>
      <w:r w:rsidR="00606A27">
        <w:rPr>
          <w:rFonts w:eastAsia="Calibri"/>
          <w:sz w:val="28"/>
          <w:szCs w:val="28"/>
          <w:lang w:eastAsia="en-US"/>
        </w:rPr>
        <w:t xml:space="preserve"> </w:t>
      </w:r>
    </w:p>
    <w:p w:rsidR="00842132" w:rsidRDefault="004A72F7" w:rsidP="00B12CED">
      <w:pPr>
        <w:tabs>
          <w:tab w:val="left" w:pos="284"/>
          <w:tab w:val="left" w:pos="426"/>
          <w:tab w:val="left" w:pos="709"/>
          <w:tab w:val="left" w:pos="851"/>
          <w:tab w:val="left" w:pos="6215"/>
        </w:tabs>
        <w:autoSpaceDE w:val="0"/>
        <w:autoSpaceDN w:val="0"/>
        <w:adjustRightInd w:val="0"/>
        <w:ind w:firstLine="680"/>
        <w:jc w:val="both"/>
        <w:outlineLvl w:val="1"/>
        <w:rPr>
          <w:rFonts w:eastAsia="Calibri"/>
          <w:sz w:val="28"/>
          <w:szCs w:val="28"/>
          <w:lang w:eastAsia="en-US"/>
        </w:rPr>
      </w:pPr>
      <w:r w:rsidRPr="004A72F7">
        <w:rPr>
          <w:rFonts w:eastAsia="Calibri"/>
          <w:sz w:val="28"/>
          <w:szCs w:val="28"/>
          <w:lang w:eastAsia="en-US"/>
        </w:rPr>
        <w:t>граждан, замещавших должности муниципальной службы и муниципальные должности в органах местного самоуправления Северо-Енисейского района на постоянной основе – 3</w:t>
      </w:r>
      <w:r w:rsidR="00842132">
        <w:rPr>
          <w:rFonts w:eastAsia="Calibri"/>
          <w:sz w:val="28"/>
          <w:szCs w:val="28"/>
          <w:lang w:eastAsia="en-US"/>
        </w:rPr>
        <w:t>7</w:t>
      </w:r>
      <w:r w:rsidRPr="004A72F7">
        <w:rPr>
          <w:rFonts w:eastAsia="Calibri"/>
          <w:sz w:val="28"/>
          <w:szCs w:val="28"/>
          <w:lang w:eastAsia="en-US"/>
        </w:rPr>
        <w:t xml:space="preserve"> человек</w:t>
      </w:r>
      <w:r w:rsidR="00842132">
        <w:rPr>
          <w:rFonts w:eastAsia="Calibri"/>
          <w:sz w:val="28"/>
          <w:szCs w:val="28"/>
          <w:lang w:eastAsia="en-US"/>
        </w:rPr>
        <w:t>;</w:t>
      </w:r>
    </w:p>
    <w:p w:rsidR="00976E55" w:rsidRPr="004A72F7" w:rsidRDefault="00842132" w:rsidP="00B12CED">
      <w:pPr>
        <w:tabs>
          <w:tab w:val="left" w:pos="284"/>
          <w:tab w:val="left" w:pos="426"/>
          <w:tab w:val="left" w:pos="709"/>
          <w:tab w:val="left" w:pos="851"/>
          <w:tab w:val="left" w:pos="6215"/>
        </w:tabs>
        <w:autoSpaceDE w:val="0"/>
        <w:autoSpaceDN w:val="0"/>
        <w:adjustRightInd w:val="0"/>
        <w:ind w:firstLine="680"/>
        <w:jc w:val="both"/>
        <w:outlineLvl w:val="1"/>
        <w:rPr>
          <w:rFonts w:eastAsia="Calibri"/>
          <w:sz w:val="28"/>
          <w:szCs w:val="28"/>
          <w:lang w:eastAsia="en-US"/>
        </w:rPr>
      </w:pPr>
      <w:r>
        <w:rPr>
          <w:rFonts w:eastAsia="Calibri"/>
          <w:sz w:val="28"/>
          <w:szCs w:val="28"/>
          <w:lang w:eastAsia="en-US"/>
        </w:rPr>
        <w:t>участники специальной военной операции – 73 человека</w:t>
      </w:r>
      <w:r w:rsidR="00976E55" w:rsidRPr="004A72F7">
        <w:rPr>
          <w:rFonts w:eastAsia="Calibri"/>
          <w:sz w:val="28"/>
          <w:szCs w:val="28"/>
          <w:lang w:eastAsia="en-US"/>
        </w:rPr>
        <w:t>.</w:t>
      </w:r>
    </w:p>
    <w:p w:rsidR="00976E55" w:rsidRDefault="001F5089" w:rsidP="00B12CED">
      <w:pPr>
        <w:tabs>
          <w:tab w:val="left" w:pos="284"/>
          <w:tab w:val="left" w:pos="426"/>
          <w:tab w:val="left" w:pos="709"/>
          <w:tab w:val="left" w:pos="851"/>
          <w:tab w:val="left" w:pos="6215"/>
        </w:tabs>
        <w:autoSpaceDE w:val="0"/>
        <w:autoSpaceDN w:val="0"/>
        <w:adjustRightInd w:val="0"/>
        <w:ind w:firstLine="680"/>
        <w:jc w:val="both"/>
        <w:outlineLvl w:val="1"/>
        <w:rPr>
          <w:rFonts w:eastAsia="Calibri"/>
          <w:sz w:val="28"/>
          <w:szCs w:val="28"/>
          <w:lang w:eastAsia="en-US"/>
        </w:rPr>
      </w:pPr>
      <w:proofErr w:type="gramStart"/>
      <w:r>
        <w:rPr>
          <w:rFonts w:eastAsia="Calibri"/>
          <w:sz w:val="28"/>
          <w:szCs w:val="28"/>
          <w:lang w:eastAsia="en-US"/>
        </w:rPr>
        <w:t xml:space="preserve">В Северо-Енисейском районе проживают совершеннолетние недееспособные граждане, которые по состоянию здоровья не могут </w:t>
      </w:r>
      <w:r w:rsidRPr="00306585">
        <w:rPr>
          <w:rFonts w:eastAsia="Calibri"/>
          <w:sz w:val="28"/>
          <w:szCs w:val="28"/>
          <w:lang w:eastAsia="en-US"/>
        </w:rPr>
        <w:lastRenderedPageBreak/>
        <w:t>самостоятельно осуществлять и защищать свои права, исполнять свои обязанности, так по состоянию на 1 октября 2024 года 18 человек указанной категории находятся под опекой, в том числе</w:t>
      </w:r>
      <w:r>
        <w:rPr>
          <w:rFonts w:eastAsia="Calibri"/>
          <w:sz w:val="28"/>
          <w:szCs w:val="28"/>
          <w:lang w:eastAsia="en-US"/>
        </w:rPr>
        <w:t xml:space="preserve"> </w:t>
      </w:r>
      <w:r w:rsidRPr="001F5089">
        <w:rPr>
          <w:rFonts w:eastAsia="Calibri"/>
          <w:sz w:val="28"/>
          <w:szCs w:val="28"/>
          <w:lang w:eastAsia="en-US"/>
        </w:rPr>
        <w:t xml:space="preserve">- 1 гражданин, в отношении которого </w:t>
      </w:r>
      <w:r w:rsidRPr="001F5089">
        <w:rPr>
          <w:rFonts w:eastAsiaTheme="minorHAnsi"/>
          <w:sz w:val="28"/>
          <w:szCs w:val="28"/>
          <w:lang w:eastAsia="en-US"/>
        </w:rPr>
        <w:t xml:space="preserve">временное исполнение обязанностей опекуна возложено на </w:t>
      </w:r>
      <w:r w:rsidRPr="001F5089">
        <w:rPr>
          <w:rFonts w:eastAsia="Calibri"/>
          <w:sz w:val="28"/>
          <w:szCs w:val="28"/>
          <w:lang w:eastAsia="en-US"/>
        </w:rPr>
        <w:t>администрацию района.</w:t>
      </w:r>
      <w:proofErr w:type="gramEnd"/>
      <w:r w:rsidRPr="001F5089">
        <w:rPr>
          <w:rFonts w:eastAsia="Calibri"/>
          <w:sz w:val="28"/>
          <w:szCs w:val="28"/>
          <w:lang w:eastAsia="en-US"/>
        </w:rPr>
        <w:t xml:space="preserve"> </w:t>
      </w:r>
      <w:r w:rsidR="00976E55" w:rsidRPr="001F5089">
        <w:rPr>
          <w:rFonts w:eastAsia="Calibri"/>
          <w:sz w:val="28"/>
          <w:szCs w:val="28"/>
          <w:lang w:eastAsia="en-US"/>
        </w:rPr>
        <w:t>Кроме этого, в Северо-Енисейском</w:t>
      </w:r>
      <w:r w:rsidR="00976E55" w:rsidRPr="00306585">
        <w:rPr>
          <w:rFonts w:eastAsia="Calibri"/>
          <w:sz w:val="28"/>
          <w:szCs w:val="28"/>
          <w:lang w:eastAsia="en-US"/>
        </w:rPr>
        <w:t xml:space="preserve"> районе проживают 3</w:t>
      </w:r>
      <w:r w:rsidR="00046725" w:rsidRPr="00306585">
        <w:rPr>
          <w:rFonts w:eastAsia="Calibri"/>
          <w:sz w:val="28"/>
          <w:szCs w:val="28"/>
          <w:lang w:eastAsia="en-US"/>
        </w:rPr>
        <w:t>27</w:t>
      </w:r>
      <w:r w:rsidR="00976E55" w:rsidRPr="00306585">
        <w:rPr>
          <w:rFonts w:eastAsia="Calibri"/>
          <w:sz w:val="28"/>
          <w:szCs w:val="28"/>
          <w:lang w:eastAsia="en-US"/>
        </w:rPr>
        <w:t xml:space="preserve"> человек из числа одиноко проживающих пенсионеров и одиноко проживающих супружеских пар пенсионеров, достигших </w:t>
      </w:r>
      <w:r w:rsidR="00976E55">
        <w:rPr>
          <w:rFonts w:eastAsia="Calibri"/>
          <w:sz w:val="28"/>
          <w:szCs w:val="28"/>
          <w:lang w:eastAsia="en-US"/>
        </w:rPr>
        <w:t>возраста 70 лет и старше, нуждающихся в социальном сопровождении.</w:t>
      </w:r>
    </w:p>
    <w:p w:rsidR="00976E55" w:rsidRPr="00A40D2B" w:rsidRDefault="00976E55" w:rsidP="00B12CED">
      <w:pPr>
        <w:tabs>
          <w:tab w:val="left" w:pos="6215"/>
        </w:tabs>
        <w:autoSpaceDE w:val="0"/>
        <w:autoSpaceDN w:val="0"/>
        <w:adjustRightInd w:val="0"/>
        <w:ind w:firstLine="680"/>
        <w:jc w:val="both"/>
        <w:rPr>
          <w:sz w:val="28"/>
          <w:szCs w:val="28"/>
          <w:lang w:eastAsia="en-US"/>
        </w:rPr>
      </w:pPr>
      <w:r w:rsidRPr="00A40D2B">
        <w:rPr>
          <w:sz w:val="28"/>
          <w:szCs w:val="28"/>
          <w:lang w:eastAsia="en-US"/>
        </w:rPr>
        <w:t xml:space="preserve">В последние годы отмечается увеличение в составе населения </w:t>
      </w:r>
      <w:r>
        <w:rPr>
          <w:sz w:val="28"/>
          <w:szCs w:val="28"/>
          <w:lang w:eastAsia="en-US"/>
        </w:rPr>
        <w:t xml:space="preserve">Северо-Енисейского района </w:t>
      </w:r>
      <w:r w:rsidRPr="00A40D2B">
        <w:rPr>
          <w:sz w:val="28"/>
          <w:szCs w:val="28"/>
          <w:lang w:eastAsia="en-US"/>
        </w:rPr>
        <w:t xml:space="preserve">доли граждан старшего поколения. Актуальными проблемами для данной категории населения являются </w:t>
      </w:r>
      <w:proofErr w:type="spellStart"/>
      <w:r w:rsidRPr="00A40D2B">
        <w:rPr>
          <w:sz w:val="28"/>
          <w:szCs w:val="28"/>
          <w:lang w:eastAsia="en-US"/>
        </w:rPr>
        <w:t>малообеспеченность</w:t>
      </w:r>
      <w:proofErr w:type="spellEnd"/>
      <w:r w:rsidRPr="00A40D2B">
        <w:rPr>
          <w:sz w:val="28"/>
          <w:szCs w:val="28"/>
          <w:lang w:eastAsia="en-US"/>
        </w:rPr>
        <w:t>, низкая социальная активность, одиночество. Эти обстоятельства обуславливают необходимость принятия мер, направленных на усиление социальной защищенности граждан пожилого возраста</w:t>
      </w:r>
      <w:r>
        <w:rPr>
          <w:sz w:val="28"/>
          <w:szCs w:val="28"/>
          <w:lang w:eastAsia="en-US"/>
        </w:rPr>
        <w:t>.</w:t>
      </w:r>
    </w:p>
    <w:p w:rsidR="00976E55" w:rsidRPr="00A40D2B" w:rsidRDefault="00976E55" w:rsidP="00B12CED">
      <w:pPr>
        <w:tabs>
          <w:tab w:val="left" w:pos="284"/>
          <w:tab w:val="left" w:pos="426"/>
          <w:tab w:val="left" w:pos="709"/>
          <w:tab w:val="left" w:pos="851"/>
          <w:tab w:val="left" w:pos="6215"/>
        </w:tabs>
        <w:autoSpaceDE w:val="0"/>
        <w:autoSpaceDN w:val="0"/>
        <w:adjustRightInd w:val="0"/>
        <w:ind w:firstLine="680"/>
        <w:jc w:val="both"/>
        <w:outlineLvl w:val="1"/>
        <w:rPr>
          <w:rFonts w:eastAsia="Calibri"/>
          <w:sz w:val="28"/>
          <w:szCs w:val="28"/>
          <w:lang w:eastAsia="en-US"/>
        </w:rPr>
      </w:pPr>
      <w:r w:rsidRPr="00A40D2B">
        <w:rPr>
          <w:rFonts w:eastAsia="Calibri"/>
          <w:sz w:val="28"/>
          <w:szCs w:val="28"/>
          <w:lang w:eastAsia="en-US"/>
        </w:rPr>
        <w:t xml:space="preserve">В Северо-Енисейском районе уже более </w:t>
      </w:r>
      <w:r w:rsidR="005A2DA0">
        <w:rPr>
          <w:rFonts w:eastAsia="Calibri"/>
          <w:sz w:val="28"/>
          <w:szCs w:val="28"/>
          <w:lang w:eastAsia="en-US"/>
        </w:rPr>
        <w:t>2</w:t>
      </w:r>
      <w:r w:rsidR="00842132">
        <w:rPr>
          <w:rFonts w:eastAsia="Calibri"/>
          <w:sz w:val="28"/>
          <w:szCs w:val="28"/>
          <w:lang w:eastAsia="en-US"/>
        </w:rPr>
        <w:t>5</w:t>
      </w:r>
      <w:r w:rsidRPr="00A40D2B">
        <w:rPr>
          <w:rFonts w:eastAsia="Calibri"/>
          <w:sz w:val="28"/>
          <w:szCs w:val="28"/>
          <w:lang w:eastAsia="en-US"/>
        </w:rPr>
        <w:t xml:space="preserve"> лет предоставляются дополнительные меры социальной поддержки </w:t>
      </w:r>
      <w:r>
        <w:rPr>
          <w:rFonts w:eastAsia="Calibri"/>
          <w:sz w:val="28"/>
          <w:szCs w:val="28"/>
          <w:lang w:eastAsia="en-US"/>
        </w:rPr>
        <w:t xml:space="preserve">для </w:t>
      </w:r>
      <w:r w:rsidRPr="00A40D2B">
        <w:rPr>
          <w:rFonts w:eastAsia="Calibri"/>
          <w:sz w:val="28"/>
          <w:szCs w:val="28"/>
          <w:lang w:eastAsia="en-US"/>
        </w:rPr>
        <w:t>отдельны</w:t>
      </w:r>
      <w:r>
        <w:rPr>
          <w:rFonts w:eastAsia="Calibri"/>
          <w:sz w:val="28"/>
          <w:szCs w:val="28"/>
          <w:lang w:eastAsia="en-US"/>
        </w:rPr>
        <w:t>х</w:t>
      </w:r>
      <w:r w:rsidRPr="00A40D2B">
        <w:rPr>
          <w:rFonts w:eastAsia="Calibri"/>
          <w:sz w:val="28"/>
          <w:szCs w:val="28"/>
          <w:lang w:eastAsia="en-US"/>
        </w:rPr>
        <w:t xml:space="preserve"> категори</w:t>
      </w:r>
      <w:r>
        <w:rPr>
          <w:rFonts w:eastAsia="Calibri"/>
          <w:sz w:val="28"/>
          <w:szCs w:val="28"/>
          <w:lang w:eastAsia="en-US"/>
        </w:rPr>
        <w:t>й</w:t>
      </w:r>
      <w:r w:rsidRPr="00A40D2B">
        <w:rPr>
          <w:rFonts w:eastAsia="Calibri"/>
          <w:sz w:val="28"/>
          <w:szCs w:val="28"/>
          <w:lang w:eastAsia="en-US"/>
        </w:rPr>
        <w:t xml:space="preserve"> граждан с целью повышения уровня и качества их жизни </w:t>
      </w:r>
      <w:r>
        <w:rPr>
          <w:rFonts w:eastAsia="Calibri"/>
          <w:sz w:val="28"/>
          <w:szCs w:val="28"/>
          <w:lang w:eastAsia="en-US"/>
        </w:rPr>
        <w:t>за счет средств бюджета района.</w:t>
      </w:r>
    </w:p>
    <w:p w:rsidR="00976E55" w:rsidRPr="00A40D2B" w:rsidRDefault="00976E55" w:rsidP="00B12CED">
      <w:pPr>
        <w:tabs>
          <w:tab w:val="left" w:pos="284"/>
          <w:tab w:val="left" w:pos="426"/>
          <w:tab w:val="left" w:pos="709"/>
          <w:tab w:val="left" w:pos="851"/>
          <w:tab w:val="left" w:pos="6215"/>
        </w:tabs>
        <w:autoSpaceDE w:val="0"/>
        <w:autoSpaceDN w:val="0"/>
        <w:adjustRightInd w:val="0"/>
        <w:ind w:firstLine="680"/>
        <w:jc w:val="both"/>
        <w:outlineLvl w:val="1"/>
        <w:rPr>
          <w:rFonts w:eastAsia="Calibri"/>
          <w:sz w:val="28"/>
          <w:szCs w:val="28"/>
          <w:lang w:eastAsia="en-US"/>
        </w:rPr>
      </w:pPr>
      <w:r w:rsidRPr="00A40D2B">
        <w:rPr>
          <w:rFonts w:eastAsia="Calibri"/>
          <w:sz w:val="28"/>
          <w:szCs w:val="28"/>
          <w:lang w:eastAsia="en-US"/>
        </w:rPr>
        <w:t xml:space="preserve">Дополнительные меры социальной поддержки </w:t>
      </w:r>
      <w:r>
        <w:rPr>
          <w:rFonts w:eastAsia="Calibri"/>
          <w:sz w:val="28"/>
          <w:szCs w:val="28"/>
          <w:lang w:eastAsia="en-US"/>
        </w:rPr>
        <w:t xml:space="preserve">для отдельных категорий граждан </w:t>
      </w:r>
      <w:r w:rsidRPr="00A40D2B">
        <w:rPr>
          <w:rFonts w:eastAsia="Calibri"/>
          <w:sz w:val="28"/>
          <w:szCs w:val="28"/>
          <w:lang w:eastAsia="en-US"/>
        </w:rPr>
        <w:t xml:space="preserve">предоставляются в виде ежемесячных и единовременных выплат. Получателями дополнительных мер социальной поддержки </w:t>
      </w:r>
      <w:r>
        <w:rPr>
          <w:rFonts w:eastAsia="Calibri"/>
          <w:sz w:val="28"/>
          <w:szCs w:val="28"/>
          <w:lang w:eastAsia="en-US"/>
        </w:rPr>
        <w:t xml:space="preserve">для отдельных категорий граждан </w:t>
      </w:r>
      <w:r w:rsidRPr="00A40D2B">
        <w:rPr>
          <w:rFonts w:eastAsia="Calibri"/>
          <w:sz w:val="28"/>
          <w:szCs w:val="28"/>
          <w:lang w:eastAsia="en-US"/>
        </w:rPr>
        <w:t>являются беременные женщины, семьи с новорожденными детьми, семьи с детьми-инвалидами, граждане, награжденные знаками отличия Северо-Енисейского района,</w:t>
      </w:r>
      <w:r>
        <w:rPr>
          <w:rFonts w:eastAsia="Calibri"/>
          <w:sz w:val="28"/>
          <w:szCs w:val="28"/>
          <w:lang w:eastAsia="en-US"/>
        </w:rPr>
        <w:t xml:space="preserve"> Почетные граждане Северо-Енисейского района,</w:t>
      </w:r>
      <w:r w:rsidRPr="00A40D2B">
        <w:rPr>
          <w:rFonts w:eastAsia="Calibri"/>
          <w:sz w:val="28"/>
          <w:szCs w:val="28"/>
          <w:lang w:eastAsia="en-US"/>
        </w:rPr>
        <w:t xml:space="preserve"> неработающие граждане, имеющие длительный трудовой стаж в Северо-Енисейском районе</w:t>
      </w:r>
      <w:r w:rsidR="00D35F64">
        <w:rPr>
          <w:rFonts w:eastAsia="Calibri"/>
          <w:sz w:val="28"/>
          <w:szCs w:val="28"/>
          <w:lang w:eastAsia="en-US"/>
        </w:rPr>
        <w:t>, граждане, находящиеся в трудной жизненной ситуации</w:t>
      </w:r>
      <w:r>
        <w:rPr>
          <w:rFonts w:eastAsia="Calibri"/>
          <w:sz w:val="28"/>
          <w:szCs w:val="28"/>
          <w:lang w:eastAsia="en-US"/>
        </w:rPr>
        <w:t xml:space="preserve"> и другие категории граждан</w:t>
      </w:r>
      <w:r w:rsidRPr="00A40D2B">
        <w:rPr>
          <w:rFonts w:eastAsia="Calibri"/>
          <w:sz w:val="28"/>
          <w:szCs w:val="28"/>
          <w:lang w:eastAsia="en-US"/>
        </w:rPr>
        <w:t>.</w:t>
      </w:r>
    </w:p>
    <w:p w:rsidR="00976E55" w:rsidRPr="007B681B" w:rsidRDefault="00976E55" w:rsidP="00B12CED">
      <w:pPr>
        <w:tabs>
          <w:tab w:val="left" w:pos="284"/>
          <w:tab w:val="left" w:pos="426"/>
          <w:tab w:val="left" w:pos="709"/>
          <w:tab w:val="left" w:pos="851"/>
          <w:tab w:val="left" w:pos="6215"/>
        </w:tabs>
        <w:autoSpaceDE w:val="0"/>
        <w:autoSpaceDN w:val="0"/>
        <w:adjustRightInd w:val="0"/>
        <w:ind w:firstLine="680"/>
        <w:jc w:val="both"/>
        <w:outlineLvl w:val="1"/>
        <w:rPr>
          <w:rFonts w:eastAsia="Calibri"/>
          <w:color w:val="000000"/>
          <w:sz w:val="28"/>
          <w:szCs w:val="28"/>
          <w:lang w:eastAsia="en-US"/>
        </w:rPr>
      </w:pPr>
      <w:r w:rsidRPr="007B681B">
        <w:rPr>
          <w:rFonts w:eastAsia="Calibri"/>
          <w:color w:val="000000"/>
          <w:sz w:val="28"/>
          <w:szCs w:val="28"/>
          <w:lang w:eastAsia="en-US"/>
        </w:rPr>
        <w:t>Дополнительные меры социальной поддержки для отдельных категорий граждан актуальны и востребованы населением Северо-Енисейского района</w:t>
      </w:r>
      <w:r>
        <w:rPr>
          <w:rFonts w:eastAsia="Calibri"/>
          <w:color w:val="000000"/>
          <w:sz w:val="28"/>
          <w:szCs w:val="28"/>
          <w:lang w:eastAsia="en-US"/>
        </w:rPr>
        <w:t>,</w:t>
      </w:r>
      <w:r w:rsidRPr="007B681B">
        <w:rPr>
          <w:rFonts w:eastAsia="Calibri"/>
          <w:color w:val="000000"/>
          <w:sz w:val="28"/>
          <w:szCs w:val="28"/>
          <w:lang w:eastAsia="en-US"/>
        </w:rPr>
        <w:t xml:space="preserve"> создают условия для улучшения его социально-экономического положения.</w:t>
      </w:r>
    </w:p>
    <w:p w:rsidR="00976E55" w:rsidRDefault="00976E55" w:rsidP="00B12CED">
      <w:pPr>
        <w:tabs>
          <w:tab w:val="left" w:pos="284"/>
          <w:tab w:val="left" w:pos="426"/>
          <w:tab w:val="left" w:pos="709"/>
          <w:tab w:val="left" w:pos="851"/>
          <w:tab w:val="left" w:pos="6215"/>
        </w:tabs>
        <w:autoSpaceDE w:val="0"/>
        <w:autoSpaceDN w:val="0"/>
        <w:adjustRightInd w:val="0"/>
        <w:ind w:firstLine="680"/>
        <w:jc w:val="both"/>
        <w:outlineLvl w:val="1"/>
        <w:rPr>
          <w:color w:val="000000"/>
          <w:sz w:val="28"/>
          <w:szCs w:val="28"/>
        </w:rPr>
      </w:pPr>
      <w:r w:rsidRPr="007B681B">
        <w:rPr>
          <w:rFonts w:eastAsia="Calibri"/>
          <w:color w:val="000000"/>
          <w:sz w:val="28"/>
          <w:szCs w:val="28"/>
          <w:lang w:eastAsia="en-US"/>
        </w:rPr>
        <w:t>Отдельными направлениями социальной политики Северо-Енисейского района являются исполнение переданных, в соответствии с Законами Красноярского края, отдельных государственных полномочий по с</w:t>
      </w:r>
      <w:r w:rsidRPr="007B681B">
        <w:rPr>
          <w:color w:val="000000"/>
          <w:sz w:val="28"/>
          <w:szCs w:val="28"/>
        </w:rPr>
        <w:t>озданию и обеспечению деятельности комиссий по делам несове</w:t>
      </w:r>
      <w:r w:rsidR="00D35F64">
        <w:rPr>
          <w:color w:val="000000"/>
          <w:sz w:val="28"/>
          <w:szCs w:val="28"/>
        </w:rPr>
        <w:t xml:space="preserve">ршеннолетних и защите их прав, </w:t>
      </w:r>
      <w:r w:rsidRPr="007B681B">
        <w:rPr>
          <w:color w:val="000000"/>
          <w:sz w:val="28"/>
          <w:szCs w:val="28"/>
        </w:rPr>
        <w:t>по организации и осуществлению деятельности по опеке и попечительству в отношении совершеннолетних граждан, а также в сфере патронажа.</w:t>
      </w:r>
    </w:p>
    <w:p w:rsidR="00141E72" w:rsidRDefault="00141E72" w:rsidP="00B12CED">
      <w:pPr>
        <w:tabs>
          <w:tab w:val="left" w:pos="284"/>
          <w:tab w:val="left" w:pos="426"/>
          <w:tab w:val="left" w:pos="709"/>
          <w:tab w:val="left" w:pos="851"/>
          <w:tab w:val="left" w:pos="6215"/>
        </w:tabs>
        <w:autoSpaceDE w:val="0"/>
        <w:autoSpaceDN w:val="0"/>
        <w:adjustRightInd w:val="0"/>
        <w:ind w:firstLine="680"/>
        <w:jc w:val="both"/>
        <w:outlineLvl w:val="1"/>
        <w:rPr>
          <w:color w:val="000000"/>
          <w:sz w:val="28"/>
          <w:szCs w:val="28"/>
        </w:rPr>
      </w:pPr>
      <w:r>
        <w:rPr>
          <w:color w:val="000000"/>
          <w:sz w:val="28"/>
          <w:szCs w:val="28"/>
        </w:rPr>
        <w:t>В рамках реализации муниципальной программы предусмотрена выплата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в Северо-Енисейском районе Красноярского края.</w:t>
      </w:r>
    </w:p>
    <w:p w:rsidR="00141E72" w:rsidRDefault="00141E72" w:rsidP="00B12CED">
      <w:pPr>
        <w:tabs>
          <w:tab w:val="left" w:pos="284"/>
          <w:tab w:val="left" w:pos="426"/>
          <w:tab w:val="left" w:pos="709"/>
          <w:tab w:val="left" w:pos="851"/>
          <w:tab w:val="left" w:pos="6215"/>
        </w:tabs>
        <w:autoSpaceDE w:val="0"/>
        <w:autoSpaceDN w:val="0"/>
        <w:adjustRightInd w:val="0"/>
        <w:ind w:firstLine="680"/>
        <w:jc w:val="both"/>
        <w:outlineLvl w:val="1"/>
        <w:rPr>
          <w:color w:val="000000"/>
          <w:sz w:val="28"/>
          <w:szCs w:val="28"/>
        </w:rPr>
      </w:pPr>
      <w:r>
        <w:rPr>
          <w:color w:val="000000"/>
          <w:sz w:val="28"/>
          <w:szCs w:val="28"/>
        </w:rPr>
        <w:t>С 2022 года реализуются дополнительные меры социальные поддержки гражданам, заключивши</w:t>
      </w:r>
      <w:r w:rsidR="00D5060E">
        <w:rPr>
          <w:color w:val="000000"/>
          <w:sz w:val="28"/>
          <w:szCs w:val="28"/>
        </w:rPr>
        <w:t>м</w:t>
      </w:r>
      <w:r>
        <w:rPr>
          <w:color w:val="000000"/>
          <w:sz w:val="28"/>
          <w:szCs w:val="28"/>
        </w:rPr>
        <w:t xml:space="preserve"> контракт и направляемы</w:t>
      </w:r>
      <w:r w:rsidR="00D5060E">
        <w:rPr>
          <w:color w:val="000000"/>
          <w:sz w:val="28"/>
          <w:szCs w:val="28"/>
        </w:rPr>
        <w:t>м</w:t>
      </w:r>
      <w:r>
        <w:rPr>
          <w:color w:val="000000"/>
          <w:sz w:val="28"/>
          <w:szCs w:val="28"/>
        </w:rPr>
        <w:t xml:space="preserve"> для участия в </w:t>
      </w:r>
      <w:r>
        <w:rPr>
          <w:color w:val="000000"/>
          <w:sz w:val="28"/>
          <w:szCs w:val="28"/>
        </w:rPr>
        <w:lastRenderedPageBreak/>
        <w:t>специальной военной операции на территориях Донецкой Народной Республики, Луганской Народной Республики</w:t>
      </w:r>
      <w:r w:rsidR="00D35F64">
        <w:rPr>
          <w:color w:val="000000"/>
          <w:sz w:val="28"/>
          <w:szCs w:val="28"/>
        </w:rPr>
        <w:t>, Запорожской области, Херсонской области</w:t>
      </w:r>
      <w:r>
        <w:rPr>
          <w:color w:val="000000"/>
          <w:sz w:val="28"/>
          <w:szCs w:val="28"/>
        </w:rPr>
        <w:t xml:space="preserve"> и Украины</w:t>
      </w:r>
      <w:r w:rsidR="00842132">
        <w:rPr>
          <w:color w:val="000000"/>
          <w:sz w:val="28"/>
          <w:szCs w:val="28"/>
        </w:rPr>
        <w:t xml:space="preserve"> в виде единовременных и ежемесячной выплат</w:t>
      </w:r>
      <w:r>
        <w:rPr>
          <w:color w:val="000000"/>
          <w:sz w:val="28"/>
          <w:szCs w:val="28"/>
        </w:rPr>
        <w:t>.</w:t>
      </w:r>
    </w:p>
    <w:p w:rsidR="00143B66" w:rsidRPr="00B12CED" w:rsidRDefault="00143B66" w:rsidP="00B12CED">
      <w:pPr>
        <w:tabs>
          <w:tab w:val="left" w:pos="284"/>
          <w:tab w:val="left" w:pos="426"/>
          <w:tab w:val="left" w:pos="709"/>
          <w:tab w:val="left" w:pos="851"/>
          <w:tab w:val="left" w:pos="6215"/>
        </w:tabs>
        <w:autoSpaceDE w:val="0"/>
        <w:autoSpaceDN w:val="0"/>
        <w:adjustRightInd w:val="0"/>
        <w:ind w:firstLine="680"/>
        <w:jc w:val="both"/>
        <w:outlineLvl w:val="1"/>
      </w:pPr>
      <w:r>
        <w:rPr>
          <w:color w:val="000000"/>
          <w:sz w:val="28"/>
          <w:szCs w:val="28"/>
        </w:rPr>
        <w:t>Также муниципальной программой предусмотрено приобретение подарков Главы Северо-Енисейского района для детей к Новому году, для первоклассников общеобразовательных организаций Северо-Енисейского района ко</w:t>
      </w:r>
      <w:r w:rsidR="003C4972">
        <w:rPr>
          <w:color w:val="000000"/>
          <w:sz w:val="28"/>
          <w:szCs w:val="28"/>
        </w:rPr>
        <w:t xml:space="preserve"> </w:t>
      </w:r>
      <w:r>
        <w:rPr>
          <w:color w:val="000000"/>
          <w:sz w:val="28"/>
          <w:szCs w:val="28"/>
        </w:rPr>
        <w:t>Дню</w:t>
      </w:r>
      <w:r w:rsidR="003C4972">
        <w:rPr>
          <w:color w:val="000000"/>
          <w:sz w:val="28"/>
          <w:szCs w:val="28"/>
        </w:rPr>
        <w:t xml:space="preserve"> </w:t>
      </w:r>
      <w:r>
        <w:rPr>
          <w:color w:val="000000"/>
          <w:sz w:val="28"/>
          <w:szCs w:val="28"/>
        </w:rPr>
        <w:t>знаний</w:t>
      </w:r>
      <w:proofErr w:type="gramStart"/>
      <w:r w:rsidRPr="00B12CED">
        <w:t>.</w:t>
      </w:r>
      <w:proofErr w:type="gramEnd"/>
      <w:r w:rsidRPr="00B12CED">
        <w:rPr>
          <w:i/>
        </w:rPr>
        <w:t xml:space="preserve"> (</w:t>
      </w:r>
      <w:proofErr w:type="gramStart"/>
      <w:r w:rsidRPr="00B12CED">
        <w:rPr>
          <w:i/>
        </w:rPr>
        <w:t>в</w:t>
      </w:r>
      <w:proofErr w:type="gramEnd"/>
      <w:r w:rsidR="003C4972" w:rsidRPr="00B12CED">
        <w:rPr>
          <w:i/>
        </w:rPr>
        <w:t xml:space="preserve"> </w:t>
      </w:r>
      <w:r w:rsidRPr="00B12CED">
        <w:rPr>
          <w:i/>
        </w:rPr>
        <w:t>редакции постановления администрации Северо-Енисейского района от 20.12.2024 № 627-п</w:t>
      </w:r>
      <w:r w:rsidR="00106CD8" w:rsidRPr="00B12CED">
        <w:rPr>
          <w:i/>
        </w:rPr>
        <w:t xml:space="preserve">, </w:t>
      </w:r>
      <w:r w:rsidR="00E1229A" w:rsidRPr="00B12CED">
        <w:rPr>
          <w:i/>
        </w:rPr>
        <w:t>28.01.2025 № 20-п</w:t>
      </w:r>
      <w:r w:rsidRPr="00B12CED">
        <w:rPr>
          <w:i/>
        </w:rPr>
        <w:t>).</w:t>
      </w:r>
    </w:p>
    <w:p w:rsidR="00976E55" w:rsidRPr="007B681B" w:rsidRDefault="00976E55" w:rsidP="00B12CED">
      <w:pPr>
        <w:tabs>
          <w:tab w:val="left" w:pos="284"/>
          <w:tab w:val="left" w:pos="426"/>
          <w:tab w:val="left" w:pos="709"/>
          <w:tab w:val="left" w:pos="851"/>
          <w:tab w:val="left" w:pos="6215"/>
        </w:tabs>
        <w:autoSpaceDE w:val="0"/>
        <w:autoSpaceDN w:val="0"/>
        <w:adjustRightInd w:val="0"/>
        <w:ind w:firstLine="680"/>
        <w:jc w:val="both"/>
        <w:outlineLvl w:val="1"/>
        <w:rPr>
          <w:rFonts w:eastAsia="Calibri"/>
          <w:color w:val="000000"/>
          <w:sz w:val="28"/>
          <w:szCs w:val="28"/>
          <w:lang w:eastAsia="en-US"/>
        </w:rPr>
      </w:pPr>
      <w:r w:rsidRPr="007B681B">
        <w:rPr>
          <w:rFonts w:eastAsia="Calibri"/>
          <w:color w:val="000000"/>
          <w:sz w:val="28"/>
          <w:szCs w:val="28"/>
          <w:lang w:eastAsia="en-US"/>
        </w:rPr>
        <w:t>Настоящая муниципальная программа устанавливает приоритеты, определяет цели, задачи и основные мероприятия по решению вышеуказанных направлений социальной политики Северо-Енисейского района.</w:t>
      </w:r>
    </w:p>
    <w:p w:rsidR="007158A9" w:rsidRPr="007B681B" w:rsidRDefault="007158A9" w:rsidP="00B12CED">
      <w:pPr>
        <w:tabs>
          <w:tab w:val="left" w:pos="284"/>
          <w:tab w:val="left" w:pos="426"/>
          <w:tab w:val="left" w:pos="709"/>
          <w:tab w:val="left" w:pos="851"/>
          <w:tab w:val="left" w:pos="6215"/>
        </w:tabs>
        <w:autoSpaceDE w:val="0"/>
        <w:autoSpaceDN w:val="0"/>
        <w:adjustRightInd w:val="0"/>
        <w:ind w:firstLine="680"/>
        <w:jc w:val="both"/>
        <w:outlineLvl w:val="1"/>
        <w:rPr>
          <w:rFonts w:eastAsia="Calibri"/>
          <w:color w:val="000000"/>
          <w:sz w:val="28"/>
          <w:szCs w:val="28"/>
          <w:lang w:eastAsia="en-US"/>
        </w:rPr>
      </w:pPr>
    </w:p>
    <w:p w:rsidR="00E1229A" w:rsidRPr="00BF7FE4" w:rsidRDefault="00E1229A" w:rsidP="00B12CED">
      <w:pPr>
        <w:tabs>
          <w:tab w:val="left" w:pos="6215"/>
        </w:tabs>
        <w:ind w:firstLine="709"/>
        <w:jc w:val="center"/>
        <w:rPr>
          <w:b/>
          <w:sz w:val="28"/>
          <w:szCs w:val="28"/>
        </w:rPr>
      </w:pPr>
      <w:r w:rsidRPr="00BF7FE4">
        <w:rPr>
          <w:b/>
          <w:sz w:val="28"/>
          <w:szCs w:val="28"/>
        </w:rPr>
        <w:t>3.Основные цели и задачи муниципальной программы</w:t>
      </w:r>
    </w:p>
    <w:p w:rsidR="00E1229A" w:rsidRPr="00BF7FE4" w:rsidRDefault="00E1229A" w:rsidP="00B12CED">
      <w:pPr>
        <w:tabs>
          <w:tab w:val="left" w:pos="6215"/>
        </w:tabs>
        <w:ind w:firstLine="709"/>
        <w:jc w:val="both"/>
        <w:rPr>
          <w:sz w:val="28"/>
          <w:szCs w:val="28"/>
        </w:rPr>
      </w:pPr>
      <w:r w:rsidRPr="00BF7FE4">
        <w:rPr>
          <w:sz w:val="28"/>
          <w:szCs w:val="28"/>
        </w:rPr>
        <w:t>Приоритетными направлениями социальной политики в Северо-Енисейском районе, в соответствии со стратегией социально-экономического развития Северо-Енисейского района на период до 2030 года, являются:</w:t>
      </w:r>
    </w:p>
    <w:p w:rsidR="00E1229A" w:rsidRPr="00BF7FE4" w:rsidRDefault="00E1229A" w:rsidP="00B12CED">
      <w:pPr>
        <w:shd w:val="clear" w:color="auto" w:fill="FFFFFF"/>
        <w:tabs>
          <w:tab w:val="left" w:pos="0"/>
          <w:tab w:val="left" w:pos="6215"/>
        </w:tabs>
        <w:ind w:firstLine="709"/>
        <w:jc w:val="both"/>
        <w:rPr>
          <w:sz w:val="28"/>
          <w:szCs w:val="28"/>
        </w:rPr>
      </w:pPr>
      <w:r w:rsidRPr="00BF7FE4">
        <w:rPr>
          <w:sz w:val="28"/>
          <w:szCs w:val="28"/>
        </w:rPr>
        <w:t>повышение эффективности социальной поддержки граждан пожилого возраста, семей, имеющих детей, лиц с ограниченными возможностями здоровья, в том числе детей-инвалидов, граждан, имеющих знаки отличия Северо-Енисейского района;</w:t>
      </w:r>
    </w:p>
    <w:p w:rsidR="00E1229A" w:rsidRPr="00BF7FE4" w:rsidRDefault="00E1229A" w:rsidP="00B12CED">
      <w:pPr>
        <w:shd w:val="clear" w:color="auto" w:fill="FFFFFF"/>
        <w:tabs>
          <w:tab w:val="left" w:pos="0"/>
          <w:tab w:val="left" w:pos="6215"/>
        </w:tabs>
        <w:ind w:firstLine="709"/>
        <w:jc w:val="both"/>
        <w:rPr>
          <w:sz w:val="28"/>
          <w:szCs w:val="28"/>
        </w:rPr>
      </w:pPr>
      <w:r w:rsidRPr="00BF7FE4">
        <w:rPr>
          <w:sz w:val="28"/>
          <w:szCs w:val="28"/>
        </w:rPr>
        <w:t>открытость деятельности, взаимодействие с общественностью.</w:t>
      </w:r>
    </w:p>
    <w:p w:rsidR="00E1229A" w:rsidRPr="00BF7FE4" w:rsidRDefault="00E1229A" w:rsidP="00B12CED">
      <w:pPr>
        <w:tabs>
          <w:tab w:val="left" w:pos="851"/>
          <w:tab w:val="left" w:pos="6215"/>
        </w:tabs>
        <w:ind w:firstLine="709"/>
        <w:jc w:val="both"/>
        <w:rPr>
          <w:sz w:val="28"/>
          <w:szCs w:val="28"/>
        </w:rPr>
      </w:pPr>
      <w:r w:rsidRPr="00BF7FE4">
        <w:rPr>
          <w:sz w:val="28"/>
          <w:szCs w:val="28"/>
        </w:rPr>
        <w:t xml:space="preserve">Для реализации указанных направлений разработан и проводится комплекс мероприятий, направленных </w:t>
      </w:r>
      <w:proofErr w:type="gramStart"/>
      <w:r w:rsidRPr="00BF7FE4">
        <w:rPr>
          <w:sz w:val="28"/>
          <w:szCs w:val="28"/>
        </w:rPr>
        <w:t>на</w:t>
      </w:r>
      <w:proofErr w:type="gramEnd"/>
      <w:r w:rsidRPr="00BF7FE4">
        <w:rPr>
          <w:sz w:val="28"/>
          <w:szCs w:val="28"/>
        </w:rPr>
        <w:t>:</w:t>
      </w:r>
    </w:p>
    <w:p w:rsidR="00E1229A" w:rsidRPr="00BF7FE4" w:rsidRDefault="00E1229A" w:rsidP="00B12CED">
      <w:pPr>
        <w:tabs>
          <w:tab w:val="left" w:pos="426"/>
          <w:tab w:val="left" w:pos="6215"/>
        </w:tabs>
        <w:ind w:firstLine="709"/>
        <w:jc w:val="both"/>
        <w:rPr>
          <w:rFonts w:eastAsia="Calibri"/>
          <w:sz w:val="28"/>
          <w:szCs w:val="28"/>
          <w:lang w:eastAsia="en-US"/>
        </w:rPr>
      </w:pPr>
      <w:r w:rsidRPr="00BF7FE4">
        <w:rPr>
          <w:rFonts w:eastAsia="Calibri"/>
          <w:sz w:val="28"/>
          <w:szCs w:val="28"/>
          <w:lang w:eastAsia="en-US"/>
        </w:rPr>
        <w:t>улучшение демографической ситуации, укрепление системы социальной поддержки семьи с целью профилактики семейного неблагополучия и предупреждения социального сиротства и др.</w:t>
      </w:r>
      <w:r w:rsidRPr="00BF7FE4">
        <w:rPr>
          <w:sz w:val="28"/>
          <w:szCs w:val="28"/>
        </w:rPr>
        <w:t>;</w:t>
      </w:r>
    </w:p>
    <w:p w:rsidR="00E1229A" w:rsidRPr="00BF7FE4" w:rsidRDefault="00E1229A" w:rsidP="00B12CED">
      <w:pPr>
        <w:tabs>
          <w:tab w:val="left" w:pos="426"/>
          <w:tab w:val="left" w:pos="6215"/>
        </w:tabs>
        <w:ind w:firstLine="709"/>
        <w:jc w:val="both"/>
        <w:rPr>
          <w:rFonts w:eastAsia="Calibri"/>
          <w:sz w:val="28"/>
          <w:szCs w:val="28"/>
          <w:lang w:eastAsia="en-US"/>
        </w:rPr>
      </w:pPr>
      <w:r w:rsidRPr="00BF7FE4">
        <w:rPr>
          <w:sz w:val="28"/>
          <w:szCs w:val="28"/>
        </w:rPr>
        <w:t xml:space="preserve">повышение уровня и качества жизни для отдельных категорий граждан, в том числе на </w:t>
      </w:r>
      <w:r w:rsidRPr="00BF7FE4">
        <w:rPr>
          <w:rFonts w:eastAsia="Calibri"/>
          <w:sz w:val="28"/>
          <w:szCs w:val="28"/>
          <w:lang w:eastAsia="en-US"/>
        </w:rPr>
        <w:t>совершенствование системы социальной поддержки граждан на основе адресности в предоставлении дополнительных мер социальной поддержки.</w:t>
      </w:r>
    </w:p>
    <w:p w:rsidR="00E1229A" w:rsidRPr="00BF7FE4" w:rsidRDefault="00E1229A" w:rsidP="00B12CED">
      <w:pPr>
        <w:tabs>
          <w:tab w:val="left" w:pos="6215"/>
        </w:tabs>
        <w:autoSpaceDE w:val="0"/>
        <w:autoSpaceDN w:val="0"/>
        <w:adjustRightInd w:val="0"/>
        <w:ind w:firstLine="709"/>
        <w:jc w:val="both"/>
        <w:outlineLvl w:val="1"/>
        <w:rPr>
          <w:sz w:val="28"/>
          <w:szCs w:val="28"/>
        </w:rPr>
      </w:pPr>
      <w:r w:rsidRPr="00BF7FE4">
        <w:rPr>
          <w:sz w:val="28"/>
          <w:szCs w:val="28"/>
        </w:rPr>
        <w:t>С учетом вышеизложенного, основной целью м</w:t>
      </w:r>
      <w:r w:rsidRPr="00BF7FE4">
        <w:rPr>
          <w:rFonts w:eastAsia="Calibri"/>
          <w:sz w:val="28"/>
          <w:szCs w:val="28"/>
          <w:lang w:eastAsia="en-US"/>
        </w:rPr>
        <w:t>униципальной</w:t>
      </w:r>
      <w:r w:rsidRPr="00BF7FE4">
        <w:rPr>
          <w:sz w:val="28"/>
          <w:szCs w:val="28"/>
        </w:rPr>
        <w:t xml:space="preserve"> программы является повышение качества жизни и степени социальной защищенности отдельных категорий граждан.</w:t>
      </w:r>
    </w:p>
    <w:p w:rsidR="00E1229A" w:rsidRPr="00BF7FE4" w:rsidRDefault="00E1229A" w:rsidP="00B12CED">
      <w:pPr>
        <w:tabs>
          <w:tab w:val="left" w:pos="567"/>
          <w:tab w:val="left" w:pos="6215"/>
        </w:tabs>
        <w:ind w:firstLine="709"/>
        <w:jc w:val="both"/>
        <w:rPr>
          <w:sz w:val="28"/>
          <w:szCs w:val="28"/>
        </w:rPr>
      </w:pPr>
      <w:r w:rsidRPr="00BF7FE4">
        <w:rPr>
          <w:sz w:val="28"/>
          <w:szCs w:val="28"/>
        </w:rPr>
        <w:t xml:space="preserve">Для достижения целей </w:t>
      </w:r>
      <w:r w:rsidRPr="00BF7FE4">
        <w:rPr>
          <w:rFonts w:eastAsia="Calibri"/>
          <w:sz w:val="28"/>
          <w:szCs w:val="28"/>
          <w:lang w:eastAsia="en-US"/>
        </w:rPr>
        <w:t>муниципальной</w:t>
      </w:r>
      <w:r w:rsidRPr="00BF7FE4">
        <w:rPr>
          <w:sz w:val="28"/>
          <w:szCs w:val="28"/>
        </w:rPr>
        <w:t xml:space="preserve"> программы необходимо решение следующих задач:</w:t>
      </w:r>
    </w:p>
    <w:p w:rsidR="00E1229A" w:rsidRPr="009E5976" w:rsidRDefault="00E1229A" w:rsidP="00B12CED">
      <w:pPr>
        <w:tabs>
          <w:tab w:val="left" w:pos="0"/>
          <w:tab w:val="left" w:pos="6215"/>
        </w:tabs>
        <w:ind w:firstLine="709"/>
        <w:jc w:val="both"/>
        <w:rPr>
          <w:color w:val="000000"/>
          <w:sz w:val="28"/>
          <w:szCs w:val="28"/>
        </w:rPr>
      </w:pPr>
      <w:r w:rsidRPr="009E5976">
        <w:rPr>
          <w:color w:val="000000"/>
          <w:sz w:val="28"/>
          <w:szCs w:val="28"/>
          <w:lang w:eastAsia="en-US"/>
        </w:rPr>
        <w:t>1. Осуществление переданных государственных полномочий по созданию и обеспечению деятельности комиссии по делам несовершеннолетних и защите их прав.</w:t>
      </w:r>
    </w:p>
    <w:p w:rsidR="00E1229A" w:rsidRPr="009E5976" w:rsidRDefault="00E1229A" w:rsidP="00B12CED">
      <w:pPr>
        <w:tabs>
          <w:tab w:val="left" w:pos="0"/>
          <w:tab w:val="left" w:pos="6215"/>
        </w:tabs>
        <w:ind w:firstLine="709"/>
        <w:jc w:val="both"/>
        <w:rPr>
          <w:color w:val="000000"/>
          <w:sz w:val="28"/>
          <w:szCs w:val="28"/>
        </w:rPr>
      </w:pPr>
      <w:r w:rsidRPr="009E5976">
        <w:rPr>
          <w:color w:val="000000"/>
          <w:sz w:val="28"/>
          <w:szCs w:val="28"/>
          <w:lang w:eastAsia="en-US"/>
        </w:rPr>
        <w:t xml:space="preserve">2. Осуществление </w:t>
      </w:r>
      <w:r w:rsidRPr="009E5976">
        <w:rPr>
          <w:color w:val="000000"/>
          <w:sz w:val="28"/>
          <w:szCs w:val="28"/>
        </w:rPr>
        <w:t>переданных государственных полномочий по организации и осуществлению деятельности по опеке и попечительству в отношении совершеннолетних граждан, а также в сфере патронажа.</w:t>
      </w:r>
    </w:p>
    <w:p w:rsidR="00E1229A" w:rsidRPr="009E5976" w:rsidRDefault="00E1229A" w:rsidP="00B12CED">
      <w:pPr>
        <w:tabs>
          <w:tab w:val="left" w:pos="0"/>
          <w:tab w:val="left" w:pos="6215"/>
        </w:tabs>
        <w:autoSpaceDE w:val="0"/>
        <w:autoSpaceDN w:val="0"/>
        <w:adjustRightInd w:val="0"/>
        <w:ind w:firstLine="709"/>
        <w:jc w:val="both"/>
        <w:rPr>
          <w:color w:val="000000"/>
          <w:sz w:val="28"/>
          <w:szCs w:val="28"/>
          <w:lang w:eastAsia="en-US"/>
        </w:rPr>
      </w:pPr>
      <w:r w:rsidRPr="009E5976">
        <w:rPr>
          <w:color w:val="000000"/>
          <w:sz w:val="28"/>
          <w:szCs w:val="28"/>
          <w:lang w:eastAsia="en-US"/>
        </w:rPr>
        <w:lastRenderedPageBreak/>
        <w:t>3. Предоставление дополнительных мер социальной поддержки отдельным категориям граждан для повышения качества их жизни и степени социальной защищенности.</w:t>
      </w:r>
    </w:p>
    <w:p w:rsidR="00E1229A" w:rsidRPr="009E5976" w:rsidRDefault="00E1229A" w:rsidP="00B12CED">
      <w:pPr>
        <w:tabs>
          <w:tab w:val="left" w:pos="0"/>
        </w:tabs>
        <w:ind w:firstLine="709"/>
        <w:jc w:val="both"/>
        <w:rPr>
          <w:rFonts w:eastAsia="Calibri"/>
          <w:color w:val="000000"/>
          <w:sz w:val="28"/>
          <w:szCs w:val="28"/>
          <w:lang w:eastAsia="en-US"/>
        </w:rPr>
      </w:pPr>
      <w:r w:rsidRPr="009E5976">
        <w:rPr>
          <w:color w:val="000000"/>
          <w:sz w:val="28"/>
          <w:szCs w:val="28"/>
          <w:lang w:eastAsia="en-US"/>
        </w:rPr>
        <w:t xml:space="preserve">4. Осуществление выплаты пенсии за выслугу лет лицам, замещавшим должности муниципальной службы и муниципальные должности </w:t>
      </w:r>
      <w:r w:rsidRPr="009E5976">
        <w:rPr>
          <w:rFonts w:eastAsia="Calibri"/>
          <w:color w:val="000000"/>
          <w:sz w:val="28"/>
          <w:szCs w:val="28"/>
          <w:lang w:eastAsia="en-US"/>
        </w:rPr>
        <w:t xml:space="preserve">на постоянной основе в органах местного самоуправления Северо-Енисейского района Красноярского края. </w:t>
      </w:r>
    </w:p>
    <w:p w:rsidR="00E1229A" w:rsidRPr="00D140C7" w:rsidRDefault="00E1229A" w:rsidP="00B12CED">
      <w:pPr>
        <w:tabs>
          <w:tab w:val="left" w:pos="284"/>
          <w:tab w:val="left" w:pos="426"/>
          <w:tab w:val="left" w:pos="709"/>
          <w:tab w:val="left" w:pos="851"/>
          <w:tab w:val="left" w:pos="6215"/>
        </w:tabs>
        <w:autoSpaceDE w:val="0"/>
        <w:autoSpaceDN w:val="0"/>
        <w:adjustRightInd w:val="0"/>
        <w:ind w:firstLine="680"/>
        <w:jc w:val="both"/>
        <w:outlineLvl w:val="1"/>
        <w:rPr>
          <w:sz w:val="28"/>
          <w:szCs w:val="28"/>
        </w:rPr>
      </w:pPr>
      <w:r w:rsidRPr="00D140C7">
        <w:rPr>
          <w:sz w:val="28"/>
          <w:szCs w:val="28"/>
          <w:lang w:eastAsia="en-US"/>
        </w:rPr>
        <w:t>5. Приобретение подарков Главы Северо-Енисейского района для детей к Новому году.</w:t>
      </w:r>
      <w:r w:rsidRPr="00D140C7">
        <w:rPr>
          <w:sz w:val="28"/>
          <w:szCs w:val="28"/>
        </w:rPr>
        <w:t xml:space="preserve"> </w:t>
      </w:r>
    </w:p>
    <w:p w:rsidR="00E1229A" w:rsidRPr="009E5976" w:rsidRDefault="00E1229A" w:rsidP="00B12CED">
      <w:pPr>
        <w:tabs>
          <w:tab w:val="left" w:pos="0"/>
        </w:tabs>
        <w:ind w:firstLine="709"/>
        <w:jc w:val="both"/>
        <w:rPr>
          <w:sz w:val="28"/>
          <w:szCs w:val="28"/>
        </w:rPr>
      </w:pPr>
      <w:r w:rsidRPr="009E5976">
        <w:rPr>
          <w:sz w:val="28"/>
          <w:szCs w:val="28"/>
          <w:lang w:eastAsia="en-US"/>
        </w:rPr>
        <w:t xml:space="preserve">6. Приобретение </w:t>
      </w:r>
      <w:r w:rsidRPr="009E5976">
        <w:rPr>
          <w:sz w:val="28"/>
          <w:szCs w:val="28"/>
        </w:rPr>
        <w:t>первоклассникам общеобразовательных организаций Северо-Енисейского района</w:t>
      </w:r>
      <w:r w:rsidRPr="009E5976">
        <w:rPr>
          <w:sz w:val="28"/>
          <w:szCs w:val="28"/>
          <w:lang w:eastAsia="en-US"/>
        </w:rPr>
        <w:t xml:space="preserve"> подарков Главы Северо-Енисейского района</w:t>
      </w:r>
      <w:r w:rsidRPr="009E5976">
        <w:rPr>
          <w:sz w:val="28"/>
          <w:szCs w:val="28"/>
        </w:rPr>
        <w:t xml:space="preserve"> ко Дню знаний.</w:t>
      </w:r>
    </w:p>
    <w:p w:rsidR="00E1229A" w:rsidRPr="009E5976" w:rsidRDefault="00E1229A" w:rsidP="00B12CED">
      <w:pPr>
        <w:tabs>
          <w:tab w:val="left" w:pos="0"/>
        </w:tabs>
        <w:ind w:firstLine="709"/>
        <w:jc w:val="both"/>
        <w:rPr>
          <w:sz w:val="28"/>
          <w:szCs w:val="28"/>
        </w:rPr>
      </w:pPr>
      <w:r w:rsidRPr="009E5976">
        <w:rPr>
          <w:sz w:val="28"/>
          <w:szCs w:val="28"/>
        </w:rPr>
        <w:t>7. Предоставление дополнительных мер социальной поддержки гражданам, заключившим контракт и направляемым для участия в специальной военной операции.</w:t>
      </w:r>
    </w:p>
    <w:p w:rsidR="00E1229A" w:rsidRPr="009E5976" w:rsidRDefault="00E1229A" w:rsidP="00B12CED">
      <w:pPr>
        <w:tabs>
          <w:tab w:val="left" w:pos="0"/>
        </w:tabs>
        <w:ind w:firstLine="709"/>
        <w:jc w:val="both"/>
        <w:rPr>
          <w:sz w:val="28"/>
          <w:szCs w:val="28"/>
        </w:rPr>
      </w:pPr>
      <w:r w:rsidRPr="009E5976">
        <w:rPr>
          <w:sz w:val="28"/>
          <w:szCs w:val="28"/>
        </w:rPr>
        <w:t xml:space="preserve">8. </w:t>
      </w:r>
      <w:r w:rsidRPr="009E5976">
        <w:rPr>
          <w:color w:val="000000"/>
          <w:sz w:val="28"/>
          <w:szCs w:val="28"/>
          <w:lang w:eastAsia="en-US"/>
        </w:rPr>
        <w:t xml:space="preserve">Предоставление </w:t>
      </w:r>
      <w:r>
        <w:rPr>
          <w:color w:val="000000"/>
          <w:sz w:val="28"/>
          <w:szCs w:val="28"/>
          <w:lang w:eastAsia="en-US"/>
        </w:rPr>
        <w:t>субсидии на возмещение фактически понесенных затрат в случае гибели участника специальной военной операции</w:t>
      </w:r>
      <w:r>
        <w:rPr>
          <w:color w:val="000000"/>
          <w:sz w:val="28"/>
          <w:szCs w:val="28"/>
        </w:rPr>
        <w:t>.</w:t>
      </w:r>
    </w:p>
    <w:p w:rsidR="00E1229A" w:rsidRPr="009E5976" w:rsidRDefault="00E1229A" w:rsidP="00B12CED">
      <w:pPr>
        <w:tabs>
          <w:tab w:val="left" w:pos="0"/>
        </w:tabs>
        <w:ind w:firstLine="709"/>
        <w:jc w:val="both"/>
        <w:rPr>
          <w:color w:val="000000"/>
          <w:sz w:val="28"/>
          <w:szCs w:val="28"/>
        </w:rPr>
      </w:pPr>
      <w:r w:rsidRPr="009E5976">
        <w:rPr>
          <w:color w:val="000000"/>
          <w:sz w:val="28"/>
          <w:szCs w:val="28"/>
        </w:rPr>
        <w:t>Реализация мероприятий м</w:t>
      </w:r>
      <w:r w:rsidRPr="009E5976">
        <w:rPr>
          <w:rFonts w:eastAsia="Calibri"/>
          <w:color w:val="000000"/>
          <w:sz w:val="28"/>
          <w:szCs w:val="28"/>
          <w:lang w:eastAsia="en-US"/>
        </w:rPr>
        <w:t>униципальной</w:t>
      </w:r>
      <w:r w:rsidRPr="009E5976">
        <w:rPr>
          <w:color w:val="000000"/>
          <w:sz w:val="28"/>
          <w:szCs w:val="28"/>
        </w:rPr>
        <w:t xml:space="preserve"> программы будет способствовать достижению следующих социально-экономических результатов:</w:t>
      </w:r>
    </w:p>
    <w:p w:rsidR="00E1229A" w:rsidRPr="009E5976" w:rsidRDefault="00E1229A" w:rsidP="00B12CED">
      <w:pPr>
        <w:tabs>
          <w:tab w:val="left" w:pos="6215"/>
        </w:tabs>
        <w:autoSpaceDE w:val="0"/>
        <w:autoSpaceDN w:val="0"/>
        <w:adjustRightInd w:val="0"/>
        <w:ind w:firstLine="680"/>
        <w:jc w:val="both"/>
        <w:rPr>
          <w:rFonts w:eastAsia="Calibri"/>
          <w:color w:val="000000"/>
          <w:sz w:val="28"/>
          <w:szCs w:val="28"/>
          <w:lang w:eastAsia="en-US"/>
        </w:rPr>
      </w:pPr>
      <w:r w:rsidRPr="009E5976">
        <w:rPr>
          <w:rFonts w:eastAsia="Calibri"/>
          <w:color w:val="000000"/>
          <w:sz w:val="28"/>
          <w:szCs w:val="28"/>
          <w:lang w:eastAsia="en-US"/>
        </w:rPr>
        <w:t>качественному исполнению переданных государственных полномочий по созданию и обеспечению деятельности комиссии по делам несовершеннолетних и защите их прав;</w:t>
      </w:r>
    </w:p>
    <w:p w:rsidR="00E1229A" w:rsidRPr="009E5976" w:rsidRDefault="00E1229A" w:rsidP="00B12CED">
      <w:pPr>
        <w:tabs>
          <w:tab w:val="left" w:pos="0"/>
          <w:tab w:val="left" w:pos="426"/>
        </w:tabs>
        <w:ind w:firstLine="709"/>
        <w:jc w:val="both"/>
        <w:rPr>
          <w:color w:val="000000"/>
          <w:sz w:val="28"/>
          <w:szCs w:val="28"/>
        </w:rPr>
      </w:pPr>
      <w:r w:rsidRPr="009E5976">
        <w:rPr>
          <w:rFonts w:eastAsia="Calibri"/>
          <w:color w:val="000000"/>
          <w:sz w:val="28"/>
          <w:szCs w:val="28"/>
          <w:lang w:eastAsia="en-US"/>
        </w:rPr>
        <w:t xml:space="preserve">качественному исполнению переданных государственных полномочий по </w:t>
      </w:r>
      <w:r w:rsidRPr="009E5976">
        <w:rPr>
          <w:color w:val="000000"/>
          <w:sz w:val="28"/>
          <w:szCs w:val="28"/>
        </w:rPr>
        <w:t>организации и осуществлению деятельности по опеке и попечительству в отношении совершеннолетних граждан, а также в сфере патронажа;</w:t>
      </w:r>
    </w:p>
    <w:p w:rsidR="00E1229A" w:rsidRPr="009E5976" w:rsidRDefault="00E1229A" w:rsidP="00B12CED">
      <w:pPr>
        <w:tabs>
          <w:tab w:val="left" w:pos="0"/>
          <w:tab w:val="left" w:pos="426"/>
        </w:tabs>
        <w:ind w:firstLine="709"/>
        <w:jc w:val="both"/>
        <w:rPr>
          <w:rFonts w:eastAsia="Calibri"/>
          <w:color w:val="000000"/>
          <w:sz w:val="28"/>
          <w:szCs w:val="28"/>
          <w:lang w:eastAsia="en-US"/>
        </w:rPr>
      </w:pPr>
      <w:r w:rsidRPr="009E5976">
        <w:rPr>
          <w:rFonts w:eastAsia="Calibri"/>
          <w:color w:val="000000"/>
          <w:sz w:val="28"/>
          <w:szCs w:val="28"/>
          <w:lang w:eastAsia="en-US"/>
        </w:rPr>
        <w:t>усилению адресности при предоставлении дополнительных мер социальной поддержки для отдельных категорий граждан;</w:t>
      </w:r>
    </w:p>
    <w:p w:rsidR="00E1229A" w:rsidRPr="009E5976" w:rsidRDefault="00E1229A" w:rsidP="00B12CED">
      <w:pPr>
        <w:tabs>
          <w:tab w:val="left" w:pos="0"/>
        </w:tabs>
        <w:ind w:firstLine="709"/>
        <w:jc w:val="both"/>
        <w:rPr>
          <w:rFonts w:eastAsia="Calibri"/>
          <w:color w:val="000000"/>
          <w:sz w:val="28"/>
          <w:szCs w:val="28"/>
          <w:lang w:eastAsia="en-US"/>
        </w:rPr>
      </w:pPr>
      <w:r w:rsidRPr="009E5976">
        <w:rPr>
          <w:rFonts w:eastAsia="Calibri"/>
          <w:color w:val="000000"/>
          <w:sz w:val="28"/>
          <w:szCs w:val="28"/>
          <w:lang w:eastAsia="en-US"/>
        </w:rPr>
        <w:t>обеспечению качественной реализации права лиц</w:t>
      </w:r>
      <w:r w:rsidRPr="009E5976">
        <w:rPr>
          <w:color w:val="000000"/>
          <w:sz w:val="28"/>
          <w:szCs w:val="28"/>
          <w:lang w:eastAsia="en-US"/>
        </w:rPr>
        <w:t xml:space="preserve">, замещавших должности муниципальной службы и муниципальные должности </w:t>
      </w:r>
      <w:r w:rsidRPr="009E5976">
        <w:rPr>
          <w:rFonts w:eastAsia="Calibri"/>
          <w:color w:val="000000"/>
          <w:sz w:val="28"/>
          <w:szCs w:val="28"/>
          <w:lang w:eastAsia="en-US"/>
        </w:rPr>
        <w:t>на постоянной основе в органах местного самоуправления Северо-Енисейского района Красноярского края</w:t>
      </w:r>
      <w:r>
        <w:rPr>
          <w:rFonts w:eastAsia="Calibri"/>
          <w:color w:val="000000"/>
          <w:sz w:val="28"/>
          <w:szCs w:val="28"/>
          <w:lang w:eastAsia="en-US"/>
        </w:rPr>
        <w:t>,</w:t>
      </w:r>
      <w:r w:rsidRPr="009E5976">
        <w:rPr>
          <w:rFonts w:eastAsia="Calibri"/>
          <w:color w:val="000000"/>
          <w:sz w:val="28"/>
          <w:szCs w:val="28"/>
          <w:lang w:eastAsia="en-US"/>
        </w:rPr>
        <w:t xml:space="preserve"> на пенсионное обеспечение;</w:t>
      </w:r>
    </w:p>
    <w:p w:rsidR="00E1229A" w:rsidRPr="00BF7FE4" w:rsidRDefault="00E1229A" w:rsidP="00B12CED">
      <w:pPr>
        <w:tabs>
          <w:tab w:val="left" w:pos="284"/>
          <w:tab w:val="left" w:pos="426"/>
          <w:tab w:val="left" w:pos="709"/>
          <w:tab w:val="left" w:pos="851"/>
          <w:tab w:val="left" w:pos="6215"/>
        </w:tabs>
        <w:autoSpaceDE w:val="0"/>
        <w:autoSpaceDN w:val="0"/>
        <w:adjustRightInd w:val="0"/>
        <w:ind w:firstLine="680"/>
        <w:jc w:val="both"/>
        <w:outlineLvl w:val="1"/>
        <w:rPr>
          <w:sz w:val="28"/>
          <w:szCs w:val="28"/>
        </w:rPr>
      </w:pPr>
      <w:r w:rsidRPr="00BF7FE4">
        <w:rPr>
          <w:sz w:val="28"/>
          <w:szCs w:val="28"/>
          <w:lang w:eastAsia="en-US"/>
        </w:rPr>
        <w:t>обеспечению детей подарками Главы Северо-Енисейского района к Новому году;</w:t>
      </w:r>
    </w:p>
    <w:p w:rsidR="00E1229A" w:rsidRPr="00BF7FE4" w:rsidRDefault="00E1229A" w:rsidP="00B12CED">
      <w:pPr>
        <w:tabs>
          <w:tab w:val="left" w:pos="0"/>
        </w:tabs>
        <w:ind w:firstLine="709"/>
        <w:jc w:val="both"/>
        <w:rPr>
          <w:sz w:val="28"/>
          <w:szCs w:val="28"/>
        </w:rPr>
      </w:pPr>
      <w:r w:rsidRPr="00BF7FE4">
        <w:rPr>
          <w:sz w:val="28"/>
          <w:szCs w:val="28"/>
        </w:rPr>
        <w:t>обеспечению первоклассников общеобразовательных организаций Северо-Енисейского района подарками Главы Северо-Енисейского района ко Дню знаний;</w:t>
      </w:r>
    </w:p>
    <w:p w:rsidR="00E1229A" w:rsidRPr="00BF7FE4" w:rsidRDefault="00E1229A" w:rsidP="00B12CED">
      <w:pPr>
        <w:tabs>
          <w:tab w:val="left" w:pos="0"/>
        </w:tabs>
        <w:ind w:firstLine="709"/>
        <w:jc w:val="both"/>
        <w:rPr>
          <w:sz w:val="28"/>
          <w:szCs w:val="28"/>
        </w:rPr>
      </w:pPr>
      <w:r w:rsidRPr="00BF7FE4">
        <w:rPr>
          <w:sz w:val="28"/>
          <w:szCs w:val="28"/>
        </w:rPr>
        <w:t xml:space="preserve">предоставлению дополнительных мер социальной поддержки гражданам, заключившим контракт и направляемым для участия в специальной военной операции; </w:t>
      </w:r>
    </w:p>
    <w:p w:rsidR="00E1229A" w:rsidRPr="00BF7FE4" w:rsidRDefault="00E1229A" w:rsidP="00B12CED">
      <w:pPr>
        <w:tabs>
          <w:tab w:val="left" w:pos="0"/>
        </w:tabs>
        <w:ind w:firstLine="709"/>
        <w:jc w:val="both"/>
        <w:rPr>
          <w:sz w:val="28"/>
          <w:szCs w:val="28"/>
        </w:rPr>
      </w:pPr>
      <w:r w:rsidRPr="00BF7FE4">
        <w:rPr>
          <w:sz w:val="28"/>
          <w:szCs w:val="28"/>
        </w:rPr>
        <w:t>предоставлению социального сопровождения членам семей участников специальной военной операции в случае гибели участника специальной военной операции.</w:t>
      </w:r>
    </w:p>
    <w:p w:rsidR="00E1229A" w:rsidRPr="00BF7FE4" w:rsidRDefault="00E1229A" w:rsidP="00B12CED">
      <w:pPr>
        <w:tabs>
          <w:tab w:val="left" w:pos="0"/>
        </w:tabs>
        <w:ind w:firstLine="709"/>
        <w:jc w:val="both"/>
        <w:rPr>
          <w:sz w:val="28"/>
          <w:szCs w:val="28"/>
        </w:rPr>
      </w:pPr>
      <w:r w:rsidRPr="00BF7FE4">
        <w:rPr>
          <w:sz w:val="28"/>
          <w:szCs w:val="28"/>
          <w:lang w:eastAsia="en-US"/>
        </w:rPr>
        <w:lastRenderedPageBreak/>
        <w:t xml:space="preserve">оказанию социальной поддержки выпускникам </w:t>
      </w:r>
      <w:r w:rsidRPr="00BF7FE4">
        <w:rPr>
          <w:sz w:val="28"/>
          <w:szCs w:val="28"/>
        </w:rPr>
        <w:t>11-х классов школ</w:t>
      </w:r>
      <w:r w:rsidRPr="00BF7FE4">
        <w:rPr>
          <w:sz w:val="28"/>
          <w:szCs w:val="28"/>
          <w:lang w:eastAsia="en-US"/>
        </w:rPr>
        <w:t xml:space="preserve"> Северо-Енисейского района </w:t>
      </w:r>
      <w:r w:rsidRPr="00BF7FE4">
        <w:rPr>
          <w:sz w:val="28"/>
          <w:szCs w:val="28"/>
        </w:rPr>
        <w:t>за счет безвозмездных поступлений в бюджет Северо-Енисейского района, средств бюджета Северо-Енисейского района.</w:t>
      </w:r>
    </w:p>
    <w:p w:rsidR="00E2700C" w:rsidRPr="00B12CED" w:rsidRDefault="00E1229A" w:rsidP="00B12CED">
      <w:pPr>
        <w:tabs>
          <w:tab w:val="left" w:pos="0"/>
        </w:tabs>
        <w:ind w:firstLine="709"/>
        <w:jc w:val="both"/>
        <w:rPr>
          <w:i/>
        </w:rPr>
      </w:pPr>
      <w:r w:rsidRPr="00BF7FE4">
        <w:rPr>
          <w:sz w:val="28"/>
          <w:szCs w:val="28"/>
        </w:rPr>
        <w:t>Решение задач муниципальной программы характеризуется достижением целевых показателей муниципальной программы</w:t>
      </w:r>
      <w:proofErr w:type="gramStart"/>
      <w:r w:rsidRPr="00B12CED">
        <w:rPr>
          <w:sz w:val="28"/>
          <w:szCs w:val="28"/>
        </w:rPr>
        <w:t>.</w:t>
      </w:r>
      <w:proofErr w:type="gramEnd"/>
      <w:r w:rsidRPr="00B12CED">
        <w:rPr>
          <w:i/>
          <w:sz w:val="28"/>
          <w:szCs w:val="28"/>
        </w:rPr>
        <w:t xml:space="preserve"> </w:t>
      </w:r>
      <w:r w:rsidR="00E2700C" w:rsidRPr="00B12CED">
        <w:rPr>
          <w:i/>
        </w:rPr>
        <w:t>(</w:t>
      </w:r>
      <w:proofErr w:type="gramStart"/>
      <w:r w:rsidR="00E2700C" w:rsidRPr="00B12CED">
        <w:rPr>
          <w:i/>
        </w:rPr>
        <w:t>р</w:t>
      </w:r>
      <w:proofErr w:type="gramEnd"/>
      <w:r w:rsidR="00E2700C" w:rsidRPr="00B12CED">
        <w:rPr>
          <w:i/>
        </w:rPr>
        <w:t xml:space="preserve">аздел 3 в новой редакции постановления администрации Северо-Енисейского района </w:t>
      </w:r>
      <w:r w:rsidR="00085023" w:rsidRPr="00B12CED">
        <w:rPr>
          <w:i/>
        </w:rPr>
        <w:t>от 24.02.2025 № 62-п</w:t>
      </w:r>
      <w:r w:rsidR="00E2700C" w:rsidRPr="00B12CED">
        <w:rPr>
          <w:i/>
        </w:rPr>
        <w:t>).</w:t>
      </w:r>
    </w:p>
    <w:p w:rsidR="00976E55" w:rsidRPr="00B12CED" w:rsidRDefault="00976E55" w:rsidP="00B12CED">
      <w:pPr>
        <w:tabs>
          <w:tab w:val="left" w:pos="6215"/>
        </w:tabs>
        <w:autoSpaceDE w:val="0"/>
        <w:autoSpaceDN w:val="0"/>
        <w:adjustRightInd w:val="0"/>
        <w:ind w:firstLine="680"/>
        <w:jc w:val="center"/>
        <w:outlineLvl w:val="2"/>
        <w:rPr>
          <w:color w:val="000000"/>
        </w:rPr>
      </w:pPr>
    </w:p>
    <w:p w:rsidR="00E1229A" w:rsidRPr="009E5976" w:rsidRDefault="00E1229A" w:rsidP="00B12CED">
      <w:pPr>
        <w:tabs>
          <w:tab w:val="left" w:pos="567"/>
          <w:tab w:val="left" w:pos="6215"/>
        </w:tabs>
        <w:autoSpaceDE w:val="0"/>
        <w:autoSpaceDN w:val="0"/>
        <w:adjustRightInd w:val="0"/>
        <w:ind w:firstLine="680"/>
        <w:jc w:val="center"/>
        <w:rPr>
          <w:sz w:val="28"/>
          <w:szCs w:val="28"/>
        </w:rPr>
      </w:pPr>
      <w:r w:rsidRPr="009E5976">
        <w:rPr>
          <w:b/>
          <w:sz w:val="28"/>
          <w:szCs w:val="28"/>
        </w:rPr>
        <w:t>4. Прогноз конечных результатов реализации муниципальной программы, характеризующих целевое состояние уровня и качества жизни населения Северо-Енисейского района</w:t>
      </w:r>
    </w:p>
    <w:p w:rsidR="00E1229A" w:rsidRPr="009E5976" w:rsidRDefault="00E1229A" w:rsidP="00B12CED">
      <w:pPr>
        <w:tabs>
          <w:tab w:val="left" w:pos="567"/>
          <w:tab w:val="left" w:pos="6215"/>
        </w:tabs>
        <w:autoSpaceDE w:val="0"/>
        <w:autoSpaceDN w:val="0"/>
        <w:adjustRightInd w:val="0"/>
        <w:ind w:firstLine="680"/>
        <w:jc w:val="both"/>
        <w:rPr>
          <w:sz w:val="28"/>
          <w:szCs w:val="28"/>
        </w:rPr>
      </w:pPr>
      <w:r w:rsidRPr="009E5976">
        <w:rPr>
          <w:sz w:val="28"/>
          <w:szCs w:val="28"/>
        </w:rPr>
        <w:t>Своевременная и в полном объеме реализация мероприятий м</w:t>
      </w:r>
      <w:r w:rsidRPr="009E5976">
        <w:rPr>
          <w:rFonts w:eastAsia="Calibri"/>
          <w:sz w:val="28"/>
          <w:szCs w:val="28"/>
          <w:lang w:eastAsia="en-US"/>
        </w:rPr>
        <w:t>униципальной</w:t>
      </w:r>
      <w:r w:rsidRPr="009E5976">
        <w:rPr>
          <w:sz w:val="28"/>
          <w:szCs w:val="28"/>
        </w:rPr>
        <w:t xml:space="preserve"> программы позволит:</w:t>
      </w:r>
    </w:p>
    <w:p w:rsidR="00E1229A" w:rsidRPr="009E5976" w:rsidRDefault="00E1229A" w:rsidP="00B12CED">
      <w:pPr>
        <w:tabs>
          <w:tab w:val="left" w:pos="567"/>
          <w:tab w:val="left" w:pos="6215"/>
        </w:tabs>
        <w:autoSpaceDE w:val="0"/>
        <w:autoSpaceDN w:val="0"/>
        <w:adjustRightInd w:val="0"/>
        <w:ind w:firstLine="680"/>
        <w:jc w:val="both"/>
        <w:rPr>
          <w:sz w:val="28"/>
          <w:szCs w:val="28"/>
        </w:rPr>
      </w:pPr>
      <w:r>
        <w:rPr>
          <w:sz w:val="28"/>
          <w:szCs w:val="28"/>
        </w:rPr>
        <w:t>э</w:t>
      </w:r>
      <w:r w:rsidRPr="009E5976">
        <w:rPr>
          <w:sz w:val="28"/>
          <w:szCs w:val="28"/>
        </w:rPr>
        <w:t>ффективно организовать работу по созданию и обеспечению деятельности комиссии по делам несовершеннолетних и защите их прав Северо-Енисейского района, создать условия для внедрения в работу органов и учреждений системы профилактики безнадзорности и правонарушений несовершеннолетних эффективных технологий социальной работы;</w:t>
      </w:r>
    </w:p>
    <w:p w:rsidR="00E1229A" w:rsidRPr="009E5976" w:rsidRDefault="00E1229A" w:rsidP="00B12CED">
      <w:pPr>
        <w:tabs>
          <w:tab w:val="left" w:pos="426"/>
          <w:tab w:val="left" w:pos="6215"/>
        </w:tabs>
        <w:autoSpaceDE w:val="0"/>
        <w:autoSpaceDN w:val="0"/>
        <w:adjustRightInd w:val="0"/>
        <w:ind w:firstLine="680"/>
        <w:jc w:val="both"/>
        <w:outlineLvl w:val="2"/>
        <w:rPr>
          <w:sz w:val="28"/>
          <w:szCs w:val="28"/>
        </w:rPr>
      </w:pPr>
      <w:r w:rsidRPr="009E5976">
        <w:rPr>
          <w:sz w:val="28"/>
          <w:szCs w:val="28"/>
        </w:rPr>
        <w:t>эффективно организовать работу по опеке и попечительству в отношении совершеннолетних недееспособных граждан, а также в сфере патронажа;</w:t>
      </w:r>
    </w:p>
    <w:p w:rsidR="00E1229A" w:rsidRPr="009E5976" w:rsidRDefault="00E1229A" w:rsidP="00B12CED">
      <w:pPr>
        <w:tabs>
          <w:tab w:val="left" w:pos="426"/>
          <w:tab w:val="left" w:pos="567"/>
          <w:tab w:val="left" w:pos="6215"/>
        </w:tabs>
        <w:autoSpaceDE w:val="0"/>
        <w:autoSpaceDN w:val="0"/>
        <w:adjustRightInd w:val="0"/>
        <w:ind w:firstLine="680"/>
        <w:jc w:val="both"/>
        <w:rPr>
          <w:sz w:val="28"/>
          <w:szCs w:val="28"/>
        </w:rPr>
      </w:pPr>
      <w:r w:rsidRPr="009E5976">
        <w:rPr>
          <w:sz w:val="28"/>
          <w:szCs w:val="28"/>
        </w:rPr>
        <w:t>предоставить дополнительные меры социальной поддержки отдельным категориям граждан в соответствии с муниципальными правовыми актами;</w:t>
      </w:r>
    </w:p>
    <w:p w:rsidR="00E1229A" w:rsidRPr="009E5976" w:rsidRDefault="00E1229A" w:rsidP="00B12CED">
      <w:pPr>
        <w:tabs>
          <w:tab w:val="left" w:pos="426"/>
          <w:tab w:val="left" w:pos="6215"/>
        </w:tabs>
        <w:autoSpaceDE w:val="0"/>
        <w:autoSpaceDN w:val="0"/>
        <w:adjustRightInd w:val="0"/>
        <w:ind w:firstLine="680"/>
        <w:jc w:val="both"/>
        <w:outlineLvl w:val="2"/>
        <w:rPr>
          <w:color w:val="000000"/>
          <w:sz w:val="28"/>
          <w:szCs w:val="28"/>
        </w:rPr>
      </w:pPr>
      <w:r w:rsidRPr="009E5976">
        <w:rPr>
          <w:color w:val="000000"/>
          <w:sz w:val="28"/>
          <w:szCs w:val="28"/>
        </w:rPr>
        <w:t>обеспечить реализацию права лиц, замещавших должности муниципальной службы и муниципальные должности на постоянной основе в органах местного самоуправления Северо-Енисейского района Красноярского края</w:t>
      </w:r>
      <w:r>
        <w:rPr>
          <w:color w:val="000000"/>
          <w:sz w:val="28"/>
          <w:szCs w:val="28"/>
        </w:rPr>
        <w:t>,</w:t>
      </w:r>
      <w:r w:rsidRPr="009E5976">
        <w:rPr>
          <w:color w:val="000000"/>
          <w:sz w:val="28"/>
          <w:szCs w:val="28"/>
        </w:rPr>
        <w:t xml:space="preserve"> на пенсионное обеспечение;</w:t>
      </w:r>
    </w:p>
    <w:p w:rsidR="00E1229A" w:rsidRPr="00E04DD3" w:rsidRDefault="00E1229A" w:rsidP="00B12CED">
      <w:pPr>
        <w:tabs>
          <w:tab w:val="left" w:pos="284"/>
          <w:tab w:val="left" w:pos="426"/>
          <w:tab w:val="left" w:pos="709"/>
          <w:tab w:val="left" w:pos="851"/>
          <w:tab w:val="left" w:pos="6215"/>
        </w:tabs>
        <w:autoSpaceDE w:val="0"/>
        <w:autoSpaceDN w:val="0"/>
        <w:adjustRightInd w:val="0"/>
        <w:ind w:firstLine="680"/>
        <w:jc w:val="both"/>
        <w:outlineLvl w:val="1"/>
        <w:rPr>
          <w:sz w:val="28"/>
          <w:szCs w:val="28"/>
        </w:rPr>
      </w:pPr>
      <w:r w:rsidRPr="00777941">
        <w:rPr>
          <w:sz w:val="28"/>
          <w:szCs w:val="28"/>
        </w:rPr>
        <w:t xml:space="preserve">обеспечить детей </w:t>
      </w:r>
      <w:r w:rsidRPr="00777941">
        <w:rPr>
          <w:sz w:val="28"/>
          <w:szCs w:val="28"/>
          <w:lang w:eastAsia="en-US"/>
        </w:rPr>
        <w:t>подарками Главы Северо-Енисейского района к Новому году</w:t>
      </w:r>
      <w:r w:rsidRPr="00E04DD3">
        <w:rPr>
          <w:sz w:val="20"/>
          <w:szCs w:val="20"/>
          <w:lang w:eastAsia="en-US"/>
        </w:rPr>
        <w:t>;</w:t>
      </w:r>
    </w:p>
    <w:p w:rsidR="00E1229A" w:rsidRPr="009E5976" w:rsidRDefault="00E1229A" w:rsidP="00B12CED">
      <w:pPr>
        <w:tabs>
          <w:tab w:val="left" w:pos="426"/>
          <w:tab w:val="left" w:pos="6215"/>
        </w:tabs>
        <w:autoSpaceDE w:val="0"/>
        <w:autoSpaceDN w:val="0"/>
        <w:adjustRightInd w:val="0"/>
        <w:ind w:firstLine="680"/>
        <w:jc w:val="both"/>
        <w:outlineLvl w:val="2"/>
        <w:rPr>
          <w:sz w:val="28"/>
          <w:szCs w:val="28"/>
        </w:rPr>
      </w:pPr>
      <w:r w:rsidRPr="009E5976">
        <w:rPr>
          <w:sz w:val="28"/>
          <w:szCs w:val="28"/>
        </w:rPr>
        <w:t>обеспечить первоклассников общеобразовательных организаций Северо-Енисейского района подарками Главы Северо-Енисейского района ко Дню знаний;</w:t>
      </w:r>
    </w:p>
    <w:p w:rsidR="00E1229A" w:rsidRPr="009E5976" w:rsidRDefault="00E1229A" w:rsidP="00B12CED">
      <w:pPr>
        <w:tabs>
          <w:tab w:val="left" w:pos="426"/>
          <w:tab w:val="left" w:pos="6215"/>
        </w:tabs>
        <w:autoSpaceDE w:val="0"/>
        <w:autoSpaceDN w:val="0"/>
        <w:adjustRightInd w:val="0"/>
        <w:ind w:firstLine="680"/>
        <w:jc w:val="both"/>
        <w:outlineLvl w:val="2"/>
        <w:rPr>
          <w:sz w:val="28"/>
          <w:szCs w:val="28"/>
        </w:rPr>
      </w:pPr>
      <w:r w:rsidRPr="009E5976">
        <w:rPr>
          <w:sz w:val="28"/>
          <w:szCs w:val="28"/>
        </w:rPr>
        <w:t xml:space="preserve">предоставить дополнительные меры социальной поддержки гражданам, заключившим контракт и направляемым для участия в специальной военной операции; </w:t>
      </w:r>
    </w:p>
    <w:p w:rsidR="00E1229A" w:rsidRDefault="00E1229A" w:rsidP="00B12CED">
      <w:pPr>
        <w:tabs>
          <w:tab w:val="left" w:pos="0"/>
        </w:tabs>
        <w:ind w:firstLine="709"/>
        <w:jc w:val="both"/>
        <w:rPr>
          <w:color w:val="000000"/>
          <w:sz w:val="28"/>
          <w:szCs w:val="28"/>
        </w:rPr>
      </w:pPr>
      <w:r>
        <w:rPr>
          <w:color w:val="000000"/>
          <w:sz w:val="28"/>
          <w:szCs w:val="28"/>
        </w:rPr>
        <w:t>предоставить</w:t>
      </w:r>
      <w:r w:rsidRPr="009E5976">
        <w:rPr>
          <w:color w:val="000000"/>
          <w:sz w:val="28"/>
          <w:szCs w:val="28"/>
        </w:rPr>
        <w:t xml:space="preserve"> социально</w:t>
      </w:r>
      <w:r>
        <w:rPr>
          <w:color w:val="000000"/>
          <w:sz w:val="28"/>
          <w:szCs w:val="28"/>
        </w:rPr>
        <w:t>е</w:t>
      </w:r>
      <w:r w:rsidRPr="009E5976">
        <w:rPr>
          <w:color w:val="000000"/>
          <w:sz w:val="28"/>
          <w:szCs w:val="28"/>
        </w:rPr>
        <w:t xml:space="preserve"> </w:t>
      </w:r>
      <w:r>
        <w:rPr>
          <w:color w:val="000000"/>
          <w:sz w:val="28"/>
          <w:szCs w:val="28"/>
        </w:rPr>
        <w:t>сопровождение членам семей участников специальной военной операции в случае гибели участника специальной военной операции</w:t>
      </w:r>
      <w:r w:rsidRPr="009E5976">
        <w:rPr>
          <w:color w:val="000000"/>
          <w:sz w:val="28"/>
          <w:szCs w:val="28"/>
        </w:rPr>
        <w:t>.</w:t>
      </w:r>
    </w:p>
    <w:p w:rsidR="00E1229A" w:rsidRPr="00D140C7" w:rsidRDefault="00E1229A" w:rsidP="00B12CED">
      <w:pPr>
        <w:tabs>
          <w:tab w:val="left" w:pos="0"/>
        </w:tabs>
        <w:ind w:firstLine="709"/>
        <w:jc w:val="both"/>
        <w:rPr>
          <w:sz w:val="28"/>
          <w:szCs w:val="28"/>
        </w:rPr>
      </w:pPr>
      <w:r w:rsidRPr="00D140C7">
        <w:rPr>
          <w:sz w:val="28"/>
          <w:szCs w:val="28"/>
          <w:lang w:eastAsia="en-US"/>
        </w:rPr>
        <w:t>о</w:t>
      </w:r>
      <w:r w:rsidRPr="00D140C7">
        <w:rPr>
          <w:sz w:val="28"/>
          <w:szCs w:val="28"/>
        </w:rPr>
        <w:t>казать социальную поддержку выпускникам 11-х классов школ</w:t>
      </w:r>
      <w:r w:rsidRPr="00D140C7">
        <w:rPr>
          <w:sz w:val="28"/>
          <w:szCs w:val="28"/>
          <w:lang w:eastAsia="en-US"/>
        </w:rPr>
        <w:t xml:space="preserve"> Северо-Енисейского района </w:t>
      </w:r>
      <w:r w:rsidRPr="00D140C7">
        <w:rPr>
          <w:sz w:val="28"/>
          <w:szCs w:val="28"/>
        </w:rPr>
        <w:t>за счет безвозмездных поступлений в бюджет Северо-Енисейского района, средств бюджета Северо-Енисейского района.</w:t>
      </w:r>
    </w:p>
    <w:p w:rsidR="00976E55" w:rsidRPr="00B12CED" w:rsidRDefault="00E1229A" w:rsidP="00B12CED">
      <w:pPr>
        <w:tabs>
          <w:tab w:val="left" w:pos="6215"/>
        </w:tabs>
        <w:autoSpaceDE w:val="0"/>
        <w:autoSpaceDN w:val="0"/>
        <w:adjustRightInd w:val="0"/>
        <w:ind w:firstLine="680"/>
        <w:jc w:val="both"/>
        <w:rPr>
          <w:sz w:val="28"/>
          <w:szCs w:val="28"/>
        </w:rPr>
      </w:pPr>
      <w:r w:rsidRPr="009E5976">
        <w:rPr>
          <w:color w:val="000000"/>
          <w:sz w:val="28"/>
          <w:szCs w:val="28"/>
        </w:rPr>
        <w:t>Таким образом, реализация комплекса мероприятий</w:t>
      </w:r>
      <w:r w:rsidRPr="009E5976">
        <w:rPr>
          <w:rFonts w:eastAsia="Calibri"/>
          <w:color w:val="000000"/>
          <w:sz w:val="28"/>
          <w:szCs w:val="28"/>
          <w:lang w:eastAsia="en-US"/>
        </w:rPr>
        <w:t xml:space="preserve"> муниципальной</w:t>
      </w:r>
      <w:r w:rsidRPr="009E5976">
        <w:rPr>
          <w:color w:val="000000"/>
          <w:sz w:val="28"/>
          <w:szCs w:val="28"/>
        </w:rPr>
        <w:t xml:space="preserve"> программы позволит в целом обеспечить достижение целей муниципальной </w:t>
      </w:r>
      <w:r w:rsidRPr="00D140C7">
        <w:rPr>
          <w:sz w:val="28"/>
          <w:szCs w:val="28"/>
        </w:rPr>
        <w:t>программы</w:t>
      </w:r>
      <w:proofErr w:type="gramStart"/>
      <w:r w:rsidRPr="00B12CED">
        <w:rPr>
          <w:sz w:val="28"/>
          <w:szCs w:val="28"/>
        </w:rPr>
        <w:t>.</w:t>
      </w:r>
      <w:proofErr w:type="gramEnd"/>
      <w:r w:rsidRPr="00B12CED">
        <w:rPr>
          <w:i/>
          <w:sz w:val="28"/>
          <w:szCs w:val="28"/>
        </w:rPr>
        <w:t xml:space="preserve"> </w:t>
      </w:r>
      <w:r w:rsidRPr="00B12CED">
        <w:rPr>
          <w:i/>
        </w:rPr>
        <w:t>(</w:t>
      </w:r>
      <w:proofErr w:type="gramStart"/>
      <w:r w:rsidRPr="00B12CED">
        <w:rPr>
          <w:i/>
        </w:rPr>
        <w:t>р</w:t>
      </w:r>
      <w:proofErr w:type="gramEnd"/>
      <w:r w:rsidRPr="00B12CED">
        <w:rPr>
          <w:i/>
        </w:rPr>
        <w:t xml:space="preserve">аздел 4 в новой редакции постановления администрации Северо-Енисейского района </w:t>
      </w:r>
      <w:r w:rsidR="00085023" w:rsidRPr="00B12CED">
        <w:rPr>
          <w:i/>
        </w:rPr>
        <w:t>от 24.02.2025 № 62-п</w:t>
      </w:r>
      <w:r w:rsidRPr="00B12CED">
        <w:rPr>
          <w:i/>
        </w:rPr>
        <w:t>).</w:t>
      </w:r>
    </w:p>
    <w:p w:rsidR="00976E55" w:rsidRPr="007B681B" w:rsidRDefault="00976E55" w:rsidP="007E00CF">
      <w:pPr>
        <w:tabs>
          <w:tab w:val="left" w:pos="6215"/>
        </w:tabs>
        <w:autoSpaceDE w:val="0"/>
        <w:autoSpaceDN w:val="0"/>
        <w:adjustRightInd w:val="0"/>
        <w:ind w:firstLine="680"/>
        <w:jc w:val="both"/>
        <w:rPr>
          <w:color w:val="000000"/>
          <w:sz w:val="28"/>
          <w:szCs w:val="28"/>
        </w:rPr>
      </w:pPr>
    </w:p>
    <w:p w:rsidR="00976E55" w:rsidRDefault="00976E55" w:rsidP="00B12CED">
      <w:pPr>
        <w:tabs>
          <w:tab w:val="left" w:pos="6215"/>
        </w:tabs>
        <w:autoSpaceDE w:val="0"/>
        <w:autoSpaceDN w:val="0"/>
        <w:adjustRightInd w:val="0"/>
        <w:jc w:val="center"/>
        <w:outlineLvl w:val="2"/>
        <w:rPr>
          <w:b/>
          <w:sz w:val="28"/>
          <w:szCs w:val="28"/>
        </w:rPr>
      </w:pPr>
      <w:r w:rsidRPr="00A40D2B">
        <w:rPr>
          <w:b/>
          <w:sz w:val="28"/>
          <w:szCs w:val="28"/>
        </w:rPr>
        <w:t>5.</w:t>
      </w:r>
      <w:r w:rsidR="004145BF">
        <w:rPr>
          <w:b/>
          <w:sz w:val="28"/>
          <w:szCs w:val="28"/>
        </w:rPr>
        <w:t xml:space="preserve"> </w:t>
      </w:r>
      <w:r w:rsidRPr="00A40D2B">
        <w:rPr>
          <w:b/>
          <w:sz w:val="28"/>
          <w:szCs w:val="28"/>
        </w:rPr>
        <w:t xml:space="preserve">Информация по подпрограммам и отдельным мероприятиям </w:t>
      </w:r>
      <w:r>
        <w:rPr>
          <w:b/>
          <w:sz w:val="28"/>
          <w:szCs w:val="28"/>
        </w:rPr>
        <w:t>муниципальной п</w:t>
      </w:r>
      <w:r w:rsidRPr="00A40D2B">
        <w:rPr>
          <w:b/>
          <w:sz w:val="28"/>
          <w:szCs w:val="28"/>
        </w:rPr>
        <w:t>рограммы</w:t>
      </w:r>
    </w:p>
    <w:p w:rsidR="00976E55" w:rsidRPr="00A40D2B" w:rsidRDefault="00976E55" w:rsidP="00B12CED">
      <w:pPr>
        <w:tabs>
          <w:tab w:val="left" w:pos="6215"/>
        </w:tabs>
        <w:autoSpaceDE w:val="0"/>
        <w:autoSpaceDN w:val="0"/>
        <w:adjustRightInd w:val="0"/>
        <w:jc w:val="center"/>
        <w:outlineLvl w:val="2"/>
        <w:rPr>
          <w:b/>
          <w:sz w:val="28"/>
          <w:szCs w:val="28"/>
        </w:rPr>
      </w:pPr>
    </w:p>
    <w:p w:rsidR="00976E55" w:rsidRDefault="00976E55" w:rsidP="00B12CED">
      <w:pPr>
        <w:tabs>
          <w:tab w:val="left" w:pos="284"/>
          <w:tab w:val="left" w:pos="328"/>
          <w:tab w:val="left" w:pos="851"/>
          <w:tab w:val="left" w:pos="6215"/>
        </w:tabs>
        <w:ind w:firstLine="709"/>
        <w:jc w:val="both"/>
        <w:rPr>
          <w:rFonts w:eastAsia="Calibri"/>
          <w:b/>
          <w:sz w:val="28"/>
          <w:szCs w:val="28"/>
          <w:lang w:eastAsia="en-US"/>
        </w:rPr>
      </w:pPr>
      <w:r w:rsidRPr="00A40D2B">
        <w:rPr>
          <w:rFonts w:eastAsia="Calibri"/>
          <w:b/>
          <w:sz w:val="28"/>
          <w:szCs w:val="28"/>
          <w:lang w:eastAsia="en-US"/>
        </w:rPr>
        <w:t xml:space="preserve">5.1. </w:t>
      </w:r>
      <w:r>
        <w:rPr>
          <w:rFonts w:eastAsia="Calibri"/>
          <w:b/>
          <w:sz w:val="28"/>
          <w:szCs w:val="28"/>
          <w:lang w:eastAsia="en-US"/>
        </w:rPr>
        <w:t>Подпрограмма 1 «Профилактика безнадзорности и правонарушений несовершеннолетних на территории Северо-Енисейского района» (далее – Подпрограмма 1)</w:t>
      </w:r>
    </w:p>
    <w:p w:rsidR="00976E55" w:rsidRDefault="00976E55" w:rsidP="00B12CED">
      <w:pPr>
        <w:tabs>
          <w:tab w:val="left" w:pos="0"/>
        </w:tabs>
        <w:jc w:val="both"/>
        <w:rPr>
          <w:sz w:val="28"/>
          <w:szCs w:val="28"/>
          <w:lang w:eastAsia="en-US"/>
        </w:rPr>
      </w:pPr>
      <w:r>
        <w:rPr>
          <w:rFonts w:eastAsia="Calibri"/>
          <w:sz w:val="28"/>
          <w:szCs w:val="28"/>
          <w:lang w:eastAsia="en-US"/>
        </w:rPr>
        <w:tab/>
        <w:t>Целью П</w:t>
      </w:r>
      <w:r w:rsidRPr="007623E3">
        <w:rPr>
          <w:rFonts w:eastAsia="Calibri"/>
          <w:sz w:val="28"/>
          <w:szCs w:val="28"/>
          <w:lang w:eastAsia="en-US"/>
        </w:rPr>
        <w:t>одпрограммы 1 является</w:t>
      </w:r>
      <w:r w:rsidR="00C4213C">
        <w:rPr>
          <w:rFonts w:eastAsia="Calibri"/>
          <w:sz w:val="28"/>
          <w:szCs w:val="28"/>
          <w:lang w:eastAsia="en-US"/>
        </w:rPr>
        <w:t xml:space="preserve"> </w:t>
      </w:r>
      <w:r>
        <w:rPr>
          <w:sz w:val="28"/>
          <w:szCs w:val="28"/>
          <w:lang w:eastAsia="en-US"/>
        </w:rPr>
        <w:t>эффективное исполнение переданных государственных полномочий по созданию и обеспечению деятельности комиссии по делам несовершеннолетних и защите их прав.</w:t>
      </w:r>
    </w:p>
    <w:p w:rsidR="00976E55" w:rsidRDefault="00976E55" w:rsidP="00B12CED">
      <w:pPr>
        <w:tabs>
          <w:tab w:val="left" w:pos="284"/>
          <w:tab w:val="left" w:pos="328"/>
          <w:tab w:val="left" w:pos="851"/>
          <w:tab w:val="left" w:pos="6215"/>
        </w:tabs>
        <w:ind w:firstLine="709"/>
        <w:jc w:val="both"/>
        <w:rPr>
          <w:sz w:val="28"/>
          <w:szCs w:val="28"/>
          <w:lang w:eastAsia="en-US"/>
        </w:rPr>
      </w:pPr>
      <w:r>
        <w:rPr>
          <w:sz w:val="28"/>
          <w:szCs w:val="28"/>
          <w:lang w:eastAsia="en-US"/>
        </w:rPr>
        <w:t>В ходе реализации поставленной цели решаются следующие задачи:</w:t>
      </w:r>
    </w:p>
    <w:p w:rsidR="0000566E" w:rsidRPr="009C3B30" w:rsidRDefault="00163E29" w:rsidP="00B12CED">
      <w:pPr>
        <w:tabs>
          <w:tab w:val="left" w:pos="284"/>
          <w:tab w:val="left" w:pos="328"/>
          <w:tab w:val="left" w:pos="851"/>
          <w:tab w:val="left" w:pos="6215"/>
        </w:tabs>
        <w:jc w:val="both"/>
        <w:rPr>
          <w:sz w:val="28"/>
          <w:szCs w:val="28"/>
          <w:lang w:eastAsia="en-US"/>
        </w:rPr>
      </w:pPr>
      <w:r>
        <w:rPr>
          <w:sz w:val="28"/>
          <w:szCs w:val="28"/>
          <w:lang w:eastAsia="en-US"/>
        </w:rPr>
        <w:t>- п</w:t>
      </w:r>
      <w:r w:rsidR="0000566E" w:rsidRPr="009C3B30">
        <w:rPr>
          <w:sz w:val="28"/>
          <w:szCs w:val="28"/>
          <w:lang w:eastAsia="en-US"/>
        </w:rPr>
        <w:t xml:space="preserve">роведение мероприятий по профилактике безнадзорности, правонарушений и </w:t>
      </w:r>
      <w:r>
        <w:rPr>
          <w:sz w:val="28"/>
          <w:szCs w:val="28"/>
          <w:lang w:eastAsia="en-US"/>
        </w:rPr>
        <w:t>преступлений несовершеннолетних;</w:t>
      </w:r>
    </w:p>
    <w:p w:rsidR="0000566E" w:rsidRDefault="00163E29" w:rsidP="00B12CED">
      <w:pPr>
        <w:tabs>
          <w:tab w:val="left" w:pos="284"/>
          <w:tab w:val="left" w:pos="328"/>
          <w:tab w:val="left" w:pos="851"/>
          <w:tab w:val="left" w:pos="6215"/>
        </w:tabs>
        <w:jc w:val="both"/>
        <w:rPr>
          <w:sz w:val="28"/>
          <w:szCs w:val="28"/>
          <w:lang w:eastAsia="en-US"/>
        </w:rPr>
      </w:pPr>
      <w:r>
        <w:rPr>
          <w:sz w:val="28"/>
          <w:szCs w:val="28"/>
          <w:lang w:eastAsia="en-US"/>
        </w:rPr>
        <w:t>- п</w:t>
      </w:r>
      <w:r w:rsidR="0000566E" w:rsidRPr="009C3B30">
        <w:rPr>
          <w:sz w:val="28"/>
          <w:szCs w:val="28"/>
          <w:lang w:eastAsia="en-US"/>
        </w:rPr>
        <w:t xml:space="preserve">овышение качества работы и эффективности </w:t>
      </w:r>
      <w:proofErr w:type="gramStart"/>
      <w:r w:rsidR="0000566E" w:rsidRPr="009C3B30">
        <w:rPr>
          <w:sz w:val="28"/>
          <w:szCs w:val="28"/>
          <w:lang w:eastAsia="en-US"/>
        </w:rPr>
        <w:t>взаимодействия субъектов системы профилактики безнадзорности</w:t>
      </w:r>
      <w:proofErr w:type="gramEnd"/>
      <w:r w:rsidR="0000566E" w:rsidRPr="009C3B30">
        <w:rPr>
          <w:sz w:val="28"/>
          <w:szCs w:val="28"/>
          <w:lang w:eastAsia="en-US"/>
        </w:rPr>
        <w:t xml:space="preserve"> и правонарушений несовершеннолетних</w:t>
      </w:r>
      <w:r w:rsidR="0000566E">
        <w:rPr>
          <w:sz w:val="28"/>
          <w:szCs w:val="28"/>
          <w:lang w:eastAsia="en-US"/>
        </w:rPr>
        <w:t>.</w:t>
      </w:r>
    </w:p>
    <w:p w:rsidR="0000566E" w:rsidRDefault="00163E29" w:rsidP="00B12CED">
      <w:pPr>
        <w:pStyle w:val="ConsPlusNormal"/>
      </w:pPr>
      <w:r>
        <w:t>- о</w:t>
      </w:r>
      <w:r w:rsidR="0000566E" w:rsidRPr="006144CF">
        <w:t>беспечение реализации подпрограммы 1</w:t>
      </w:r>
      <w:r w:rsidR="0000566E" w:rsidRPr="009C3B30">
        <w:t>.</w:t>
      </w:r>
    </w:p>
    <w:p w:rsidR="00976E55" w:rsidRPr="00A40D2B" w:rsidRDefault="00976E55" w:rsidP="00B12CED">
      <w:pPr>
        <w:pStyle w:val="a9"/>
        <w:tabs>
          <w:tab w:val="left" w:pos="0"/>
          <w:tab w:val="left" w:pos="284"/>
          <w:tab w:val="left" w:pos="328"/>
          <w:tab w:val="left" w:pos="6215"/>
        </w:tabs>
        <w:ind w:left="0" w:firstLine="709"/>
        <w:jc w:val="both"/>
        <w:rPr>
          <w:rFonts w:eastAsia="Calibri"/>
          <w:sz w:val="28"/>
          <w:szCs w:val="28"/>
          <w:lang w:eastAsia="en-US"/>
        </w:rPr>
      </w:pPr>
      <w:r w:rsidRPr="00A40D2B">
        <w:rPr>
          <w:rFonts w:eastAsia="Calibri"/>
          <w:sz w:val="28"/>
          <w:szCs w:val="28"/>
          <w:lang w:eastAsia="en-US"/>
        </w:rPr>
        <w:t xml:space="preserve">Решение задач Подпрограммы </w:t>
      </w:r>
      <w:r>
        <w:rPr>
          <w:rFonts w:eastAsia="Calibri"/>
          <w:sz w:val="28"/>
          <w:szCs w:val="28"/>
          <w:lang w:eastAsia="en-US"/>
        </w:rPr>
        <w:t>1</w:t>
      </w:r>
      <w:r w:rsidRPr="00A40D2B">
        <w:rPr>
          <w:rFonts w:eastAsia="Calibri"/>
          <w:sz w:val="28"/>
          <w:szCs w:val="28"/>
          <w:lang w:eastAsia="en-US"/>
        </w:rPr>
        <w:t xml:space="preserve"> осуществляется путем реализации мероприятий Подпрограммы </w:t>
      </w:r>
      <w:r>
        <w:rPr>
          <w:rFonts w:eastAsia="Calibri"/>
          <w:sz w:val="28"/>
          <w:szCs w:val="28"/>
          <w:lang w:eastAsia="en-US"/>
        </w:rPr>
        <w:t>1</w:t>
      </w:r>
      <w:r w:rsidRPr="00A40D2B">
        <w:rPr>
          <w:rFonts w:eastAsia="Calibri"/>
          <w:sz w:val="28"/>
          <w:szCs w:val="28"/>
          <w:lang w:eastAsia="en-US"/>
        </w:rPr>
        <w:t xml:space="preserve">, указанных в приложении 1 к </w:t>
      </w:r>
      <w:r w:rsidR="00700C86">
        <w:rPr>
          <w:rFonts w:eastAsia="Calibri"/>
          <w:sz w:val="28"/>
          <w:szCs w:val="28"/>
          <w:lang w:eastAsia="en-US"/>
        </w:rPr>
        <w:t>По</w:t>
      </w:r>
      <w:r>
        <w:rPr>
          <w:rFonts w:eastAsia="Calibri"/>
          <w:sz w:val="28"/>
          <w:szCs w:val="28"/>
          <w:lang w:eastAsia="en-US"/>
        </w:rPr>
        <w:t>дп</w:t>
      </w:r>
      <w:r w:rsidRPr="00A40D2B">
        <w:rPr>
          <w:rFonts w:eastAsia="Calibri"/>
          <w:sz w:val="28"/>
          <w:szCs w:val="28"/>
          <w:lang w:eastAsia="en-US"/>
        </w:rPr>
        <w:t>рограмме</w:t>
      </w:r>
      <w:r w:rsidR="00700C86">
        <w:rPr>
          <w:rFonts w:eastAsia="Calibri"/>
          <w:sz w:val="28"/>
          <w:szCs w:val="28"/>
          <w:lang w:eastAsia="en-US"/>
        </w:rPr>
        <w:t xml:space="preserve"> 1</w:t>
      </w:r>
      <w:r w:rsidRPr="00A40D2B">
        <w:rPr>
          <w:rFonts w:eastAsia="Calibri"/>
          <w:sz w:val="28"/>
          <w:szCs w:val="28"/>
          <w:lang w:eastAsia="en-US"/>
        </w:rPr>
        <w:t>.</w:t>
      </w:r>
    </w:p>
    <w:p w:rsidR="00976E55" w:rsidRDefault="00976E55" w:rsidP="00B12CED">
      <w:pPr>
        <w:tabs>
          <w:tab w:val="left" w:pos="284"/>
          <w:tab w:val="left" w:pos="328"/>
          <w:tab w:val="left" w:pos="851"/>
          <w:tab w:val="left" w:pos="6215"/>
        </w:tabs>
        <w:ind w:firstLine="709"/>
        <w:jc w:val="both"/>
        <w:rPr>
          <w:sz w:val="28"/>
          <w:szCs w:val="28"/>
          <w:lang w:eastAsia="en-US"/>
        </w:rPr>
      </w:pPr>
      <w:proofErr w:type="gramStart"/>
      <w:r>
        <w:rPr>
          <w:sz w:val="28"/>
          <w:szCs w:val="28"/>
          <w:lang w:eastAsia="en-US"/>
        </w:rPr>
        <w:t>Реализация мероприятий Подпрограммы 1 позволит провести ряд организационных и методических мероприятий для органов и учреждений системы профилактики безнадзорности и правонарушений несовершеннолетних Северо-Енисейского района по профилактике совершения несовершеннолетними преступлений, правонарушений и антиобщественных действий (далее – органы системы профилактики), а также по профилактике социального сиротства в районе, будет способствовать внедрению в деятельность органов системы профилактики новых технологий социальной работы.</w:t>
      </w:r>
      <w:proofErr w:type="gramEnd"/>
    </w:p>
    <w:p w:rsidR="00976E55" w:rsidRPr="00A40D2B" w:rsidRDefault="00976E55" w:rsidP="00B12CED">
      <w:pPr>
        <w:tabs>
          <w:tab w:val="left" w:pos="284"/>
          <w:tab w:val="left" w:pos="328"/>
          <w:tab w:val="left" w:pos="851"/>
          <w:tab w:val="left" w:pos="6215"/>
        </w:tabs>
        <w:ind w:firstLine="709"/>
        <w:jc w:val="both"/>
        <w:rPr>
          <w:rFonts w:eastAsia="Calibri"/>
          <w:b/>
          <w:sz w:val="28"/>
          <w:szCs w:val="28"/>
          <w:lang w:eastAsia="en-US"/>
        </w:rPr>
      </w:pPr>
      <w:r>
        <w:rPr>
          <w:rFonts w:eastAsia="Calibri"/>
          <w:b/>
          <w:sz w:val="28"/>
          <w:szCs w:val="28"/>
          <w:lang w:eastAsia="en-US"/>
        </w:rPr>
        <w:t>5.2. Подпрограмма 2</w:t>
      </w:r>
      <w:r w:rsidRPr="00A40D2B">
        <w:rPr>
          <w:rFonts w:eastAsia="Calibri"/>
          <w:b/>
          <w:sz w:val="28"/>
          <w:szCs w:val="28"/>
          <w:lang w:eastAsia="en-US"/>
        </w:rPr>
        <w:t xml:space="preserve"> «</w:t>
      </w:r>
      <w:r w:rsidRPr="00D437FE">
        <w:rPr>
          <w:b/>
          <w:sz w:val="28"/>
          <w:szCs w:val="28"/>
        </w:rPr>
        <w:t>Реализация полномочий по организации и осуществлению деятельности по опеке и попечительству в отношении совершеннолетних граждан на терри</w:t>
      </w:r>
      <w:r>
        <w:rPr>
          <w:b/>
          <w:sz w:val="28"/>
          <w:szCs w:val="28"/>
        </w:rPr>
        <w:t>тории Северо-Енисейского района</w:t>
      </w:r>
      <w:r w:rsidRPr="00A40D2B">
        <w:rPr>
          <w:rFonts w:eastAsia="Calibri"/>
          <w:b/>
          <w:sz w:val="28"/>
          <w:szCs w:val="28"/>
          <w:lang w:eastAsia="en-US"/>
        </w:rPr>
        <w:t>»</w:t>
      </w:r>
      <w:r>
        <w:rPr>
          <w:rFonts w:eastAsia="Calibri"/>
          <w:b/>
          <w:sz w:val="28"/>
          <w:szCs w:val="28"/>
          <w:lang w:eastAsia="en-US"/>
        </w:rPr>
        <w:t xml:space="preserve"> (далее – Подпрограмма 2)</w:t>
      </w:r>
    </w:p>
    <w:p w:rsidR="00976E55" w:rsidRDefault="00976E55" w:rsidP="00B12CED">
      <w:pPr>
        <w:pStyle w:val="a9"/>
        <w:tabs>
          <w:tab w:val="left" w:pos="0"/>
          <w:tab w:val="left" w:pos="284"/>
          <w:tab w:val="left" w:pos="328"/>
          <w:tab w:val="left" w:pos="6215"/>
        </w:tabs>
        <w:ind w:left="0" w:firstLine="709"/>
        <w:jc w:val="both"/>
        <w:rPr>
          <w:sz w:val="28"/>
          <w:szCs w:val="28"/>
          <w:lang w:eastAsia="en-US"/>
        </w:rPr>
      </w:pPr>
      <w:r>
        <w:rPr>
          <w:rFonts w:eastAsia="Calibri"/>
          <w:sz w:val="28"/>
          <w:szCs w:val="28"/>
          <w:lang w:eastAsia="en-US"/>
        </w:rPr>
        <w:t>Целью П</w:t>
      </w:r>
      <w:r w:rsidRPr="00A40D2B">
        <w:rPr>
          <w:rFonts w:eastAsia="Calibri"/>
          <w:sz w:val="28"/>
          <w:szCs w:val="28"/>
          <w:lang w:eastAsia="en-US"/>
        </w:rPr>
        <w:t xml:space="preserve">одпрограммы </w:t>
      </w:r>
      <w:r>
        <w:rPr>
          <w:rFonts w:eastAsia="Calibri"/>
          <w:sz w:val="28"/>
          <w:szCs w:val="28"/>
          <w:lang w:eastAsia="en-US"/>
        </w:rPr>
        <w:t>2</w:t>
      </w:r>
      <w:r w:rsidRPr="00A40D2B">
        <w:rPr>
          <w:rFonts w:eastAsia="Calibri"/>
          <w:sz w:val="28"/>
          <w:szCs w:val="28"/>
          <w:lang w:eastAsia="en-US"/>
        </w:rPr>
        <w:t xml:space="preserve"> является </w:t>
      </w:r>
      <w:r>
        <w:rPr>
          <w:sz w:val="28"/>
          <w:szCs w:val="28"/>
          <w:lang w:eastAsia="en-US"/>
        </w:rPr>
        <w:t xml:space="preserve">эффективное исполнение </w:t>
      </w:r>
      <w:r w:rsidR="000C68BF">
        <w:rPr>
          <w:sz w:val="28"/>
          <w:szCs w:val="28"/>
          <w:lang w:eastAsia="en-US"/>
        </w:rPr>
        <w:t xml:space="preserve">переданных </w:t>
      </w:r>
      <w:r>
        <w:rPr>
          <w:sz w:val="28"/>
          <w:szCs w:val="28"/>
          <w:lang w:eastAsia="en-US"/>
        </w:rPr>
        <w:t>государственных полномочий по опеке и попечительству в отношении совершеннолетних граждан, а также в сфере патронажа.</w:t>
      </w:r>
    </w:p>
    <w:p w:rsidR="00976E55" w:rsidRDefault="00976E55" w:rsidP="00B12CED">
      <w:pPr>
        <w:pStyle w:val="a9"/>
        <w:tabs>
          <w:tab w:val="left" w:pos="0"/>
          <w:tab w:val="left" w:pos="284"/>
          <w:tab w:val="left" w:pos="328"/>
          <w:tab w:val="left" w:pos="6215"/>
        </w:tabs>
        <w:ind w:left="0" w:firstLine="709"/>
        <w:jc w:val="both"/>
        <w:rPr>
          <w:rFonts w:eastAsia="Calibri"/>
          <w:sz w:val="28"/>
          <w:szCs w:val="28"/>
          <w:lang w:eastAsia="en-US"/>
        </w:rPr>
      </w:pPr>
      <w:r w:rsidRPr="00A40D2B">
        <w:rPr>
          <w:rFonts w:eastAsia="Calibri"/>
          <w:sz w:val="28"/>
          <w:szCs w:val="28"/>
          <w:lang w:eastAsia="en-US"/>
        </w:rPr>
        <w:t>Во исполнени</w:t>
      </w:r>
      <w:r>
        <w:rPr>
          <w:rFonts w:eastAsia="Calibri"/>
          <w:sz w:val="28"/>
          <w:szCs w:val="28"/>
          <w:lang w:eastAsia="en-US"/>
        </w:rPr>
        <w:t>е</w:t>
      </w:r>
      <w:r w:rsidR="00551332">
        <w:rPr>
          <w:rFonts w:eastAsia="Calibri"/>
          <w:sz w:val="28"/>
          <w:szCs w:val="28"/>
          <w:lang w:eastAsia="en-US"/>
        </w:rPr>
        <w:t xml:space="preserve"> </w:t>
      </w:r>
      <w:r>
        <w:rPr>
          <w:rFonts w:eastAsia="Calibri"/>
          <w:sz w:val="28"/>
          <w:szCs w:val="28"/>
          <w:lang w:eastAsia="en-US"/>
        </w:rPr>
        <w:t>поставленной цели Подпрограммы 2</w:t>
      </w:r>
      <w:r w:rsidRPr="00A40D2B">
        <w:rPr>
          <w:rFonts w:eastAsia="Calibri"/>
          <w:sz w:val="28"/>
          <w:szCs w:val="28"/>
          <w:lang w:eastAsia="en-US"/>
        </w:rPr>
        <w:t xml:space="preserve"> предусмотрен ряд задач:</w:t>
      </w:r>
    </w:p>
    <w:p w:rsidR="00163E29" w:rsidRDefault="00163E29" w:rsidP="00B12CED">
      <w:pPr>
        <w:tabs>
          <w:tab w:val="left" w:pos="0"/>
          <w:tab w:val="left" w:pos="6215"/>
        </w:tabs>
        <w:autoSpaceDE w:val="0"/>
        <w:autoSpaceDN w:val="0"/>
        <w:adjustRightInd w:val="0"/>
        <w:jc w:val="both"/>
        <w:rPr>
          <w:sz w:val="28"/>
          <w:szCs w:val="28"/>
          <w:lang w:eastAsia="en-US"/>
        </w:rPr>
      </w:pPr>
      <w:r>
        <w:rPr>
          <w:sz w:val="28"/>
          <w:szCs w:val="28"/>
          <w:lang w:eastAsia="en-US"/>
        </w:rPr>
        <w:t>- осуществление переданных государственных полномочий</w:t>
      </w:r>
      <w:r w:rsidRPr="009C3B30">
        <w:rPr>
          <w:sz w:val="28"/>
          <w:szCs w:val="28"/>
          <w:lang w:eastAsia="en-US"/>
        </w:rPr>
        <w:t xml:space="preserve"> по опеке и попечительству в отношении совершеннолетних граждан, а также в сфере патронажа</w:t>
      </w:r>
      <w:r>
        <w:rPr>
          <w:sz w:val="28"/>
          <w:szCs w:val="28"/>
          <w:lang w:eastAsia="en-US"/>
        </w:rPr>
        <w:t>;</w:t>
      </w:r>
    </w:p>
    <w:p w:rsidR="00163E29" w:rsidRDefault="00163E29" w:rsidP="00B12CED">
      <w:pPr>
        <w:pStyle w:val="ConsPlusNormal"/>
      </w:pPr>
      <w:r>
        <w:t>- о</w:t>
      </w:r>
      <w:r w:rsidRPr="009C3B30">
        <w:t xml:space="preserve">беспечение реализации </w:t>
      </w:r>
      <w:r w:rsidR="004C5B32">
        <w:t>П</w:t>
      </w:r>
      <w:r w:rsidRPr="009C3B30">
        <w:t>одпрограммы 2.</w:t>
      </w:r>
    </w:p>
    <w:p w:rsidR="00976E55" w:rsidRPr="00A40D2B" w:rsidRDefault="00976E55" w:rsidP="00B12CED">
      <w:pPr>
        <w:pStyle w:val="a9"/>
        <w:tabs>
          <w:tab w:val="left" w:pos="0"/>
          <w:tab w:val="left" w:pos="284"/>
          <w:tab w:val="left" w:pos="328"/>
          <w:tab w:val="left" w:pos="6215"/>
        </w:tabs>
        <w:ind w:left="0" w:firstLine="709"/>
        <w:jc w:val="both"/>
        <w:rPr>
          <w:rFonts w:eastAsia="Calibri"/>
          <w:sz w:val="28"/>
          <w:szCs w:val="28"/>
          <w:lang w:eastAsia="en-US"/>
        </w:rPr>
      </w:pPr>
      <w:r w:rsidRPr="00A40D2B">
        <w:rPr>
          <w:rFonts w:eastAsia="Calibri"/>
          <w:sz w:val="28"/>
          <w:szCs w:val="28"/>
          <w:lang w:eastAsia="en-US"/>
        </w:rPr>
        <w:t xml:space="preserve">Решение задач Подпрограммы </w:t>
      </w:r>
      <w:r>
        <w:rPr>
          <w:rFonts w:eastAsia="Calibri"/>
          <w:sz w:val="28"/>
          <w:szCs w:val="28"/>
          <w:lang w:eastAsia="en-US"/>
        </w:rPr>
        <w:t>2</w:t>
      </w:r>
      <w:r w:rsidRPr="00A40D2B">
        <w:rPr>
          <w:rFonts w:eastAsia="Calibri"/>
          <w:sz w:val="28"/>
          <w:szCs w:val="28"/>
          <w:lang w:eastAsia="en-US"/>
        </w:rPr>
        <w:t xml:space="preserve"> осуществляется путем реализации мероприятий Подпрограммы </w:t>
      </w:r>
      <w:r>
        <w:rPr>
          <w:rFonts w:eastAsia="Calibri"/>
          <w:sz w:val="28"/>
          <w:szCs w:val="28"/>
          <w:lang w:eastAsia="en-US"/>
        </w:rPr>
        <w:t>2</w:t>
      </w:r>
      <w:r w:rsidRPr="00A40D2B">
        <w:rPr>
          <w:rFonts w:eastAsia="Calibri"/>
          <w:sz w:val="28"/>
          <w:szCs w:val="28"/>
          <w:lang w:eastAsia="en-US"/>
        </w:rPr>
        <w:t>, указанных в приложении 1 к П</w:t>
      </w:r>
      <w:r>
        <w:rPr>
          <w:rFonts w:eastAsia="Calibri"/>
          <w:sz w:val="28"/>
          <w:szCs w:val="28"/>
          <w:lang w:eastAsia="en-US"/>
        </w:rPr>
        <w:t>одпрограмме</w:t>
      </w:r>
      <w:r w:rsidR="000C68BF">
        <w:rPr>
          <w:rFonts w:eastAsia="Calibri"/>
          <w:sz w:val="28"/>
          <w:szCs w:val="28"/>
          <w:lang w:eastAsia="en-US"/>
        </w:rPr>
        <w:t xml:space="preserve"> 2</w:t>
      </w:r>
      <w:r w:rsidRPr="00A40D2B">
        <w:rPr>
          <w:rFonts w:eastAsia="Calibri"/>
          <w:sz w:val="28"/>
          <w:szCs w:val="28"/>
          <w:lang w:eastAsia="en-US"/>
        </w:rPr>
        <w:t>.</w:t>
      </w:r>
    </w:p>
    <w:p w:rsidR="00976E55" w:rsidRDefault="00976E55" w:rsidP="00B12CED">
      <w:pPr>
        <w:pStyle w:val="a9"/>
        <w:tabs>
          <w:tab w:val="left" w:pos="0"/>
          <w:tab w:val="left" w:pos="284"/>
          <w:tab w:val="left" w:pos="328"/>
          <w:tab w:val="left" w:pos="6215"/>
        </w:tabs>
        <w:ind w:left="0" w:firstLine="709"/>
        <w:jc w:val="both"/>
        <w:rPr>
          <w:sz w:val="28"/>
          <w:szCs w:val="28"/>
          <w:lang w:eastAsia="en-US"/>
        </w:rPr>
      </w:pPr>
      <w:r>
        <w:rPr>
          <w:sz w:val="28"/>
          <w:szCs w:val="28"/>
          <w:lang w:eastAsia="en-US"/>
        </w:rPr>
        <w:lastRenderedPageBreak/>
        <w:t xml:space="preserve">Реализация мероприятий Подпрограммы 2 позволит качественно реализовывать </w:t>
      </w:r>
      <w:r w:rsidR="000C68BF">
        <w:rPr>
          <w:sz w:val="28"/>
          <w:szCs w:val="28"/>
          <w:lang w:eastAsia="en-US"/>
        </w:rPr>
        <w:t xml:space="preserve">переданные </w:t>
      </w:r>
      <w:r>
        <w:rPr>
          <w:sz w:val="28"/>
          <w:szCs w:val="28"/>
          <w:lang w:eastAsia="en-US"/>
        </w:rPr>
        <w:t>государственные полномочия по опеке и попечительству в отношении совершеннолетних граждан, а также в сфере патронажа.</w:t>
      </w:r>
    </w:p>
    <w:p w:rsidR="00976E55" w:rsidRPr="00A40D2B" w:rsidRDefault="00976E55" w:rsidP="00B12CED">
      <w:pPr>
        <w:tabs>
          <w:tab w:val="left" w:pos="284"/>
          <w:tab w:val="left" w:pos="328"/>
          <w:tab w:val="left" w:pos="851"/>
          <w:tab w:val="left" w:pos="6215"/>
        </w:tabs>
        <w:ind w:firstLine="567"/>
        <w:jc w:val="both"/>
        <w:rPr>
          <w:rFonts w:eastAsia="Calibri"/>
          <w:b/>
          <w:sz w:val="28"/>
          <w:szCs w:val="28"/>
          <w:lang w:eastAsia="en-US"/>
        </w:rPr>
      </w:pPr>
      <w:r>
        <w:rPr>
          <w:rFonts w:eastAsia="Calibri"/>
          <w:b/>
          <w:sz w:val="28"/>
          <w:szCs w:val="28"/>
          <w:lang w:eastAsia="en-US"/>
        </w:rPr>
        <w:t>5.3. Подпрограмма 3</w:t>
      </w:r>
      <w:r w:rsidRPr="00A40D2B">
        <w:rPr>
          <w:rFonts w:eastAsia="Calibri"/>
          <w:b/>
          <w:sz w:val="28"/>
          <w:szCs w:val="28"/>
          <w:lang w:eastAsia="en-US"/>
        </w:rPr>
        <w:t xml:space="preserve"> «</w:t>
      </w:r>
      <w:r w:rsidRPr="00D437FE">
        <w:rPr>
          <w:b/>
          <w:sz w:val="28"/>
          <w:szCs w:val="28"/>
        </w:rPr>
        <w:t xml:space="preserve">Реализация </w:t>
      </w:r>
      <w:r>
        <w:rPr>
          <w:b/>
          <w:sz w:val="28"/>
          <w:szCs w:val="28"/>
        </w:rPr>
        <w:t>дополнительных мер социальной поддержки граждан» (далее – Подпрограмма 3)</w:t>
      </w:r>
    </w:p>
    <w:p w:rsidR="00B12CED" w:rsidRPr="004F2733" w:rsidRDefault="00B12CED" w:rsidP="00B12CED">
      <w:pPr>
        <w:pStyle w:val="a9"/>
        <w:tabs>
          <w:tab w:val="left" w:pos="0"/>
          <w:tab w:val="left" w:pos="284"/>
          <w:tab w:val="left" w:pos="328"/>
          <w:tab w:val="left" w:pos="6215"/>
        </w:tabs>
        <w:ind w:left="0" w:firstLine="709"/>
        <w:jc w:val="both"/>
        <w:rPr>
          <w:sz w:val="28"/>
          <w:szCs w:val="28"/>
          <w:lang w:eastAsia="en-US"/>
        </w:rPr>
      </w:pPr>
      <w:r w:rsidRPr="004F2733">
        <w:rPr>
          <w:sz w:val="28"/>
          <w:szCs w:val="28"/>
          <w:lang w:eastAsia="en-US"/>
        </w:rPr>
        <w:t xml:space="preserve">Целью Подпрограммы 3 является повышение качества </w:t>
      </w:r>
      <w:proofErr w:type="gramStart"/>
      <w:r w:rsidRPr="004F2733">
        <w:rPr>
          <w:sz w:val="28"/>
          <w:szCs w:val="28"/>
          <w:lang w:eastAsia="en-US"/>
        </w:rPr>
        <w:t>жизни</w:t>
      </w:r>
      <w:proofErr w:type="gramEnd"/>
      <w:r w:rsidRPr="004F2733">
        <w:rPr>
          <w:sz w:val="28"/>
          <w:szCs w:val="28"/>
          <w:lang w:eastAsia="en-US"/>
        </w:rPr>
        <w:t xml:space="preserve"> и степени социальной защищенности отдельных категорий граждан путем предоставления дополнительных мер социальной поддержки для отдельных категорий граждан.</w:t>
      </w:r>
    </w:p>
    <w:p w:rsidR="00B12CED" w:rsidRPr="004F2733" w:rsidRDefault="00B12CED" w:rsidP="00B12CED">
      <w:pPr>
        <w:pStyle w:val="a9"/>
        <w:tabs>
          <w:tab w:val="left" w:pos="0"/>
          <w:tab w:val="left" w:pos="284"/>
          <w:tab w:val="left" w:pos="328"/>
          <w:tab w:val="left" w:pos="6215"/>
        </w:tabs>
        <w:ind w:left="0" w:firstLine="709"/>
        <w:jc w:val="both"/>
        <w:rPr>
          <w:sz w:val="28"/>
          <w:szCs w:val="28"/>
          <w:lang w:eastAsia="en-US"/>
        </w:rPr>
      </w:pPr>
      <w:r w:rsidRPr="004F2733">
        <w:rPr>
          <w:sz w:val="28"/>
          <w:szCs w:val="28"/>
          <w:lang w:eastAsia="en-US"/>
        </w:rPr>
        <w:t>Основными задачами Подпрограммы 3 являются:</w:t>
      </w:r>
    </w:p>
    <w:p w:rsidR="00B12CED" w:rsidRPr="004F2733" w:rsidRDefault="00B12CED" w:rsidP="00B12CED">
      <w:pPr>
        <w:tabs>
          <w:tab w:val="left" w:pos="0"/>
          <w:tab w:val="left" w:pos="6215"/>
        </w:tabs>
        <w:autoSpaceDE w:val="0"/>
        <w:autoSpaceDN w:val="0"/>
        <w:adjustRightInd w:val="0"/>
        <w:jc w:val="both"/>
        <w:rPr>
          <w:sz w:val="28"/>
          <w:szCs w:val="28"/>
        </w:rPr>
      </w:pPr>
      <w:r w:rsidRPr="004F2733">
        <w:rPr>
          <w:sz w:val="28"/>
          <w:szCs w:val="28"/>
        </w:rPr>
        <w:t>- своевременное и адресное предоставление дополнительных мер социальной поддержки для отдельных категорий граждан;</w:t>
      </w:r>
    </w:p>
    <w:p w:rsidR="00B12CED" w:rsidRPr="004F2733" w:rsidRDefault="00B12CED" w:rsidP="00B12CED">
      <w:pPr>
        <w:tabs>
          <w:tab w:val="left" w:pos="0"/>
          <w:tab w:val="left" w:pos="6215"/>
        </w:tabs>
        <w:autoSpaceDE w:val="0"/>
        <w:autoSpaceDN w:val="0"/>
        <w:adjustRightInd w:val="0"/>
        <w:jc w:val="both"/>
        <w:rPr>
          <w:sz w:val="28"/>
          <w:szCs w:val="28"/>
        </w:rPr>
      </w:pPr>
      <w:r w:rsidRPr="004F2733">
        <w:rPr>
          <w:sz w:val="28"/>
          <w:szCs w:val="28"/>
        </w:rPr>
        <w:t>- предоставление дополнительных мер социальной поддержки для отдельных категорий граждан к праздничным днями памятным датам;</w:t>
      </w:r>
    </w:p>
    <w:p w:rsidR="00B12CED" w:rsidRPr="004F2733" w:rsidRDefault="00B12CED" w:rsidP="00B12CED">
      <w:pPr>
        <w:pStyle w:val="ConsPlusNormal"/>
      </w:pPr>
      <w:r w:rsidRPr="004F2733">
        <w:t>- обеспечение реализации подпрограммы 3.</w:t>
      </w:r>
    </w:p>
    <w:p w:rsidR="00B12CED" w:rsidRPr="004F2733" w:rsidRDefault="00B12CED" w:rsidP="00B12CED">
      <w:pPr>
        <w:pStyle w:val="a9"/>
        <w:tabs>
          <w:tab w:val="left" w:pos="0"/>
          <w:tab w:val="left" w:pos="284"/>
          <w:tab w:val="left" w:pos="328"/>
          <w:tab w:val="left" w:pos="6215"/>
        </w:tabs>
        <w:ind w:left="0" w:firstLine="709"/>
        <w:jc w:val="both"/>
        <w:rPr>
          <w:rFonts w:eastAsia="Calibri"/>
          <w:sz w:val="28"/>
          <w:szCs w:val="28"/>
          <w:lang w:eastAsia="en-US"/>
        </w:rPr>
      </w:pPr>
      <w:r w:rsidRPr="004F2733">
        <w:rPr>
          <w:rFonts w:eastAsia="Calibri"/>
          <w:sz w:val="28"/>
          <w:szCs w:val="28"/>
          <w:lang w:eastAsia="en-US"/>
        </w:rPr>
        <w:t>Дополнительные меры социальной поддержки для отдельных категорий граждан предоставляются в денежной форме, в том числе в виде:</w:t>
      </w:r>
    </w:p>
    <w:p w:rsidR="00B12CED" w:rsidRPr="004F2733" w:rsidRDefault="00B12CED" w:rsidP="00B12CED">
      <w:pPr>
        <w:pStyle w:val="a9"/>
        <w:tabs>
          <w:tab w:val="left" w:pos="0"/>
          <w:tab w:val="left" w:pos="284"/>
          <w:tab w:val="left" w:pos="328"/>
          <w:tab w:val="left" w:pos="6215"/>
        </w:tabs>
        <w:ind w:left="0"/>
        <w:jc w:val="both"/>
        <w:rPr>
          <w:rFonts w:eastAsia="Calibri"/>
          <w:sz w:val="28"/>
          <w:szCs w:val="28"/>
          <w:lang w:eastAsia="en-US"/>
        </w:rPr>
      </w:pPr>
      <w:r w:rsidRPr="004F2733">
        <w:rPr>
          <w:rFonts w:eastAsia="Calibri"/>
          <w:sz w:val="28"/>
          <w:szCs w:val="28"/>
          <w:lang w:eastAsia="en-US"/>
        </w:rPr>
        <w:t>- ежемесячных денежных выплат беременным женщинам, неработающим гражданам, имеющим длительный трудовой стаж в Северо-Енисейском районе, малообеспеченным гражданам, гражданам, награжденным знаками отличия Северо-Енисейского района «Ветеран золотодобычи 20 лет», «Ветеран золотодобычи 25 лет», одиноким малообеспеченным пенсионерам;</w:t>
      </w:r>
    </w:p>
    <w:p w:rsidR="00B12CED" w:rsidRPr="004F2733" w:rsidRDefault="00B12CED" w:rsidP="00B12CED">
      <w:pPr>
        <w:pStyle w:val="a9"/>
        <w:tabs>
          <w:tab w:val="left" w:pos="0"/>
          <w:tab w:val="left" w:pos="284"/>
          <w:tab w:val="left" w:pos="328"/>
          <w:tab w:val="left" w:pos="6215"/>
        </w:tabs>
        <w:ind w:left="0"/>
        <w:jc w:val="both"/>
        <w:rPr>
          <w:rFonts w:eastAsia="Calibri"/>
          <w:sz w:val="28"/>
          <w:szCs w:val="28"/>
          <w:lang w:eastAsia="en-US"/>
        </w:rPr>
      </w:pPr>
      <w:r w:rsidRPr="004F2733">
        <w:rPr>
          <w:rFonts w:eastAsia="Calibri"/>
          <w:sz w:val="28"/>
          <w:szCs w:val="28"/>
          <w:lang w:eastAsia="en-US"/>
        </w:rPr>
        <w:t>- ежегодных денежных выплат ветеранам Великой Отечественной войны, ветеранам боевых действий, ликвидаторам последствий катастрофы на Чернобыльской АЭС, семьям, воспитывающим детей-инвалидов, пенсионерам, достигшим возраста 80 лет и старше, неработающим пенсионерам, имеющим стаж работы в Северо-Енисейском районе не менее 10 лет;</w:t>
      </w:r>
    </w:p>
    <w:p w:rsidR="00B12CED" w:rsidRPr="004F2733" w:rsidRDefault="00B12CED" w:rsidP="00B12CED">
      <w:pPr>
        <w:pStyle w:val="a9"/>
        <w:tabs>
          <w:tab w:val="left" w:pos="0"/>
          <w:tab w:val="left" w:pos="284"/>
          <w:tab w:val="left" w:pos="328"/>
          <w:tab w:val="left" w:pos="6215"/>
        </w:tabs>
        <w:ind w:left="0"/>
        <w:jc w:val="both"/>
        <w:rPr>
          <w:rFonts w:eastAsia="Calibri"/>
          <w:sz w:val="28"/>
          <w:szCs w:val="28"/>
          <w:lang w:eastAsia="en-US"/>
        </w:rPr>
      </w:pPr>
      <w:r w:rsidRPr="004F2733">
        <w:rPr>
          <w:rFonts w:eastAsia="Calibri"/>
          <w:sz w:val="28"/>
          <w:szCs w:val="28"/>
          <w:lang w:eastAsia="en-US"/>
        </w:rPr>
        <w:t>- единовременных денежных выплат малообеспеченным семьям, находящимся в трудной жизненной ситуации, семьям с новорожденными детьми;</w:t>
      </w:r>
    </w:p>
    <w:p w:rsidR="00B12CED" w:rsidRPr="004F2733" w:rsidRDefault="00B12CED" w:rsidP="00B12CED">
      <w:pPr>
        <w:tabs>
          <w:tab w:val="left" w:pos="6215"/>
        </w:tabs>
        <w:jc w:val="both"/>
        <w:rPr>
          <w:sz w:val="28"/>
          <w:szCs w:val="28"/>
        </w:rPr>
      </w:pPr>
      <w:r w:rsidRPr="004F2733">
        <w:rPr>
          <w:rFonts w:eastAsia="Calibri"/>
          <w:sz w:val="28"/>
          <w:szCs w:val="28"/>
          <w:lang w:eastAsia="en-US"/>
        </w:rPr>
        <w:t xml:space="preserve">- выплат </w:t>
      </w:r>
      <w:r w:rsidRPr="004F2733">
        <w:rPr>
          <w:sz w:val="28"/>
          <w:szCs w:val="28"/>
        </w:rPr>
        <w:t>лицам, удостоенны</w:t>
      </w:r>
      <w:r w:rsidRPr="004F2733">
        <w:rPr>
          <w:color w:val="000000" w:themeColor="text1"/>
          <w:sz w:val="28"/>
          <w:szCs w:val="28"/>
        </w:rPr>
        <w:t>м</w:t>
      </w:r>
      <w:r w:rsidRPr="004F2733">
        <w:rPr>
          <w:sz w:val="28"/>
          <w:szCs w:val="28"/>
        </w:rPr>
        <w:t xml:space="preserve"> звания «Почетный гражданин Северо-Енисейского района», вдовам (вдовцам), лиц удостоенных звания «Почетный гражданин Северо-Енисейского района»;</w:t>
      </w:r>
    </w:p>
    <w:p w:rsidR="00B12CED" w:rsidRPr="004F2733" w:rsidRDefault="00B12CED" w:rsidP="00B12CED">
      <w:pPr>
        <w:tabs>
          <w:tab w:val="left" w:pos="142"/>
          <w:tab w:val="left" w:pos="6215"/>
        </w:tabs>
        <w:autoSpaceDE w:val="0"/>
        <w:autoSpaceDN w:val="0"/>
        <w:adjustRightInd w:val="0"/>
        <w:ind w:left="34"/>
        <w:jc w:val="both"/>
        <w:rPr>
          <w:color w:val="000000" w:themeColor="text1"/>
          <w:sz w:val="28"/>
          <w:szCs w:val="28"/>
          <w:lang w:eastAsia="en-US"/>
        </w:rPr>
      </w:pPr>
      <w:r w:rsidRPr="004F2733">
        <w:rPr>
          <w:sz w:val="28"/>
          <w:szCs w:val="28"/>
        </w:rPr>
        <w:t xml:space="preserve">- единовременных выплат членам семьи </w:t>
      </w:r>
      <w:r w:rsidRPr="004F2733">
        <w:rPr>
          <w:sz w:val="28"/>
          <w:szCs w:val="28"/>
          <w:lang w:eastAsia="en-US"/>
        </w:rPr>
        <w:t>пог</w:t>
      </w:r>
      <w:r w:rsidRPr="004F2733">
        <w:rPr>
          <w:color w:val="000000" w:themeColor="text1"/>
          <w:sz w:val="28"/>
          <w:szCs w:val="28"/>
          <w:lang w:eastAsia="en-US"/>
        </w:rPr>
        <w:t xml:space="preserve">ибшего участника </w:t>
      </w:r>
      <w:r w:rsidRPr="004F2733">
        <w:rPr>
          <w:sz w:val="28"/>
          <w:szCs w:val="28"/>
          <w:lang w:eastAsia="en-US"/>
        </w:rPr>
        <w:t>специальной военной операции в виде компенсации расходов на ремонт жилого</w:t>
      </w:r>
      <w:r w:rsidRPr="004F2733">
        <w:rPr>
          <w:color w:val="000000" w:themeColor="text1"/>
          <w:sz w:val="28"/>
          <w:szCs w:val="28"/>
          <w:lang w:eastAsia="en-US"/>
        </w:rPr>
        <w:t xml:space="preserve"> помещения.</w:t>
      </w:r>
    </w:p>
    <w:p w:rsidR="00B12CED" w:rsidRPr="004F2733" w:rsidRDefault="00B12CED" w:rsidP="00B12CED">
      <w:pPr>
        <w:pStyle w:val="a9"/>
        <w:tabs>
          <w:tab w:val="left" w:pos="0"/>
          <w:tab w:val="left" w:pos="284"/>
          <w:tab w:val="left" w:pos="328"/>
          <w:tab w:val="left" w:pos="6215"/>
        </w:tabs>
        <w:ind w:left="0" w:firstLine="709"/>
        <w:jc w:val="both"/>
        <w:rPr>
          <w:rFonts w:eastAsia="Calibri"/>
          <w:sz w:val="28"/>
          <w:szCs w:val="28"/>
          <w:lang w:eastAsia="en-US"/>
        </w:rPr>
      </w:pPr>
      <w:r w:rsidRPr="004F2733">
        <w:rPr>
          <w:rFonts w:eastAsia="Calibri"/>
          <w:sz w:val="28"/>
          <w:szCs w:val="28"/>
          <w:lang w:eastAsia="en-US"/>
        </w:rPr>
        <w:t>Решение задач Подпрограммы 3 осуществляется путем реализации мероприятий Подпрограммы 3, указанных в приложении 1 Подпрограмме 3.</w:t>
      </w:r>
    </w:p>
    <w:p w:rsidR="00B12CED" w:rsidRPr="004F2733" w:rsidRDefault="00B12CED" w:rsidP="00B12CED">
      <w:pPr>
        <w:tabs>
          <w:tab w:val="left" w:pos="0"/>
          <w:tab w:val="left" w:pos="284"/>
          <w:tab w:val="left" w:pos="328"/>
          <w:tab w:val="left" w:pos="6215"/>
        </w:tabs>
        <w:ind w:firstLine="709"/>
        <w:jc w:val="both"/>
        <w:rPr>
          <w:rFonts w:eastAsia="Calibri"/>
          <w:sz w:val="28"/>
          <w:szCs w:val="28"/>
          <w:lang w:eastAsia="en-US"/>
        </w:rPr>
      </w:pPr>
      <w:r w:rsidRPr="004F2733">
        <w:rPr>
          <w:rFonts w:eastAsia="Calibri"/>
          <w:sz w:val="28"/>
          <w:szCs w:val="28"/>
          <w:lang w:eastAsia="en-US"/>
        </w:rPr>
        <w:t>Реализация мероприятий позволит обеспечить достижение целей Подпрограммы 3, в том числе:</w:t>
      </w:r>
    </w:p>
    <w:p w:rsidR="00B12CED" w:rsidRPr="004F2733" w:rsidRDefault="00B12CED" w:rsidP="00B12CED">
      <w:pPr>
        <w:tabs>
          <w:tab w:val="left" w:pos="0"/>
          <w:tab w:val="left" w:pos="284"/>
          <w:tab w:val="left" w:pos="328"/>
          <w:tab w:val="left" w:pos="6215"/>
        </w:tabs>
        <w:jc w:val="both"/>
        <w:rPr>
          <w:rFonts w:eastAsia="Calibri"/>
          <w:sz w:val="28"/>
          <w:szCs w:val="28"/>
          <w:lang w:eastAsia="en-US"/>
        </w:rPr>
      </w:pPr>
      <w:r w:rsidRPr="004F2733">
        <w:rPr>
          <w:rFonts w:eastAsia="Calibri"/>
          <w:sz w:val="28"/>
          <w:szCs w:val="28"/>
          <w:lang w:eastAsia="en-US"/>
        </w:rPr>
        <w:t xml:space="preserve">- своевременно и в полном объеме выполнять обязательства Северо-Енисейского района по социальной поддержке отдельных категорий </w:t>
      </w:r>
      <w:r w:rsidRPr="004F2733">
        <w:rPr>
          <w:rFonts w:eastAsia="Calibri"/>
          <w:sz w:val="28"/>
          <w:szCs w:val="28"/>
          <w:lang w:eastAsia="en-US"/>
        </w:rPr>
        <w:lastRenderedPageBreak/>
        <w:t>граждан, имеющих на нее право в соответствии с действующими муниципальными правовыми актами Северо-Енисейского района;</w:t>
      </w:r>
    </w:p>
    <w:p w:rsidR="00B12CED" w:rsidRPr="004F2733" w:rsidRDefault="00B12CED" w:rsidP="00B12CED">
      <w:pPr>
        <w:tabs>
          <w:tab w:val="left" w:pos="0"/>
          <w:tab w:val="left" w:pos="284"/>
          <w:tab w:val="left" w:pos="328"/>
          <w:tab w:val="left" w:pos="6215"/>
        </w:tabs>
        <w:jc w:val="both"/>
        <w:rPr>
          <w:rFonts w:eastAsia="Calibri"/>
          <w:sz w:val="28"/>
          <w:szCs w:val="28"/>
          <w:lang w:eastAsia="en-US"/>
        </w:rPr>
      </w:pPr>
      <w:r w:rsidRPr="004F2733">
        <w:rPr>
          <w:rFonts w:eastAsia="Calibri"/>
          <w:sz w:val="28"/>
          <w:szCs w:val="28"/>
          <w:lang w:eastAsia="en-US"/>
        </w:rPr>
        <w:t>- создать условия для повышения качества жизни отдельных категорий граждан с учетом адресного подхода, степени их социальной защищенности;</w:t>
      </w:r>
    </w:p>
    <w:p w:rsidR="00B12CED" w:rsidRPr="004F2733" w:rsidRDefault="00B12CED" w:rsidP="00B12CED">
      <w:pPr>
        <w:tabs>
          <w:tab w:val="left" w:pos="0"/>
          <w:tab w:val="left" w:pos="284"/>
          <w:tab w:val="left" w:pos="328"/>
          <w:tab w:val="left" w:pos="6215"/>
        </w:tabs>
        <w:jc w:val="both"/>
        <w:rPr>
          <w:rFonts w:eastAsia="Calibri"/>
          <w:sz w:val="28"/>
          <w:szCs w:val="28"/>
          <w:lang w:eastAsia="en-US"/>
        </w:rPr>
      </w:pPr>
      <w:r w:rsidRPr="004F2733">
        <w:rPr>
          <w:rFonts w:eastAsia="Calibri"/>
          <w:sz w:val="28"/>
          <w:szCs w:val="28"/>
          <w:lang w:eastAsia="en-US"/>
        </w:rPr>
        <w:t>- обеспечить доступность дополнительных мер социальной поддержки для нуждающихся в ней граждан.</w:t>
      </w:r>
    </w:p>
    <w:p w:rsidR="00976E55" w:rsidRDefault="00B12CED" w:rsidP="00B12CED">
      <w:pPr>
        <w:pStyle w:val="a9"/>
        <w:tabs>
          <w:tab w:val="left" w:pos="0"/>
        </w:tabs>
        <w:ind w:left="0" w:firstLine="709"/>
        <w:jc w:val="both"/>
        <w:rPr>
          <w:rFonts w:eastAsia="Calibri"/>
          <w:sz w:val="28"/>
          <w:szCs w:val="28"/>
          <w:lang w:eastAsia="en-US"/>
        </w:rPr>
      </w:pPr>
      <w:r w:rsidRPr="004F2733">
        <w:rPr>
          <w:rFonts w:eastAsia="Calibri"/>
          <w:sz w:val="28"/>
          <w:szCs w:val="28"/>
          <w:lang w:eastAsia="en-US"/>
        </w:rPr>
        <w:t>При этом доля граждан, получивших дополнительные меры социальной поддержки от числа граждан, обратившихся за их получением к 2026 году должна составить не менее 96%.</w:t>
      </w:r>
    </w:p>
    <w:p w:rsidR="00B12CED" w:rsidRPr="00B12CED" w:rsidRDefault="00B12CED" w:rsidP="00B12CED">
      <w:pPr>
        <w:pStyle w:val="a9"/>
        <w:tabs>
          <w:tab w:val="left" w:pos="0"/>
        </w:tabs>
        <w:ind w:left="0"/>
        <w:jc w:val="both"/>
        <w:rPr>
          <w:rFonts w:eastAsia="Calibri"/>
          <w:i/>
          <w:color w:val="FF0000"/>
          <w:lang w:eastAsia="en-US"/>
        </w:rPr>
      </w:pPr>
      <w:r>
        <w:rPr>
          <w:rFonts w:eastAsia="Calibri"/>
          <w:i/>
          <w:color w:val="FF0000"/>
          <w:lang w:eastAsia="en-US"/>
        </w:rPr>
        <w:t xml:space="preserve">(пункт в редакции постановления администрации Северо-Енисейского района </w:t>
      </w:r>
      <w:r w:rsidR="00EC1653">
        <w:rPr>
          <w:i/>
          <w:color w:val="FF0000"/>
        </w:rPr>
        <w:t>от 19.03.2025 № 98-п</w:t>
      </w:r>
      <w:r w:rsidR="00EC1653" w:rsidRPr="00042C07">
        <w:rPr>
          <w:i/>
        </w:rPr>
        <w:t>)</w:t>
      </w:r>
    </w:p>
    <w:p w:rsidR="00976E55" w:rsidRPr="00A40D2B" w:rsidRDefault="00976E55" w:rsidP="00B12CED">
      <w:pPr>
        <w:tabs>
          <w:tab w:val="left" w:pos="0"/>
          <w:tab w:val="left" w:pos="6215"/>
        </w:tabs>
        <w:ind w:firstLine="709"/>
        <w:jc w:val="both"/>
        <w:rPr>
          <w:rFonts w:eastAsia="Calibri"/>
          <w:b/>
          <w:sz w:val="28"/>
          <w:szCs w:val="28"/>
          <w:lang w:eastAsia="en-US"/>
        </w:rPr>
      </w:pPr>
      <w:r w:rsidRPr="00A40D2B">
        <w:rPr>
          <w:rFonts w:eastAsia="Calibri"/>
          <w:b/>
          <w:sz w:val="28"/>
          <w:szCs w:val="28"/>
          <w:lang w:eastAsia="en-US"/>
        </w:rPr>
        <w:t>5.</w:t>
      </w:r>
      <w:r>
        <w:rPr>
          <w:rFonts w:eastAsia="Calibri"/>
          <w:b/>
          <w:sz w:val="28"/>
          <w:szCs w:val="28"/>
          <w:lang w:eastAsia="en-US"/>
        </w:rPr>
        <w:t>4</w:t>
      </w:r>
      <w:r w:rsidRPr="00A40D2B">
        <w:rPr>
          <w:rFonts w:eastAsia="Calibri"/>
          <w:b/>
          <w:sz w:val="28"/>
          <w:szCs w:val="28"/>
          <w:lang w:eastAsia="en-US"/>
        </w:rPr>
        <w:t>. Отдельное мероприятие</w:t>
      </w:r>
      <w:r w:rsidR="009605EC">
        <w:rPr>
          <w:rFonts w:eastAsia="Calibri"/>
          <w:b/>
          <w:sz w:val="28"/>
          <w:szCs w:val="28"/>
          <w:lang w:eastAsia="en-US"/>
        </w:rPr>
        <w:t xml:space="preserve"> </w:t>
      </w:r>
      <w:r w:rsidRPr="00A40D2B">
        <w:rPr>
          <w:rFonts w:eastAsia="Calibri"/>
          <w:b/>
          <w:sz w:val="28"/>
          <w:szCs w:val="28"/>
          <w:lang w:eastAsia="en-US"/>
        </w:rPr>
        <w:t>«Выплата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Северо-Енисейского района»</w:t>
      </w:r>
      <w:r>
        <w:rPr>
          <w:rFonts w:eastAsia="Calibri"/>
          <w:b/>
          <w:sz w:val="28"/>
          <w:szCs w:val="28"/>
          <w:lang w:eastAsia="en-US"/>
        </w:rPr>
        <w:t xml:space="preserve"> (далее – Отдельное мероприятие)</w:t>
      </w:r>
      <w:r w:rsidRPr="00A40D2B">
        <w:rPr>
          <w:rFonts w:eastAsia="Calibri"/>
          <w:b/>
          <w:sz w:val="28"/>
          <w:szCs w:val="28"/>
          <w:lang w:eastAsia="en-US"/>
        </w:rPr>
        <w:t>.</w:t>
      </w:r>
    </w:p>
    <w:p w:rsidR="00976E55" w:rsidRDefault="00976E55" w:rsidP="00B12CED">
      <w:pPr>
        <w:tabs>
          <w:tab w:val="left" w:pos="284"/>
          <w:tab w:val="left" w:pos="6215"/>
        </w:tabs>
        <w:autoSpaceDE w:val="0"/>
        <w:autoSpaceDN w:val="0"/>
        <w:adjustRightInd w:val="0"/>
        <w:ind w:firstLine="709"/>
        <w:jc w:val="both"/>
        <w:rPr>
          <w:rFonts w:eastAsia="Calibri"/>
          <w:sz w:val="28"/>
          <w:szCs w:val="28"/>
          <w:lang w:eastAsia="en-US"/>
        </w:rPr>
      </w:pPr>
      <w:r>
        <w:rPr>
          <w:rFonts w:eastAsia="Calibri"/>
          <w:sz w:val="28"/>
          <w:szCs w:val="28"/>
          <w:lang w:eastAsia="en-US"/>
        </w:rPr>
        <w:t>Целью О</w:t>
      </w:r>
      <w:r w:rsidRPr="00A40D2B">
        <w:rPr>
          <w:rFonts w:eastAsia="Calibri"/>
          <w:sz w:val="28"/>
          <w:szCs w:val="28"/>
          <w:lang w:eastAsia="en-US"/>
        </w:rPr>
        <w:t xml:space="preserve">тдельного мероприятия </w:t>
      </w:r>
      <w:r>
        <w:rPr>
          <w:rFonts w:eastAsia="Calibri"/>
          <w:sz w:val="28"/>
          <w:szCs w:val="28"/>
          <w:lang w:eastAsia="en-US"/>
        </w:rPr>
        <w:t>муниципальной п</w:t>
      </w:r>
      <w:r w:rsidRPr="00A40D2B">
        <w:rPr>
          <w:rFonts w:eastAsia="Calibri"/>
          <w:sz w:val="28"/>
          <w:szCs w:val="28"/>
          <w:lang w:eastAsia="en-US"/>
        </w:rPr>
        <w:t xml:space="preserve">рограммы является </w:t>
      </w:r>
      <w:r>
        <w:rPr>
          <w:rFonts w:eastAsia="Calibri"/>
          <w:sz w:val="28"/>
          <w:szCs w:val="28"/>
          <w:lang w:eastAsia="en-US"/>
        </w:rPr>
        <w:t xml:space="preserve">реализация прав лиц, замещавших должности муниципальной службы и муниципальные должности на постоянной основе в органах местного самоуправления </w:t>
      </w:r>
      <w:r w:rsidR="00104D44">
        <w:rPr>
          <w:rFonts w:eastAsia="Calibri"/>
          <w:sz w:val="28"/>
          <w:szCs w:val="28"/>
          <w:lang w:eastAsia="en-US"/>
        </w:rPr>
        <w:t xml:space="preserve">Северо-Енисейского района </w:t>
      </w:r>
      <w:r>
        <w:rPr>
          <w:rFonts w:eastAsia="Calibri"/>
          <w:sz w:val="28"/>
          <w:szCs w:val="28"/>
          <w:lang w:eastAsia="en-US"/>
        </w:rPr>
        <w:t>Красноярского края</w:t>
      </w:r>
      <w:r w:rsidR="004C5B32">
        <w:rPr>
          <w:rFonts w:eastAsia="Calibri"/>
          <w:sz w:val="28"/>
          <w:szCs w:val="28"/>
          <w:lang w:eastAsia="en-US"/>
        </w:rPr>
        <w:t>,</w:t>
      </w:r>
      <w:r>
        <w:rPr>
          <w:rFonts w:eastAsia="Calibri"/>
          <w:sz w:val="28"/>
          <w:szCs w:val="28"/>
          <w:lang w:eastAsia="en-US"/>
        </w:rPr>
        <w:t xml:space="preserve"> на пенсионное обеспечение за выслугу лет.</w:t>
      </w:r>
    </w:p>
    <w:p w:rsidR="00976E55" w:rsidRDefault="00976E55" w:rsidP="00B12CED">
      <w:pPr>
        <w:tabs>
          <w:tab w:val="left" w:pos="284"/>
          <w:tab w:val="left" w:pos="6215"/>
        </w:tabs>
        <w:autoSpaceDE w:val="0"/>
        <w:autoSpaceDN w:val="0"/>
        <w:adjustRightInd w:val="0"/>
        <w:ind w:firstLine="709"/>
        <w:jc w:val="both"/>
        <w:rPr>
          <w:rFonts w:eastAsia="Calibri"/>
          <w:sz w:val="28"/>
          <w:szCs w:val="28"/>
          <w:lang w:eastAsia="en-US"/>
        </w:rPr>
      </w:pPr>
      <w:proofErr w:type="gramStart"/>
      <w:r w:rsidRPr="007018F6">
        <w:rPr>
          <w:rFonts w:eastAsia="Calibri"/>
          <w:sz w:val="28"/>
          <w:szCs w:val="28"/>
          <w:lang w:eastAsia="en-US"/>
        </w:rPr>
        <w:t xml:space="preserve">Предоставление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w:t>
      </w:r>
      <w:r w:rsidR="004C5B32">
        <w:rPr>
          <w:rFonts w:eastAsia="Calibri"/>
          <w:sz w:val="28"/>
          <w:szCs w:val="28"/>
          <w:lang w:eastAsia="en-US"/>
        </w:rPr>
        <w:t xml:space="preserve">Северо-Енисейского района Красноярского края, </w:t>
      </w:r>
      <w:r w:rsidRPr="007018F6">
        <w:rPr>
          <w:rFonts w:eastAsia="Calibri"/>
          <w:sz w:val="28"/>
          <w:szCs w:val="28"/>
          <w:lang w:eastAsia="en-US"/>
        </w:rPr>
        <w:t>осуществляется на основании Закона Красноярского края от 24.04.2008 № 5-1565 «Об особенностях правового регулирования муниципальной службы в Красноярском крае», Закона Красноярского края от 26.06.2008 № 6-1832 «О гарантиях осуществления полномочий лиц, замещающих муниципальные должности в Красноярском крае», Устава</w:t>
      </w:r>
      <w:proofErr w:type="gramEnd"/>
      <w:r w:rsidRPr="007018F6">
        <w:rPr>
          <w:rFonts w:eastAsia="Calibri"/>
          <w:sz w:val="28"/>
          <w:szCs w:val="28"/>
          <w:lang w:eastAsia="en-US"/>
        </w:rPr>
        <w:t xml:space="preserve"> </w:t>
      </w:r>
      <w:r w:rsidR="004C5B32">
        <w:rPr>
          <w:rFonts w:eastAsia="Calibri"/>
          <w:sz w:val="28"/>
          <w:szCs w:val="28"/>
          <w:lang w:eastAsia="en-US"/>
        </w:rPr>
        <w:t xml:space="preserve">муниципального образования </w:t>
      </w:r>
      <w:r w:rsidRPr="007018F6">
        <w:rPr>
          <w:rFonts w:eastAsia="Calibri"/>
          <w:sz w:val="28"/>
          <w:szCs w:val="28"/>
          <w:lang w:eastAsia="en-US"/>
        </w:rPr>
        <w:t>Северо-Енисейск</w:t>
      </w:r>
      <w:r w:rsidR="004C5B32">
        <w:rPr>
          <w:rFonts w:eastAsia="Calibri"/>
          <w:sz w:val="28"/>
          <w:szCs w:val="28"/>
          <w:lang w:eastAsia="en-US"/>
        </w:rPr>
        <w:t>ий муниципальный район Красноярского края</w:t>
      </w:r>
      <w:r w:rsidRPr="007018F6">
        <w:rPr>
          <w:rFonts w:eastAsia="Calibri"/>
          <w:sz w:val="28"/>
          <w:szCs w:val="28"/>
          <w:lang w:eastAsia="en-US"/>
        </w:rPr>
        <w:t>, в соответствии с решением Северо-Енисейского районного Совета депутатов от 14.06.2011 № 303-20 «Об утверждении Положения о порядке выплаты</w:t>
      </w:r>
      <w:r w:rsidRPr="00A40D2B">
        <w:rPr>
          <w:rFonts w:eastAsia="Calibri"/>
          <w:sz w:val="28"/>
          <w:szCs w:val="28"/>
          <w:lang w:eastAsia="en-US"/>
        </w:rPr>
        <w:t xml:space="preserve"> пенсии за выслугу лет лицам, замещавшим должности муниципальной службы в органах местного самоуправления Северо-Енисейского района Красноярского края».</w:t>
      </w:r>
    </w:p>
    <w:p w:rsidR="00DE2311" w:rsidRPr="00E1229A" w:rsidRDefault="00DE2311" w:rsidP="00B12CED">
      <w:pPr>
        <w:tabs>
          <w:tab w:val="left" w:pos="0"/>
          <w:tab w:val="left" w:pos="284"/>
          <w:tab w:val="left" w:pos="328"/>
          <w:tab w:val="left" w:pos="6215"/>
        </w:tabs>
        <w:ind w:firstLine="709"/>
        <w:jc w:val="both"/>
        <w:rPr>
          <w:rFonts w:eastAsia="Calibri"/>
          <w:b/>
          <w:sz w:val="28"/>
          <w:szCs w:val="28"/>
          <w:lang w:eastAsia="en-US"/>
        </w:rPr>
      </w:pPr>
      <w:r w:rsidRPr="00E1229A">
        <w:rPr>
          <w:rFonts w:eastAsia="Calibri"/>
          <w:b/>
          <w:sz w:val="28"/>
          <w:szCs w:val="28"/>
          <w:lang w:eastAsia="en-US"/>
        </w:rPr>
        <w:t xml:space="preserve">5.5. Отдельное мероприятие </w:t>
      </w:r>
      <w:r w:rsidRPr="00E1229A">
        <w:rPr>
          <w:b/>
          <w:sz w:val="28"/>
          <w:szCs w:val="28"/>
          <w:lang w:eastAsia="en-US"/>
        </w:rPr>
        <w:t xml:space="preserve">«Обеспечение детей подарками Главы Северо-Енисейского района к Новому году» </w:t>
      </w:r>
      <w:r w:rsidRPr="00E1229A">
        <w:rPr>
          <w:rFonts w:eastAsia="Calibri"/>
          <w:b/>
          <w:sz w:val="28"/>
          <w:szCs w:val="28"/>
          <w:lang w:eastAsia="en-US"/>
        </w:rPr>
        <w:t>(далее – Отдельное мероприятие).</w:t>
      </w:r>
    </w:p>
    <w:p w:rsidR="00DE2311" w:rsidRPr="00E1229A" w:rsidRDefault="00DE2311" w:rsidP="00B12CED">
      <w:pPr>
        <w:tabs>
          <w:tab w:val="left" w:pos="284"/>
          <w:tab w:val="left" w:pos="6215"/>
        </w:tabs>
        <w:autoSpaceDE w:val="0"/>
        <w:autoSpaceDN w:val="0"/>
        <w:adjustRightInd w:val="0"/>
        <w:ind w:firstLine="709"/>
        <w:jc w:val="both"/>
        <w:rPr>
          <w:rFonts w:eastAsia="Calibri"/>
          <w:sz w:val="28"/>
          <w:szCs w:val="28"/>
          <w:lang w:eastAsia="en-US"/>
        </w:rPr>
      </w:pPr>
      <w:r w:rsidRPr="00E1229A">
        <w:rPr>
          <w:rFonts w:eastAsia="Calibri"/>
          <w:sz w:val="28"/>
          <w:szCs w:val="28"/>
          <w:lang w:eastAsia="en-US"/>
        </w:rPr>
        <w:t>1. Целью Отдельного мероприятия муниципальной программы является о</w:t>
      </w:r>
      <w:r w:rsidRPr="00E1229A">
        <w:rPr>
          <w:sz w:val="28"/>
          <w:szCs w:val="28"/>
          <w:lang w:eastAsia="en-US"/>
        </w:rPr>
        <w:t>беспечение детей, подарками Главы Северо-Енисейского района к Новому году.</w:t>
      </w:r>
    </w:p>
    <w:p w:rsidR="00DE2311" w:rsidRPr="00E1229A" w:rsidRDefault="00DE2311" w:rsidP="00B12CED">
      <w:pPr>
        <w:tabs>
          <w:tab w:val="left" w:pos="284"/>
          <w:tab w:val="left" w:pos="6215"/>
        </w:tabs>
        <w:autoSpaceDE w:val="0"/>
        <w:autoSpaceDN w:val="0"/>
        <w:adjustRightInd w:val="0"/>
        <w:ind w:firstLine="709"/>
        <w:jc w:val="both"/>
        <w:rPr>
          <w:sz w:val="28"/>
          <w:szCs w:val="28"/>
          <w:lang w:eastAsia="en-US"/>
        </w:rPr>
      </w:pPr>
      <w:r w:rsidRPr="00E1229A">
        <w:rPr>
          <w:rFonts w:eastAsia="Calibri"/>
          <w:sz w:val="28"/>
          <w:szCs w:val="28"/>
          <w:lang w:eastAsia="en-US"/>
        </w:rPr>
        <w:t xml:space="preserve">2. Основной задачей Отдельного мероприятия является приобретение </w:t>
      </w:r>
      <w:r w:rsidRPr="00E1229A">
        <w:rPr>
          <w:sz w:val="28"/>
          <w:szCs w:val="28"/>
          <w:lang w:eastAsia="en-US"/>
        </w:rPr>
        <w:t>подарков Главы Северо-Енисейского района к Новому году.</w:t>
      </w:r>
    </w:p>
    <w:p w:rsidR="00DE2311" w:rsidRPr="00E1229A" w:rsidRDefault="00DE2311" w:rsidP="00B12CED">
      <w:pPr>
        <w:tabs>
          <w:tab w:val="left" w:pos="0"/>
        </w:tabs>
        <w:ind w:firstLine="709"/>
        <w:jc w:val="both"/>
        <w:rPr>
          <w:sz w:val="28"/>
          <w:szCs w:val="28"/>
          <w:lang w:eastAsia="en-US"/>
        </w:rPr>
      </w:pPr>
      <w:r w:rsidRPr="00E1229A">
        <w:rPr>
          <w:sz w:val="28"/>
          <w:szCs w:val="28"/>
          <w:lang w:eastAsia="en-US"/>
        </w:rPr>
        <w:t>3. Подарками Главы Северо-Енисейского района к Новому году обеспечиваются:</w:t>
      </w:r>
    </w:p>
    <w:p w:rsidR="00DE2311" w:rsidRPr="00E1229A" w:rsidRDefault="00092188" w:rsidP="00B12CED">
      <w:pPr>
        <w:ind w:firstLine="709"/>
        <w:jc w:val="both"/>
        <w:rPr>
          <w:sz w:val="28"/>
          <w:szCs w:val="28"/>
        </w:rPr>
      </w:pPr>
      <w:r w:rsidRPr="00E1229A">
        <w:rPr>
          <w:sz w:val="28"/>
          <w:szCs w:val="28"/>
        </w:rPr>
        <w:lastRenderedPageBreak/>
        <w:t xml:space="preserve">1) </w:t>
      </w:r>
      <w:r w:rsidR="00DE2311" w:rsidRPr="00E1229A">
        <w:rPr>
          <w:sz w:val="28"/>
          <w:szCs w:val="28"/>
        </w:rPr>
        <w:t>дети-воспитанники дошкольных образовательных организаций Северо-Енисейского района;</w:t>
      </w:r>
    </w:p>
    <w:p w:rsidR="00DE2311" w:rsidRPr="00E1229A" w:rsidRDefault="00092188" w:rsidP="00B12CED">
      <w:pPr>
        <w:ind w:firstLine="709"/>
        <w:jc w:val="both"/>
        <w:rPr>
          <w:sz w:val="28"/>
          <w:szCs w:val="28"/>
        </w:rPr>
      </w:pPr>
      <w:r w:rsidRPr="00E1229A">
        <w:rPr>
          <w:sz w:val="28"/>
          <w:szCs w:val="28"/>
        </w:rPr>
        <w:t xml:space="preserve">2) </w:t>
      </w:r>
      <w:r w:rsidR="00DE2311" w:rsidRPr="00E1229A">
        <w:rPr>
          <w:sz w:val="28"/>
          <w:szCs w:val="28"/>
        </w:rPr>
        <w:t>дети, обучающиеся общеобразовательных организаций Северо-Енисейского района;</w:t>
      </w:r>
    </w:p>
    <w:p w:rsidR="00DE2311" w:rsidRPr="00E1229A" w:rsidRDefault="00092188" w:rsidP="00B12CED">
      <w:pPr>
        <w:ind w:firstLine="709"/>
        <w:rPr>
          <w:sz w:val="28"/>
          <w:szCs w:val="28"/>
        </w:rPr>
      </w:pPr>
      <w:r w:rsidRPr="00E1229A">
        <w:rPr>
          <w:sz w:val="28"/>
          <w:szCs w:val="28"/>
        </w:rPr>
        <w:t xml:space="preserve">3) </w:t>
      </w:r>
      <w:r w:rsidR="00DE2311" w:rsidRPr="00E1229A">
        <w:rPr>
          <w:sz w:val="28"/>
          <w:szCs w:val="28"/>
        </w:rPr>
        <w:t>дети, проживающие на территории Северо-Енисейского района и:</w:t>
      </w:r>
    </w:p>
    <w:p w:rsidR="00DE2311" w:rsidRPr="00E1229A" w:rsidRDefault="00DE2311" w:rsidP="00B12CED">
      <w:pPr>
        <w:pStyle w:val="a9"/>
        <w:ind w:left="0" w:firstLine="709"/>
        <w:jc w:val="both"/>
        <w:rPr>
          <w:sz w:val="28"/>
          <w:szCs w:val="28"/>
        </w:rPr>
      </w:pPr>
      <w:r w:rsidRPr="00E1229A">
        <w:rPr>
          <w:sz w:val="28"/>
          <w:szCs w:val="28"/>
        </w:rPr>
        <w:t xml:space="preserve">не посещающие дошкольные образовательные организации и общеобразовательные организации Северо-Енисейского района с 0 лет и не принятые на </w:t>
      </w:r>
      <w:proofErr w:type="gramStart"/>
      <w:r w:rsidRPr="00E1229A">
        <w:rPr>
          <w:sz w:val="28"/>
          <w:szCs w:val="28"/>
        </w:rPr>
        <w:t>обучение по</w:t>
      </w:r>
      <w:proofErr w:type="gramEnd"/>
      <w:r w:rsidRPr="00E1229A">
        <w:rPr>
          <w:sz w:val="28"/>
          <w:szCs w:val="28"/>
        </w:rPr>
        <w:t xml:space="preserve"> общеобразовательным программам дошкольного образования на основании распорядительного акта дошкольной образовательной организации Северо-Енисейского района;</w:t>
      </w:r>
    </w:p>
    <w:p w:rsidR="00DE2311" w:rsidRPr="00E1229A" w:rsidRDefault="00DE2311" w:rsidP="00B12CED">
      <w:pPr>
        <w:pStyle w:val="a9"/>
        <w:ind w:left="0" w:firstLine="709"/>
        <w:jc w:val="both"/>
        <w:rPr>
          <w:sz w:val="28"/>
          <w:szCs w:val="28"/>
        </w:rPr>
      </w:pPr>
      <w:r w:rsidRPr="00E1229A">
        <w:rPr>
          <w:sz w:val="28"/>
          <w:szCs w:val="28"/>
        </w:rPr>
        <w:t xml:space="preserve">не принятые на </w:t>
      </w:r>
      <w:proofErr w:type="gramStart"/>
      <w:r w:rsidRPr="00E1229A">
        <w:rPr>
          <w:sz w:val="28"/>
          <w:szCs w:val="28"/>
        </w:rPr>
        <w:t>обучение</w:t>
      </w:r>
      <w:proofErr w:type="gramEnd"/>
      <w:r w:rsidRPr="00E1229A">
        <w:rPr>
          <w:sz w:val="28"/>
          <w:szCs w:val="28"/>
        </w:rPr>
        <w:t xml:space="preserve"> по основным общеобразовательным программам и получающие образование вне организаций, осуществляющих образовательную деятельность в Северо-Енисейском районе в форме семейного образования и самообразования;</w:t>
      </w:r>
    </w:p>
    <w:p w:rsidR="00DE2311" w:rsidRPr="00E1229A" w:rsidRDefault="003C4972" w:rsidP="00B12CED">
      <w:pPr>
        <w:ind w:firstLine="709"/>
        <w:jc w:val="both"/>
        <w:rPr>
          <w:sz w:val="28"/>
          <w:szCs w:val="28"/>
        </w:rPr>
      </w:pPr>
      <w:r w:rsidRPr="00E1229A">
        <w:rPr>
          <w:sz w:val="28"/>
          <w:szCs w:val="28"/>
        </w:rPr>
        <w:t>4)</w:t>
      </w:r>
      <w:r w:rsidR="00092188" w:rsidRPr="00E1229A">
        <w:rPr>
          <w:sz w:val="28"/>
          <w:szCs w:val="28"/>
        </w:rPr>
        <w:t xml:space="preserve"> </w:t>
      </w:r>
      <w:r w:rsidR="00DE2311" w:rsidRPr="00E1229A">
        <w:rPr>
          <w:sz w:val="28"/>
          <w:szCs w:val="28"/>
        </w:rPr>
        <w:t>дети лиц, принимающих участие в специальной военной операции или погибших при прохождении военной службы (или умерших в результате увечья (ранения, травмы, контузии), полученных в ходе специальной военной операции), проживающие в Северо-Енисейском районе;</w:t>
      </w:r>
    </w:p>
    <w:p w:rsidR="00DE2311" w:rsidRPr="00E1229A" w:rsidRDefault="003C4972" w:rsidP="00B12CED">
      <w:pPr>
        <w:ind w:firstLine="709"/>
        <w:jc w:val="both"/>
        <w:rPr>
          <w:sz w:val="28"/>
          <w:szCs w:val="28"/>
        </w:rPr>
      </w:pPr>
      <w:proofErr w:type="gramStart"/>
      <w:r w:rsidRPr="00E1229A">
        <w:rPr>
          <w:sz w:val="28"/>
          <w:szCs w:val="28"/>
        </w:rPr>
        <w:t>5)</w:t>
      </w:r>
      <w:r w:rsidR="00092188" w:rsidRPr="00E1229A">
        <w:rPr>
          <w:sz w:val="28"/>
          <w:szCs w:val="28"/>
        </w:rPr>
        <w:t xml:space="preserve"> </w:t>
      </w:r>
      <w:r w:rsidR="00DE2311" w:rsidRPr="00E1229A">
        <w:rPr>
          <w:sz w:val="28"/>
          <w:szCs w:val="28"/>
        </w:rPr>
        <w:t>дети лиц, принимающих участие в специальной военной операции или погибших при прохождении военной службы (или умерших в результате увечья (ранения, травмы, контузии), полученных в ходе специальной военной операции), направляемее для участия в специальной военной операции через военный комиссариат Северо-Енисейского района Красноярского края, проживающие за пределами Северо-Енисейского района в Красноярском крае.</w:t>
      </w:r>
      <w:proofErr w:type="gramEnd"/>
    </w:p>
    <w:p w:rsidR="00DE2311" w:rsidRPr="00E1229A" w:rsidRDefault="00DE2311" w:rsidP="00B12CED">
      <w:pPr>
        <w:ind w:firstLine="709"/>
        <w:jc w:val="both"/>
        <w:rPr>
          <w:sz w:val="28"/>
          <w:szCs w:val="28"/>
        </w:rPr>
      </w:pPr>
      <w:r w:rsidRPr="00E1229A">
        <w:rPr>
          <w:sz w:val="28"/>
          <w:szCs w:val="28"/>
        </w:rPr>
        <w:t>Обеспечение подарками Главы Северо-Енисейского района к Новому году осуществляется в количестве 1 (один) подарок на 1 (одного) ребенка. В случае</w:t>
      </w:r>
      <w:proofErr w:type="gramStart"/>
      <w:r w:rsidRPr="00E1229A">
        <w:rPr>
          <w:sz w:val="28"/>
          <w:szCs w:val="28"/>
        </w:rPr>
        <w:t>,</w:t>
      </w:r>
      <w:proofErr w:type="gramEnd"/>
      <w:r w:rsidRPr="00E1229A">
        <w:rPr>
          <w:sz w:val="28"/>
          <w:szCs w:val="28"/>
        </w:rPr>
        <w:t xml:space="preserve"> если ребенок имеет право на обеспечение подарками Главы Северо-Енисейского района к Новому году по двум основаниям, указанным в подпункте 3 настоящего мероприятия (подпункты 1, 2, 3 пункта 3 и подпункты 4 или 5 пункта 3), ребенок обеспечивается двумя подарками.</w:t>
      </w:r>
    </w:p>
    <w:p w:rsidR="00DE2311" w:rsidRPr="00B12CED" w:rsidRDefault="00DE2311" w:rsidP="00B12CED">
      <w:pPr>
        <w:ind w:firstLine="709"/>
        <w:jc w:val="both"/>
      </w:pPr>
      <w:proofErr w:type="gramStart"/>
      <w:r w:rsidRPr="00E1229A">
        <w:rPr>
          <w:sz w:val="28"/>
          <w:szCs w:val="28"/>
        </w:rPr>
        <w:t>При предоставлении подарков Главы Северо-Енисейского района к Новому году к детям лиц, принимающих участие в специальной военной операции или погибших при прохождении военной службы (или умерших в результате увечья (ранения, травмы, контузии), полученных в ходе специальной военной операции), относятся дети, а также пасынки, падчерицы, при условии совместного проживания участника специальной военной операции с их матерью (отцом) до убытия для участия</w:t>
      </w:r>
      <w:proofErr w:type="gramEnd"/>
      <w:r w:rsidRPr="00E1229A">
        <w:rPr>
          <w:sz w:val="28"/>
          <w:szCs w:val="28"/>
        </w:rPr>
        <w:t xml:space="preserve"> в специальной военной операции, а также приемные и (или) опекаемые дети таких лиц</w:t>
      </w:r>
      <w:proofErr w:type="gramStart"/>
      <w:r w:rsidRPr="00E1229A">
        <w:rPr>
          <w:sz w:val="28"/>
          <w:szCs w:val="28"/>
        </w:rPr>
        <w:t>.</w:t>
      </w:r>
      <w:proofErr w:type="gramEnd"/>
      <w:r w:rsidRPr="00E1229A">
        <w:rPr>
          <w:i/>
          <w:sz w:val="28"/>
          <w:szCs w:val="28"/>
        </w:rPr>
        <w:t xml:space="preserve"> </w:t>
      </w:r>
      <w:r w:rsidRPr="00B12CED">
        <w:rPr>
          <w:i/>
        </w:rPr>
        <w:t>(</w:t>
      </w:r>
      <w:proofErr w:type="gramStart"/>
      <w:r w:rsidRPr="00B12CED">
        <w:rPr>
          <w:i/>
        </w:rPr>
        <w:t>в</w:t>
      </w:r>
      <w:proofErr w:type="gramEnd"/>
      <w:r w:rsidR="003C4972" w:rsidRPr="00B12CED">
        <w:rPr>
          <w:i/>
        </w:rPr>
        <w:t xml:space="preserve"> </w:t>
      </w:r>
      <w:r w:rsidRPr="00B12CED">
        <w:rPr>
          <w:i/>
        </w:rPr>
        <w:t>редакции постановления администрации Северо-Енисейского района от 20.12.2024 № 627-п</w:t>
      </w:r>
      <w:r w:rsidR="00106CD8" w:rsidRPr="00B12CED">
        <w:rPr>
          <w:i/>
        </w:rPr>
        <w:t>, в</w:t>
      </w:r>
      <w:r w:rsidR="003C4972" w:rsidRPr="00B12CED">
        <w:rPr>
          <w:i/>
        </w:rPr>
        <w:t xml:space="preserve"> </w:t>
      </w:r>
      <w:r w:rsidR="00106CD8" w:rsidRPr="00B12CED">
        <w:rPr>
          <w:i/>
        </w:rPr>
        <w:t xml:space="preserve">новой редакции постановления администрации Северо-Енисейского района </w:t>
      </w:r>
      <w:r w:rsidR="007F5D9A" w:rsidRPr="00B12CED">
        <w:rPr>
          <w:i/>
        </w:rPr>
        <w:t>от 28.01.2025 № 20-п</w:t>
      </w:r>
      <w:r w:rsidRPr="00B12CED">
        <w:rPr>
          <w:i/>
        </w:rPr>
        <w:t>).</w:t>
      </w:r>
    </w:p>
    <w:p w:rsidR="00976E55" w:rsidRDefault="00976E55" w:rsidP="00B12CED">
      <w:pPr>
        <w:tabs>
          <w:tab w:val="left" w:pos="284"/>
          <w:tab w:val="left" w:pos="6215"/>
        </w:tabs>
        <w:autoSpaceDE w:val="0"/>
        <w:autoSpaceDN w:val="0"/>
        <w:adjustRightInd w:val="0"/>
        <w:ind w:firstLine="709"/>
        <w:jc w:val="both"/>
        <w:rPr>
          <w:b/>
          <w:color w:val="000000"/>
          <w:sz w:val="28"/>
          <w:szCs w:val="28"/>
          <w:lang w:eastAsia="en-US"/>
        </w:rPr>
      </w:pPr>
      <w:r w:rsidRPr="00B66DF3">
        <w:rPr>
          <w:b/>
          <w:color w:val="000000"/>
          <w:sz w:val="28"/>
          <w:szCs w:val="28"/>
          <w:lang w:eastAsia="en-US"/>
        </w:rPr>
        <w:t>5.</w:t>
      </w:r>
      <w:r>
        <w:rPr>
          <w:b/>
          <w:color w:val="000000"/>
          <w:sz w:val="28"/>
          <w:szCs w:val="28"/>
          <w:lang w:eastAsia="en-US"/>
        </w:rPr>
        <w:t>6</w:t>
      </w:r>
      <w:r w:rsidRPr="00B66DF3">
        <w:rPr>
          <w:b/>
          <w:color w:val="000000"/>
          <w:sz w:val="28"/>
          <w:szCs w:val="28"/>
          <w:lang w:eastAsia="en-US"/>
        </w:rPr>
        <w:t>.</w:t>
      </w:r>
      <w:r w:rsidRPr="00B66DF3">
        <w:rPr>
          <w:b/>
          <w:sz w:val="28"/>
          <w:szCs w:val="28"/>
        </w:rPr>
        <w:t>Отдельное мероприятие</w:t>
      </w:r>
      <w:r w:rsidR="00491344">
        <w:rPr>
          <w:b/>
          <w:sz w:val="28"/>
          <w:szCs w:val="28"/>
        </w:rPr>
        <w:t xml:space="preserve"> </w:t>
      </w:r>
      <w:r w:rsidRPr="00BE7488">
        <w:rPr>
          <w:b/>
          <w:color w:val="000000"/>
          <w:sz w:val="28"/>
          <w:szCs w:val="28"/>
          <w:lang w:eastAsia="en-US"/>
        </w:rPr>
        <w:t>«</w:t>
      </w:r>
      <w:r>
        <w:rPr>
          <w:b/>
          <w:color w:val="000000"/>
          <w:sz w:val="28"/>
          <w:szCs w:val="28"/>
          <w:lang w:eastAsia="en-US"/>
        </w:rPr>
        <w:t>О</w:t>
      </w:r>
      <w:r w:rsidRPr="00BE7488">
        <w:rPr>
          <w:b/>
          <w:color w:val="000000"/>
          <w:sz w:val="28"/>
          <w:szCs w:val="28"/>
          <w:lang w:eastAsia="en-US"/>
        </w:rPr>
        <w:t>беспечени</w:t>
      </w:r>
      <w:r>
        <w:rPr>
          <w:b/>
          <w:color w:val="000000"/>
          <w:sz w:val="28"/>
          <w:szCs w:val="28"/>
          <w:lang w:eastAsia="en-US"/>
        </w:rPr>
        <w:t>е</w:t>
      </w:r>
      <w:r w:rsidRPr="00BE7488">
        <w:rPr>
          <w:b/>
          <w:color w:val="000000"/>
          <w:sz w:val="28"/>
          <w:szCs w:val="28"/>
          <w:lang w:eastAsia="en-US"/>
        </w:rPr>
        <w:t xml:space="preserve"> первоклассников об</w:t>
      </w:r>
      <w:r w:rsidR="003562C1">
        <w:rPr>
          <w:b/>
          <w:color w:val="000000"/>
          <w:sz w:val="28"/>
          <w:szCs w:val="28"/>
          <w:lang w:eastAsia="en-US"/>
        </w:rPr>
        <w:t>щеоб</w:t>
      </w:r>
      <w:r w:rsidRPr="00BE7488">
        <w:rPr>
          <w:b/>
          <w:color w:val="000000"/>
          <w:sz w:val="28"/>
          <w:szCs w:val="28"/>
          <w:lang w:eastAsia="en-US"/>
        </w:rPr>
        <w:t xml:space="preserve">разовательных организаций Северо-Енисейского района </w:t>
      </w:r>
      <w:r w:rsidRPr="00BE7488">
        <w:rPr>
          <w:b/>
          <w:color w:val="000000"/>
          <w:sz w:val="28"/>
          <w:szCs w:val="28"/>
          <w:lang w:eastAsia="en-US"/>
        </w:rPr>
        <w:lastRenderedPageBreak/>
        <w:t>подарками Главы Северо-Енисейского района ко Дню знаний»</w:t>
      </w:r>
      <w:r w:rsidR="00491344">
        <w:rPr>
          <w:b/>
          <w:color w:val="000000"/>
          <w:sz w:val="28"/>
          <w:szCs w:val="28"/>
          <w:lang w:eastAsia="en-US"/>
        </w:rPr>
        <w:t xml:space="preserve"> </w:t>
      </w:r>
      <w:r w:rsidRPr="00B66DF3">
        <w:rPr>
          <w:b/>
          <w:sz w:val="28"/>
          <w:szCs w:val="28"/>
        </w:rPr>
        <w:t>(далее – отдельное мероприятие)</w:t>
      </w:r>
      <w:r w:rsidRPr="00BE7488">
        <w:rPr>
          <w:b/>
          <w:color w:val="000000"/>
          <w:sz w:val="28"/>
          <w:szCs w:val="28"/>
          <w:lang w:eastAsia="en-US"/>
        </w:rPr>
        <w:t>.</w:t>
      </w:r>
    </w:p>
    <w:p w:rsidR="00976E55" w:rsidRPr="007B681B" w:rsidRDefault="00976E55" w:rsidP="00B12CED">
      <w:pPr>
        <w:tabs>
          <w:tab w:val="left" w:pos="284"/>
          <w:tab w:val="left" w:pos="6215"/>
        </w:tabs>
        <w:autoSpaceDE w:val="0"/>
        <w:autoSpaceDN w:val="0"/>
        <w:adjustRightInd w:val="0"/>
        <w:ind w:firstLine="709"/>
        <w:jc w:val="both"/>
        <w:rPr>
          <w:rFonts w:eastAsia="Calibri"/>
          <w:color w:val="000000"/>
          <w:sz w:val="28"/>
          <w:szCs w:val="28"/>
          <w:lang w:eastAsia="en-US"/>
        </w:rPr>
      </w:pPr>
      <w:r w:rsidRPr="007B681B">
        <w:rPr>
          <w:rFonts w:eastAsia="Calibri"/>
          <w:color w:val="000000"/>
          <w:sz w:val="28"/>
          <w:szCs w:val="28"/>
          <w:lang w:eastAsia="en-US"/>
        </w:rPr>
        <w:t>Целью Отдельного мероприятия муниципальной программы является о</w:t>
      </w:r>
      <w:r w:rsidRPr="007B681B">
        <w:rPr>
          <w:color w:val="000000"/>
          <w:sz w:val="28"/>
          <w:szCs w:val="28"/>
          <w:lang w:eastAsia="en-US"/>
        </w:rPr>
        <w:t xml:space="preserve">беспечение </w:t>
      </w:r>
      <w:r>
        <w:rPr>
          <w:color w:val="000000"/>
          <w:sz w:val="28"/>
          <w:szCs w:val="28"/>
          <w:lang w:eastAsia="en-US"/>
        </w:rPr>
        <w:t>первоклассников об</w:t>
      </w:r>
      <w:r w:rsidR="003562C1">
        <w:rPr>
          <w:color w:val="000000"/>
          <w:sz w:val="28"/>
          <w:szCs w:val="28"/>
          <w:lang w:eastAsia="en-US"/>
        </w:rPr>
        <w:t>щеоб</w:t>
      </w:r>
      <w:r>
        <w:rPr>
          <w:color w:val="000000"/>
          <w:sz w:val="28"/>
          <w:szCs w:val="28"/>
          <w:lang w:eastAsia="en-US"/>
        </w:rPr>
        <w:t>разовательных организаций Северо-Енисейского района п</w:t>
      </w:r>
      <w:r w:rsidRPr="007B681B">
        <w:rPr>
          <w:color w:val="000000"/>
          <w:sz w:val="28"/>
          <w:szCs w:val="28"/>
          <w:lang w:eastAsia="en-US"/>
        </w:rPr>
        <w:t xml:space="preserve">одарками </w:t>
      </w:r>
      <w:r>
        <w:rPr>
          <w:color w:val="000000"/>
          <w:sz w:val="28"/>
          <w:szCs w:val="28"/>
          <w:lang w:eastAsia="en-US"/>
        </w:rPr>
        <w:t>Главы Северо-Енисейского района ко Дню знаний</w:t>
      </w:r>
      <w:r w:rsidRPr="007B681B">
        <w:rPr>
          <w:color w:val="000000"/>
          <w:sz w:val="28"/>
          <w:szCs w:val="28"/>
          <w:lang w:eastAsia="en-US"/>
        </w:rPr>
        <w:t>.</w:t>
      </w:r>
    </w:p>
    <w:p w:rsidR="00976E55" w:rsidRDefault="00976E55" w:rsidP="00B12CED">
      <w:pPr>
        <w:tabs>
          <w:tab w:val="left" w:pos="284"/>
          <w:tab w:val="left" w:pos="6215"/>
        </w:tabs>
        <w:autoSpaceDE w:val="0"/>
        <w:autoSpaceDN w:val="0"/>
        <w:adjustRightInd w:val="0"/>
        <w:ind w:firstLine="709"/>
        <w:jc w:val="both"/>
        <w:rPr>
          <w:color w:val="000000"/>
          <w:sz w:val="28"/>
          <w:szCs w:val="28"/>
          <w:lang w:eastAsia="en-US"/>
        </w:rPr>
      </w:pPr>
      <w:r w:rsidRPr="007B681B">
        <w:rPr>
          <w:rFonts w:eastAsia="Calibri"/>
          <w:color w:val="000000"/>
          <w:sz w:val="28"/>
          <w:szCs w:val="28"/>
          <w:lang w:eastAsia="en-US"/>
        </w:rPr>
        <w:t xml:space="preserve">Основной задачей Отдельного мероприятия является приобретение </w:t>
      </w:r>
      <w:r>
        <w:rPr>
          <w:rFonts w:eastAsia="Calibri"/>
          <w:color w:val="000000"/>
          <w:sz w:val="28"/>
          <w:szCs w:val="28"/>
          <w:lang w:eastAsia="en-US"/>
        </w:rPr>
        <w:t>первоклассник</w:t>
      </w:r>
      <w:r w:rsidR="0023544F">
        <w:rPr>
          <w:rFonts w:eastAsia="Calibri"/>
          <w:color w:val="000000"/>
          <w:sz w:val="28"/>
          <w:szCs w:val="28"/>
          <w:lang w:eastAsia="en-US"/>
        </w:rPr>
        <w:t>ам об</w:t>
      </w:r>
      <w:r w:rsidR="003562C1">
        <w:rPr>
          <w:rFonts w:eastAsia="Calibri"/>
          <w:color w:val="000000"/>
          <w:sz w:val="28"/>
          <w:szCs w:val="28"/>
          <w:lang w:eastAsia="en-US"/>
        </w:rPr>
        <w:t>щеоб</w:t>
      </w:r>
      <w:r w:rsidR="0023544F">
        <w:rPr>
          <w:rFonts w:eastAsia="Calibri"/>
          <w:color w:val="000000"/>
          <w:sz w:val="28"/>
          <w:szCs w:val="28"/>
          <w:lang w:eastAsia="en-US"/>
        </w:rPr>
        <w:t>разовательных организаций С</w:t>
      </w:r>
      <w:r>
        <w:rPr>
          <w:rFonts w:eastAsia="Calibri"/>
          <w:color w:val="000000"/>
          <w:sz w:val="28"/>
          <w:szCs w:val="28"/>
          <w:lang w:eastAsia="en-US"/>
        </w:rPr>
        <w:t xml:space="preserve">еверо-Енисейского района </w:t>
      </w:r>
      <w:r w:rsidRPr="007B681B">
        <w:rPr>
          <w:color w:val="000000"/>
          <w:sz w:val="28"/>
          <w:szCs w:val="28"/>
          <w:lang w:eastAsia="en-US"/>
        </w:rPr>
        <w:t xml:space="preserve">подарков </w:t>
      </w:r>
      <w:r>
        <w:rPr>
          <w:color w:val="000000"/>
          <w:sz w:val="28"/>
          <w:szCs w:val="28"/>
          <w:lang w:eastAsia="en-US"/>
        </w:rPr>
        <w:t>Главы Северо-Енисейского района ко Дню знаний</w:t>
      </w:r>
      <w:r w:rsidRPr="007B681B">
        <w:rPr>
          <w:color w:val="000000"/>
          <w:sz w:val="28"/>
          <w:szCs w:val="28"/>
          <w:lang w:eastAsia="en-US"/>
        </w:rPr>
        <w:t>.</w:t>
      </w:r>
    </w:p>
    <w:p w:rsidR="00B12CED" w:rsidRDefault="00053323" w:rsidP="00B12CED">
      <w:pPr>
        <w:ind w:firstLine="708"/>
        <w:jc w:val="both"/>
        <w:rPr>
          <w:i/>
        </w:rPr>
      </w:pPr>
      <w:r>
        <w:rPr>
          <w:b/>
          <w:color w:val="000000"/>
          <w:sz w:val="28"/>
          <w:szCs w:val="28"/>
        </w:rPr>
        <w:t xml:space="preserve">5.7. </w:t>
      </w:r>
      <w:r w:rsidRPr="00885C1D">
        <w:rPr>
          <w:b/>
          <w:color w:val="000000"/>
          <w:sz w:val="28"/>
          <w:szCs w:val="28"/>
        </w:rPr>
        <w:t>Отдельное меро</w:t>
      </w:r>
      <w:r w:rsidRPr="00045DA8">
        <w:rPr>
          <w:b/>
          <w:color w:val="000000"/>
          <w:sz w:val="28"/>
          <w:szCs w:val="28"/>
        </w:rPr>
        <w:t xml:space="preserve">приятие </w:t>
      </w:r>
      <w:r w:rsidRPr="00082C79">
        <w:rPr>
          <w:b/>
          <w:color w:val="000000"/>
          <w:sz w:val="28"/>
          <w:szCs w:val="28"/>
        </w:rPr>
        <w:t>«</w:t>
      </w:r>
      <w:r w:rsidRPr="00082C79">
        <w:rPr>
          <w:b/>
          <w:sz w:val="28"/>
          <w:szCs w:val="28"/>
        </w:rPr>
        <w:t xml:space="preserve">Дополнительные меры социальной </w:t>
      </w:r>
      <w:r w:rsidRPr="00253B14">
        <w:rPr>
          <w:b/>
          <w:sz w:val="28"/>
          <w:szCs w:val="28"/>
        </w:rPr>
        <w:t>поддержки граждан, заключивших контракт о прохождении военной службы и направляемых для участия в специальной военной операции»</w:t>
      </w:r>
      <w:r w:rsidRPr="00253B14">
        <w:t xml:space="preserve"> </w:t>
      </w:r>
      <w:r w:rsidRPr="00253B14">
        <w:rPr>
          <w:b/>
          <w:sz w:val="28"/>
          <w:szCs w:val="28"/>
        </w:rPr>
        <w:t>(далее – Отдельное мероприятие).</w:t>
      </w:r>
      <w:r w:rsidR="00B12CED" w:rsidRPr="00B12CED">
        <w:rPr>
          <w:i/>
        </w:rPr>
        <w:t xml:space="preserve"> </w:t>
      </w:r>
    </w:p>
    <w:p w:rsidR="00053323" w:rsidRPr="00253B14" w:rsidRDefault="00B12CED" w:rsidP="00B12CED">
      <w:pPr>
        <w:jc w:val="both"/>
        <w:rPr>
          <w:rFonts w:eastAsia="Calibri"/>
          <w:b/>
          <w:sz w:val="28"/>
          <w:szCs w:val="28"/>
          <w:lang w:eastAsia="en-US"/>
        </w:rPr>
      </w:pPr>
      <w:r w:rsidRPr="00B12CED">
        <w:rPr>
          <w:i/>
        </w:rPr>
        <w:t>(в редакции постановления администрации Северо-Енисейского района от 25.03.2024 № 98-п)</w:t>
      </w:r>
    </w:p>
    <w:p w:rsidR="00053323" w:rsidRPr="00253B14" w:rsidRDefault="00053323" w:rsidP="00B12CED">
      <w:pPr>
        <w:ind w:firstLine="708"/>
        <w:jc w:val="both"/>
        <w:rPr>
          <w:sz w:val="28"/>
          <w:szCs w:val="28"/>
        </w:rPr>
      </w:pPr>
      <w:r w:rsidRPr="00253B14">
        <w:rPr>
          <w:rFonts w:eastAsia="Calibri"/>
          <w:sz w:val="28"/>
          <w:szCs w:val="28"/>
          <w:lang w:eastAsia="en-US"/>
        </w:rPr>
        <w:t>Целью Отдельного мероприятия муниципальной программы является о</w:t>
      </w:r>
      <w:r w:rsidRPr="00253B14">
        <w:rPr>
          <w:sz w:val="28"/>
          <w:szCs w:val="28"/>
        </w:rPr>
        <w:t>казание социальной поддержки граждан, заключивших контракт о прохождении военной службы и направляемых для участия в специальной военной операции</w:t>
      </w:r>
      <w:proofErr w:type="gramStart"/>
      <w:r w:rsidRPr="00253B14">
        <w:rPr>
          <w:sz w:val="28"/>
          <w:szCs w:val="28"/>
        </w:rPr>
        <w:t>.</w:t>
      </w:r>
      <w:proofErr w:type="gramEnd"/>
      <w:r w:rsidRPr="00253B14">
        <w:t xml:space="preserve"> </w:t>
      </w:r>
      <w:r w:rsidRPr="00253B14">
        <w:rPr>
          <w:sz w:val="28"/>
          <w:szCs w:val="28"/>
        </w:rPr>
        <w:t>(</w:t>
      </w:r>
      <w:proofErr w:type="gramStart"/>
      <w:r w:rsidRPr="00253B14">
        <w:rPr>
          <w:sz w:val="28"/>
          <w:szCs w:val="28"/>
        </w:rPr>
        <w:t>в</w:t>
      </w:r>
      <w:proofErr w:type="gramEnd"/>
      <w:r w:rsidRPr="00253B14">
        <w:rPr>
          <w:sz w:val="28"/>
          <w:szCs w:val="28"/>
        </w:rPr>
        <w:t xml:space="preserve"> редакции постановления администрации Северо-Енисейского района от 25.03.2024 № 98-п).</w:t>
      </w:r>
    </w:p>
    <w:p w:rsidR="00B12CED" w:rsidRDefault="00BF4129" w:rsidP="00B12CED">
      <w:pPr>
        <w:ind w:firstLine="708"/>
        <w:jc w:val="both"/>
        <w:rPr>
          <w:sz w:val="28"/>
          <w:szCs w:val="28"/>
        </w:rPr>
      </w:pPr>
      <w:r w:rsidRPr="00253B14">
        <w:rPr>
          <w:sz w:val="28"/>
          <w:szCs w:val="28"/>
        </w:rPr>
        <w:t xml:space="preserve">Основной задачей </w:t>
      </w:r>
      <w:r w:rsidRPr="00253B14">
        <w:rPr>
          <w:rFonts w:eastAsia="Calibri"/>
          <w:sz w:val="28"/>
          <w:szCs w:val="28"/>
          <w:lang w:eastAsia="en-US"/>
        </w:rPr>
        <w:t xml:space="preserve">Отдельного мероприятия является предоставление </w:t>
      </w:r>
      <w:r w:rsidRPr="00253B14">
        <w:rPr>
          <w:sz w:val="28"/>
          <w:szCs w:val="28"/>
        </w:rPr>
        <w:t>дополнительных мер социальной поддержки гражданам, заключившим контракт о прохождении военной службы и направляемых для участия в специальной военной операции.</w:t>
      </w:r>
    </w:p>
    <w:p w:rsidR="00976E55" w:rsidRDefault="00BF4129" w:rsidP="00B12CED">
      <w:pPr>
        <w:jc w:val="both"/>
        <w:rPr>
          <w:sz w:val="28"/>
          <w:szCs w:val="28"/>
        </w:rPr>
      </w:pPr>
      <w:r w:rsidRPr="00B12CED">
        <w:rPr>
          <w:i/>
        </w:rPr>
        <w:t>(в редакции постановления администрации Северо-Енисейского района от 25.03.2024 № 98-п).</w:t>
      </w:r>
    </w:p>
    <w:p w:rsidR="00BF4129" w:rsidRPr="00253B14" w:rsidRDefault="00BF4129" w:rsidP="00BF4129">
      <w:pPr>
        <w:tabs>
          <w:tab w:val="left" w:pos="284"/>
          <w:tab w:val="left" w:pos="6215"/>
        </w:tabs>
        <w:autoSpaceDE w:val="0"/>
        <w:autoSpaceDN w:val="0"/>
        <w:adjustRightInd w:val="0"/>
        <w:ind w:firstLine="709"/>
        <w:jc w:val="both"/>
        <w:rPr>
          <w:sz w:val="28"/>
          <w:szCs w:val="28"/>
          <w:lang w:eastAsia="en-US"/>
        </w:rPr>
      </w:pPr>
    </w:p>
    <w:p w:rsidR="00BF4129" w:rsidRPr="009E5976" w:rsidRDefault="0038170E" w:rsidP="00B12CED">
      <w:pPr>
        <w:tabs>
          <w:tab w:val="left" w:pos="0"/>
        </w:tabs>
        <w:ind w:firstLine="709"/>
        <w:jc w:val="center"/>
        <w:rPr>
          <w:rFonts w:eastAsia="Calibri"/>
          <w:b/>
          <w:color w:val="000000"/>
          <w:sz w:val="28"/>
          <w:szCs w:val="28"/>
          <w:lang w:eastAsia="en-US"/>
        </w:rPr>
      </w:pPr>
      <w:r w:rsidRPr="009E5976">
        <w:rPr>
          <w:b/>
          <w:color w:val="000000"/>
          <w:sz w:val="28"/>
          <w:szCs w:val="28"/>
          <w:lang w:eastAsia="en-US"/>
        </w:rPr>
        <w:t>5.8.</w:t>
      </w:r>
      <w:r w:rsidR="003C4972">
        <w:rPr>
          <w:b/>
          <w:sz w:val="20"/>
          <w:szCs w:val="20"/>
        </w:rPr>
        <w:t xml:space="preserve"> </w:t>
      </w:r>
      <w:r w:rsidR="00BF4129" w:rsidRPr="009E5976">
        <w:rPr>
          <w:b/>
          <w:sz w:val="28"/>
          <w:szCs w:val="28"/>
        </w:rPr>
        <w:t>Отдельное мероприятие «</w:t>
      </w:r>
      <w:r w:rsidR="00BF4129">
        <w:rPr>
          <w:b/>
          <w:sz w:val="28"/>
          <w:szCs w:val="28"/>
        </w:rPr>
        <w:t>Субсидия на возмещение фактически понесенных затрат в случае гибели участника специальной военной операции</w:t>
      </w:r>
      <w:r w:rsidR="00BF4129" w:rsidRPr="009E5976">
        <w:rPr>
          <w:b/>
          <w:color w:val="000000"/>
          <w:sz w:val="28"/>
          <w:szCs w:val="28"/>
        </w:rPr>
        <w:t>»</w:t>
      </w:r>
      <w:r w:rsidR="003C4972">
        <w:rPr>
          <w:b/>
          <w:sz w:val="28"/>
          <w:szCs w:val="28"/>
        </w:rPr>
        <w:t xml:space="preserve"> </w:t>
      </w:r>
      <w:r w:rsidR="00BF4129" w:rsidRPr="009E5976">
        <w:rPr>
          <w:b/>
          <w:sz w:val="28"/>
          <w:szCs w:val="28"/>
        </w:rPr>
        <w:t>(далее – отдельное мероприятие)</w:t>
      </w:r>
    </w:p>
    <w:p w:rsidR="00BF4129" w:rsidRPr="009F1741" w:rsidRDefault="00BF4129" w:rsidP="00B12CED">
      <w:pPr>
        <w:tabs>
          <w:tab w:val="left" w:pos="284"/>
          <w:tab w:val="left" w:pos="6215"/>
        </w:tabs>
        <w:autoSpaceDE w:val="0"/>
        <w:autoSpaceDN w:val="0"/>
        <w:adjustRightInd w:val="0"/>
        <w:ind w:firstLine="709"/>
        <w:jc w:val="both"/>
        <w:rPr>
          <w:sz w:val="28"/>
          <w:szCs w:val="28"/>
        </w:rPr>
      </w:pPr>
      <w:r w:rsidRPr="009E5976">
        <w:rPr>
          <w:rFonts w:eastAsia="Calibri"/>
          <w:color w:val="000000"/>
          <w:sz w:val="28"/>
          <w:szCs w:val="28"/>
          <w:lang w:eastAsia="en-US"/>
        </w:rPr>
        <w:t xml:space="preserve">Целью отдельного мероприятия муниципальной программы является </w:t>
      </w:r>
      <w:r>
        <w:rPr>
          <w:rFonts w:eastAsia="Calibri"/>
          <w:color w:val="000000"/>
          <w:sz w:val="28"/>
          <w:szCs w:val="28"/>
          <w:lang w:eastAsia="en-US"/>
        </w:rPr>
        <w:t xml:space="preserve">осуществление социального </w:t>
      </w:r>
      <w:proofErr w:type="gramStart"/>
      <w:r>
        <w:rPr>
          <w:rFonts w:eastAsia="Calibri"/>
          <w:color w:val="000000"/>
          <w:sz w:val="28"/>
          <w:szCs w:val="28"/>
          <w:lang w:eastAsia="en-US"/>
        </w:rPr>
        <w:t>сопровождения членов семей участников специальной военной операции</w:t>
      </w:r>
      <w:proofErr w:type="gramEnd"/>
      <w:r>
        <w:rPr>
          <w:rFonts w:eastAsia="Calibri"/>
          <w:color w:val="000000"/>
          <w:sz w:val="28"/>
          <w:szCs w:val="28"/>
          <w:lang w:eastAsia="en-US"/>
        </w:rPr>
        <w:t xml:space="preserve"> в случае гибели участника специальной военной операции</w:t>
      </w:r>
      <w:r w:rsidRPr="009F1741">
        <w:rPr>
          <w:color w:val="000000"/>
          <w:sz w:val="28"/>
          <w:szCs w:val="28"/>
        </w:rPr>
        <w:t>.</w:t>
      </w:r>
    </w:p>
    <w:p w:rsidR="00BF4129" w:rsidRDefault="00BF4129" w:rsidP="00B12CED">
      <w:pPr>
        <w:tabs>
          <w:tab w:val="left" w:pos="284"/>
          <w:tab w:val="left" w:pos="6215"/>
        </w:tabs>
        <w:autoSpaceDE w:val="0"/>
        <w:autoSpaceDN w:val="0"/>
        <w:adjustRightInd w:val="0"/>
        <w:ind w:firstLine="709"/>
        <w:jc w:val="both"/>
        <w:rPr>
          <w:i/>
          <w:color w:val="000000" w:themeColor="text1"/>
          <w:sz w:val="28"/>
          <w:szCs w:val="28"/>
        </w:rPr>
      </w:pPr>
      <w:r w:rsidRPr="009E5976">
        <w:rPr>
          <w:rFonts w:eastAsia="Calibri"/>
          <w:color w:val="000000"/>
          <w:sz w:val="28"/>
          <w:szCs w:val="28"/>
          <w:lang w:eastAsia="en-US"/>
        </w:rPr>
        <w:t xml:space="preserve">Основной задачей отдельного мероприятия является </w:t>
      </w:r>
      <w:r w:rsidRPr="009E5976">
        <w:rPr>
          <w:color w:val="000000"/>
          <w:sz w:val="28"/>
          <w:szCs w:val="28"/>
          <w:lang w:eastAsia="en-US"/>
        </w:rPr>
        <w:t xml:space="preserve">Предоставление </w:t>
      </w:r>
      <w:r>
        <w:rPr>
          <w:color w:val="000000"/>
          <w:sz w:val="28"/>
          <w:szCs w:val="28"/>
          <w:lang w:eastAsia="en-US"/>
        </w:rPr>
        <w:t>субсидии на возмещение фактически понесенных затрат в случае гибели участника специальной военной операции</w:t>
      </w:r>
      <w:proofErr w:type="gramStart"/>
      <w:r w:rsidRPr="00B12CED">
        <w:rPr>
          <w:color w:val="000000"/>
          <w:lang w:eastAsia="en-US"/>
        </w:rPr>
        <w:t>.</w:t>
      </w:r>
      <w:r w:rsidRPr="00B12CED">
        <w:rPr>
          <w:i/>
          <w:color w:val="000000" w:themeColor="text1"/>
        </w:rPr>
        <w:t>(</w:t>
      </w:r>
      <w:proofErr w:type="gramEnd"/>
      <w:r w:rsidRPr="00B12CED">
        <w:rPr>
          <w:i/>
          <w:color w:val="000000" w:themeColor="text1"/>
        </w:rPr>
        <w:t>подпункт введен постановлением администрации Северо-Енисейского района от 29.05.2024 № 213-п).</w:t>
      </w:r>
    </w:p>
    <w:p w:rsidR="00E1229A" w:rsidRDefault="00E1229A" w:rsidP="00BF4129">
      <w:pPr>
        <w:tabs>
          <w:tab w:val="left" w:pos="284"/>
          <w:tab w:val="left" w:pos="6215"/>
        </w:tabs>
        <w:autoSpaceDE w:val="0"/>
        <w:autoSpaceDN w:val="0"/>
        <w:adjustRightInd w:val="0"/>
        <w:spacing w:line="276" w:lineRule="auto"/>
        <w:ind w:firstLine="709"/>
        <w:jc w:val="both"/>
        <w:rPr>
          <w:i/>
          <w:color w:val="000000" w:themeColor="text1"/>
          <w:sz w:val="28"/>
          <w:szCs w:val="28"/>
        </w:rPr>
      </w:pPr>
    </w:p>
    <w:p w:rsidR="00E1229A" w:rsidRPr="00B32D4C" w:rsidRDefault="00E1229A" w:rsidP="00B12CED">
      <w:pPr>
        <w:tabs>
          <w:tab w:val="left" w:pos="0"/>
        </w:tabs>
        <w:ind w:firstLine="709"/>
        <w:jc w:val="center"/>
        <w:rPr>
          <w:rFonts w:eastAsia="Calibri"/>
          <w:b/>
          <w:sz w:val="28"/>
          <w:szCs w:val="28"/>
          <w:lang w:eastAsia="en-US"/>
        </w:rPr>
      </w:pPr>
      <w:r w:rsidRPr="00B32D4C">
        <w:rPr>
          <w:b/>
          <w:sz w:val="28"/>
          <w:szCs w:val="28"/>
          <w:lang w:eastAsia="en-US"/>
        </w:rPr>
        <w:t>5.9.</w:t>
      </w:r>
      <w:r w:rsidRPr="00B32D4C">
        <w:rPr>
          <w:b/>
          <w:sz w:val="20"/>
          <w:szCs w:val="20"/>
        </w:rPr>
        <w:t xml:space="preserve"> </w:t>
      </w:r>
      <w:r w:rsidRPr="00B32D4C">
        <w:rPr>
          <w:b/>
          <w:sz w:val="28"/>
          <w:szCs w:val="28"/>
        </w:rPr>
        <w:t>Отдельное мероприятие «Оказание социальной поддержки выпускникам 11-х классов школ Северо-Енисейского района за счет безвозмездных поступлений в бюджет Северо-Енисейского района, средств бюджета Северо-Енисейского района» (далее – отдельное мероприятие)</w:t>
      </w:r>
    </w:p>
    <w:p w:rsidR="00E1229A" w:rsidRPr="00B32D4C" w:rsidRDefault="00E1229A" w:rsidP="00B12CED">
      <w:pPr>
        <w:tabs>
          <w:tab w:val="left" w:pos="284"/>
          <w:tab w:val="left" w:pos="6215"/>
        </w:tabs>
        <w:autoSpaceDE w:val="0"/>
        <w:autoSpaceDN w:val="0"/>
        <w:adjustRightInd w:val="0"/>
        <w:ind w:firstLine="709"/>
        <w:jc w:val="both"/>
        <w:rPr>
          <w:sz w:val="28"/>
          <w:szCs w:val="28"/>
        </w:rPr>
      </w:pPr>
      <w:r w:rsidRPr="00B32D4C">
        <w:rPr>
          <w:rFonts w:eastAsia="Calibri"/>
          <w:sz w:val="28"/>
          <w:szCs w:val="28"/>
          <w:lang w:eastAsia="en-US"/>
        </w:rPr>
        <w:lastRenderedPageBreak/>
        <w:t xml:space="preserve">Целью отдельного мероприятия муниципальной программы является </w:t>
      </w:r>
      <w:r w:rsidRPr="00B32D4C">
        <w:rPr>
          <w:sz w:val="28"/>
          <w:szCs w:val="28"/>
        </w:rPr>
        <w:t>Оказание социальной поддержки выпускникам 11-х классов школ Северо-Енисейского района за счет безвозмездных поступлений в бюджет Северо-Енисейского района,</w:t>
      </w:r>
      <w:r w:rsidRPr="00B32D4C">
        <w:rPr>
          <w:b/>
          <w:sz w:val="28"/>
          <w:szCs w:val="28"/>
        </w:rPr>
        <w:t xml:space="preserve"> </w:t>
      </w:r>
      <w:r w:rsidRPr="00B32D4C">
        <w:rPr>
          <w:sz w:val="28"/>
          <w:szCs w:val="28"/>
        </w:rPr>
        <w:t>средств бюджета Северо-Енисейского района.</w:t>
      </w:r>
    </w:p>
    <w:p w:rsidR="00B12CED" w:rsidRDefault="00E1229A" w:rsidP="00B12CED">
      <w:pPr>
        <w:tabs>
          <w:tab w:val="left" w:pos="284"/>
          <w:tab w:val="left" w:pos="6215"/>
        </w:tabs>
        <w:autoSpaceDE w:val="0"/>
        <w:autoSpaceDN w:val="0"/>
        <w:adjustRightInd w:val="0"/>
        <w:ind w:firstLine="709"/>
        <w:jc w:val="both"/>
        <w:rPr>
          <w:i/>
          <w:color w:val="000000" w:themeColor="text1"/>
          <w:sz w:val="28"/>
          <w:szCs w:val="28"/>
        </w:rPr>
      </w:pPr>
      <w:r w:rsidRPr="00B32D4C">
        <w:rPr>
          <w:rFonts w:eastAsia="Calibri"/>
          <w:sz w:val="28"/>
          <w:szCs w:val="28"/>
          <w:lang w:eastAsia="en-US"/>
        </w:rPr>
        <w:t xml:space="preserve">Основной задачей отдельного мероприятия является </w:t>
      </w:r>
      <w:r w:rsidRPr="00B32D4C">
        <w:rPr>
          <w:sz w:val="28"/>
          <w:szCs w:val="28"/>
          <w:lang w:eastAsia="en-US"/>
        </w:rPr>
        <w:t xml:space="preserve">Предоставление социальной поддержки выпускникам </w:t>
      </w:r>
      <w:r w:rsidRPr="00B32D4C">
        <w:rPr>
          <w:sz w:val="28"/>
          <w:szCs w:val="28"/>
        </w:rPr>
        <w:t>11-х классов школ</w:t>
      </w:r>
      <w:r w:rsidRPr="00B32D4C">
        <w:rPr>
          <w:sz w:val="28"/>
          <w:szCs w:val="28"/>
          <w:lang w:eastAsia="en-US"/>
        </w:rPr>
        <w:t xml:space="preserve"> Северо-Енисейского района </w:t>
      </w:r>
      <w:r w:rsidRPr="00B32D4C">
        <w:rPr>
          <w:sz w:val="28"/>
          <w:szCs w:val="28"/>
        </w:rPr>
        <w:t>за счет безвозмездных поступлений в бюджет Северо-Енисейского района, средств бюджета Северо-Енисейского района</w:t>
      </w:r>
      <w:r w:rsidRPr="00B32D4C">
        <w:rPr>
          <w:sz w:val="28"/>
          <w:szCs w:val="28"/>
          <w:lang w:eastAsia="en-US"/>
        </w:rPr>
        <w:t>.</w:t>
      </w:r>
    </w:p>
    <w:p w:rsidR="00E1229A" w:rsidRPr="00F84116" w:rsidRDefault="00E1229A" w:rsidP="00B12CED">
      <w:pPr>
        <w:tabs>
          <w:tab w:val="left" w:pos="284"/>
          <w:tab w:val="left" w:pos="6215"/>
        </w:tabs>
        <w:autoSpaceDE w:val="0"/>
        <w:autoSpaceDN w:val="0"/>
        <w:adjustRightInd w:val="0"/>
        <w:jc w:val="both"/>
        <w:rPr>
          <w:i/>
        </w:rPr>
      </w:pPr>
      <w:r w:rsidRPr="00F84116">
        <w:rPr>
          <w:i/>
        </w:rPr>
        <w:t xml:space="preserve">(подпункт введен постановлением администрации Северо-Енисейского района </w:t>
      </w:r>
      <w:r w:rsidR="00085023" w:rsidRPr="00F84116">
        <w:rPr>
          <w:i/>
        </w:rPr>
        <w:t>от 24.02.2025 № 62-п</w:t>
      </w:r>
      <w:r w:rsidRPr="00F84116">
        <w:rPr>
          <w:i/>
        </w:rPr>
        <w:t>).</w:t>
      </w:r>
    </w:p>
    <w:p w:rsidR="00EB7E18" w:rsidRPr="005908D6" w:rsidRDefault="00EB7E18" w:rsidP="00B12CED">
      <w:pPr>
        <w:tabs>
          <w:tab w:val="left" w:pos="0"/>
        </w:tabs>
        <w:ind w:firstLine="709"/>
        <w:jc w:val="center"/>
        <w:rPr>
          <w:b/>
          <w:i/>
          <w:color w:val="FF0000"/>
        </w:rPr>
      </w:pPr>
    </w:p>
    <w:p w:rsidR="00976E55" w:rsidRPr="00A40D2B" w:rsidRDefault="00976E55" w:rsidP="00B12CED">
      <w:pPr>
        <w:tabs>
          <w:tab w:val="left" w:pos="284"/>
          <w:tab w:val="left" w:pos="6215"/>
        </w:tabs>
        <w:autoSpaceDE w:val="0"/>
        <w:autoSpaceDN w:val="0"/>
        <w:adjustRightInd w:val="0"/>
        <w:ind w:firstLine="709"/>
        <w:jc w:val="center"/>
        <w:rPr>
          <w:b/>
          <w:bCs/>
          <w:sz w:val="28"/>
          <w:szCs w:val="28"/>
        </w:rPr>
      </w:pPr>
      <w:r w:rsidRPr="00A40D2B">
        <w:rPr>
          <w:b/>
          <w:sz w:val="28"/>
          <w:szCs w:val="28"/>
        </w:rPr>
        <w:t>6. Информация о ресурсном обеспечении</w:t>
      </w:r>
    </w:p>
    <w:p w:rsidR="00976E55" w:rsidRPr="00A40D2B" w:rsidRDefault="00976E55" w:rsidP="00B12CED">
      <w:pPr>
        <w:tabs>
          <w:tab w:val="left" w:pos="6215"/>
        </w:tabs>
        <w:autoSpaceDE w:val="0"/>
        <w:autoSpaceDN w:val="0"/>
        <w:adjustRightInd w:val="0"/>
        <w:ind w:firstLine="680"/>
        <w:jc w:val="both"/>
        <w:outlineLvl w:val="2"/>
        <w:rPr>
          <w:sz w:val="28"/>
          <w:szCs w:val="28"/>
        </w:rPr>
      </w:pPr>
      <w:r w:rsidRPr="00A40D2B">
        <w:rPr>
          <w:rFonts w:eastAsia="Calibri"/>
          <w:sz w:val="28"/>
          <w:szCs w:val="28"/>
          <w:lang w:eastAsia="en-US"/>
        </w:rPr>
        <w:t xml:space="preserve">Информация о ресурсном обеспечении и об источниках финансирования </w:t>
      </w:r>
      <w:r>
        <w:rPr>
          <w:rFonts w:eastAsia="Calibri"/>
          <w:sz w:val="28"/>
          <w:szCs w:val="28"/>
          <w:lang w:eastAsia="en-US"/>
        </w:rPr>
        <w:t>м</w:t>
      </w:r>
      <w:r w:rsidRPr="00A40D2B">
        <w:rPr>
          <w:bCs/>
          <w:sz w:val="28"/>
          <w:szCs w:val="28"/>
        </w:rPr>
        <w:t>униципальной программы</w:t>
      </w:r>
      <w:r w:rsidR="00BF48DD">
        <w:rPr>
          <w:bCs/>
          <w:sz w:val="28"/>
          <w:szCs w:val="28"/>
        </w:rPr>
        <w:t xml:space="preserve"> </w:t>
      </w:r>
      <w:r w:rsidRPr="00A40D2B">
        <w:rPr>
          <w:sz w:val="28"/>
          <w:szCs w:val="28"/>
        </w:rPr>
        <w:t>с указанием главных распорядителей средств</w:t>
      </w:r>
      <w:r>
        <w:rPr>
          <w:sz w:val="28"/>
          <w:szCs w:val="28"/>
        </w:rPr>
        <w:t xml:space="preserve"> бюджета</w:t>
      </w:r>
      <w:r w:rsidRPr="00A40D2B">
        <w:rPr>
          <w:sz w:val="28"/>
          <w:szCs w:val="28"/>
        </w:rPr>
        <w:t xml:space="preserve">, а также по годам реализации приведены в приложениях 1 и 2 к настоящей </w:t>
      </w:r>
      <w:r>
        <w:rPr>
          <w:sz w:val="28"/>
          <w:szCs w:val="28"/>
        </w:rPr>
        <w:t>м</w:t>
      </w:r>
      <w:r w:rsidRPr="00A40D2B">
        <w:rPr>
          <w:bCs/>
          <w:sz w:val="28"/>
          <w:szCs w:val="28"/>
        </w:rPr>
        <w:t>униципальной программе</w:t>
      </w:r>
      <w:r w:rsidRPr="00A40D2B">
        <w:rPr>
          <w:sz w:val="28"/>
          <w:szCs w:val="28"/>
        </w:rPr>
        <w:t>.</w:t>
      </w:r>
    </w:p>
    <w:p w:rsidR="00976E55" w:rsidRPr="00A40D2B" w:rsidRDefault="00976E55" w:rsidP="007E00CF">
      <w:pPr>
        <w:tabs>
          <w:tab w:val="left" w:pos="6215"/>
        </w:tabs>
        <w:rPr>
          <w:bCs/>
          <w:sz w:val="28"/>
          <w:szCs w:val="28"/>
        </w:rPr>
        <w:sectPr w:rsidR="00976E55" w:rsidRPr="00A40D2B" w:rsidSect="000302AE">
          <w:pgSz w:w="11906" w:h="16838"/>
          <w:pgMar w:top="1134" w:right="850" w:bottom="1134" w:left="1701" w:header="709" w:footer="709" w:gutter="0"/>
          <w:pgNumType w:start="2"/>
          <w:cols w:space="720"/>
          <w:docGrid w:linePitch="326"/>
        </w:sectPr>
      </w:pPr>
    </w:p>
    <w:p w:rsidR="00976E55" w:rsidRDefault="00976E55" w:rsidP="00976E55">
      <w:pPr>
        <w:tabs>
          <w:tab w:val="left" w:pos="6215"/>
        </w:tabs>
        <w:jc w:val="right"/>
      </w:pPr>
      <w:r w:rsidRPr="00040931">
        <w:lastRenderedPageBreak/>
        <w:t>Приложение 1</w:t>
      </w:r>
    </w:p>
    <w:p w:rsidR="00976E55" w:rsidRPr="00040931" w:rsidRDefault="00976E55" w:rsidP="00976E55">
      <w:pPr>
        <w:tabs>
          <w:tab w:val="left" w:pos="6215"/>
        </w:tabs>
        <w:jc w:val="right"/>
      </w:pPr>
      <w:r w:rsidRPr="00040931">
        <w:t>к П</w:t>
      </w:r>
      <w:r>
        <w:t>аспорту муниципальной программы</w:t>
      </w:r>
    </w:p>
    <w:p w:rsidR="00976E55" w:rsidRPr="00040931" w:rsidRDefault="00976E55" w:rsidP="00976E55">
      <w:pPr>
        <w:tabs>
          <w:tab w:val="left" w:pos="6215"/>
        </w:tabs>
        <w:jc w:val="right"/>
      </w:pPr>
      <w:r w:rsidRPr="00040931">
        <w:t>«Развитие социальн</w:t>
      </w:r>
      <w:r>
        <w:t>ых отношений, рост благополучия</w:t>
      </w:r>
    </w:p>
    <w:p w:rsidR="00976E55" w:rsidRDefault="00976E55" w:rsidP="00976E55">
      <w:pPr>
        <w:jc w:val="right"/>
      </w:pPr>
      <w:r w:rsidRPr="00040931">
        <w:t>и защищенности граждан в Северо-Енисейском районе»</w:t>
      </w:r>
    </w:p>
    <w:p w:rsidR="00F15691" w:rsidRPr="00B12CED" w:rsidRDefault="00F15691" w:rsidP="00F15691">
      <w:pPr>
        <w:autoSpaceDE w:val="0"/>
        <w:autoSpaceDN w:val="0"/>
        <w:adjustRightInd w:val="0"/>
        <w:ind w:left="59"/>
        <w:jc w:val="right"/>
        <w:rPr>
          <w:i/>
        </w:rPr>
      </w:pPr>
      <w:proofErr w:type="gramStart"/>
      <w:r w:rsidRPr="00B12CED">
        <w:rPr>
          <w:i/>
        </w:rPr>
        <w:t xml:space="preserve">(в новой редакции постановления </w:t>
      </w:r>
      <w:r w:rsidR="0031487B" w:rsidRPr="00B12CED">
        <w:rPr>
          <w:i/>
        </w:rPr>
        <w:t>администрации</w:t>
      </w:r>
      <w:proofErr w:type="gramEnd"/>
    </w:p>
    <w:p w:rsidR="00F15691" w:rsidRPr="00B12CED" w:rsidRDefault="00F15691" w:rsidP="00F15691">
      <w:pPr>
        <w:jc w:val="right"/>
      </w:pPr>
      <w:proofErr w:type="gramStart"/>
      <w:r w:rsidRPr="00B12CED">
        <w:rPr>
          <w:i/>
        </w:rPr>
        <w:t xml:space="preserve">Северо-Енисейского района </w:t>
      </w:r>
      <w:r w:rsidR="00085023" w:rsidRPr="00B12CED">
        <w:rPr>
          <w:i/>
        </w:rPr>
        <w:t>от 24.02.2025 № 62-п</w:t>
      </w:r>
      <w:r w:rsidRPr="00B12CED">
        <w:rPr>
          <w:i/>
        </w:rPr>
        <w:t>)</w:t>
      </w:r>
      <w:proofErr w:type="gramEnd"/>
    </w:p>
    <w:p w:rsidR="005908D6" w:rsidRPr="001B283F" w:rsidRDefault="005908D6" w:rsidP="009C1538">
      <w:pPr>
        <w:jc w:val="right"/>
        <w:rPr>
          <w:i/>
          <w:sz w:val="22"/>
          <w:szCs w:val="22"/>
        </w:rPr>
      </w:pPr>
    </w:p>
    <w:p w:rsidR="00386062" w:rsidRDefault="00386062" w:rsidP="00386062">
      <w:pPr>
        <w:jc w:val="center"/>
        <w:rPr>
          <w:b/>
        </w:rPr>
      </w:pPr>
      <w:r>
        <w:rPr>
          <w:b/>
        </w:rPr>
        <w:t>Перечень целевых показателей муниципальной программы, с указанием планируемых к достижению значений</w:t>
      </w:r>
    </w:p>
    <w:p w:rsidR="00386062" w:rsidRDefault="00386062" w:rsidP="00386062">
      <w:pPr>
        <w:jc w:val="center"/>
        <w:rPr>
          <w:b/>
        </w:rPr>
      </w:pPr>
      <w:r>
        <w:rPr>
          <w:b/>
        </w:rPr>
        <w:t xml:space="preserve"> в результате реализации муниципальной программы</w:t>
      </w: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295"/>
        <w:gridCol w:w="1260"/>
        <w:gridCol w:w="721"/>
        <w:gridCol w:w="35"/>
        <w:gridCol w:w="649"/>
        <w:gridCol w:w="49"/>
        <w:gridCol w:w="725"/>
        <w:gridCol w:w="722"/>
        <w:gridCol w:w="722"/>
        <w:gridCol w:w="722"/>
        <w:gridCol w:w="683"/>
        <w:gridCol w:w="46"/>
        <w:gridCol w:w="699"/>
        <w:gridCol w:w="17"/>
        <w:gridCol w:w="75"/>
        <w:gridCol w:w="42"/>
        <w:gridCol w:w="91"/>
        <w:gridCol w:w="42"/>
        <w:gridCol w:w="62"/>
        <w:gridCol w:w="42"/>
        <w:gridCol w:w="1944"/>
        <w:gridCol w:w="319"/>
        <w:gridCol w:w="2659"/>
        <w:gridCol w:w="59"/>
      </w:tblGrid>
      <w:tr w:rsidR="00CA423F" w:rsidTr="00CA423F">
        <w:trPr>
          <w:jc w:val="center"/>
        </w:trPr>
        <w:tc>
          <w:tcPr>
            <w:tcW w:w="176" w:type="pct"/>
            <w:vMerge w:val="restar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b/>
                <w:sz w:val="20"/>
                <w:szCs w:val="20"/>
                <w:lang w:eastAsia="en-US"/>
              </w:rPr>
            </w:pPr>
            <w:r>
              <w:rPr>
                <w:b/>
                <w:sz w:val="20"/>
                <w:szCs w:val="20"/>
                <w:lang w:eastAsia="en-US"/>
              </w:rPr>
              <w:t>№ п/п</w:t>
            </w:r>
          </w:p>
        </w:tc>
        <w:tc>
          <w:tcPr>
            <w:tcW w:w="1014" w:type="pct"/>
            <w:vMerge w:val="restar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b/>
                <w:sz w:val="20"/>
                <w:szCs w:val="20"/>
                <w:lang w:eastAsia="en-US"/>
              </w:rPr>
            </w:pPr>
            <w:r>
              <w:rPr>
                <w:rFonts w:eastAsia="Calibri"/>
                <w:b/>
                <w:sz w:val="20"/>
                <w:szCs w:val="20"/>
                <w:lang w:eastAsia="en-US"/>
              </w:rPr>
              <w:t>Цели, целевые показатели</w:t>
            </w:r>
          </w:p>
        </w:tc>
        <w:tc>
          <w:tcPr>
            <w:tcW w:w="388" w:type="pct"/>
            <w:vMerge w:val="restar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rPr>
                <w:rFonts w:eastAsia="Calibri"/>
                <w:b/>
                <w:sz w:val="20"/>
                <w:szCs w:val="20"/>
                <w:lang w:eastAsia="en-US"/>
              </w:rPr>
            </w:pPr>
            <w:r>
              <w:rPr>
                <w:rFonts w:eastAsia="Calibri"/>
                <w:b/>
                <w:sz w:val="20"/>
                <w:szCs w:val="20"/>
                <w:lang w:eastAsia="en-US"/>
              </w:rPr>
              <w:t>Единица измерения</w:t>
            </w:r>
          </w:p>
        </w:tc>
        <w:tc>
          <w:tcPr>
            <w:tcW w:w="233" w:type="pct"/>
            <w:gridSpan w:val="2"/>
            <w:tcBorders>
              <w:top w:val="single" w:sz="4" w:space="0" w:color="auto"/>
              <w:left w:val="single" w:sz="4" w:space="0" w:color="auto"/>
              <w:bottom w:val="nil"/>
              <w:right w:val="single" w:sz="4" w:space="0" w:color="auto"/>
            </w:tcBorders>
            <w:vAlign w:val="center"/>
          </w:tcPr>
          <w:p w:rsidR="00CA423F" w:rsidRDefault="00CA423F" w:rsidP="00CA423F">
            <w:pPr>
              <w:spacing w:line="276" w:lineRule="auto"/>
              <w:jc w:val="center"/>
              <w:rPr>
                <w:rFonts w:eastAsia="Calibri"/>
                <w:b/>
                <w:sz w:val="20"/>
                <w:szCs w:val="20"/>
                <w:lang w:eastAsia="en-US"/>
              </w:rPr>
            </w:pPr>
          </w:p>
          <w:p w:rsidR="00CA423F" w:rsidRDefault="00CA423F" w:rsidP="00CA423F">
            <w:pPr>
              <w:spacing w:line="276" w:lineRule="auto"/>
              <w:jc w:val="center"/>
              <w:rPr>
                <w:rFonts w:eastAsia="Calibri"/>
                <w:b/>
                <w:sz w:val="20"/>
                <w:szCs w:val="20"/>
                <w:lang w:eastAsia="en-US"/>
              </w:rPr>
            </w:pPr>
            <w:r>
              <w:rPr>
                <w:rFonts w:eastAsia="Calibri"/>
                <w:b/>
                <w:sz w:val="20"/>
                <w:szCs w:val="20"/>
                <w:lang w:eastAsia="en-US"/>
              </w:rPr>
              <w:t>2020 год</w:t>
            </w:r>
          </w:p>
        </w:tc>
        <w:tc>
          <w:tcPr>
            <w:tcW w:w="21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b/>
                <w:sz w:val="20"/>
                <w:szCs w:val="20"/>
                <w:lang w:eastAsia="en-US"/>
              </w:rPr>
            </w:pPr>
            <w:r>
              <w:rPr>
                <w:rFonts w:eastAsia="Calibri"/>
                <w:b/>
                <w:sz w:val="20"/>
                <w:szCs w:val="20"/>
                <w:lang w:eastAsia="en-US"/>
              </w:rPr>
              <w:t>2021</w:t>
            </w:r>
          </w:p>
          <w:p w:rsidR="00CA423F" w:rsidRDefault="00CA423F" w:rsidP="00CA423F">
            <w:pPr>
              <w:spacing w:line="276" w:lineRule="auto"/>
              <w:jc w:val="center"/>
              <w:rPr>
                <w:rFonts w:eastAsia="Calibri"/>
                <w:b/>
                <w:sz w:val="20"/>
                <w:szCs w:val="20"/>
                <w:lang w:eastAsia="en-US"/>
              </w:rPr>
            </w:pPr>
            <w:r>
              <w:rPr>
                <w:rFonts w:eastAsia="Calibri"/>
                <w:b/>
                <w:sz w:val="20"/>
                <w:szCs w:val="20"/>
                <w:lang w:eastAsia="en-US"/>
              </w:rPr>
              <w:t>год</w:t>
            </w:r>
          </w:p>
        </w:tc>
        <w:tc>
          <w:tcPr>
            <w:tcW w:w="222" w:type="pct"/>
            <w:vMerge w:val="restar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b/>
                <w:sz w:val="20"/>
                <w:szCs w:val="20"/>
                <w:lang w:eastAsia="en-US"/>
              </w:rPr>
            </w:pPr>
            <w:r>
              <w:rPr>
                <w:rFonts w:eastAsia="Calibri"/>
                <w:b/>
                <w:sz w:val="20"/>
                <w:szCs w:val="20"/>
                <w:lang w:eastAsia="en-US"/>
              </w:rPr>
              <w:t>2022</w:t>
            </w:r>
          </w:p>
          <w:p w:rsidR="00CA423F" w:rsidRDefault="00CA423F" w:rsidP="00CA423F">
            <w:pPr>
              <w:spacing w:line="276" w:lineRule="auto"/>
              <w:jc w:val="center"/>
              <w:rPr>
                <w:rFonts w:eastAsia="Calibri"/>
                <w:b/>
                <w:sz w:val="20"/>
                <w:szCs w:val="20"/>
                <w:lang w:eastAsia="en-US"/>
              </w:rPr>
            </w:pPr>
            <w:r>
              <w:rPr>
                <w:rFonts w:eastAsia="Calibri"/>
                <w:b/>
                <w:sz w:val="20"/>
                <w:szCs w:val="20"/>
                <w:lang w:eastAsia="en-US"/>
              </w:rPr>
              <w:t>год</w:t>
            </w:r>
          </w:p>
        </w:tc>
        <w:tc>
          <w:tcPr>
            <w:tcW w:w="222" w:type="pct"/>
            <w:vMerge w:val="restar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b/>
                <w:sz w:val="20"/>
                <w:szCs w:val="20"/>
                <w:lang w:eastAsia="en-US"/>
              </w:rPr>
            </w:pPr>
            <w:r>
              <w:rPr>
                <w:rFonts w:eastAsia="Calibri"/>
                <w:b/>
                <w:sz w:val="20"/>
                <w:szCs w:val="20"/>
                <w:lang w:eastAsia="en-US"/>
              </w:rPr>
              <w:t>2023</w:t>
            </w:r>
          </w:p>
          <w:p w:rsidR="00CA423F" w:rsidRDefault="00CA423F" w:rsidP="00CA423F">
            <w:pPr>
              <w:spacing w:line="276" w:lineRule="auto"/>
              <w:jc w:val="center"/>
              <w:rPr>
                <w:rFonts w:eastAsia="Calibri"/>
                <w:b/>
                <w:sz w:val="20"/>
                <w:szCs w:val="20"/>
                <w:lang w:eastAsia="en-US"/>
              </w:rPr>
            </w:pPr>
            <w:r>
              <w:rPr>
                <w:rFonts w:eastAsia="Calibri"/>
                <w:b/>
                <w:sz w:val="20"/>
                <w:szCs w:val="20"/>
                <w:lang w:eastAsia="en-US"/>
              </w:rPr>
              <w:t>год</w:t>
            </w:r>
          </w:p>
        </w:tc>
        <w:tc>
          <w:tcPr>
            <w:tcW w:w="222" w:type="pct"/>
            <w:vMerge w:val="restar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b/>
                <w:sz w:val="20"/>
                <w:szCs w:val="20"/>
                <w:lang w:eastAsia="en-US"/>
              </w:rPr>
            </w:pPr>
            <w:r>
              <w:rPr>
                <w:rFonts w:eastAsia="Calibri"/>
                <w:b/>
                <w:sz w:val="20"/>
                <w:szCs w:val="20"/>
                <w:lang w:eastAsia="en-US"/>
              </w:rPr>
              <w:t>2024</w:t>
            </w:r>
          </w:p>
          <w:p w:rsidR="00CA423F" w:rsidRDefault="00CA423F" w:rsidP="00CA423F">
            <w:pPr>
              <w:spacing w:line="276" w:lineRule="auto"/>
              <w:jc w:val="center"/>
              <w:rPr>
                <w:rFonts w:eastAsia="Calibri"/>
                <w:b/>
                <w:sz w:val="20"/>
                <w:szCs w:val="20"/>
                <w:lang w:eastAsia="en-US"/>
              </w:rPr>
            </w:pPr>
            <w:r>
              <w:rPr>
                <w:rFonts w:eastAsia="Calibri"/>
                <w:b/>
                <w:sz w:val="20"/>
                <w:szCs w:val="20"/>
                <w:lang w:eastAsia="en-US"/>
              </w:rPr>
              <w:t>год</w:t>
            </w:r>
          </w:p>
        </w:tc>
        <w:tc>
          <w:tcPr>
            <w:tcW w:w="222" w:type="pct"/>
            <w:vMerge w:val="restart"/>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b/>
                <w:sz w:val="20"/>
                <w:szCs w:val="20"/>
                <w:lang w:eastAsia="en-US"/>
              </w:rPr>
            </w:pPr>
          </w:p>
          <w:p w:rsidR="00CA423F" w:rsidRDefault="00CA423F" w:rsidP="00CA423F">
            <w:pPr>
              <w:spacing w:line="276" w:lineRule="auto"/>
              <w:jc w:val="center"/>
              <w:rPr>
                <w:rFonts w:eastAsia="Calibri"/>
                <w:b/>
                <w:sz w:val="20"/>
                <w:szCs w:val="20"/>
                <w:lang w:eastAsia="en-US"/>
              </w:rPr>
            </w:pPr>
            <w:r>
              <w:rPr>
                <w:rFonts w:eastAsia="Calibri"/>
                <w:b/>
                <w:sz w:val="20"/>
                <w:szCs w:val="20"/>
                <w:lang w:eastAsia="en-US"/>
              </w:rPr>
              <w:t>2025 год</w:t>
            </w:r>
          </w:p>
          <w:p w:rsidR="00CA423F" w:rsidRDefault="00CA423F" w:rsidP="00CA423F">
            <w:pPr>
              <w:spacing w:line="276" w:lineRule="auto"/>
              <w:jc w:val="center"/>
              <w:rPr>
                <w:rFonts w:eastAsia="Calibri"/>
                <w:b/>
                <w:sz w:val="20"/>
                <w:szCs w:val="20"/>
                <w:lang w:eastAsia="en-US"/>
              </w:rPr>
            </w:pPr>
          </w:p>
        </w:tc>
        <w:tc>
          <w:tcPr>
            <w:tcW w:w="210" w:type="pct"/>
            <w:vMerge w:val="restar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b/>
                <w:sz w:val="20"/>
                <w:szCs w:val="20"/>
                <w:lang w:eastAsia="en-US"/>
              </w:rPr>
            </w:pPr>
            <w:r>
              <w:rPr>
                <w:rFonts w:eastAsia="Calibri"/>
                <w:b/>
                <w:sz w:val="20"/>
                <w:szCs w:val="20"/>
                <w:lang w:eastAsia="en-US"/>
              </w:rPr>
              <w:t>2026 год</w:t>
            </w:r>
          </w:p>
        </w:tc>
        <w:tc>
          <w:tcPr>
            <w:tcW w:w="229" w:type="pct"/>
            <w:gridSpan w:val="2"/>
            <w:vMerge w:val="restart"/>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rPr>
                <w:rFonts w:eastAsia="Calibri"/>
                <w:b/>
                <w:sz w:val="20"/>
                <w:szCs w:val="20"/>
                <w:lang w:eastAsia="en-US"/>
              </w:rPr>
            </w:pPr>
          </w:p>
          <w:p w:rsidR="00CA423F" w:rsidRDefault="00CA423F" w:rsidP="00CA423F">
            <w:pPr>
              <w:spacing w:line="276" w:lineRule="auto"/>
              <w:rPr>
                <w:rFonts w:eastAsia="Calibri"/>
                <w:b/>
                <w:sz w:val="20"/>
                <w:szCs w:val="20"/>
                <w:lang w:eastAsia="en-US"/>
              </w:rPr>
            </w:pPr>
            <w:r>
              <w:rPr>
                <w:rFonts w:eastAsia="Calibri"/>
                <w:b/>
                <w:sz w:val="20"/>
                <w:szCs w:val="20"/>
                <w:lang w:eastAsia="en-US"/>
              </w:rPr>
              <w:t>2027 год</w:t>
            </w:r>
          </w:p>
          <w:p w:rsidR="00CA423F" w:rsidRDefault="00CA423F" w:rsidP="00CA423F">
            <w:pPr>
              <w:spacing w:line="276" w:lineRule="auto"/>
              <w:jc w:val="center"/>
              <w:rPr>
                <w:rFonts w:eastAsia="Calibri"/>
                <w:b/>
                <w:sz w:val="20"/>
                <w:szCs w:val="20"/>
                <w:lang w:eastAsia="en-US"/>
              </w:rPr>
            </w:pPr>
          </w:p>
        </w:tc>
        <w:tc>
          <w:tcPr>
            <w:tcW w:w="1646" w:type="pct"/>
            <w:gridSpan w:val="11"/>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b/>
                <w:sz w:val="20"/>
                <w:szCs w:val="20"/>
                <w:lang w:eastAsia="en-US"/>
              </w:rPr>
            </w:pPr>
            <w:r>
              <w:rPr>
                <w:rFonts w:eastAsia="Calibri"/>
                <w:b/>
                <w:sz w:val="20"/>
                <w:szCs w:val="20"/>
                <w:lang w:eastAsia="en-US"/>
              </w:rPr>
              <w:t>Годы до конца реализации муниципальной программы в пятилетнем интервале</w:t>
            </w:r>
          </w:p>
        </w:tc>
      </w:tr>
      <w:tr w:rsidR="00CA423F" w:rsidTr="00CA423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rPr>
                <w:rFonts w:eastAsia="Calibri"/>
                <w:b/>
                <w:sz w:val="20"/>
                <w:szCs w:val="20"/>
                <w:lang w:eastAsia="en-US"/>
              </w:rPr>
            </w:pPr>
          </w:p>
        </w:tc>
        <w:tc>
          <w:tcPr>
            <w:tcW w:w="233" w:type="pct"/>
            <w:gridSpan w:val="2"/>
            <w:tcBorders>
              <w:top w:val="nil"/>
              <w:left w:val="single" w:sz="4" w:space="0" w:color="auto"/>
              <w:bottom w:val="single" w:sz="4" w:space="0" w:color="auto"/>
              <w:right w:val="single" w:sz="4" w:space="0" w:color="auto"/>
            </w:tcBorders>
            <w:vAlign w:val="center"/>
          </w:tcPr>
          <w:p w:rsidR="00CA423F" w:rsidRDefault="00CA423F" w:rsidP="00CA423F">
            <w:pPr>
              <w:spacing w:line="276" w:lineRule="auto"/>
              <w:rPr>
                <w:rFonts w:eastAsia="Calibri"/>
                <w:b/>
                <w:sz w:val="20"/>
                <w:szCs w:val="20"/>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rPr>
                <w:rFonts w:eastAsia="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rPr>
                <w:rFonts w:eastAsia="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rPr>
                <w:rFonts w:eastAsia="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rPr>
                <w:rFonts w:eastAsia="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rPr>
                <w:rFonts w:eastAsia="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rPr>
                <w:rFonts w:eastAsia="Calibri"/>
                <w:b/>
                <w:sz w:val="20"/>
                <w:szCs w:val="20"/>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rPr>
                <w:rFonts w:eastAsia="Calibri"/>
                <w:b/>
                <w:sz w:val="20"/>
                <w:szCs w:val="20"/>
                <w:lang w:eastAsia="en-US"/>
              </w:rPr>
            </w:pPr>
          </w:p>
        </w:tc>
        <w:tc>
          <w:tcPr>
            <w:tcW w:w="810" w:type="pct"/>
            <w:gridSpan w:val="9"/>
            <w:tcBorders>
              <w:top w:val="single" w:sz="4" w:space="0" w:color="auto"/>
              <w:left w:val="single" w:sz="4" w:space="0" w:color="auto"/>
              <w:bottom w:val="single" w:sz="4" w:space="0" w:color="auto"/>
              <w:right w:val="single" w:sz="4" w:space="0" w:color="auto"/>
            </w:tcBorders>
            <w:hideMark/>
          </w:tcPr>
          <w:p w:rsidR="00CA423F" w:rsidRDefault="00CA423F" w:rsidP="00CA423F">
            <w:pPr>
              <w:spacing w:line="276" w:lineRule="auto"/>
              <w:jc w:val="center"/>
              <w:rPr>
                <w:rFonts w:eastAsia="Calibri"/>
                <w:b/>
                <w:sz w:val="20"/>
                <w:szCs w:val="20"/>
                <w:lang w:eastAsia="en-US"/>
              </w:rPr>
            </w:pPr>
            <w:r>
              <w:rPr>
                <w:rFonts w:eastAsia="Calibri"/>
                <w:b/>
                <w:sz w:val="20"/>
                <w:szCs w:val="20"/>
                <w:lang w:eastAsia="en-US"/>
              </w:rPr>
              <w:t>2028 год</w:t>
            </w:r>
          </w:p>
        </w:tc>
        <w:tc>
          <w:tcPr>
            <w:tcW w:w="836" w:type="pct"/>
            <w:gridSpan w:val="2"/>
            <w:tcBorders>
              <w:top w:val="single" w:sz="4" w:space="0" w:color="auto"/>
              <w:left w:val="single" w:sz="4" w:space="0" w:color="auto"/>
              <w:bottom w:val="single" w:sz="4" w:space="0" w:color="auto"/>
              <w:right w:val="single" w:sz="4" w:space="0" w:color="auto"/>
            </w:tcBorders>
            <w:hideMark/>
          </w:tcPr>
          <w:p w:rsidR="00CA423F" w:rsidRDefault="00CA423F" w:rsidP="00CA423F">
            <w:pPr>
              <w:spacing w:line="276" w:lineRule="auto"/>
              <w:jc w:val="center"/>
              <w:rPr>
                <w:rFonts w:eastAsia="Calibri"/>
                <w:b/>
                <w:sz w:val="20"/>
                <w:szCs w:val="20"/>
                <w:lang w:eastAsia="en-US"/>
              </w:rPr>
            </w:pPr>
            <w:r>
              <w:rPr>
                <w:rFonts w:eastAsia="Calibri"/>
                <w:b/>
                <w:sz w:val="20"/>
                <w:szCs w:val="20"/>
                <w:lang w:eastAsia="en-US"/>
              </w:rPr>
              <w:t>2030 год</w:t>
            </w:r>
          </w:p>
        </w:tc>
      </w:tr>
      <w:tr w:rsidR="00CA423F" w:rsidTr="00CA423F">
        <w:trPr>
          <w:cantSplit/>
          <w:jc w:val="center"/>
        </w:trPr>
        <w:tc>
          <w:tcPr>
            <w:tcW w:w="176" w:type="pct"/>
            <w:tcBorders>
              <w:top w:val="single" w:sz="4" w:space="0" w:color="auto"/>
              <w:left w:val="single" w:sz="4" w:space="0" w:color="auto"/>
              <w:bottom w:val="single" w:sz="4" w:space="0" w:color="auto"/>
              <w:right w:val="single" w:sz="4" w:space="0" w:color="auto"/>
            </w:tcBorders>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w:t>
            </w:r>
          </w:p>
        </w:tc>
        <w:tc>
          <w:tcPr>
            <w:tcW w:w="1014" w:type="pct"/>
            <w:tcBorders>
              <w:top w:val="single" w:sz="4" w:space="0" w:color="auto"/>
              <w:left w:val="single" w:sz="4" w:space="0" w:color="auto"/>
              <w:bottom w:val="single" w:sz="4" w:space="0" w:color="auto"/>
              <w:right w:val="single" w:sz="4" w:space="0" w:color="auto"/>
            </w:tcBorders>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2</w:t>
            </w:r>
          </w:p>
        </w:tc>
        <w:tc>
          <w:tcPr>
            <w:tcW w:w="388" w:type="pct"/>
            <w:tcBorders>
              <w:top w:val="single" w:sz="4" w:space="0" w:color="auto"/>
              <w:left w:val="single" w:sz="4" w:space="0" w:color="auto"/>
              <w:bottom w:val="single" w:sz="4" w:space="0" w:color="auto"/>
              <w:right w:val="single" w:sz="4" w:space="0" w:color="auto"/>
            </w:tcBorders>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3</w:t>
            </w:r>
          </w:p>
        </w:tc>
        <w:tc>
          <w:tcPr>
            <w:tcW w:w="233" w:type="pct"/>
            <w:gridSpan w:val="2"/>
            <w:tcBorders>
              <w:top w:val="single" w:sz="4" w:space="0" w:color="auto"/>
              <w:left w:val="single" w:sz="4" w:space="0" w:color="auto"/>
              <w:bottom w:val="single" w:sz="4" w:space="0" w:color="auto"/>
              <w:right w:val="single" w:sz="4" w:space="0" w:color="auto"/>
            </w:tcBorders>
          </w:tcPr>
          <w:p w:rsidR="00CA423F" w:rsidRDefault="00CA423F" w:rsidP="00CA423F">
            <w:pPr>
              <w:spacing w:line="276" w:lineRule="auto"/>
              <w:jc w:val="center"/>
              <w:rPr>
                <w:rFonts w:eastAsia="Calibri"/>
                <w:sz w:val="20"/>
                <w:szCs w:val="20"/>
                <w:lang w:eastAsia="en-US"/>
              </w:rPr>
            </w:pPr>
          </w:p>
        </w:tc>
        <w:tc>
          <w:tcPr>
            <w:tcW w:w="215" w:type="pct"/>
            <w:gridSpan w:val="2"/>
            <w:tcBorders>
              <w:top w:val="single" w:sz="4" w:space="0" w:color="auto"/>
              <w:left w:val="single" w:sz="4" w:space="0" w:color="auto"/>
              <w:bottom w:val="single" w:sz="4" w:space="0" w:color="auto"/>
              <w:right w:val="single" w:sz="4" w:space="0" w:color="auto"/>
            </w:tcBorders>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5</w:t>
            </w:r>
          </w:p>
        </w:tc>
        <w:tc>
          <w:tcPr>
            <w:tcW w:w="222" w:type="pct"/>
            <w:tcBorders>
              <w:top w:val="single" w:sz="4" w:space="0" w:color="auto"/>
              <w:left w:val="single" w:sz="4" w:space="0" w:color="auto"/>
              <w:bottom w:val="single" w:sz="4" w:space="0" w:color="auto"/>
              <w:right w:val="single" w:sz="4" w:space="0" w:color="auto"/>
            </w:tcBorders>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6</w:t>
            </w:r>
          </w:p>
        </w:tc>
        <w:tc>
          <w:tcPr>
            <w:tcW w:w="222" w:type="pct"/>
            <w:tcBorders>
              <w:top w:val="single" w:sz="4" w:space="0" w:color="auto"/>
              <w:left w:val="single" w:sz="4" w:space="0" w:color="auto"/>
              <w:bottom w:val="single" w:sz="4" w:space="0" w:color="auto"/>
              <w:right w:val="single" w:sz="4" w:space="0" w:color="auto"/>
            </w:tcBorders>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7</w:t>
            </w:r>
          </w:p>
        </w:tc>
        <w:tc>
          <w:tcPr>
            <w:tcW w:w="222" w:type="pct"/>
            <w:tcBorders>
              <w:top w:val="single" w:sz="4" w:space="0" w:color="auto"/>
              <w:left w:val="single" w:sz="4" w:space="0" w:color="auto"/>
              <w:bottom w:val="single" w:sz="4" w:space="0" w:color="auto"/>
              <w:right w:val="single" w:sz="4" w:space="0" w:color="auto"/>
            </w:tcBorders>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8</w:t>
            </w:r>
          </w:p>
        </w:tc>
        <w:tc>
          <w:tcPr>
            <w:tcW w:w="222" w:type="pct"/>
            <w:tcBorders>
              <w:top w:val="single" w:sz="4" w:space="0" w:color="auto"/>
              <w:left w:val="single" w:sz="4" w:space="0" w:color="auto"/>
              <w:bottom w:val="single" w:sz="4" w:space="0" w:color="auto"/>
              <w:right w:val="single" w:sz="4" w:space="0" w:color="auto"/>
            </w:tcBorders>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9</w:t>
            </w:r>
          </w:p>
        </w:tc>
        <w:tc>
          <w:tcPr>
            <w:tcW w:w="210" w:type="pct"/>
            <w:tcBorders>
              <w:top w:val="single" w:sz="4" w:space="0" w:color="auto"/>
              <w:left w:val="single" w:sz="4" w:space="0" w:color="auto"/>
              <w:bottom w:val="single" w:sz="4" w:space="0" w:color="auto"/>
              <w:right w:val="single" w:sz="4" w:space="0" w:color="auto"/>
            </w:tcBorders>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w:t>
            </w:r>
          </w:p>
        </w:tc>
        <w:tc>
          <w:tcPr>
            <w:tcW w:w="229" w:type="pct"/>
            <w:gridSpan w:val="2"/>
            <w:tcBorders>
              <w:top w:val="single" w:sz="4" w:space="0" w:color="auto"/>
              <w:left w:val="single" w:sz="4" w:space="0" w:color="auto"/>
              <w:bottom w:val="single" w:sz="4" w:space="0" w:color="auto"/>
              <w:right w:val="single" w:sz="4" w:space="0" w:color="auto"/>
            </w:tcBorders>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11</w:t>
            </w:r>
          </w:p>
        </w:tc>
        <w:tc>
          <w:tcPr>
            <w:tcW w:w="810" w:type="pct"/>
            <w:gridSpan w:val="9"/>
            <w:tcBorders>
              <w:top w:val="single" w:sz="4" w:space="0" w:color="auto"/>
              <w:left w:val="single" w:sz="4" w:space="0" w:color="auto"/>
              <w:bottom w:val="single" w:sz="4" w:space="0" w:color="auto"/>
              <w:right w:val="single" w:sz="4" w:space="0" w:color="auto"/>
            </w:tcBorders>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12</w:t>
            </w:r>
          </w:p>
        </w:tc>
        <w:tc>
          <w:tcPr>
            <w:tcW w:w="836" w:type="pct"/>
            <w:gridSpan w:val="2"/>
            <w:tcBorders>
              <w:top w:val="single" w:sz="4" w:space="0" w:color="auto"/>
              <w:left w:val="single" w:sz="4" w:space="0" w:color="auto"/>
              <w:bottom w:val="single" w:sz="4" w:space="0" w:color="auto"/>
              <w:right w:val="single" w:sz="4" w:space="0" w:color="auto"/>
            </w:tcBorders>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13</w:t>
            </w:r>
          </w:p>
        </w:tc>
      </w:tr>
      <w:tr w:rsidR="00CA423F" w:rsidTr="00CA423F">
        <w:trPr>
          <w:gridAfter w:val="1"/>
          <w:wAfter w:w="18" w:type="pct"/>
          <w:cantSplit/>
          <w:jc w:val="center"/>
        </w:trPr>
        <w:tc>
          <w:tcPr>
            <w:tcW w:w="4982" w:type="pct"/>
            <w:gridSpan w:val="24"/>
            <w:tcBorders>
              <w:top w:val="single" w:sz="4" w:space="0" w:color="auto"/>
              <w:left w:val="single" w:sz="4" w:space="0" w:color="auto"/>
              <w:bottom w:val="single" w:sz="4" w:space="0" w:color="auto"/>
              <w:right w:val="single" w:sz="4" w:space="0" w:color="auto"/>
            </w:tcBorders>
            <w:hideMark/>
          </w:tcPr>
          <w:p w:rsidR="00CA423F" w:rsidRDefault="00CA423F" w:rsidP="00CA423F">
            <w:pPr>
              <w:spacing w:line="276" w:lineRule="auto"/>
              <w:rPr>
                <w:sz w:val="20"/>
                <w:szCs w:val="20"/>
                <w:lang w:eastAsia="en-US"/>
              </w:rPr>
            </w:pPr>
            <w:r>
              <w:rPr>
                <w:rFonts w:eastAsia="Calibri"/>
                <w:b/>
                <w:sz w:val="20"/>
                <w:szCs w:val="20"/>
                <w:lang w:eastAsia="en-US"/>
              </w:rPr>
              <w:t xml:space="preserve">Цель 1. </w:t>
            </w:r>
            <w:r>
              <w:rPr>
                <w:b/>
                <w:sz w:val="20"/>
                <w:szCs w:val="20"/>
                <w:lang w:eastAsia="en-US"/>
              </w:rPr>
              <w:t>Эффективное исполнение переданных государственных полномочий по созданию и обеспечению деятельности комиссии по делам несовершеннолетних и защите их прав</w:t>
            </w:r>
          </w:p>
        </w:tc>
      </w:tr>
      <w:tr w:rsidR="00CA423F" w:rsidTr="00CA423F">
        <w:trPr>
          <w:gridAfter w:val="1"/>
          <w:wAfter w:w="18" w:type="pct"/>
          <w:cantSplit/>
          <w:trHeight w:val="508"/>
          <w:jc w:val="center"/>
        </w:trPr>
        <w:tc>
          <w:tcPr>
            <w:tcW w:w="176"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1.1</w:t>
            </w:r>
          </w:p>
        </w:tc>
        <w:tc>
          <w:tcPr>
            <w:tcW w:w="1014" w:type="pct"/>
            <w:tcBorders>
              <w:top w:val="single" w:sz="4" w:space="0" w:color="auto"/>
              <w:left w:val="single" w:sz="4" w:space="0" w:color="auto"/>
              <w:bottom w:val="single" w:sz="4" w:space="0" w:color="auto"/>
              <w:right w:val="single" w:sz="4" w:space="0" w:color="auto"/>
            </w:tcBorders>
            <w:hideMark/>
          </w:tcPr>
          <w:p w:rsidR="00CA423F" w:rsidRDefault="00CA423F" w:rsidP="00CA423F">
            <w:pPr>
              <w:pStyle w:val="a9"/>
              <w:spacing w:line="276" w:lineRule="auto"/>
              <w:ind w:left="0"/>
              <w:rPr>
                <w:rFonts w:eastAsia="Calibri"/>
                <w:sz w:val="20"/>
                <w:szCs w:val="20"/>
                <w:lang w:eastAsia="en-US"/>
              </w:rPr>
            </w:pPr>
            <w:r>
              <w:rPr>
                <w:sz w:val="20"/>
                <w:szCs w:val="20"/>
                <w:lang w:eastAsia="en-US"/>
              </w:rPr>
              <w:t xml:space="preserve">Доля несовершеннолетних, состоящих на учете в органах и учреждениях системы профилактики правонарушений и преступлений несовершеннолетних (СОП, УПК), охваченных комплексной индивидуальной профилактической работой </w:t>
            </w:r>
          </w:p>
        </w:tc>
        <w:tc>
          <w:tcPr>
            <w:tcW w:w="388"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w:t>
            </w:r>
          </w:p>
        </w:tc>
        <w:tc>
          <w:tcPr>
            <w:tcW w:w="233"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0</w:t>
            </w:r>
          </w:p>
        </w:tc>
        <w:tc>
          <w:tcPr>
            <w:tcW w:w="215"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4"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0"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707" w:type="pct"/>
            <w:gridSpan w:val="7"/>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915"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r>
      <w:tr w:rsidR="00CA423F" w:rsidTr="00CA423F">
        <w:trPr>
          <w:gridAfter w:val="1"/>
          <w:wAfter w:w="18" w:type="pct"/>
          <w:cantSplit/>
          <w:trHeight w:val="508"/>
          <w:jc w:val="center"/>
        </w:trPr>
        <w:tc>
          <w:tcPr>
            <w:tcW w:w="176"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1.2</w:t>
            </w:r>
          </w:p>
        </w:tc>
        <w:tc>
          <w:tcPr>
            <w:tcW w:w="1014" w:type="pct"/>
            <w:tcBorders>
              <w:top w:val="single" w:sz="4" w:space="0" w:color="auto"/>
              <w:left w:val="single" w:sz="4" w:space="0" w:color="auto"/>
              <w:bottom w:val="single" w:sz="4" w:space="0" w:color="auto"/>
              <w:right w:val="single" w:sz="4" w:space="0" w:color="auto"/>
            </w:tcBorders>
            <w:hideMark/>
          </w:tcPr>
          <w:p w:rsidR="00CA423F" w:rsidRDefault="00CA423F" w:rsidP="00CA423F">
            <w:pPr>
              <w:pStyle w:val="a9"/>
              <w:spacing w:line="276" w:lineRule="auto"/>
              <w:ind w:left="0"/>
              <w:rPr>
                <w:sz w:val="20"/>
                <w:szCs w:val="20"/>
                <w:lang w:eastAsia="en-US"/>
              </w:rPr>
            </w:pPr>
            <w:r>
              <w:rPr>
                <w:sz w:val="20"/>
                <w:szCs w:val="20"/>
                <w:lang w:eastAsia="en-US"/>
              </w:rPr>
              <w:t xml:space="preserve">Проведение заседаний комиссии по делам несовершеннолетних и защите их прав Северо-Енисейского района </w:t>
            </w:r>
          </w:p>
        </w:tc>
        <w:tc>
          <w:tcPr>
            <w:tcW w:w="388"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шт.</w:t>
            </w:r>
          </w:p>
        </w:tc>
        <w:tc>
          <w:tcPr>
            <w:tcW w:w="233"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0</w:t>
            </w:r>
          </w:p>
        </w:tc>
        <w:tc>
          <w:tcPr>
            <w:tcW w:w="215"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18"/>
                <w:szCs w:val="18"/>
                <w:lang w:eastAsia="en-US"/>
              </w:rPr>
            </w:pPr>
            <w:r>
              <w:rPr>
                <w:rFonts w:eastAsia="Calibri"/>
                <w:sz w:val="18"/>
                <w:szCs w:val="18"/>
                <w:lang w:eastAsia="en-US"/>
              </w:rPr>
              <w:t>Не менее 24</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18"/>
                <w:szCs w:val="18"/>
                <w:lang w:eastAsia="en-US"/>
              </w:rPr>
            </w:pPr>
            <w:r>
              <w:rPr>
                <w:rFonts w:eastAsia="Calibri"/>
                <w:sz w:val="18"/>
                <w:szCs w:val="18"/>
                <w:lang w:eastAsia="en-US"/>
              </w:rPr>
              <w:t>Не менее 24</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18"/>
                <w:szCs w:val="18"/>
                <w:lang w:eastAsia="en-US"/>
              </w:rPr>
            </w:pPr>
            <w:r>
              <w:rPr>
                <w:rFonts w:eastAsia="Calibri"/>
                <w:sz w:val="18"/>
                <w:szCs w:val="18"/>
                <w:lang w:eastAsia="en-US"/>
              </w:rPr>
              <w:t>Не менее 24</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18"/>
                <w:szCs w:val="18"/>
                <w:lang w:eastAsia="en-US"/>
              </w:rPr>
            </w:pPr>
            <w:r>
              <w:rPr>
                <w:rFonts w:eastAsia="Calibri"/>
                <w:sz w:val="18"/>
                <w:szCs w:val="18"/>
                <w:lang w:eastAsia="en-US"/>
              </w:rPr>
              <w:t>Не менее 24</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18"/>
                <w:szCs w:val="18"/>
                <w:lang w:eastAsia="en-US"/>
              </w:rPr>
            </w:pPr>
            <w:r>
              <w:rPr>
                <w:rFonts w:eastAsia="Calibri"/>
                <w:sz w:val="18"/>
                <w:szCs w:val="18"/>
                <w:lang w:eastAsia="en-US"/>
              </w:rPr>
              <w:t>Не менее 24</w:t>
            </w:r>
          </w:p>
        </w:tc>
        <w:tc>
          <w:tcPr>
            <w:tcW w:w="224"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18"/>
                <w:szCs w:val="18"/>
                <w:lang w:eastAsia="en-US"/>
              </w:rPr>
            </w:pPr>
            <w:r>
              <w:rPr>
                <w:rFonts w:eastAsia="Calibri"/>
                <w:sz w:val="18"/>
                <w:szCs w:val="18"/>
                <w:lang w:eastAsia="en-US"/>
              </w:rPr>
              <w:t>Не менее 24</w:t>
            </w:r>
          </w:p>
        </w:tc>
        <w:tc>
          <w:tcPr>
            <w:tcW w:w="220"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18"/>
                <w:szCs w:val="18"/>
                <w:lang w:eastAsia="en-US"/>
              </w:rPr>
              <w:t>Не менее 24</w:t>
            </w:r>
          </w:p>
        </w:tc>
        <w:tc>
          <w:tcPr>
            <w:tcW w:w="707" w:type="pct"/>
            <w:gridSpan w:val="7"/>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Не менее 24</w:t>
            </w:r>
          </w:p>
        </w:tc>
        <w:tc>
          <w:tcPr>
            <w:tcW w:w="915"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Не менее 24 ежегодно</w:t>
            </w:r>
          </w:p>
        </w:tc>
      </w:tr>
      <w:tr w:rsidR="00CA423F" w:rsidTr="00CA423F">
        <w:trPr>
          <w:gridAfter w:val="1"/>
          <w:wAfter w:w="18" w:type="pct"/>
          <w:cantSplit/>
          <w:trHeight w:val="508"/>
          <w:jc w:val="center"/>
        </w:trPr>
        <w:tc>
          <w:tcPr>
            <w:tcW w:w="176"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1.3</w:t>
            </w:r>
          </w:p>
        </w:tc>
        <w:tc>
          <w:tcPr>
            <w:tcW w:w="1014" w:type="pct"/>
            <w:tcBorders>
              <w:top w:val="single" w:sz="4" w:space="0" w:color="auto"/>
              <w:left w:val="single" w:sz="4" w:space="0" w:color="auto"/>
              <w:bottom w:val="single" w:sz="4" w:space="0" w:color="auto"/>
              <w:right w:val="single" w:sz="4" w:space="0" w:color="auto"/>
            </w:tcBorders>
            <w:hideMark/>
          </w:tcPr>
          <w:p w:rsidR="00CA423F" w:rsidRDefault="00CA423F" w:rsidP="00CA423F">
            <w:pPr>
              <w:pStyle w:val="a9"/>
              <w:spacing w:line="276" w:lineRule="auto"/>
              <w:ind w:left="0"/>
              <w:rPr>
                <w:sz w:val="20"/>
                <w:szCs w:val="20"/>
                <w:lang w:eastAsia="en-US"/>
              </w:rPr>
            </w:pPr>
            <w:r>
              <w:rPr>
                <w:sz w:val="20"/>
                <w:szCs w:val="20"/>
                <w:lang w:eastAsia="en-US"/>
              </w:rPr>
              <w:t>Выполнение мероприятий комплексного плана работы комиссии по делам несовершеннолетних и защите их прав от общего количества запланированных мероприятий на текущий год</w:t>
            </w:r>
          </w:p>
        </w:tc>
        <w:tc>
          <w:tcPr>
            <w:tcW w:w="388"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w:t>
            </w:r>
          </w:p>
        </w:tc>
        <w:tc>
          <w:tcPr>
            <w:tcW w:w="233"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0</w:t>
            </w:r>
          </w:p>
        </w:tc>
        <w:tc>
          <w:tcPr>
            <w:tcW w:w="215"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18"/>
                <w:szCs w:val="18"/>
                <w:lang w:eastAsia="en-US"/>
              </w:rPr>
            </w:pPr>
            <w:r>
              <w:rPr>
                <w:rFonts w:eastAsia="Calibri"/>
                <w:sz w:val="18"/>
                <w:szCs w:val="18"/>
                <w:lang w:eastAsia="en-US"/>
              </w:rPr>
              <w:t>Не менее 90</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18"/>
                <w:szCs w:val="18"/>
                <w:lang w:eastAsia="en-US"/>
              </w:rPr>
            </w:pPr>
            <w:r>
              <w:rPr>
                <w:rFonts w:eastAsia="Calibri"/>
                <w:sz w:val="18"/>
                <w:szCs w:val="18"/>
                <w:lang w:eastAsia="en-US"/>
              </w:rPr>
              <w:t>Не менее 90</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18"/>
                <w:szCs w:val="18"/>
                <w:lang w:eastAsia="en-US"/>
              </w:rPr>
            </w:pPr>
            <w:r>
              <w:rPr>
                <w:rFonts w:eastAsia="Calibri"/>
                <w:sz w:val="18"/>
                <w:szCs w:val="18"/>
                <w:lang w:eastAsia="en-US"/>
              </w:rPr>
              <w:t>Не менее 90</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18"/>
                <w:szCs w:val="18"/>
                <w:lang w:eastAsia="en-US"/>
              </w:rPr>
            </w:pPr>
            <w:r>
              <w:rPr>
                <w:rFonts w:eastAsia="Calibri"/>
                <w:sz w:val="18"/>
                <w:szCs w:val="18"/>
                <w:lang w:eastAsia="en-US"/>
              </w:rPr>
              <w:t>Не менее 90</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18"/>
                <w:szCs w:val="18"/>
                <w:lang w:eastAsia="en-US"/>
              </w:rPr>
            </w:pPr>
            <w:r>
              <w:rPr>
                <w:rFonts w:eastAsia="Calibri"/>
                <w:sz w:val="18"/>
                <w:szCs w:val="18"/>
                <w:lang w:eastAsia="en-US"/>
              </w:rPr>
              <w:t>Не менее 90</w:t>
            </w:r>
          </w:p>
        </w:tc>
        <w:tc>
          <w:tcPr>
            <w:tcW w:w="224"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18"/>
                <w:szCs w:val="18"/>
                <w:lang w:eastAsia="en-US"/>
              </w:rPr>
            </w:pPr>
            <w:r>
              <w:rPr>
                <w:rFonts w:eastAsia="Calibri"/>
                <w:sz w:val="18"/>
                <w:szCs w:val="18"/>
                <w:lang w:eastAsia="en-US"/>
              </w:rPr>
              <w:t>Не менее 90</w:t>
            </w:r>
          </w:p>
        </w:tc>
        <w:tc>
          <w:tcPr>
            <w:tcW w:w="220"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18"/>
                <w:szCs w:val="18"/>
                <w:lang w:eastAsia="en-US"/>
              </w:rPr>
              <w:t>Не менее 90</w:t>
            </w:r>
          </w:p>
        </w:tc>
        <w:tc>
          <w:tcPr>
            <w:tcW w:w="707" w:type="pct"/>
            <w:gridSpan w:val="7"/>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Не менее 95</w:t>
            </w:r>
          </w:p>
        </w:tc>
        <w:tc>
          <w:tcPr>
            <w:tcW w:w="915"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r>
      <w:tr w:rsidR="00CA423F" w:rsidTr="00CA423F">
        <w:trPr>
          <w:gridAfter w:val="1"/>
          <w:wAfter w:w="18" w:type="pct"/>
          <w:cantSplit/>
          <w:trHeight w:val="508"/>
          <w:jc w:val="center"/>
        </w:trPr>
        <w:tc>
          <w:tcPr>
            <w:tcW w:w="176"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lastRenderedPageBreak/>
              <w:t>1.4</w:t>
            </w:r>
          </w:p>
        </w:tc>
        <w:tc>
          <w:tcPr>
            <w:tcW w:w="1014" w:type="pct"/>
            <w:tcBorders>
              <w:top w:val="single" w:sz="4" w:space="0" w:color="auto"/>
              <w:left w:val="single" w:sz="4" w:space="0" w:color="auto"/>
              <w:bottom w:val="single" w:sz="4" w:space="0" w:color="auto"/>
              <w:right w:val="single" w:sz="4" w:space="0" w:color="auto"/>
            </w:tcBorders>
            <w:hideMark/>
          </w:tcPr>
          <w:p w:rsidR="00CA423F" w:rsidRDefault="00CA423F" w:rsidP="00CA423F">
            <w:pPr>
              <w:pStyle w:val="a9"/>
              <w:spacing w:line="276" w:lineRule="auto"/>
              <w:ind w:left="0"/>
              <w:rPr>
                <w:sz w:val="20"/>
                <w:szCs w:val="20"/>
                <w:lang w:eastAsia="en-US"/>
              </w:rPr>
            </w:pPr>
            <w:r>
              <w:rPr>
                <w:sz w:val="20"/>
                <w:szCs w:val="20"/>
                <w:lang w:eastAsia="en-US"/>
              </w:rPr>
              <w:t>Проведение районных межведомственных семинаров для руководителей и специалистов органов и учреждений системы профилактики безнадзорности и правонарушений несовершеннолетних Северо-Енисейского района</w:t>
            </w:r>
          </w:p>
        </w:tc>
        <w:tc>
          <w:tcPr>
            <w:tcW w:w="388"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шт.</w:t>
            </w:r>
          </w:p>
        </w:tc>
        <w:tc>
          <w:tcPr>
            <w:tcW w:w="233"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0</w:t>
            </w:r>
          </w:p>
        </w:tc>
        <w:tc>
          <w:tcPr>
            <w:tcW w:w="215"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18"/>
                <w:szCs w:val="18"/>
                <w:lang w:eastAsia="en-US"/>
              </w:rPr>
            </w:pPr>
            <w:r>
              <w:rPr>
                <w:rFonts w:eastAsia="Calibri"/>
                <w:sz w:val="18"/>
                <w:szCs w:val="18"/>
                <w:lang w:eastAsia="en-US"/>
              </w:rPr>
              <w:t>Не менее</w:t>
            </w:r>
          </w:p>
          <w:p w:rsidR="00CA423F" w:rsidRDefault="00CA423F" w:rsidP="00CA423F">
            <w:pPr>
              <w:spacing w:line="276" w:lineRule="auto"/>
              <w:jc w:val="center"/>
              <w:rPr>
                <w:rFonts w:eastAsia="Calibri"/>
                <w:sz w:val="18"/>
                <w:szCs w:val="18"/>
                <w:lang w:eastAsia="en-US"/>
              </w:rPr>
            </w:pPr>
            <w:r>
              <w:rPr>
                <w:rFonts w:eastAsia="Calibri"/>
                <w:sz w:val="18"/>
                <w:szCs w:val="18"/>
                <w:lang w:eastAsia="en-US"/>
              </w:rPr>
              <w:t>2</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18"/>
                <w:szCs w:val="18"/>
                <w:lang w:eastAsia="en-US"/>
              </w:rPr>
            </w:pPr>
            <w:r>
              <w:rPr>
                <w:rFonts w:eastAsia="Calibri"/>
                <w:sz w:val="18"/>
                <w:szCs w:val="18"/>
                <w:lang w:eastAsia="en-US"/>
              </w:rPr>
              <w:t>Не менее 1</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18"/>
                <w:szCs w:val="18"/>
                <w:lang w:eastAsia="en-US"/>
              </w:rPr>
            </w:pPr>
            <w:r>
              <w:rPr>
                <w:rFonts w:eastAsia="Calibri"/>
                <w:sz w:val="18"/>
                <w:szCs w:val="18"/>
                <w:lang w:eastAsia="en-US"/>
              </w:rPr>
              <w:t>Не менее</w:t>
            </w:r>
          </w:p>
          <w:p w:rsidR="00CA423F" w:rsidRDefault="00CA423F" w:rsidP="00CA423F">
            <w:pPr>
              <w:spacing w:line="276" w:lineRule="auto"/>
              <w:jc w:val="center"/>
              <w:rPr>
                <w:rFonts w:eastAsia="Calibri"/>
                <w:sz w:val="18"/>
                <w:szCs w:val="18"/>
                <w:lang w:eastAsia="en-US"/>
              </w:rPr>
            </w:pPr>
            <w:r>
              <w:rPr>
                <w:rFonts w:eastAsia="Calibri"/>
                <w:sz w:val="18"/>
                <w:szCs w:val="18"/>
                <w:lang w:eastAsia="en-US"/>
              </w:rPr>
              <w:t>1</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18"/>
                <w:szCs w:val="18"/>
                <w:lang w:eastAsia="en-US"/>
              </w:rPr>
            </w:pPr>
            <w:r>
              <w:rPr>
                <w:rFonts w:eastAsia="Calibri"/>
                <w:sz w:val="18"/>
                <w:szCs w:val="18"/>
                <w:lang w:eastAsia="en-US"/>
              </w:rPr>
              <w:t>Не менее</w:t>
            </w:r>
          </w:p>
          <w:p w:rsidR="00CA423F" w:rsidRDefault="00CA423F" w:rsidP="00CA423F">
            <w:pPr>
              <w:spacing w:line="276" w:lineRule="auto"/>
              <w:jc w:val="center"/>
              <w:rPr>
                <w:rFonts w:eastAsia="Calibri"/>
                <w:sz w:val="18"/>
                <w:szCs w:val="18"/>
                <w:lang w:eastAsia="en-US"/>
              </w:rPr>
            </w:pPr>
            <w:r>
              <w:rPr>
                <w:rFonts w:eastAsia="Calibri"/>
                <w:sz w:val="18"/>
                <w:szCs w:val="18"/>
                <w:lang w:eastAsia="en-US"/>
              </w:rPr>
              <w:t>1</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18"/>
                <w:szCs w:val="18"/>
                <w:lang w:eastAsia="en-US"/>
              </w:rPr>
            </w:pPr>
            <w:r>
              <w:rPr>
                <w:rFonts w:eastAsia="Calibri"/>
                <w:sz w:val="18"/>
                <w:szCs w:val="18"/>
                <w:lang w:eastAsia="en-US"/>
              </w:rPr>
              <w:t>Не менее</w:t>
            </w:r>
          </w:p>
          <w:p w:rsidR="00CA423F" w:rsidRDefault="00CA423F" w:rsidP="00CA423F">
            <w:pPr>
              <w:spacing w:line="276" w:lineRule="auto"/>
              <w:jc w:val="center"/>
              <w:rPr>
                <w:rFonts w:eastAsia="Calibri"/>
                <w:sz w:val="18"/>
                <w:szCs w:val="18"/>
                <w:lang w:eastAsia="en-US"/>
              </w:rPr>
            </w:pPr>
            <w:r>
              <w:rPr>
                <w:rFonts w:eastAsia="Calibri"/>
                <w:sz w:val="18"/>
                <w:szCs w:val="18"/>
                <w:lang w:eastAsia="en-US"/>
              </w:rPr>
              <w:t>1</w:t>
            </w:r>
          </w:p>
        </w:tc>
        <w:tc>
          <w:tcPr>
            <w:tcW w:w="224"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18"/>
                <w:szCs w:val="18"/>
                <w:lang w:eastAsia="en-US"/>
              </w:rPr>
            </w:pPr>
            <w:r>
              <w:rPr>
                <w:rFonts w:eastAsia="Calibri"/>
                <w:sz w:val="18"/>
                <w:szCs w:val="18"/>
                <w:lang w:eastAsia="en-US"/>
              </w:rPr>
              <w:t>Не менее 1</w:t>
            </w:r>
          </w:p>
        </w:tc>
        <w:tc>
          <w:tcPr>
            <w:tcW w:w="220"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18"/>
                <w:szCs w:val="18"/>
                <w:lang w:eastAsia="en-US"/>
              </w:rPr>
              <w:t>Не менее 1</w:t>
            </w:r>
          </w:p>
        </w:tc>
        <w:tc>
          <w:tcPr>
            <w:tcW w:w="707" w:type="pct"/>
            <w:gridSpan w:val="7"/>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Не менее 1</w:t>
            </w:r>
          </w:p>
        </w:tc>
        <w:tc>
          <w:tcPr>
            <w:tcW w:w="915"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Не менее 1 ежегодно</w:t>
            </w:r>
          </w:p>
        </w:tc>
      </w:tr>
      <w:tr w:rsidR="00CA423F" w:rsidTr="00CA423F">
        <w:trPr>
          <w:gridAfter w:val="1"/>
          <w:wAfter w:w="18" w:type="pct"/>
          <w:cantSplit/>
          <w:trHeight w:val="508"/>
          <w:jc w:val="center"/>
        </w:trPr>
        <w:tc>
          <w:tcPr>
            <w:tcW w:w="176"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1.5</w:t>
            </w:r>
          </w:p>
        </w:tc>
        <w:tc>
          <w:tcPr>
            <w:tcW w:w="1014" w:type="pct"/>
            <w:tcBorders>
              <w:top w:val="single" w:sz="4" w:space="0" w:color="auto"/>
              <w:left w:val="single" w:sz="4" w:space="0" w:color="auto"/>
              <w:bottom w:val="single" w:sz="4" w:space="0" w:color="auto"/>
              <w:right w:val="single" w:sz="4" w:space="0" w:color="auto"/>
            </w:tcBorders>
            <w:hideMark/>
          </w:tcPr>
          <w:p w:rsidR="00CA423F" w:rsidRDefault="00CA423F" w:rsidP="00CA423F">
            <w:pPr>
              <w:pStyle w:val="a9"/>
              <w:spacing w:line="276" w:lineRule="auto"/>
              <w:ind w:left="0"/>
              <w:rPr>
                <w:sz w:val="20"/>
                <w:szCs w:val="20"/>
                <w:lang w:eastAsia="en-US"/>
              </w:rPr>
            </w:pPr>
            <w:r>
              <w:rPr>
                <w:sz w:val="20"/>
                <w:szCs w:val="20"/>
                <w:lang w:eastAsia="en-US"/>
              </w:rPr>
              <w:t>Проведение Дней профилактики в образовательных учреждениях Северо-Енисейского района</w:t>
            </w:r>
          </w:p>
        </w:tc>
        <w:tc>
          <w:tcPr>
            <w:tcW w:w="388"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шт.</w:t>
            </w:r>
          </w:p>
        </w:tc>
        <w:tc>
          <w:tcPr>
            <w:tcW w:w="233"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0</w:t>
            </w:r>
          </w:p>
        </w:tc>
        <w:tc>
          <w:tcPr>
            <w:tcW w:w="215"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2</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2</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2</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2</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2</w:t>
            </w:r>
          </w:p>
        </w:tc>
        <w:tc>
          <w:tcPr>
            <w:tcW w:w="224"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2</w:t>
            </w:r>
          </w:p>
        </w:tc>
        <w:tc>
          <w:tcPr>
            <w:tcW w:w="220"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2</w:t>
            </w:r>
          </w:p>
        </w:tc>
        <w:tc>
          <w:tcPr>
            <w:tcW w:w="707" w:type="pct"/>
            <w:gridSpan w:val="7"/>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2</w:t>
            </w:r>
          </w:p>
        </w:tc>
        <w:tc>
          <w:tcPr>
            <w:tcW w:w="915"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Не менее 2 ежегодно</w:t>
            </w:r>
          </w:p>
        </w:tc>
      </w:tr>
      <w:tr w:rsidR="00CA423F" w:rsidTr="00CA423F">
        <w:trPr>
          <w:gridAfter w:val="1"/>
          <w:wAfter w:w="18" w:type="pct"/>
          <w:cantSplit/>
          <w:jc w:val="center"/>
        </w:trPr>
        <w:tc>
          <w:tcPr>
            <w:tcW w:w="4982" w:type="pct"/>
            <w:gridSpan w:val="24"/>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tabs>
                <w:tab w:val="left" w:pos="0"/>
                <w:tab w:val="left" w:pos="6215"/>
              </w:tabs>
              <w:spacing w:line="276" w:lineRule="auto"/>
              <w:rPr>
                <w:sz w:val="20"/>
                <w:szCs w:val="20"/>
                <w:lang w:eastAsia="en-US"/>
              </w:rPr>
            </w:pPr>
            <w:r>
              <w:rPr>
                <w:rFonts w:eastAsia="Calibri"/>
                <w:b/>
                <w:sz w:val="20"/>
                <w:szCs w:val="20"/>
                <w:lang w:eastAsia="en-US"/>
              </w:rPr>
              <w:t>Цель 2.</w:t>
            </w:r>
            <w:r>
              <w:rPr>
                <w:b/>
                <w:sz w:val="20"/>
                <w:szCs w:val="20"/>
                <w:lang w:eastAsia="en-US"/>
              </w:rPr>
              <w:t>Эффективное исполнение переданных государственных полномочий по опеке и попечительству в отношении совершеннолетних граждан, а также в сфере патронажа</w:t>
            </w:r>
          </w:p>
        </w:tc>
      </w:tr>
      <w:tr w:rsidR="00CA423F" w:rsidTr="00CA423F">
        <w:trPr>
          <w:gridAfter w:val="1"/>
          <w:wAfter w:w="18" w:type="pct"/>
          <w:cantSplit/>
          <w:jc w:val="center"/>
        </w:trPr>
        <w:tc>
          <w:tcPr>
            <w:tcW w:w="176"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2.1</w:t>
            </w:r>
          </w:p>
        </w:tc>
        <w:tc>
          <w:tcPr>
            <w:tcW w:w="1014" w:type="pct"/>
            <w:tcBorders>
              <w:top w:val="single" w:sz="4" w:space="0" w:color="auto"/>
              <w:left w:val="single" w:sz="4" w:space="0" w:color="auto"/>
              <w:bottom w:val="single" w:sz="4" w:space="0" w:color="auto"/>
              <w:right w:val="single" w:sz="4" w:space="0" w:color="auto"/>
            </w:tcBorders>
            <w:hideMark/>
          </w:tcPr>
          <w:p w:rsidR="00CA423F" w:rsidRDefault="00CA423F" w:rsidP="00CA423F">
            <w:pPr>
              <w:tabs>
                <w:tab w:val="left" w:pos="0"/>
              </w:tabs>
              <w:autoSpaceDE w:val="0"/>
              <w:autoSpaceDN w:val="0"/>
              <w:adjustRightInd w:val="0"/>
              <w:spacing w:line="276" w:lineRule="auto"/>
              <w:rPr>
                <w:rFonts w:eastAsia="Calibri"/>
                <w:sz w:val="20"/>
                <w:szCs w:val="20"/>
                <w:lang w:eastAsia="en-US"/>
              </w:rPr>
            </w:pPr>
            <w:r>
              <w:rPr>
                <w:rFonts w:eastAsia="Calibri"/>
                <w:sz w:val="20"/>
                <w:szCs w:val="20"/>
                <w:lang w:eastAsia="en-US"/>
              </w:rPr>
              <w:t>Установление опеки или попечительства либо помещение под надзор в медицинские организации, организации, оказывающие социальные услуги, иные организации совершеннолетних недееспособных или ограниченных в дееспособности граждан от общего количества совершеннолетних недееспособных или ограниченных в дееспособности граждан, проживающих в Северо-Енисейском районе</w:t>
            </w:r>
          </w:p>
        </w:tc>
        <w:tc>
          <w:tcPr>
            <w:tcW w:w="388"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w:t>
            </w:r>
          </w:p>
        </w:tc>
        <w:tc>
          <w:tcPr>
            <w:tcW w:w="233"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0</w:t>
            </w:r>
          </w:p>
        </w:tc>
        <w:tc>
          <w:tcPr>
            <w:tcW w:w="200"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38"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4"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43" w:type="pct"/>
            <w:gridSpan w:val="3"/>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684" w:type="pct"/>
            <w:gridSpan w:val="6"/>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915" w:type="pct"/>
            <w:gridSpan w:val="2"/>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r>
      <w:tr w:rsidR="00CA423F" w:rsidTr="00CA423F">
        <w:trPr>
          <w:gridAfter w:val="1"/>
          <w:wAfter w:w="18" w:type="pct"/>
          <w:cantSplit/>
          <w:jc w:val="center"/>
        </w:trPr>
        <w:tc>
          <w:tcPr>
            <w:tcW w:w="176"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2.2</w:t>
            </w:r>
          </w:p>
        </w:tc>
        <w:tc>
          <w:tcPr>
            <w:tcW w:w="1014" w:type="pct"/>
            <w:tcBorders>
              <w:top w:val="single" w:sz="4" w:space="0" w:color="auto"/>
              <w:left w:val="single" w:sz="4" w:space="0" w:color="auto"/>
              <w:bottom w:val="single" w:sz="4" w:space="0" w:color="auto"/>
              <w:right w:val="single" w:sz="4" w:space="0" w:color="auto"/>
            </w:tcBorders>
            <w:hideMark/>
          </w:tcPr>
          <w:p w:rsidR="00CA423F" w:rsidRDefault="00CA423F" w:rsidP="00CA423F">
            <w:pPr>
              <w:tabs>
                <w:tab w:val="left" w:pos="0"/>
              </w:tabs>
              <w:autoSpaceDE w:val="0"/>
              <w:autoSpaceDN w:val="0"/>
              <w:adjustRightInd w:val="0"/>
              <w:spacing w:line="276" w:lineRule="auto"/>
              <w:rPr>
                <w:rFonts w:eastAsia="Calibri"/>
                <w:sz w:val="20"/>
                <w:szCs w:val="20"/>
                <w:lang w:eastAsia="en-US"/>
              </w:rPr>
            </w:pPr>
            <w:r>
              <w:rPr>
                <w:rFonts w:eastAsia="Calibri"/>
                <w:sz w:val="20"/>
                <w:szCs w:val="20"/>
                <w:lang w:eastAsia="en-US"/>
              </w:rPr>
              <w:t>Проведение проверок условий жизни совершеннолетних недееспособных или ограниченных в дееспособности граждан от общего количества плановых проверок граждан, находящихся под опекой или попечительством, на текущий год</w:t>
            </w:r>
          </w:p>
        </w:tc>
        <w:tc>
          <w:tcPr>
            <w:tcW w:w="388"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w:t>
            </w:r>
          </w:p>
        </w:tc>
        <w:tc>
          <w:tcPr>
            <w:tcW w:w="233"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0</w:t>
            </w:r>
          </w:p>
        </w:tc>
        <w:tc>
          <w:tcPr>
            <w:tcW w:w="200"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38"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4"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43" w:type="pct"/>
            <w:gridSpan w:val="3"/>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684" w:type="pct"/>
            <w:gridSpan w:val="6"/>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915"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r>
      <w:tr w:rsidR="00CA423F" w:rsidTr="00CA423F">
        <w:trPr>
          <w:gridAfter w:val="1"/>
          <w:wAfter w:w="18" w:type="pct"/>
          <w:cantSplit/>
          <w:jc w:val="center"/>
        </w:trPr>
        <w:tc>
          <w:tcPr>
            <w:tcW w:w="176"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lastRenderedPageBreak/>
              <w:t>2.3</w:t>
            </w:r>
          </w:p>
        </w:tc>
        <w:tc>
          <w:tcPr>
            <w:tcW w:w="1014" w:type="pct"/>
            <w:tcBorders>
              <w:top w:val="single" w:sz="4" w:space="0" w:color="auto"/>
              <w:left w:val="single" w:sz="4" w:space="0" w:color="auto"/>
              <w:bottom w:val="single" w:sz="4" w:space="0" w:color="auto"/>
              <w:right w:val="single" w:sz="4" w:space="0" w:color="auto"/>
            </w:tcBorders>
            <w:hideMark/>
          </w:tcPr>
          <w:p w:rsidR="00CA423F" w:rsidRDefault="00CA423F" w:rsidP="00CA423F">
            <w:pPr>
              <w:tabs>
                <w:tab w:val="left" w:pos="0"/>
              </w:tabs>
              <w:autoSpaceDE w:val="0"/>
              <w:autoSpaceDN w:val="0"/>
              <w:adjustRightInd w:val="0"/>
              <w:spacing w:line="276" w:lineRule="auto"/>
              <w:rPr>
                <w:sz w:val="20"/>
                <w:szCs w:val="20"/>
                <w:lang w:eastAsia="en-US"/>
              </w:rPr>
            </w:pPr>
            <w:r>
              <w:rPr>
                <w:sz w:val="20"/>
                <w:szCs w:val="20"/>
                <w:lang w:eastAsia="en-US"/>
              </w:rPr>
              <w:t xml:space="preserve">Установление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 от общего количества совершеннолетних дееспособных граждан, обратившихся за установлением над ними патронажа </w:t>
            </w:r>
          </w:p>
        </w:tc>
        <w:tc>
          <w:tcPr>
            <w:tcW w:w="388"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w:t>
            </w:r>
          </w:p>
        </w:tc>
        <w:tc>
          <w:tcPr>
            <w:tcW w:w="233"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0</w:t>
            </w:r>
          </w:p>
        </w:tc>
        <w:tc>
          <w:tcPr>
            <w:tcW w:w="200"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38"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4"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43" w:type="pct"/>
            <w:gridSpan w:val="3"/>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684" w:type="pct"/>
            <w:gridSpan w:val="6"/>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915"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r>
      <w:tr w:rsidR="00CA423F" w:rsidTr="00CA423F">
        <w:trPr>
          <w:gridAfter w:val="1"/>
          <w:wAfter w:w="18" w:type="pct"/>
          <w:cantSplit/>
          <w:jc w:val="center"/>
        </w:trPr>
        <w:tc>
          <w:tcPr>
            <w:tcW w:w="176"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2.4.</w:t>
            </w:r>
          </w:p>
        </w:tc>
        <w:tc>
          <w:tcPr>
            <w:tcW w:w="1014" w:type="pct"/>
            <w:tcBorders>
              <w:top w:val="single" w:sz="4" w:space="0" w:color="auto"/>
              <w:left w:val="single" w:sz="4" w:space="0" w:color="auto"/>
              <w:bottom w:val="single" w:sz="4" w:space="0" w:color="auto"/>
              <w:right w:val="single" w:sz="4" w:space="0" w:color="auto"/>
            </w:tcBorders>
            <w:hideMark/>
          </w:tcPr>
          <w:p w:rsidR="00CA423F" w:rsidRDefault="00CA423F" w:rsidP="00CA423F">
            <w:pPr>
              <w:tabs>
                <w:tab w:val="left" w:pos="0"/>
              </w:tabs>
              <w:autoSpaceDE w:val="0"/>
              <w:autoSpaceDN w:val="0"/>
              <w:adjustRightInd w:val="0"/>
              <w:spacing w:line="276" w:lineRule="auto"/>
              <w:rPr>
                <w:sz w:val="20"/>
                <w:szCs w:val="20"/>
                <w:lang w:eastAsia="en-US"/>
              </w:rPr>
            </w:pPr>
            <w:r>
              <w:rPr>
                <w:sz w:val="20"/>
                <w:szCs w:val="20"/>
                <w:lang w:eastAsia="en-US"/>
              </w:rPr>
              <w:t>Проведение проверок исполнения помощником своих обязанностей и извещение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 от общего количества плановых проверок граждан, находящихся под патронажем, на текущий год</w:t>
            </w:r>
          </w:p>
        </w:tc>
        <w:tc>
          <w:tcPr>
            <w:tcW w:w="388"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w:t>
            </w:r>
          </w:p>
        </w:tc>
        <w:tc>
          <w:tcPr>
            <w:tcW w:w="233"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0</w:t>
            </w:r>
          </w:p>
        </w:tc>
        <w:tc>
          <w:tcPr>
            <w:tcW w:w="200"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38"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4"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43" w:type="pct"/>
            <w:gridSpan w:val="3"/>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684" w:type="pct"/>
            <w:gridSpan w:val="6"/>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915"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r>
      <w:tr w:rsidR="00CA423F" w:rsidTr="00CA423F">
        <w:trPr>
          <w:gridAfter w:val="1"/>
          <w:wAfter w:w="18" w:type="pct"/>
          <w:cantSplit/>
          <w:jc w:val="center"/>
        </w:trPr>
        <w:tc>
          <w:tcPr>
            <w:tcW w:w="4982" w:type="pct"/>
            <w:gridSpan w:val="24"/>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rPr>
                <w:rFonts w:eastAsia="Calibri"/>
                <w:b/>
                <w:sz w:val="20"/>
                <w:szCs w:val="20"/>
                <w:lang w:eastAsia="en-US"/>
              </w:rPr>
            </w:pPr>
            <w:r>
              <w:rPr>
                <w:rFonts w:eastAsia="Calibri"/>
                <w:b/>
                <w:sz w:val="20"/>
                <w:szCs w:val="20"/>
                <w:lang w:eastAsia="en-US"/>
              </w:rPr>
              <w:t xml:space="preserve">Цель 3. Повышение качества жизни и степени социальной защищенности отдельных категорий граждан </w:t>
            </w:r>
            <w:r>
              <w:rPr>
                <w:b/>
                <w:sz w:val="20"/>
                <w:szCs w:val="20"/>
                <w:lang w:eastAsia="en-US"/>
              </w:rPr>
              <w:t>путем предоставления дополнительных мер социальной поддержки для отдельных категорий граждан</w:t>
            </w:r>
          </w:p>
        </w:tc>
      </w:tr>
      <w:tr w:rsidR="00CA423F" w:rsidTr="00CA423F">
        <w:trPr>
          <w:gridAfter w:val="1"/>
          <w:wAfter w:w="18" w:type="pct"/>
          <w:jc w:val="center"/>
        </w:trPr>
        <w:tc>
          <w:tcPr>
            <w:tcW w:w="176"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3.1</w:t>
            </w:r>
          </w:p>
        </w:tc>
        <w:tc>
          <w:tcPr>
            <w:tcW w:w="1014" w:type="pct"/>
            <w:tcBorders>
              <w:top w:val="single" w:sz="4" w:space="0" w:color="auto"/>
              <w:left w:val="single" w:sz="4" w:space="0" w:color="auto"/>
              <w:bottom w:val="single" w:sz="4" w:space="0" w:color="auto"/>
              <w:right w:val="single" w:sz="4" w:space="0" w:color="auto"/>
            </w:tcBorders>
            <w:hideMark/>
          </w:tcPr>
          <w:p w:rsidR="00CA423F" w:rsidRDefault="00CA423F" w:rsidP="00CA423F">
            <w:pPr>
              <w:spacing w:line="276" w:lineRule="auto"/>
              <w:rPr>
                <w:sz w:val="20"/>
                <w:szCs w:val="20"/>
                <w:lang w:eastAsia="en-US"/>
              </w:rPr>
            </w:pPr>
            <w:r>
              <w:rPr>
                <w:sz w:val="20"/>
                <w:szCs w:val="20"/>
                <w:lang w:eastAsia="en-US"/>
              </w:rPr>
              <w:t>Доля граждан, получивших дополнительные меры социальной поддержки для отдельных категорий граждан, от общего количества заявителей.</w:t>
            </w:r>
          </w:p>
        </w:tc>
        <w:tc>
          <w:tcPr>
            <w:tcW w:w="388"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Не менее 96</w:t>
            </w:r>
          </w:p>
        </w:tc>
        <w:tc>
          <w:tcPr>
            <w:tcW w:w="226" w:type="pct"/>
            <w:gridSpan w:val="3"/>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Не менее</w:t>
            </w:r>
          </w:p>
          <w:p w:rsidR="00CA423F" w:rsidRDefault="00CA423F" w:rsidP="00CA423F">
            <w:pPr>
              <w:spacing w:line="276" w:lineRule="auto"/>
              <w:jc w:val="center"/>
              <w:rPr>
                <w:rFonts w:eastAsia="Calibri"/>
                <w:sz w:val="20"/>
                <w:szCs w:val="20"/>
                <w:lang w:eastAsia="en-US"/>
              </w:rPr>
            </w:pPr>
            <w:r>
              <w:rPr>
                <w:rFonts w:eastAsia="Calibri"/>
                <w:sz w:val="20"/>
                <w:szCs w:val="20"/>
                <w:lang w:eastAsia="en-US"/>
              </w:rPr>
              <w:t>96</w:t>
            </w:r>
          </w:p>
        </w:tc>
        <w:tc>
          <w:tcPr>
            <w:tcW w:w="222" w:type="pct"/>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p w:rsidR="00CA423F" w:rsidRDefault="00CA423F" w:rsidP="00CA423F">
            <w:pPr>
              <w:spacing w:line="276" w:lineRule="auto"/>
              <w:jc w:val="center"/>
              <w:rPr>
                <w:rFonts w:eastAsia="Calibri"/>
                <w:sz w:val="20"/>
                <w:szCs w:val="20"/>
                <w:lang w:eastAsia="en-US"/>
              </w:rPr>
            </w:pPr>
            <w:r>
              <w:rPr>
                <w:rFonts w:eastAsia="Calibri"/>
                <w:sz w:val="20"/>
                <w:szCs w:val="20"/>
                <w:lang w:eastAsia="en-US"/>
              </w:rPr>
              <w:t>Не менее</w:t>
            </w:r>
          </w:p>
          <w:p w:rsidR="00CA423F" w:rsidRDefault="00CA423F" w:rsidP="00CA423F">
            <w:pPr>
              <w:spacing w:line="276" w:lineRule="auto"/>
              <w:jc w:val="center"/>
              <w:rPr>
                <w:rFonts w:eastAsia="Calibri"/>
                <w:sz w:val="20"/>
                <w:szCs w:val="20"/>
                <w:lang w:eastAsia="en-US"/>
              </w:rPr>
            </w:pPr>
            <w:r>
              <w:rPr>
                <w:rFonts w:eastAsia="Calibri"/>
                <w:sz w:val="20"/>
                <w:szCs w:val="20"/>
                <w:lang w:eastAsia="en-US"/>
              </w:rPr>
              <w:t>96</w:t>
            </w:r>
          </w:p>
        </w:tc>
        <w:tc>
          <w:tcPr>
            <w:tcW w:w="222" w:type="pct"/>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p w:rsidR="00CA423F" w:rsidRDefault="00CA423F" w:rsidP="00CA423F">
            <w:pPr>
              <w:spacing w:line="276" w:lineRule="auto"/>
              <w:jc w:val="center"/>
              <w:rPr>
                <w:rFonts w:eastAsia="Calibri"/>
                <w:sz w:val="20"/>
                <w:szCs w:val="20"/>
                <w:lang w:eastAsia="en-US"/>
              </w:rPr>
            </w:pPr>
            <w:r>
              <w:rPr>
                <w:rFonts w:eastAsia="Calibri"/>
                <w:sz w:val="20"/>
                <w:szCs w:val="20"/>
                <w:lang w:eastAsia="en-US"/>
              </w:rPr>
              <w:t>Не менее</w:t>
            </w:r>
          </w:p>
          <w:p w:rsidR="00CA423F" w:rsidRDefault="00CA423F" w:rsidP="00CA423F">
            <w:pPr>
              <w:spacing w:line="276" w:lineRule="auto"/>
              <w:jc w:val="center"/>
              <w:rPr>
                <w:rFonts w:eastAsia="Calibri"/>
                <w:sz w:val="20"/>
                <w:szCs w:val="20"/>
                <w:lang w:eastAsia="en-US"/>
              </w:rPr>
            </w:pPr>
            <w:r>
              <w:rPr>
                <w:rFonts w:eastAsia="Calibri"/>
                <w:sz w:val="20"/>
                <w:szCs w:val="20"/>
                <w:lang w:eastAsia="en-US"/>
              </w:rPr>
              <w:t>96</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Не менее 96</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Не менее 96</w:t>
            </w:r>
          </w:p>
        </w:tc>
        <w:tc>
          <w:tcPr>
            <w:tcW w:w="224"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Не менее 96</w:t>
            </w:r>
          </w:p>
        </w:tc>
        <w:tc>
          <w:tcPr>
            <w:tcW w:w="256" w:type="pct"/>
            <w:gridSpan w:val="4"/>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p w:rsidR="00CA423F" w:rsidRDefault="00CA423F" w:rsidP="00CA423F">
            <w:pPr>
              <w:spacing w:line="276" w:lineRule="auto"/>
              <w:jc w:val="center"/>
              <w:rPr>
                <w:rFonts w:eastAsia="Calibri"/>
                <w:sz w:val="20"/>
                <w:szCs w:val="20"/>
                <w:lang w:eastAsia="en-US"/>
              </w:rPr>
            </w:pPr>
            <w:r>
              <w:rPr>
                <w:rFonts w:eastAsia="Calibri"/>
                <w:sz w:val="20"/>
                <w:szCs w:val="20"/>
                <w:lang w:eastAsia="en-US"/>
              </w:rPr>
              <w:t>Не менее 96</w:t>
            </w:r>
          </w:p>
        </w:tc>
        <w:tc>
          <w:tcPr>
            <w:tcW w:w="671" w:type="pct"/>
            <w:gridSpan w:val="5"/>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Не менее</w:t>
            </w:r>
          </w:p>
          <w:p w:rsidR="00CA423F" w:rsidRDefault="00CA423F" w:rsidP="00CA423F">
            <w:pPr>
              <w:spacing w:line="276" w:lineRule="auto"/>
              <w:jc w:val="center"/>
              <w:rPr>
                <w:rFonts w:eastAsia="Calibri"/>
                <w:sz w:val="20"/>
                <w:szCs w:val="20"/>
                <w:lang w:eastAsia="en-US"/>
              </w:rPr>
            </w:pPr>
            <w:r>
              <w:rPr>
                <w:rFonts w:eastAsia="Calibri"/>
                <w:sz w:val="20"/>
                <w:szCs w:val="20"/>
                <w:lang w:eastAsia="en-US"/>
              </w:rPr>
              <w:t>96</w:t>
            </w:r>
          </w:p>
        </w:tc>
        <w:tc>
          <w:tcPr>
            <w:tcW w:w="915"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Не менее 96</w:t>
            </w:r>
          </w:p>
        </w:tc>
      </w:tr>
      <w:tr w:rsidR="00CA423F" w:rsidTr="00CA423F">
        <w:trPr>
          <w:gridAfter w:val="1"/>
          <w:wAfter w:w="18" w:type="pct"/>
          <w:jc w:val="center"/>
        </w:trPr>
        <w:tc>
          <w:tcPr>
            <w:tcW w:w="176"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3.2</w:t>
            </w:r>
          </w:p>
        </w:tc>
        <w:tc>
          <w:tcPr>
            <w:tcW w:w="1014" w:type="pct"/>
            <w:tcBorders>
              <w:top w:val="single" w:sz="4" w:space="0" w:color="auto"/>
              <w:left w:val="single" w:sz="4" w:space="0" w:color="auto"/>
              <w:bottom w:val="single" w:sz="4" w:space="0" w:color="auto"/>
              <w:right w:val="single" w:sz="4" w:space="0" w:color="auto"/>
            </w:tcBorders>
            <w:hideMark/>
          </w:tcPr>
          <w:p w:rsidR="00CA423F" w:rsidRDefault="00CA423F" w:rsidP="00CA423F">
            <w:pPr>
              <w:spacing w:line="276" w:lineRule="auto"/>
              <w:rPr>
                <w:color w:val="000000"/>
                <w:sz w:val="20"/>
                <w:szCs w:val="20"/>
                <w:lang w:eastAsia="en-US"/>
              </w:rPr>
            </w:pPr>
            <w:r>
              <w:rPr>
                <w:sz w:val="20"/>
                <w:szCs w:val="20"/>
                <w:lang w:eastAsia="en-US"/>
              </w:rPr>
              <w:t xml:space="preserve">Доля граждан из числа ветеранов Великой Отечественной войны, ветеранов боевых действий, ликвидаторов последствий катастрофы на Чернобыльской АЭС, детей-инвалидов, граждан, достигших возраста 80 лет и старше, получивших дополнительные меры социальной </w:t>
            </w:r>
            <w:r>
              <w:rPr>
                <w:sz w:val="20"/>
                <w:szCs w:val="20"/>
                <w:lang w:eastAsia="en-US"/>
              </w:rPr>
              <w:lastRenderedPageBreak/>
              <w:t xml:space="preserve">поддержки </w:t>
            </w:r>
            <w:r>
              <w:rPr>
                <w:color w:val="000000"/>
                <w:sz w:val="20"/>
                <w:szCs w:val="20"/>
                <w:lang w:eastAsia="en-US"/>
              </w:rPr>
              <w:t xml:space="preserve">в виде единовременной </w:t>
            </w:r>
          </w:p>
          <w:p w:rsidR="00CA423F" w:rsidRDefault="00CA423F" w:rsidP="00CA423F">
            <w:pPr>
              <w:spacing w:line="276" w:lineRule="auto"/>
              <w:rPr>
                <w:sz w:val="20"/>
                <w:szCs w:val="20"/>
                <w:lang w:eastAsia="en-US"/>
              </w:rPr>
            </w:pPr>
            <w:r>
              <w:rPr>
                <w:color w:val="000000"/>
                <w:sz w:val="20"/>
                <w:szCs w:val="20"/>
                <w:lang w:eastAsia="en-US"/>
              </w:rPr>
              <w:t>денежной выплаты</w:t>
            </w:r>
            <w:r>
              <w:rPr>
                <w:sz w:val="20"/>
                <w:szCs w:val="20"/>
                <w:lang w:eastAsia="en-US"/>
              </w:rPr>
              <w:t xml:space="preserve"> к Международному Дню памяти жертв радиационных аварий и катастроф, Дню Защитника Отечества, Дню Победы, Дню защиты детей, Дню пожилого человека, Новому году от общего количества лиц данной категории, проживающих в Северо-Енисейском районе</w:t>
            </w:r>
          </w:p>
        </w:tc>
        <w:tc>
          <w:tcPr>
            <w:tcW w:w="388"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lastRenderedPageBreak/>
              <w:t>%</w:t>
            </w:r>
          </w:p>
        </w:tc>
        <w:tc>
          <w:tcPr>
            <w:tcW w:w="222" w:type="pct"/>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p w:rsidR="00CA423F" w:rsidRDefault="00CA423F" w:rsidP="00CA423F">
            <w:pPr>
              <w:spacing w:line="276" w:lineRule="auto"/>
              <w:jc w:val="center"/>
              <w:rPr>
                <w:rFonts w:eastAsia="Calibri"/>
                <w:sz w:val="20"/>
                <w:szCs w:val="20"/>
                <w:lang w:eastAsia="en-US"/>
              </w:rPr>
            </w:pPr>
          </w:p>
        </w:tc>
        <w:tc>
          <w:tcPr>
            <w:tcW w:w="226" w:type="pct"/>
            <w:gridSpan w:val="3"/>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4"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56" w:type="pct"/>
            <w:gridSpan w:val="4"/>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671" w:type="pct"/>
            <w:gridSpan w:val="5"/>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915"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r>
      <w:tr w:rsidR="00CA423F" w:rsidTr="00CA423F">
        <w:trPr>
          <w:gridAfter w:val="1"/>
          <w:wAfter w:w="18" w:type="pct"/>
          <w:jc w:val="center"/>
        </w:trPr>
        <w:tc>
          <w:tcPr>
            <w:tcW w:w="4982" w:type="pct"/>
            <w:gridSpan w:val="24"/>
            <w:tcBorders>
              <w:top w:val="single" w:sz="4" w:space="0" w:color="auto"/>
              <w:left w:val="single" w:sz="4" w:space="0" w:color="auto"/>
              <w:bottom w:val="single" w:sz="4" w:space="0" w:color="auto"/>
              <w:right w:val="single" w:sz="4" w:space="0" w:color="auto"/>
            </w:tcBorders>
            <w:hideMark/>
          </w:tcPr>
          <w:p w:rsidR="00CA423F" w:rsidRDefault="00CA423F" w:rsidP="00CA423F">
            <w:pPr>
              <w:spacing w:line="276" w:lineRule="auto"/>
              <w:rPr>
                <w:rFonts w:eastAsia="Calibri"/>
                <w:b/>
                <w:sz w:val="20"/>
                <w:szCs w:val="20"/>
                <w:lang w:eastAsia="en-US"/>
              </w:rPr>
            </w:pPr>
            <w:r>
              <w:rPr>
                <w:b/>
                <w:sz w:val="20"/>
                <w:szCs w:val="20"/>
                <w:lang w:eastAsia="en-US"/>
              </w:rPr>
              <w:lastRenderedPageBreak/>
              <w:t>Цель 4. Реализация прав лиц, замещавших должности муниципальной службы и муниципальные должности на постоянной основе в органах местного самоуправления Северо-Енисейского района Красноярского края на пенсионное обеспечение</w:t>
            </w:r>
          </w:p>
        </w:tc>
      </w:tr>
      <w:tr w:rsidR="00CA423F" w:rsidTr="00CA423F">
        <w:trPr>
          <w:gridAfter w:val="1"/>
          <w:wAfter w:w="18" w:type="pct"/>
          <w:jc w:val="center"/>
        </w:trPr>
        <w:tc>
          <w:tcPr>
            <w:tcW w:w="176"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4.1</w:t>
            </w:r>
          </w:p>
        </w:tc>
        <w:tc>
          <w:tcPr>
            <w:tcW w:w="1014" w:type="pct"/>
            <w:tcBorders>
              <w:top w:val="single" w:sz="4" w:space="0" w:color="auto"/>
              <w:left w:val="single" w:sz="4" w:space="0" w:color="auto"/>
              <w:bottom w:val="single" w:sz="4" w:space="0" w:color="auto"/>
              <w:right w:val="single" w:sz="4" w:space="0" w:color="auto"/>
            </w:tcBorders>
            <w:hideMark/>
          </w:tcPr>
          <w:p w:rsidR="00CA423F" w:rsidRDefault="00CA423F" w:rsidP="00CA423F">
            <w:pPr>
              <w:spacing w:line="276" w:lineRule="auto"/>
              <w:rPr>
                <w:sz w:val="20"/>
                <w:szCs w:val="20"/>
                <w:lang w:eastAsia="en-US"/>
              </w:rPr>
            </w:pPr>
            <w:r>
              <w:rPr>
                <w:sz w:val="20"/>
                <w:szCs w:val="20"/>
                <w:lang w:eastAsia="en-US"/>
              </w:rPr>
              <w:t>Доля граждан, получающих пенсию за выслугу лет, от общего количества граждан, имеющих право на получение пенсии за выслугу лет</w:t>
            </w:r>
          </w:p>
        </w:tc>
        <w:tc>
          <w:tcPr>
            <w:tcW w:w="388"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w:t>
            </w:r>
          </w:p>
        </w:tc>
        <w:tc>
          <w:tcPr>
            <w:tcW w:w="233"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15"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4"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84" w:type="pct"/>
            <w:gridSpan w:val="5"/>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643" w:type="pct"/>
            <w:gridSpan w:val="4"/>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915"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r>
      <w:tr w:rsidR="00CA423F" w:rsidTr="00CA423F">
        <w:trPr>
          <w:gridAfter w:val="1"/>
          <w:wAfter w:w="18" w:type="pct"/>
          <w:jc w:val="center"/>
        </w:trPr>
        <w:tc>
          <w:tcPr>
            <w:tcW w:w="4982" w:type="pct"/>
            <w:gridSpan w:val="24"/>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both"/>
              <w:rPr>
                <w:rFonts w:eastAsia="Calibri"/>
                <w:b/>
                <w:color w:val="000000"/>
                <w:sz w:val="20"/>
                <w:szCs w:val="20"/>
                <w:highlight w:val="yellow"/>
                <w:lang w:eastAsia="en-US"/>
              </w:rPr>
            </w:pPr>
            <w:r>
              <w:rPr>
                <w:b/>
                <w:sz w:val="20"/>
                <w:szCs w:val="20"/>
                <w:lang w:eastAsia="en-US"/>
              </w:rPr>
              <w:t>Цель 5. Обеспечение детей подарками Главы Северо-Енисейского района к Новому году</w:t>
            </w:r>
          </w:p>
        </w:tc>
      </w:tr>
      <w:tr w:rsidR="00CA423F" w:rsidTr="00CA423F">
        <w:trPr>
          <w:gridAfter w:val="1"/>
          <w:wAfter w:w="18" w:type="pct"/>
          <w:jc w:val="center"/>
        </w:trPr>
        <w:tc>
          <w:tcPr>
            <w:tcW w:w="176"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highlight w:val="yellow"/>
                <w:lang w:eastAsia="en-US"/>
              </w:rPr>
            </w:pPr>
            <w:r>
              <w:rPr>
                <w:rFonts w:eastAsia="Calibri"/>
                <w:sz w:val="20"/>
                <w:szCs w:val="20"/>
                <w:lang w:eastAsia="en-US"/>
              </w:rPr>
              <w:t>5.1</w:t>
            </w:r>
          </w:p>
        </w:tc>
        <w:tc>
          <w:tcPr>
            <w:tcW w:w="1014" w:type="pct"/>
            <w:tcBorders>
              <w:top w:val="single" w:sz="4" w:space="0" w:color="auto"/>
              <w:left w:val="single" w:sz="4" w:space="0" w:color="auto"/>
              <w:bottom w:val="single" w:sz="4" w:space="0" w:color="auto"/>
              <w:right w:val="single" w:sz="4" w:space="0" w:color="auto"/>
            </w:tcBorders>
            <w:hideMark/>
          </w:tcPr>
          <w:p w:rsidR="00CA423F" w:rsidRDefault="00CA423F" w:rsidP="00CA423F">
            <w:pPr>
              <w:spacing w:line="276" w:lineRule="auto"/>
              <w:rPr>
                <w:color w:val="000000"/>
                <w:sz w:val="20"/>
                <w:szCs w:val="20"/>
                <w:highlight w:val="yellow"/>
                <w:lang w:eastAsia="en-US"/>
              </w:rPr>
            </w:pPr>
            <w:r>
              <w:rPr>
                <w:color w:val="000000"/>
                <w:sz w:val="20"/>
                <w:szCs w:val="20"/>
                <w:lang w:eastAsia="en-US"/>
              </w:rPr>
              <w:t>Удельный вес детей, получивших подарки Главы Северо-Енисейского</w:t>
            </w:r>
            <w:r>
              <w:rPr>
                <w:color w:val="000000"/>
                <w:sz w:val="18"/>
                <w:szCs w:val="18"/>
                <w:lang w:eastAsia="en-US"/>
              </w:rPr>
              <w:t xml:space="preserve"> </w:t>
            </w:r>
            <w:r>
              <w:rPr>
                <w:color w:val="000000"/>
                <w:sz w:val="20"/>
                <w:szCs w:val="20"/>
                <w:lang w:eastAsia="en-US"/>
              </w:rPr>
              <w:t>района к Новому году, к общей численности детей, имеющих право на получение подарка Главы</w:t>
            </w:r>
            <w:r>
              <w:rPr>
                <w:color w:val="000000"/>
                <w:sz w:val="18"/>
                <w:szCs w:val="18"/>
                <w:lang w:eastAsia="en-US"/>
              </w:rPr>
              <w:t xml:space="preserve"> </w:t>
            </w:r>
            <w:r>
              <w:rPr>
                <w:color w:val="000000"/>
                <w:sz w:val="20"/>
                <w:szCs w:val="20"/>
                <w:lang w:eastAsia="en-US"/>
              </w:rPr>
              <w:t>Северо-Енисейского района к Новому году</w:t>
            </w:r>
          </w:p>
        </w:tc>
        <w:tc>
          <w:tcPr>
            <w:tcW w:w="388"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w:t>
            </w:r>
          </w:p>
        </w:tc>
        <w:tc>
          <w:tcPr>
            <w:tcW w:w="233" w:type="pct"/>
            <w:gridSpan w:val="2"/>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tc>
        <w:tc>
          <w:tcPr>
            <w:tcW w:w="222" w:type="pct"/>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4"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97" w:type="pct"/>
            <w:gridSpan w:val="6"/>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630" w:type="pct"/>
            <w:gridSpan w:val="3"/>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tc>
        <w:tc>
          <w:tcPr>
            <w:tcW w:w="915" w:type="pct"/>
            <w:gridSpan w:val="2"/>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tc>
      </w:tr>
      <w:tr w:rsidR="00CA423F" w:rsidTr="00CA423F">
        <w:trPr>
          <w:gridAfter w:val="1"/>
          <w:wAfter w:w="18" w:type="pct"/>
          <w:jc w:val="center"/>
        </w:trPr>
        <w:tc>
          <w:tcPr>
            <w:tcW w:w="4982" w:type="pct"/>
            <w:gridSpan w:val="24"/>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rPr>
                <w:rFonts w:eastAsia="Calibri"/>
                <w:b/>
                <w:sz w:val="20"/>
                <w:szCs w:val="20"/>
                <w:lang w:eastAsia="en-US"/>
              </w:rPr>
            </w:pPr>
            <w:r>
              <w:rPr>
                <w:rFonts w:eastAsia="Calibri"/>
                <w:b/>
                <w:sz w:val="20"/>
                <w:szCs w:val="20"/>
                <w:lang w:eastAsia="en-US"/>
              </w:rPr>
              <w:t xml:space="preserve">Цель 6. </w:t>
            </w:r>
            <w:r>
              <w:rPr>
                <w:b/>
                <w:sz w:val="20"/>
                <w:szCs w:val="20"/>
                <w:lang w:eastAsia="en-US"/>
              </w:rPr>
              <w:t>Обеспечение первоклассников общеобразовательных организаций Северо-Енисейского района подарками Главы Северо-Енисейского района ко Дню знаний.</w:t>
            </w:r>
          </w:p>
        </w:tc>
      </w:tr>
      <w:tr w:rsidR="00CA423F" w:rsidTr="00CA423F">
        <w:trPr>
          <w:gridAfter w:val="1"/>
          <w:wAfter w:w="18" w:type="pct"/>
          <w:jc w:val="center"/>
        </w:trPr>
        <w:tc>
          <w:tcPr>
            <w:tcW w:w="176"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right"/>
              <w:rPr>
                <w:rFonts w:eastAsia="Calibri"/>
                <w:sz w:val="20"/>
                <w:szCs w:val="20"/>
                <w:lang w:eastAsia="en-US"/>
              </w:rPr>
            </w:pPr>
            <w:r>
              <w:rPr>
                <w:rFonts w:eastAsia="Calibri"/>
                <w:sz w:val="20"/>
                <w:szCs w:val="20"/>
                <w:lang w:eastAsia="en-US"/>
              </w:rPr>
              <w:t>6.1</w:t>
            </w:r>
          </w:p>
        </w:tc>
        <w:tc>
          <w:tcPr>
            <w:tcW w:w="1014" w:type="pct"/>
            <w:tcBorders>
              <w:top w:val="single" w:sz="4" w:space="0" w:color="auto"/>
              <w:left w:val="single" w:sz="4" w:space="0" w:color="auto"/>
              <w:bottom w:val="single" w:sz="4" w:space="0" w:color="auto"/>
              <w:right w:val="single" w:sz="4" w:space="0" w:color="auto"/>
            </w:tcBorders>
            <w:hideMark/>
          </w:tcPr>
          <w:p w:rsidR="00CA423F" w:rsidRDefault="00CA423F" w:rsidP="00CA423F">
            <w:pPr>
              <w:spacing w:line="276" w:lineRule="auto"/>
              <w:rPr>
                <w:sz w:val="20"/>
                <w:szCs w:val="20"/>
                <w:lang w:eastAsia="en-US"/>
              </w:rPr>
            </w:pPr>
            <w:r>
              <w:rPr>
                <w:sz w:val="20"/>
                <w:szCs w:val="20"/>
                <w:lang w:eastAsia="en-US"/>
              </w:rPr>
              <w:t>Удельный вес первоклассников общеобразовательных организаций Северо-Енисейского района, получивших подарки Главы Северо-Енисейского района ко Дню знаний, к общей численности первоклассников образовательных организаций Северо-Енисейского района.</w:t>
            </w:r>
          </w:p>
        </w:tc>
        <w:tc>
          <w:tcPr>
            <w:tcW w:w="388"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w:t>
            </w:r>
          </w:p>
        </w:tc>
        <w:tc>
          <w:tcPr>
            <w:tcW w:w="233" w:type="pct"/>
            <w:gridSpan w:val="2"/>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tc>
        <w:tc>
          <w:tcPr>
            <w:tcW w:w="222" w:type="pct"/>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4" w:type="pct"/>
            <w:gridSpan w:val="2"/>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316" w:type="pct"/>
            <w:gridSpan w:val="7"/>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611" w:type="pct"/>
            <w:gridSpan w:val="2"/>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tc>
        <w:tc>
          <w:tcPr>
            <w:tcW w:w="915" w:type="pct"/>
            <w:gridSpan w:val="2"/>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tc>
      </w:tr>
      <w:tr w:rsidR="00CA423F" w:rsidTr="00CA423F">
        <w:trPr>
          <w:gridAfter w:val="1"/>
          <w:wAfter w:w="18" w:type="pct"/>
          <w:jc w:val="center"/>
        </w:trPr>
        <w:tc>
          <w:tcPr>
            <w:tcW w:w="4982" w:type="pct"/>
            <w:gridSpan w:val="24"/>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both"/>
              <w:rPr>
                <w:rFonts w:eastAsia="Calibri"/>
                <w:sz w:val="20"/>
                <w:szCs w:val="20"/>
                <w:lang w:eastAsia="en-US"/>
              </w:rPr>
            </w:pPr>
            <w:r>
              <w:rPr>
                <w:rFonts w:eastAsia="Calibri"/>
                <w:b/>
                <w:sz w:val="20"/>
                <w:szCs w:val="20"/>
                <w:lang w:eastAsia="en-US"/>
              </w:rPr>
              <w:t xml:space="preserve">Цель 7. </w:t>
            </w:r>
            <w:r>
              <w:rPr>
                <w:b/>
                <w:sz w:val="20"/>
                <w:szCs w:val="20"/>
                <w:lang w:eastAsia="en-US"/>
              </w:rPr>
              <w:t>Оказание социальной поддержки граждан, заключивших контракт о прохождении военной службы и направляемых для участия в специальной военной операции</w:t>
            </w:r>
          </w:p>
        </w:tc>
      </w:tr>
      <w:tr w:rsidR="00CA423F" w:rsidTr="00CA423F">
        <w:trPr>
          <w:gridAfter w:val="1"/>
          <w:wAfter w:w="18" w:type="pct"/>
          <w:jc w:val="center"/>
        </w:trPr>
        <w:tc>
          <w:tcPr>
            <w:tcW w:w="176"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7.1</w:t>
            </w:r>
          </w:p>
        </w:tc>
        <w:tc>
          <w:tcPr>
            <w:tcW w:w="1014" w:type="pct"/>
            <w:tcBorders>
              <w:top w:val="single" w:sz="4" w:space="0" w:color="auto"/>
              <w:left w:val="single" w:sz="4" w:space="0" w:color="auto"/>
              <w:bottom w:val="single" w:sz="4" w:space="0" w:color="auto"/>
              <w:right w:val="single" w:sz="4" w:space="0" w:color="auto"/>
            </w:tcBorders>
            <w:hideMark/>
          </w:tcPr>
          <w:p w:rsidR="00CA423F" w:rsidRDefault="00CA423F" w:rsidP="00CA423F">
            <w:pPr>
              <w:spacing w:line="276" w:lineRule="auto"/>
              <w:rPr>
                <w:sz w:val="20"/>
                <w:szCs w:val="20"/>
                <w:lang w:eastAsia="en-US"/>
              </w:rPr>
            </w:pPr>
            <w:r>
              <w:rPr>
                <w:sz w:val="20"/>
                <w:szCs w:val="20"/>
                <w:lang w:eastAsia="en-US"/>
              </w:rPr>
              <w:t xml:space="preserve">Доля граждан, получивших дополнительные меры социальной поддержки граждан, заключивших контракт о прохождении военной </w:t>
            </w:r>
            <w:r>
              <w:rPr>
                <w:sz w:val="20"/>
                <w:szCs w:val="20"/>
                <w:lang w:eastAsia="en-US"/>
              </w:rPr>
              <w:lastRenderedPageBreak/>
              <w:t>службы и направляемых для участия в специальной военной операции,</w:t>
            </w:r>
            <w:r>
              <w:rPr>
                <w:color w:val="000000"/>
                <w:sz w:val="20"/>
                <w:szCs w:val="20"/>
                <w:lang w:eastAsia="en-US"/>
              </w:rPr>
              <w:t xml:space="preserve"> </w:t>
            </w:r>
            <w:r>
              <w:rPr>
                <w:sz w:val="20"/>
                <w:szCs w:val="20"/>
                <w:lang w:eastAsia="en-US"/>
              </w:rPr>
              <w:t>в виде единовременной выплаты, от общего количества заявителей, имеющих право на их получение</w:t>
            </w:r>
          </w:p>
        </w:tc>
        <w:tc>
          <w:tcPr>
            <w:tcW w:w="388"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lastRenderedPageBreak/>
              <w:t>%</w:t>
            </w:r>
          </w:p>
        </w:tc>
        <w:tc>
          <w:tcPr>
            <w:tcW w:w="233" w:type="pct"/>
            <w:gridSpan w:val="2"/>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4" w:type="pct"/>
            <w:gridSpan w:val="2"/>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tc>
        <w:tc>
          <w:tcPr>
            <w:tcW w:w="316" w:type="pct"/>
            <w:gridSpan w:val="7"/>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tc>
        <w:tc>
          <w:tcPr>
            <w:tcW w:w="611" w:type="pct"/>
            <w:gridSpan w:val="2"/>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tc>
        <w:tc>
          <w:tcPr>
            <w:tcW w:w="915" w:type="pct"/>
            <w:gridSpan w:val="2"/>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tc>
      </w:tr>
      <w:tr w:rsidR="00CA423F" w:rsidTr="00CA423F">
        <w:trPr>
          <w:gridAfter w:val="1"/>
          <w:wAfter w:w="18" w:type="pct"/>
          <w:jc w:val="center"/>
        </w:trPr>
        <w:tc>
          <w:tcPr>
            <w:tcW w:w="176"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lastRenderedPageBreak/>
              <w:t>7.2</w:t>
            </w:r>
          </w:p>
        </w:tc>
        <w:tc>
          <w:tcPr>
            <w:tcW w:w="1014" w:type="pct"/>
            <w:tcBorders>
              <w:top w:val="single" w:sz="4" w:space="0" w:color="auto"/>
              <w:left w:val="single" w:sz="4" w:space="0" w:color="auto"/>
              <w:bottom w:val="single" w:sz="4" w:space="0" w:color="auto"/>
              <w:right w:val="single" w:sz="4" w:space="0" w:color="auto"/>
            </w:tcBorders>
            <w:hideMark/>
          </w:tcPr>
          <w:p w:rsidR="00CA423F" w:rsidRDefault="00CA423F" w:rsidP="00CA423F">
            <w:pPr>
              <w:spacing w:line="276" w:lineRule="auto"/>
              <w:rPr>
                <w:sz w:val="20"/>
                <w:szCs w:val="20"/>
                <w:lang w:eastAsia="en-US"/>
              </w:rPr>
            </w:pPr>
            <w:r>
              <w:rPr>
                <w:sz w:val="20"/>
                <w:szCs w:val="20"/>
                <w:lang w:eastAsia="en-US"/>
              </w:rPr>
              <w:t>Доля граждан, получивших дополнительные меры социальной поддержки граждан, заключивших контракт о прохождении военной службы и направляемых для участия в специальной военной операции,</w:t>
            </w:r>
            <w:r>
              <w:rPr>
                <w:color w:val="000000"/>
                <w:sz w:val="20"/>
                <w:szCs w:val="20"/>
                <w:lang w:eastAsia="en-US"/>
              </w:rPr>
              <w:t xml:space="preserve"> </w:t>
            </w:r>
            <w:r>
              <w:rPr>
                <w:sz w:val="20"/>
                <w:szCs w:val="20"/>
                <w:lang w:eastAsia="en-US"/>
              </w:rPr>
              <w:t>в виде ежемесячной выплаты, от общего количества заявителей, имеющих право на их получение</w:t>
            </w:r>
          </w:p>
        </w:tc>
        <w:tc>
          <w:tcPr>
            <w:tcW w:w="388"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w:t>
            </w:r>
          </w:p>
        </w:tc>
        <w:tc>
          <w:tcPr>
            <w:tcW w:w="233" w:type="pct"/>
            <w:gridSpan w:val="2"/>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4" w:type="pct"/>
            <w:gridSpan w:val="2"/>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tc>
        <w:tc>
          <w:tcPr>
            <w:tcW w:w="316" w:type="pct"/>
            <w:gridSpan w:val="7"/>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tc>
        <w:tc>
          <w:tcPr>
            <w:tcW w:w="611" w:type="pct"/>
            <w:gridSpan w:val="2"/>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tc>
        <w:tc>
          <w:tcPr>
            <w:tcW w:w="915" w:type="pct"/>
            <w:gridSpan w:val="2"/>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tc>
      </w:tr>
      <w:tr w:rsidR="00CA423F" w:rsidTr="00CA423F">
        <w:trPr>
          <w:gridAfter w:val="1"/>
          <w:wAfter w:w="18" w:type="pct"/>
          <w:jc w:val="center"/>
        </w:trPr>
        <w:tc>
          <w:tcPr>
            <w:tcW w:w="176"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7.3</w:t>
            </w:r>
          </w:p>
        </w:tc>
        <w:tc>
          <w:tcPr>
            <w:tcW w:w="1014" w:type="pct"/>
            <w:tcBorders>
              <w:top w:val="single" w:sz="4" w:space="0" w:color="auto"/>
              <w:left w:val="single" w:sz="4" w:space="0" w:color="auto"/>
              <w:bottom w:val="single" w:sz="4" w:space="0" w:color="auto"/>
              <w:right w:val="single" w:sz="4" w:space="0" w:color="auto"/>
            </w:tcBorders>
            <w:hideMark/>
          </w:tcPr>
          <w:p w:rsidR="00CA423F" w:rsidRDefault="00CA423F" w:rsidP="00CA423F">
            <w:pPr>
              <w:spacing w:line="276" w:lineRule="auto"/>
              <w:rPr>
                <w:sz w:val="20"/>
                <w:szCs w:val="20"/>
                <w:lang w:eastAsia="en-US"/>
              </w:rPr>
            </w:pPr>
            <w:proofErr w:type="gramStart"/>
            <w:r>
              <w:rPr>
                <w:sz w:val="20"/>
                <w:szCs w:val="20"/>
                <w:lang w:eastAsia="en-US"/>
              </w:rPr>
              <w:t xml:space="preserve">Доля граждан, получивших компенсацию расходов, связанных с оплатой стоимости проезда гражданина от места его фактического пребывания до </w:t>
            </w:r>
            <w:proofErr w:type="spellStart"/>
            <w:r>
              <w:rPr>
                <w:sz w:val="20"/>
                <w:szCs w:val="20"/>
                <w:lang w:eastAsia="en-US"/>
              </w:rPr>
              <w:t>гп</w:t>
            </w:r>
            <w:proofErr w:type="spellEnd"/>
            <w:r>
              <w:rPr>
                <w:sz w:val="20"/>
                <w:szCs w:val="20"/>
                <w:lang w:eastAsia="en-US"/>
              </w:rPr>
              <w:t xml:space="preserve"> Северо-Енисейский для постановки на воинский учет в военный комиссариат Северо-Енисейского района в целях заключения контракта о прохождении военной службы и направления для участия в специальной военной операции, от общего количества заявителей, имеющих право на его получение</w:t>
            </w:r>
            <w:proofErr w:type="gramEnd"/>
          </w:p>
        </w:tc>
        <w:tc>
          <w:tcPr>
            <w:tcW w:w="388"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w:t>
            </w:r>
          </w:p>
        </w:tc>
        <w:tc>
          <w:tcPr>
            <w:tcW w:w="233" w:type="pct"/>
            <w:gridSpan w:val="2"/>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tc>
        <w:tc>
          <w:tcPr>
            <w:tcW w:w="222" w:type="pct"/>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4" w:type="pct"/>
            <w:gridSpan w:val="2"/>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tc>
        <w:tc>
          <w:tcPr>
            <w:tcW w:w="316" w:type="pct"/>
            <w:gridSpan w:val="7"/>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tc>
        <w:tc>
          <w:tcPr>
            <w:tcW w:w="611" w:type="pct"/>
            <w:gridSpan w:val="2"/>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tc>
        <w:tc>
          <w:tcPr>
            <w:tcW w:w="915" w:type="pct"/>
            <w:gridSpan w:val="2"/>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tc>
      </w:tr>
      <w:tr w:rsidR="00CA423F" w:rsidTr="00CA423F">
        <w:trPr>
          <w:gridAfter w:val="1"/>
          <w:wAfter w:w="18" w:type="pct"/>
          <w:jc w:val="center"/>
        </w:trPr>
        <w:tc>
          <w:tcPr>
            <w:tcW w:w="176"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7.4</w:t>
            </w:r>
          </w:p>
        </w:tc>
        <w:tc>
          <w:tcPr>
            <w:tcW w:w="1014" w:type="pct"/>
            <w:tcBorders>
              <w:top w:val="single" w:sz="4" w:space="0" w:color="auto"/>
              <w:left w:val="single" w:sz="4" w:space="0" w:color="auto"/>
              <w:bottom w:val="single" w:sz="4" w:space="0" w:color="auto"/>
              <w:right w:val="single" w:sz="4" w:space="0" w:color="auto"/>
            </w:tcBorders>
            <w:hideMark/>
          </w:tcPr>
          <w:p w:rsidR="00CA423F" w:rsidRDefault="00CA423F" w:rsidP="00CA423F">
            <w:pPr>
              <w:spacing w:line="276" w:lineRule="auto"/>
              <w:rPr>
                <w:sz w:val="20"/>
                <w:szCs w:val="20"/>
                <w:lang w:eastAsia="en-US"/>
              </w:rPr>
            </w:pPr>
            <w:r>
              <w:rPr>
                <w:sz w:val="20"/>
                <w:szCs w:val="20"/>
                <w:lang w:eastAsia="en-US"/>
              </w:rPr>
              <w:t>Доля граждан, получивших дополнительные меры социальной поддержки граждан, заключивших с 1 декабря 2023 года контракт о прохождении военной службы для участия в специальной военной операции за счет безвозмездных поступлений от ООО «</w:t>
            </w:r>
            <w:proofErr w:type="spellStart"/>
            <w:r>
              <w:rPr>
                <w:sz w:val="20"/>
                <w:szCs w:val="20"/>
                <w:lang w:eastAsia="en-US"/>
              </w:rPr>
              <w:t>Соврудник</w:t>
            </w:r>
            <w:proofErr w:type="spellEnd"/>
            <w:r>
              <w:rPr>
                <w:sz w:val="20"/>
                <w:szCs w:val="20"/>
                <w:lang w:eastAsia="en-US"/>
              </w:rPr>
              <w:t xml:space="preserve">», от общего количества заявителей, имеющих право на их получение </w:t>
            </w:r>
          </w:p>
        </w:tc>
        <w:tc>
          <w:tcPr>
            <w:tcW w:w="388"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w:t>
            </w:r>
          </w:p>
        </w:tc>
        <w:tc>
          <w:tcPr>
            <w:tcW w:w="233" w:type="pct"/>
            <w:gridSpan w:val="2"/>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tc>
        <w:tc>
          <w:tcPr>
            <w:tcW w:w="222" w:type="pct"/>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2" w:type="pct"/>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4" w:type="pct"/>
            <w:gridSpan w:val="2"/>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tc>
        <w:tc>
          <w:tcPr>
            <w:tcW w:w="316" w:type="pct"/>
            <w:gridSpan w:val="7"/>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tc>
        <w:tc>
          <w:tcPr>
            <w:tcW w:w="611" w:type="pct"/>
            <w:gridSpan w:val="2"/>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tc>
        <w:tc>
          <w:tcPr>
            <w:tcW w:w="915" w:type="pct"/>
            <w:gridSpan w:val="2"/>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tc>
      </w:tr>
      <w:tr w:rsidR="00CA423F" w:rsidTr="00CA423F">
        <w:trPr>
          <w:gridAfter w:val="1"/>
          <w:wAfter w:w="18" w:type="pct"/>
          <w:jc w:val="center"/>
        </w:trPr>
        <w:tc>
          <w:tcPr>
            <w:tcW w:w="4982" w:type="pct"/>
            <w:gridSpan w:val="24"/>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b/>
                <w:sz w:val="20"/>
                <w:szCs w:val="20"/>
                <w:lang w:eastAsia="en-US"/>
              </w:rPr>
            </w:pPr>
            <w:r>
              <w:rPr>
                <w:b/>
                <w:color w:val="000000"/>
                <w:sz w:val="20"/>
                <w:szCs w:val="20"/>
                <w:lang w:eastAsia="en-US"/>
              </w:rPr>
              <w:t>Цель 8. Осуществление социального сопровождения членов семей участников специальной военной операции, в случае гибели участника специальной военной операции</w:t>
            </w:r>
          </w:p>
        </w:tc>
      </w:tr>
      <w:tr w:rsidR="00CA423F" w:rsidTr="00CA423F">
        <w:trPr>
          <w:gridAfter w:val="1"/>
          <w:wAfter w:w="18" w:type="pct"/>
          <w:jc w:val="center"/>
        </w:trPr>
        <w:tc>
          <w:tcPr>
            <w:tcW w:w="176"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8.1</w:t>
            </w:r>
          </w:p>
        </w:tc>
        <w:tc>
          <w:tcPr>
            <w:tcW w:w="1014" w:type="pct"/>
            <w:tcBorders>
              <w:top w:val="single" w:sz="4" w:space="0" w:color="auto"/>
              <w:left w:val="single" w:sz="4" w:space="0" w:color="auto"/>
              <w:bottom w:val="single" w:sz="4" w:space="0" w:color="auto"/>
              <w:right w:val="single" w:sz="4" w:space="0" w:color="auto"/>
            </w:tcBorders>
            <w:hideMark/>
          </w:tcPr>
          <w:p w:rsidR="00CA423F" w:rsidRPr="005E3BD7" w:rsidRDefault="00CA423F" w:rsidP="00CA423F">
            <w:pPr>
              <w:spacing w:line="276" w:lineRule="auto"/>
              <w:rPr>
                <w:sz w:val="20"/>
                <w:szCs w:val="20"/>
                <w:lang w:eastAsia="en-US"/>
              </w:rPr>
            </w:pPr>
            <w:r w:rsidRPr="005E3BD7">
              <w:rPr>
                <w:sz w:val="20"/>
                <w:szCs w:val="20"/>
                <w:lang w:eastAsia="en-US"/>
              </w:rPr>
              <w:t xml:space="preserve">Доля возмещенных фактически </w:t>
            </w:r>
            <w:r w:rsidRPr="005E3BD7">
              <w:rPr>
                <w:sz w:val="20"/>
                <w:szCs w:val="20"/>
                <w:lang w:eastAsia="en-US"/>
              </w:rPr>
              <w:lastRenderedPageBreak/>
              <w:t>понесенных затрат от суммы, предъявленной к возмещению</w:t>
            </w:r>
          </w:p>
        </w:tc>
        <w:tc>
          <w:tcPr>
            <w:tcW w:w="388"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lastRenderedPageBreak/>
              <w:t>%</w:t>
            </w:r>
          </w:p>
        </w:tc>
        <w:tc>
          <w:tcPr>
            <w:tcW w:w="233" w:type="pct"/>
            <w:gridSpan w:val="2"/>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tc>
        <w:tc>
          <w:tcPr>
            <w:tcW w:w="222" w:type="pct"/>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tc>
        <w:tc>
          <w:tcPr>
            <w:tcW w:w="222" w:type="pct"/>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4" w:type="pct"/>
            <w:gridSpan w:val="2"/>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tc>
        <w:tc>
          <w:tcPr>
            <w:tcW w:w="329" w:type="pct"/>
            <w:gridSpan w:val="8"/>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tc>
        <w:tc>
          <w:tcPr>
            <w:tcW w:w="598" w:type="pct"/>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tc>
        <w:tc>
          <w:tcPr>
            <w:tcW w:w="915" w:type="pct"/>
            <w:gridSpan w:val="2"/>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lang w:eastAsia="en-US"/>
              </w:rPr>
            </w:pPr>
          </w:p>
        </w:tc>
      </w:tr>
      <w:tr w:rsidR="00CA423F" w:rsidTr="00CA423F">
        <w:trPr>
          <w:gridAfter w:val="1"/>
          <w:wAfter w:w="18" w:type="pct"/>
          <w:jc w:val="center"/>
        </w:trPr>
        <w:tc>
          <w:tcPr>
            <w:tcW w:w="4982" w:type="pct"/>
            <w:gridSpan w:val="24"/>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highlight w:val="yellow"/>
                <w:lang w:eastAsia="en-US"/>
              </w:rPr>
            </w:pPr>
            <w:r>
              <w:rPr>
                <w:b/>
                <w:color w:val="000000"/>
                <w:sz w:val="20"/>
                <w:szCs w:val="20"/>
                <w:lang w:eastAsia="en-US"/>
              </w:rPr>
              <w:lastRenderedPageBreak/>
              <w:t xml:space="preserve">Цель 9. Осуществление социального </w:t>
            </w:r>
            <w:proofErr w:type="gramStart"/>
            <w:r>
              <w:rPr>
                <w:b/>
                <w:color w:val="000000"/>
                <w:sz w:val="20"/>
                <w:szCs w:val="20"/>
                <w:lang w:eastAsia="en-US"/>
              </w:rPr>
              <w:t>сопровождения членов семей участников специальной военной операции</w:t>
            </w:r>
            <w:proofErr w:type="gramEnd"/>
            <w:r>
              <w:rPr>
                <w:b/>
                <w:color w:val="000000"/>
                <w:sz w:val="20"/>
                <w:szCs w:val="20"/>
                <w:lang w:eastAsia="en-US"/>
              </w:rPr>
              <w:t xml:space="preserve"> в случае гибели участника специальной военной операции</w:t>
            </w:r>
          </w:p>
        </w:tc>
      </w:tr>
      <w:tr w:rsidR="00CA423F" w:rsidTr="00CA423F">
        <w:trPr>
          <w:gridAfter w:val="1"/>
          <w:wAfter w:w="18" w:type="pct"/>
          <w:jc w:val="center"/>
        </w:trPr>
        <w:tc>
          <w:tcPr>
            <w:tcW w:w="176"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9.1</w:t>
            </w:r>
          </w:p>
        </w:tc>
        <w:tc>
          <w:tcPr>
            <w:tcW w:w="1014" w:type="pct"/>
            <w:tcBorders>
              <w:top w:val="single" w:sz="4" w:space="0" w:color="auto"/>
              <w:left w:val="single" w:sz="4" w:space="0" w:color="auto"/>
              <w:bottom w:val="single" w:sz="4" w:space="0" w:color="auto"/>
              <w:right w:val="single" w:sz="4" w:space="0" w:color="auto"/>
            </w:tcBorders>
            <w:hideMark/>
          </w:tcPr>
          <w:p w:rsidR="00CA423F" w:rsidRPr="005E3BD7" w:rsidRDefault="00CA423F" w:rsidP="00CA423F">
            <w:pPr>
              <w:spacing w:line="276" w:lineRule="auto"/>
              <w:rPr>
                <w:sz w:val="20"/>
                <w:szCs w:val="20"/>
                <w:highlight w:val="yellow"/>
                <w:lang w:eastAsia="en-US"/>
              </w:rPr>
            </w:pPr>
            <w:r w:rsidRPr="005E3BD7">
              <w:rPr>
                <w:sz w:val="20"/>
                <w:szCs w:val="20"/>
                <w:lang w:eastAsia="en-US"/>
              </w:rPr>
              <w:t>Доля возмещенных фактически понесенных затрат от суммы, предъявленной к возмещению</w:t>
            </w:r>
          </w:p>
        </w:tc>
        <w:tc>
          <w:tcPr>
            <w:tcW w:w="388"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highlight w:val="yellow"/>
                <w:lang w:eastAsia="en-US"/>
              </w:rPr>
            </w:pPr>
            <w:r>
              <w:rPr>
                <w:rFonts w:eastAsia="Calibri"/>
                <w:sz w:val="20"/>
                <w:szCs w:val="20"/>
                <w:lang w:eastAsia="en-US"/>
              </w:rPr>
              <w:t>%</w:t>
            </w:r>
          </w:p>
        </w:tc>
        <w:tc>
          <w:tcPr>
            <w:tcW w:w="233" w:type="pct"/>
            <w:gridSpan w:val="2"/>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highlight w:val="yellow"/>
                <w:lang w:eastAsia="en-US"/>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highlight w:val="yellow"/>
                <w:lang w:eastAsia="en-US"/>
              </w:rPr>
            </w:pPr>
          </w:p>
        </w:tc>
        <w:tc>
          <w:tcPr>
            <w:tcW w:w="222" w:type="pct"/>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highlight w:val="yellow"/>
                <w:lang w:eastAsia="en-US"/>
              </w:rPr>
            </w:pPr>
          </w:p>
        </w:tc>
        <w:tc>
          <w:tcPr>
            <w:tcW w:w="222" w:type="pct"/>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highlight w:val="yellow"/>
                <w:lang w:eastAsia="en-US"/>
              </w:rPr>
            </w:pPr>
          </w:p>
        </w:tc>
        <w:tc>
          <w:tcPr>
            <w:tcW w:w="222" w:type="pct"/>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highlight w:val="yellow"/>
                <w:lang w:eastAsia="en-US"/>
              </w:rPr>
            </w:pP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highlight w:val="yellow"/>
                <w:lang w:eastAsia="en-US"/>
              </w:rPr>
            </w:pPr>
            <w:r>
              <w:rPr>
                <w:rFonts w:eastAsia="Calibri"/>
                <w:sz w:val="20"/>
                <w:szCs w:val="20"/>
                <w:lang w:eastAsia="en-US"/>
              </w:rPr>
              <w:t>100</w:t>
            </w:r>
          </w:p>
        </w:tc>
        <w:tc>
          <w:tcPr>
            <w:tcW w:w="224" w:type="pct"/>
            <w:gridSpan w:val="2"/>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highlight w:val="yellow"/>
                <w:lang w:eastAsia="en-US"/>
              </w:rPr>
            </w:pPr>
          </w:p>
        </w:tc>
        <w:tc>
          <w:tcPr>
            <w:tcW w:w="329" w:type="pct"/>
            <w:gridSpan w:val="8"/>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highlight w:val="yellow"/>
                <w:lang w:eastAsia="en-US"/>
              </w:rPr>
            </w:pPr>
          </w:p>
        </w:tc>
        <w:tc>
          <w:tcPr>
            <w:tcW w:w="598" w:type="pct"/>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highlight w:val="yellow"/>
                <w:lang w:eastAsia="en-US"/>
              </w:rPr>
            </w:pPr>
          </w:p>
        </w:tc>
        <w:tc>
          <w:tcPr>
            <w:tcW w:w="915" w:type="pct"/>
            <w:gridSpan w:val="2"/>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highlight w:val="yellow"/>
                <w:lang w:eastAsia="en-US"/>
              </w:rPr>
            </w:pPr>
          </w:p>
        </w:tc>
      </w:tr>
      <w:tr w:rsidR="00CA423F" w:rsidTr="00CA423F">
        <w:trPr>
          <w:gridAfter w:val="1"/>
          <w:wAfter w:w="18" w:type="pct"/>
          <w:jc w:val="center"/>
        </w:trPr>
        <w:tc>
          <w:tcPr>
            <w:tcW w:w="4982" w:type="pct"/>
            <w:gridSpan w:val="24"/>
            <w:tcBorders>
              <w:top w:val="single" w:sz="4" w:space="0" w:color="auto"/>
              <w:left w:val="single" w:sz="4" w:space="0" w:color="auto"/>
              <w:bottom w:val="single" w:sz="4" w:space="0" w:color="auto"/>
              <w:right w:val="single" w:sz="4" w:space="0" w:color="auto"/>
            </w:tcBorders>
            <w:vAlign w:val="center"/>
            <w:hideMark/>
          </w:tcPr>
          <w:p w:rsidR="00CA423F" w:rsidRPr="00CD418C" w:rsidRDefault="00CA423F" w:rsidP="00CA423F">
            <w:pPr>
              <w:spacing w:line="276" w:lineRule="auto"/>
              <w:jc w:val="center"/>
              <w:rPr>
                <w:rFonts w:eastAsia="Calibri"/>
                <w:b/>
                <w:sz w:val="20"/>
                <w:szCs w:val="20"/>
                <w:highlight w:val="yellow"/>
                <w:lang w:eastAsia="en-US"/>
              </w:rPr>
            </w:pPr>
            <w:r w:rsidRPr="00CD418C">
              <w:rPr>
                <w:b/>
                <w:color w:val="000000"/>
                <w:sz w:val="20"/>
                <w:szCs w:val="20"/>
              </w:rPr>
              <w:t>Цель 10</w:t>
            </w:r>
            <w:r w:rsidRPr="00CD418C">
              <w:rPr>
                <w:b/>
                <w:color w:val="000000"/>
                <w:sz w:val="20"/>
                <w:szCs w:val="20"/>
                <w:lang w:eastAsia="en-US"/>
              </w:rPr>
              <w:t xml:space="preserve">. </w:t>
            </w:r>
            <w:r w:rsidRPr="00CD418C">
              <w:rPr>
                <w:b/>
                <w:color w:val="000000"/>
                <w:sz w:val="20"/>
                <w:szCs w:val="20"/>
              </w:rPr>
              <w:t>Оказание социальной поддержки выпускникам 11-х классов школ Северо-Енисейского района за счет безвозмездных поступлений в бюджет Северо-Енисейского района, средств бюджета Северо-Енисейского района</w:t>
            </w:r>
          </w:p>
        </w:tc>
      </w:tr>
      <w:tr w:rsidR="00CA423F" w:rsidTr="00CA423F">
        <w:trPr>
          <w:gridAfter w:val="1"/>
          <w:wAfter w:w="18" w:type="pct"/>
          <w:jc w:val="center"/>
        </w:trPr>
        <w:tc>
          <w:tcPr>
            <w:tcW w:w="176"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10.1</w:t>
            </w:r>
          </w:p>
        </w:tc>
        <w:tc>
          <w:tcPr>
            <w:tcW w:w="1014" w:type="pct"/>
            <w:tcBorders>
              <w:top w:val="single" w:sz="4" w:space="0" w:color="auto"/>
              <w:left w:val="single" w:sz="4" w:space="0" w:color="auto"/>
              <w:bottom w:val="single" w:sz="4" w:space="0" w:color="auto"/>
              <w:right w:val="single" w:sz="4" w:space="0" w:color="auto"/>
            </w:tcBorders>
            <w:hideMark/>
          </w:tcPr>
          <w:p w:rsidR="00CA423F" w:rsidRPr="005E3BD7" w:rsidRDefault="00CA423F" w:rsidP="00CA423F">
            <w:pPr>
              <w:rPr>
                <w:sz w:val="20"/>
                <w:szCs w:val="20"/>
                <w:lang w:eastAsia="en-US"/>
              </w:rPr>
            </w:pPr>
            <w:r w:rsidRPr="005E3BD7">
              <w:rPr>
                <w:sz w:val="20"/>
                <w:szCs w:val="20"/>
                <w:lang w:eastAsia="en-US"/>
              </w:rPr>
              <w:t>Доля граждан из числа выпускников 11-х классов школ Северо-Енисейского района, получивших социальную поддержку от общего числа выпускников 11-х классов школ Северо-Енисейского района, имеющих право на социальную поддержку</w:t>
            </w:r>
          </w:p>
        </w:tc>
        <w:tc>
          <w:tcPr>
            <w:tcW w:w="388"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jc w:val="center"/>
              <w:rPr>
                <w:rFonts w:eastAsia="Calibri"/>
                <w:sz w:val="20"/>
                <w:szCs w:val="20"/>
                <w:lang w:eastAsia="en-US"/>
              </w:rPr>
            </w:pPr>
            <w:r>
              <w:rPr>
                <w:rFonts w:eastAsia="Calibri"/>
                <w:sz w:val="20"/>
                <w:szCs w:val="20"/>
                <w:lang w:eastAsia="en-US"/>
              </w:rPr>
              <w:t>%</w:t>
            </w:r>
          </w:p>
        </w:tc>
        <w:tc>
          <w:tcPr>
            <w:tcW w:w="233" w:type="pct"/>
            <w:gridSpan w:val="2"/>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highlight w:val="yellow"/>
                <w:lang w:eastAsia="en-US"/>
              </w:rPr>
            </w:pPr>
          </w:p>
        </w:tc>
        <w:tc>
          <w:tcPr>
            <w:tcW w:w="215" w:type="pct"/>
            <w:gridSpan w:val="2"/>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highlight w:val="yellow"/>
                <w:lang w:eastAsia="en-US"/>
              </w:rPr>
            </w:pPr>
          </w:p>
        </w:tc>
        <w:tc>
          <w:tcPr>
            <w:tcW w:w="222" w:type="pct"/>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highlight w:val="yellow"/>
                <w:lang w:eastAsia="en-US"/>
              </w:rPr>
            </w:pPr>
          </w:p>
        </w:tc>
        <w:tc>
          <w:tcPr>
            <w:tcW w:w="222" w:type="pct"/>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highlight w:val="yellow"/>
                <w:lang w:eastAsia="en-US"/>
              </w:rPr>
            </w:pPr>
          </w:p>
        </w:tc>
        <w:tc>
          <w:tcPr>
            <w:tcW w:w="222" w:type="pct"/>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highlight w:val="yellow"/>
                <w:lang w:eastAsia="en-US"/>
              </w:rPr>
            </w:pPr>
          </w:p>
        </w:tc>
        <w:tc>
          <w:tcPr>
            <w:tcW w:w="222" w:type="pct"/>
            <w:tcBorders>
              <w:top w:val="single" w:sz="4" w:space="0" w:color="auto"/>
              <w:left w:val="single" w:sz="4" w:space="0" w:color="auto"/>
              <w:bottom w:val="single" w:sz="4" w:space="0" w:color="auto"/>
              <w:right w:val="single" w:sz="4" w:space="0" w:color="auto"/>
            </w:tcBorders>
            <w:vAlign w:val="center"/>
            <w:hideMark/>
          </w:tcPr>
          <w:p w:rsidR="00CA423F" w:rsidRDefault="00CA423F" w:rsidP="00CA423F">
            <w:pPr>
              <w:spacing w:line="276" w:lineRule="auto"/>
              <w:jc w:val="center"/>
              <w:rPr>
                <w:rFonts w:eastAsia="Calibri"/>
                <w:sz w:val="20"/>
                <w:szCs w:val="20"/>
                <w:lang w:eastAsia="en-US"/>
              </w:rPr>
            </w:pPr>
            <w:r>
              <w:rPr>
                <w:rFonts w:eastAsia="Calibri"/>
                <w:sz w:val="20"/>
                <w:szCs w:val="20"/>
                <w:lang w:eastAsia="en-US"/>
              </w:rPr>
              <w:t>100</w:t>
            </w:r>
          </w:p>
        </w:tc>
        <w:tc>
          <w:tcPr>
            <w:tcW w:w="224" w:type="pct"/>
            <w:gridSpan w:val="2"/>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highlight w:val="yellow"/>
                <w:lang w:eastAsia="en-US"/>
              </w:rPr>
            </w:pPr>
          </w:p>
        </w:tc>
        <w:tc>
          <w:tcPr>
            <w:tcW w:w="329" w:type="pct"/>
            <w:gridSpan w:val="8"/>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highlight w:val="yellow"/>
                <w:lang w:eastAsia="en-US"/>
              </w:rPr>
            </w:pPr>
          </w:p>
        </w:tc>
        <w:tc>
          <w:tcPr>
            <w:tcW w:w="598" w:type="pct"/>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highlight w:val="yellow"/>
                <w:lang w:eastAsia="en-US"/>
              </w:rPr>
            </w:pPr>
          </w:p>
        </w:tc>
        <w:tc>
          <w:tcPr>
            <w:tcW w:w="915" w:type="pct"/>
            <w:gridSpan w:val="2"/>
            <w:tcBorders>
              <w:top w:val="single" w:sz="4" w:space="0" w:color="auto"/>
              <w:left w:val="single" w:sz="4" w:space="0" w:color="auto"/>
              <w:bottom w:val="single" w:sz="4" w:space="0" w:color="auto"/>
              <w:right w:val="single" w:sz="4" w:space="0" w:color="auto"/>
            </w:tcBorders>
            <w:vAlign w:val="center"/>
          </w:tcPr>
          <w:p w:rsidR="00CA423F" w:rsidRDefault="00CA423F" w:rsidP="00CA423F">
            <w:pPr>
              <w:spacing w:line="276" w:lineRule="auto"/>
              <w:jc w:val="center"/>
              <w:rPr>
                <w:rFonts w:eastAsia="Calibri"/>
                <w:sz w:val="20"/>
                <w:szCs w:val="20"/>
                <w:highlight w:val="yellow"/>
                <w:lang w:eastAsia="en-US"/>
              </w:rPr>
            </w:pPr>
          </w:p>
        </w:tc>
      </w:tr>
    </w:tbl>
    <w:p w:rsidR="00DD7B68" w:rsidRDefault="00DD7B68" w:rsidP="00197BF8">
      <w:pPr>
        <w:spacing w:line="276" w:lineRule="auto"/>
        <w:jc w:val="right"/>
        <w:rPr>
          <w:rFonts w:eastAsia="Calibri"/>
        </w:rPr>
      </w:pPr>
    </w:p>
    <w:p w:rsidR="00A81B37" w:rsidRDefault="00A81B37" w:rsidP="00197BF8">
      <w:pPr>
        <w:spacing w:line="276" w:lineRule="auto"/>
        <w:jc w:val="right"/>
        <w:rPr>
          <w:rFonts w:eastAsia="Calibri"/>
        </w:rPr>
        <w:sectPr w:rsidR="00A81B37" w:rsidSect="00155404">
          <w:pgSz w:w="16838" w:h="11906" w:orient="landscape"/>
          <w:pgMar w:top="426" w:right="397" w:bottom="284" w:left="567" w:header="709" w:footer="709" w:gutter="0"/>
          <w:cols w:space="720"/>
        </w:sectPr>
      </w:pPr>
    </w:p>
    <w:p w:rsidR="00976E55" w:rsidRPr="009974A1" w:rsidRDefault="00976E55" w:rsidP="00197BF8">
      <w:pPr>
        <w:spacing w:line="276" w:lineRule="auto"/>
        <w:jc w:val="right"/>
        <w:rPr>
          <w:rFonts w:eastAsia="Calibri"/>
        </w:rPr>
      </w:pPr>
      <w:r w:rsidRPr="009974A1">
        <w:rPr>
          <w:rFonts w:eastAsia="Calibri"/>
        </w:rPr>
        <w:lastRenderedPageBreak/>
        <w:t>Приложение 1</w:t>
      </w:r>
    </w:p>
    <w:p w:rsidR="00976E55" w:rsidRPr="009974A1" w:rsidRDefault="00976E55" w:rsidP="00197BF8">
      <w:pPr>
        <w:tabs>
          <w:tab w:val="left" w:pos="6215"/>
        </w:tabs>
        <w:ind w:firstLine="142"/>
        <w:jc w:val="right"/>
        <w:rPr>
          <w:rFonts w:eastAsia="Calibri"/>
        </w:rPr>
      </w:pPr>
      <w:r w:rsidRPr="009974A1">
        <w:rPr>
          <w:rFonts w:eastAsia="Calibri"/>
        </w:rPr>
        <w:t>к муниципальной программе</w:t>
      </w:r>
    </w:p>
    <w:p w:rsidR="00976E55" w:rsidRPr="009974A1" w:rsidRDefault="00976E55" w:rsidP="00197BF8">
      <w:pPr>
        <w:tabs>
          <w:tab w:val="left" w:pos="6215"/>
        </w:tabs>
        <w:ind w:firstLine="142"/>
        <w:jc w:val="right"/>
        <w:rPr>
          <w:rFonts w:eastAsia="Calibri"/>
        </w:rPr>
      </w:pPr>
      <w:r w:rsidRPr="009974A1">
        <w:rPr>
          <w:rFonts w:eastAsia="Calibri"/>
        </w:rPr>
        <w:t>«Развитие социальных отношений, рост благополучия</w:t>
      </w:r>
    </w:p>
    <w:p w:rsidR="00976E55" w:rsidRDefault="00976E55" w:rsidP="00197BF8">
      <w:pPr>
        <w:tabs>
          <w:tab w:val="left" w:pos="6215"/>
        </w:tabs>
        <w:ind w:firstLine="142"/>
        <w:jc w:val="right"/>
        <w:rPr>
          <w:rFonts w:eastAsia="Calibri"/>
        </w:rPr>
      </w:pPr>
      <w:r w:rsidRPr="009974A1">
        <w:rPr>
          <w:rFonts w:eastAsia="Calibri"/>
        </w:rPr>
        <w:t>и защищенности граждан в Северо-Енисейском районе»</w:t>
      </w:r>
    </w:p>
    <w:p w:rsidR="00F84116" w:rsidRPr="00952222" w:rsidRDefault="00F84116" w:rsidP="00F84116">
      <w:pPr>
        <w:autoSpaceDE w:val="0"/>
        <w:autoSpaceDN w:val="0"/>
        <w:adjustRightInd w:val="0"/>
        <w:ind w:left="59"/>
        <w:jc w:val="right"/>
        <w:rPr>
          <w:i/>
          <w:color w:val="FF0000"/>
        </w:rPr>
      </w:pPr>
      <w:proofErr w:type="gramStart"/>
      <w:r w:rsidRPr="00952222">
        <w:rPr>
          <w:i/>
          <w:color w:val="FF0000"/>
        </w:rPr>
        <w:t>(</w:t>
      </w:r>
      <w:r>
        <w:rPr>
          <w:i/>
          <w:color w:val="FF0000"/>
        </w:rPr>
        <w:t>новая редакция с учетом изменений, внесенных</w:t>
      </w:r>
      <w:r w:rsidRPr="00952222">
        <w:rPr>
          <w:i/>
          <w:color w:val="FF0000"/>
        </w:rPr>
        <w:t xml:space="preserve"> постановлени</w:t>
      </w:r>
      <w:r>
        <w:rPr>
          <w:i/>
          <w:color w:val="FF0000"/>
        </w:rPr>
        <w:t>ем</w:t>
      </w:r>
      <w:r w:rsidRPr="00952222">
        <w:rPr>
          <w:i/>
          <w:color w:val="FF0000"/>
        </w:rPr>
        <w:t xml:space="preserve"> администрации</w:t>
      </w:r>
      <w:proofErr w:type="gramEnd"/>
    </w:p>
    <w:p w:rsidR="00F15691" w:rsidRPr="009974A1" w:rsidRDefault="00F84116" w:rsidP="00F84116">
      <w:pPr>
        <w:tabs>
          <w:tab w:val="left" w:pos="6215"/>
        </w:tabs>
        <w:ind w:firstLine="142"/>
        <w:jc w:val="right"/>
        <w:rPr>
          <w:rFonts w:eastAsia="Calibri"/>
        </w:rPr>
      </w:pPr>
      <w:proofErr w:type="gramStart"/>
      <w:r w:rsidRPr="00952222">
        <w:rPr>
          <w:i/>
          <w:color w:val="FF0000"/>
        </w:rPr>
        <w:t xml:space="preserve">Северо-Енисейского района </w:t>
      </w:r>
      <w:r w:rsidR="00EC1653">
        <w:rPr>
          <w:i/>
          <w:color w:val="FF0000"/>
        </w:rPr>
        <w:t>от 19.03.2025 № 98-п</w:t>
      </w:r>
      <w:r w:rsidR="00EC1653" w:rsidRPr="00042C07">
        <w:rPr>
          <w:i/>
        </w:rPr>
        <w:t>)</w:t>
      </w:r>
      <w:proofErr w:type="gramEnd"/>
    </w:p>
    <w:p w:rsidR="00BC15BA" w:rsidRDefault="00BC15BA" w:rsidP="00976E55">
      <w:pPr>
        <w:ind w:firstLine="142"/>
        <w:jc w:val="center"/>
        <w:rPr>
          <w:b/>
          <w:bCs/>
        </w:rPr>
      </w:pPr>
    </w:p>
    <w:p w:rsidR="006D6016" w:rsidRDefault="006D6016" w:rsidP="006D6016">
      <w:pPr>
        <w:ind w:firstLine="142"/>
        <w:jc w:val="center"/>
        <w:rPr>
          <w:b/>
          <w:bCs/>
        </w:rPr>
      </w:pPr>
      <w:r>
        <w:rPr>
          <w:b/>
          <w:bCs/>
        </w:rPr>
        <w:t>Информация о ресурсном обеспечении муниципальной программы</w:t>
      </w:r>
    </w:p>
    <w:tbl>
      <w:tblPr>
        <w:tblW w:w="49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3"/>
        <w:gridCol w:w="1704"/>
        <w:gridCol w:w="2694"/>
        <w:gridCol w:w="2835"/>
        <w:gridCol w:w="479"/>
        <w:gridCol w:w="587"/>
        <w:gridCol w:w="1108"/>
        <w:gridCol w:w="642"/>
        <w:gridCol w:w="1436"/>
        <w:gridCol w:w="1239"/>
        <w:gridCol w:w="1239"/>
        <w:gridCol w:w="1325"/>
      </w:tblGrid>
      <w:tr w:rsidR="00B12CED" w:rsidTr="00B12CED">
        <w:trPr>
          <w:trHeight w:val="495"/>
        </w:trPr>
        <w:tc>
          <w:tcPr>
            <w:tcW w:w="211"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B12CED" w:rsidRDefault="00B12CED" w:rsidP="00B12CED">
            <w:pPr>
              <w:tabs>
                <w:tab w:val="left" w:pos="6215"/>
              </w:tabs>
              <w:spacing w:line="276" w:lineRule="auto"/>
              <w:jc w:val="center"/>
              <w:rPr>
                <w:b/>
                <w:color w:val="000000"/>
                <w:sz w:val="16"/>
                <w:szCs w:val="16"/>
                <w:lang w:eastAsia="en-US"/>
              </w:rPr>
            </w:pPr>
            <w:r>
              <w:rPr>
                <w:b/>
                <w:color w:val="000000"/>
                <w:sz w:val="16"/>
                <w:szCs w:val="16"/>
                <w:lang w:eastAsia="en-US"/>
              </w:rPr>
              <w:t>№ п/п</w:t>
            </w:r>
          </w:p>
        </w:tc>
        <w:tc>
          <w:tcPr>
            <w:tcW w:w="534"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B12CED" w:rsidRDefault="00B12CED" w:rsidP="00B12CED">
            <w:pPr>
              <w:tabs>
                <w:tab w:val="left" w:pos="6215"/>
              </w:tabs>
              <w:spacing w:line="276" w:lineRule="auto"/>
              <w:ind w:firstLine="18"/>
              <w:jc w:val="center"/>
              <w:rPr>
                <w:b/>
                <w:color w:val="000000"/>
                <w:sz w:val="16"/>
                <w:szCs w:val="16"/>
                <w:lang w:eastAsia="en-US"/>
              </w:rPr>
            </w:pPr>
            <w:r>
              <w:rPr>
                <w:b/>
                <w:color w:val="000000"/>
                <w:sz w:val="16"/>
                <w:szCs w:val="16"/>
                <w:lang w:eastAsia="en-US"/>
              </w:rPr>
              <w:t>Статус</w:t>
            </w:r>
          </w:p>
        </w:tc>
        <w:tc>
          <w:tcPr>
            <w:tcW w:w="844"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B12CED" w:rsidRDefault="00B12CED" w:rsidP="00B12CED">
            <w:pPr>
              <w:tabs>
                <w:tab w:val="left" w:pos="6215"/>
              </w:tabs>
              <w:spacing w:line="276" w:lineRule="auto"/>
              <w:jc w:val="center"/>
              <w:rPr>
                <w:b/>
                <w:color w:val="000000"/>
                <w:sz w:val="16"/>
                <w:szCs w:val="16"/>
                <w:lang w:eastAsia="en-US"/>
              </w:rPr>
            </w:pPr>
            <w:r>
              <w:rPr>
                <w:b/>
                <w:color w:val="000000"/>
                <w:sz w:val="16"/>
                <w:szCs w:val="16"/>
                <w:lang w:eastAsia="en-US"/>
              </w:rPr>
              <w:t>Наименование</w:t>
            </w:r>
          </w:p>
          <w:p w:rsidR="00B12CED" w:rsidRDefault="00B12CED" w:rsidP="00B12CED">
            <w:pPr>
              <w:tabs>
                <w:tab w:val="left" w:pos="6215"/>
              </w:tabs>
              <w:spacing w:line="276" w:lineRule="auto"/>
              <w:jc w:val="center"/>
              <w:rPr>
                <w:b/>
                <w:color w:val="000000"/>
                <w:sz w:val="16"/>
                <w:szCs w:val="16"/>
                <w:lang w:eastAsia="en-US"/>
              </w:rPr>
            </w:pPr>
            <w:r>
              <w:rPr>
                <w:b/>
                <w:color w:val="000000"/>
                <w:sz w:val="16"/>
                <w:szCs w:val="16"/>
                <w:lang w:eastAsia="en-US"/>
              </w:rPr>
              <w:t>программы,</w:t>
            </w:r>
          </w:p>
          <w:p w:rsidR="00B12CED" w:rsidRDefault="00B12CED" w:rsidP="00B12CED">
            <w:pPr>
              <w:tabs>
                <w:tab w:val="left" w:pos="6215"/>
              </w:tabs>
              <w:spacing w:line="276" w:lineRule="auto"/>
              <w:jc w:val="center"/>
              <w:rPr>
                <w:b/>
                <w:color w:val="000000"/>
                <w:sz w:val="16"/>
                <w:szCs w:val="16"/>
                <w:lang w:eastAsia="en-US"/>
              </w:rPr>
            </w:pPr>
            <w:r>
              <w:rPr>
                <w:b/>
                <w:color w:val="000000"/>
                <w:sz w:val="16"/>
                <w:szCs w:val="16"/>
                <w:lang w:eastAsia="en-US"/>
              </w:rPr>
              <w:t>подпрограммы, отдельного мероприятия</w:t>
            </w:r>
          </w:p>
        </w:tc>
        <w:tc>
          <w:tcPr>
            <w:tcW w:w="888"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B12CED" w:rsidRDefault="00B12CED" w:rsidP="00B12CED">
            <w:pPr>
              <w:tabs>
                <w:tab w:val="left" w:pos="6215"/>
              </w:tabs>
              <w:spacing w:line="276" w:lineRule="auto"/>
              <w:ind w:firstLine="142"/>
              <w:jc w:val="center"/>
              <w:rPr>
                <w:b/>
                <w:color w:val="000000"/>
                <w:sz w:val="16"/>
                <w:szCs w:val="16"/>
                <w:lang w:eastAsia="en-US"/>
              </w:rPr>
            </w:pPr>
            <w:r>
              <w:rPr>
                <w:b/>
                <w:color w:val="000000"/>
                <w:sz w:val="16"/>
                <w:szCs w:val="16"/>
                <w:lang w:eastAsia="en-US"/>
              </w:rPr>
              <w:t>Наименование ГРБС</w:t>
            </w:r>
          </w:p>
        </w:tc>
        <w:tc>
          <w:tcPr>
            <w:tcW w:w="882" w:type="pct"/>
            <w:gridSpan w:val="4"/>
            <w:tcBorders>
              <w:top w:val="single" w:sz="4" w:space="0" w:color="auto"/>
              <w:left w:val="nil"/>
              <w:bottom w:val="single" w:sz="4" w:space="0" w:color="auto"/>
              <w:right w:val="single" w:sz="4" w:space="0" w:color="auto"/>
            </w:tcBorders>
            <w:shd w:val="clear" w:color="auto" w:fill="FFFFFF"/>
            <w:vAlign w:val="center"/>
            <w:hideMark/>
          </w:tcPr>
          <w:p w:rsidR="00B12CED" w:rsidRDefault="00B12CED" w:rsidP="00B12CED">
            <w:pPr>
              <w:tabs>
                <w:tab w:val="left" w:pos="6215"/>
              </w:tabs>
              <w:spacing w:line="276" w:lineRule="auto"/>
              <w:jc w:val="center"/>
              <w:rPr>
                <w:b/>
                <w:color w:val="000000"/>
                <w:sz w:val="16"/>
                <w:szCs w:val="16"/>
                <w:lang w:eastAsia="en-US"/>
              </w:rPr>
            </w:pPr>
            <w:r>
              <w:rPr>
                <w:b/>
                <w:color w:val="000000"/>
                <w:sz w:val="16"/>
                <w:szCs w:val="16"/>
                <w:lang w:eastAsia="en-US"/>
              </w:rPr>
              <w:t xml:space="preserve">Код </w:t>
            </w:r>
            <w:proofErr w:type="gramStart"/>
            <w:r>
              <w:rPr>
                <w:b/>
                <w:color w:val="000000"/>
                <w:sz w:val="16"/>
                <w:szCs w:val="16"/>
                <w:lang w:eastAsia="en-US"/>
              </w:rPr>
              <w:t>бюджетной</w:t>
            </w:r>
            <w:proofErr w:type="gramEnd"/>
          </w:p>
          <w:p w:rsidR="00B12CED" w:rsidRDefault="00B12CED" w:rsidP="00B12CED">
            <w:pPr>
              <w:tabs>
                <w:tab w:val="left" w:pos="6215"/>
              </w:tabs>
              <w:spacing w:line="276" w:lineRule="auto"/>
              <w:jc w:val="center"/>
              <w:rPr>
                <w:b/>
                <w:color w:val="000000"/>
                <w:sz w:val="16"/>
                <w:szCs w:val="16"/>
                <w:lang w:eastAsia="en-US"/>
              </w:rPr>
            </w:pPr>
            <w:r>
              <w:rPr>
                <w:b/>
                <w:color w:val="000000"/>
                <w:sz w:val="16"/>
                <w:szCs w:val="16"/>
                <w:lang w:eastAsia="en-US"/>
              </w:rPr>
              <w:t>классификации</w:t>
            </w:r>
          </w:p>
        </w:tc>
        <w:tc>
          <w:tcPr>
            <w:tcW w:w="450" w:type="pct"/>
            <w:tcBorders>
              <w:top w:val="single" w:sz="4" w:space="0" w:color="auto"/>
              <w:left w:val="nil"/>
              <w:bottom w:val="single" w:sz="4" w:space="0" w:color="auto"/>
              <w:right w:val="single" w:sz="4" w:space="0" w:color="auto"/>
            </w:tcBorders>
            <w:shd w:val="clear" w:color="auto" w:fill="FFFFFF"/>
            <w:vAlign w:val="center"/>
          </w:tcPr>
          <w:p w:rsidR="00B12CED" w:rsidRDefault="00B12CED" w:rsidP="00B12CED">
            <w:pPr>
              <w:tabs>
                <w:tab w:val="left" w:pos="6215"/>
              </w:tabs>
              <w:spacing w:line="276" w:lineRule="auto"/>
              <w:ind w:firstLine="142"/>
              <w:jc w:val="center"/>
              <w:rPr>
                <w:b/>
                <w:color w:val="000000"/>
                <w:sz w:val="16"/>
                <w:szCs w:val="16"/>
                <w:lang w:eastAsia="en-US"/>
              </w:rPr>
            </w:pPr>
            <w:r>
              <w:rPr>
                <w:b/>
                <w:color w:val="000000"/>
                <w:sz w:val="16"/>
                <w:szCs w:val="16"/>
                <w:lang w:eastAsia="en-US"/>
              </w:rPr>
              <w:t>2025 год</w:t>
            </w:r>
          </w:p>
          <w:p w:rsidR="00B12CED" w:rsidRDefault="00B12CED" w:rsidP="00B12CED">
            <w:pPr>
              <w:tabs>
                <w:tab w:val="left" w:pos="6215"/>
              </w:tabs>
              <w:spacing w:line="276" w:lineRule="auto"/>
              <w:ind w:firstLine="142"/>
              <w:jc w:val="center"/>
              <w:rPr>
                <w:b/>
                <w:color w:val="000000"/>
                <w:sz w:val="16"/>
                <w:szCs w:val="16"/>
                <w:lang w:eastAsia="en-US"/>
              </w:rPr>
            </w:pPr>
          </w:p>
        </w:tc>
        <w:tc>
          <w:tcPr>
            <w:tcW w:w="388" w:type="pct"/>
            <w:tcBorders>
              <w:top w:val="single" w:sz="4" w:space="0" w:color="auto"/>
              <w:left w:val="nil"/>
              <w:bottom w:val="single" w:sz="4" w:space="0" w:color="auto"/>
              <w:right w:val="single" w:sz="4" w:space="0" w:color="auto"/>
            </w:tcBorders>
            <w:shd w:val="clear" w:color="auto" w:fill="FFFFFF"/>
            <w:vAlign w:val="center"/>
          </w:tcPr>
          <w:p w:rsidR="00B12CED" w:rsidRDefault="00B12CED" w:rsidP="00B12CED">
            <w:pPr>
              <w:tabs>
                <w:tab w:val="left" w:pos="6215"/>
              </w:tabs>
              <w:spacing w:line="276" w:lineRule="auto"/>
              <w:ind w:firstLine="142"/>
              <w:jc w:val="center"/>
              <w:rPr>
                <w:b/>
                <w:color w:val="000000"/>
                <w:sz w:val="16"/>
                <w:szCs w:val="16"/>
                <w:lang w:eastAsia="en-US"/>
              </w:rPr>
            </w:pPr>
            <w:r>
              <w:rPr>
                <w:b/>
                <w:color w:val="000000"/>
                <w:sz w:val="16"/>
                <w:szCs w:val="16"/>
                <w:lang w:eastAsia="en-US"/>
              </w:rPr>
              <w:t>2026 год</w:t>
            </w:r>
          </w:p>
          <w:p w:rsidR="00B12CED" w:rsidRDefault="00B12CED" w:rsidP="00B12CED">
            <w:pPr>
              <w:tabs>
                <w:tab w:val="left" w:pos="6215"/>
              </w:tabs>
              <w:spacing w:line="276" w:lineRule="auto"/>
              <w:ind w:firstLine="142"/>
              <w:jc w:val="center"/>
              <w:rPr>
                <w:b/>
                <w:color w:val="000000"/>
                <w:sz w:val="16"/>
                <w:szCs w:val="16"/>
                <w:lang w:eastAsia="en-US"/>
              </w:rPr>
            </w:pPr>
          </w:p>
        </w:tc>
        <w:tc>
          <w:tcPr>
            <w:tcW w:w="388" w:type="pct"/>
            <w:tcBorders>
              <w:top w:val="single" w:sz="4" w:space="0" w:color="auto"/>
              <w:left w:val="nil"/>
              <w:bottom w:val="single" w:sz="4" w:space="0" w:color="auto"/>
              <w:right w:val="single" w:sz="4" w:space="0" w:color="auto"/>
            </w:tcBorders>
            <w:shd w:val="clear" w:color="auto" w:fill="FFFFFF"/>
            <w:vAlign w:val="center"/>
          </w:tcPr>
          <w:p w:rsidR="00B12CED" w:rsidRDefault="00B12CED" w:rsidP="00B12CED">
            <w:pPr>
              <w:tabs>
                <w:tab w:val="left" w:pos="6215"/>
              </w:tabs>
              <w:spacing w:line="276" w:lineRule="auto"/>
              <w:ind w:firstLine="142"/>
              <w:jc w:val="center"/>
              <w:rPr>
                <w:b/>
                <w:color w:val="000000"/>
                <w:sz w:val="16"/>
                <w:szCs w:val="16"/>
                <w:lang w:eastAsia="en-US"/>
              </w:rPr>
            </w:pPr>
            <w:r>
              <w:rPr>
                <w:b/>
                <w:color w:val="000000"/>
                <w:sz w:val="16"/>
                <w:szCs w:val="16"/>
                <w:lang w:eastAsia="en-US"/>
              </w:rPr>
              <w:t>2027 год</w:t>
            </w:r>
          </w:p>
          <w:p w:rsidR="00B12CED" w:rsidRDefault="00B12CED" w:rsidP="00B12CED">
            <w:pPr>
              <w:tabs>
                <w:tab w:val="left" w:pos="6215"/>
              </w:tabs>
              <w:spacing w:line="276" w:lineRule="auto"/>
              <w:ind w:firstLine="142"/>
              <w:jc w:val="center"/>
              <w:rPr>
                <w:b/>
                <w:color w:val="000000"/>
                <w:sz w:val="16"/>
                <w:szCs w:val="16"/>
                <w:lang w:eastAsia="en-US"/>
              </w:rPr>
            </w:pPr>
          </w:p>
        </w:tc>
        <w:tc>
          <w:tcPr>
            <w:tcW w:w="417" w:type="pct"/>
            <w:tcBorders>
              <w:top w:val="single" w:sz="4" w:space="0" w:color="auto"/>
              <w:left w:val="nil"/>
              <w:bottom w:val="single" w:sz="4" w:space="0" w:color="auto"/>
              <w:right w:val="single" w:sz="4" w:space="0" w:color="auto"/>
            </w:tcBorders>
            <w:shd w:val="clear" w:color="auto" w:fill="FFFFFF"/>
            <w:vAlign w:val="center"/>
            <w:hideMark/>
          </w:tcPr>
          <w:p w:rsidR="00B12CED" w:rsidRDefault="00B12CED" w:rsidP="00B12CED">
            <w:pPr>
              <w:tabs>
                <w:tab w:val="left" w:pos="6215"/>
              </w:tabs>
              <w:spacing w:line="276" w:lineRule="auto"/>
              <w:jc w:val="center"/>
              <w:rPr>
                <w:b/>
                <w:color w:val="000000"/>
                <w:sz w:val="16"/>
                <w:szCs w:val="16"/>
                <w:lang w:eastAsia="en-US"/>
              </w:rPr>
            </w:pPr>
            <w:r>
              <w:rPr>
                <w:b/>
                <w:color w:val="000000"/>
                <w:sz w:val="16"/>
                <w:szCs w:val="16"/>
                <w:lang w:eastAsia="en-US"/>
              </w:rPr>
              <w:t>Итого на очередной финансовый год и плановый период</w:t>
            </w:r>
          </w:p>
        </w:tc>
      </w:tr>
      <w:tr w:rsidR="00B12CED" w:rsidTr="00B12CED">
        <w:trPr>
          <w:trHeight w:val="164"/>
        </w:trPr>
        <w:tc>
          <w:tcPr>
            <w:tcW w:w="211" w:type="pct"/>
            <w:vMerge/>
            <w:tcBorders>
              <w:top w:val="single" w:sz="4" w:space="0" w:color="auto"/>
              <w:left w:val="single" w:sz="4" w:space="0" w:color="auto"/>
              <w:bottom w:val="single" w:sz="4" w:space="0" w:color="000000"/>
              <w:right w:val="single" w:sz="4" w:space="0" w:color="auto"/>
            </w:tcBorders>
            <w:vAlign w:val="center"/>
            <w:hideMark/>
          </w:tcPr>
          <w:p w:rsidR="00B12CED" w:rsidRDefault="00B12CED" w:rsidP="00B12CED">
            <w:pPr>
              <w:rPr>
                <w:b/>
                <w:color w:val="000000"/>
                <w:sz w:val="16"/>
                <w:szCs w:val="16"/>
                <w:lang w:eastAsia="en-US"/>
              </w:rPr>
            </w:pPr>
          </w:p>
        </w:tc>
        <w:tc>
          <w:tcPr>
            <w:tcW w:w="534" w:type="pct"/>
            <w:vMerge/>
            <w:tcBorders>
              <w:top w:val="single" w:sz="4" w:space="0" w:color="auto"/>
              <w:left w:val="single" w:sz="4" w:space="0" w:color="auto"/>
              <w:bottom w:val="single" w:sz="4" w:space="0" w:color="000000"/>
              <w:right w:val="single" w:sz="4" w:space="0" w:color="auto"/>
            </w:tcBorders>
            <w:vAlign w:val="center"/>
            <w:hideMark/>
          </w:tcPr>
          <w:p w:rsidR="00B12CED" w:rsidRDefault="00B12CED" w:rsidP="00B12CED">
            <w:pPr>
              <w:rPr>
                <w:b/>
                <w:color w:val="000000"/>
                <w:sz w:val="16"/>
                <w:szCs w:val="16"/>
                <w:lang w:eastAsia="en-US"/>
              </w:rPr>
            </w:pPr>
          </w:p>
        </w:tc>
        <w:tc>
          <w:tcPr>
            <w:tcW w:w="844" w:type="pct"/>
            <w:vMerge/>
            <w:tcBorders>
              <w:top w:val="single" w:sz="4" w:space="0" w:color="auto"/>
              <w:left w:val="single" w:sz="4" w:space="0" w:color="auto"/>
              <w:bottom w:val="single" w:sz="4" w:space="0" w:color="000000"/>
              <w:right w:val="single" w:sz="4" w:space="0" w:color="auto"/>
            </w:tcBorders>
            <w:vAlign w:val="center"/>
            <w:hideMark/>
          </w:tcPr>
          <w:p w:rsidR="00B12CED" w:rsidRDefault="00B12CED" w:rsidP="00B12CED">
            <w:pPr>
              <w:rPr>
                <w:b/>
                <w:color w:val="000000"/>
                <w:sz w:val="16"/>
                <w:szCs w:val="16"/>
                <w:lang w:eastAsia="en-US"/>
              </w:rPr>
            </w:pPr>
          </w:p>
        </w:tc>
        <w:tc>
          <w:tcPr>
            <w:tcW w:w="888" w:type="pct"/>
            <w:vMerge/>
            <w:tcBorders>
              <w:top w:val="single" w:sz="4" w:space="0" w:color="auto"/>
              <w:left w:val="single" w:sz="4" w:space="0" w:color="auto"/>
              <w:bottom w:val="single" w:sz="4" w:space="0" w:color="000000"/>
              <w:right w:val="single" w:sz="4" w:space="0" w:color="auto"/>
            </w:tcBorders>
            <w:vAlign w:val="center"/>
            <w:hideMark/>
          </w:tcPr>
          <w:p w:rsidR="00B12CED" w:rsidRDefault="00B12CED" w:rsidP="00B12CED">
            <w:pPr>
              <w:rPr>
                <w:b/>
                <w:color w:val="000000"/>
                <w:sz w:val="16"/>
                <w:szCs w:val="16"/>
                <w:lang w:eastAsia="en-US"/>
              </w:rPr>
            </w:pPr>
          </w:p>
        </w:tc>
        <w:tc>
          <w:tcPr>
            <w:tcW w:w="150" w:type="pct"/>
            <w:tcBorders>
              <w:top w:val="nil"/>
              <w:left w:val="single" w:sz="4" w:space="0" w:color="auto"/>
              <w:bottom w:val="single" w:sz="4" w:space="0" w:color="000000"/>
              <w:right w:val="single" w:sz="4" w:space="0" w:color="auto"/>
            </w:tcBorders>
            <w:shd w:val="clear" w:color="auto" w:fill="FFFFFF"/>
            <w:vAlign w:val="center"/>
            <w:hideMark/>
          </w:tcPr>
          <w:p w:rsidR="00B12CED" w:rsidRDefault="00B12CED" w:rsidP="00B12CED">
            <w:pPr>
              <w:tabs>
                <w:tab w:val="left" w:pos="6215"/>
              </w:tabs>
              <w:spacing w:line="276" w:lineRule="auto"/>
              <w:ind w:left="-91" w:right="-113"/>
              <w:jc w:val="center"/>
              <w:rPr>
                <w:b/>
                <w:color w:val="000000"/>
                <w:sz w:val="16"/>
                <w:szCs w:val="16"/>
                <w:lang w:eastAsia="en-US"/>
              </w:rPr>
            </w:pPr>
            <w:r>
              <w:rPr>
                <w:b/>
                <w:color w:val="000000"/>
                <w:sz w:val="16"/>
                <w:szCs w:val="16"/>
                <w:lang w:eastAsia="en-US"/>
              </w:rPr>
              <w:t>ГРБС</w:t>
            </w:r>
          </w:p>
        </w:tc>
        <w:tc>
          <w:tcPr>
            <w:tcW w:w="184" w:type="pct"/>
            <w:tcBorders>
              <w:top w:val="nil"/>
              <w:left w:val="single" w:sz="4" w:space="0" w:color="auto"/>
              <w:bottom w:val="single" w:sz="4" w:space="0" w:color="000000"/>
              <w:right w:val="single" w:sz="4" w:space="0" w:color="auto"/>
            </w:tcBorders>
            <w:shd w:val="clear" w:color="auto" w:fill="FFFFFF"/>
            <w:vAlign w:val="center"/>
            <w:hideMark/>
          </w:tcPr>
          <w:p w:rsidR="00B12CED" w:rsidRDefault="00B12CED" w:rsidP="00B12CED">
            <w:pPr>
              <w:tabs>
                <w:tab w:val="left" w:pos="6215"/>
              </w:tabs>
              <w:spacing w:line="276" w:lineRule="auto"/>
              <w:jc w:val="center"/>
              <w:rPr>
                <w:b/>
                <w:color w:val="000000"/>
                <w:sz w:val="16"/>
                <w:szCs w:val="16"/>
                <w:lang w:eastAsia="en-US"/>
              </w:rPr>
            </w:pPr>
            <w:proofErr w:type="spellStart"/>
            <w:r>
              <w:rPr>
                <w:b/>
                <w:color w:val="000000"/>
                <w:sz w:val="16"/>
                <w:szCs w:val="16"/>
                <w:lang w:eastAsia="en-US"/>
              </w:rPr>
              <w:t>РзПр</w:t>
            </w:r>
            <w:proofErr w:type="spellEnd"/>
          </w:p>
        </w:tc>
        <w:tc>
          <w:tcPr>
            <w:tcW w:w="347" w:type="pct"/>
            <w:tcBorders>
              <w:top w:val="nil"/>
              <w:left w:val="single" w:sz="4" w:space="0" w:color="auto"/>
              <w:bottom w:val="single" w:sz="4" w:space="0" w:color="000000"/>
              <w:right w:val="single" w:sz="4" w:space="0" w:color="auto"/>
            </w:tcBorders>
            <w:shd w:val="clear" w:color="auto" w:fill="FFFFFF"/>
            <w:vAlign w:val="center"/>
            <w:hideMark/>
          </w:tcPr>
          <w:p w:rsidR="00B12CED" w:rsidRDefault="00B12CED" w:rsidP="00B12CED">
            <w:pPr>
              <w:tabs>
                <w:tab w:val="left" w:pos="6215"/>
              </w:tabs>
              <w:spacing w:line="276" w:lineRule="auto"/>
              <w:jc w:val="center"/>
              <w:rPr>
                <w:b/>
                <w:color w:val="000000"/>
                <w:sz w:val="16"/>
                <w:szCs w:val="16"/>
                <w:lang w:eastAsia="en-US"/>
              </w:rPr>
            </w:pPr>
            <w:r>
              <w:rPr>
                <w:b/>
                <w:color w:val="000000"/>
                <w:sz w:val="16"/>
                <w:szCs w:val="16"/>
                <w:lang w:eastAsia="en-US"/>
              </w:rPr>
              <w:t>ЦСР</w:t>
            </w:r>
          </w:p>
        </w:tc>
        <w:tc>
          <w:tcPr>
            <w:tcW w:w="201" w:type="pct"/>
            <w:tcBorders>
              <w:top w:val="nil"/>
              <w:left w:val="single" w:sz="4" w:space="0" w:color="auto"/>
              <w:bottom w:val="single" w:sz="4" w:space="0" w:color="000000"/>
              <w:right w:val="single" w:sz="4" w:space="0" w:color="auto"/>
            </w:tcBorders>
            <w:shd w:val="clear" w:color="auto" w:fill="FFFFFF"/>
            <w:vAlign w:val="center"/>
            <w:hideMark/>
          </w:tcPr>
          <w:p w:rsidR="00B12CED" w:rsidRDefault="00B12CED" w:rsidP="00B12CED">
            <w:pPr>
              <w:tabs>
                <w:tab w:val="left" w:pos="6215"/>
              </w:tabs>
              <w:spacing w:line="276" w:lineRule="auto"/>
              <w:jc w:val="center"/>
              <w:rPr>
                <w:b/>
                <w:color w:val="000000"/>
                <w:sz w:val="16"/>
                <w:szCs w:val="16"/>
                <w:lang w:eastAsia="en-US"/>
              </w:rPr>
            </w:pPr>
            <w:r>
              <w:rPr>
                <w:b/>
                <w:color w:val="000000"/>
                <w:sz w:val="16"/>
                <w:szCs w:val="16"/>
                <w:lang w:eastAsia="en-US"/>
              </w:rPr>
              <w:t>ВР</w:t>
            </w:r>
          </w:p>
        </w:tc>
        <w:tc>
          <w:tcPr>
            <w:tcW w:w="450" w:type="pct"/>
            <w:tcBorders>
              <w:top w:val="nil"/>
              <w:left w:val="nil"/>
              <w:bottom w:val="single" w:sz="4" w:space="0" w:color="auto"/>
              <w:right w:val="nil"/>
            </w:tcBorders>
            <w:shd w:val="clear" w:color="auto" w:fill="FFFFFF"/>
            <w:noWrap/>
            <w:vAlign w:val="center"/>
            <w:hideMark/>
          </w:tcPr>
          <w:p w:rsidR="00B12CED" w:rsidRDefault="00B12CED" w:rsidP="00B12CED">
            <w:pPr>
              <w:tabs>
                <w:tab w:val="left" w:pos="6215"/>
              </w:tabs>
              <w:spacing w:line="276" w:lineRule="auto"/>
              <w:ind w:firstLine="142"/>
              <w:jc w:val="center"/>
              <w:rPr>
                <w:b/>
                <w:color w:val="000000"/>
                <w:sz w:val="16"/>
                <w:szCs w:val="16"/>
                <w:lang w:eastAsia="en-US"/>
              </w:rPr>
            </w:pPr>
            <w:r>
              <w:rPr>
                <w:b/>
                <w:color w:val="000000"/>
                <w:sz w:val="16"/>
                <w:szCs w:val="16"/>
                <w:lang w:eastAsia="en-US"/>
              </w:rPr>
              <w:t>план</w:t>
            </w:r>
          </w:p>
        </w:tc>
        <w:tc>
          <w:tcPr>
            <w:tcW w:w="388" w:type="pct"/>
            <w:tcBorders>
              <w:top w:val="nil"/>
              <w:left w:val="single" w:sz="4" w:space="0" w:color="auto"/>
              <w:bottom w:val="single" w:sz="4" w:space="0" w:color="auto"/>
              <w:right w:val="single" w:sz="4" w:space="0" w:color="auto"/>
            </w:tcBorders>
            <w:shd w:val="clear" w:color="auto" w:fill="FFFFFF"/>
            <w:vAlign w:val="center"/>
            <w:hideMark/>
          </w:tcPr>
          <w:p w:rsidR="00B12CED" w:rsidRDefault="00B12CED" w:rsidP="00B12CED">
            <w:pPr>
              <w:tabs>
                <w:tab w:val="left" w:pos="6215"/>
              </w:tabs>
              <w:spacing w:line="276" w:lineRule="auto"/>
              <w:jc w:val="center"/>
              <w:rPr>
                <w:b/>
                <w:color w:val="000000"/>
                <w:sz w:val="16"/>
                <w:szCs w:val="16"/>
                <w:lang w:eastAsia="en-US"/>
              </w:rPr>
            </w:pPr>
            <w:r>
              <w:rPr>
                <w:b/>
                <w:color w:val="000000"/>
                <w:sz w:val="16"/>
                <w:szCs w:val="16"/>
                <w:lang w:eastAsia="en-US"/>
              </w:rPr>
              <w:t>план</w:t>
            </w:r>
          </w:p>
        </w:tc>
        <w:tc>
          <w:tcPr>
            <w:tcW w:w="388" w:type="pct"/>
            <w:tcBorders>
              <w:top w:val="nil"/>
              <w:left w:val="nil"/>
              <w:bottom w:val="single" w:sz="4" w:space="0" w:color="auto"/>
              <w:right w:val="single" w:sz="4" w:space="0" w:color="auto"/>
            </w:tcBorders>
            <w:shd w:val="clear" w:color="auto" w:fill="FFFFFF"/>
            <w:vAlign w:val="center"/>
            <w:hideMark/>
          </w:tcPr>
          <w:p w:rsidR="00B12CED" w:rsidRDefault="00B12CED" w:rsidP="00B12CED">
            <w:pPr>
              <w:tabs>
                <w:tab w:val="left" w:pos="6215"/>
              </w:tabs>
              <w:spacing w:line="276" w:lineRule="auto"/>
              <w:jc w:val="center"/>
              <w:rPr>
                <w:b/>
                <w:color w:val="000000"/>
                <w:sz w:val="16"/>
                <w:szCs w:val="16"/>
                <w:lang w:eastAsia="en-US"/>
              </w:rPr>
            </w:pPr>
            <w:r>
              <w:rPr>
                <w:b/>
                <w:color w:val="000000"/>
                <w:sz w:val="16"/>
                <w:szCs w:val="16"/>
                <w:lang w:eastAsia="en-US"/>
              </w:rPr>
              <w:t>план</w:t>
            </w:r>
          </w:p>
        </w:tc>
        <w:tc>
          <w:tcPr>
            <w:tcW w:w="417" w:type="pct"/>
            <w:tcBorders>
              <w:top w:val="nil"/>
              <w:left w:val="nil"/>
              <w:bottom w:val="single" w:sz="4" w:space="0" w:color="auto"/>
              <w:right w:val="single" w:sz="4" w:space="0" w:color="auto"/>
            </w:tcBorders>
            <w:shd w:val="clear" w:color="auto" w:fill="FFFFFF"/>
            <w:vAlign w:val="center"/>
            <w:hideMark/>
          </w:tcPr>
          <w:p w:rsidR="00B12CED" w:rsidRDefault="00B12CED" w:rsidP="00B12CED">
            <w:pPr>
              <w:tabs>
                <w:tab w:val="left" w:pos="6215"/>
              </w:tabs>
              <w:spacing w:line="276" w:lineRule="auto"/>
              <w:jc w:val="center"/>
              <w:rPr>
                <w:b/>
                <w:color w:val="000000"/>
                <w:sz w:val="16"/>
                <w:szCs w:val="16"/>
                <w:lang w:eastAsia="en-US"/>
              </w:rPr>
            </w:pPr>
            <w:r>
              <w:rPr>
                <w:b/>
                <w:color w:val="000000"/>
                <w:sz w:val="16"/>
                <w:szCs w:val="16"/>
                <w:lang w:eastAsia="en-US"/>
              </w:rPr>
              <w:t>план</w:t>
            </w:r>
          </w:p>
        </w:tc>
      </w:tr>
      <w:tr w:rsidR="00B12CED" w:rsidTr="00B12CED">
        <w:trPr>
          <w:trHeight w:val="118"/>
        </w:trPr>
        <w:tc>
          <w:tcPr>
            <w:tcW w:w="211" w:type="pct"/>
            <w:tcBorders>
              <w:top w:val="single" w:sz="4" w:space="0" w:color="000000"/>
              <w:left w:val="single" w:sz="4" w:space="0" w:color="auto"/>
              <w:bottom w:val="single" w:sz="4" w:space="0" w:color="000000"/>
              <w:right w:val="single" w:sz="4" w:space="0" w:color="auto"/>
            </w:tcBorders>
            <w:vAlign w:val="center"/>
            <w:hideMark/>
          </w:tcPr>
          <w:p w:rsidR="00B12CED" w:rsidRDefault="00B12CED" w:rsidP="00B12CED">
            <w:pPr>
              <w:tabs>
                <w:tab w:val="left" w:pos="6215"/>
              </w:tabs>
              <w:spacing w:line="276" w:lineRule="auto"/>
              <w:jc w:val="center"/>
              <w:rPr>
                <w:color w:val="000000"/>
                <w:sz w:val="16"/>
                <w:szCs w:val="16"/>
                <w:lang w:eastAsia="en-US"/>
              </w:rPr>
            </w:pPr>
            <w:r>
              <w:rPr>
                <w:color w:val="000000"/>
                <w:sz w:val="16"/>
                <w:szCs w:val="16"/>
                <w:lang w:eastAsia="en-US"/>
              </w:rPr>
              <w:t>1</w:t>
            </w:r>
          </w:p>
        </w:tc>
        <w:tc>
          <w:tcPr>
            <w:tcW w:w="534" w:type="pct"/>
            <w:tcBorders>
              <w:top w:val="nil"/>
              <w:left w:val="single" w:sz="4" w:space="0" w:color="auto"/>
              <w:bottom w:val="single" w:sz="4" w:space="0" w:color="000000"/>
              <w:right w:val="single" w:sz="4" w:space="0" w:color="auto"/>
            </w:tcBorders>
            <w:vAlign w:val="center"/>
            <w:hideMark/>
          </w:tcPr>
          <w:p w:rsidR="00B12CED" w:rsidRDefault="00B12CED" w:rsidP="00B12CED">
            <w:pPr>
              <w:tabs>
                <w:tab w:val="left" w:pos="6215"/>
              </w:tabs>
              <w:spacing w:line="276" w:lineRule="auto"/>
              <w:ind w:firstLine="142"/>
              <w:jc w:val="center"/>
              <w:rPr>
                <w:color w:val="000000"/>
                <w:sz w:val="16"/>
                <w:szCs w:val="16"/>
                <w:lang w:eastAsia="en-US"/>
              </w:rPr>
            </w:pPr>
            <w:r>
              <w:rPr>
                <w:color w:val="000000"/>
                <w:sz w:val="16"/>
                <w:szCs w:val="16"/>
                <w:lang w:eastAsia="en-US"/>
              </w:rPr>
              <w:t>2</w:t>
            </w:r>
          </w:p>
        </w:tc>
        <w:tc>
          <w:tcPr>
            <w:tcW w:w="844" w:type="pct"/>
            <w:tcBorders>
              <w:top w:val="nil"/>
              <w:left w:val="single" w:sz="4" w:space="0" w:color="auto"/>
              <w:bottom w:val="single" w:sz="4" w:space="0" w:color="000000"/>
              <w:right w:val="single" w:sz="4" w:space="0" w:color="auto"/>
            </w:tcBorders>
            <w:vAlign w:val="center"/>
            <w:hideMark/>
          </w:tcPr>
          <w:p w:rsidR="00B12CED" w:rsidRDefault="00B12CED" w:rsidP="00B12CED">
            <w:pPr>
              <w:tabs>
                <w:tab w:val="left" w:pos="6215"/>
              </w:tabs>
              <w:spacing w:line="276" w:lineRule="auto"/>
              <w:jc w:val="center"/>
              <w:rPr>
                <w:color w:val="000000"/>
                <w:sz w:val="16"/>
                <w:szCs w:val="16"/>
                <w:lang w:eastAsia="en-US"/>
              </w:rPr>
            </w:pPr>
            <w:r>
              <w:rPr>
                <w:color w:val="000000"/>
                <w:sz w:val="16"/>
                <w:szCs w:val="16"/>
                <w:lang w:eastAsia="en-US"/>
              </w:rPr>
              <w:t>3</w:t>
            </w:r>
          </w:p>
        </w:tc>
        <w:tc>
          <w:tcPr>
            <w:tcW w:w="888" w:type="pct"/>
            <w:tcBorders>
              <w:top w:val="nil"/>
              <w:left w:val="single" w:sz="4" w:space="0" w:color="auto"/>
              <w:bottom w:val="single" w:sz="4" w:space="0" w:color="auto"/>
              <w:right w:val="single" w:sz="4" w:space="0" w:color="auto"/>
            </w:tcBorders>
            <w:vAlign w:val="center"/>
            <w:hideMark/>
          </w:tcPr>
          <w:p w:rsidR="00B12CED" w:rsidRDefault="00B12CED" w:rsidP="00B12CED">
            <w:pPr>
              <w:tabs>
                <w:tab w:val="left" w:pos="6215"/>
              </w:tabs>
              <w:spacing w:line="276" w:lineRule="auto"/>
              <w:ind w:firstLine="142"/>
              <w:jc w:val="center"/>
              <w:rPr>
                <w:color w:val="000000"/>
                <w:sz w:val="16"/>
                <w:szCs w:val="16"/>
                <w:lang w:eastAsia="en-US"/>
              </w:rPr>
            </w:pPr>
            <w:r>
              <w:rPr>
                <w:color w:val="000000"/>
                <w:sz w:val="16"/>
                <w:szCs w:val="16"/>
                <w:lang w:eastAsia="en-US"/>
              </w:rPr>
              <w:t>4</w:t>
            </w:r>
          </w:p>
        </w:tc>
        <w:tc>
          <w:tcPr>
            <w:tcW w:w="150" w:type="pct"/>
            <w:tcBorders>
              <w:top w:val="nil"/>
              <w:left w:val="single" w:sz="4" w:space="0" w:color="auto"/>
              <w:bottom w:val="single" w:sz="4" w:space="0" w:color="000000"/>
              <w:right w:val="single" w:sz="4" w:space="0" w:color="auto"/>
            </w:tcBorders>
            <w:shd w:val="clear" w:color="auto" w:fill="FFFFFF"/>
            <w:vAlign w:val="center"/>
            <w:hideMark/>
          </w:tcPr>
          <w:p w:rsidR="00B12CED" w:rsidRDefault="00B12CED" w:rsidP="00B12CED">
            <w:pPr>
              <w:tabs>
                <w:tab w:val="left" w:pos="6215"/>
              </w:tabs>
              <w:spacing w:line="276" w:lineRule="auto"/>
              <w:ind w:firstLine="142"/>
              <w:jc w:val="center"/>
              <w:rPr>
                <w:color w:val="000000"/>
                <w:sz w:val="16"/>
                <w:szCs w:val="16"/>
                <w:lang w:eastAsia="en-US"/>
              </w:rPr>
            </w:pPr>
            <w:r>
              <w:rPr>
                <w:color w:val="000000"/>
                <w:sz w:val="16"/>
                <w:szCs w:val="16"/>
                <w:lang w:eastAsia="en-US"/>
              </w:rPr>
              <w:t>5</w:t>
            </w:r>
          </w:p>
        </w:tc>
        <w:tc>
          <w:tcPr>
            <w:tcW w:w="184" w:type="pct"/>
            <w:tcBorders>
              <w:top w:val="nil"/>
              <w:left w:val="single" w:sz="4" w:space="0" w:color="auto"/>
              <w:bottom w:val="single" w:sz="4" w:space="0" w:color="000000"/>
              <w:right w:val="single" w:sz="4" w:space="0" w:color="auto"/>
            </w:tcBorders>
            <w:shd w:val="clear" w:color="auto" w:fill="FFFFFF"/>
            <w:vAlign w:val="center"/>
            <w:hideMark/>
          </w:tcPr>
          <w:p w:rsidR="00B12CED" w:rsidRDefault="00B12CED" w:rsidP="00B12CED">
            <w:pPr>
              <w:tabs>
                <w:tab w:val="left" w:pos="6215"/>
              </w:tabs>
              <w:spacing w:line="276" w:lineRule="auto"/>
              <w:ind w:firstLine="142"/>
              <w:jc w:val="center"/>
              <w:rPr>
                <w:color w:val="000000"/>
                <w:sz w:val="16"/>
                <w:szCs w:val="16"/>
                <w:lang w:eastAsia="en-US"/>
              </w:rPr>
            </w:pPr>
            <w:r>
              <w:rPr>
                <w:color w:val="000000"/>
                <w:sz w:val="16"/>
                <w:szCs w:val="16"/>
                <w:lang w:eastAsia="en-US"/>
              </w:rPr>
              <w:t>6</w:t>
            </w:r>
          </w:p>
        </w:tc>
        <w:tc>
          <w:tcPr>
            <w:tcW w:w="347" w:type="pct"/>
            <w:tcBorders>
              <w:top w:val="nil"/>
              <w:left w:val="single" w:sz="4" w:space="0" w:color="auto"/>
              <w:bottom w:val="single" w:sz="4" w:space="0" w:color="000000"/>
              <w:right w:val="single" w:sz="4" w:space="0" w:color="auto"/>
            </w:tcBorders>
            <w:shd w:val="clear" w:color="auto" w:fill="FFFFFF"/>
            <w:vAlign w:val="center"/>
            <w:hideMark/>
          </w:tcPr>
          <w:p w:rsidR="00B12CED" w:rsidRDefault="00B12CED" w:rsidP="00B12CED">
            <w:pPr>
              <w:tabs>
                <w:tab w:val="left" w:pos="6215"/>
              </w:tabs>
              <w:spacing w:line="276" w:lineRule="auto"/>
              <w:ind w:firstLine="142"/>
              <w:jc w:val="center"/>
              <w:rPr>
                <w:color w:val="000000"/>
                <w:sz w:val="16"/>
                <w:szCs w:val="16"/>
                <w:lang w:eastAsia="en-US"/>
              </w:rPr>
            </w:pPr>
            <w:r>
              <w:rPr>
                <w:color w:val="000000"/>
                <w:sz w:val="16"/>
                <w:szCs w:val="16"/>
                <w:lang w:eastAsia="en-US"/>
              </w:rPr>
              <w:t>7</w:t>
            </w:r>
          </w:p>
        </w:tc>
        <w:tc>
          <w:tcPr>
            <w:tcW w:w="201" w:type="pct"/>
            <w:tcBorders>
              <w:top w:val="nil"/>
              <w:left w:val="single" w:sz="4" w:space="0" w:color="auto"/>
              <w:bottom w:val="single" w:sz="4" w:space="0" w:color="000000"/>
              <w:right w:val="single" w:sz="4" w:space="0" w:color="auto"/>
            </w:tcBorders>
            <w:shd w:val="clear" w:color="auto" w:fill="FFFFFF"/>
            <w:vAlign w:val="center"/>
            <w:hideMark/>
          </w:tcPr>
          <w:p w:rsidR="00B12CED" w:rsidRDefault="00B12CED" w:rsidP="00B12CED">
            <w:pPr>
              <w:tabs>
                <w:tab w:val="left" w:pos="6215"/>
              </w:tabs>
              <w:spacing w:line="276" w:lineRule="auto"/>
              <w:jc w:val="center"/>
              <w:rPr>
                <w:color w:val="000000"/>
                <w:sz w:val="16"/>
                <w:szCs w:val="16"/>
                <w:lang w:eastAsia="en-US"/>
              </w:rPr>
            </w:pPr>
            <w:r>
              <w:rPr>
                <w:color w:val="000000"/>
                <w:sz w:val="16"/>
                <w:szCs w:val="16"/>
                <w:lang w:eastAsia="en-US"/>
              </w:rPr>
              <w:t>8</w:t>
            </w:r>
          </w:p>
        </w:tc>
        <w:tc>
          <w:tcPr>
            <w:tcW w:w="450" w:type="pct"/>
            <w:tcBorders>
              <w:top w:val="nil"/>
              <w:left w:val="nil"/>
              <w:bottom w:val="single" w:sz="4" w:space="0" w:color="auto"/>
              <w:right w:val="nil"/>
            </w:tcBorders>
            <w:shd w:val="clear" w:color="auto" w:fill="FFFFFF"/>
            <w:noWrap/>
            <w:vAlign w:val="center"/>
            <w:hideMark/>
          </w:tcPr>
          <w:p w:rsidR="00B12CED" w:rsidRDefault="00B12CED" w:rsidP="00B12CED">
            <w:pPr>
              <w:tabs>
                <w:tab w:val="left" w:pos="6215"/>
              </w:tabs>
              <w:spacing w:line="276" w:lineRule="auto"/>
              <w:ind w:firstLine="142"/>
              <w:jc w:val="center"/>
              <w:rPr>
                <w:color w:val="000000"/>
                <w:sz w:val="16"/>
                <w:szCs w:val="16"/>
                <w:lang w:eastAsia="en-US"/>
              </w:rPr>
            </w:pPr>
            <w:r>
              <w:rPr>
                <w:color w:val="000000"/>
                <w:sz w:val="16"/>
                <w:szCs w:val="16"/>
                <w:lang w:eastAsia="en-US"/>
              </w:rPr>
              <w:t>9</w:t>
            </w:r>
          </w:p>
        </w:tc>
        <w:tc>
          <w:tcPr>
            <w:tcW w:w="388" w:type="pct"/>
            <w:tcBorders>
              <w:top w:val="nil"/>
              <w:left w:val="single" w:sz="4" w:space="0" w:color="auto"/>
              <w:bottom w:val="single" w:sz="4" w:space="0" w:color="auto"/>
              <w:right w:val="single" w:sz="4" w:space="0" w:color="auto"/>
            </w:tcBorders>
            <w:shd w:val="clear" w:color="auto" w:fill="FFFFFF"/>
            <w:vAlign w:val="center"/>
            <w:hideMark/>
          </w:tcPr>
          <w:p w:rsidR="00B12CED" w:rsidRDefault="00B12CED" w:rsidP="00B12CED">
            <w:pPr>
              <w:tabs>
                <w:tab w:val="left" w:pos="6215"/>
              </w:tabs>
              <w:spacing w:line="276" w:lineRule="auto"/>
              <w:ind w:firstLine="142"/>
              <w:jc w:val="center"/>
              <w:rPr>
                <w:color w:val="000000"/>
                <w:sz w:val="16"/>
                <w:szCs w:val="16"/>
                <w:lang w:eastAsia="en-US"/>
              </w:rPr>
            </w:pPr>
            <w:r>
              <w:rPr>
                <w:color w:val="000000"/>
                <w:sz w:val="16"/>
                <w:szCs w:val="16"/>
                <w:lang w:eastAsia="en-US"/>
              </w:rPr>
              <w:t>10</w:t>
            </w:r>
          </w:p>
        </w:tc>
        <w:tc>
          <w:tcPr>
            <w:tcW w:w="388" w:type="pct"/>
            <w:tcBorders>
              <w:top w:val="nil"/>
              <w:left w:val="nil"/>
              <w:bottom w:val="single" w:sz="4" w:space="0" w:color="auto"/>
              <w:right w:val="single" w:sz="4" w:space="0" w:color="auto"/>
            </w:tcBorders>
            <w:shd w:val="clear" w:color="auto" w:fill="FFFFFF"/>
            <w:vAlign w:val="center"/>
            <w:hideMark/>
          </w:tcPr>
          <w:p w:rsidR="00B12CED" w:rsidRDefault="00B12CED" w:rsidP="00B12CED">
            <w:pPr>
              <w:tabs>
                <w:tab w:val="left" w:pos="6215"/>
              </w:tabs>
              <w:spacing w:line="276" w:lineRule="auto"/>
              <w:ind w:firstLine="142"/>
              <w:jc w:val="center"/>
              <w:rPr>
                <w:color w:val="000000"/>
                <w:sz w:val="16"/>
                <w:szCs w:val="16"/>
                <w:lang w:eastAsia="en-US"/>
              </w:rPr>
            </w:pPr>
            <w:r>
              <w:rPr>
                <w:color w:val="000000"/>
                <w:sz w:val="16"/>
                <w:szCs w:val="16"/>
                <w:lang w:eastAsia="en-US"/>
              </w:rPr>
              <w:t>11</w:t>
            </w:r>
          </w:p>
        </w:tc>
        <w:tc>
          <w:tcPr>
            <w:tcW w:w="417" w:type="pct"/>
            <w:tcBorders>
              <w:top w:val="nil"/>
              <w:left w:val="nil"/>
              <w:bottom w:val="single" w:sz="4" w:space="0" w:color="auto"/>
              <w:right w:val="single" w:sz="4" w:space="0" w:color="auto"/>
            </w:tcBorders>
            <w:shd w:val="clear" w:color="auto" w:fill="FFFFFF"/>
            <w:vAlign w:val="center"/>
            <w:hideMark/>
          </w:tcPr>
          <w:p w:rsidR="00B12CED" w:rsidRDefault="00B12CED" w:rsidP="00B12CED">
            <w:pPr>
              <w:tabs>
                <w:tab w:val="left" w:pos="6215"/>
              </w:tabs>
              <w:spacing w:line="276" w:lineRule="auto"/>
              <w:ind w:firstLine="142"/>
              <w:jc w:val="center"/>
              <w:rPr>
                <w:color w:val="000000"/>
                <w:sz w:val="16"/>
                <w:szCs w:val="16"/>
                <w:lang w:eastAsia="en-US"/>
              </w:rPr>
            </w:pPr>
            <w:r>
              <w:rPr>
                <w:color w:val="000000"/>
                <w:sz w:val="16"/>
                <w:szCs w:val="16"/>
                <w:lang w:eastAsia="en-US"/>
              </w:rPr>
              <w:t>12</w:t>
            </w:r>
          </w:p>
        </w:tc>
      </w:tr>
      <w:tr w:rsidR="00B12CED" w:rsidRPr="004F2733" w:rsidTr="00B12CED">
        <w:trPr>
          <w:trHeight w:val="380"/>
        </w:trPr>
        <w:tc>
          <w:tcPr>
            <w:tcW w:w="211" w:type="pct"/>
            <w:vMerge w:val="restart"/>
            <w:tcBorders>
              <w:top w:val="single" w:sz="4" w:space="0" w:color="000000"/>
              <w:left w:val="single" w:sz="4" w:space="0" w:color="auto"/>
              <w:bottom w:val="single" w:sz="4" w:space="0" w:color="000000"/>
              <w:right w:val="single" w:sz="4" w:space="0" w:color="auto"/>
            </w:tcBorders>
            <w:vAlign w:val="center"/>
            <w:hideMark/>
          </w:tcPr>
          <w:p w:rsidR="00B12CED" w:rsidRDefault="00B12CED" w:rsidP="00B12CED">
            <w:pPr>
              <w:tabs>
                <w:tab w:val="left" w:pos="6215"/>
              </w:tabs>
              <w:spacing w:line="276" w:lineRule="auto"/>
              <w:jc w:val="center"/>
              <w:rPr>
                <w:color w:val="000000"/>
                <w:sz w:val="18"/>
                <w:szCs w:val="18"/>
                <w:lang w:eastAsia="en-US"/>
              </w:rPr>
            </w:pPr>
            <w:r>
              <w:rPr>
                <w:color w:val="000000"/>
                <w:sz w:val="18"/>
                <w:szCs w:val="18"/>
                <w:lang w:eastAsia="en-US"/>
              </w:rPr>
              <w:t>1</w:t>
            </w:r>
          </w:p>
        </w:tc>
        <w:tc>
          <w:tcPr>
            <w:tcW w:w="534" w:type="pct"/>
            <w:vMerge w:val="restart"/>
            <w:tcBorders>
              <w:top w:val="nil"/>
              <w:left w:val="single" w:sz="4" w:space="0" w:color="auto"/>
              <w:bottom w:val="single" w:sz="4" w:space="0" w:color="000000"/>
              <w:right w:val="single" w:sz="4" w:space="0" w:color="auto"/>
            </w:tcBorders>
            <w:vAlign w:val="center"/>
            <w:hideMark/>
          </w:tcPr>
          <w:p w:rsidR="00B12CED" w:rsidRPr="004F2733" w:rsidRDefault="00B12CED" w:rsidP="00B12CED">
            <w:pPr>
              <w:tabs>
                <w:tab w:val="left" w:pos="6215"/>
              </w:tabs>
              <w:ind w:left="-81" w:right="-109"/>
              <w:jc w:val="center"/>
              <w:rPr>
                <w:b/>
                <w:color w:val="000000"/>
                <w:sz w:val="16"/>
                <w:szCs w:val="16"/>
                <w:lang w:eastAsia="en-US"/>
              </w:rPr>
            </w:pPr>
            <w:r w:rsidRPr="004F2733">
              <w:rPr>
                <w:b/>
                <w:color w:val="000000"/>
                <w:sz w:val="16"/>
                <w:szCs w:val="16"/>
                <w:lang w:eastAsia="en-US"/>
              </w:rPr>
              <w:t>Муниципальная программа</w:t>
            </w:r>
          </w:p>
        </w:tc>
        <w:tc>
          <w:tcPr>
            <w:tcW w:w="844" w:type="pct"/>
            <w:vMerge w:val="restart"/>
            <w:tcBorders>
              <w:top w:val="nil"/>
              <w:left w:val="single" w:sz="4" w:space="0" w:color="auto"/>
              <w:bottom w:val="single" w:sz="4" w:space="0" w:color="000000"/>
              <w:right w:val="single" w:sz="4" w:space="0" w:color="auto"/>
            </w:tcBorders>
            <w:hideMark/>
          </w:tcPr>
          <w:p w:rsidR="00B12CED" w:rsidRPr="004F2733" w:rsidRDefault="00B12CED" w:rsidP="00B12CED">
            <w:pPr>
              <w:tabs>
                <w:tab w:val="left" w:pos="6215"/>
              </w:tabs>
              <w:rPr>
                <w:b/>
                <w:color w:val="000000"/>
                <w:sz w:val="16"/>
                <w:szCs w:val="16"/>
                <w:lang w:eastAsia="en-US"/>
              </w:rPr>
            </w:pPr>
            <w:r w:rsidRPr="004F2733">
              <w:rPr>
                <w:rFonts w:eastAsia="Calibri"/>
                <w:b/>
                <w:color w:val="000000"/>
                <w:sz w:val="16"/>
                <w:szCs w:val="16"/>
                <w:lang w:eastAsia="en-US"/>
              </w:rPr>
              <w:t>Развитие социальных отношений, рост благополучия и защищенности граждан в Северо-Енисейском районе</w:t>
            </w:r>
          </w:p>
        </w:tc>
        <w:tc>
          <w:tcPr>
            <w:tcW w:w="888" w:type="pct"/>
            <w:tcBorders>
              <w:top w:val="single" w:sz="4" w:space="0" w:color="auto"/>
              <w:left w:val="single" w:sz="4" w:space="0" w:color="auto"/>
              <w:bottom w:val="single" w:sz="4" w:space="0" w:color="auto"/>
              <w:right w:val="single" w:sz="4" w:space="0" w:color="auto"/>
            </w:tcBorders>
            <w:hideMark/>
          </w:tcPr>
          <w:p w:rsidR="00B12CED" w:rsidRPr="004F2733" w:rsidRDefault="00B12CED" w:rsidP="00B12CED">
            <w:pPr>
              <w:tabs>
                <w:tab w:val="left" w:pos="6215"/>
              </w:tabs>
              <w:rPr>
                <w:color w:val="000000"/>
                <w:sz w:val="16"/>
                <w:szCs w:val="16"/>
                <w:lang w:eastAsia="en-US"/>
              </w:rPr>
            </w:pPr>
            <w:r w:rsidRPr="004F2733">
              <w:rPr>
                <w:color w:val="000000"/>
                <w:sz w:val="16"/>
                <w:szCs w:val="16"/>
                <w:lang w:eastAsia="en-US"/>
              </w:rPr>
              <w:t>всего расходные обязательства по муниципальной программе</w:t>
            </w:r>
          </w:p>
        </w:tc>
        <w:tc>
          <w:tcPr>
            <w:tcW w:w="150" w:type="pct"/>
            <w:tcBorders>
              <w:top w:val="nil"/>
              <w:left w:val="single" w:sz="4" w:space="0" w:color="auto"/>
              <w:bottom w:val="single" w:sz="4" w:space="0" w:color="auto"/>
              <w:right w:val="single" w:sz="4" w:space="0" w:color="auto"/>
            </w:tcBorders>
            <w:shd w:val="clear" w:color="auto" w:fill="FFFFFF"/>
            <w:vAlign w:val="center"/>
            <w:hideMark/>
          </w:tcPr>
          <w:p w:rsidR="00B12CED" w:rsidRPr="004F2733" w:rsidRDefault="00B12CED" w:rsidP="00B12CED">
            <w:pPr>
              <w:tabs>
                <w:tab w:val="left" w:pos="6215"/>
              </w:tabs>
              <w:rPr>
                <w:sz w:val="16"/>
                <w:szCs w:val="16"/>
                <w:lang w:eastAsia="en-US"/>
              </w:rPr>
            </w:pPr>
            <w:r w:rsidRPr="004F2733">
              <w:rPr>
                <w:sz w:val="16"/>
                <w:szCs w:val="16"/>
                <w:lang w:eastAsia="en-US"/>
              </w:rPr>
              <w:t>441</w:t>
            </w:r>
          </w:p>
        </w:tc>
        <w:tc>
          <w:tcPr>
            <w:tcW w:w="184" w:type="pct"/>
            <w:tcBorders>
              <w:top w:val="nil"/>
              <w:left w:val="single" w:sz="4" w:space="0" w:color="auto"/>
              <w:bottom w:val="single" w:sz="4" w:space="0" w:color="auto"/>
              <w:right w:val="single" w:sz="4" w:space="0" w:color="auto"/>
            </w:tcBorders>
            <w:shd w:val="clear" w:color="auto" w:fill="FFFFFF"/>
            <w:vAlign w:val="center"/>
            <w:hideMark/>
          </w:tcPr>
          <w:p w:rsidR="00B12CED" w:rsidRPr="004F2733" w:rsidRDefault="00B12CED" w:rsidP="00B12CED">
            <w:pPr>
              <w:tabs>
                <w:tab w:val="left" w:pos="6215"/>
              </w:tabs>
              <w:ind w:firstLine="142"/>
              <w:jc w:val="center"/>
              <w:rPr>
                <w:sz w:val="16"/>
                <w:szCs w:val="16"/>
                <w:lang w:eastAsia="en-US"/>
              </w:rPr>
            </w:pPr>
            <w:r w:rsidRPr="004F2733">
              <w:rPr>
                <w:sz w:val="16"/>
                <w:szCs w:val="16"/>
                <w:lang w:eastAsia="en-US"/>
              </w:rPr>
              <w:t>Х</w:t>
            </w:r>
          </w:p>
        </w:tc>
        <w:tc>
          <w:tcPr>
            <w:tcW w:w="347" w:type="pct"/>
            <w:tcBorders>
              <w:top w:val="nil"/>
              <w:left w:val="single" w:sz="4" w:space="0" w:color="auto"/>
              <w:bottom w:val="single" w:sz="4" w:space="0" w:color="auto"/>
              <w:right w:val="single" w:sz="4" w:space="0" w:color="auto"/>
            </w:tcBorders>
            <w:shd w:val="clear" w:color="auto" w:fill="FFFFFF"/>
            <w:vAlign w:val="center"/>
            <w:hideMark/>
          </w:tcPr>
          <w:p w:rsidR="00B12CED" w:rsidRPr="004F2733" w:rsidRDefault="00B12CED" w:rsidP="00B12CED">
            <w:pPr>
              <w:tabs>
                <w:tab w:val="left" w:pos="6215"/>
              </w:tabs>
              <w:ind w:firstLine="142"/>
              <w:jc w:val="center"/>
              <w:rPr>
                <w:sz w:val="16"/>
                <w:szCs w:val="16"/>
                <w:lang w:eastAsia="en-US"/>
              </w:rPr>
            </w:pPr>
            <w:r w:rsidRPr="004F2733">
              <w:rPr>
                <w:sz w:val="16"/>
                <w:szCs w:val="16"/>
                <w:lang w:eastAsia="en-US"/>
              </w:rPr>
              <w:t>Х</w:t>
            </w:r>
          </w:p>
        </w:tc>
        <w:tc>
          <w:tcPr>
            <w:tcW w:w="201" w:type="pct"/>
            <w:tcBorders>
              <w:top w:val="nil"/>
              <w:left w:val="single" w:sz="4" w:space="0" w:color="auto"/>
              <w:bottom w:val="single" w:sz="4" w:space="0" w:color="auto"/>
              <w:right w:val="single" w:sz="4" w:space="0" w:color="auto"/>
            </w:tcBorders>
            <w:shd w:val="clear" w:color="auto" w:fill="FFFFFF"/>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Х</w:t>
            </w:r>
          </w:p>
        </w:tc>
        <w:tc>
          <w:tcPr>
            <w:tcW w:w="450" w:type="pct"/>
            <w:tcBorders>
              <w:top w:val="nil"/>
              <w:left w:val="nil"/>
              <w:bottom w:val="single" w:sz="4" w:space="0" w:color="auto"/>
              <w:right w:val="nil"/>
            </w:tcBorders>
            <w:shd w:val="clear" w:color="auto" w:fill="FFFFFF"/>
            <w:noWrap/>
            <w:vAlign w:val="center"/>
            <w:hideMark/>
          </w:tcPr>
          <w:p w:rsidR="00B12CED" w:rsidRPr="004F2733" w:rsidRDefault="00B12CED" w:rsidP="00B12CED">
            <w:pPr>
              <w:jc w:val="center"/>
              <w:rPr>
                <w:b/>
                <w:sz w:val="16"/>
                <w:szCs w:val="16"/>
                <w:lang w:eastAsia="en-US"/>
              </w:rPr>
            </w:pPr>
            <w:r w:rsidRPr="004F2733">
              <w:rPr>
                <w:b/>
                <w:sz w:val="16"/>
                <w:szCs w:val="16"/>
                <w:lang w:eastAsia="en-US"/>
              </w:rPr>
              <w:t>75 141 398,00</w:t>
            </w:r>
          </w:p>
        </w:tc>
        <w:tc>
          <w:tcPr>
            <w:tcW w:w="388" w:type="pct"/>
            <w:tcBorders>
              <w:top w:val="nil"/>
              <w:left w:val="single" w:sz="4" w:space="0" w:color="auto"/>
              <w:bottom w:val="single" w:sz="4" w:space="0" w:color="auto"/>
              <w:right w:val="single" w:sz="4" w:space="0" w:color="auto"/>
            </w:tcBorders>
            <w:shd w:val="clear" w:color="auto" w:fill="FFFFFF"/>
            <w:vAlign w:val="center"/>
            <w:hideMark/>
          </w:tcPr>
          <w:p w:rsidR="00B12CED" w:rsidRPr="004F2733" w:rsidRDefault="00B12CED" w:rsidP="00B12CED">
            <w:pPr>
              <w:jc w:val="center"/>
              <w:rPr>
                <w:b/>
                <w:sz w:val="16"/>
                <w:szCs w:val="16"/>
                <w:lang w:eastAsia="en-US"/>
              </w:rPr>
            </w:pPr>
            <w:r w:rsidRPr="004F2733">
              <w:rPr>
                <w:b/>
                <w:sz w:val="16"/>
                <w:szCs w:val="16"/>
                <w:lang w:eastAsia="en-US"/>
              </w:rPr>
              <w:t>47 124 998,00</w:t>
            </w:r>
          </w:p>
        </w:tc>
        <w:tc>
          <w:tcPr>
            <w:tcW w:w="388" w:type="pct"/>
            <w:tcBorders>
              <w:top w:val="nil"/>
              <w:left w:val="nil"/>
              <w:bottom w:val="single" w:sz="4" w:space="0" w:color="auto"/>
              <w:right w:val="single" w:sz="4" w:space="0" w:color="auto"/>
            </w:tcBorders>
            <w:shd w:val="clear" w:color="auto" w:fill="FFFFFF"/>
            <w:vAlign w:val="center"/>
            <w:hideMark/>
          </w:tcPr>
          <w:p w:rsidR="00B12CED" w:rsidRPr="004F2733" w:rsidRDefault="00B12CED" w:rsidP="00B12CED">
            <w:pPr>
              <w:jc w:val="center"/>
              <w:rPr>
                <w:b/>
                <w:sz w:val="16"/>
                <w:szCs w:val="16"/>
                <w:lang w:eastAsia="en-US"/>
              </w:rPr>
            </w:pPr>
            <w:r w:rsidRPr="004F2733">
              <w:rPr>
                <w:b/>
                <w:sz w:val="16"/>
                <w:szCs w:val="16"/>
                <w:lang w:eastAsia="en-US"/>
              </w:rPr>
              <w:t>47 271 198,00</w:t>
            </w:r>
          </w:p>
        </w:tc>
        <w:tc>
          <w:tcPr>
            <w:tcW w:w="417" w:type="pct"/>
            <w:tcBorders>
              <w:top w:val="nil"/>
              <w:left w:val="nil"/>
              <w:bottom w:val="single" w:sz="4" w:space="0" w:color="auto"/>
              <w:right w:val="single" w:sz="4" w:space="0" w:color="auto"/>
            </w:tcBorders>
            <w:shd w:val="clear" w:color="auto" w:fill="FFFFFF"/>
            <w:vAlign w:val="center"/>
            <w:hideMark/>
          </w:tcPr>
          <w:p w:rsidR="00B12CED" w:rsidRPr="004F2733" w:rsidRDefault="00B12CED" w:rsidP="00B12CED">
            <w:pPr>
              <w:jc w:val="center"/>
              <w:rPr>
                <w:b/>
                <w:sz w:val="16"/>
                <w:szCs w:val="16"/>
                <w:lang w:eastAsia="en-US"/>
              </w:rPr>
            </w:pPr>
            <w:r w:rsidRPr="004F2733">
              <w:rPr>
                <w:b/>
                <w:sz w:val="16"/>
                <w:szCs w:val="16"/>
                <w:lang w:eastAsia="en-US"/>
              </w:rPr>
              <w:t>169 537 594,00</w:t>
            </w:r>
          </w:p>
        </w:tc>
      </w:tr>
      <w:tr w:rsidR="00B12CED" w:rsidRPr="004F2733" w:rsidTr="00B12CED">
        <w:trPr>
          <w:trHeight w:val="265"/>
        </w:trPr>
        <w:tc>
          <w:tcPr>
            <w:tcW w:w="211" w:type="pct"/>
            <w:vMerge/>
            <w:tcBorders>
              <w:top w:val="single" w:sz="4" w:space="0" w:color="000000"/>
              <w:left w:val="single" w:sz="4" w:space="0" w:color="auto"/>
              <w:bottom w:val="single" w:sz="4" w:space="0" w:color="000000"/>
              <w:right w:val="single" w:sz="4" w:space="0" w:color="auto"/>
            </w:tcBorders>
            <w:vAlign w:val="center"/>
            <w:hideMark/>
          </w:tcPr>
          <w:p w:rsidR="00B12CED" w:rsidRDefault="00B12CED" w:rsidP="00B12CED">
            <w:pPr>
              <w:rPr>
                <w:color w:val="000000"/>
                <w:sz w:val="18"/>
                <w:szCs w:val="18"/>
                <w:lang w:eastAsia="en-US"/>
              </w:rPr>
            </w:pPr>
          </w:p>
        </w:tc>
        <w:tc>
          <w:tcPr>
            <w:tcW w:w="534" w:type="pct"/>
            <w:vMerge/>
            <w:tcBorders>
              <w:top w:val="nil"/>
              <w:left w:val="single" w:sz="4" w:space="0" w:color="auto"/>
              <w:bottom w:val="single" w:sz="4" w:space="0" w:color="000000"/>
              <w:right w:val="single" w:sz="4" w:space="0" w:color="auto"/>
            </w:tcBorders>
            <w:vAlign w:val="center"/>
            <w:hideMark/>
          </w:tcPr>
          <w:p w:rsidR="00B12CED" w:rsidRPr="004F2733" w:rsidRDefault="00B12CED" w:rsidP="00B12CED">
            <w:pPr>
              <w:rPr>
                <w:b/>
                <w:color w:val="000000"/>
                <w:sz w:val="16"/>
                <w:szCs w:val="16"/>
                <w:lang w:eastAsia="en-US"/>
              </w:rPr>
            </w:pPr>
          </w:p>
        </w:tc>
        <w:tc>
          <w:tcPr>
            <w:tcW w:w="844" w:type="pct"/>
            <w:vMerge/>
            <w:tcBorders>
              <w:top w:val="nil"/>
              <w:left w:val="single" w:sz="4" w:space="0" w:color="auto"/>
              <w:bottom w:val="single" w:sz="4" w:space="0" w:color="000000"/>
              <w:right w:val="single" w:sz="4" w:space="0" w:color="auto"/>
            </w:tcBorders>
            <w:vAlign w:val="center"/>
            <w:hideMark/>
          </w:tcPr>
          <w:p w:rsidR="00B12CED" w:rsidRPr="004F2733" w:rsidRDefault="00B12CED" w:rsidP="00B12CED">
            <w:pPr>
              <w:rPr>
                <w:b/>
                <w:color w:val="000000"/>
                <w:sz w:val="16"/>
                <w:szCs w:val="16"/>
                <w:lang w:eastAsia="en-US"/>
              </w:rPr>
            </w:pPr>
          </w:p>
        </w:tc>
        <w:tc>
          <w:tcPr>
            <w:tcW w:w="888" w:type="pct"/>
            <w:tcBorders>
              <w:top w:val="single" w:sz="4" w:space="0" w:color="auto"/>
              <w:left w:val="single" w:sz="4" w:space="0" w:color="auto"/>
              <w:bottom w:val="single" w:sz="4" w:space="0" w:color="auto"/>
              <w:right w:val="single" w:sz="4" w:space="0" w:color="auto"/>
            </w:tcBorders>
            <w:hideMark/>
          </w:tcPr>
          <w:p w:rsidR="00B12CED" w:rsidRPr="004F2733" w:rsidRDefault="00B12CED" w:rsidP="00B12CED">
            <w:pPr>
              <w:tabs>
                <w:tab w:val="left" w:pos="6215"/>
              </w:tabs>
              <w:rPr>
                <w:color w:val="000000"/>
                <w:sz w:val="16"/>
                <w:szCs w:val="16"/>
                <w:lang w:eastAsia="en-US"/>
              </w:rPr>
            </w:pPr>
            <w:r w:rsidRPr="004F2733">
              <w:rPr>
                <w:color w:val="000000"/>
                <w:sz w:val="16"/>
                <w:szCs w:val="16"/>
                <w:lang w:eastAsia="en-US"/>
              </w:rPr>
              <w:t>в том числе по ГРБС:</w:t>
            </w:r>
          </w:p>
        </w:tc>
        <w:tc>
          <w:tcPr>
            <w:tcW w:w="150" w:type="pct"/>
            <w:tcBorders>
              <w:top w:val="single" w:sz="4" w:space="0" w:color="auto"/>
              <w:left w:val="single" w:sz="4" w:space="0" w:color="auto"/>
              <w:bottom w:val="single" w:sz="4" w:space="0" w:color="auto"/>
              <w:right w:val="single" w:sz="4" w:space="0" w:color="auto"/>
            </w:tcBorders>
            <w:shd w:val="clear" w:color="auto" w:fill="FFFFFF"/>
            <w:vAlign w:val="center"/>
          </w:tcPr>
          <w:p w:rsidR="00B12CED" w:rsidRPr="004F2733" w:rsidRDefault="00B12CED" w:rsidP="00B12CED">
            <w:pPr>
              <w:tabs>
                <w:tab w:val="left" w:pos="6215"/>
              </w:tabs>
              <w:rPr>
                <w:sz w:val="16"/>
                <w:szCs w:val="16"/>
                <w:lang w:eastAsia="en-US"/>
              </w:rPr>
            </w:pPr>
          </w:p>
        </w:tc>
        <w:tc>
          <w:tcPr>
            <w:tcW w:w="184" w:type="pct"/>
            <w:tcBorders>
              <w:top w:val="single" w:sz="4" w:space="0" w:color="auto"/>
              <w:left w:val="single" w:sz="4" w:space="0" w:color="auto"/>
              <w:bottom w:val="single" w:sz="4" w:space="0" w:color="auto"/>
              <w:right w:val="single" w:sz="4" w:space="0" w:color="auto"/>
            </w:tcBorders>
            <w:shd w:val="clear" w:color="auto" w:fill="FFFFFF"/>
            <w:vAlign w:val="center"/>
          </w:tcPr>
          <w:p w:rsidR="00B12CED" w:rsidRPr="004F2733" w:rsidRDefault="00B12CED" w:rsidP="00B12CED">
            <w:pPr>
              <w:tabs>
                <w:tab w:val="left" w:pos="6215"/>
              </w:tabs>
              <w:ind w:firstLine="142"/>
              <w:jc w:val="center"/>
              <w:rPr>
                <w:sz w:val="16"/>
                <w:szCs w:val="16"/>
                <w:lang w:eastAsia="en-US"/>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B12CED" w:rsidRPr="004F2733" w:rsidRDefault="00B12CED" w:rsidP="00B12CED">
            <w:pPr>
              <w:tabs>
                <w:tab w:val="left" w:pos="6215"/>
              </w:tabs>
              <w:ind w:firstLine="142"/>
              <w:jc w:val="center"/>
              <w:rPr>
                <w:sz w:val="16"/>
                <w:szCs w:val="16"/>
                <w:lang w:eastAsia="en-US"/>
              </w:rPr>
            </w:pPr>
          </w:p>
        </w:tc>
        <w:tc>
          <w:tcPr>
            <w:tcW w:w="201" w:type="pct"/>
            <w:tcBorders>
              <w:top w:val="single" w:sz="4" w:space="0" w:color="auto"/>
              <w:left w:val="single" w:sz="4" w:space="0" w:color="auto"/>
              <w:bottom w:val="single" w:sz="4" w:space="0" w:color="auto"/>
              <w:right w:val="single" w:sz="4" w:space="0" w:color="auto"/>
            </w:tcBorders>
            <w:shd w:val="clear" w:color="auto" w:fill="FFFFFF"/>
            <w:vAlign w:val="center"/>
          </w:tcPr>
          <w:p w:rsidR="00B12CED" w:rsidRPr="004F2733" w:rsidRDefault="00B12CED" w:rsidP="00B12CED">
            <w:pPr>
              <w:tabs>
                <w:tab w:val="left" w:pos="6215"/>
              </w:tabs>
              <w:jc w:val="center"/>
              <w:rPr>
                <w:sz w:val="16"/>
                <w:szCs w:val="16"/>
                <w:lang w:eastAsia="en-US"/>
              </w:rPr>
            </w:pPr>
          </w:p>
        </w:tc>
        <w:tc>
          <w:tcPr>
            <w:tcW w:w="450" w:type="pct"/>
            <w:tcBorders>
              <w:top w:val="single" w:sz="4" w:space="0" w:color="auto"/>
              <w:left w:val="nil"/>
              <w:bottom w:val="single" w:sz="4" w:space="0" w:color="auto"/>
              <w:right w:val="nil"/>
            </w:tcBorders>
            <w:shd w:val="clear" w:color="auto" w:fill="FFFFFF"/>
            <w:noWrap/>
            <w:vAlign w:val="center"/>
          </w:tcPr>
          <w:p w:rsidR="00B12CED" w:rsidRPr="004F2733" w:rsidRDefault="00B12CED" w:rsidP="00B12CED">
            <w:pPr>
              <w:tabs>
                <w:tab w:val="left" w:pos="6215"/>
              </w:tabs>
              <w:jc w:val="center"/>
              <w:rPr>
                <w:sz w:val="16"/>
                <w:szCs w:val="16"/>
                <w:lang w:eastAsia="en-US"/>
              </w:rPr>
            </w:pP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rsidR="00B12CED" w:rsidRPr="004F2733" w:rsidRDefault="00B12CED" w:rsidP="00B12CED">
            <w:pPr>
              <w:tabs>
                <w:tab w:val="left" w:pos="6215"/>
              </w:tabs>
              <w:jc w:val="center"/>
              <w:rPr>
                <w:sz w:val="16"/>
                <w:szCs w:val="16"/>
                <w:lang w:eastAsia="en-US"/>
              </w:rPr>
            </w:pPr>
          </w:p>
        </w:tc>
        <w:tc>
          <w:tcPr>
            <w:tcW w:w="388" w:type="pct"/>
            <w:tcBorders>
              <w:top w:val="single" w:sz="4" w:space="0" w:color="auto"/>
              <w:left w:val="nil"/>
              <w:bottom w:val="single" w:sz="4" w:space="0" w:color="auto"/>
              <w:right w:val="single" w:sz="4" w:space="0" w:color="auto"/>
            </w:tcBorders>
            <w:shd w:val="clear" w:color="auto" w:fill="FFFFFF"/>
            <w:vAlign w:val="center"/>
          </w:tcPr>
          <w:p w:rsidR="00B12CED" w:rsidRPr="004F2733" w:rsidRDefault="00B12CED" w:rsidP="00B12CED">
            <w:pPr>
              <w:tabs>
                <w:tab w:val="left" w:pos="6215"/>
              </w:tabs>
              <w:jc w:val="center"/>
              <w:rPr>
                <w:sz w:val="16"/>
                <w:szCs w:val="16"/>
                <w:lang w:eastAsia="en-US"/>
              </w:rPr>
            </w:pPr>
          </w:p>
        </w:tc>
        <w:tc>
          <w:tcPr>
            <w:tcW w:w="417" w:type="pct"/>
            <w:tcBorders>
              <w:top w:val="single" w:sz="4" w:space="0" w:color="auto"/>
              <w:left w:val="nil"/>
              <w:bottom w:val="single" w:sz="4" w:space="0" w:color="auto"/>
              <w:right w:val="single" w:sz="4" w:space="0" w:color="auto"/>
            </w:tcBorders>
            <w:shd w:val="clear" w:color="auto" w:fill="FFFFFF"/>
            <w:vAlign w:val="center"/>
          </w:tcPr>
          <w:p w:rsidR="00B12CED" w:rsidRPr="004F2733" w:rsidRDefault="00B12CED" w:rsidP="00B12CED">
            <w:pPr>
              <w:tabs>
                <w:tab w:val="left" w:pos="6215"/>
              </w:tabs>
              <w:jc w:val="center"/>
              <w:rPr>
                <w:sz w:val="16"/>
                <w:szCs w:val="16"/>
                <w:lang w:eastAsia="en-US"/>
              </w:rPr>
            </w:pPr>
          </w:p>
        </w:tc>
      </w:tr>
      <w:tr w:rsidR="00B12CED" w:rsidRPr="004F2733" w:rsidTr="00B12CED">
        <w:trPr>
          <w:trHeight w:val="147"/>
        </w:trPr>
        <w:tc>
          <w:tcPr>
            <w:tcW w:w="211" w:type="pct"/>
            <w:vMerge/>
            <w:tcBorders>
              <w:top w:val="single" w:sz="4" w:space="0" w:color="000000"/>
              <w:left w:val="single" w:sz="4" w:space="0" w:color="auto"/>
              <w:bottom w:val="single" w:sz="4" w:space="0" w:color="000000"/>
              <w:right w:val="single" w:sz="4" w:space="0" w:color="auto"/>
            </w:tcBorders>
            <w:vAlign w:val="center"/>
            <w:hideMark/>
          </w:tcPr>
          <w:p w:rsidR="00B12CED" w:rsidRDefault="00B12CED" w:rsidP="00B12CED">
            <w:pPr>
              <w:rPr>
                <w:color w:val="000000"/>
                <w:sz w:val="18"/>
                <w:szCs w:val="18"/>
                <w:lang w:eastAsia="en-US"/>
              </w:rPr>
            </w:pPr>
          </w:p>
        </w:tc>
        <w:tc>
          <w:tcPr>
            <w:tcW w:w="534" w:type="pct"/>
            <w:vMerge/>
            <w:tcBorders>
              <w:top w:val="nil"/>
              <w:left w:val="single" w:sz="4" w:space="0" w:color="auto"/>
              <w:bottom w:val="single" w:sz="4" w:space="0" w:color="000000"/>
              <w:right w:val="single" w:sz="4" w:space="0" w:color="auto"/>
            </w:tcBorders>
            <w:vAlign w:val="center"/>
            <w:hideMark/>
          </w:tcPr>
          <w:p w:rsidR="00B12CED" w:rsidRPr="004F2733" w:rsidRDefault="00B12CED" w:rsidP="00B12CED">
            <w:pPr>
              <w:rPr>
                <w:b/>
                <w:color w:val="000000"/>
                <w:sz w:val="16"/>
                <w:szCs w:val="16"/>
                <w:lang w:eastAsia="en-US"/>
              </w:rPr>
            </w:pPr>
          </w:p>
        </w:tc>
        <w:tc>
          <w:tcPr>
            <w:tcW w:w="844" w:type="pct"/>
            <w:vMerge/>
            <w:tcBorders>
              <w:top w:val="nil"/>
              <w:left w:val="single" w:sz="4" w:space="0" w:color="auto"/>
              <w:bottom w:val="single" w:sz="4" w:space="0" w:color="000000"/>
              <w:right w:val="single" w:sz="4" w:space="0" w:color="auto"/>
            </w:tcBorders>
            <w:vAlign w:val="center"/>
            <w:hideMark/>
          </w:tcPr>
          <w:p w:rsidR="00B12CED" w:rsidRPr="004F2733" w:rsidRDefault="00B12CED" w:rsidP="00B12CED">
            <w:pPr>
              <w:rPr>
                <w:b/>
                <w:color w:val="000000"/>
                <w:sz w:val="16"/>
                <w:szCs w:val="16"/>
                <w:lang w:eastAsia="en-US"/>
              </w:rPr>
            </w:pPr>
          </w:p>
        </w:tc>
        <w:tc>
          <w:tcPr>
            <w:tcW w:w="888" w:type="pct"/>
            <w:tcBorders>
              <w:top w:val="single" w:sz="4" w:space="0" w:color="auto"/>
              <w:left w:val="single" w:sz="4" w:space="0" w:color="auto"/>
              <w:bottom w:val="single" w:sz="4" w:space="0" w:color="auto"/>
              <w:right w:val="single" w:sz="4" w:space="0" w:color="auto"/>
            </w:tcBorders>
            <w:vAlign w:val="center"/>
            <w:hideMark/>
          </w:tcPr>
          <w:p w:rsidR="00B12CED" w:rsidRPr="004F2733" w:rsidRDefault="00B12CED" w:rsidP="00B12CED">
            <w:pPr>
              <w:tabs>
                <w:tab w:val="left" w:pos="6215"/>
              </w:tabs>
              <w:rPr>
                <w:color w:val="000000"/>
                <w:sz w:val="16"/>
                <w:szCs w:val="16"/>
                <w:lang w:eastAsia="en-US"/>
              </w:rPr>
            </w:pPr>
            <w:r w:rsidRPr="004F2733">
              <w:rPr>
                <w:color w:val="000000"/>
                <w:sz w:val="16"/>
                <w:szCs w:val="16"/>
                <w:lang w:eastAsia="en-US"/>
              </w:rPr>
              <w:t>Администрация Северо-Енисейского района</w:t>
            </w:r>
          </w:p>
        </w:tc>
        <w:tc>
          <w:tcPr>
            <w:tcW w:w="1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12CED" w:rsidRPr="004F2733" w:rsidRDefault="00B12CED" w:rsidP="00B12CED">
            <w:pPr>
              <w:tabs>
                <w:tab w:val="left" w:pos="6215"/>
              </w:tabs>
              <w:rPr>
                <w:sz w:val="16"/>
                <w:szCs w:val="16"/>
                <w:lang w:eastAsia="en-US"/>
              </w:rPr>
            </w:pPr>
            <w:r w:rsidRPr="004F2733">
              <w:rPr>
                <w:sz w:val="16"/>
                <w:szCs w:val="16"/>
                <w:lang w:eastAsia="en-US"/>
              </w:rPr>
              <w:t>441</w:t>
            </w:r>
          </w:p>
        </w:tc>
        <w:tc>
          <w:tcPr>
            <w:tcW w:w="1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12CED" w:rsidRPr="004F2733" w:rsidRDefault="00B12CED" w:rsidP="00B12CED">
            <w:pPr>
              <w:tabs>
                <w:tab w:val="left" w:pos="6215"/>
              </w:tabs>
              <w:rPr>
                <w:sz w:val="16"/>
                <w:szCs w:val="16"/>
                <w:lang w:eastAsia="en-US"/>
              </w:rPr>
            </w:pPr>
            <w:r w:rsidRPr="004F2733">
              <w:rPr>
                <w:sz w:val="16"/>
                <w:szCs w:val="16"/>
                <w:lang w:eastAsia="en-US"/>
              </w:rPr>
              <w:t>Х</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Х</w:t>
            </w:r>
          </w:p>
        </w:tc>
        <w:tc>
          <w:tcPr>
            <w:tcW w:w="2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Х</w:t>
            </w:r>
          </w:p>
        </w:tc>
        <w:tc>
          <w:tcPr>
            <w:tcW w:w="450" w:type="pct"/>
            <w:tcBorders>
              <w:top w:val="single" w:sz="4" w:space="0" w:color="auto"/>
              <w:left w:val="nil"/>
              <w:bottom w:val="single" w:sz="4" w:space="0" w:color="auto"/>
              <w:right w:val="nil"/>
            </w:tcBorders>
            <w:shd w:val="clear" w:color="auto" w:fill="FFFFFF"/>
            <w:noWrap/>
            <w:vAlign w:val="center"/>
            <w:hideMark/>
          </w:tcPr>
          <w:p w:rsidR="00B12CED" w:rsidRPr="004F2733" w:rsidRDefault="00B12CED" w:rsidP="00B12CED">
            <w:pPr>
              <w:jc w:val="center"/>
              <w:rPr>
                <w:sz w:val="16"/>
                <w:szCs w:val="16"/>
                <w:lang w:eastAsia="en-US"/>
              </w:rPr>
            </w:pPr>
            <w:r w:rsidRPr="004F2733">
              <w:rPr>
                <w:sz w:val="16"/>
                <w:szCs w:val="16"/>
                <w:lang w:eastAsia="en-US"/>
              </w:rPr>
              <w:t>75 141 398,00</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12CED" w:rsidRPr="004F2733" w:rsidRDefault="00B12CED" w:rsidP="00B12CED">
            <w:pPr>
              <w:jc w:val="center"/>
              <w:rPr>
                <w:sz w:val="16"/>
                <w:szCs w:val="16"/>
                <w:lang w:eastAsia="en-US"/>
              </w:rPr>
            </w:pPr>
            <w:r w:rsidRPr="004F2733">
              <w:rPr>
                <w:sz w:val="16"/>
                <w:szCs w:val="16"/>
                <w:lang w:eastAsia="en-US"/>
              </w:rPr>
              <w:t>47 124 998,00</w:t>
            </w:r>
          </w:p>
        </w:tc>
        <w:tc>
          <w:tcPr>
            <w:tcW w:w="388" w:type="pct"/>
            <w:tcBorders>
              <w:top w:val="single" w:sz="4" w:space="0" w:color="auto"/>
              <w:left w:val="nil"/>
              <w:bottom w:val="single" w:sz="4" w:space="0" w:color="auto"/>
              <w:right w:val="single" w:sz="4" w:space="0" w:color="auto"/>
            </w:tcBorders>
            <w:shd w:val="clear" w:color="auto" w:fill="FFFFFF"/>
            <w:vAlign w:val="center"/>
            <w:hideMark/>
          </w:tcPr>
          <w:p w:rsidR="00B12CED" w:rsidRPr="004F2733" w:rsidRDefault="00B12CED" w:rsidP="00B12CED">
            <w:pPr>
              <w:jc w:val="center"/>
              <w:rPr>
                <w:sz w:val="16"/>
                <w:szCs w:val="16"/>
                <w:lang w:eastAsia="en-US"/>
              </w:rPr>
            </w:pPr>
            <w:r w:rsidRPr="004F2733">
              <w:rPr>
                <w:sz w:val="16"/>
                <w:szCs w:val="16"/>
                <w:lang w:eastAsia="en-US"/>
              </w:rPr>
              <w:t>47 271 198,00</w:t>
            </w:r>
          </w:p>
        </w:tc>
        <w:tc>
          <w:tcPr>
            <w:tcW w:w="417" w:type="pct"/>
            <w:tcBorders>
              <w:top w:val="single" w:sz="4" w:space="0" w:color="auto"/>
              <w:left w:val="nil"/>
              <w:bottom w:val="single" w:sz="4" w:space="0" w:color="auto"/>
              <w:right w:val="single" w:sz="4" w:space="0" w:color="auto"/>
            </w:tcBorders>
            <w:shd w:val="clear" w:color="auto" w:fill="FFFFFF"/>
            <w:vAlign w:val="center"/>
            <w:hideMark/>
          </w:tcPr>
          <w:p w:rsidR="00B12CED" w:rsidRPr="004F2733" w:rsidRDefault="00B12CED" w:rsidP="00B12CED">
            <w:pPr>
              <w:jc w:val="center"/>
              <w:rPr>
                <w:sz w:val="16"/>
                <w:szCs w:val="16"/>
                <w:lang w:eastAsia="en-US"/>
              </w:rPr>
            </w:pPr>
            <w:r w:rsidRPr="004F2733">
              <w:rPr>
                <w:sz w:val="16"/>
                <w:szCs w:val="16"/>
                <w:lang w:eastAsia="en-US"/>
              </w:rPr>
              <w:t>169 537 594,00</w:t>
            </w:r>
          </w:p>
        </w:tc>
      </w:tr>
      <w:tr w:rsidR="00B12CED" w:rsidRPr="004F2733" w:rsidTr="00B12CED">
        <w:trPr>
          <w:trHeight w:val="426"/>
        </w:trPr>
        <w:tc>
          <w:tcPr>
            <w:tcW w:w="211" w:type="pct"/>
            <w:vMerge w:val="restart"/>
            <w:tcBorders>
              <w:top w:val="single" w:sz="4" w:space="0" w:color="000000"/>
              <w:left w:val="single" w:sz="4" w:space="0" w:color="auto"/>
              <w:bottom w:val="single" w:sz="4" w:space="0" w:color="000000"/>
              <w:right w:val="single" w:sz="4" w:space="0" w:color="auto"/>
            </w:tcBorders>
            <w:vAlign w:val="center"/>
            <w:hideMark/>
          </w:tcPr>
          <w:p w:rsidR="00B12CED" w:rsidRDefault="00B12CED" w:rsidP="00B12CED">
            <w:pPr>
              <w:tabs>
                <w:tab w:val="left" w:pos="6215"/>
              </w:tabs>
              <w:spacing w:line="276" w:lineRule="auto"/>
              <w:jc w:val="center"/>
              <w:rPr>
                <w:color w:val="000000"/>
                <w:sz w:val="18"/>
                <w:szCs w:val="18"/>
                <w:lang w:eastAsia="en-US"/>
              </w:rPr>
            </w:pPr>
            <w:r>
              <w:rPr>
                <w:color w:val="000000"/>
                <w:sz w:val="18"/>
                <w:szCs w:val="18"/>
                <w:lang w:eastAsia="en-US"/>
              </w:rPr>
              <w:t>2</w:t>
            </w:r>
          </w:p>
        </w:tc>
        <w:tc>
          <w:tcPr>
            <w:tcW w:w="534" w:type="pct"/>
            <w:vMerge w:val="restart"/>
            <w:tcBorders>
              <w:top w:val="single" w:sz="4" w:space="0" w:color="000000"/>
              <w:left w:val="single" w:sz="4" w:space="0" w:color="auto"/>
              <w:bottom w:val="single" w:sz="4" w:space="0" w:color="000000"/>
              <w:right w:val="single" w:sz="4" w:space="0" w:color="auto"/>
            </w:tcBorders>
            <w:vAlign w:val="center"/>
            <w:hideMark/>
          </w:tcPr>
          <w:p w:rsidR="00B12CED" w:rsidRPr="004F2733" w:rsidRDefault="00B12CED" w:rsidP="00B12CED">
            <w:pPr>
              <w:tabs>
                <w:tab w:val="left" w:pos="6215"/>
              </w:tabs>
              <w:ind w:left="-83" w:right="-105"/>
              <w:jc w:val="center"/>
              <w:rPr>
                <w:color w:val="000000"/>
                <w:sz w:val="16"/>
                <w:szCs w:val="16"/>
                <w:lang w:eastAsia="en-US"/>
              </w:rPr>
            </w:pPr>
            <w:r w:rsidRPr="004F2733">
              <w:rPr>
                <w:color w:val="000000"/>
                <w:sz w:val="16"/>
                <w:szCs w:val="16"/>
                <w:lang w:eastAsia="en-US"/>
              </w:rPr>
              <w:t>Подпрограмма 1</w:t>
            </w:r>
          </w:p>
        </w:tc>
        <w:tc>
          <w:tcPr>
            <w:tcW w:w="844" w:type="pct"/>
            <w:vMerge w:val="restart"/>
            <w:tcBorders>
              <w:top w:val="single" w:sz="4" w:space="0" w:color="000000"/>
              <w:left w:val="single" w:sz="4" w:space="0" w:color="auto"/>
              <w:bottom w:val="single" w:sz="4" w:space="0" w:color="000000"/>
              <w:right w:val="single" w:sz="4" w:space="0" w:color="auto"/>
            </w:tcBorders>
            <w:vAlign w:val="center"/>
            <w:hideMark/>
          </w:tcPr>
          <w:p w:rsidR="00B12CED" w:rsidRPr="004F2733" w:rsidRDefault="00B12CED" w:rsidP="00B12CED">
            <w:pPr>
              <w:tabs>
                <w:tab w:val="left" w:pos="6215"/>
              </w:tabs>
              <w:rPr>
                <w:rFonts w:eastAsia="Calibri"/>
                <w:color w:val="000000"/>
                <w:sz w:val="16"/>
                <w:szCs w:val="16"/>
                <w:lang w:eastAsia="en-US"/>
              </w:rPr>
            </w:pPr>
            <w:r w:rsidRPr="004F2733">
              <w:rPr>
                <w:rFonts w:eastAsia="Calibri"/>
                <w:color w:val="000000"/>
                <w:sz w:val="16"/>
                <w:szCs w:val="16"/>
                <w:lang w:eastAsia="en-US"/>
              </w:rPr>
              <w:t>Профилактика безнадзорности и правонарушений несовершеннолетних на территории Северо-Енисейского района</w:t>
            </w:r>
          </w:p>
        </w:tc>
        <w:tc>
          <w:tcPr>
            <w:tcW w:w="888" w:type="pct"/>
            <w:tcBorders>
              <w:top w:val="single" w:sz="4" w:space="0" w:color="auto"/>
              <w:left w:val="single" w:sz="4" w:space="0" w:color="auto"/>
              <w:bottom w:val="single" w:sz="4" w:space="0" w:color="auto"/>
              <w:right w:val="single" w:sz="4" w:space="0" w:color="auto"/>
            </w:tcBorders>
            <w:vAlign w:val="center"/>
            <w:hideMark/>
          </w:tcPr>
          <w:p w:rsidR="00B12CED" w:rsidRPr="004F2733" w:rsidRDefault="00B12CED" w:rsidP="00B12CED">
            <w:pPr>
              <w:tabs>
                <w:tab w:val="left" w:pos="6215"/>
              </w:tabs>
              <w:rPr>
                <w:color w:val="000000"/>
                <w:sz w:val="16"/>
                <w:szCs w:val="16"/>
                <w:lang w:eastAsia="en-US"/>
              </w:rPr>
            </w:pPr>
            <w:r w:rsidRPr="004F2733">
              <w:rPr>
                <w:color w:val="000000"/>
                <w:sz w:val="16"/>
                <w:szCs w:val="16"/>
                <w:lang w:eastAsia="en-US"/>
              </w:rPr>
              <w:t>всего расходные обязательства по подпрограмме</w:t>
            </w:r>
          </w:p>
        </w:tc>
        <w:tc>
          <w:tcPr>
            <w:tcW w:w="1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12CED" w:rsidRPr="004F2733" w:rsidRDefault="00B12CED" w:rsidP="00B12CED">
            <w:pPr>
              <w:tabs>
                <w:tab w:val="left" w:pos="6215"/>
              </w:tabs>
              <w:rPr>
                <w:sz w:val="16"/>
                <w:szCs w:val="16"/>
                <w:lang w:eastAsia="en-US"/>
              </w:rPr>
            </w:pPr>
            <w:r w:rsidRPr="004F2733">
              <w:rPr>
                <w:sz w:val="16"/>
                <w:szCs w:val="16"/>
                <w:lang w:eastAsia="en-US"/>
              </w:rPr>
              <w:t>441</w:t>
            </w:r>
          </w:p>
        </w:tc>
        <w:tc>
          <w:tcPr>
            <w:tcW w:w="1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12CED" w:rsidRPr="004F2733" w:rsidRDefault="00B12CED" w:rsidP="00B12CED">
            <w:pPr>
              <w:tabs>
                <w:tab w:val="left" w:pos="6215"/>
              </w:tabs>
              <w:ind w:firstLine="142"/>
              <w:jc w:val="center"/>
              <w:rPr>
                <w:sz w:val="16"/>
                <w:szCs w:val="16"/>
                <w:lang w:eastAsia="en-US"/>
              </w:rPr>
            </w:pPr>
            <w:r w:rsidRPr="004F2733">
              <w:rPr>
                <w:sz w:val="16"/>
                <w:szCs w:val="16"/>
                <w:lang w:eastAsia="en-US"/>
              </w:rPr>
              <w:t>Х</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12CED" w:rsidRPr="004F2733" w:rsidRDefault="00B12CED" w:rsidP="00B12CED">
            <w:pPr>
              <w:tabs>
                <w:tab w:val="left" w:pos="6215"/>
              </w:tabs>
              <w:ind w:firstLine="142"/>
              <w:jc w:val="center"/>
              <w:rPr>
                <w:sz w:val="16"/>
                <w:szCs w:val="16"/>
                <w:lang w:eastAsia="en-US"/>
              </w:rPr>
            </w:pPr>
            <w:r w:rsidRPr="004F2733">
              <w:rPr>
                <w:sz w:val="16"/>
                <w:szCs w:val="16"/>
                <w:lang w:eastAsia="en-US"/>
              </w:rPr>
              <w:t>Х</w:t>
            </w:r>
          </w:p>
        </w:tc>
        <w:tc>
          <w:tcPr>
            <w:tcW w:w="2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Х</w:t>
            </w:r>
          </w:p>
        </w:tc>
        <w:tc>
          <w:tcPr>
            <w:tcW w:w="450" w:type="pct"/>
            <w:tcBorders>
              <w:top w:val="single" w:sz="4" w:space="0" w:color="auto"/>
              <w:left w:val="nil"/>
              <w:bottom w:val="single" w:sz="4" w:space="0" w:color="auto"/>
              <w:right w:val="nil"/>
            </w:tcBorders>
            <w:shd w:val="clear" w:color="auto" w:fill="FFFFFF"/>
            <w:noWrap/>
            <w:vAlign w:val="center"/>
            <w:hideMark/>
          </w:tcPr>
          <w:p w:rsidR="00B12CED" w:rsidRPr="004F2733" w:rsidRDefault="00B12CED" w:rsidP="00B12CED">
            <w:pPr>
              <w:jc w:val="center"/>
              <w:rPr>
                <w:b/>
                <w:sz w:val="16"/>
                <w:szCs w:val="16"/>
                <w:lang w:eastAsia="en-US"/>
              </w:rPr>
            </w:pPr>
            <w:r w:rsidRPr="004F2733">
              <w:rPr>
                <w:b/>
                <w:sz w:val="16"/>
                <w:szCs w:val="16"/>
                <w:lang w:eastAsia="en-US"/>
              </w:rPr>
              <w:t>5 524 065,00</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12CED" w:rsidRPr="004F2733" w:rsidRDefault="00B12CED" w:rsidP="00B12CED">
            <w:pPr>
              <w:jc w:val="center"/>
              <w:rPr>
                <w:b/>
                <w:sz w:val="16"/>
                <w:szCs w:val="16"/>
                <w:lang w:eastAsia="en-US"/>
              </w:rPr>
            </w:pPr>
            <w:r w:rsidRPr="004F2733">
              <w:rPr>
                <w:b/>
                <w:sz w:val="16"/>
                <w:szCs w:val="16"/>
                <w:lang w:eastAsia="en-US"/>
              </w:rPr>
              <w:t>5 210 965,00</w:t>
            </w:r>
          </w:p>
        </w:tc>
        <w:tc>
          <w:tcPr>
            <w:tcW w:w="388" w:type="pct"/>
            <w:tcBorders>
              <w:top w:val="single" w:sz="4" w:space="0" w:color="auto"/>
              <w:left w:val="nil"/>
              <w:bottom w:val="single" w:sz="4" w:space="0" w:color="auto"/>
              <w:right w:val="single" w:sz="4" w:space="0" w:color="auto"/>
            </w:tcBorders>
            <w:shd w:val="clear" w:color="auto" w:fill="FFFFFF"/>
            <w:vAlign w:val="center"/>
            <w:hideMark/>
          </w:tcPr>
          <w:p w:rsidR="00B12CED" w:rsidRPr="004F2733" w:rsidRDefault="00B12CED" w:rsidP="00B12CED">
            <w:pPr>
              <w:jc w:val="center"/>
              <w:rPr>
                <w:b/>
                <w:sz w:val="16"/>
                <w:szCs w:val="16"/>
                <w:lang w:eastAsia="en-US"/>
              </w:rPr>
            </w:pPr>
            <w:r w:rsidRPr="004F2733">
              <w:rPr>
                <w:b/>
                <w:sz w:val="16"/>
                <w:szCs w:val="16"/>
                <w:lang w:eastAsia="en-US"/>
              </w:rPr>
              <w:t>5 286 565,00</w:t>
            </w:r>
          </w:p>
        </w:tc>
        <w:tc>
          <w:tcPr>
            <w:tcW w:w="417" w:type="pct"/>
            <w:tcBorders>
              <w:top w:val="single" w:sz="4" w:space="0" w:color="auto"/>
              <w:left w:val="nil"/>
              <w:bottom w:val="single" w:sz="4" w:space="0" w:color="auto"/>
              <w:right w:val="single" w:sz="4" w:space="0" w:color="auto"/>
            </w:tcBorders>
            <w:shd w:val="clear" w:color="auto" w:fill="FFFFFF"/>
            <w:vAlign w:val="center"/>
            <w:hideMark/>
          </w:tcPr>
          <w:p w:rsidR="00B12CED" w:rsidRPr="004F2733" w:rsidRDefault="00B12CED" w:rsidP="00B12CED">
            <w:pPr>
              <w:jc w:val="center"/>
              <w:rPr>
                <w:b/>
                <w:sz w:val="16"/>
                <w:szCs w:val="16"/>
                <w:lang w:eastAsia="en-US"/>
              </w:rPr>
            </w:pPr>
            <w:r w:rsidRPr="004F2733">
              <w:rPr>
                <w:b/>
                <w:sz w:val="16"/>
                <w:szCs w:val="16"/>
                <w:lang w:eastAsia="en-US"/>
              </w:rPr>
              <w:t>16 021 595,00</w:t>
            </w:r>
          </w:p>
        </w:tc>
      </w:tr>
      <w:tr w:rsidR="00B12CED" w:rsidRPr="004F2733" w:rsidTr="00B12CED">
        <w:trPr>
          <w:trHeight w:val="275"/>
        </w:trPr>
        <w:tc>
          <w:tcPr>
            <w:tcW w:w="211" w:type="pct"/>
            <w:vMerge/>
            <w:tcBorders>
              <w:top w:val="single" w:sz="4" w:space="0" w:color="000000"/>
              <w:left w:val="single" w:sz="4" w:space="0" w:color="auto"/>
              <w:bottom w:val="single" w:sz="4" w:space="0" w:color="000000"/>
              <w:right w:val="single" w:sz="4" w:space="0" w:color="auto"/>
            </w:tcBorders>
            <w:vAlign w:val="center"/>
            <w:hideMark/>
          </w:tcPr>
          <w:p w:rsidR="00B12CED" w:rsidRDefault="00B12CED" w:rsidP="00B12CED">
            <w:pPr>
              <w:rPr>
                <w:color w:val="000000"/>
                <w:sz w:val="18"/>
                <w:szCs w:val="18"/>
                <w:lang w:eastAsia="en-US"/>
              </w:rPr>
            </w:pPr>
          </w:p>
        </w:tc>
        <w:tc>
          <w:tcPr>
            <w:tcW w:w="534" w:type="pct"/>
            <w:vMerge/>
            <w:tcBorders>
              <w:top w:val="single" w:sz="4" w:space="0" w:color="000000"/>
              <w:left w:val="single" w:sz="4" w:space="0" w:color="auto"/>
              <w:bottom w:val="single" w:sz="4" w:space="0" w:color="000000"/>
              <w:right w:val="single" w:sz="4" w:space="0" w:color="auto"/>
            </w:tcBorders>
            <w:vAlign w:val="center"/>
            <w:hideMark/>
          </w:tcPr>
          <w:p w:rsidR="00B12CED" w:rsidRPr="004F2733" w:rsidRDefault="00B12CED" w:rsidP="00B12CED">
            <w:pPr>
              <w:rPr>
                <w:color w:val="000000"/>
                <w:sz w:val="16"/>
                <w:szCs w:val="16"/>
                <w:lang w:eastAsia="en-US"/>
              </w:rPr>
            </w:pPr>
          </w:p>
        </w:tc>
        <w:tc>
          <w:tcPr>
            <w:tcW w:w="844" w:type="pct"/>
            <w:vMerge/>
            <w:tcBorders>
              <w:top w:val="single" w:sz="4" w:space="0" w:color="000000"/>
              <w:left w:val="single" w:sz="4" w:space="0" w:color="auto"/>
              <w:bottom w:val="single" w:sz="4" w:space="0" w:color="000000"/>
              <w:right w:val="single" w:sz="4" w:space="0" w:color="auto"/>
            </w:tcBorders>
            <w:vAlign w:val="center"/>
            <w:hideMark/>
          </w:tcPr>
          <w:p w:rsidR="00B12CED" w:rsidRPr="004F2733" w:rsidRDefault="00B12CED" w:rsidP="00B12CED">
            <w:pPr>
              <w:rPr>
                <w:rFonts w:eastAsia="Calibri"/>
                <w:color w:val="000000"/>
                <w:sz w:val="16"/>
                <w:szCs w:val="16"/>
                <w:lang w:eastAsia="en-US"/>
              </w:rPr>
            </w:pPr>
          </w:p>
        </w:tc>
        <w:tc>
          <w:tcPr>
            <w:tcW w:w="888" w:type="pct"/>
            <w:tcBorders>
              <w:top w:val="single" w:sz="4" w:space="0" w:color="auto"/>
              <w:left w:val="single" w:sz="4" w:space="0" w:color="auto"/>
              <w:bottom w:val="single" w:sz="4" w:space="0" w:color="auto"/>
              <w:right w:val="single" w:sz="4" w:space="0" w:color="auto"/>
            </w:tcBorders>
            <w:vAlign w:val="center"/>
            <w:hideMark/>
          </w:tcPr>
          <w:p w:rsidR="00B12CED" w:rsidRPr="004F2733" w:rsidRDefault="00B12CED" w:rsidP="00B12CED">
            <w:pPr>
              <w:tabs>
                <w:tab w:val="left" w:pos="6215"/>
              </w:tabs>
              <w:rPr>
                <w:color w:val="000000"/>
                <w:sz w:val="16"/>
                <w:szCs w:val="16"/>
                <w:lang w:eastAsia="en-US"/>
              </w:rPr>
            </w:pPr>
            <w:r w:rsidRPr="004F2733">
              <w:rPr>
                <w:color w:val="000000"/>
                <w:sz w:val="16"/>
                <w:szCs w:val="16"/>
                <w:lang w:eastAsia="en-US"/>
              </w:rPr>
              <w:t>в том числе по ГРБС</w:t>
            </w:r>
          </w:p>
        </w:tc>
        <w:tc>
          <w:tcPr>
            <w:tcW w:w="150" w:type="pct"/>
            <w:tcBorders>
              <w:top w:val="single" w:sz="4" w:space="0" w:color="auto"/>
              <w:left w:val="single" w:sz="4" w:space="0" w:color="auto"/>
              <w:bottom w:val="single" w:sz="4" w:space="0" w:color="auto"/>
              <w:right w:val="single" w:sz="4" w:space="0" w:color="auto"/>
            </w:tcBorders>
            <w:shd w:val="clear" w:color="auto" w:fill="FFFFFF"/>
            <w:vAlign w:val="center"/>
          </w:tcPr>
          <w:p w:rsidR="00B12CED" w:rsidRPr="004F2733" w:rsidRDefault="00B12CED" w:rsidP="00B12CED">
            <w:pPr>
              <w:tabs>
                <w:tab w:val="left" w:pos="6215"/>
              </w:tabs>
              <w:ind w:firstLine="142"/>
              <w:rPr>
                <w:sz w:val="16"/>
                <w:szCs w:val="16"/>
                <w:lang w:eastAsia="en-US"/>
              </w:rPr>
            </w:pPr>
          </w:p>
        </w:tc>
        <w:tc>
          <w:tcPr>
            <w:tcW w:w="184" w:type="pct"/>
            <w:tcBorders>
              <w:top w:val="single" w:sz="4" w:space="0" w:color="auto"/>
              <w:left w:val="single" w:sz="4" w:space="0" w:color="auto"/>
              <w:bottom w:val="single" w:sz="4" w:space="0" w:color="auto"/>
              <w:right w:val="single" w:sz="4" w:space="0" w:color="auto"/>
            </w:tcBorders>
            <w:shd w:val="clear" w:color="auto" w:fill="FFFFFF"/>
            <w:vAlign w:val="center"/>
          </w:tcPr>
          <w:p w:rsidR="00B12CED" w:rsidRPr="004F2733" w:rsidRDefault="00B12CED" w:rsidP="00B12CED">
            <w:pPr>
              <w:tabs>
                <w:tab w:val="left" w:pos="6215"/>
              </w:tabs>
              <w:ind w:firstLine="142"/>
              <w:jc w:val="center"/>
              <w:rPr>
                <w:sz w:val="16"/>
                <w:szCs w:val="16"/>
                <w:lang w:eastAsia="en-US"/>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B12CED" w:rsidRPr="004F2733" w:rsidRDefault="00B12CED" w:rsidP="00B12CED">
            <w:pPr>
              <w:tabs>
                <w:tab w:val="left" w:pos="6215"/>
              </w:tabs>
              <w:ind w:firstLine="142"/>
              <w:jc w:val="center"/>
              <w:rPr>
                <w:sz w:val="16"/>
                <w:szCs w:val="16"/>
                <w:lang w:eastAsia="en-US"/>
              </w:rPr>
            </w:pPr>
          </w:p>
        </w:tc>
        <w:tc>
          <w:tcPr>
            <w:tcW w:w="201" w:type="pct"/>
            <w:tcBorders>
              <w:top w:val="single" w:sz="4" w:space="0" w:color="auto"/>
              <w:left w:val="single" w:sz="4" w:space="0" w:color="auto"/>
              <w:bottom w:val="single" w:sz="4" w:space="0" w:color="auto"/>
              <w:right w:val="single" w:sz="4" w:space="0" w:color="auto"/>
            </w:tcBorders>
            <w:shd w:val="clear" w:color="auto" w:fill="FFFFFF"/>
            <w:vAlign w:val="center"/>
          </w:tcPr>
          <w:p w:rsidR="00B12CED" w:rsidRPr="004F2733" w:rsidRDefault="00B12CED" w:rsidP="00B12CED">
            <w:pPr>
              <w:tabs>
                <w:tab w:val="left" w:pos="6215"/>
              </w:tabs>
              <w:jc w:val="center"/>
              <w:rPr>
                <w:sz w:val="16"/>
                <w:szCs w:val="16"/>
                <w:lang w:eastAsia="en-US"/>
              </w:rPr>
            </w:pPr>
          </w:p>
        </w:tc>
        <w:tc>
          <w:tcPr>
            <w:tcW w:w="450" w:type="pct"/>
            <w:tcBorders>
              <w:top w:val="single" w:sz="4" w:space="0" w:color="auto"/>
              <w:left w:val="nil"/>
              <w:bottom w:val="single" w:sz="4" w:space="0" w:color="auto"/>
              <w:right w:val="nil"/>
            </w:tcBorders>
            <w:shd w:val="clear" w:color="auto" w:fill="FFFFFF"/>
            <w:noWrap/>
            <w:vAlign w:val="center"/>
          </w:tcPr>
          <w:p w:rsidR="00B12CED" w:rsidRPr="004F2733" w:rsidRDefault="00B12CED" w:rsidP="00B12CED">
            <w:pPr>
              <w:tabs>
                <w:tab w:val="left" w:pos="6215"/>
              </w:tabs>
              <w:ind w:firstLine="142"/>
              <w:jc w:val="center"/>
              <w:rPr>
                <w:sz w:val="16"/>
                <w:szCs w:val="16"/>
                <w:highlight w:val="yellow"/>
                <w:lang w:eastAsia="en-US"/>
              </w:rPr>
            </w:pP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rsidR="00B12CED" w:rsidRPr="004F2733" w:rsidRDefault="00B12CED" w:rsidP="00B12CED">
            <w:pPr>
              <w:tabs>
                <w:tab w:val="left" w:pos="6215"/>
              </w:tabs>
              <w:ind w:firstLine="142"/>
              <w:jc w:val="center"/>
              <w:rPr>
                <w:sz w:val="16"/>
                <w:szCs w:val="16"/>
                <w:highlight w:val="yellow"/>
                <w:lang w:eastAsia="en-US"/>
              </w:rPr>
            </w:pPr>
          </w:p>
        </w:tc>
        <w:tc>
          <w:tcPr>
            <w:tcW w:w="388" w:type="pct"/>
            <w:tcBorders>
              <w:top w:val="single" w:sz="4" w:space="0" w:color="auto"/>
              <w:left w:val="nil"/>
              <w:bottom w:val="single" w:sz="4" w:space="0" w:color="auto"/>
              <w:right w:val="single" w:sz="4" w:space="0" w:color="auto"/>
            </w:tcBorders>
            <w:shd w:val="clear" w:color="auto" w:fill="FFFFFF"/>
            <w:vAlign w:val="center"/>
          </w:tcPr>
          <w:p w:rsidR="00B12CED" w:rsidRPr="004F2733" w:rsidRDefault="00B12CED" w:rsidP="00B12CED">
            <w:pPr>
              <w:tabs>
                <w:tab w:val="left" w:pos="6215"/>
              </w:tabs>
              <w:ind w:firstLine="142"/>
              <w:jc w:val="center"/>
              <w:rPr>
                <w:sz w:val="16"/>
                <w:szCs w:val="16"/>
                <w:highlight w:val="yellow"/>
                <w:lang w:eastAsia="en-US"/>
              </w:rPr>
            </w:pPr>
          </w:p>
        </w:tc>
        <w:tc>
          <w:tcPr>
            <w:tcW w:w="417" w:type="pct"/>
            <w:tcBorders>
              <w:top w:val="single" w:sz="4" w:space="0" w:color="auto"/>
              <w:left w:val="nil"/>
              <w:bottom w:val="single" w:sz="4" w:space="0" w:color="auto"/>
              <w:right w:val="single" w:sz="4" w:space="0" w:color="auto"/>
            </w:tcBorders>
            <w:shd w:val="clear" w:color="auto" w:fill="FFFFFF"/>
            <w:vAlign w:val="center"/>
          </w:tcPr>
          <w:p w:rsidR="00B12CED" w:rsidRPr="004F2733" w:rsidRDefault="00B12CED" w:rsidP="00B12CED">
            <w:pPr>
              <w:tabs>
                <w:tab w:val="left" w:pos="6215"/>
              </w:tabs>
              <w:ind w:firstLine="142"/>
              <w:jc w:val="center"/>
              <w:rPr>
                <w:sz w:val="16"/>
                <w:szCs w:val="16"/>
                <w:lang w:eastAsia="en-US"/>
              </w:rPr>
            </w:pPr>
          </w:p>
        </w:tc>
      </w:tr>
      <w:tr w:rsidR="00B12CED" w:rsidRPr="004F2733" w:rsidTr="00B12CED">
        <w:trPr>
          <w:trHeight w:val="409"/>
        </w:trPr>
        <w:tc>
          <w:tcPr>
            <w:tcW w:w="211" w:type="pct"/>
            <w:vMerge/>
            <w:tcBorders>
              <w:top w:val="single" w:sz="4" w:space="0" w:color="000000"/>
              <w:left w:val="single" w:sz="4" w:space="0" w:color="auto"/>
              <w:bottom w:val="single" w:sz="4" w:space="0" w:color="000000"/>
              <w:right w:val="single" w:sz="4" w:space="0" w:color="auto"/>
            </w:tcBorders>
            <w:vAlign w:val="center"/>
            <w:hideMark/>
          </w:tcPr>
          <w:p w:rsidR="00B12CED" w:rsidRDefault="00B12CED" w:rsidP="00B12CED">
            <w:pPr>
              <w:rPr>
                <w:color w:val="000000"/>
                <w:sz w:val="18"/>
                <w:szCs w:val="18"/>
                <w:lang w:eastAsia="en-US"/>
              </w:rPr>
            </w:pPr>
          </w:p>
        </w:tc>
        <w:tc>
          <w:tcPr>
            <w:tcW w:w="534" w:type="pct"/>
            <w:vMerge/>
            <w:tcBorders>
              <w:top w:val="single" w:sz="4" w:space="0" w:color="000000"/>
              <w:left w:val="single" w:sz="4" w:space="0" w:color="auto"/>
              <w:bottom w:val="single" w:sz="4" w:space="0" w:color="000000"/>
              <w:right w:val="single" w:sz="4" w:space="0" w:color="auto"/>
            </w:tcBorders>
            <w:vAlign w:val="center"/>
            <w:hideMark/>
          </w:tcPr>
          <w:p w:rsidR="00B12CED" w:rsidRPr="004F2733" w:rsidRDefault="00B12CED" w:rsidP="00B12CED">
            <w:pPr>
              <w:rPr>
                <w:color w:val="000000"/>
                <w:sz w:val="16"/>
                <w:szCs w:val="16"/>
                <w:lang w:eastAsia="en-US"/>
              </w:rPr>
            </w:pPr>
          </w:p>
        </w:tc>
        <w:tc>
          <w:tcPr>
            <w:tcW w:w="844" w:type="pct"/>
            <w:vMerge/>
            <w:tcBorders>
              <w:top w:val="single" w:sz="4" w:space="0" w:color="000000"/>
              <w:left w:val="single" w:sz="4" w:space="0" w:color="auto"/>
              <w:bottom w:val="single" w:sz="4" w:space="0" w:color="000000"/>
              <w:right w:val="single" w:sz="4" w:space="0" w:color="auto"/>
            </w:tcBorders>
            <w:vAlign w:val="center"/>
            <w:hideMark/>
          </w:tcPr>
          <w:p w:rsidR="00B12CED" w:rsidRPr="004F2733" w:rsidRDefault="00B12CED" w:rsidP="00B12CED">
            <w:pPr>
              <w:rPr>
                <w:rFonts w:eastAsia="Calibri"/>
                <w:color w:val="000000"/>
                <w:sz w:val="16"/>
                <w:szCs w:val="16"/>
                <w:lang w:eastAsia="en-US"/>
              </w:rPr>
            </w:pPr>
          </w:p>
        </w:tc>
        <w:tc>
          <w:tcPr>
            <w:tcW w:w="888" w:type="pct"/>
            <w:tcBorders>
              <w:top w:val="single" w:sz="4" w:space="0" w:color="auto"/>
              <w:left w:val="single" w:sz="4" w:space="0" w:color="auto"/>
              <w:bottom w:val="single" w:sz="4" w:space="0" w:color="000000"/>
              <w:right w:val="single" w:sz="4" w:space="0" w:color="auto"/>
            </w:tcBorders>
            <w:vAlign w:val="center"/>
            <w:hideMark/>
          </w:tcPr>
          <w:p w:rsidR="00B12CED" w:rsidRPr="004F2733" w:rsidRDefault="00B12CED" w:rsidP="00B12CED">
            <w:pPr>
              <w:tabs>
                <w:tab w:val="left" w:pos="6215"/>
              </w:tabs>
              <w:rPr>
                <w:color w:val="000000"/>
                <w:sz w:val="16"/>
                <w:szCs w:val="16"/>
                <w:lang w:eastAsia="en-US"/>
              </w:rPr>
            </w:pPr>
            <w:r w:rsidRPr="004F2733">
              <w:rPr>
                <w:color w:val="000000"/>
                <w:sz w:val="16"/>
                <w:szCs w:val="16"/>
                <w:lang w:eastAsia="en-US"/>
              </w:rPr>
              <w:t>Администрация Северо-Енисейского района</w:t>
            </w:r>
          </w:p>
        </w:tc>
        <w:tc>
          <w:tcPr>
            <w:tcW w:w="150" w:type="pct"/>
            <w:tcBorders>
              <w:top w:val="single" w:sz="4" w:space="0" w:color="auto"/>
              <w:left w:val="single" w:sz="4" w:space="0" w:color="auto"/>
              <w:bottom w:val="single" w:sz="4" w:space="0" w:color="000000"/>
              <w:right w:val="single" w:sz="4" w:space="0" w:color="auto"/>
            </w:tcBorders>
            <w:shd w:val="clear" w:color="auto" w:fill="FFFFFF"/>
            <w:vAlign w:val="center"/>
            <w:hideMark/>
          </w:tcPr>
          <w:p w:rsidR="00B12CED" w:rsidRPr="004F2733" w:rsidRDefault="00B12CED" w:rsidP="00B12CED">
            <w:pPr>
              <w:tabs>
                <w:tab w:val="left" w:pos="6215"/>
              </w:tabs>
              <w:rPr>
                <w:sz w:val="16"/>
                <w:szCs w:val="16"/>
                <w:lang w:eastAsia="en-US"/>
              </w:rPr>
            </w:pPr>
            <w:r w:rsidRPr="004F2733">
              <w:rPr>
                <w:sz w:val="16"/>
                <w:szCs w:val="16"/>
                <w:lang w:eastAsia="en-US"/>
              </w:rPr>
              <w:t>441</w:t>
            </w:r>
          </w:p>
        </w:tc>
        <w:tc>
          <w:tcPr>
            <w:tcW w:w="184" w:type="pct"/>
            <w:tcBorders>
              <w:top w:val="single" w:sz="4" w:space="0" w:color="auto"/>
              <w:left w:val="single" w:sz="4" w:space="0" w:color="auto"/>
              <w:bottom w:val="single" w:sz="4" w:space="0" w:color="000000"/>
              <w:right w:val="single" w:sz="4" w:space="0" w:color="auto"/>
            </w:tcBorders>
            <w:shd w:val="clear" w:color="auto" w:fill="FFFFFF"/>
            <w:vAlign w:val="center"/>
            <w:hideMark/>
          </w:tcPr>
          <w:p w:rsidR="00B12CED" w:rsidRPr="004F2733" w:rsidRDefault="00B12CED" w:rsidP="00B12CED">
            <w:pPr>
              <w:tabs>
                <w:tab w:val="left" w:pos="6215"/>
              </w:tabs>
              <w:rPr>
                <w:sz w:val="16"/>
                <w:szCs w:val="16"/>
                <w:lang w:eastAsia="en-US"/>
              </w:rPr>
            </w:pPr>
            <w:r w:rsidRPr="004F2733">
              <w:rPr>
                <w:sz w:val="16"/>
                <w:szCs w:val="16"/>
                <w:lang w:eastAsia="en-US"/>
              </w:rPr>
              <w:t>0104</w:t>
            </w:r>
          </w:p>
        </w:tc>
        <w:tc>
          <w:tcPr>
            <w:tcW w:w="347" w:type="pct"/>
            <w:tcBorders>
              <w:top w:val="single" w:sz="4" w:space="0" w:color="auto"/>
              <w:left w:val="single" w:sz="4" w:space="0" w:color="auto"/>
              <w:bottom w:val="single" w:sz="4" w:space="0" w:color="000000"/>
              <w:right w:val="single" w:sz="4" w:space="0" w:color="auto"/>
            </w:tcBorders>
            <w:shd w:val="clear" w:color="auto" w:fill="FFFFFF"/>
            <w:vAlign w:val="center"/>
            <w:hideMark/>
          </w:tcPr>
          <w:p w:rsidR="00B12CED" w:rsidRPr="004F2733" w:rsidRDefault="00B12CED" w:rsidP="00B12CED">
            <w:pPr>
              <w:tabs>
                <w:tab w:val="left" w:pos="6215"/>
              </w:tabs>
              <w:rPr>
                <w:sz w:val="16"/>
                <w:szCs w:val="16"/>
                <w:lang w:eastAsia="en-US"/>
              </w:rPr>
            </w:pPr>
            <w:r w:rsidRPr="004F2733">
              <w:rPr>
                <w:sz w:val="16"/>
                <w:szCs w:val="16"/>
                <w:lang w:eastAsia="en-US"/>
              </w:rPr>
              <w:t>251ххххххх</w:t>
            </w:r>
          </w:p>
        </w:tc>
        <w:tc>
          <w:tcPr>
            <w:tcW w:w="201" w:type="pct"/>
            <w:tcBorders>
              <w:top w:val="single" w:sz="4" w:space="0" w:color="auto"/>
              <w:left w:val="single" w:sz="4" w:space="0" w:color="auto"/>
              <w:bottom w:val="single" w:sz="4" w:space="0" w:color="000000"/>
              <w:right w:val="single" w:sz="4" w:space="0" w:color="auto"/>
            </w:tcBorders>
            <w:shd w:val="clear" w:color="auto" w:fill="FFFFFF"/>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Х</w:t>
            </w:r>
          </w:p>
        </w:tc>
        <w:tc>
          <w:tcPr>
            <w:tcW w:w="450" w:type="pct"/>
            <w:tcBorders>
              <w:top w:val="single" w:sz="4" w:space="0" w:color="auto"/>
              <w:left w:val="nil"/>
              <w:bottom w:val="single" w:sz="4" w:space="0" w:color="auto"/>
              <w:right w:val="nil"/>
            </w:tcBorders>
            <w:shd w:val="clear" w:color="auto" w:fill="FFFFFF"/>
            <w:noWrap/>
            <w:vAlign w:val="center"/>
            <w:hideMark/>
          </w:tcPr>
          <w:p w:rsidR="00B12CED" w:rsidRPr="004F2733" w:rsidRDefault="00B12CED" w:rsidP="00B12CED">
            <w:pPr>
              <w:jc w:val="center"/>
              <w:rPr>
                <w:sz w:val="16"/>
                <w:szCs w:val="16"/>
                <w:lang w:eastAsia="en-US"/>
              </w:rPr>
            </w:pPr>
            <w:r w:rsidRPr="004F2733">
              <w:rPr>
                <w:sz w:val="16"/>
                <w:szCs w:val="16"/>
                <w:lang w:eastAsia="en-US"/>
              </w:rPr>
              <w:t>5 524 065,00</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12CED" w:rsidRPr="004F2733" w:rsidRDefault="00B12CED" w:rsidP="00B12CED">
            <w:pPr>
              <w:jc w:val="center"/>
              <w:rPr>
                <w:sz w:val="16"/>
                <w:szCs w:val="16"/>
                <w:lang w:eastAsia="en-US"/>
              </w:rPr>
            </w:pPr>
            <w:r w:rsidRPr="004F2733">
              <w:rPr>
                <w:sz w:val="16"/>
                <w:szCs w:val="16"/>
                <w:lang w:eastAsia="en-US"/>
              </w:rPr>
              <w:t>5 210 965,00</w:t>
            </w:r>
          </w:p>
        </w:tc>
        <w:tc>
          <w:tcPr>
            <w:tcW w:w="388" w:type="pct"/>
            <w:tcBorders>
              <w:top w:val="single" w:sz="4" w:space="0" w:color="auto"/>
              <w:left w:val="nil"/>
              <w:bottom w:val="single" w:sz="4" w:space="0" w:color="auto"/>
              <w:right w:val="single" w:sz="4" w:space="0" w:color="auto"/>
            </w:tcBorders>
            <w:shd w:val="clear" w:color="auto" w:fill="FFFFFF"/>
            <w:vAlign w:val="center"/>
            <w:hideMark/>
          </w:tcPr>
          <w:p w:rsidR="00B12CED" w:rsidRPr="004F2733" w:rsidRDefault="00B12CED" w:rsidP="00B12CED">
            <w:pPr>
              <w:jc w:val="center"/>
              <w:rPr>
                <w:sz w:val="16"/>
                <w:szCs w:val="16"/>
                <w:lang w:eastAsia="en-US"/>
              </w:rPr>
            </w:pPr>
            <w:r w:rsidRPr="004F2733">
              <w:rPr>
                <w:sz w:val="16"/>
                <w:szCs w:val="16"/>
                <w:lang w:eastAsia="en-US"/>
              </w:rPr>
              <w:t>5 286 565,00</w:t>
            </w:r>
          </w:p>
        </w:tc>
        <w:tc>
          <w:tcPr>
            <w:tcW w:w="417" w:type="pct"/>
            <w:tcBorders>
              <w:top w:val="single" w:sz="4" w:space="0" w:color="auto"/>
              <w:left w:val="nil"/>
              <w:bottom w:val="single" w:sz="4" w:space="0" w:color="auto"/>
              <w:right w:val="single" w:sz="4" w:space="0" w:color="auto"/>
            </w:tcBorders>
            <w:shd w:val="clear" w:color="auto" w:fill="FFFFFF"/>
            <w:vAlign w:val="center"/>
            <w:hideMark/>
          </w:tcPr>
          <w:p w:rsidR="00B12CED" w:rsidRPr="004F2733" w:rsidRDefault="00B12CED" w:rsidP="00B12CED">
            <w:pPr>
              <w:jc w:val="center"/>
              <w:rPr>
                <w:sz w:val="16"/>
                <w:szCs w:val="16"/>
                <w:lang w:eastAsia="en-US"/>
              </w:rPr>
            </w:pPr>
            <w:r w:rsidRPr="004F2733">
              <w:rPr>
                <w:sz w:val="16"/>
                <w:szCs w:val="16"/>
                <w:lang w:eastAsia="en-US"/>
              </w:rPr>
              <w:t>16 021 595,00</w:t>
            </w:r>
          </w:p>
        </w:tc>
      </w:tr>
      <w:tr w:rsidR="00B12CED" w:rsidRPr="004F2733" w:rsidTr="00B12CED">
        <w:trPr>
          <w:trHeight w:val="264"/>
        </w:trPr>
        <w:tc>
          <w:tcPr>
            <w:tcW w:w="211" w:type="pct"/>
            <w:vMerge w:val="restart"/>
            <w:tcBorders>
              <w:top w:val="single" w:sz="4" w:space="0" w:color="000000"/>
              <w:left w:val="single" w:sz="4" w:space="0" w:color="auto"/>
              <w:bottom w:val="single" w:sz="4" w:space="0" w:color="000000"/>
              <w:right w:val="single" w:sz="4" w:space="0" w:color="auto"/>
            </w:tcBorders>
            <w:vAlign w:val="center"/>
          </w:tcPr>
          <w:p w:rsidR="00B12CED" w:rsidRDefault="00B12CED" w:rsidP="00B12CED">
            <w:pPr>
              <w:tabs>
                <w:tab w:val="left" w:pos="6215"/>
              </w:tabs>
              <w:spacing w:line="276" w:lineRule="auto"/>
              <w:jc w:val="center"/>
              <w:rPr>
                <w:color w:val="000000"/>
                <w:sz w:val="18"/>
                <w:szCs w:val="18"/>
                <w:lang w:eastAsia="en-US"/>
              </w:rPr>
            </w:pPr>
            <w:r>
              <w:rPr>
                <w:color w:val="000000"/>
                <w:sz w:val="18"/>
                <w:szCs w:val="18"/>
                <w:lang w:eastAsia="en-US"/>
              </w:rPr>
              <w:t>3</w:t>
            </w:r>
          </w:p>
          <w:p w:rsidR="00B12CED" w:rsidRDefault="00B12CED" w:rsidP="00B12CED">
            <w:pPr>
              <w:tabs>
                <w:tab w:val="left" w:pos="6215"/>
              </w:tabs>
              <w:spacing w:line="276" w:lineRule="auto"/>
              <w:jc w:val="center"/>
              <w:rPr>
                <w:color w:val="000000"/>
                <w:sz w:val="18"/>
                <w:szCs w:val="18"/>
                <w:lang w:eastAsia="en-US"/>
              </w:rPr>
            </w:pPr>
          </w:p>
        </w:tc>
        <w:tc>
          <w:tcPr>
            <w:tcW w:w="534" w:type="pct"/>
            <w:vMerge w:val="restart"/>
            <w:tcBorders>
              <w:top w:val="nil"/>
              <w:left w:val="single" w:sz="4" w:space="0" w:color="auto"/>
              <w:bottom w:val="single" w:sz="4" w:space="0" w:color="000000"/>
              <w:right w:val="single" w:sz="4" w:space="0" w:color="auto"/>
            </w:tcBorders>
            <w:vAlign w:val="center"/>
            <w:hideMark/>
          </w:tcPr>
          <w:p w:rsidR="00B12CED" w:rsidRPr="004F2733" w:rsidRDefault="00B12CED" w:rsidP="00B12CED">
            <w:pPr>
              <w:tabs>
                <w:tab w:val="left" w:pos="6215"/>
              </w:tabs>
              <w:ind w:left="-83" w:right="-105"/>
              <w:jc w:val="center"/>
              <w:rPr>
                <w:color w:val="000000"/>
                <w:sz w:val="16"/>
                <w:szCs w:val="16"/>
                <w:lang w:eastAsia="en-US"/>
              </w:rPr>
            </w:pPr>
            <w:r w:rsidRPr="004F2733">
              <w:rPr>
                <w:color w:val="000000"/>
                <w:sz w:val="16"/>
                <w:szCs w:val="16"/>
                <w:lang w:eastAsia="en-US"/>
              </w:rPr>
              <w:t>Подпрограмма 2</w:t>
            </w:r>
          </w:p>
        </w:tc>
        <w:tc>
          <w:tcPr>
            <w:tcW w:w="844" w:type="pct"/>
            <w:vMerge w:val="restart"/>
            <w:tcBorders>
              <w:top w:val="nil"/>
              <w:left w:val="single" w:sz="4" w:space="0" w:color="auto"/>
              <w:bottom w:val="single" w:sz="4" w:space="0" w:color="000000"/>
              <w:right w:val="single" w:sz="4" w:space="0" w:color="auto"/>
            </w:tcBorders>
            <w:vAlign w:val="center"/>
            <w:hideMark/>
          </w:tcPr>
          <w:p w:rsidR="00B12CED" w:rsidRPr="004F2733" w:rsidRDefault="00B12CED" w:rsidP="00B12CED">
            <w:pPr>
              <w:tabs>
                <w:tab w:val="left" w:pos="6215"/>
              </w:tabs>
              <w:rPr>
                <w:color w:val="000000"/>
                <w:sz w:val="16"/>
                <w:szCs w:val="16"/>
                <w:lang w:eastAsia="en-US"/>
              </w:rPr>
            </w:pPr>
            <w:r w:rsidRPr="004F2733">
              <w:rPr>
                <w:color w:val="000000"/>
                <w:sz w:val="16"/>
                <w:szCs w:val="16"/>
                <w:lang w:eastAsia="en-US"/>
              </w:rPr>
              <w:t xml:space="preserve">Реализация полномочий по организации и осуществлению деятельности по опеке и попечительству в отношении совершеннолетних граждан на территории Северо-Енисейского района </w:t>
            </w:r>
          </w:p>
        </w:tc>
        <w:tc>
          <w:tcPr>
            <w:tcW w:w="888" w:type="pct"/>
            <w:tcBorders>
              <w:top w:val="nil"/>
              <w:left w:val="single" w:sz="4" w:space="0" w:color="auto"/>
              <w:bottom w:val="single" w:sz="4" w:space="0" w:color="auto"/>
              <w:right w:val="single" w:sz="4" w:space="0" w:color="auto"/>
            </w:tcBorders>
            <w:vAlign w:val="center"/>
            <w:hideMark/>
          </w:tcPr>
          <w:p w:rsidR="00B12CED" w:rsidRPr="004F2733" w:rsidRDefault="00B12CED" w:rsidP="00B12CED">
            <w:pPr>
              <w:tabs>
                <w:tab w:val="left" w:pos="6215"/>
              </w:tabs>
              <w:rPr>
                <w:color w:val="000000"/>
                <w:sz w:val="16"/>
                <w:szCs w:val="16"/>
                <w:lang w:eastAsia="en-US"/>
              </w:rPr>
            </w:pPr>
            <w:r w:rsidRPr="004F2733">
              <w:rPr>
                <w:color w:val="000000"/>
                <w:sz w:val="16"/>
                <w:szCs w:val="16"/>
                <w:lang w:eastAsia="en-US"/>
              </w:rPr>
              <w:t>всего расходные обязательства по подпрограмме</w:t>
            </w:r>
          </w:p>
        </w:tc>
        <w:tc>
          <w:tcPr>
            <w:tcW w:w="150" w:type="pct"/>
            <w:tcBorders>
              <w:top w:val="nil"/>
              <w:left w:val="single" w:sz="4" w:space="0" w:color="auto"/>
              <w:bottom w:val="single" w:sz="4" w:space="0" w:color="auto"/>
              <w:right w:val="single" w:sz="4" w:space="0" w:color="auto"/>
            </w:tcBorders>
            <w:shd w:val="clear" w:color="auto" w:fill="FFFFFF"/>
            <w:vAlign w:val="center"/>
            <w:hideMark/>
          </w:tcPr>
          <w:p w:rsidR="00B12CED" w:rsidRPr="004F2733" w:rsidRDefault="00B12CED" w:rsidP="00B12CED">
            <w:pPr>
              <w:tabs>
                <w:tab w:val="left" w:pos="6215"/>
              </w:tabs>
              <w:rPr>
                <w:sz w:val="16"/>
                <w:szCs w:val="16"/>
                <w:lang w:eastAsia="en-US"/>
              </w:rPr>
            </w:pPr>
            <w:r w:rsidRPr="004F2733">
              <w:rPr>
                <w:sz w:val="16"/>
                <w:szCs w:val="16"/>
                <w:lang w:eastAsia="en-US"/>
              </w:rPr>
              <w:t>441</w:t>
            </w:r>
          </w:p>
        </w:tc>
        <w:tc>
          <w:tcPr>
            <w:tcW w:w="184" w:type="pct"/>
            <w:tcBorders>
              <w:top w:val="nil"/>
              <w:left w:val="single" w:sz="4" w:space="0" w:color="auto"/>
              <w:bottom w:val="single" w:sz="4" w:space="0" w:color="auto"/>
              <w:right w:val="single" w:sz="4" w:space="0" w:color="auto"/>
            </w:tcBorders>
            <w:shd w:val="clear" w:color="auto" w:fill="FFFFFF"/>
            <w:vAlign w:val="center"/>
            <w:hideMark/>
          </w:tcPr>
          <w:p w:rsidR="00B12CED" w:rsidRPr="004F2733" w:rsidRDefault="00B12CED" w:rsidP="00B12CED">
            <w:pPr>
              <w:tabs>
                <w:tab w:val="left" w:pos="6215"/>
              </w:tabs>
              <w:ind w:firstLine="142"/>
              <w:jc w:val="center"/>
              <w:rPr>
                <w:sz w:val="16"/>
                <w:szCs w:val="16"/>
                <w:lang w:eastAsia="en-US"/>
              </w:rPr>
            </w:pPr>
            <w:r w:rsidRPr="004F2733">
              <w:rPr>
                <w:sz w:val="16"/>
                <w:szCs w:val="16"/>
                <w:lang w:eastAsia="en-US"/>
              </w:rPr>
              <w:t>Х</w:t>
            </w:r>
          </w:p>
        </w:tc>
        <w:tc>
          <w:tcPr>
            <w:tcW w:w="347" w:type="pct"/>
            <w:tcBorders>
              <w:top w:val="nil"/>
              <w:left w:val="single" w:sz="4" w:space="0" w:color="auto"/>
              <w:bottom w:val="single" w:sz="4" w:space="0" w:color="auto"/>
              <w:right w:val="single" w:sz="4" w:space="0" w:color="auto"/>
            </w:tcBorders>
            <w:shd w:val="clear" w:color="auto" w:fill="FFFFFF"/>
            <w:vAlign w:val="center"/>
            <w:hideMark/>
          </w:tcPr>
          <w:p w:rsidR="00B12CED" w:rsidRPr="004F2733" w:rsidRDefault="00B12CED" w:rsidP="00B12CED">
            <w:pPr>
              <w:tabs>
                <w:tab w:val="left" w:pos="6215"/>
              </w:tabs>
              <w:ind w:firstLine="142"/>
              <w:jc w:val="center"/>
              <w:rPr>
                <w:sz w:val="16"/>
                <w:szCs w:val="16"/>
                <w:lang w:eastAsia="en-US"/>
              </w:rPr>
            </w:pPr>
            <w:r w:rsidRPr="004F2733">
              <w:rPr>
                <w:sz w:val="16"/>
                <w:szCs w:val="16"/>
                <w:lang w:eastAsia="en-US"/>
              </w:rPr>
              <w:t>Х</w:t>
            </w:r>
          </w:p>
        </w:tc>
        <w:tc>
          <w:tcPr>
            <w:tcW w:w="201" w:type="pct"/>
            <w:tcBorders>
              <w:top w:val="nil"/>
              <w:left w:val="single" w:sz="4" w:space="0" w:color="auto"/>
              <w:bottom w:val="single" w:sz="4" w:space="0" w:color="auto"/>
              <w:right w:val="single" w:sz="4" w:space="0" w:color="auto"/>
            </w:tcBorders>
            <w:shd w:val="clear" w:color="auto" w:fill="FFFFFF"/>
            <w:vAlign w:val="center"/>
            <w:hideMark/>
          </w:tcPr>
          <w:p w:rsidR="00B12CED" w:rsidRPr="004F2733" w:rsidRDefault="00B12CED" w:rsidP="00B12CED">
            <w:pPr>
              <w:tabs>
                <w:tab w:val="left" w:pos="6215"/>
              </w:tabs>
              <w:ind w:left="-96" w:right="-107"/>
              <w:jc w:val="center"/>
              <w:rPr>
                <w:sz w:val="16"/>
                <w:szCs w:val="16"/>
                <w:lang w:eastAsia="en-US"/>
              </w:rPr>
            </w:pPr>
            <w:r w:rsidRPr="004F2733">
              <w:rPr>
                <w:sz w:val="16"/>
                <w:szCs w:val="16"/>
                <w:lang w:eastAsia="en-US"/>
              </w:rPr>
              <w:t>Х</w:t>
            </w:r>
          </w:p>
        </w:tc>
        <w:tc>
          <w:tcPr>
            <w:tcW w:w="450" w:type="pct"/>
            <w:tcBorders>
              <w:top w:val="nil"/>
              <w:left w:val="nil"/>
              <w:bottom w:val="single" w:sz="4" w:space="0" w:color="auto"/>
              <w:right w:val="nil"/>
            </w:tcBorders>
            <w:shd w:val="clear" w:color="auto" w:fill="FFFFFF"/>
            <w:noWrap/>
            <w:vAlign w:val="center"/>
            <w:hideMark/>
          </w:tcPr>
          <w:p w:rsidR="00B12CED" w:rsidRPr="004F2733" w:rsidRDefault="00B12CED" w:rsidP="00B12CED">
            <w:pPr>
              <w:jc w:val="center"/>
              <w:rPr>
                <w:b/>
                <w:sz w:val="16"/>
                <w:szCs w:val="16"/>
                <w:lang w:eastAsia="en-US"/>
              </w:rPr>
            </w:pPr>
            <w:r w:rsidRPr="004F2733">
              <w:rPr>
                <w:b/>
                <w:sz w:val="16"/>
                <w:szCs w:val="16"/>
                <w:lang w:eastAsia="en-US"/>
              </w:rPr>
              <w:t>2 385 270,00</w:t>
            </w:r>
          </w:p>
        </w:tc>
        <w:tc>
          <w:tcPr>
            <w:tcW w:w="388" w:type="pct"/>
            <w:tcBorders>
              <w:top w:val="nil"/>
              <w:left w:val="single" w:sz="4" w:space="0" w:color="auto"/>
              <w:bottom w:val="single" w:sz="4" w:space="0" w:color="auto"/>
              <w:right w:val="single" w:sz="4" w:space="0" w:color="auto"/>
            </w:tcBorders>
            <w:shd w:val="clear" w:color="auto" w:fill="FFFFFF"/>
            <w:vAlign w:val="center"/>
            <w:hideMark/>
          </w:tcPr>
          <w:p w:rsidR="00B12CED" w:rsidRPr="004F2733" w:rsidRDefault="00B12CED" w:rsidP="00B12CED">
            <w:pPr>
              <w:jc w:val="center"/>
              <w:rPr>
                <w:b/>
                <w:sz w:val="16"/>
                <w:szCs w:val="16"/>
                <w:lang w:eastAsia="en-US"/>
              </w:rPr>
            </w:pPr>
            <w:r w:rsidRPr="004F2733">
              <w:rPr>
                <w:b/>
                <w:sz w:val="16"/>
                <w:szCs w:val="16"/>
                <w:lang w:eastAsia="en-US"/>
              </w:rPr>
              <w:t>2 147 770,00</w:t>
            </w:r>
          </w:p>
        </w:tc>
        <w:tc>
          <w:tcPr>
            <w:tcW w:w="388" w:type="pct"/>
            <w:tcBorders>
              <w:top w:val="nil"/>
              <w:left w:val="nil"/>
              <w:bottom w:val="single" w:sz="4" w:space="0" w:color="auto"/>
              <w:right w:val="single" w:sz="4" w:space="0" w:color="auto"/>
            </w:tcBorders>
            <w:shd w:val="clear" w:color="auto" w:fill="FFFFFF"/>
            <w:vAlign w:val="center"/>
            <w:hideMark/>
          </w:tcPr>
          <w:p w:rsidR="00B12CED" w:rsidRPr="004F2733" w:rsidRDefault="00B12CED" w:rsidP="00B12CED">
            <w:pPr>
              <w:jc w:val="center"/>
              <w:rPr>
                <w:b/>
                <w:sz w:val="16"/>
                <w:szCs w:val="16"/>
                <w:lang w:eastAsia="en-US"/>
              </w:rPr>
            </w:pPr>
            <w:r w:rsidRPr="004F2733">
              <w:rPr>
                <w:b/>
                <w:sz w:val="16"/>
                <w:szCs w:val="16"/>
                <w:lang w:eastAsia="en-US"/>
              </w:rPr>
              <w:t>2 147 770,00</w:t>
            </w:r>
          </w:p>
        </w:tc>
        <w:tc>
          <w:tcPr>
            <w:tcW w:w="417" w:type="pct"/>
            <w:tcBorders>
              <w:top w:val="nil"/>
              <w:left w:val="nil"/>
              <w:bottom w:val="single" w:sz="4" w:space="0" w:color="auto"/>
              <w:right w:val="single" w:sz="4" w:space="0" w:color="auto"/>
            </w:tcBorders>
            <w:shd w:val="clear" w:color="auto" w:fill="FFFFFF"/>
            <w:vAlign w:val="center"/>
            <w:hideMark/>
          </w:tcPr>
          <w:p w:rsidR="00B12CED" w:rsidRPr="004F2733" w:rsidRDefault="00B12CED" w:rsidP="00B12CED">
            <w:pPr>
              <w:jc w:val="center"/>
              <w:rPr>
                <w:b/>
                <w:sz w:val="16"/>
                <w:szCs w:val="16"/>
                <w:lang w:eastAsia="en-US"/>
              </w:rPr>
            </w:pPr>
            <w:r w:rsidRPr="004F2733">
              <w:rPr>
                <w:b/>
                <w:sz w:val="16"/>
                <w:szCs w:val="16"/>
                <w:lang w:eastAsia="en-US"/>
              </w:rPr>
              <w:t>6 680 810,00</w:t>
            </w:r>
          </w:p>
        </w:tc>
      </w:tr>
      <w:tr w:rsidR="00B12CED" w:rsidRPr="004F2733" w:rsidTr="00B12CED">
        <w:trPr>
          <w:trHeight w:val="265"/>
        </w:trPr>
        <w:tc>
          <w:tcPr>
            <w:tcW w:w="211" w:type="pct"/>
            <w:vMerge/>
            <w:tcBorders>
              <w:top w:val="single" w:sz="4" w:space="0" w:color="000000"/>
              <w:left w:val="single" w:sz="4" w:space="0" w:color="auto"/>
              <w:bottom w:val="single" w:sz="4" w:space="0" w:color="000000"/>
              <w:right w:val="single" w:sz="4" w:space="0" w:color="auto"/>
            </w:tcBorders>
            <w:vAlign w:val="center"/>
            <w:hideMark/>
          </w:tcPr>
          <w:p w:rsidR="00B12CED" w:rsidRDefault="00B12CED" w:rsidP="00B12CED">
            <w:pPr>
              <w:rPr>
                <w:color w:val="000000"/>
                <w:sz w:val="18"/>
                <w:szCs w:val="18"/>
                <w:lang w:eastAsia="en-US"/>
              </w:rPr>
            </w:pPr>
          </w:p>
        </w:tc>
        <w:tc>
          <w:tcPr>
            <w:tcW w:w="534" w:type="pct"/>
            <w:vMerge/>
            <w:tcBorders>
              <w:top w:val="nil"/>
              <w:left w:val="single" w:sz="4" w:space="0" w:color="auto"/>
              <w:bottom w:val="single" w:sz="4" w:space="0" w:color="000000"/>
              <w:right w:val="single" w:sz="4" w:space="0" w:color="auto"/>
            </w:tcBorders>
            <w:vAlign w:val="center"/>
            <w:hideMark/>
          </w:tcPr>
          <w:p w:rsidR="00B12CED" w:rsidRPr="004F2733" w:rsidRDefault="00B12CED" w:rsidP="00B12CED">
            <w:pPr>
              <w:rPr>
                <w:color w:val="000000"/>
                <w:sz w:val="16"/>
                <w:szCs w:val="16"/>
                <w:lang w:eastAsia="en-US"/>
              </w:rPr>
            </w:pPr>
          </w:p>
        </w:tc>
        <w:tc>
          <w:tcPr>
            <w:tcW w:w="844" w:type="pct"/>
            <w:vMerge/>
            <w:tcBorders>
              <w:top w:val="nil"/>
              <w:left w:val="single" w:sz="4" w:space="0" w:color="auto"/>
              <w:bottom w:val="single" w:sz="4" w:space="0" w:color="000000"/>
              <w:right w:val="single" w:sz="4" w:space="0" w:color="auto"/>
            </w:tcBorders>
            <w:vAlign w:val="center"/>
            <w:hideMark/>
          </w:tcPr>
          <w:p w:rsidR="00B12CED" w:rsidRPr="004F2733" w:rsidRDefault="00B12CED" w:rsidP="00B12CED">
            <w:pPr>
              <w:rPr>
                <w:color w:val="000000"/>
                <w:sz w:val="16"/>
                <w:szCs w:val="16"/>
                <w:lang w:eastAsia="en-US"/>
              </w:rPr>
            </w:pPr>
          </w:p>
        </w:tc>
        <w:tc>
          <w:tcPr>
            <w:tcW w:w="888" w:type="pct"/>
            <w:tcBorders>
              <w:top w:val="single" w:sz="4" w:space="0" w:color="auto"/>
              <w:left w:val="single" w:sz="4" w:space="0" w:color="auto"/>
              <w:bottom w:val="single" w:sz="4" w:space="0" w:color="auto"/>
              <w:right w:val="single" w:sz="4" w:space="0" w:color="auto"/>
            </w:tcBorders>
            <w:vAlign w:val="center"/>
            <w:hideMark/>
          </w:tcPr>
          <w:p w:rsidR="00B12CED" w:rsidRPr="004F2733" w:rsidRDefault="00B12CED" w:rsidP="00B12CED">
            <w:pPr>
              <w:tabs>
                <w:tab w:val="left" w:pos="6215"/>
              </w:tabs>
              <w:rPr>
                <w:color w:val="000000"/>
                <w:sz w:val="16"/>
                <w:szCs w:val="16"/>
                <w:lang w:eastAsia="en-US"/>
              </w:rPr>
            </w:pPr>
            <w:r w:rsidRPr="004F2733">
              <w:rPr>
                <w:color w:val="000000"/>
                <w:sz w:val="16"/>
                <w:szCs w:val="16"/>
                <w:lang w:eastAsia="en-US"/>
              </w:rPr>
              <w:t>в том числе по ГРБС</w:t>
            </w:r>
          </w:p>
        </w:tc>
        <w:tc>
          <w:tcPr>
            <w:tcW w:w="150" w:type="pct"/>
            <w:tcBorders>
              <w:top w:val="single" w:sz="4" w:space="0" w:color="auto"/>
              <w:left w:val="single" w:sz="4" w:space="0" w:color="auto"/>
              <w:bottom w:val="single" w:sz="4" w:space="0" w:color="auto"/>
              <w:right w:val="single" w:sz="4" w:space="0" w:color="auto"/>
            </w:tcBorders>
            <w:shd w:val="clear" w:color="auto" w:fill="FFFFFF"/>
            <w:vAlign w:val="center"/>
          </w:tcPr>
          <w:p w:rsidR="00B12CED" w:rsidRPr="004F2733" w:rsidRDefault="00B12CED" w:rsidP="00B12CED">
            <w:pPr>
              <w:tabs>
                <w:tab w:val="left" w:pos="6215"/>
              </w:tabs>
              <w:ind w:firstLine="142"/>
              <w:jc w:val="center"/>
              <w:rPr>
                <w:sz w:val="16"/>
                <w:szCs w:val="16"/>
                <w:lang w:eastAsia="en-US"/>
              </w:rPr>
            </w:pPr>
          </w:p>
        </w:tc>
        <w:tc>
          <w:tcPr>
            <w:tcW w:w="184" w:type="pct"/>
            <w:tcBorders>
              <w:top w:val="single" w:sz="4" w:space="0" w:color="auto"/>
              <w:left w:val="single" w:sz="4" w:space="0" w:color="auto"/>
              <w:bottom w:val="single" w:sz="4" w:space="0" w:color="auto"/>
              <w:right w:val="single" w:sz="4" w:space="0" w:color="auto"/>
            </w:tcBorders>
            <w:shd w:val="clear" w:color="auto" w:fill="FFFFFF"/>
            <w:vAlign w:val="center"/>
          </w:tcPr>
          <w:p w:rsidR="00B12CED" w:rsidRPr="004F2733" w:rsidRDefault="00B12CED" w:rsidP="00B12CED">
            <w:pPr>
              <w:tabs>
                <w:tab w:val="left" w:pos="6215"/>
              </w:tabs>
              <w:ind w:firstLine="142"/>
              <w:jc w:val="center"/>
              <w:rPr>
                <w:sz w:val="16"/>
                <w:szCs w:val="16"/>
                <w:lang w:eastAsia="en-US"/>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B12CED" w:rsidRPr="004F2733" w:rsidRDefault="00B12CED" w:rsidP="00B12CED">
            <w:pPr>
              <w:tabs>
                <w:tab w:val="left" w:pos="6215"/>
              </w:tabs>
              <w:ind w:firstLine="142"/>
              <w:jc w:val="center"/>
              <w:rPr>
                <w:sz w:val="16"/>
                <w:szCs w:val="16"/>
                <w:lang w:eastAsia="en-US"/>
              </w:rPr>
            </w:pPr>
          </w:p>
        </w:tc>
        <w:tc>
          <w:tcPr>
            <w:tcW w:w="201" w:type="pct"/>
            <w:tcBorders>
              <w:top w:val="single" w:sz="4" w:space="0" w:color="auto"/>
              <w:left w:val="single" w:sz="4" w:space="0" w:color="auto"/>
              <w:bottom w:val="single" w:sz="4" w:space="0" w:color="auto"/>
              <w:right w:val="single" w:sz="4" w:space="0" w:color="auto"/>
            </w:tcBorders>
            <w:shd w:val="clear" w:color="auto" w:fill="FFFFFF"/>
            <w:vAlign w:val="center"/>
          </w:tcPr>
          <w:p w:rsidR="00B12CED" w:rsidRPr="004F2733" w:rsidRDefault="00B12CED" w:rsidP="00B12CED">
            <w:pPr>
              <w:tabs>
                <w:tab w:val="left" w:pos="6215"/>
              </w:tabs>
              <w:ind w:left="-96" w:right="-107"/>
              <w:jc w:val="center"/>
              <w:rPr>
                <w:sz w:val="16"/>
                <w:szCs w:val="16"/>
                <w:lang w:eastAsia="en-US"/>
              </w:rPr>
            </w:pPr>
          </w:p>
        </w:tc>
        <w:tc>
          <w:tcPr>
            <w:tcW w:w="450" w:type="pct"/>
            <w:tcBorders>
              <w:top w:val="single" w:sz="4" w:space="0" w:color="auto"/>
              <w:left w:val="nil"/>
              <w:bottom w:val="single" w:sz="4" w:space="0" w:color="auto"/>
              <w:right w:val="nil"/>
            </w:tcBorders>
            <w:shd w:val="clear" w:color="auto" w:fill="FFFFFF"/>
            <w:noWrap/>
            <w:vAlign w:val="center"/>
          </w:tcPr>
          <w:p w:rsidR="00B12CED" w:rsidRPr="004F2733" w:rsidRDefault="00B12CED" w:rsidP="00B12CED">
            <w:pPr>
              <w:tabs>
                <w:tab w:val="left" w:pos="6215"/>
              </w:tabs>
              <w:ind w:firstLine="142"/>
              <w:jc w:val="center"/>
              <w:rPr>
                <w:sz w:val="16"/>
                <w:szCs w:val="16"/>
                <w:highlight w:val="yellow"/>
                <w:lang w:eastAsia="en-US"/>
              </w:rPr>
            </w:pP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rsidR="00B12CED" w:rsidRPr="004F2733" w:rsidRDefault="00B12CED" w:rsidP="00B12CED">
            <w:pPr>
              <w:tabs>
                <w:tab w:val="left" w:pos="6215"/>
              </w:tabs>
              <w:ind w:firstLine="142"/>
              <w:jc w:val="center"/>
              <w:rPr>
                <w:sz w:val="16"/>
                <w:szCs w:val="16"/>
                <w:highlight w:val="yellow"/>
                <w:lang w:eastAsia="en-US"/>
              </w:rPr>
            </w:pPr>
          </w:p>
        </w:tc>
        <w:tc>
          <w:tcPr>
            <w:tcW w:w="388" w:type="pct"/>
            <w:tcBorders>
              <w:top w:val="single" w:sz="4" w:space="0" w:color="auto"/>
              <w:left w:val="nil"/>
              <w:bottom w:val="single" w:sz="4" w:space="0" w:color="auto"/>
              <w:right w:val="single" w:sz="4" w:space="0" w:color="auto"/>
            </w:tcBorders>
            <w:shd w:val="clear" w:color="auto" w:fill="FFFFFF"/>
            <w:vAlign w:val="center"/>
          </w:tcPr>
          <w:p w:rsidR="00B12CED" w:rsidRPr="004F2733" w:rsidRDefault="00B12CED" w:rsidP="00B12CED">
            <w:pPr>
              <w:tabs>
                <w:tab w:val="left" w:pos="6215"/>
              </w:tabs>
              <w:ind w:firstLine="142"/>
              <w:jc w:val="center"/>
              <w:rPr>
                <w:sz w:val="16"/>
                <w:szCs w:val="16"/>
                <w:highlight w:val="yellow"/>
                <w:lang w:eastAsia="en-US"/>
              </w:rPr>
            </w:pPr>
          </w:p>
        </w:tc>
        <w:tc>
          <w:tcPr>
            <w:tcW w:w="417" w:type="pct"/>
            <w:tcBorders>
              <w:top w:val="single" w:sz="4" w:space="0" w:color="auto"/>
              <w:left w:val="nil"/>
              <w:bottom w:val="single" w:sz="4" w:space="0" w:color="auto"/>
              <w:right w:val="single" w:sz="4" w:space="0" w:color="auto"/>
            </w:tcBorders>
            <w:shd w:val="clear" w:color="auto" w:fill="FFFFFF"/>
            <w:vAlign w:val="center"/>
          </w:tcPr>
          <w:p w:rsidR="00B12CED" w:rsidRPr="004F2733" w:rsidRDefault="00B12CED" w:rsidP="00B12CED">
            <w:pPr>
              <w:tabs>
                <w:tab w:val="left" w:pos="6215"/>
              </w:tabs>
              <w:ind w:firstLine="142"/>
              <w:jc w:val="center"/>
              <w:rPr>
                <w:sz w:val="16"/>
                <w:szCs w:val="16"/>
                <w:lang w:eastAsia="en-US"/>
              </w:rPr>
            </w:pPr>
          </w:p>
        </w:tc>
      </w:tr>
      <w:tr w:rsidR="00B12CED" w:rsidRPr="004F2733" w:rsidTr="00B12CED">
        <w:trPr>
          <w:trHeight w:val="199"/>
        </w:trPr>
        <w:tc>
          <w:tcPr>
            <w:tcW w:w="211" w:type="pct"/>
            <w:vMerge/>
            <w:tcBorders>
              <w:top w:val="single" w:sz="4" w:space="0" w:color="000000"/>
              <w:left w:val="single" w:sz="4" w:space="0" w:color="auto"/>
              <w:bottom w:val="single" w:sz="4" w:space="0" w:color="000000"/>
              <w:right w:val="single" w:sz="4" w:space="0" w:color="auto"/>
            </w:tcBorders>
            <w:vAlign w:val="center"/>
            <w:hideMark/>
          </w:tcPr>
          <w:p w:rsidR="00B12CED" w:rsidRDefault="00B12CED" w:rsidP="00B12CED">
            <w:pPr>
              <w:rPr>
                <w:color w:val="000000"/>
                <w:sz w:val="18"/>
                <w:szCs w:val="18"/>
                <w:lang w:eastAsia="en-US"/>
              </w:rPr>
            </w:pPr>
          </w:p>
        </w:tc>
        <w:tc>
          <w:tcPr>
            <w:tcW w:w="534" w:type="pct"/>
            <w:vMerge/>
            <w:tcBorders>
              <w:top w:val="nil"/>
              <w:left w:val="single" w:sz="4" w:space="0" w:color="auto"/>
              <w:bottom w:val="single" w:sz="4" w:space="0" w:color="000000"/>
              <w:right w:val="single" w:sz="4" w:space="0" w:color="auto"/>
            </w:tcBorders>
            <w:vAlign w:val="center"/>
            <w:hideMark/>
          </w:tcPr>
          <w:p w:rsidR="00B12CED" w:rsidRPr="004F2733" w:rsidRDefault="00B12CED" w:rsidP="00B12CED">
            <w:pPr>
              <w:rPr>
                <w:color w:val="000000"/>
                <w:sz w:val="16"/>
                <w:szCs w:val="16"/>
                <w:lang w:eastAsia="en-US"/>
              </w:rPr>
            </w:pPr>
          </w:p>
        </w:tc>
        <w:tc>
          <w:tcPr>
            <w:tcW w:w="844" w:type="pct"/>
            <w:vMerge/>
            <w:tcBorders>
              <w:top w:val="nil"/>
              <w:left w:val="single" w:sz="4" w:space="0" w:color="auto"/>
              <w:bottom w:val="single" w:sz="4" w:space="0" w:color="000000"/>
              <w:right w:val="single" w:sz="4" w:space="0" w:color="auto"/>
            </w:tcBorders>
            <w:vAlign w:val="center"/>
            <w:hideMark/>
          </w:tcPr>
          <w:p w:rsidR="00B12CED" w:rsidRPr="004F2733" w:rsidRDefault="00B12CED" w:rsidP="00B12CED">
            <w:pPr>
              <w:rPr>
                <w:color w:val="000000"/>
                <w:sz w:val="16"/>
                <w:szCs w:val="16"/>
                <w:lang w:eastAsia="en-US"/>
              </w:rPr>
            </w:pPr>
          </w:p>
        </w:tc>
        <w:tc>
          <w:tcPr>
            <w:tcW w:w="888" w:type="pct"/>
            <w:tcBorders>
              <w:top w:val="single" w:sz="4" w:space="0" w:color="auto"/>
              <w:left w:val="single" w:sz="4" w:space="0" w:color="auto"/>
              <w:bottom w:val="single" w:sz="4" w:space="0" w:color="000000"/>
              <w:right w:val="single" w:sz="4" w:space="0" w:color="auto"/>
            </w:tcBorders>
            <w:vAlign w:val="center"/>
            <w:hideMark/>
          </w:tcPr>
          <w:p w:rsidR="00B12CED" w:rsidRPr="004F2733" w:rsidRDefault="00B12CED" w:rsidP="00B12CED">
            <w:pPr>
              <w:tabs>
                <w:tab w:val="left" w:pos="6215"/>
              </w:tabs>
              <w:rPr>
                <w:color w:val="000000"/>
                <w:sz w:val="16"/>
                <w:szCs w:val="16"/>
                <w:lang w:eastAsia="en-US"/>
              </w:rPr>
            </w:pPr>
            <w:r w:rsidRPr="004F2733">
              <w:rPr>
                <w:color w:val="000000"/>
                <w:sz w:val="16"/>
                <w:szCs w:val="16"/>
                <w:lang w:eastAsia="en-US"/>
              </w:rPr>
              <w:t>Администрация Северо-Енисейского района</w:t>
            </w:r>
          </w:p>
        </w:tc>
        <w:tc>
          <w:tcPr>
            <w:tcW w:w="150" w:type="pct"/>
            <w:tcBorders>
              <w:top w:val="single" w:sz="4" w:space="0" w:color="auto"/>
              <w:left w:val="single" w:sz="4" w:space="0" w:color="auto"/>
              <w:bottom w:val="single" w:sz="4" w:space="0" w:color="000000"/>
              <w:right w:val="single" w:sz="4" w:space="0" w:color="auto"/>
            </w:tcBorders>
            <w:shd w:val="clear" w:color="auto" w:fill="FFFFFF"/>
            <w:vAlign w:val="center"/>
            <w:hideMark/>
          </w:tcPr>
          <w:p w:rsidR="00B12CED" w:rsidRPr="004F2733" w:rsidRDefault="00B12CED" w:rsidP="00B12CED">
            <w:pPr>
              <w:tabs>
                <w:tab w:val="left" w:pos="6215"/>
              </w:tabs>
              <w:rPr>
                <w:sz w:val="16"/>
                <w:szCs w:val="16"/>
                <w:lang w:eastAsia="en-US"/>
              </w:rPr>
            </w:pPr>
            <w:r w:rsidRPr="004F2733">
              <w:rPr>
                <w:sz w:val="16"/>
                <w:szCs w:val="16"/>
                <w:lang w:eastAsia="en-US"/>
              </w:rPr>
              <w:t>441</w:t>
            </w:r>
          </w:p>
        </w:tc>
        <w:tc>
          <w:tcPr>
            <w:tcW w:w="184" w:type="pct"/>
            <w:tcBorders>
              <w:top w:val="single" w:sz="4" w:space="0" w:color="auto"/>
              <w:left w:val="single" w:sz="4" w:space="0" w:color="auto"/>
              <w:bottom w:val="single" w:sz="4" w:space="0" w:color="000000"/>
              <w:right w:val="single" w:sz="4" w:space="0" w:color="auto"/>
            </w:tcBorders>
            <w:shd w:val="clear" w:color="auto" w:fill="FFFFFF"/>
            <w:vAlign w:val="center"/>
            <w:hideMark/>
          </w:tcPr>
          <w:p w:rsidR="00B12CED" w:rsidRPr="004F2733" w:rsidRDefault="00B12CED" w:rsidP="00B12CED">
            <w:pPr>
              <w:tabs>
                <w:tab w:val="left" w:pos="6215"/>
              </w:tabs>
              <w:rPr>
                <w:sz w:val="16"/>
                <w:szCs w:val="16"/>
                <w:lang w:eastAsia="en-US"/>
              </w:rPr>
            </w:pPr>
            <w:r w:rsidRPr="004F2733">
              <w:rPr>
                <w:sz w:val="16"/>
                <w:szCs w:val="16"/>
                <w:lang w:eastAsia="en-US"/>
              </w:rPr>
              <w:t>1006</w:t>
            </w:r>
          </w:p>
        </w:tc>
        <w:tc>
          <w:tcPr>
            <w:tcW w:w="347" w:type="pct"/>
            <w:tcBorders>
              <w:top w:val="single" w:sz="4" w:space="0" w:color="auto"/>
              <w:left w:val="single" w:sz="4" w:space="0" w:color="auto"/>
              <w:bottom w:val="single" w:sz="4" w:space="0" w:color="000000"/>
              <w:right w:val="single" w:sz="4" w:space="0" w:color="auto"/>
            </w:tcBorders>
            <w:shd w:val="clear" w:color="auto" w:fill="FFFFFF"/>
            <w:vAlign w:val="center"/>
            <w:hideMark/>
          </w:tcPr>
          <w:p w:rsidR="00B12CED" w:rsidRPr="004F2733" w:rsidRDefault="00B12CED" w:rsidP="00B12CED">
            <w:pPr>
              <w:tabs>
                <w:tab w:val="left" w:pos="6215"/>
              </w:tabs>
              <w:rPr>
                <w:sz w:val="16"/>
                <w:szCs w:val="16"/>
                <w:lang w:eastAsia="en-US"/>
              </w:rPr>
            </w:pPr>
            <w:r w:rsidRPr="004F2733">
              <w:rPr>
                <w:sz w:val="16"/>
                <w:szCs w:val="16"/>
                <w:lang w:eastAsia="en-US"/>
              </w:rPr>
              <w:t>252ххххххх</w:t>
            </w:r>
          </w:p>
        </w:tc>
        <w:tc>
          <w:tcPr>
            <w:tcW w:w="201" w:type="pct"/>
            <w:tcBorders>
              <w:top w:val="single" w:sz="4" w:space="0" w:color="auto"/>
              <w:left w:val="single" w:sz="4" w:space="0" w:color="auto"/>
              <w:bottom w:val="single" w:sz="4" w:space="0" w:color="000000"/>
              <w:right w:val="single" w:sz="4" w:space="0" w:color="auto"/>
            </w:tcBorders>
            <w:shd w:val="clear" w:color="auto" w:fill="FFFFFF"/>
            <w:vAlign w:val="center"/>
            <w:hideMark/>
          </w:tcPr>
          <w:p w:rsidR="00B12CED" w:rsidRPr="004F2733" w:rsidRDefault="00B12CED" w:rsidP="00B12CED">
            <w:pPr>
              <w:tabs>
                <w:tab w:val="left" w:pos="6215"/>
              </w:tabs>
              <w:ind w:left="-96" w:right="-107"/>
              <w:jc w:val="center"/>
              <w:rPr>
                <w:sz w:val="16"/>
                <w:szCs w:val="16"/>
                <w:lang w:eastAsia="en-US"/>
              </w:rPr>
            </w:pPr>
            <w:r w:rsidRPr="004F2733">
              <w:rPr>
                <w:sz w:val="16"/>
                <w:szCs w:val="16"/>
                <w:lang w:eastAsia="en-US"/>
              </w:rPr>
              <w:t>Х</w:t>
            </w:r>
          </w:p>
        </w:tc>
        <w:tc>
          <w:tcPr>
            <w:tcW w:w="450" w:type="pct"/>
            <w:tcBorders>
              <w:top w:val="single" w:sz="4" w:space="0" w:color="auto"/>
              <w:left w:val="nil"/>
              <w:bottom w:val="single" w:sz="4" w:space="0" w:color="auto"/>
              <w:right w:val="nil"/>
            </w:tcBorders>
            <w:shd w:val="clear" w:color="auto" w:fill="FFFFFF"/>
            <w:noWrap/>
            <w:vAlign w:val="center"/>
            <w:hideMark/>
          </w:tcPr>
          <w:p w:rsidR="00B12CED" w:rsidRPr="004F2733" w:rsidRDefault="00B12CED" w:rsidP="00B12CED">
            <w:pPr>
              <w:jc w:val="center"/>
              <w:rPr>
                <w:sz w:val="16"/>
                <w:szCs w:val="16"/>
                <w:lang w:eastAsia="en-US"/>
              </w:rPr>
            </w:pPr>
            <w:r w:rsidRPr="004F2733">
              <w:rPr>
                <w:sz w:val="16"/>
                <w:szCs w:val="16"/>
                <w:lang w:eastAsia="en-US"/>
              </w:rPr>
              <w:t>2 385 270,00</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12CED" w:rsidRPr="004F2733" w:rsidRDefault="00B12CED" w:rsidP="00B12CED">
            <w:pPr>
              <w:jc w:val="center"/>
              <w:rPr>
                <w:sz w:val="16"/>
                <w:szCs w:val="16"/>
                <w:lang w:eastAsia="en-US"/>
              </w:rPr>
            </w:pPr>
            <w:r w:rsidRPr="004F2733">
              <w:rPr>
                <w:sz w:val="16"/>
                <w:szCs w:val="16"/>
                <w:lang w:eastAsia="en-US"/>
              </w:rPr>
              <w:t>2 147 770,00</w:t>
            </w:r>
          </w:p>
        </w:tc>
        <w:tc>
          <w:tcPr>
            <w:tcW w:w="388" w:type="pct"/>
            <w:tcBorders>
              <w:top w:val="single" w:sz="4" w:space="0" w:color="auto"/>
              <w:left w:val="nil"/>
              <w:bottom w:val="single" w:sz="4" w:space="0" w:color="auto"/>
              <w:right w:val="single" w:sz="4" w:space="0" w:color="auto"/>
            </w:tcBorders>
            <w:shd w:val="clear" w:color="auto" w:fill="FFFFFF"/>
            <w:vAlign w:val="center"/>
            <w:hideMark/>
          </w:tcPr>
          <w:p w:rsidR="00B12CED" w:rsidRPr="004F2733" w:rsidRDefault="00B12CED" w:rsidP="00B12CED">
            <w:pPr>
              <w:jc w:val="center"/>
              <w:rPr>
                <w:sz w:val="16"/>
                <w:szCs w:val="16"/>
                <w:lang w:eastAsia="en-US"/>
              </w:rPr>
            </w:pPr>
            <w:r w:rsidRPr="004F2733">
              <w:rPr>
                <w:sz w:val="16"/>
                <w:szCs w:val="16"/>
                <w:lang w:eastAsia="en-US"/>
              </w:rPr>
              <w:t>2 147 770,00</w:t>
            </w:r>
          </w:p>
        </w:tc>
        <w:tc>
          <w:tcPr>
            <w:tcW w:w="417" w:type="pct"/>
            <w:tcBorders>
              <w:top w:val="single" w:sz="4" w:space="0" w:color="auto"/>
              <w:left w:val="nil"/>
              <w:bottom w:val="single" w:sz="4" w:space="0" w:color="auto"/>
              <w:right w:val="single" w:sz="4" w:space="0" w:color="auto"/>
            </w:tcBorders>
            <w:shd w:val="clear" w:color="auto" w:fill="FFFFFF"/>
            <w:vAlign w:val="center"/>
            <w:hideMark/>
          </w:tcPr>
          <w:p w:rsidR="00B12CED" w:rsidRPr="004F2733" w:rsidRDefault="00B12CED" w:rsidP="00B12CED">
            <w:pPr>
              <w:jc w:val="center"/>
              <w:rPr>
                <w:sz w:val="16"/>
                <w:szCs w:val="16"/>
                <w:lang w:eastAsia="en-US"/>
              </w:rPr>
            </w:pPr>
            <w:r w:rsidRPr="004F2733">
              <w:rPr>
                <w:sz w:val="16"/>
                <w:szCs w:val="16"/>
                <w:lang w:eastAsia="en-US"/>
              </w:rPr>
              <w:t>6 680 810,00</w:t>
            </w:r>
          </w:p>
        </w:tc>
      </w:tr>
      <w:tr w:rsidR="00B12CED" w:rsidRPr="004F2733" w:rsidTr="00B12CED">
        <w:trPr>
          <w:trHeight w:val="324"/>
        </w:trPr>
        <w:tc>
          <w:tcPr>
            <w:tcW w:w="211" w:type="pct"/>
            <w:vMerge w:val="restart"/>
            <w:tcBorders>
              <w:top w:val="single" w:sz="4" w:space="0" w:color="auto"/>
              <w:left w:val="single" w:sz="4" w:space="0" w:color="auto"/>
              <w:bottom w:val="single" w:sz="4" w:space="0" w:color="000000"/>
              <w:right w:val="single" w:sz="4" w:space="0" w:color="auto"/>
            </w:tcBorders>
            <w:vAlign w:val="center"/>
            <w:hideMark/>
          </w:tcPr>
          <w:p w:rsidR="00B12CED" w:rsidRDefault="00B12CED" w:rsidP="00B12CED">
            <w:pPr>
              <w:tabs>
                <w:tab w:val="left" w:pos="6215"/>
              </w:tabs>
              <w:spacing w:line="276" w:lineRule="auto"/>
              <w:jc w:val="center"/>
              <w:rPr>
                <w:color w:val="000000"/>
                <w:sz w:val="18"/>
                <w:szCs w:val="18"/>
                <w:lang w:eastAsia="en-US"/>
              </w:rPr>
            </w:pPr>
            <w:r>
              <w:rPr>
                <w:color w:val="000000"/>
                <w:sz w:val="18"/>
                <w:szCs w:val="18"/>
                <w:lang w:eastAsia="en-US"/>
              </w:rPr>
              <w:t>4</w:t>
            </w:r>
          </w:p>
        </w:tc>
        <w:tc>
          <w:tcPr>
            <w:tcW w:w="534" w:type="pct"/>
            <w:vMerge w:val="restart"/>
            <w:tcBorders>
              <w:top w:val="single" w:sz="4" w:space="0" w:color="auto"/>
              <w:left w:val="single" w:sz="4" w:space="0" w:color="auto"/>
              <w:bottom w:val="single" w:sz="4" w:space="0" w:color="auto"/>
              <w:right w:val="single" w:sz="4" w:space="0" w:color="auto"/>
            </w:tcBorders>
            <w:vAlign w:val="center"/>
            <w:hideMark/>
          </w:tcPr>
          <w:p w:rsidR="00B12CED" w:rsidRPr="004F2733" w:rsidRDefault="00B12CED" w:rsidP="00B12CED">
            <w:pPr>
              <w:tabs>
                <w:tab w:val="left" w:pos="6215"/>
              </w:tabs>
              <w:ind w:left="-83" w:right="-105"/>
              <w:jc w:val="center"/>
              <w:rPr>
                <w:color w:val="000000"/>
                <w:sz w:val="16"/>
                <w:szCs w:val="16"/>
                <w:lang w:eastAsia="en-US"/>
              </w:rPr>
            </w:pPr>
            <w:r w:rsidRPr="004F2733">
              <w:rPr>
                <w:color w:val="000000"/>
                <w:sz w:val="16"/>
                <w:szCs w:val="16"/>
                <w:lang w:eastAsia="en-US"/>
              </w:rPr>
              <w:t>Подпрограмма 3</w:t>
            </w:r>
          </w:p>
        </w:tc>
        <w:tc>
          <w:tcPr>
            <w:tcW w:w="844" w:type="pct"/>
            <w:vMerge w:val="restart"/>
            <w:tcBorders>
              <w:top w:val="single" w:sz="4" w:space="0" w:color="auto"/>
              <w:left w:val="single" w:sz="4" w:space="0" w:color="auto"/>
              <w:bottom w:val="single" w:sz="4" w:space="0" w:color="auto"/>
              <w:right w:val="single" w:sz="4" w:space="0" w:color="auto"/>
            </w:tcBorders>
            <w:vAlign w:val="center"/>
            <w:hideMark/>
          </w:tcPr>
          <w:p w:rsidR="00B12CED" w:rsidRPr="004F2733" w:rsidRDefault="00B12CED" w:rsidP="00B12CED">
            <w:pPr>
              <w:tabs>
                <w:tab w:val="left" w:pos="6215"/>
              </w:tabs>
              <w:rPr>
                <w:color w:val="000000"/>
                <w:sz w:val="16"/>
                <w:szCs w:val="16"/>
                <w:lang w:eastAsia="en-US"/>
              </w:rPr>
            </w:pPr>
            <w:r w:rsidRPr="004F2733">
              <w:rPr>
                <w:color w:val="000000"/>
                <w:sz w:val="16"/>
                <w:szCs w:val="16"/>
                <w:lang w:eastAsia="en-US"/>
              </w:rPr>
              <w:t>Реализация дополнительных мер социальной поддержки граждан</w:t>
            </w:r>
          </w:p>
        </w:tc>
        <w:tc>
          <w:tcPr>
            <w:tcW w:w="888" w:type="pct"/>
            <w:tcBorders>
              <w:top w:val="nil"/>
              <w:left w:val="single" w:sz="4" w:space="0" w:color="auto"/>
              <w:bottom w:val="single" w:sz="4" w:space="0" w:color="auto"/>
              <w:right w:val="single" w:sz="4" w:space="0" w:color="auto"/>
            </w:tcBorders>
            <w:noWrap/>
            <w:vAlign w:val="center"/>
            <w:hideMark/>
          </w:tcPr>
          <w:p w:rsidR="00B12CED" w:rsidRPr="004F2733" w:rsidRDefault="00B12CED" w:rsidP="00B12CED">
            <w:pPr>
              <w:tabs>
                <w:tab w:val="left" w:pos="6215"/>
              </w:tabs>
              <w:ind w:left="40"/>
              <w:rPr>
                <w:color w:val="000000"/>
                <w:sz w:val="16"/>
                <w:szCs w:val="16"/>
                <w:lang w:eastAsia="en-US"/>
              </w:rPr>
            </w:pPr>
            <w:r w:rsidRPr="004F2733">
              <w:rPr>
                <w:color w:val="000000"/>
                <w:sz w:val="16"/>
                <w:szCs w:val="16"/>
                <w:lang w:eastAsia="en-US"/>
              </w:rPr>
              <w:t>всего расходные обязательства по подпрограмме</w:t>
            </w:r>
          </w:p>
        </w:tc>
        <w:tc>
          <w:tcPr>
            <w:tcW w:w="150" w:type="pct"/>
            <w:tcBorders>
              <w:top w:val="nil"/>
              <w:left w:val="single" w:sz="4" w:space="0" w:color="auto"/>
              <w:bottom w:val="single" w:sz="4" w:space="0" w:color="auto"/>
              <w:right w:val="single" w:sz="4" w:space="0" w:color="auto"/>
            </w:tcBorders>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441</w:t>
            </w:r>
          </w:p>
        </w:tc>
        <w:tc>
          <w:tcPr>
            <w:tcW w:w="184" w:type="pct"/>
            <w:tcBorders>
              <w:top w:val="nil"/>
              <w:left w:val="nil"/>
              <w:bottom w:val="single" w:sz="4" w:space="0" w:color="auto"/>
              <w:right w:val="single" w:sz="4" w:space="0" w:color="auto"/>
            </w:tcBorders>
            <w:noWrap/>
            <w:vAlign w:val="center"/>
            <w:hideMark/>
          </w:tcPr>
          <w:p w:rsidR="00B12CED" w:rsidRPr="004F2733" w:rsidRDefault="00B12CED" w:rsidP="00B12CED">
            <w:pPr>
              <w:tabs>
                <w:tab w:val="left" w:pos="6215"/>
              </w:tabs>
              <w:ind w:firstLine="142"/>
              <w:jc w:val="center"/>
              <w:rPr>
                <w:sz w:val="16"/>
                <w:szCs w:val="16"/>
                <w:lang w:eastAsia="en-US"/>
              </w:rPr>
            </w:pPr>
            <w:r w:rsidRPr="004F2733">
              <w:rPr>
                <w:sz w:val="16"/>
                <w:szCs w:val="16"/>
                <w:lang w:eastAsia="en-US"/>
              </w:rPr>
              <w:t>X</w:t>
            </w:r>
          </w:p>
        </w:tc>
        <w:tc>
          <w:tcPr>
            <w:tcW w:w="347" w:type="pct"/>
            <w:tcBorders>
              <w:top w:val="nil"/>
              <w:left w:val="nil"/>
              <w:bottom w:val="single" w:sz="4" w:space="0" w:color="auto"/>
              <w:right w:val="single" w:sz="4" w:space="0" w:color="auto"/>
            </w:tcBorders>
            <w:noWrap/>
            <w:vAlign w:val="center"/>
            <w:hideMark/>
          </w:tcPr>
          <w:p w:rsidR="00B12CED" w:rsidRPr="004F2733" w:rsidRDefault="00B12CED" w:rsidP="00B12CED">
            <w:pPr>
              <w:tabs>
                <w:tab w:val="left" w:pos="6215"/>
              </w:tabs>
              <w:ind w:firstLine="142"/>
              <w:jc w:val="center"/>
              <w:rPr>
                <w:sz w:val="16"/>
                <w:szCs w:val="16"/>
                <w:lang w:eastAsia="en-US"/>
              </w:rPr>
            </w:pPr>
            <w:r w:rsidRPr="004F2733">
              <w:rPr>
                <w:sz w:val="16"/>
                <w:szCs w:val="16"/>
                <w:lang w:eastAsia="en-US"/>
              </w:rPr>
              <w:t>X</w:t>
            </w:r>
          </w:p>
        </w:tc>
        <w:tc>
          <w:tcPr>
            <w:tcW w:w="201" w:type="pct"/>
            <w:tcBorders>
              <w:top w:val="nil"/>
              <w:left w:val="nil"/>
              <w:bottom w:val="single" w:sz="4" w:space="0" w:color="auto"/>
              <w:right w:val="single" w:sz="4" w:space="0" w:color="auto"/>
            </w:tcBorders>
            <w:noWrap/>
            <w:vAlign w:val="center"/>
            <w:hideMark/>
          </w:tcPr>
          <w:p w:rsidR="00B12CED" w:rsidRPr="004F2733" w:rsidRDefault="00B12CED" w:rsidP="00B12CED">
            <w:pPr>
              <w:tabs>
                <w:tab w:val="left" w:pos="6215"/>
              </w:tabs>
              <w:ind w:left="-96" w:right="-107" w:firstLine="142"/>
              <w:jc w:val="center"/>
              <w:rPr>
                <w:sz w:val="16"/>
                <w:szCs w:val="16"/>
                <w:lang w:eastAsia="en-US"/>
              </w:rPr>
            </w:pPr>
            <w:r w:rsidRPr="004F2733">
              <w:rPr>
                <w:sz w:val="16"/>
                <w:szCs w:val="16"/>
                <w:lang w:eastAsia="en-US"/>
              </w:rPr>
              <w:t xml:space="preserve">X </w:t>
            </w:r>
          </w:p>
        </w:tc>
        <w:tc>
          <w:tcPr>
            <w:tcW w:w="450" w:type="pct"/>
            <w:tcBorders>
              <w:top w:val="nil"/>
              <w:left w:val="nil"/>
              <w:bottom w:val="single" w:sz="4" w:space="0" w:color="auto"/>
              <w:right w:val="single" w:sz="4" w:space="0" w:color="auto"/>
            </w:tcBorders>
            <w:shd w:val="clear" w:color="auto" w:fill="auto"/>
            <w:noWrap/>
            <w:vAlign w:val="center"/>
            <w:hideMark/>
          </w:tcPr>
          <w:p w:rsidR="00B12CED" w:rsidRPr="00B70AAA" w:rsidRDefault="00B12CED" w:rsidP="00B12CED">
            <w:pPr>
              <w:jc w:val="center"/>
              <w:rPr>
                <w:b/>
                <w:sz w:val="16"/>
                <w:szCs w:val="16"/>
                <w:lang w:eastAsia="en-US"/>
              </w:rPr>
            </w:pPr>
            <w:r w:rsidRPr="00B70AAA">
              <w:rPr>
                <w:b/>
                <w:sz w:val="16"/>
                <w:szCs w:val="16"/>
                <w:lang w:eastAsia="en-US"/>
              </w:rPr>
              <w:t>21 648 051,00</w:t>
            </w:r>
          </w:p>
        </w:tc>
        <w:tc>
          <w:tcPr>
            <w:tcW w:w="388" w:type="pct"/>
            <w:tcBorders>
              <w:top w:val="nil"/>
              <w:left w:val="nil"/>
              <w:bottom w:val="single" w:sz="4" w:space="0" w:color="auto"/>
              <w:right w:val="single" w:sz="4" w:space="0" w:color="auto"/>
            </w:tcBorders>
            <w:shd w:val="clear" w:color="auto" w:fill="auto"/>
            <w:noWrap/>
            <w:vAlign w:val="center"/>
            <w:hideMark/>
          </w:tcPr>
          <w:p w:rsidR="00B12CED" w:rsidRPr="00B70AAA" w:rsidRDefault="00B12CED" w:rsidP="00B12CED">
            <w:pPr>
              <w:jc w:val="center"/>
              <w:rPr>
                <w:b/>
                <w:sz w:val="16"/>
                <w:szCs w:val="16"/>
                <w:lang w:eastAsia="en-US"/>
              </w:rPr>
            </w:pPr>
            <w:r w:rsidRPr="00B70AAA">
              <w:rPr>
                <w:b/>
                <w:sz w:val="16"/>
                <w:szCs w:val="16"/>
                <w:lang w:eastAsia="en-US"/>
              </w:rPr>
              <w:t>21 549 451,00</w:t>
            </w:r>
          </w:p>
        </w:tc>
        <w:tc>
          <w:tcPr>
            <w:tcW w:w="388" w:type="pct"/>
            <w:tcBorders>
              <w:top w:val="nil"/>
              <w:left w:val="nil"/>
              <w:bottom w:val="single" w:sz="4" w:space="0" w:color="auto"/>
              <w:right w:val="single" w:sz="4" w:space="0" w:color="auto"/>
            </w:tcBorders>
            <w:shd w:val="clear" w:color="auto" w:fill="auto"/>
            <w:noWrap/>
            <w:vAlign w:val="center"/>
            <w:hideMark/>
          </w:tcPr>
          <w:p w:rsidR="00B12CED" w:rsidRPr="00B70AAA" w:rsidRDefault="00B12CED" w:rsidP="00B12CED">
            <w:pPr>
              <w:jc w:val="center"/>
              <w:rPr>
                <w:b/>
                <w:sz w:val="16"/>
                <w:szCs w:val="16"/>
                <w:lang w:eastAsia="en-US"/>
              </w:rPr>
            </w:pPr>
            <w:r w:rsidRPr="00B70AAA">
              <w:rPr>
                <w:b/>
                <w:sz w:val="16"/>
                <w:szCs w:val="16"/>
                <w:lang w:eastAsia="en-US"/>
              </w:rPr>
              <w:t>21 620 051,00</w:t>
            </w:r>
          </w:p>
        </w:tc>
        <w:tc>
          <w:tcPr>
            <w:tcW w:w="417" w:type="pct"/>
            <w:tcBorders>
              <w:top w:val="nil"/>
              <w:left w:val="nil"/>
              <w:bottom w:val="single" w:sz="4" w:space="0" w:color="auto"/>
              <w:right w:val="single" w:sz="4" w:space="0" w:color="auto"/>
            </w:tcBorders>
            <w:shd w:val="clear" w:color="auto" w:fill="auto"/>
            <w:noWrap/>
            <w:vAlign w:val="center"/>
            <w:hideMark/>
          </w:tcPr>
          <w:p w:rsidR="00B12CED" w:rsidRPr="00B70AAA" w:rsidRDefault="00B12CED" w:rsidP="00B12CED">
            <w:pPr>
              <w:jc w:val="center"/>
              <w:rPr>
                <w:b/>
                <w:sz w:val="16"/>
                <w:szCs w:val="16"/>
                <w:lang w:eastAsia="en-US"/>
              </w:rPr>
            </w:pPr>
            <w:r w:rsidRPr="00B70AAA">
              <w:rPr>
                <w:b/>
                <w:sz w:val="16"/>
                <w:szCs w:val="16"/>
                <w:lang w:eastAsia="en-US"/>
              </w:rPr>
              <w:t>64 817 553,00</w:t>
            </w:r>
          </w:p>
        </w:tc>
      </w:tr>
      <w:tr w:rsidR="00B12CED" w:rsidRPr="004F2733" w:rsidTr="00B12CED">
        <w:trPr>
          <w:trHeight w:val="178"/>
        </w:trPr>
        <w:tc>
          <w:tcPr>
            <w:tcW w:w="211" w:type="pct"/>
            <w:vMerge/>
            <w:tcBorders>
              <w:top w:val="single" w:sz="4" w:space="0" w:color="auto"/>
              <w:left w:val="single" w:sz="4" w:space="0" w:color="auto"/>
              <w:bottom w:val="single" w:sz="4" w:space="0" w:color="000000"/>
              <w:right w:val="single" w:sz="4" w:space="0" w:color="auto"/>
            </w:tcBorders>
            <w:vAlign w:val="center"/>
            <w:hideMark/>
          </w:tcPr>
          <w:p w:rsidR="00B12CED" w:rsidRDefault="00B12CED" w:rsidP="00B12CED">
            <w:pPr>
              <w:rPr>
                <w:color w:val="000000"/>
                <w:sz w:val="18"/>
                <w:szCs w:val="18"/>
                <w:lang w:eastAsia="en-US"/>
              </w:rPr>
            </w:pPr>
          </w:p>
        </w:tc>
        <w:tc>
          <w:tcPr>
            <w:tcW w:w="534" w:type="pct"/>
            <w:vMerge/>
            <w:tcBorders>
              <w:top w:val="single" w:sz="4" w:space="0" w:color="auto"/>
              <w:left w:val="single" w:sz="4" w:space="0" w:color="auto"/>
              <w:bottom w:val="single" w:sz="4" w:space="0" w:color="auto"/>
              <w:right w:val="single" w:sz="4" w:space="0" w:color="auto"/>
            </w:tcBorders>
            <w:vAlign w:val="center"/>
            <w:hideMark/>
          </w:tcPr>
          <w:p w:rsidR="00B12CED" w:rsidRPr="004F2733" w:rsidRDefault="00B12CED" w:rsidP="00B12CED">
            <w:pPr>
              <w:rPr>
                <w:color w:val="000000"/>
                <w:sz w:val="16"/>
                <w:szCs w:val="16"/>
                <w:lang w:eastAsia="en-US"/>
              </w:rPr>
            </w:pPr>
          </w:p>
        </w:tc>
        <w:tc>
          <w:tcPr>
            <w:tcW w:w="844" w:type="pct"/>
            <w:vMerge/>
            <w:tcBorders>
              <w:top w:val="single" w:sz="4" w:space="0" w:color="auto"/>
              <w:left w:val="single" w:sz="4" w:space="0" w:color="auto"/>
              <w:bottom w:val="single" w:sz="4" w:space="0" w:color="auto"/>
              <w:right w:val="single" w:sz="4" w:space="0" w:color="auto"/>
            </w:tcBorders>
            <w:vAlign w:val="center"/>
            <w:hideMark/>
          </w:tcPr>
          <w:p w:rsidR="00B12CED" w:rsidRPr="004F2733" w:rsidRDefault="00B12CED" w:rsidP="00B12CED">
            <w:pPr>
              <w:rPr>
                <w:color w:val="000000"/>
                <w:sz w:val="16"/>
                <w:szCs w:val="16"/>
                <w:lang w:eastAsia="en-US"/>
              </w:rPr>
            </w:pPr>
          </w:p>
        </w:tc>
        <w:tc>
          <w:tcPr>
            <w:tcW w:w="888" w:type="pct"/>
            <w:tcBorders>
              <w:top w:val="nil"/>
              <w:left w:val="single" w:sz="4" w:space="0" w:color="auto"/>
              <w:bottom w:val="single" w:sz="4" w:space="0" w:color="auto"/>
              <w:right w:val="single" w:sz="4" w:space="0" w:color="auto"/>
            </w:tcBorders>
            <w:vAlign w:val="center"/>
            <w:hideMark/>
          </w:tcPr>
          <w:p w:rsidR="00B12CED" w:rsidRPr="004F2733" w:rsidRDefault="00B12CED" w:rsidP="00B12CED">
            <w:pPr>
              <w:tabs>
                <w:tab w:val="left" w:pos="6215"/>
              </w:tabs>
              <w:ind w:left="40"/>
              <w:rPr>
                <w:color w:val="000000"/>
                <w:sz w:val="16"/>
                <w:szCs w:val="16"/>
                <w:lang w:eastAsia="en-US"/>
              </w:rPr>
            </w:pPr>
            <w:r w:rsidRPr="004F2733">
              <w:rPr>
                <w:color w:val="000000"/>
                <w:sz w:val="16"/>
                <w:szCs w:val="16"/>
                <w:lang w:eastAsia="en-US"/>
              </w:rPr>
              <w:t>в том числе по ГРБС</w:t>
            </w:r>
          </w:p>
        </w:tc>
        <w:tc>
          <w:tcPr>
            <w:tcW w:w="150" w:type="pct"/>
            <w:tcBorders>
              <w:top w:val="nil"/>
              <w:left w:val="nil"/>
              <w:bottom w:val="single" w:sz="4" w:space="0" w:color="auto"/>
              <w:right w:val="single" w:sz="4" w:space="0" w:color="auto"/>
            </w:tcBorders>
            <w:noWrap/>
            <w:vAlign w:val="center"/>
          </w:tcPr>
          <w:p w:rsidR="00B12CED" w:rsidRPr="004F2733" w:rsidRDefault="00B12CED" w:rsidP="00B12CED">
            <w:pPr>
              <w:tabs>
                <w:tab w:val="left" w:pos="6215"/>
              </w:tabs>
              <w:jc w:val="center"/>
              <w:rPr>
                <w:sz w:val="16"/>
                <w:szCs w:val="16"/>
                <w:lang w:eastAsia="en-US"/>
              </w:rPr>
            </w:pPr>
          </w:p>
        </w:tc>
        <w:tc>
          <w:tcPr>
            <w:tcW w:w="184" w:type="pct"/>
            <w:tcBorders>
              <w:top w:val="nil"/>
              <w:left w:val="nil"/>
              <w:bottom w:val="single" w:sz="4" w:space="0" w:color="auto"/>
              <w:right w:val="single" w:sz="4" w:space="0" w:color="auto"/>
            </w:tcBorders>
            <w:noWrap/>
            <w:vAlign w:val="center"/>
          </w:tcPr>
          <w:p w:rsidR="00B12CED" w:rsidRPr="004F2733" w:rsidRDefault="00B12CED" w:rsidP="00B12CED">
            <w:pPr>
              <w:tabs>
                <w:tab w:val="left" w:pos="6215"/>
              </w:tabs>
              <w:ind w:firstLine="142"/>
              <w:jc w:val="center"/>
              <w:rPr>
                <w:sz w:val="16"/>
                <w:szCs w:val="16"/>
                <w:lang w:eastAsia="en-US"/>
              </w:rPr>
            </w:pPr>
          </w:p>
        </w:tc>
        <w:tc>
          <w:tcPr>
            <w:tcW w:w="347" w:type="pct"/>
            <w:tcBorders>
              <w:top w:val="nil"/>
              <w:left w:val="nil"/>
              <w:bottom w:val="single" w:sz="4" w:space="0" w:color="auto"/>
              <w:right w:val="single" w:sz="4" w:space="0" w:color="auto"/>
            </w:tcBorders>
            <w:noWrap/>
            <w:vAlign w:val="center"/>
          </w:tcPr>
          <w:p w:rsidR="00B12CED" w:rsidRPr="004F2733" w:rsidRDefault="00B12CED" w:rsidP="00B12CED">
            <w:pPr>
              <w:tabs>
                <w:tab w:val="left" w:pos="6215"/>
              </w:tabs>
              <w:ind w:firstLine="142"/>
              <w:jc w:val="center"/>
              <w:rPr>
                <w:sz w:val="16"/>
                <w:szCs w:val="16"/>
                <w:lang w:eastAsia="en-US"/>
              </w:rPr>
            </w:pPr>
          </w:p>
        </w:tc>
        <w:tc>
          <w:tcPr>
            <w:tcW w:w="201" w:type="pct"/>
            <w:tcBorders>
              <w:top w:val="nil"/>
              <w:left w:val="nil"/>
              <w:bottom w:val="single" w:sz="4" w:space="0" w:color="auto"/>
              <w:right w:val="single" w:sz="4" w:space="0" w:color="auto"/>
            </w:tcBorders>
            <w:noWrap/>
            <w:vAlign w:val="center"/>
          </w:tcPr>
          <w:p w:rsidR="00B12CED" w:rsidRPr="004F2733" w:rsidRDefault="00B12CED" w:rsidP="00B12CED">
            <w:pPr>
              <w:tabs>
                <w:tab w:val="left" w:pos="6215"/>
              </w:tabs>
              <w:ind w:left="-96" w:right="-107" w:firstLine="142"/>
              <w:jc w:val="center"/>
              <w:rPr>
                <w:sz w:val="16"/>
                <w:szCs w:val="16"/>
                <w:lang w:eastAsia="en-US"/>
              </w:rPr>
            </w:pPr>
          </w:p>
        </w:tc>
        <w:tc>
          <w:tcPr>
            <w:tcW w:w="450" w:type="pct"/>
            <w:tcBorders>
              <w:top w:val="nil"/>
              <w:left w:val="nil"/>
              <w:bottom w:val="single" w:sz="4" w:space="0" w:color="auto"/>
              <w:right w:val="single" w:sz="4" w:space="0" w:color="auto"/>
            </w:tcBorders>
            <w:shd w:val="clear" w:color="auto" w:fill="FFFFFF"/>
            <w:noWrap/>
            <w:vAlign w:val="center"/>
          </w:tcPr>
          <w:p w:rsidR="00B12CED" w:rsidRPr="004F2733" w:rsidRDefault="00B12CED" w:rsidP="00B12CED">
            <w:pPr>
              <w:tabs>
                <w:tab w:val="left" w:pos="6215"/>
              </w:tabs>
              <w:ind w:firstLine="142"/>
              <w:jc w:val="center"/>
              <w:rPr>
                <w:color w:val="FF0000"/>
                <w:sz w:val="16"/>
                <w:szCs w:val="16"/>
                <w:highlight w:val="yellow"/>
                <w:lang w:eastAsia="en-US"/>
              </w:rPr>
            </w:pPr>
          </w:p>
        </w:tc>
        <w:tc>
          <w:tcPr>
            <w:tcW w:w="388" w:type="pct"/>
            <w:tcBorders>
              <w:top w:val="nil"/>
              <w:left w:val="nil"/>
              <w:bottom w:val="single" w:sz="4" w:space="0" w:color="auto"/>
              <w:right w:val="single" w:sz="4" w:space="0" w:color="auto"/>
            </w:tcBorders>
            <w:shd w:val="clear" w:color="auto" w:fill="FFFFFF"/>
            <w:noWrap/>
            <w:vAlign w:val="center"/>
          </w:tcPr>
          <w:p w:rsidR="00B12CED" w:rsidRPr="004F2733" w:rsidRDefault="00B12CED" w:rsidP="00B12CED">
            <w:pPr>
              <w:tabs>
                <w:tab w:val="left" w:pos="6215"/>
              </w:tabs>
              <w:ind w:firstLine="142"/>
              <w:jc w:val="center"/>
              <w:rPr>
                <w:sz w:val="16"/>
                <w:szCs w:val="16"/>
                <w:highlight w:val="yellow"/>
                <w:lang w:eastAsia="en-US"/>
              </w:rPr>
            </w:pPr>
          </w:p>
        </w:tc>
        <w:tc>
          <w:tcPr>
            <w:tcW w:w="388" w:type="pct"/>
            <w:tcBorders>
              <w:top w:val="nil"/>
              <w:left w:val="nil"/>
              <w:bottom w:val="single" w:sz="4" w:space="0" w:color="auto"/>
              <w:right w:val="single" w:sz="4" w:space="0" w:color="auto"/>
            </w:tcBorders>
            <w:shd w:val="clear" w:color="auto" w:fill="FFFFFF"/>
            <w:noWrap/>
            <w:vAlign w:val="center"/>
          </w:tcPr>
          <w:p w:rsidR="00B12CED" w:rsidRPr="004F2733" w:rsidRDefault="00B12CED" w:rsidP="00B12CED">
            <w:pPr>
              <w:tabs>
                <w:tab w:val="left" w:pos="6215"/>
              </w:tabs>
              <w:ind w:firstLine="142"/>
              <w:jc w:val="center"/>
              <w:rPr>
                <w:sz w:val="16"/>
                <w:szCs w:val="16"/>
                <w:highlight w:val="yellow"/>
                <w:lang w:eastAsia="en-US"/>
              </w:rPr>
            </w:pPr>
          </w:p>
        </w:tc>
        <w:tc>
          <w:tcPr>
            <w:tcW w:w="417" w:type="pct"/>
            <w:tcBorders>
              <w:top w:val="nil"/>
              <w:left w:val="nil"/>
              <w:bottom w:val="single" w:sz="4" w:space="0" w:color="auto"/>
              <w:right w:val="single" w:sz="4" w:space="0" w:color="auto"/>
            </w:tcBorders>
            <w:shd w:val="clear" w:color="auto" w:fill="FFFFFF"/>
            <w:noWrap/>
            <w:vAlign w:val="center"/>
          </w:tcPr>
          <w:p w:rsidR="00B12CED" w:rsidRPr="004F2733" w:rsidRDefault="00B12CED" w:rsidP="00B12CED">
            <w:pPr>
              <w:tabs>
                <w:tab w:val="left" w:pos="6215"/>
              </w:tabs>
              <w:ind w:firstLine="142"/>
              <w:jc w:val="center"/>
              <w:rPr>
                <w:color w:val="FF0000"/>
                <w:sz w:val="16"/>
                <w:szCs w:val="16"/>
                <w:lang w:eastAsia="en-US"/>
              </w:rPr>
            </w:pPr>
          </w:p>
        </w:tc>
      </w:tr>
      <w:tr w:rsidR="00B12CED" w:rsidRPr="004F2733" w:rsidTr="00B12CED">
        <w:trPr>
          <w:trHeight w:val="354"/>
        </w:trPr>
        <w:tc>
          <w:tcPr>
            <w:tcW w:w="211" w:type="pct"/>
            <w:vMerge/>
            <w:tcBorders>
              <w:top w:val="single" w:sz="4" w:space="0" w:color="auto"/>
              <w:left w:val="single" w:sz="4" w:space="0" w:color="auto"/>
              <w:bottom w:val="single" w:sz="4" w:space="0" w:color="000000"/>
              <w:right w:val="single" w:sz="4" w:space="0" w:color="auto"/>
            </w:tcBorders>
            <w:vAlign w:val="center"/>
            <w:hideMark/>
          </w:tcPr>
          <w:p w:rsidR="00B12CED" w:rsidRDefault="00B12CED" w:rsidP="00B12CED">
            <w:pPr>
              <w:rPr>
                <w:color w:val="000000"/>
                <w:sz w:val="18"/>
                <w:szCs w:val="18"/>
                <w:lang w:eastAsia="en-US"/>
              </w:rPr>
            </w:pPr>
          </w:p>
        </w:tc>
        <w:tc>
          <w:tcPr>
            <w:tcW w:w="534" w:type="pct"/>
            <w:vMerge/>
            <w:tcBorders>
              <w:top w:val="single" w:sz="4" w:space="0" w:color="auto"/>
              <w:left w:val="single" w:sz="4" w:space="0" w:color="auto"/>
              <w:bottom w:val="single" w:sz="4" w:space="0" w:color="auto"/>
              <w:right w:val="single" w:sz="4" w:space="0" w:color="auto"/>
            </w:tcBorders>
            <w:vAlign w:val="center"/>
            <w:hideMark/>
          </w:tcPr>
          <w:p w:rsidR="00B12CED" w:rsidRPr="004F2733" w:rsidRDefault="00B12CED" w:rsidP="00B12CED">
            <w:pPr>
              <w:rPr>
                <w:color w:val="000000"/>
                <w:sz w:val="16"/>
                <w:szCs w:val="16"/>
                <w:lang w:eastAsia="en-US"/>
              </w:rPr>
            </w:pPr>
          </w:p>
        </w:tc>
        <w:tc>
          <w:tcPr>
            <w:tcW w:w="844" w:type="pct"/>
            <w:vMerge/>
            <w:tcBorders>
              <w:top w:val="single" w:sz="4" w:space="0" w:color="auto"/>
              <w:left w:val="single" w:sz="4" w:space="0" w:color="auto"/>
              <w:bottom w:val="single" w:sz="4" w:space="0" w:color="auto"/>
              <w:right w:val="single" w:sz="4" w:space="0" w:color="auto"/>
            </w:tcBorders>
            <w:vAlign w:val="center"/>
            <w:hideMark/>
          </w:tcPr>
          <w:p w:rsidR="00B12CED" w:rsidRPr="004F2733" w:rsidRDefault="00B12CED" w:rsidP="00B12CED">
            <w:pPr>
              <w:rPr>
                <w:color w:val="000000"/>
                <w:sz w:val="16"/>
                <w:szCs w:val="16"/>
                <w:lang w:eastAsia="en-US"/>
              </w:rPr>
            </w:pPr>
          </w:p>
        </w:tc>
        <w:tc>
          <w:tcPr>
            <w:tcW w:w="888" w:type="pct"/>
            <w:tcBorders>
              <w:top w:val="nil"/>
              <w:left w:val="single" w:sz="4" w:space="0" w:color="auto"/>
              <w:bottom w:val="single" w:sz="4" w:space="0" w:color="auto"/>
              <w:right w:val="single" w:sz="4" w:space="0" w:color="auto"/>
            </w:tcBorders>
            <w:vAlign w:val="center"/>
            <w:hideMark/>
          </w:tcPr>
          <w:p w:rsidR="00B12CED" w:rsidRPr="004F2733" w:rsidRDefault="00B12CED" w:rsidP="00B12CED">
            <w:pPr>
              <w:tabs>
                <w:tab w:val="left" w:pos="6215"/>
              </w:tabs>
              <w:ind w:left="40"/>
              <w:rPr>
                <w:color w:val="000000"/>
                <w:sz w:val="16"/>
                <w:szCs w:val="16"/>
                <w:lang w:eastAsia="en-US"/>
              </w:rPr>
            </w:pPr>
            <w:r w:rsidRPr="004F2733">
              <w:rPr>
                <w:color w:val="000000"/>
                <w:sz w:val="16"/>
                <w:szCs w:val="16"/>
                <w:lang w:eastAsia="en-US"/>
              </w:rPr>
              <w:t>Администрация Северо-Енисейского района</w:t>
            </w:r>
          </w:p>
        </w:tc>
        <w:tc>
          <w:tcPr>
            <w:tcW w:w="150" w:type="pct"/>
            <w:tcBorders>
              <w:top w:val="nil"/>
              <w:left w:val="nil"/>
              <w:bottom w:val="single" w:sz="4" w:space="0" w:color="auto"/>
              <w:right w:val="single" w:sz="4" w:space="0" w:color="auto"/>
            </w:tcBorders>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441</w:t>
            </w:r>
          </w:p>
        </w:tc>
        <w:tc>
          <w:tcPr>
            <w:tcW w:w="184" w:type="pct"/>
            <w:tcBorders>
              <w:top w:val="nil"/>
              <w:left w:val="nil"/>
              <w:bottom w:val="single" w:sz="4" w:space="0" w:color="auto"/>
              <w:right w:val="single" w:sz="4" w:space="0" w:color="auto"/>
            </w:tcBorders>
            <w:noWrap/>
            <w:vAlign w:val="center"/>
            <w:hideMark/>
          </w:tcPr>
          <w:p w:rsidR="00B12CED" w:rsidRPr="004F2733" w:rsidRDefault="00B12CED" w:rsidP="00B12CED">
            <w:pPr>
              <w:tabs>
                <w:tab w:val="left" w:pos="6215"/>
              </w:tabs>
              <w:rPr>
                <w:sz w:val="16"/>
                <w:szCs w:val="16"/>
                <w:lang w:eastAsia="en-US"/>
              </w:rPr>
            </w:pPr>
            <w:r w:rsidRPr="004F2733">
              <w:rPr>
                <w:sz w:val="16"/>
                <w:szCs w:val="16"/>
                <w:lang w:eastAsia="en-US"/>
              </w:rPr>
              <w:t>1006</w:t>
            </w:r>
          </w:p>
        </w:tc>
        <w:tc>
          <w:tcPr>
            <w:tcW w:w="347" w:type="pct"/>
            <w:tcBorders>
              <w:top w:val="nil"/>
              <w:left w:val="nil"/>
              <w:bottom w:val="single" w:sz="4" w:space="0" w:color="auto"/>
              <w:right w:val="single" w:sz="4" w:space="0" w:color="auto"/>
            </w:tcBorders>
            <w:noWrap/>
            <w:vAlign w:val="center"/>
            <w:hideMark/>
          </w:tcPr>
          <w:p w:rsidR="00B12CED" w:rsidRPr="004F2733" w:rsidRDefault="00B12CED" w:rsidP="00B12CED">
            <w:pPr>
              <w:tabs>
                <w:tab w:val="left" w:pos="6215"/>
              </w:tabs>
              <w:rPr>
                <w:sz w:val="16"/>
                <w:szCs w:val="16"/>
                <w:lang w:eastAsia="en-US"/>
              </w:rPr>
            </w:pPr>
            <w:r w:rsidRPr="004F2733">
              <w:rPr>
                <w:sz w:val="16"/>
                <w:szCs w:val="16"/>
                <w:lang w:eastAsia="en-US"/>
              </w:rPr>
              <w:t>253ххххххх</w:t>
            </w:r>
          </w:p>
        </w:tc>
        <w:tc>
          <w:tcPr>
            <w:tcW w:w="201" w:type="pct"/>
            <w:tcBorders>
              <w:top w:val="nil"/>
              <w:left w:val="nil"/>
              <w:bottom w:val="single" w:sz="4" w:space="0" w:color="auto"/>
              <w:right w:val="single" w:sz="4" w:space="0" w:color="auto"/>
            </w:tcBorders>
            <w:noWrap/>
            <w:vAlign w:val="center"/>
            <w:hideMark/>
          </w:tcPr>
          <w:p w:rsidR="00B12CED" w:rsidRPr="004F2733" w:rsidRDefault="00B12CED" w:rsidP="00B12CED">
            <w:pPr>
              <w:tabs>
                <w:tab w:val="left" w:pos="6215"/>
              </w:tabs>
              <w:ind w:left="-96" w:right="-107"/>
              <w:jc w:val="center"/>
              <w:rPr>
                <w:sz w:val="16"/>
                <w:szCs w:val="16"/>
                <w:lang w:eastAsia="en-US"/>
              </w:rPr>
            </w:pPr>
            <w:r w:rsidRPr="004F2733">
              <w:rPr>
                <w:sz w:val="16"/>
                <w:szCs w:val="16"/>
                <w:lang w:eastAsia="en-US"/>
              </w:rPr>
              <w:t>Х</w:t>
            </w:r>
          </w:p>
        </w:tc>
        <w:tc>
          <w:tcPr>
            <w:tcW w:w="450" w:type="pct"/>
            <w:tcBorders>
              <w:top w:val="nil"/>
              <w:left w:val="nil"/>
              <w:bottom w:val="single" w:sz="4" w:space="0" w:color="auto"/>
              <w:right w:val="single" w:sz="4" w:space="0" w:color="auto"/>
            </w:tcBorders>
            <w:shd w:val="clear" w:color="auto" w:fill="FFFFFF"/>
            <w:noWrap/>
            <w:vAlign w:val="center"/>
            <w:hideMark/>
          </w:tcPr>
          <w:p w:rsidR="00B12CED" w:rsidRPr="004F2733" w:rsidRDefault="00B12CED" w:rsidP="00B12CED">
            <w:pPr>
              <w:jc w:val="center"/>
              <w:rPr>
                <w:sz w:val="16"/>
                <w:szCs w:val="16"/>
                <w:lang w:eastAsia="en-US"/>
              </w:rPr>
            </w:pPr>
            <w:r w:rsidRPr="004F2733">
              <w:rPr>
                <w:sz w:val="16"/>
                <w:szCs w:val="16"/>
                <w:lang w:eastAsia="en-US"/>
              </w:rPr>
              <w:t>21 648 051,00</w:t>
            </w:r>
          </w:p>
        </w:tc>
        <w:tc>
          <w:tcPr>
            <w:tcW w:w="388" w:type="pct"/>
            <w:tcBorders>
              <w:top w:val="nil"/>
              <w:left w:val="nil"/>
              <w:bottom w:val="single" w:sz="4" w:space="0" w:color="auto"/>
              <w:right w:val="single" w:sz="4" w:space="0" w:color="auto"/>
            </w:tcBorders>
            <w:shd w:val="clear" w:color="auto" w:fill="FFFFFF"/>
            <w:noWrap/>
            <w:vAlign w:val="center"/>
            <w:hideMark/>
          </w:tcPr>
          <w:p w:rsidR="00B12CED" w:rsidRPr="004F2733" w:rsidRDefault="00B12CED" w:rsidP="00B12CED">
            <w:pPr>
              <w:jc w:val="center"/>
              <w:rPr>
                <w:sz w:val="16"/>
                <w:szCs w:val="16"/>
                <w:lang w:eastAsia="en-US"/>
              </w:rPr>
            </w:pPr>
            <w:r w:rsidRPr="004F2733">
              <w:rPr>
                <w:sz w:val="16"/>
                <w:szCs w:val="16"/>
                <w:lang w:eastAsia="en-US"/>
              </w:rPr>
              <w:t>21 549 451,00</w:t>
            </w:r>
          </w:p>
        </w:tc>
        <w:tc>
          <w:tcPr>
            <w:tcW w:w="388" w:type="pct"/>
            <w:tcBorders>
              <w:top w:val="nil"/>
              <w:left w:val="nil"/>
              <w:bottom w:val="single" w:sz="4" w:space="0" w:color="auto"/>
              <w:right w:val="single" w:sz="4" w:space="0" w:color="auto"/>
            </w:tcBorders>
            <w:shd w:val="clear" w:color="auto" w:fill="FFFFFF"/>
            <w:noWrap/>
            <w:vAlign w:val="center"/>
            <w:hideMark/>
          </w:tcPr>
          <w:p w:rsidR="00B12CED" w:rsidRPr="004F2733" w:rsidRDefault="00B12CED" w:rsidP="00B12CED">
            <w:pPr>
              <w:jc w:val="center"/>
              <w:rPr>
                <w:sz w:val="16"/>
                <w:szCs w:val="16"/>
                <w:lang w:eastAsia="en-US"/>
              </w:rPr>
            </w:pPr>
            <w:r w:rsidRPr="004F2733">
              <w:rPr>
                <w:sz w:val="16"/>
                <w:szCs w:val="16"/>
                <w:lang w:eastAsia="en-US"/>
              </w:rPr>
              <w:t>21 620 051,00</w:t>
            </w:r>
          </w:p>
        </w:tc>
        <w:tc>
          <w:tcPr>
            <w:tcW w:w="417" w:type="pct"/>
            <w:tcBorders>
              <w:top w:val="nil"/>
              <w:left w:val="nil"/>
              <w:bottom w:val="single" w:sz="4" w:space="0" w:color="auto"/>
              <w:right w:val="single" w:sz="4" w:space="0" w:color="auto"/>
            </w:tcBorders>
            <w:shd w:val="clear" w:color="auto" w:fill="FFFFFF"/>
            <w:noWrap/>
            <w:vAlign w:val="center"/>
            <w:hideMark/>
          </w:tcPr>
          <w:p w:rsidR="00B12CED" w:rsidRPr="004F2733" w:rsidRDefault="00B12CED" w:rsidP="00B12CED">
            <w:pPr>
              <w:jc w:val="center"/>
              <w:rPr>
                <w:sz w:val="16"/>
                <w:szCs w:val="16"/>
                <w:lang w:eastAsia="en-US"/>
              </w:rPr>
            </w:pPr>
            <w:r w:rsidRPr="004F2733">
              <w:rPr>
                <w:sz w:val="16"/>
                <w:szCs w:val="16"/>
                <w:lang w:eastAsia="en-US"/>
              </w:rPr>
              <w:t>64 817 553,00</w:t>
            </w:r>
          </w:p>
        </w:tc>
      </w:tr>
      <w:tr w:rsidR="00B12CED" w:rsidRPr="004F2733" w:rsidTr="00B12CED">
        <w:trPr>
          <w:trHeight w:val="190"/>
        </w:trPr>
        <w:tc>
          <w:tcPr>
            <w:tcW w:w="211" w:type="pct"/>
            <w:vMerge w:val="restart"/>
            <w:tcBorders>
              <w:top w:val="single" w:sz="4" w:space="0" w:color="000000"/>
              <w:left w:val="single" w:sz="4" w:space="0" w:color="auto"/>
              <w:bottom w:val="single" w:sz="4" w:space="0" w:color="000000"/>
              <w:right w:val="single" w:sz="4" w:space="0" w:color="auto"/>
            </w:tcBorders>
            <w:vAlign w:val="center"/>
            <w:hideMark/>
          </w:tcPr>
          <w:p w:rsidR="00B12CED" w:rsidRDefault="00B12CED" w:rsidP="00B12CED">
            <w:pPr>
              <w:tabs>
                <w:tab w:val="left" w:pos="6215"/>
              </w:tabs>
              <w:spacing w:line="276" w:lineRule="auto"/>
              <w:jc w:val="center"/>
              <w:rPr>
                <w:color w:val="000000"/>
                <w:sz w:val="18"/>
                <w:szCs w:val="18"/>
                <w:lang w:eastAsia="en-US"/>
              </w:rPr>
            </w:pPr>
            <w:r>
              <w:rPr>
                <w:color w:val="000000"/>
                <w:sz w:val="18"/>
                <w:szCs w:val="18"/>
                <w:lang w:eastAsia="en-US"/>
              </w:rPr>
              <w:t>5</w:t>
            </w:r>
          </w:p>
        </w:tc>
        <w:tc>
          <w:tcPr>
            <w:tcW w:w="534" w:type="pct"/>
            <w:vMerge w:val="restart"/>
            <w:tcBorders>
              <w:top w:val="single" w:sz="4" w:space="0" w:color="auto"/>
              <w:left w:val="single" w:sz="4" w:space="0" w:color="auto"/>
              <w:bottom w:val="single" w:sz="4" w:space="0" w:color="auto"/>
              <w:right w:val="single" w:sz="4" w:space="0" w:color="auto"/>
            </w:tcBorders>
            <w:vAlign w:val="center"/>
            <w:hideMark/>
          </w:tcPr>
          <w:p w:rsidR="00B12CED" w:rsidRPr="004F2733" w:rsidRDefault="00B12CED" w:rsidP="00B12CED">
            <w:pPr>
              <w:tabs>
                <w:tab w:val="left" w:pos="6215"/>
              </w:tabs>
              <w:ind w:right="-105"/>
              <w:jc w:val="center"/>
              <w:rPr>
                <w:color w:val="000000"/>
                <w:sz w:val="16"/>
                <w:szCs w:val="16"/>
                <w:lang w:eastAsia="en-US"/>
              </w:rPr>
            </w:pPr>
            <w:r w:rsidRPr="004F2733">
              <w:rPr>
                <w:color w:val="000000"/>
                <w:sz w:val="16"/>
                <w:szCs w:val="16"/>
                <w:lang w:eastAsia="en-US"/>
              </w:rPr>
              <w:t xml:space="preserve">Отдельное мероприятие </w:t>
            </w:r>
          </w:p>
        </w:tc>
        <w:tc>
          <w:tcPr>
            <w:tcW w:w="844" w:type="pct"/>
            <w:vMerge w:val="restart"/>
            <w:tcBorders>
              <w:top w:val="single" w:sz="4" w:space="0" w:color="auto"/>
              <w:left w:val="single" w:sz="4" w:space="0" w:color="auto"/>
              <w:bottom w:val="single" w:sz="4" w:space="0" w:color="auto"/>
              <w:right w:val="single" w:sz="4" w:space="0" w:color="auto"/>
            </w:tcBorders>
            <w:vAlign w:val="center"/>
            <w:hideMark/>
          </w:tcPr>
          <w:p w:rsidR="00B12CED" w:rsidRPr="004F2733" w:rsidRDefault="00B12CED" w:rsidP="00B12CED">
            <w:pPr>
              <w:tabs>
                <w:tab w:val="left" w:pos="6215"/>
              </w:tabs>
              <w:rPr>
                <w:color w:val="000000"/>
                <w:sz w:val="16"/>
                <w:szCs w:val="16"/>
                <w:lang w:eastAsia="en-US"/>
              </w:rPr>
            </w:pPr>
            <w:r w:rsidRPr="004F2733">
              <w:rPr>
                <w:rFonts w:eastAsia="Calibri"/>
                <w:color w:val="000000"/>
                <w:sz w:val="16"/>
                <w:szCs w:val="16"/>
                <w:lang w:eastAsia="en-US"/>
              </w:rPr>
              <w:t>Выплата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Северо-Енисейского района</w:t>
            </w:r>
          </w:p>
        </w:tc>
        <w:tc>
          <w:tcPr>
            <w:tcW w:w="888" w:type="pct"/>
            <w:tcBorders>
              <w:top w:val="single" w:sz="4" w:space="0" w:color="auto"/>
              <w:left w:val="single" w:sz="4" w:space="0" w:color="auto"/>
              <w:bottom w:val="single" w:sz="4" w:space="0" w:color="auto"/>
              <w:right w:val="single" w:sz="4" w:space="0" w:color="auto"/>
            </w:tcBorders>
            <w:vAlign w:val="center"/>
            <w:hideMark/>
          </w:tcPr>
          <w:p w:rsidR="00B12CED" w:rsidRPr="004F2733" w:rsidRDefault="00B12CED" w:rsidP="00B12CED">
            <w:pPr>
              <w:tabs>
                <w:tab w:val="left" w:pos="6215"/>
              </w:tabs>
              <w:ind w:left="40"/>
              <w:rPr>
                <w:color w:val="000000"/>
                <w:sz w:val="16"/>
                <w:szCs w:val="16"/>
                <w:lang w:eastAsia="en-US"/>
              </w:rPr>
            </w:pPr>
            <w:r w:rsidRPr="004F2733">
              <w:rPr>
                <w:color w:val="000000"/>
                <w:sz w:val="16"/>
                <w:szCs w:val="16"/>
                <w:lang w:eastAsia="en-US"/>
              </w:rPr>
              <w:t>всего расходные обязательства по отдельному мероприятию</w:t>
            </w:r>
          </w:p>
        </w:tc>
        <w:tc>
          <w:tcPr>
            <w:tcW w:w="150"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441</w:t>
            </w:r>
          </w:p>
        </w:tc>
        <w:tc>
          <w:tcPr>
            <w:tcW w:w="184"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Х</w:t>
            </w:r>
          </w:p>
        </w:tc>
        <w:tc>
          <w:tcPr>
            <w:tcW w:w="347"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Х</w:t>
            </w:r>
          </w:p>
        </w:tc>
        <w:tc>
          <w:tcPr>
            <w:tcW w:w="201"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ind w:left="-96" w:right="-107"/>
              <w:jc w:val="center"/>
              <w:rPr>
                <w:sz w:val="16"/>
                <w:szCs w:val="16"/>
                <w:lang w:eastAsia="en-US"/>
              </w:rPr>
            </w:pPr>
            <w:r w:rsidRPr="004F2733">
              <w:rPr>
                <w:sz w:val="16"/>
                <w:szCs w:val="16"/>
                <w:lang w:eastAsia="en-US"/>
              </w:rPr>
              <w:t>X</w:t>
            </w:r>
          </w:p>
        </w:tc>
        <w:tc>
          <w:tcPr>
            <w:tcW w:w="450"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jc w:val="center"/>
              <w:rPr>
                <w:sz w:val="16"/>
                <w:szCs w:val="16"/>
                <w:lang w:eastAsia="en-US"/>
              </w:rPr>
            </w:pPr>
            <w:r w:rsidRPr="004F2733">
              <w:rPr>
                <w:sz w:val="16"/>
                <w:szCs w:val="16"/>
                <w:lang w:eastAsia="en-US"/>
              </w:rPr>
              <w:t>14 920 812,00</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jc w:val="center"/>
              <w:rPr>
                <w:sz w:val="16"/>
                <w:szCs w:val="16"/>
                <w:lang w:eastAsia="en-US"/>
              </w:rPr>
            </w:pPr>
            <w:r w:rsidRPr="004F2733">
              <w:rPr>
                <w:sz w:val="16"/>
                <w:szCs w:val="16"/>
                <w:lang w:eastAsia="en-US"/>
              </w:rPr>
              <w:t>14 920 812,00</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jc w:val="center"/>
              <w:rPr>
                <w:sz w:val="16"/>
                <w:szCs w:val="16"/>
                <w:lang w:eastAsia="en-US"/>
              </w:rPr>
            </w:pPr>
            <w:r w:rsidRPr="004F2733">
              <w:rPr>
                <w:sz w:val="16"/>
                <w:szCs w:val="16"/>
                <w:lang w:eastAsia="en-US"/>
              </w:rPr>
              <w:t>14 920 812,00</w:t>
            </w:r>
          </w:p>
        </w:tc>
        <w:tc>
          <w:tcPr>
            <w:tcW w:w="417"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jc w:val="center"/>
              <w:rPr>
                <w:sz w:val="16"/>
                <w:szCs w:val="16"/>
                <w:lang w:eastAsia="en-US"/>
              </w:rPr>
            </w:pPr>
            <w:r w:rsidRPr="004F2733">
              <w:rPr>
                <w:sz w:val="16"/>
                <w:szCs w:val="16"/>
                <w:lang w:eastAsia="en-US"/>
              </w:rPr>
              <w:t>44 762 436,00</w:t>
            </w:r>
          </w:p>
        </w:tc>
      </w:tr>
      <w:tr w:rsidR="00B12CED" w:rsidRPr="004F2733" w:rsidTr="00B12CED">
        <w:trPr>
          <w:trHeight w:val="180"/>
        </w:trPr>
        <w:tc>
          <w:tcPr>
            <w:tcW w:w="211" w:type="pct"/>
            <w:vMerge/>
            <w:tcBorders>
              <w:top w:val="single" w:sz="4" w:space="0" w:color="000000"/>
              <w:left w:val="single" w:sz="4" w:space="0" w:color="auto"/>
              <w:bottom w:val="single" w:sz="4" w:space="0" w:color="000000"/>
              <w:right w:val="single" w:sz="4" w:space="0" w:color="auto"/>
            </w:tcBorders>
            <w:vAlign w:val="center"/>
            <w:hideMark/>
          </w:tcPr>
          <w:p w:rsidR="00B12CED" w:rsidRDefault="00B12CED" w:rsidP="00B12CED">
            <w:pPr>
              <w:rPr>
                <w:color w:val="000000"/>
                <w:sz w:val="18"/>
                <w:szCs w:val="18"/>
                <w:lang w:eastAsia="en-US"/>
              </w:rPr>
            </w:pPr>
          </w:p>
        </w:tc>
        <w:tc>
          <w:tcPr>
            <w:tcW w:w="534" w:type="pct"/>
            <w:vMerge/>
            <w:tcBorders>
              <w:top w:val="single" w:sz="4" w:space="0" w:color="auto"/>
              <w:left w:val="single" w:sz="4" w:space="0" w:color="auto"/>
              <w:bottom w:val="single" w:sz="4" w:space="0" w:color="auto"/>
              <w:right w:val="single" w:sz="4" w:space="0" w:color="auto"/>
            </w:tcBorders>
            <w:vAlign w:val="center"/>
            <w:hideMark/>
          </w:tcPr>
          <w:p w:rsidR="00B12CED" w:rsidRPr="004F2733" w:rsidRDefault="00B12CED" w:rsidP="00B12CED">
            <w:pPr>
              <w:rPr>
                <w:color w:val="000000"/>
                <w:sz w:val="16"/>
                <w:szCs w:val="16"/>
                <w:lang w:eastAsia="en-US"/>
              </w:rPr>
            </w:pPr>
          </w:p>
        </w:tc>
        <w:tc>
          <w:tcPr>
            <w:tcW w:w="844" w:type="pct"/>
            <w:vMerge/>
            <w:tcBorders>
              <w:top w:val="single" w:sz="4" w:space="0" w:color="auto"/>
              <w:left w:val="single" w:sz="4" w:space="0" w:color="auto"/>
              <w:bottom w:val="single" w:sz="4" w:space="0" w:color="auto"/>
              <w:right w:val="single" w:sz="4" w:space="0" w:color="auto"/>
            </w:tcBorders>
            <w:vAlign w:val="center"/>
            <w:hideMark/>
          </w:tcPr>
          <w:p w:rsidR="00B12CED" w:rsidRPr="004F2733" w:rsidRDefault="00B12CED" w:rsidP="00B12CED">
            <w:pPr>
              <w:rPr>
                <w:color w:val="000000"/>
                <w:sz w:val="16"/>
                <w:szCs w:val="16"/>
                <w:lang w:eastAsia="en-US"/>
              </w:rPr>
            </w:pPr>
          </w:p>
        </w:tc>
        <w:tc>
          <w:tcPr>
            <w:tcW w:w="888" w:type="pct"/>
            <w:tcBorders>
              <w:top w:val="single" w:sz="4" w:space="0" w:color="auto"/>
              <w:left w:val="single" w:sz="4" w:space="0" w:color="auto"/>
              <w:bottom w:val="single" w:sz="4" w:space="0" w:color="auto"/>
              <w:right w:val="single" w:sz="4" w:space="0" w:color="auto"/>
            </w:tcBorders>
            <w:vAlign w:val="center"/>
            <w:hideMark/>
          </w:tcPr>
          <w:p w:rsidR="00B12CED" w:rsidRPr="004F2733" w:rsidRDefault="00B12CED" w:rsidP="00B12CED">
            <w:pPr>
              <w:tabs>
                <w:tab w:val="left" w:pos="6215"/>
              </w:tabs>
              <w:ind w:left="40"/>
              <w:rPr>
                <w:color w:val="000000"/>
                <w:sz w:val="16"/>
                <w:szCs w:val="16"/>
                <w:lang w:eastAsia="en-US"/>
              </w:rPr>
            </w:pPr>
            <w:r w:rsidRPr="004F2733">
              <w:rPr>
                <w:color w:val="000000"/>
                <w:sz w:val="16"/>
                <w:szCs w:val="16"/>
                <w:lang w:eastAsia="en-US"/>
              </w:rPr>
              <w:t>в том числе по ГРБС</w:t>
            </w:r>
          </w:p>
        </w:tc>
        <w:tc>
          <w:tcPr>
            <w:tcW w:w="150" w:type="pct"/>
            <w:tcBorders>
              <w:top w:val="single" w:sz="4" w:space="0" w:color="auto"/>
              <w:left w:val="nil"/>
              <w:bottom w:val="single" w:sz="4" w:space="0" w:color="auto"/>
              <w:right w:val="single" w:sz="4" w:space="0" w:color="auto"/>
            </w:tcBorders>
            <w:noWrap/>
            <w:vAlign w:val="center"/>
          </w:tcPr>
          <w:p w:rsidR="00B12CED" w:rsidRPr="004F2733" w:rsidRDefault="00B12CED" w:rsidP="00B12CED">
            <w:pPr>
              <w:tabs>
                <w:tab w:val="left" w:pos="6215"/>
              </w:tabs>
              <w:rPr>
                <w:sz w:val="16"/>
                <w:szCs w:val="16"/>
                <w:lang w:eastAsia="en-US"/>
              </w:rPr>
            </w:pPr>
          </w:p>
        </w:tc>
        <w:tc>
          <w:tcPr>
            <w:tcW w:w="184" w:type="pct"/>
            <w:tcBorders>
              <w:top w:val="single" w:sz="4" w:space="0" w:color="auto"/>
              <w:left w:val="nil"/>
              <w:bottom w:val="single" w:sz="4" w:space="0" w:color="auto"/>
              <w:right w:val="single" w:sz="4" w:space="0" w:color="auto"/>
            </w:tcBorders>
            <w:noWrap/>
            <w:vAlign w:val="center"/>
          </w:tcPr>
          <w:p w:rsidR="00B12CED" w:rsidRPr="004F2733" w:rsidRDefault="00B12CED" w:rsidP="00B12CED">
            <w:pPr>
              <w:tabs>
                <w:tab w:val="left" w:pos="6215"/>
              </w:tabs>
              <w:ind w:firstLine="142"/>
              <w:jc w:val="center"/>
              <w:rPr>
                <w:sz w:val="16"/>
                <w:szCs w:val="16"/>
                <w:lang w:eastAsia="en-US"/>
              </w:rPr>
            </w:pPr>
          </w:p>
        </w:tc>
        <w:tc>
          <w:tcPr>
            <w:tcW w:w="347" w:type="pct"/>
            <w:tcBorders>
              <w:top w:val="single" w:sz="4" w:space="0" w:color="auto"/>
              <w:left w:val="nil"/>
              <w:bottom w:val="single" w:sz="4" w:space="0" w:color="auto"/>
              <w:right w:val="single" w:sz="4" w:space="0" w:color="auto"/>
            </w:tcBorders>
            <w:noWrap/>
            <w:vAlign w:val="center"/>
          </w:tcPr>
          <w:p w:rsidR="00B12CED" w:rsidRPr="004F2733" w:rsidRDefault="00B12CED" w:rsidP="00B12CED">
            <w:pPr>
              <w:tabs>
                <w:tab w:val="left" w:pos="6215"/>
              </w:tabs>
              <w:ind w:firstLine="142"/>
              <w:jc w:val="center"/>
              <w:rPr>
                <w:sz w:val="16"/>
                <w:szCs w:val="16"/>
                <w:lang w:eastAsia="en-US"/>
              </w:rPr>
            </w:pPr>
          </w:p>
        </w:tc>
        <w:tc>
          <w:tcPr>
            <w:tcW w:w="201" w:type="pct"/>
            <w:tcBorders>
              <w:top w:val="single" w:sz="4" w:space="0" w:color="auto"/>
              <w:left w:val="nil"/>
              <w:bottom w:val="single" w:sz="4" w:space="0" w:color="auto"/>
              <w:right w:val="single" w:sz="4" w:space="0" w:color="auto"/>
            </w:tcBorders>
            <w:noWrap/>
            <w:vAlign w:val="center"/>
          </w:tcPr>
          <w:p w:rsidR="00B12CED" w:rsidRPr="004F2733" w:rsidRDefault="00B12CED" w:rsidP="00B12CED">
            <w:pPr>
              <w:tabs>
                <w:tab w:val="left" w:pos="6215"/>
              </w:tabs>
              <w:ind w:firstLine="142"/>
              <w:jc w:val="center"/>
              <w:rPr>
                <w:sz w:val="16"/>
                <w:szCs w:val="16"/>
                <w:lang w:eastAsia="en-US"/>
              </w:rPr>
            </w:pP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B12CED" w:rsidRPr="004F2733" w:rsidRDefault="00B12CED" w:rsidP="00B12CED">
            <w:pPr>
              <w:tabs>
                <w:tab w:val="left" w:pos="6215"/>
              </w:tabs>
              <w:ind w:firstLine="142"/>
              <w:jc w:val="center"/>
              <w:rPr>
                <w:sz w:val="16"/>
                <w:szCs w:val="16"/>
                <w:lang w:eastAsia="en-US"/>
              </w:rPr>
            </w:pPr>
          </w:p>
        </w:tc>
        <w:tc>
          <w:tcPr>
            <w:tcW w:w="388" w:type="pct"/>
            <w:tcBorders>
              <w:top w:val="single" w:sz="4" w:space="0" w:color="auto"/>
              <w:left w:val="nil"/>
              <w:bottom w:val="single" w:sz="4" w:space="0" w:color="auto"/>
              <w:right w:val="single" w:sz="4" w:space="0" w:color="auto"/>
            </w:tcBorders>
            <w:shd w:val="clear" w:color="auto" w:fill="FFFFFF"/>
            <w:noWrap/>
            <w:vAlign w:val="center"/>
          </w:tcPr>
          <w:p w:rsidR="00B12CED" w:rsidRPr="004F2733" w:rsidRDefault="00B12CED" w:rsidP="00B12CED">
            <w:pPr>
              <w:tabs>
                <w:tab w:val="left" w:pos="6215"/>
              </w:tabs>
              <w:jc w:val="center"/>
              <w:rPr>
                <w:sz w:val="16"/>
                <w:szCs w:val="16"/>
                <w:lang w:eastAsia="en-US"/>
              </w:rPr>
            </w:pPr>
          </w:p>
        </w:tc>
        <w:tc>
          <w:tcPr>
            <w:tcW w:w="388" w:type="pct"/>
            <w:tcBorders>
              <w:top w:val="single" w:sz="4" w:space="0" w:color="auto"/>
              <w:left w:val="nil"/>
              <w:bottom w:val="single" w:sz="4" w:space="0" w:color="auto"/>
              <w:right w:val="single" w:sz="4" w:space="0" w:color="auto"/>
            </w:tcBorders>
            <w:shd w:val="clear" w:color="auto" w:fill="FFFFFF"/>
            <w:noWrap/>
            <w:vAlign w:val="center"/>
          </w:tcPr>
          <w:p w:rsidR="00B12CED" w:rsidRPr="004F2733" w:rsidRDefault="00B12CED" w:rsidP="00B12CED">
            <w:pPr>
              <w:tabs>
                <w:tab w:val="left" w:pos="6215"/>
              </w:tabs>
              <w:jc w:val="center"/>
              <w:rPr>
                <w:sz w:val="16"/>
                <w:szCs w:val="16"/>
                <w:lang w:eastAsia="en-US"/>
              </w:rPr>
            </w:pPr>
          </w:p>
        </w:tc>
        <w:tc>
          <w:tcPr>
            <w:tcW w:w="417" w:type="pct"/>
            <w:tcBorders>
              <w:top w:val="single" w:sz="4" w:space="0" w:color="auto"/>
              <w:left w:val="nil"/>
              <w:bottom w:val="single" w:sz="4" w:space="0" w:color="auto"/>
              <w:right w:val="single" w:sz="4" w:space="0" w:color="auto"/>
            </w:tcBorders>
            <w:shd w:val="clear" w:color="auto" w:fill="FFFFFF"/>
            <w:noWrap/>
            <w:vAlign w:val="center"/>
          </w:tcPr>
          <w:p w:rsidR="00B12CED" w:rsidRPr="004F2733" w:rsidRDefault="00B12CED" w:rsidP="00B12CED">
            <w:pPr>
              <w:tabs>
                <w:tab w:val="left" w:pos="6215"/>
              </w:tabs>
              <w:jc w:val="center"/>
              <w:rPr>
                <w:sz w:val="16"/>
                <w:szCs w:val="16"/>
                <w:lang w:eastAsia="en-US"/>
              </w:rPr>
            </w:pPr>
          </w:p>
        </w:tc>
      </w:tr>
      <w:tr w:rsidR="00B12CED" w:rsidRPr="004F2733" w:rsidTr="00B12CED">
        <w:trPr>
          <w:trHeight w:val="555"/>
        </w:trPr>
        <w:tc>
          <w:tcPr>
            <w:tcW w:w="211" w:type="pct"/>
            <w:vMerge/>
            <w:tcBorders>
              <w:top w:val="single" w:sz="4" w:space="0" w:color="000000"/>
              <w:left w:val="single" w:sz="4" w:space="0" w:color="auto"/>
              <w:bottom w:val="single" w:sz="4" w:space="0" w:color="000000"/>
              <w:right w:val="single" w:sz="4" w:space="0" w:color="auto"/>
            </w:tcBorders>
            <w:vAlign w:val="center"/>
            <w:hideMark/>
          </w:tcPr>
          <w:p w:rsidR="00B12CED" w:rsidRDefault="00B12CED" w:rsidP="00B12CED">
            <w:pPr>
              <w:rPr>
                <w:color w:val="000000"/>
                <w:sz w:val="18"/>
                <w:szCs w:val="18"/>
                <w:lang w:eastAsia="en-US"/>
              </w:rPr>
            </w:pPr>
          </w:p>
        </w:tc>
        <w:tc>
          <w:tcPr>
            <w:tcW w:w="534" w:type="pct"/>
            <w:vMerge/>
            <w:tcBorders>
              <w:top w:val="single" w:sz="4" w:space="0" w:color="auto"/>
              <w:left w:val="single" w:sz="4" w:space="0" w:color="auto"/>
              <w:bottom w:val="single" w:sz="4" w:space="0" w:color="auto"/>
              <w:right w:val="single" w:sz="4" w:space="0" w:color="auto"/>
            </w:tcBorders>
            <w:vAlign w:val="center"/>
            <w:hideMark/>
          </w:tcPr>
          <w:p w:rsidR="00B12CED" w:rsidRPr="004F2733" w:rsidRDefault="00B12CED" w:rsidP="00B12CED">
            <w:pPr>
              <w:rPr>
                <w:color w:val="000000"/>
                <w:sz w:val="16"/>
                <w:szCs w:val="16"/>
                <w:lang w:eastAsia="en-US"/>
              </w:rPr>
            </w:pPr>
          </w:p>
        </w:tc>
        <w:tc>
          <w:tcPr>
            <w:tcW w:w="844" w:type="pct"/>
            <w:vMerge/>
            <w:tcBorders>
              <w:top w:val="single" w:sz="4" w:space="0" w:color="auto"/>
              <w:left w:val="single" w:sz="4" w:space="0" w:color="auto"/>
              <w:bottom w:val="single" w:sz="4" w:space="0" w:color="auto"/>
              <w:right w:val="single" w:sz="4" w:space="0" w:color="auto"/>
            </w:tcBorders>
            <w:vAlign w:val="center"/>
            <w:hideMark/>
          </w:tcPr>
          <w:p w:rsidR="00B12CED" w:rsidRPr="004F2733" w:rsidRDefault="00B12CED" w:rsidP="00B12CED">
            <w:pPr>
              <w:rPr>
                <w:color w:val="000000"/>
                <w:sz w:val="16"/>
                <w:szCs w:val="16"/>
                <w:lang w:eastAsia="en-US"/>
              </w:rPr>
            </w:pPr>
          </w:p>
        </w:tc>
        <w:tc>
          <w:tcPr>
            <w:tcW w:w="888" w:type="pct"/>
            <w:tcBorders>
              <w:top w:val="single" w:sz="4" w:space="0" w:color="auto"/>
              <w:left w:val="single" w:sz="4" w:space="0" w:color="auto"/>
              <w:bottom w:val="single" w:sz="4" w:space="0" w:color="000000"/>
              <w:right w:val="single" w:sz="4" w:space="0" w:color="auto"/>
            </w:tcBorders>
            <w:vAlign w:val="center"/>
            <w:hideMark/>
          </w:tcPr>
          <w:p w:rsidR="00B12CED" w:rsidRPr="004F2733" w:rsidRDefault="00B12CED" w:rsidP="00B12CED">
            <w:pPr>
              <w:tabs>
                <w:tab w:val="left" w:pos="6215"/>
              </w:tabs>
              <w:ind w:left="40"/>
              <w:rPr>
                <w:color w:val="000000"/>
                <w:sz w:val="16"/>
                <w:szCs w:val="16"/>
                <w:lang w:eastAsia="en-US"/>
              </w:rPr>
            </w:pPr>
            <w:r w:rsidRPr="004F2733">
              <w:rPr>
                <w:color w:val="000000"/>
                <w:sz w:val="16"/>
                <w:szCs w:val="16"/>
                <w:lang w:eastAsia="en-US"/>
              </w:rPr>
              <w:t>Администрации Северо-Енисейского района</w:t>
            </w:r>
          </w:p>
        </w:tc>
        <w:tc>
          <w:tcPr>
            <w:tcW w:w="150" w:type="pct"/>
            <w:tcBorders>
              <w:top w:val="single" w:sz="4" w:space="0" w:color="auto"/>
              <w:left w:val="nil"/>
              <w:bottom w:val="single" w:sz="4" w:space="0" w:color="000000"/>
              <w:right w:val="single" w:sz="4" w:space="0" w:color="auto"/>
            </w:tcBorders>
            <w:noWrap/>
            <w:vAlign w:val="center"/>
            <w:hideMark/>
          </w:tcPr>
          <w:p w:rsidR="00B12CED" w:rsidRPr="004F2733" w:rsidRDefault="00B12CED" w:rsidP="00B12CED">
            <w:pPr>
              <w:tabs>
                <w:tab w:val="left" w:pos="6215"/>
              </w:tabs>
              <w:rPr>
                <w:sz w:val="16"/>
                <w:szCs w:val="16"/>
                <w:lang w:eastAsia="en-US"/>
              </w:rPr>
            </w:pPr>
            <w:r w:rsidRPr="004F2733">
              <w:rPr>
                <w:sz w:val="16"/>
                <w:szCs w:val="16"/>
                <w:lang w:eastAsia="en-US"/>
              </w:rPr>
              <w:t>441</w:t>
            </w:r>
          </w:p>
        </w:tc>
        <w:tc>
          <w:tcPr>
            <w:tcW w:w="184"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1001</w:t>
            </w:r>
          </w:p>
        </w:tc>
        <w:tc>
          <w:tcPr>
            <w:tcW w:w="347"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254ххххххх</w:t>
            </w:r>
          </w:p>
        </w:tc>
        <w:tc>
          <w:tcPr>
            <w:tcW w:w="201"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ind w:left="-96" w:right="-107" w:firstLine="142"/>
              <w:jc w:val="center"/>
              <w:rPr>
                <w:sz w:val="16"/>
                <w:szCs w:val="16"/>
                <w:lang w:eastAsia="en-US"/>
              </w:rPr>
            </w:pPr>
            <w:r w:rsidRPr="004F2733">
              <w:rPr>
                <w:sz w:val="16"/>
                <w:szCs w:val="16"/>
                <w:lang w:eastAsia="en-US"/>
              </w:rPr>
              <w:t>X</w:t>
            </w:r>
          </w:p>
        </w:tc>
        <w:tc>
          <w:tcPr>
            <w:tcW w:w="450"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jc w:val="center"/>
              <w:rPr>
                <w:sz w:val="16"/>
                <w:szCs w:val="16"/>
                <w:lang w:eastAsia="en-US"/>
              </w:rPr>
            </w:pPr>
            <w:r w:rsidRPr="004F2733">
              <w:rPr>
                <w:sz w:val="16"/>
                <w:szCs w:val="16"/>
                <w:lang w:eastAsia="en-US"/>
              </w:rPr>
              <w:t>14 920 812,00</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jc w:val="center"/>
              <w:rPr>
                <w:sz w:val="16"/>
                <w:szCs w:val="16"/>
                <w:lang w:eastAsia="en-US"/>
              </w:rPr>
            </w:pPr>
            <w:r w:rsidRPr="004F2733">
              <w:rPr>
                <w:sz w:val="16"/>
                <w:szCs w:val="16"/>
                <w:lang w:eastAsia="en-US"/>
              </w:rPr>
              <w:t>14 920 812,00</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jc w:val="center"/>
              <w:rPr>
                <w:sz w:val="16"/>
                <w:szCs w:val="16"/>
                <w:lang w:eastAsia="en-US"/>
              </w:rPr>
            </w:pPr>
            <w:r w:rsidRPr="004F2733">
              <w:rPr>
                <w:sz w:val="16"/>
                <w:szCs w:val="16"/>
                <w:lang w:eastAsia="en-US"/>
              </w:rPr>
              <w:t>14 920 812,00</w:t>
            </w:r>
          </w:p>
        </w:tc>
        <w:tc>
          <w:tcPr>
            <w:tcW w:w="417"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jc w:val="center"/>
              <w:rPr>
                <w:sz w:val="16"/>
                <w:szCs w:val="16"/>
                <w:lang w:eastAsia="en-US"/>
              </w:rPr>
            </w:pPr>
            <w:r w:rsidRPr="004F2733">
              <w:rPr>
                <w:sz w:val="16"/>
                <w:szCs w:val="16"/>
                <w:lang w:eastAsia="en-US"/>
              </w:rPr>
              <w:t>44 762 436,00</w:t>
            </w:r>
          </w:p>
        </w:tc>
      </w:tr>
      <w:tr w:rsidR="00B12CED" w:rsidRPr="004F2733" w:rsidTr="00B12CED">
        <w:trPr>
          <w:trHeight w:val="517"/>
        </w:trPr>
        <w:tc>
          <w:tcPr>
            <w:tcW w:w="211" w:type="pct"/>
            <w:vMerge w:val="restart"/>
            <w:tcBorders>
              <w:top w:val="single" w:sz="4" w:space="0" w:color="000000"/>
              <w:left w:val="single" w:sz="4" w:space="0" w:color="auto"/>
              <w:bottom w:val="single" w:sz="4" w:space="0" w:color="000000"/>
              <w:right w:val="single" w:sz="4" w:space="0" w:color="auto"/>
            </w:tcBorders>
            <w:vAlign w:val="center"/>
            <w:hideMark/>
          </w:tcPr>
          <w:p w:rsidR="00B12CED" w:rsidRDefault="00B12CED" w:rsidP="00B12CED">
            <w:pPr>
              <w:tabs>
                <w:tab w:val="left" w:pos="6215"/>
              </w:tabs>
              <w:spacing w:line="276" w:lineRule="auto"/>
              <w:jc w:val="center"/>
              <w:rPr>
                <w:color w:val="000000"/>
                <w:sz w:val="18"/>
                <w:szCs w:val="18"/>
                <w:lang w:eastAsia="en-US"/>
              </w:rPr>
            </w:pPr>
            <w:r>
              <w:rPr>
                <w:color w:val="000000"/>
                <w:sz w:val="18"/>
                <w:szCs w:val="18"/>
                <w:lang w:eastAsia="en-US"/>
              </w:rPr>
              <w:t>5.1</w:t>
            </w:r>
          </w:p>
        </w:tc>
        <w:tc>
          <w:tcPr>
            <w:tcW w:w="534" w:type="pct"/>
            <w:vMerge w:val="restart"/>
            <w:tcBorders>
              <w:top w:val="single" w:sz="4" w:space="0" w:color="auto"/>
              <w:left w:val="single" w:sz="4" w:space="0" w:color="auto"/>
              <w:bottom w:val="nil"/>
              <w:right w:val="single" w:sz="4" w:space="0" w:color="auto"/>
            </w:tcBorders>
            <w:vAlign w:val="center"/>
          </w:tcPr>
          <w:p w:rsidR="00B12CED" w:rsidRPr="004F2733" w:rsidRDefault="00B12CED" w:rsidP="00B12CED">
            <w:pPr>
              <w:tabs>
                <w:tab w:val="left" w:pos="6215"/>
              </w:tabs>
              <w:jc w:val="center"/>
              <w:rPr>
                <w:color w:val="000000"/>
                <w:sz w:val="16"/>
                <w:szCs w:val="16"/>
                <w:lang w:eastAsia="en-US"/>
              </w:rPr>
            </w:pPr>
          </w:p>
        </w:tc>
        <w:tc>
          <w:tcPr>
            <w:tcW w:w="844" w:type="pct"/>
            <w:vMerge w:val="restart"/>
            <w:tcBorders>
              <w:top w:val="single" w:sz="4" w:space="0" w:color="auto"/>
              <w:left w:val="single" w:sz="4" w:space="0" w:color="auto"/>
              <w:bottom w:val="single" w:sz="4" w:space="0" w:color="000000"/>
              <w:right w:val="single" w:sz="4" w:space="0" w:color="auto"/>
            </w:tcBorders>
            <w:vAlign w:val="center"/>
            <w:hideMark/>
          </w:tcPr>
          <w:p w:rsidR="00B12CED" w:rsidRPr="004F2733" w:rsidRDefault="00B12CED" w:rsidP="00B12CED">
            <w:pPr>
              <w:tabs>
                <w:tab w:val="left" w:pos="6215"/>
              </w:tabs>
              <w:rPr>
                <w:color w:val="000000"/>
                <w:sz w:val="16"/>
                <w:szCs w:val="16"/>
                <w:lang w:eastAsia="en-US"/>
              </w:rPr>
            </w:pPr>
            <w:r w:rsidRPr="004F2733">
              <w:rPr>
                <w:rFonts w:eastAsia="Calibri"/>
                <w:color w:val="000000"/>
                <w:sz w:val="16"/>
                <w:szCs w:val="16"/>
                <w:lang w:eastAsia="en-US"/>
              </w:rPr>
              <w:t>Выплата пенсии за выслугу лет лицам, замещавшим должности муниципальной службы в органах местного самоуправления Северо-Енисейского района</w:t>
            </w:r>
          </w:p>
        </w:tc>
        <w:tc>
          <w:tcPr>
            <w:tcW w:w="888" w:type="pct"/>
            <w:vMerge w:val="restart"/>
            <w:tcBorders>
              <w:top w:val="single" w:sz="4" w:space="0" w:color="auto"/>
              <w:left w:val="single" w:sz="4" w:space="0" w:color="auto"/>
              <w:bottom w:val="nil"/>
              <w:right w:val="single" w:sz="4" w:space="0" w:color="auto"/>
            </w:tcBorders>
            <w:vAlign w:val="center"/>
            <w:hideMark/>
          </w:tcPr>
          <w:p w:rsidR="00B12CED" w:rsidRPr="004F2733" w:rsidRDefault="00B12CED" w:rsidP="00B12CED">
            <w:pPr>
              <w:tabs>
                <w:tab w:val="left" w:pos="6215"/>
              </w:tabs>
              <w:ind w:left="40"/>
              <w:rPr>
                <w:color w:val="000000"/>
                <w:sz w:val="16"/>
                <w:szCs w:val="16"/>
                <w:lang w:eastAsia="en-US"/>
              </w:rPr>
            </w:pPr>
            <w:r w:rsidRPr="004F2733">
              <w:rPr>
                <w:color w:val="000000"/>
                <w:sz w:val="16"/>
                <w:szCs w:val="16"/>
                <w:lang w:eastAsia="en-US"/>
              </w:rPr>
              <w:t>Администрации Северо-Енисейского района</w:t>
            </w:r>
          </w:p>
        </w:tc>
        <w:tc>
          <w:tcPr>
            <w:tcW w:w="150" w:type="pct"/>
            <w:vMerge w:val="restart"/>
            <w:tcBorders>
              <w:top w:val="single" w:sz="4" w:space="0" w:color="auto"/>
              <w:left w:val="nil"/>
              <w:bottom w:val="nil"/>
              <w:right w:val="single" w:sz="4" w:space="0" w:color="auto"/>
            </w:tcBorders>
            <w:noWrap/>
            <w:vAlign w:val="center"/>
            <w:hideMark/>
          </w:tcPr>
          <w:p w:rsidR="00B12CED" w:rsidRPr="004F2733" w:rsidRDefault="00B12CED" w:rsidP="00B12CED">
            <w:pPr>
              <w:tabs>
                <w:tab w:val="left" w:pos="6215"/>
              </w:tabs>
              <w:rPr>
                <w:sz w:val="16"/>
                <w:szCs w:val="16"/>
                <w:lang w:eastAsia="en-US"/>
              </w:rPr>
            </w:pPr>
            <w:r w:rsidRPr="004F2733">
              <w:rPr>
                <w:sz w:val="16"/>
                <w:szCs w:val="16"/>
                <w:lang w:eastAsia="en-US"/>
              </w:rPr>
              <w:t>441</w:t>
            </w:r>
          </w:p>
        </w:tc>
        <w:tc>
          <w:tcPr>
            <w:tcW w:w="184" w:type="pct"/>
            <w:vMerge w:val="restart"/>
            <w:tcBorders>
              <w:top w:val="single" w:sz="4" w:space="0" w:color="auto"/>
              <w:left w:val="nil"/>
              <w:bottom w:val="single" w:sz="4" w:space="0" w:color="000000"/>
              <w:right w:val="single" w:sz="4" w:space="0" w:color="auto"/>
            </w:tcBorders>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1001</w:t>
            </w:r>
          </w:p>
        </w:tc>
        <w:tc>
          <w:tcPr>
            <w:tcW w:w="347" w:type="pct"/>
            <w:vMerge w:val="restar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rPr>
                <w:sz w:val="16"/>
                <w:szCs w:val="16"/>
                <w:lang w:eastAsia="en-US"/>
              </w:rPr>
            </w:pPr>
            <w:r w:rsidRPr="004F2733">
              <w:rPr>
                <w:sz w:val="16"/>
                <w:szCs w:val="16"/>
                <w:lang w:eastAsia="en-US"/>
              </w:rPr>
              <w:t>2540080516</w:t>
            </w:r>
          </w:p>
        </w:tc>
        <w:tc>
          <w:tcPr>
            <w:tcW w:w="201"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244</w:t>
            </w:r>
          </w:p>
        </w:tc>
        <w:tc>
          <w:tcPr>
            <w:tcW w:w="450"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jc w:val="center"/>
              <w:outlineLvl w:val="0"/>
              <w:rPr>
                <w:sz w:val="16"/>
                <w:szCs w:val="16"/>
                <w:lang w:eastAsia="en-US"/>
              </w:rPr>
            </w:pPr>
            <w:r w:rsidRPr="004F2733">
              <w:rPr>
                <w:sz w:val="16"/>
                <w:szCs w:val="16"/>
                <w:lang w:eastAsia="en-US"/>
              </w:rPr>
              <w:t>135 020,23</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jc w:val="center"/>
              <w:outlineLvl w:val="0"/>
              <w:rPr>
                <w:sz w:val="16"/>
                <w:szCs w:val="16"/>
                <w:lang w:eastAsia="en-US"/>
              </w:rPr>
            </w:pPr>
            <w:r w:rsidRPr="004F2733">
              <w:rPr>
                <w:sz w:val="16"/>
                <w:szCs w:val="16"/>
                <w:lang w:eastAsia="en-US"/>
              </w:rPr>
              <w:t>135 020,23</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jc w:val="center"/>
              <w:outlineLvl w:val="0"/>
              <w:rPr>
                <w:sz w:val="16"/>
                <w:szCs w:val="16"/>
                <w:lang w:eastAsia="en-US"/>
              </w:rPr>
            </w:pPr>
            <w:r w:rsidRPr="004F2733">
              <w:rPr>
                <w:sz w:val="16"/>
                <w:szCs w:val="16"/>
                <w:lang w:eastAsia="en-US"/>
              </w:rPr>
              <w:t>135 020,23</w:t>
            </w:r>
          </w:p>
        </w:tc>
        <w:tc>
          <w:tcPr>
            <w:tcW w:w="417"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jc w:val="center"/>
              <w:rPr>
                <w:sz w:val="16"/>
                <w:szCs w:val="16"/>
                <w:lang w:eastAsia="en-US"/>
              </w:rPr>
            </w:pPr>
            <w:r w:rsidRPr="004F2733">
              <w:rPr>
                <w:sz w:val="16"/>
                <w:szCs w:val="16"/>
                <w:lang w:eastAsia="en-US"/>
              </w:rPr>
              <w:t>405 060,69</w:t>
            </w:r>
          </w:p>
        </w:tc>
      </w:tr>
      <w:tr w:rsidR="00B12CED" w:rsidRPr="004F2733" w:rsidTr="00B12CED">
        <w:trPr>
          <w:trHeight w:val="58"/>
        </w:trPr>
        <w:tc>
          <w:tcPr>
            <w:tcW w:w="211" w:type="pct"/>
            <w:vMerge/>
            <w:tcBorders>
              <w:top w:val="single" w:sz="4" w:space="0" w:color="000000"/>
              <w:left w:val="single" w:sz="4" w:space="0" w:color="auto"/>
              <w:bottom w:val="single" w:sz="4" w:space="0" w:color="000000"/>
              <w:right w:val="single" w:sz="4" w:space="0" w:color="auto"/>
            </w:tcBorders>
            <w:vAlign w:val="center"/>
            <w:hideMark/>
          </w:tcPr>
          <w:p w:rsidR="00B12CED" w:rsidRDefault="00B12CED" w:rsidP="00B12CED">
            <w:pPr>
              <w:rPr>
                <w:color w:val="000000"/>
                <w:sz w:val="18"/>
                <w:szCs w:val="18"/>
                <w:lang w:eastAsia="en-US"/>
              </w:rPr>
            </w:pPr>
          </w:p>
        </w:tc>
        <w:tc>
          <w:tcPr>
            <w:tcW w:w="534" w:type="pct"/>
            <w:vMerge/>
            <w:tcBorders>
              <w:top w:val="single" w:sz="4" w:space="0" w:color="auto"/>
              <w:left w:val="single" w:sz="4" w:space="0" w:color="auto"/>
              <w:bottom w:val="nil"/>
              <w:right w:val="single" w:sz="4" w:space="0" w:color="auto"/>
            </w:tcBorders>
            <w:vAlign w:val="center"/>
            <w:hideMark/>
          </w:tcPr>
          <w:p w:rsidR="00B12CED" w:rsidRPr="004F2733" w:rsidRDefault="00B12CED" w:rsidP="00B12CED">
            <w:pPr>
              <w:rPr>
                <w:color w:val="000000"/>
                <w:sz w:val="16"/>
                <w:szCs w:val="16"/>
                <w:lang w:eastAsia="en-US"/>
              </w:rPr>
            </w:pPr>
          </w:p>
        </w:tc>
        <w:tc>
          <w:tcPr>
            <w:tcW w:w="844" w:type="pct"/>
            <w:vMerge/>
            <w:tcBorders>
              <w:top w:val="single" w:sz="4" w:space="0" w:color="auto"/>
              <w:left w:val="single" w:sz="4" w:space="0" w:color="auto"/>
              <w:bottom w:val="single" w:sz="4" w:space="0" w:color="000000"/>
              <w:right w:val="single" w:sz="4" w:space="0" w:color="auto"/>
            </w:tcBorders>
            <w:vAlign w:val="center"/>
            <w:hideMark/>
          </w:tcPr>
          <w:p w:rsidR="00B12CED" w:rsidRPr="004F2733" w:rsidRDefault="00B12CED" w:rsidP="00B12CED">
            <w:pPr>
              <w:rPr>
                <w:color w:val="000000"/>
                <w:sz w:val="16"/>
                <w:szCs w:val="16"/>
                <w:lang w:eastAsia="en-US"/>
              </w:rPr>
            </w:pPr>
          </w:p>
        </w:tc>
        <w:tc>
          <w:tcPr>
            <w:tcW w:w="888" w:type="pct"/>
            <w:vMerge/>
            <w:tcBorders>
              <w:top w:val="single" w:sz="4" w:space="0" w:color="auto"/>
              <w:left w:val="single" w:sz="4" w:space="0" w:color="auto"/>
              <w:bottom w:val="nil"/>
              <w:right w:val="single" w:sz="4" w:space="0" w:color="auto"/>
            </w:tcBorders>
            <w:vAlign w:val="center"/>
            <w:hideMark/>
          </w:tcPr>
          <w:p w:rsidR="00B12CED" w:rsidRPr="004F2733" w:rsidRDefault="00B12CED" w:rsidP="00B12CED">
            <w:pPr>
              <w:rPr>
                <w:color w:val="000000"/>
                <w:sz w:val="16"/>
                <w:szCs w:val="16"/>
                <w:lang w:eastAsia="en-US"/>
              </w:rPr>
            </w:pPr>
          </w:p>
        </w:tc>
        <w:tc>
          <w:tcPr>
            <w:tcW w:w="150" w:type="pct"/>
            <w:vMerge/>
            <w:tcBorders>
              <w:top w:val="single" w:sz="4" w:space="0" w:color="auto"/>
              <w:left w:val="nil"/>
              <w:bottom w:val="nil"/>
              <w:right w:val="single" w:sz="4" w:space="0" w:color="auto"/>
            </w:tcBorders>
            <w:vAlign w:val="center"/>
            <w:hideMark/>
          </w:tcPr>
          <w:p w:rsidR="00B12CED" w:rsidRPr="004F2733" w:rsidRDefault="00B12CED" w:rsidP="00B12CED">
            <w:pPr>
              <w:rPr>
                <w:sz w:val="16"/>
                <w:szCs w:val="16"/>
                <w:lang w:eastAsia="en-US"/>
              </w:rPr>
            </w:pPr>
          </w:p>
        </w:tc>
        <w:tc>
          <w:tcPr>
            <w:tcW w:w="184" w:type="pct"/>
            <w:vMerge/>
            <w:tcBorders>
              <w:top w:val="single" w:sz="4" w:space="0" w:color="auto"/>
              <w:left w:val="nil"/>
              <w:bottom w:val="single" w:sz="4" w:space="0" w:color="000000"/>
              <w:right w:val="single" w:sz="4" w:space="0" w:color="auto"/>
            </w:tcBorders>
            <w:vAlign w:val="center"/>
            <w:hideMark/>
          </w:tcPr>
          <w:p w:rsidR="00B12CED" w:rsidRPr="004F2733" w:rsidRDefault="00B12CED" w:rsidP="00B12CED">
            <w:pPr>
              <w:rPr>
                <w:sz w:val="16"/>
                <w:szCs w:val="16"/>
                <w:lang w:eastAsia="en-US"/>
              </w:rPr>
            </w:pPr>
          </w:p>
        </w:tc>
        <w:tc>
          <w:tcPr>
            <w:tcW w:w="347" w:type="pct"/>
            <w:vMerge/>
            <w:tcBorders>
              <w:top w:val="single" w:sz="4" w:space="0" w:color="auto"/>
              <w:left w:val="nil"/>
              <w:bottom w:val="single" w:sz="4" w:space="0" w:color="auto"/>
              <w:right w:val="single" w:sz="4" w:space="0" w:color="auto"/>
            </w:tcBorders>
            <w:vAlign w:val="center"/>
            <w:hideMark/>
          </w:tcPr>
          <w:p w:rsidR="00B12CED" w:rsidRPr="004F2733" w:rsidRDefault="00B12CED" w:rsidP="00B12CED">
            <w:pPr>
              <w:rPr>
                <w:sz w:val="16"/>
                <w:szCs w:val="16"/>
                <w:lang w:eastAsia="en-US"/>
              </w:rPr>
            </w:pPr>
          </w:p>
        </w:tc>
        <w:tc>
          <w:tcPr>
            <w:tcW w:w="201"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jc w:val="center"/>
              <w:rPr>
                <w:color w:val="000000"/>
                <w:sz w:val="16"/>
                <w:szCs w:val="16"/>
                <w:lang w:eastAsia="en-US"/>
              </w:rPr>
            </w:pPr>
            <w:r w:rsidRPr="004F2733">
              <w:rPr>
                <w:sz w:val="16"/>
                <w:szCs w:val="16"/>
                <w:lang w:eastAsia="en-US"/>
              </w:rPr>
              <w:t>321</w:t>
            </w:r>
          </w:p>
        </w:tc>
        <w:tc>
          <w:tcPr>
            <w:tcW w:w="450"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jc w:val="center"/>
              <w:outlineLvl w:val="0"/>
              <w:rPr>
                <w:sz w:val="16"/>
                <w:szCs w:val="16"/>
                <w:lang w:eastAsia="en-US"/>
              </w:rPr>
            </w:pPr>
            <w:r w:rsidRPr="004F2733">
              <w:rPr>
                <w:sz w:val="16"/>
                <w:szCs w:val="16"/>
                <w:lang w:eastAsia="en-US"/>
              </w:rPr>
              <w:t>13 345 791,77</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jc w:val="center"/>
              <w:outlineLvl w:val="0"/>
              <w:rPr>
                <w:sz w:val="16"/>
                <w:szCs w:val="16"/>
                <w:lang w:eastAsia="en-US"/>
              </w:rPr>
            </w:pPr>
            <w:r w:rsidRPr="004F2733">
              <w:rPr>
                <w:sz w:val="16"/>
                <w:szCs w:val="16"/>
                <w:lang w:eastAsia="en-US"/>
              </w:rPr>
              <w:t>13 345 791,77</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jc w:val="center"/>
              <w:outlineLvl w:val="0"/>
              <w:rPr>
                <w:sz w:val="16"/>
                <w:szCs w:val="16"/>
                <w:lang w:eastAsia="en-US"/>
              </w:rPr>
            </w:pPr>
            <w:r w:rsidRPr="004F2733">
              <w:rPr>
                <w:sz w:val="16"/>
                <w:szCs w:val="16"/>
                <w:lang w:eastAsia="en-US"/>
              </w:rPr>
              <w:t>13 345 791,77</w:t>
            </w:r>
          </w:p>
        </w:tc>
        <w:tc>
          <w:tcPr>
            <w:tcW w:w="417"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jc w:val="center"/>
              <w:rPr>
                <w:sz w:val="16"/>
                <w:szCs w:val="16"/>
                <w:lang w:eastAsia="en-US"/>
              </w:rPr>
            </w:pPr>
            <w:r w:rsidRPr="004F2733">
              <w:rPr>
                <w:sz w:val="16"/>
                <w:szCs w:val="16"/>
                <w:lang w:eastAsia="en-US"/>
              </w:rPr>
              <w:t>40 037 375,31</w:t>
            </w:r>
          </w:p>
        </w:tc>
      </w:tr>
      <w:tr w:rsidR="00B12CED" w:rsidRPr="004F2733" w:rsidTr="00B12CED">
        <w:trPr>
          <w:trHeight w:val="537"/>
        </w:trPr>
        <w:tc>
          <w:tcPr>
            <w:tcW w:w="211" w:type="pct"/>
            <w:tcBorders>
              <w:top w:val="nil"/>
              <w:left w:val="single" w:sz="4" w:space="0" w:color="auto"/>
              <w:bottom w:val="nil"/>
              <w:right w:val="single" w:sz="4" w:space="0" w:color="auto"/>
            </w:tcBorders>
            <w:vAlign w:val="center"/>
            <w:hideMark/>
          </w:tcPr>
          <w:p w:rsidR="00B12CED" w:rsidRDefault="00B12CED" w:rsidP="00B12CED">
            <w:pPr>
              <w:tabs>
                <w:tab w:val="left" w:pos="6215"/>
              </w:tabs>
              <w:spacing w:line="276" w:lineRule="auto"/>
              <w:jc w:val="center"/>
              <w:rPr>
                <w:color w:val="000000"/>
                <w:sz w:val="18"/>
                <w:szCs w:val="18"/>
                <w:lang w:eastAsia="en-US"/>
              </w:rPr>
            </w:pPr>
            <w:r>
              <w:rPr>
                <w:color w:val="000000"/>
                <w:sz w:val="18"/>
                <w:szCs w:val="18"/>
                <w:lang w:eastAsia="en-US"/>
              </w:rPr>
              <w:lastRenderedPageBreak/>
              <w:t>5.2</w:t>
            </w:r>
          </w:p>
        </w:tc>
        <w:tc>
          <w:tcPr>
            <w:tcW w:w="534" w:type="pct"/>
            <w:vMerge/>
            <w:tcBorders>
              <w:top w:val="single" w:sz="4" w:space="0" w:color="auto"/>
              <w:left w:val="single" w:sz="4" w:space="0" w:color="auto"/>
              <w:bottom w:val="nil"/>
              <w:right w:val="single" w:sz="4" w:space="0" w:color="auto"/>
            </w:tcBorders>
            <w:vAlign w:val="center"/>
            <w:hideMark/>
          </w:tcPr>
          <w:p w:rsidR="00B12CED" w:rsidRPr="004F2733" w:rsidRDefault="00B12CED" w:rsidP="00B12CED">
            <w:pPr>
              <w:rPr>
                <w:color w:val="000000"/>
                <w:sz w:val="16"/>
                <w:szCs w:val="16"/>
                <w:lang w:eastAsia="en-US"/>
              </w:rPr>
            </w:pPr>
          </w:p>
        </w:tc>
        <w:tc>
          <w:tcPr>
            <w:tcW w:w="844" w:type="pct"/>
            <w:tcBorders>
              <w:top w:val="nil"/>
              <w:left w:val="single" w:sz="4" w:space="0" w:color="auto"/>
              <w:bottom w:val="nil"/>
              <w:right w:val="single" w:sz="4" w:space="0" w:color="auto"/>
            </w:tcBorders>
            <w:vAlign w:val="center"/>
            <w:hideMark/>
          </w:tcPr>
          <w:p w:rsidR="00B12CED" w:rsidRPr="004F2733" w:rsidRDefault="00B12CED" w:rsidP="00B12CED">
            <w:pPr>
              <w:tabs>
                <w:tab w:val="left" w:pos="6215"/>
              </w:tabs>
              <w:rPr>
                <w:color w:val="000000"/>
                <w:sz w:val="16"/>
                <w:szCs w:val="16"/>
                <w:lang w:eastAsia="en-US"/>
              </w:rPr>
            </w:pPr>
            <w:r w:rsidRPr="004F2733">
              <w:rPr>
                <w:color w:val="000000"/>
                <w:sz w:val="16"/>
                <w:szCs w:val="16"/>
                <w:lang w:eastAsia="en-US"/>
              </w:rPr>
              <w:t>Выплата пенсионного обеспечения лица, замещавшего на постоянной основе должность Главы района в соответствии со ст. 21.2 Устава Северо-Енисейского района</w:t>
            </w:r>
          </w:p>
        </w:tc>
        <w:tc>
          <w:tcPr>
            <w:tcW w:w="888" w:type="pct"/>
            <w:vMerge/>
            <w:tcBorders>
              <w:top w:val="single" w:sz="4" w:space="0" w:color="auto"/>
              <w:left w:val="single" w:sz="4" w:space="0" w:color="auto"/>
              <w:bottom w:val="nil"/>
              <w:right w:val="single" w:sz="4" w:space="0" w:color="auto"/>
            </w:tcBorders>
            <w:vAlign w:val="center"/>
            <w:hideMark/>
          </w:tcPr>
          <w:p w:rsidR="00B12CED" w:rsidRPr="004F2733" w:rsidRDefault="00B12CED" w:rsidP="00B12CED">
            <w:pPr>
              <w:rPr>
                <w:color w:val="000000"/>
                <w:sz w:val="16"/>
                <w:szCs w:val="16"/>
                <w:lang w:eastAsia="en-US"/>
              </w:rPr>
            </w:pPr>
          </w:p>
        </w:tc>
        <w:tc>
          <w:tcPr>
            <w:tcW w:w="150" w:type="pct"/>
            <w:vMerge/>
            <w:tcBorders>
              <w:top w:val="single" w:sz="4" w:space="0" w:color="auto"/>
              <w:left w:val="nil"/>
              <w:bottom w:val="nil"/>
              <w:right w:val="single" w:sz="4" w:space="0" w:color="auto"/>
            </w:tcBorders>
            <w:vAlign w:val="center"/>
            <w:hideMark/>
          </w:tcPr>
          <w:p w:rsidR="00B12CED" w:rsidRPr="004F2733" w:rsidRDefault="00B12CED" w:rsidP="00B12CED">
            <w:pPr>
              <w:rPr>
                <w:sz w:val="16"/>
                <w:szCs w:val="16"/>
                <w:lang w:eastAsia="en-US"/>
              </w:rPr>
            </w:pPr>
          </w:p>
        </w:tc>
        <w:tc>
          <w:tcPr>
            <w:tcW w:w="184" w:type="pct"/>
            <w:vMerge/>
            <w:tcBorders>
              <w:top w:val="single" w:sz="4" w:space="0" w:color="auto"/>
              <w:left w:val="nil"/>
              <w:bottom w:val="single" w:sz="4" w:space="0" w:color="000000"/>
              <w:right w:val="single" w:sz="4" w:space="0" w:color="auto"/>
            </w:tcBorders>
            <w:vAlign w:val="center"/>
            <w:hideMark/>
          </w:tcPr>
          <w:p w:rsidR="00B12CED" w:rsidRPr="004F2733" w:rsidRDefault="00B12CED" w:rsidP="00B12CED">
            <w:pPr>
              <w:rPr>
                <w:sz w:val="16"/>
                <w:szCs w:val="16"/>
                <w:lang w:eastAsia="en-US"/>
              </w:rPr>
            </w:pPr>
          </w:p>
        </w:tc>
        <w:tc>
          <w:tcPr>
            <w:tcW w:w="347"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rPr>
                <w:color w:val="000000"/>
                <w:sz w:val="16"/>
                <w:szCs w:val="16"/>
                <w:lang w:eastAsia="en-US"/>
              </w:rPr>
            </w:pPr>
            <w:r w:rsidRPr="004F2733">
              <w:rPr>
                <w:sz w:val="16"/>
                <w:szCs w:val="16"/>
                <w:lang w:eastAsia="en-US"/>
              </w:rPr>
              <w:t>2540080744</w:t>
            </w:r>
          </w:p>
        </w:tc>
        <w:tc>
          <w:tcPr>
            <w:tcW w:w="201"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rPr>
                <w:color w:val="000000"/>
                <w:sz w:val="16"/>
                <w:szCs w:val="16"/>
                <w:lang w:eastAsia="en-US"/>
              </w:rPr>
            </w:pPr>
            <w:r w:rsidRPr="004F2733">
              <w:rPr>
                <w:sz w:val="16"/>
                <w:szCs w:val="16"/>
                <w:lang w:eastAsia="en-US"/>
              </w:rPr>
              <w:t>321</w:t>
            </w:r>
          </w:p>
        </w:tc>
        <w:tc>
          <w:tcPr>
            <w:tcW w:w="450"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jc w:val="center"/>
              <w:rPr>
                <w:sz w:val="16"/>
                <w:szCs w:val="16"/>
                <w:lang w:eastAsia="en-US"/>
              </w:rPr>
            </w:pPr>
            <w:r w:rsidRPr="004F2733">
              <w:rPr>
                <w:sz w:val="16"/>
                <w:szCs w:val="16"/>
                <w:lang w:eastAsia="en-US"/>
              </w:rPr>
              <w:t>1 440 000,00</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jc w:val="center"/>
              <w:rPr>
                <w:sz w:val="16"/>
                <w:szCs w:val="16"/>
                <w:lang w:eastAsia="en-US"/>
              </w:rPr>
            </w:pPr>
            <w:r w:rsidRPr="004F2733">
              <w:rPr>
                <w:sz w:val="16"/>
                <w:szCs w:val="16"/>
                <w:lang w:eastAsia="en-US"/>
              </w:rPr>
              <w:t>1 440 000,00</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jc w:val="center"/>
              <w:rPr>
                <w:sz w:val="16"/>
                <w:szCs w:val="16"/>
                <w:lang w:eastAsia="en-US"/>
              </w:rPr>
            </w:pPr>
            <w:r w:rsidRPr="004F2733">
              <w:rPr>
                <w:sz w:val="16"/>
                <w:szCs w:val="16"/>
                <w:lang w:eastAsia="en-US"/>
              </w:rPr>
              <w:t>1 440 000,00</w:t>
            </w:r>
          </w:p>
        </w:tc>
        <w:tc>
          <w:tcPr>
            <w:tcW w:w="417"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jc w:val="center"/>
              <w:rPr>
                <w:sz w:val="16"/>
                <w:szCs w:val="16"/>
                <w:lang w:eastAsia="en-US"/>
              </w:rPr>
            </w:pPr>
            <w:r w:rsidRPr="004F2733">
              <w:rPr>
                <w:sz w:val="16"/>
                <w:szCs w:val="16"/>
                <w:lang w:eastAsia="en-US"/>
              </w:rPr>
              <w:t>4 320 000,00</w:t>
            </w:r>
          </w:p>
        </w:tc>
      </w:tr>
      <w:tr w:rsidR="00B12CED" w:rsidRPr="004F2733" w:rsidTr="00B12CED">
        <w:trPr>
          <w:trHeight w:val="546"/>
        </w:trPr>
        <w:tc>
          <w:tcPr>
            <w:tcW w:w="211" w:type="pct"/>
            <w:vMerge w:val="restart"/>
            <w:tcBorders>
              <w:top w:val="single" w:sz="4" w:space="0" w:color="000000"/>
              <w:left w:val="single" w:sz="4" w:space="0" w:color="auto"/>
              <w:bottom w:val="nil"/>
              <w:right w:val="single" w:sz="4" w:space="0" w:color="auto"/>
            </w:tcBorders>
            <w:vAlign w:val="center"/>
            <w:hideMark/>
          </w:tcPr>
          <w:p w:rsidR="00B12CED" w:rsidRDefault="00B12CED" w:rsidP="00B12CED">
            <w:pPr>
              <w:tabs>
                <w:tab w:val="left" w:pos="6215"/>
              </w:tabs>
              <w:spacing w:line="276" w:lineRule="auto"/>
              <w:jc w:val="center"/>
              <w:rPr>
                <w:color w:val="000000"/>
                <w:sz w:val="18"/>
                <w:szCs w:val="18"/>
                <w:lang w:eastAsia="en-US"/>
              </w:rPr>
            </w:pPr>
            <w:r>
              <w:rPr>
                <w:color w:val="000000"/>
                <w:sz w:val="18"/>
                <w:szCs w:val="18"/>
                <w:lang w:eastAsia="en-US"/>
              </w:rPr>
              <w:t>6</w:t>
            </w:r>
          </w:p>
        </w:tc>
        <w:tc>
          <w:tcPr>
            <w:tcW w:w="534" w:type="pct"/>
            <w:vMerge w:val="restart"/>
            <w:tcBorders>
              <w:top w:val="single" w:sz="4" w:space="0" w:color="auto"/>
              <w:left w:val="single" w:sz="4" w:space="0" w:color="auto"/>
              <w:bottom w:val="nil"/>
              <w:right w:val="single" w:sz="4" w:space="0" w:color="auto"/>
            </w:tcBorders>
            <w:vAlign w:val="center"/>
            <w:hideMark/>
          </w:tcPr>
          <w:p w:rsidR="00B12CED" w:rsidRPr="004F2733" w:rsidRDefault="00B12CED" w:rsidP="00B12CED">
            <w:pPr>
              <w:tabs>
                <w:tab w:val="left" w:pos="6215"/>
              </w:tabs>
              <w:ind w:left="-83"/>
              <w:jc w:val="center"/>
              <w:rPr>
                <w:color w:val="000000"/>
                <w:sz w:val="16"/>
                <w:szCs w:val="16"/>
                <w:lang w:eastAsia="en-US"/>
              </w:rPr>
            </w:pPr>
            <w:r w:rsidRPr="004F2733">
              <w:rPr>
                <w:color w:val="000000"/>
                <w:sz w:val="16"/>
                <w:szCs w:val="16"/>
                <w:lang w:eastAsia="en-US"/>
              </w:rPr>
              <w:t xml:space="preserve">Отдельное мероприятие </w:t>
            </w:r>
          </w:p>
        </w:tc>
        <w:tc>
          <w:tcPr>
            <w:tcW w:w="844" w:type="pct"/>
            <w:vMerge w:val="restart"/>
            <w:tcBorders>
              <w:top w:val="single" w:sz="4" w:space="0" w:color="auto"/>
              <w:left w:val="single" w:sz="4" w:space="0" w:color="auto"/>
              <w:bottom w:val="nil"/>
              <w:right w:val="single" w:sz="4" w:space="0" w:color="auto"/>
            </w:tcBorders>
            <w:vAlign w:val="center"/>
            <w:hideMark/>
          </w:tcPr>
          <w:p w:rsidR="00B12CED" w:rsidRPr="004F2733" w:rsidRDefault="00B12CED" w:rsidP="00B12CED">
            <w:pPr>
              <w:tabs>
                <w:tab w:val="left" w:pos="6215"/>
              </w:tabs>
              <w:rPr>
                <w:color w:val="000000"/>
                <w:sz w:val="16"/>
                <w:szCs w:val="16"/>
                <w:lang w:eastAsia="en-US"/>
              </w:rPr>
            </w:pPr>
            <w:r w:rsidRPr="004F2733">
              <w:rPr>
                <w:sz w:val="16"/>
                <w:szCs w:val="16"/>
                <w:lang w:eastAsia="en-US"/>
              </w:rPr>
              <w:t>Обеспечение детей подарками Главы Северо-Енисейского района к Новому году</w:t>
            </w:r>
          </w:p>
        </w:tc>
        <w:tc>
          <w:tcPr>
            <w:tcW w:w="888" w:type="pct"/>
            <w:tcBorders>
              <w:top w:val="single" w:sz="4" w:space="0" w:color="auto"/>
              <w:left w:val="single" w:sz="4" w:space="0" w:color="auto"/>
              <w:bottom w:val="single" w:sz="4" w:space="0" w:color="auto"/>
              <w:right w:val="single" w:sz="4" w:space="0" w:color="auto"/>
            </w:tcBorders>
            <w:vAlign w:val="center"/>
            <w:hideMark/>
          </w:tcPr>
          <w:p w:rsidR="00B12CED" w:rsidRPr="004F2733" w:rsidRDefault="00B12CED" w:rsidP="00B12CED">
            <w:pPr>
              <w:tabs>
                <w:tab w:val="left" w:pos="6215"/>
              </w:tabs>
              <w:ind w:left="40"/>
              <w:rPr>
                <w:color w:val="000000"/>
                <w:sz w:val="16"/>
                <w:szCs w:val="16"/>
                <w:lang w:eastAsia="en-US"/>
              </w:rPr>
            </w:pPr>
            <w:r w:rsidRPr="004F2733">
              <w:rPr>
                <w:color w:val="000000"/>
                <w:sz w:val="16"/>
                <w:szCs w:val="16"/>
                <w:lang w:eastAsia="en-US"/>
              </w:rPr>
              <w:t>всего расходные обязательства</w:t>
            </w:r>
          </w:p>
          <w:p w:rsidR="00B12CED" w:rsidRPr="004F2733" w:rsidRDefault="00B12CED" w:rsidP="00B12CED">
            <w:pPr>
              <w:tabs>
                <w:tab w:val="left" w:pos="6215"/>
              </w:tabs>
              <w:ind w:left="40"/>
              <w:rPr>
                <w:color w:val="000000"/>
                <w:sz w:val="16"/>
                <w:szCs w:val="16"/>
                <w:lang w:eastAsia="en-US"/>
              </w:rPr>
            </w:pPr>
            <w:r w:rsidRPr="004F2733">
              <w:rPr>
                <w:color w:val="000000"/>
                <w:sz w:val="16"/>
                <w:szCs w:val="16"/>
                <w:lang w:eastAsia="en-US"/>
              </w:rPr>
              <w:t>по отдельному мероприятию</w:t>
            </w:r>
          </w:p>
        </w:tc>
        <w:tc>
          <w:tcPr>
            <w:tcW w:w="150"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441</w:t>
            </w:r>
          </w:p>
        </w:tc>
        <w:tc>
          <w:tcPr>
            <w:tcW w:w="184"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Х</w:t>
            </w:r>
          </w:p>
        </w:tc>
        <w:tc>
          <w:tcPr>
            <w:tcW w:w="347"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Х</w:t>
            </w:r>
          </w:p>
        </w:tc>
        <w:tc>
          <w:tcPr>
            <w:tcW w:w="201"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Х</w:t>
            </w:r>
          </w:p>
        </w:tc>
        <w:tc>
          <w:tcPr>
            <w:tcW w:w="450"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ind w:hanging="110"/>
              <w:jc w:val="center"/>
              <w:rPr>
                <w:b/>
                <w:sz w:val="16"/>
                <w:szCs w:val="16"/>
                <w:lang w:eastAsia="en-US"/>
              </w:rPr>
            </w:pPr>
            <w:r w:rsidRPr="004F2733">
              <w:rPr>
                <w:b/>
                <w:sz w:val="16"/>
                <w:szCs w:val="16"/>
                <w:lang w:eastAsia="en-US"/>
              </w:rPr>
              <w:t>3 075 000,00</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b/>
                <w:sz w:val="16"/>
                <w:szCs w:val="16"/>
                <w:lang w:eastAsia="en-US"/>
              </w:rPr>
            </w:pPr>
            <w:r w:rsidRPr="004F2733">
              <w:rPr>
                <w:b/>
                <w:sz w:val="16"/>
                <w:szCs w:val="16"/>
                <w:lang w:eastAsia="en-US"/>
              </w:rPr>
              <w:t>3 075 000,00</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b/>
                <w:sz w:val="16"/>
                <w:szCs w:val="16"/>
                <w:lang w:eastAsia="en-US"/>
              </w:rPr>
            </w:pPr>
            <w:r w:rsidRPr="004F2733">
              <w:rPr>
                <w:b/>
                <w:sz w:val="16"/>
                <w:szCs w:val="16"/>
                <w:lang w:eastAsia="en-US"/>
              </w:rPr>
              <w:t>3 075 000,00</w:t>
            </w:r>
          </w:p>
        </w:tc>
        <w:tc>
          <w:tcPr>
            <w:tcW w:w="417"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b/>
                <w:sz w:val="16"/>
                <w:szCs w:val="16"/>
                <w:lang w:eastAsia="en-US"/>
              </w:rPr>
            </w:pPr>
            <w:r w:rsidRPr="004F2733">
              <w:rPr>
                <w:b/>
                <w:sz w:val="16"/>
                <w:szCs w:val="16"/>
                <w:lang w:eastAsia="en-US"/>
              </w:rPr>
              <w:t>9 225 000,00</w:t>
            </w:r>
          </w:p>
        </w:tc>
      </w:tr>
      <w:tr w:rsidR="00B12CED" w:rsidRPr="004F2733" w:rsidTr="00B12CED">
        <w:trPr>
          <w:trHeight w:val="180"/>
        </w:trPr>
        <w:tc>
          <w:tcPr>
            <w:tcW w:w="211" w:type="pct"/>
            <w:vMerge/>
            <w:tcBorders>
              <w:top w:val="single" w:sz="4" w:space="0" w:color="000000"/>
              <w:left w:val="single" w:sz="4" w:space="0" w:color="auto"/>
              <w:bottom w:val="nil"/>
              <w:right w:val="single" w:sz="4" w:space="0" w:color="auto"/>
            </w:tcBorders>
            <w:vAlign w:val="center"/>
            <w:hideMark/>
          </w:tcPr>
          <w:p w:rsidR="00B12CED" w:rsidRDefault="00B12CED" w:rsidP="00B12CED">
            <w:pPr>
              <w:rPr>
                <w:color w:val="000000"/>
                <w:sz w:val="18"/>
                <w:szCs w:val="18"/>
                <w:lang w:eastAsia="en-US"/>
              </w:rPr>
            </w:pPr>
          </w:p>
        </w:tc>
        <w:tc>
          <w:tcPr>
            <w:tcW w:w="534" w:type="pct"/>
            <w:vMerge/>
            <w:tcBorders>
              <w:top w:val="single" w:sz="4" w:space="0" w:color="auto"/>
              <w:left w:val="single" w:sz="4" w:space="0" w:color="auto"/>
              <w:bottom w:val="nil"/>
              <w:right w:val="single" w:sz="4" w:space="0" w:color="auto"/>
            </w:tcBorders>
            <w:vAlign w:val="center"/>
            <w:hideMark/>
          </w:tcPr>
          <w:p w:rsidR="00B12CED" w:rsidRPr="004F2733" w:rsidRDefault="00B12CED" w:rsidP="00B12CED">
            <w:pPr>
              <w:rPr>
                <w:color w:val="000000"/>
                <w:sz w:val="16"/>
                <w:szCs w:val="16"/>
                <w:lang w:eastAsia="en-US"/>
              </w:rPr>
            </w:pPr>
          </w:p>
        </w:tc>
        <w:tc>
          <w:tcPr>
            <w:tcW w:w="844" w:type="pct"/>
            <w:vMerge/>
            <w:tcBorders>
              <w:top w:val="single" w:sz="4" w:space="0" w:color="auto"/>
              <w:left w:val="single" w:sz="4" w:space="0" w:color="auto"/>
              <w:bottom w:val="nil"/>
              <w:right w:val="single" w:sz="4" w:space="0" w:color="auto"/>
            </w:tcBorders>
            <w:vAlign w:val="center"/>
            <w:hideMark/>
          </w:tcPr>
          <w:p w:rsidR="00B12CED" w:rsidRPr="004F2733" w:rsidRDefault="00B12CED" w:rsidP="00B12CED">
            <w:pPr>
              <w:rPr>
                <w:color w:val="000000"/>
                <w:sz w:val="16"/>
                <w:szCs w:val="16"/>
                <w:lang w:eastAsia="en-US"/>
              </w:rPr>
            </w:pPr>
          </w:p>
        </w:tc>
        <w:tc>
          <w:tcPr>
            <w:tcW w:w="888" w:type="pct"/>
            <w:tcBorders>
              <w:top w:val="single" w:sz="4" w:space="0" w:color="auto"/>
              <w:left w:val="single" w:sz="4" w:space="0" w:color="auto"/>
              <w:bottom w:val="single" w:sz="4" w:space="0" w:color="auto"/>
              <w:right w:val="single" w:sz="4" w:space="0" w:color="auto"/>
            </w:tcBorders>
            <w:vAlign w:val="center"/>
            <w:hideMark/>
          </w:tcPr>
          <w:p w:rsidR="00B12CED" w:rsidRPr="004F2733" w:rsidRDefault="00B12CED" w:rsidP="00B12CED">
            <w:pPr>
              <w:tabs>
                <w:tab w:val="left" w:pos="6215"/>
              </w:tabs>
              <w:ind w:left="40"/>
              <w:rPr>
                <w:color w:val="000000"/>
                <w:sz w:val="16"/>
                <w:szCs w:val="16"/>
                <w:lang w:eastAsia="en-US"/>
              </w:rPr>
            </w:pPr>
            <w:r w:rsidRPr="004F2733">
              <w:rPr>
                <w:color w:val="000000"/>
                <w:sz w:val="16"/>
                <w:szCs w:val="16"/>
                <w:lang w:eastAsia="en-US"/>
              </w:rPr>
              <w:t>в том числе по ГРБС</w:t>
            </w:r>
          </w:p>
        </w:tc>
        <w:tc>
          <w:tcPr>
            <w:tcW w:w="150" w:type="pct"/>
            <w:tcBorders>
              <w:top w:val="single" w:sz="4" w:space="0" w:color="auto"/>
              <w:left w:val="nil"/>
              <w:bottom w:val="single" w:sz="4" w:space="0" w:color="auto"/>
              <w:right w:val="single" w:sz="4" w:space="0" w:color="auto"/>
            </w:tcBorders>
            <w:noWrap/>
            <w:vAlign w:val="center"/>
          </w:tcPr>
          <w:p w:rsidR="00B12CED" w:rsidRPr="004F2733" w:rsidRDefault="00B12CED" w:rsidP="00B12CED">
            <w:pPr>
              <w:tabs>
                <w:tab w:val="left" w:pos="6215"/>
              </w:tabs>
              <w:rPr>
                <w:sz w:val="16"/>
                <w:szCs w:val="16"/>
                <w:lang w:eastAsia="en-US"/>
              </w:rPr>
            </w:pPr>
          </w:p>
        </w:tc>
        <w:tc>
          <w:tcPr>
            <w:tcW w:w="184" w:type="pct"/>
            <w:tcBorders>
              <w:top w:val="single" w:sz="4" w:space="0" w:color="auto"/>
              <w:left w:val="nil"/>
              <w:bottom w:val="single" w:sz="4" w:space="0" w:color="auto"/>
              <w:right w:val="single" w:sz="4" w:space="0" w:color="auto"/>
            </w:tcBorders>
            <w:noWrap/>
            <w:vAlign w:val="center"/>
          </w:tcPr>
          <w:p w:rsidR="00B12CED" w:rsidRPr="004F2733" w:rsidRDefault="00B12CED" w:rsidP="00B12CED">
            <w:pPr>
              <w:tabs>
                <w:tab w:val="left" w:pos="6215"/>
              </w:tabs>
              <w:ind w:firstLine="142"/>
              <w:jc w:val="center"/>
              <w:rPr>
                <w:sz w:val="16"/>
                <w:szCs w:val="16"/>
                <w:lang w:eastAsia="en-US"/>
              </w:rPr>
            </w:pPr>
          </w:p>
        </w:tc>
        <w:tc>
          <w:tcPr>
            <w:tcW w:w="347" w:type="pct"/>
            <w:tcBorders>
              <w:top w:val="single" w:sz="4" w:space="0" w:color="auto"/>
              <w:left w:val="nil"/>
              <w:bottom w:val="single" w:sz="4" w:space="0" w:color="auto"/>
              <w:right w:val="single" w:sz="4" w:space="0" w:color="auto"/>
            </w:tcBorders>
            <w:noWrap/>
            <w:vAlign w:val="center"/>
          </w:tcPr>
          <w:p w:rsidR="00B12CED" w:rsidRPr="004F2733" w:rsidRDefault="00B12CED" w:rsidP="00B12CED">
            <w:pPr>
              <w:tabs>
                <w:tab w:val="left" w:pos="6215"/>
              </w:tabs>
              <w:ind w:firstLine="142"/>
              <w:jc w:val="center"/>
              <w:rPr>
                <w:sz w:val="16"/>
                <w:szCs w:val="16"/>
                <w:lang w:eastAsia="en-US"/>
              </w:rPr>
            </w:pPr>
          </w:p>
        </w:tc>
        <w:tc>
          <w:tcPr>
            <w:tcW w:w="201" w:type="pct"/>
            <w:tcBorders>
              <w:top w:val="single" w:sz="4" w:space="0" w:color="auto"/>
              <w:left w:val="nil"/>
              <w:bottom w:val="single" w:sz="4" w:space="0" w:color="auto"/>
              <w:right w:val="single" w:sz="4" w:space="0" w:color="auto"/>
            </w:tcBorders>
            <w:noWrap/>
            <w:vAlign w:val="center"/>
          </w:tcPr>
          <w:p w:rsidR="00B12CED" w:rsidRPr="004F2733" w:rsidRDefault="00B12CED" w:rsidP="00B12CED">
            <w:pPr>
              <w:tabs>
                <w:tab w:val="left" w:pos="6215"/>
              </w:tabs>
              <w:ind w:firstLine="142"/>
              <w:jc w:val="center"/>
              <w:rPr>
                <w:sz w:val="16"/>
                <w:szCs w:val="16"/>
                <w:lang w:eastAsia="en-US"/>
              </w:rPr>
            </w:pP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B12CED" w:rsidRPr="004F2733" w:rsidRDefault="00B12CED" w:rsidP="00B12CED">
            <w:pPr>
              <w:tabs>
                <w:tab w:val="left" w:pos="6215"/>
              </w:tabs>
              <w:ind w:firstLine="142"/>
              <w:jc w:val="center"/>
              <w:rPr>
                <w:sz w:val="16"/>
                <w:szCs w:val="16"/>
                <w:lang w:eastAsia="en-US"/>
              </w:rPr>
            </w:pPr>
          </w:p>
        </w:tc>
        <w:tc>
          <w:tcPr>
            <w:tcW w:w="388" w:type="pct"/>
            <w:tcBorders>
              <w:top w:val="single" w:sz="4" w:space="0" w:color="auto"/>
              <w:left w:val="nil"/>
              <w:bottom w:val="single" w:sz="4" w:space="0" w:color="auto"/>
              <w:right w:val="single" w:sz="4" w:space="0" w:color="auto"/>
            </w:tcBorders>
            <w:shd w:val="clear" w:color="auto" w:fill="FFFFFF"/>
            <w:noWrap/>
            <w:vAlign w:val="center"/>
          </w:tcPr>
          <w:p w:rsidR="00B12CED" w:rsidRPr="004F2733" w:rsidRDefault="00B12CED" w:rsidP="00B12CED">
            <w:pPr>
              <w:tabs>
                <w:tab w:val="left" w:pos="6215"/>
              </w:tabs>
              <w:jc w:val="center"/>
              <w:rPr>
                <w:sz w:val="16"/>
                <w:szCs w:val="16"/>
                <w:lang w:eastAsia="en-US"/>
              </w:rPr>
            </w:pPr>
          </w:p>
        </w:tc>
        <w:tc>
          <w:tcPr>
            <w:tcW w:w="388" w:type="pct"/>
            <w:tcBorders>
              <w:top w:val="single" w:sz="4" w:space="0" w:color="auto"/>
              <w:left w:val="nil"/>
              <w:bottom w:val="single" w:sz="4" w:space="0" w:color="auto"/>
              <w:right w:val="single" w:sz="4" w:space="0" w:color="auto"/>
            </w:tcBorders>
            <w:shd w:val="clear" w:color="auto" w:fill="FFFFFF"/>
            <w:noWrap/>
            <w:vAlign w:val="center"/>
          </w:tcPr>
          <w:p w:rsidR="00B12CED" w:rsidRPr="004F2733" w:rsidRDefault="00B12CED" w:rsidP="00B12CED">
            <w:pPr>
              <w:tabs>
                <w:tab w:val="left" w:pos="6215"/>
              </w:tabs>
              <w:jc w:val="center"/>
              <w:rPr>
                <w:sz w:val="16"/>
                <w:szCs w:val="16"/>
                <w:lang w:eastAsia="en-US"/>
              </w:rPr>
            </w:pPr>
          </w:p>
        </w:tc>
        <w:tc>
          <w:tcPr>
            <w:tcW w:w="417" w:type="pct"/>
            <w:tcBorders>
              <w:top w:val="single" w:sz="4" w:space="0" w:color="auto"/>
              <w:left w:val="nil"/>
              <w:bottom w:val="single" w:sz="4" w:space="0" w:color="auto"/>
              <w:right w:val="single" w:sz="4" w:space="0" w:color="auto"/>
            </w:tcBorders>
            <w:shd w:val="clear" w:color="auto" w:fill="FFFFFF"/>
            <w:noWrap/>
            <w:vAlign w:val="center"/>
          </w:tcPr>
          <w:p w:rsidR="00B12CED" w:rsidRPr="004F2733" w:rsidRDefault="00B12CED" w:rsidP="00B12CED">
            <w:pPr>
              <w:tabs>
                <w:tab w:val="left" w:pos="6215"/>
              </w:tabs>
              <w:jc w:val="center"/>
              <w:rPr>
                <w:sz w:val="16"/>
                <w:szCs w:val="16"/>
                <w:lang w:eastAsia="en-US"/>
              </w:rPr>
            </w:pPr>
          </w:p>
        </w:tc>
      </w:tr>
      <w:tr w:rsidR="00B12CED" w:rsidRPr="004F2733" w:rsidTr="00B12CED">
        <w:trPr>
          <w:trHeight w:val="537"/>
        </w:trPr>
        <w:tc>
          <w:tcPr>
            <w:tcW w:w="211" w:type="pct"/>
            <w:vMerge/>
            <w:tcBorders>
              <w:top w:val="single" w:sz="4" w:space="0" w:color="000000"/>
              <w:left w:val="single" w:sz="4" w:space="0" w:color="auto"/>
              <w:bottom w:val="nil"/>
              <w:right w:val="single" w:sz="4" w:space="0" w:color="auto"/>
            </w:tcBorders>
            <w:vAlign w:val="center"/>
            <w:hideMark/>
          </w:tcPr>
          <w:p w:rsidR="00B12CED" w:rsidRDefault="00B12CED" w:rsidP="00B12CED">
            <w:pPr>
              <w:rPr>
                <w:color w:val="000000"/>
                <w:sz w:val="18"/>
                <w:szCs w:val="18"/>
                <w:lang w:eastAsia="en-US"/>
              </w:rPr>
            </w:pPr>
          </w:p>
        </w:tc>
        <w:tc>
          <w:tcPr>
            <w:tcW w:w="534" w:type="pct"/>
            <w:vMerge/>
            <w:tcBorders>
              <w:top w:val="single" w:sz="4" w:space="0" w:color="auto"/>
              <w:left w:val="single" w:sz="4" w:space="0" w:color="auto"/>
              <w:bottom w:val="nil"/>
              <w:right w:val="single" w:sz="4" w:space="0" w:color="auto"/>
            </w:tcBorders>
            <w:vAlign w:val="center"/>
            <w:hideMark/>
          </w:tcPr>
          <w:p w:rsidR="00B12CED" w:rsidRPr="004F2733" w:rsidRDefault="00B12CED" w:rsidP="00B12CED">
            <w:pPr>
              <w:rPr>
                <w:color w:val="000000"/>
                <w:sz w:val="16"/>
                <w:szCs w:val="16"/>
                <w:lang w:eastAsia="en-US"/>
              </w:rPr>
            </w:pPr>
          </w:p>
        </w:tc>
        <w:tc>
          <w:tcPr>
            <w:tcW w:w="844" w:type="pct"/>
            <w:vMerge/>
            <w:tcBorders>
              <w:top w:val="single" w:sz="4" w:space="0" w:color="auto"/>
              <w:left w:val="single" w:sz="4" w:space="0" w:color="auto"/>
              <w:bottom w:val="nil"/>
              <w:right w:val="single" w:sz="4" w:space="0" w:color="auto"/>
            </w:tcBorders>
            <w:vAlign w:val="center"/>
            <w:hideMark/>
          </w:tcPr>
          <w:p w:rsidR="00B12CED" w:rsidRPr="004F2733" w:rsidRDefault="00B12CED" w:rsidP="00B12CED">
            <w:pPr>
              <w:rPr>
                <w:color w:val="000000"/>
                <w:sz w:val="16"/>
                <w:szCs w:val="16"/>
                <w:lang w:eastAsia="en-US"/>
              </w:rPr>
            </w:pPr>
          </w:p>
        </w:tc>
        <w:tc>
          <w:tcPr>
            <w:tcW w:w="888" w:type="pct"/>
            <w:tcBorders>
              <w:top w:val="single" w:sz="4" w:space="0" w:color="auto"/>
              <w:left w:val="single" w:sz="4" w:space="0" w:color="auto"/>
              <w:bottom w:val="nil"/>
              <w:right w:val="single" w:sz="4" w:space="0" w:color="auto"/>
            </w:tcBorders>
            <w:vAlign w:val="center"/>
            <w:hideMark/>
          </w:tcPr>
          <w:p w:rsidR="00B12CED" w:rsidRPr="004F2733" w:rsidRDefault="00B12CED" w:rsidP="00B12CED">
            <w:pPr>
              <w:tabs>
                <w:tab w:val="left" w:pos="6215"/>
              </w:tabs>
              <w:ind w:left="40"/>
              <w:rPr>
                <w:color w:val="000000"/>
                <w:sz w:val="16"/>
                <w:szCs w:val="16"/>
                <w:lang w:eastAsia="en-US"/>
              </w:rPr>
            </w:pPr>
            <w:r w:rsidRPr="004F2733">
              <w:rPr>
                <w:color w:val="000000"/>
                <w:sz w:val="16"/>
                <w:szCs w:val="16"/>
                <w:lang w:eastAsia="en-US"/>
              </w:rPr>
              <w:t>Администрации Северо-Енисейского района</w:t>
            </w:r>
          </w:p>
        </w:tc>
        <w:tc>
          <w:tcPr>
            <w:tcW w:w="150" w:type="pct"/>
            <w:tcBorders>
              <w:top w:val="single" w:sz="4" w:space="0" w:color="auto"/>
              <w:left w:val="nil"/>
              <w:bottom w:val="nil"/>
              <w:right w:val="single" w:sz="4" w:space="0" w:color="auto"/>
            </w:tcBorders>
            <w:noWrap/>
            <w:vAlign w:val="center"/>
            <w:hideMark/>
          </w:tcPr>
          <w:p w:rsidR="00B12CED" w:rsidRPr="004F2733" w:rsidRDefault="00B12CED" w:rsidP="00B12CED">
            <w:pPr>
              <w:tabs>
                <w:tab w:val="left" w:pos="6215"/>
              </w:tabs>
              <w:rPr>
                <w:sz w:val="16"/>
                <w:szCs w:val="16"/>
                <w:lang w:eastAsia="en-US"/>
              </w:rPr>
            </w:pPr>
            <w:r w:rsidRPr="004F2733">
              <w:rPr>
                <w:sz w:val="16"/>
                <w:szCs w:val="16"/>
                <w:lang w:eastAsia="en-US"/>
              </w:rPr>
              <w:t>441</w:t>
            </w:r>
          </w:p>
        </w:tc>
        <w:tc>
          <w:tcPr>
            <w:tcW w:w="184" w:type="pct"/>
            <w:tcBorders>
              <w:top w:val="single" w:sz="4" w:space="0" w:color="auto"/>
              <w:left w:val="nil"/>
              <w:bottom w:val="nil"/>
              <w:right w:val="single" w:sz="4" w:space="0" w:color="auto"/>
            </w:tcBorders>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1003</w:t>
            </w:r>
          </w:p>
        </w:tc>
        <w:tc>
          <w:tcPr>
            <w:tcW w:w="347" w:type="pct"/>
            <w:tcBorders>
              <w:top w:val="single" w:sz="4" w:space="0" w:color="auto"/>
              <w:left w:val="nil"/>
              <w:bottom w:val="nil"/>
              <w:right w:val="single" w:sz="4" w:space="0" w:color="auto"/>
            </w:tcBorders>
            <w:noWrap/>
            <w:vAlign w:val="center"/>
            <w:hideMark/>
          </w:tcPr>
          <w:p w:rsidR="00B12CED" w:rsidRPr="004F2733" w:rsidRDefault="00B12CED" w:rsidP="00B12CED">
            <w:pPr>
              <w:tabs>
                <w:tab w:val="left" w:pos="6215"/>
              </w:tabs>
              <w:rPr>
                <w:sz w:val="16"/>
                <w:szCs w:val="16"/>
                <w:lang w:eastAsia="en-US"/>
              </w:rPr>
            </w:pPr>
            <w:r w:rsidRPr="004F2733">
              <w:rPr>
                <w:sz w:val="16"/>
                <w:szCs w:val="16"/>
                <w:lang w:eastAsia="en-US"/>
              </w:rPr>
              <w:t>255ххххххх</w:t>
            </w:r>
          </w:p>
        </w:tc>
        <w:tc>
          <w:tcPr>
            <w:tcW w:w="201"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rPr>
                <w:sz w:val="16"/>
                <w:szCs w:val="16"/>
                <w:lang w:eastAsia="en-US"/>
              </w:rPr>
            </w:pPr>
            <w:r w:rsidRPr="004F2733">
              <w:rPr>
                <w:sz w:val="16"/>
                <w:szCs w:val="16"/>
                <w:lang w:eastAsia="en-US"/>
              </w:rPr>
              <w:t>Х</w:t>
            </w:r>
          </w:p>
        </w:tc>
        <w:tc>
          <w:tcPr>
            <w:tcW w:w="450"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ind w:hanging="110"/>
              <w:jc w:val="center"/>
              <w:rPr>
                <w:sz w:val="16"/>
                <w:szCs w:val="16"/>
                <w:lang w:eastAsia="en-US"/>
              </w:rPr>
            </w:pPr>
            <w:r w:rsidRPr="004F2733">
              <w:rPr>
                <w:sz w:val="16"/>
                <w:szCs w:val="16"/>
                <w:lang w:eastAsia="en-US"/>
              </w:rPr>
              <w:t>3 075 000,00</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3 075 000,00</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3 075 000,00</w:t>
            </w:r>
          </w:p>
        </w:tc>
        <w:tc>
          <w:tcPr>
            <w:tcW w:w="417"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9 225 000,00</w:t>
            </w:r>
          </w:p>
        </w:tc>
      </w:tr>
      <w:tr w:rsidR="00B12CED" w:rsidRPr="004F2733" w:rsidTr="00B12CED">
        <w:trPr>
          <w:trHeight w:val="537"/>
        </w:trPr>
        <w:tc>
          <w:tcPr>
            <w:tcW w:w="211" w:type="pct"/>
            <w:tcBorders>
              <w:top w:val="single" w:sz="4" w:space="0" w:color="000000"/>
              <w:left w:val="single" w:sz="4" w:space="0" w:color="auto"/>
              <w:bottom w:val="nil"/>
              <w:right w:val="single" w:sz="4" w:space="0" w:color="auto"/>
            </w:tcBorders>
            <w:hideMark/>
          </w:tcPr>
          <w:p w:rsidR="00B12CED" w:rsidRDefault="00B12CED" w:rsidP="00B12CED">
            <w:pPr>
              <w:tabs>
                <w:tab w:val="left" w:pos="6215"/>
              </w:tabs>
              <w:spacing w:line="276" w:lineRule="auto"/>
              <w:rPr>
                <w:color w:val="000000"/>
                <w:sz w:val="18"/>
                <w:szCs w:val="18"/>
                <w:lang w:eastAsia="en-US"/>
              </w:rPr>
            </w:pPr>
            <w:r>
              <w:rPr>
                <w:color w:val="000000"/>
                <w:sz w:val="18"/>
                <w:szCs w:val="18"/>
                <w:lang w:eastAsia="en-US"/>
              </w:rPr>
              <w:t>6.1.</w:t>
            </w:r>
          </w:p>
        </w:tc>
        <w:tc>
          <w:tcPr>
            <w:tcW w:w="534" w:type="pct"/>
            <w:tcBorders>
              <w:top w:val="single" w:sz="4" w:space="0" w:color="000000"/>
              <w:left w:val="single" w:sz="4" w:space="0" w:color="auto"/>
              <w:bottom w:val="nil"/>
              <w:right w:val="single" w:sz="4" w:space="0" w:color="auto"/>
            </w:tcBorders>
            <w:vAlign w:val="center"/>
          </w:tcPr>
          <w:p w:rsidR="00B12CED" w:rsidRPr="004F2733" w:rsidRDefault="00B12CED" w:rsidP="00B12CED">
            <w:pPr>
              <w:tabs>
                <w:tab w:val="left" w:pos="6215"/>
              </w:tabs>
              <w:ind w:firstLine="142"/>
              <w:rPr>
                <w:color w:val="000000"/>
                <w:sz w:val="16"/>
                <w:szCs w:val="16"/>
                <w:lang w:eastAsia="en-US"/>
              </w:rPr>
            </w:pPr>
          </w:p>
        </w:tc>
        <w:tc>
          <w:tcPr>
            <w:tcW w:w="844" w:type="pct"/>
            <w:tcBorders>
              <w:top w:val="single" w:sz="4" w:space="0" w:color="000000"/>
              <w:left w:val="single" w:sz="4" w:space="0" w:color="auto"/>
              <w:bottom w:val="nil"/>
              <w:right w:val="single" w:sz="4" w:space="0" w:color="auto"/>
            </w:tcBorders>
            <w:vAlign w:val="center"/>
            <w:hideMark/>
          </w:tcPr>
          <w:p w:rsidR="00B12CED" w:rsidRPr="004F2733" w:rsidRDefault="00B12CED" w:rsidP="00B12CED">
            <w:pPr>
              <w:tabs>
                <w:tab w:val="left" w:pos="6215"/>
              </w:tabs>
              <w:rPr>
                <w:color w:val="000000"/>
                <w:sz w:val="16"/>
                <w:szCs w:val="16"/>
                <w:lang w:eastAsia="en-US"/>
              </w:rPr>
            </w:pPr>
            <w:r w:rsidRPr="004F2733">
              <w:rPr>
                <w:sz w:val="16"/>
                <w:szCs w:val="16"/>
                <w:lang w:eastAsia="en-US"/>
              </w:rPr>
              <w:t>Расходы на обеспечение детей подарками Главы Северо-Енисейского района к Новому году</w:t>
            </w:r>
          </w:p>
        </w:tc>
        <w:tc>
          <w:tcPr>
            <w:tcW w:w="888" w:type="pct"/>
            <w:tcBorders>
              <w:top w:val="single" w:sz="4" w:space="0" w:color="auto"/>
              <w:left w:val="single" w:sz="4" w:space="0" w:color="auto"/>
              <w:bottom w:val="nil"/>
              <w:right w:val="single" w:sz="4" w:space="0" w:color="auto"/>
            </w:tcBorders>
            <w:vAlign w:val="center"/>
            <w:hideMark/>
          </w:tcPr>
          <w:p w:rsidR="00B12CED" w:rsidRPr="004F2733" w:rsidRDefault="00B12CED" w:rsidP="00B12CED">
            <w:pPr>
              <w:tabs>
                <w:tab w:val="left" w:pos="6215"/>
              </w:tabs>
              <w:ind w:left="40"/>
              <w:rPr>
                <w:color w:val="000000"/>
                <w:sz w:val="16"/>
                <w:szCs w:val="16"/>
                <w:lang w:eastAsia="en-US"/>
              </w:rPr>
            </w:pPr>
            <w:r w:rsidRPr="004F2733">
              <w:rPr>
                <w:color w:val="000000"/>
                <w:sz w:val="16"/>
                <w:szCs w:val="16"/>
                <w:lang w:eastAsia="en-US"/>
              </w:rPr>
              <w:t>Администрации Северо-Енисейского района</w:t>
            </w:r>
          </w:p>
        </w:tc>
        <w:tc>
          <w:tcPr>
            <w:tcW w:w="150" w:type="pct"/>
            <w:tcBorders>
              <w:top w:val="single" w:sz="4" w:space="0" w:color="auto"/>
              <w:left w:val="nil"/>
              <w:bottom w:val="nil"/>
              <w:right w:val="single" w:sz="4" w:space="0" w:color="auto"/>
            </w:tcBorders>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441</w:t>
            </w:r>
          </w:p>
        </w:tc>
        <w:tc>
          <w:tcPr>
            <w:tcW w:w="184" w:type="pct"/>
            <w:tcBorders>
              <w:top w:val="single" w:sz="4" w:space="0" w:color="auto"/>
              <w:left w:val="nil"/>
              <w:bottom w:val="nil"/>
              <w:right w:val="single" w:sz="4" w:space="0" w:color="auto"/>
            </w:tcBorders>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1003</w:t>
            </w:r>
          </w:p>
        </w:tc>
        <w:tc>
          <w:tcPr>
            <w:tcW w:w="347" w:type="pct"/>
            <w:tcBorders>
              <w:top w:val="single" w:sz="4" w:space="0" w:color="auto"/>
              <w:left w:val="nil"/>
              <w:bottom w:val="nil"/>
              <w:right w:val="single" w:sz="4" w:space="0" w:color="auto"/>
            </w:tcBorders>
            <w:noWrap/>
            <w:vAlign w:val="center"/>
            <w:hideMark/>
          </w:tcPr>
          <w:p w:rsidR="00B12CED" w:rsidRPr="004F2733" w:rsidRDefault="00B12CED" w:rsidP="00B12CED">
            <w:pPr>
              <w:tabs>
                <w:tab w:val="left" w:pos="6215"/>
              </w:tabs>
              <w:rPr>
                <w:sz w:val="16"/>
                <w:szCs w:val="16"/>
                <w:lang w:eastAsia="en-US"/>
              </w:rPr>
            </w:pPr>
            <w:r w:rsidRPr="004F2733">
              <w:rPr>
                <w:sz w:val="16"/>
                <w:szCs w:val="16"/>
                <w:lang w:eastAsia="en-US"/>
              </w:rPr>
              <w:t>2550080150</w:t>
            </w:r>
          </w:p>
        </w:tc>
        <w:tc>
          <w:tcPr>
            <w:tcW w:w="201"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rPr>
                <w:sz w:val="16"/>
                <w:szCs w:val="16"/>
                <w:lang w:eastAsia="en-US"/>
              </w:rPr>
            </w:pPr>
            <w:r w:rsidRPr="004F2733">
              <w:rPr>
                <w:sz w:val="16"/>
                <w:szCs w:val="16"/>
                <w:lang w:eastAsia="en-US"/>
              </w:rPr>
              <w:t>244</w:t>
            </w:r>
          </w:p>
        </w:tc>
        <w:tc>
          <w:tcPr>
            <w:tcW w:w="450"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3 075 000,00</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3 075 000,00</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3 075 000,00</w:t>
            </w:r>
          </w:p>
        </w:tc>
        <w:tc>
          <w:tcPr>
            <w:tcW w:w="417"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9 225 000,00</w:t>
            </w:r>
          </w:p>
        </w:tc>
      </w:tr>
      <w:tr w:rsidR="00B12CED" w:rsidRPr="004F2733" w:rsidTr="00B12CED">
        <w:trPr>
          <w:trHeight w:val="382"/>
        </w:trPr>
        <w:tc>
          <w:tcPr>
            <w:tcW w:w="211" w:type="pct"/>
            <w:vMerge w:val="restart"/>
            <w:tcBorders>
              <w:top w:val="single" w:sz="4" w:space="0" w:color="000000"/>
              <w:left w:val="single" w:sz="4" w:space="0" w:color="auto"/>
              <w:bottom w:val="single" w:sz="4" w:space="0" w:color="000000"/>
              <w:right w:val="single" w:sz="4" w:space="0" w:color="auto"/>
            </w:tcBorders>
            <w:vAlign w:val="center"/>
            <w:hideMark/>
          </w:tcPr>
          <w:p w:rsidR="00B12CED" w:rsidRDefault="00B12CED" w:rsidP="00B12CED">
            <w:pPr>
              <w:tabs>
                <w:tab w:val="left" w:pos="6215"/>
              </w:tabs>
              <w:spacing w:line="276" w:lineRule="auto"/>
              <w:jc w:val="center"/>
              <w:rPr>
                <w:color w:val="000000"/>
                <w:sz w:val="18"/>
                <w:szCs w:val="18"/>
                <w:lang w:eastAsia="en-US"/>
              </w:rPr>
            </w:pPr>
            <w:r>
              <w:rPr>
                <w:color w:val="000000"/>
                <w:sz w:val="18"/>
                <w:szCs w:val="18"/>
                <w:lang w:eastAsia="en-US"/>
              </w:rPr>
              <w:t>7</w:t>
            </w:r>
          </w:p>
        </w:tc>
        <w:tc>
          <w:tcPr>
            <w:tcW w:w="534" w:type="pct"/>
            <w:vMerge w:val="restart"/>
            <w:tcBorders>
              <w:top w:val="single" w:sz="4" w:space="0" w:color="000000"/>
              <w:left w:val="single" w:sz="4" w:space="0" w:color="auto"/>
              <w:bottom w:val="single" w:sz="4" w:space="0" w:color="000000"/>
              <w:right w:val="single" w:sz="4" w:space="0" w:color="auto"/>
            </w:tcBorders>
            <w:vAlign w:val="center"/>
            <w:hideMark/>
          </w:tcPr>
          <w:p w:rsidR="00B12CED" w:rsidRPr="004F2733" w:rsidRDefault="00B12CED" w:rsidP="00B12CED">
            <w:pPr>
              <w:tabs>
                <w:tab w:val="left" w:pos="6215"/>
              </w:tabs>
              <w:ind w:left="-83"/>
              <w:jc w:val="center"/>
              <w:rPr>
                <w:color w:val="000000"/>
                <w:sz w:val="16"/>
                <w:szCs w:val="16"/>
                <w:lang w:eastAsia="en-US"/>
              </w:rPr>
            </w:pPr>
            <w:r w:rsidRPr="004F2733">
              <w:rPr>
                <w:color w:val="000000"/>
                <w:sz w:val="16"/>
                <w:szCs w:val="16"/>
                <w:lang w:eastAsia="en-US"/>
              </w:rPr>
              <w:t>Отдельное мероприятие</w:t>
            </w:r>
          </w:p>
        </w:tc>
        <w:tc>
          <w:tcPr>
            <w:tcW w:w="844" w:type="pct"/>
            <w:vMerge w:val="restart"/>
            <w:tcBorders>
              <w:top w:val="single" w:sz="4" w:space="0" w:color="000000"/>
              <w:left w:val="single" w:sz="4" w:space="0" w:color="auto"/>
              <w:bottom w:val="single" w:sz="4" w:space="0" w:color="000000"/>
              <w:right w:val="single" w:sz="4" w:space="0" w:color="auto"/>
            </w:tcBorders>
            <w:vAlign w:val="center"/>
            <w:hideMark/>
          </w:tcPr>
          <w:p w:rsidR="00B12CED" w:rsidRPr="004F2733" w:rsidRDefault="00B12CED" w:rsidP="00B12CED">
            <w:pPr>
              <w:tabs>
                <w:tab w:val="left" w:pos="6215"/>
              </w:tabs>
              <w:rPr>
                <w:color w:val="000000"/>
                <w:sz w:val="16"/>
                <w:szCs w:val="16"/>
                <w:lang w:eastAsia="en-US"/>
              </w:rPr>
            </w:pPr>
            <w:r w:rsidRPr="004F2733">
              <w:rPr>
                <w:rFonts w:eastAsia="Calibri"/>
                <w:color w:val="000000"/>
                <w:sz w:val="16"/>
                <w:szCs w:val="16"/>
                <w:lang w:eastAsia="en-US"/>
              </w:rPr>
              <w:t>Обеспечение первоклассников общеобразовательных организаций Северо-Енисейского района подарками Главы Северо-Енисейского района ко Дню знаний</w:t>
            </w:r>
          </w:p>
        </w:tc>
        <w:tc>
          <w:tcPr>
            <w:tcW w:w="888" w:type="pct"/>
            <w:tcBorders>
              <w:top w:val="single" w:sz="4" w:space="0" w:color="auto"/>
              <w:left w:val="single" w:sz="4" w:space="0" w:color="auto"/>
              <w:bottom w:val="single" w:sz="4" w:space="0" w:color="auto"/>
              <w:right w:val="single" w:sz="4" w:space="0" w:color="auto"/>
            </w:tcBorders>
            <w:vAlign w:val="center"/>
            <w:hideMark/>
          </w:tcPr>
          <w:p w:rsidR="00B12CED" w:rsidRPr="004F2733" w:rsidRDefault="00B12CED" w:rsidP="00B12CED">
            <w:pPr>
              <w:tabs>
                <w:tab w:val="left" w:pos="6215"/>
              </w:tabs>
              <w:ind w:left="40"/>
              <w:rPr>
                <w:color w:val="000000"/>
                <w:sz w:val="16"/>
                <w:szCs w:val="16"/>
                <w:lang w:eastAsia="en-US"/>
              </w:rPr>
            </w:pPr>
            <w:r w:rsidRPr="004F2733">
              <w:rPr>
                <w:color w:val="000000"/>
                <w:sz w:val="16"/>
                <w:szCs w:val="16"/>
                <w:lang w:eastAsia="en-US"/>
              </w:rPr>
              <w:t>всего расходные обязательства по отдельному мероприятию</w:t>
            </w:r>
          </w:p>
        </w:tc>
        <w:tc>
          <w:tcPr>
            <w:tcW w:w="150"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441</w:t>
            </w:r>
          </w:p>
        </w:tc>
        <w:tc>
          <w:tcPr>
            <w:tcW w:w="184"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Х</w:t>
            </w:r>
          </w:p>
        </w:tc>
        <w:tc>
          <w:tcPr>
            <w:tcW w:w="347"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 xml:space="preserve">Х </w:t>
            </w:r>
          </w:p>
        </w:tc>
        <w:tc>
          <w:tcPr>
            <w:tcW w:w="201"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ind w:firstLine="35"/>
              <w:jc w:val="center"/>
              <w:rPr>
                <w:sz w:val="16"/>
                <w:szCs w:val="16"/>
                <w:lang w:eastAsia="en-US"/>
              </w:rPr>
            </w:pPr>
            <w:r w:rsidRPr="004F2733">
              <w:rPr>
                <w:sz w:val="16"/>
                <w:szCs w:val="16"/>
                <w:lang w:eastAsia="en-US"/>
              </w:rPr>
              <w:t>Х</w:t>
            </w:r>
          </w:p>
        </w:tc>
        <w:tc>
          <w:tcPr>
            <w:tcW w:w="450"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ind w:hanging="109"/>
              <w:jc w:val="center"/>
              <w:rPr>
                <w:b/>
                <w:sz w:val="16"/>
                <w:szCs w:val="16"/>
                <w:lang w:eastAsia="en-US"/>
              </w:rPr>
            </w:pPr>
            <w:r w:rsidRPr="004F2733">
              <w:rPr>
                <w:b/>
                <w:sz w:val="16"/>
                <w:szCs w:val="16"/>
                <w:lang w:eastAsia="en-US"/>
              </w:rPr>
              <w:t>221 000,00</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b/>
                <w:sz w:val="16"/>
                <w:szCs w:val="16"/>
                <w:lang w:eastAsia="en-US"/>
              </w:rPr>
            </w:pPr>
            <w:r w:rsidRPr="004F2733">
              <w:rPr>
                <w:b/>
                <w:sz w:val="16"/>
                <w:szCs w:val="16"/>
                <w:lang w:eastAsia="en-US"/>
              </w:rPr>
              <w:t>221 000,00</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b/>
                <w:sz w:val="16"/>
                <w:szCs w:val="16"/>
                <w:lang w:eastAsia="en-US"/>
              </w:rPr>
            </w:pPr>
            <w:r w:rsidRPr="004F2733">
              <w:rPr>
                <w:b/>
                <w:sz w:val="16"/>
                <w:szCs w:val="16"/>
                <w:lang w:eastAsia="en-US"/>
              </w:rPr>
              <w:t>221 000,00</w:t>
            </w:r>
          </w:p>
        </w:tc>
        <w:tc>
          <w:tcPr>
            <w:tcW w:w="417"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ind w:firstLine="142"/>
              <w:jc w:val="center"/>
              <w:rPr>
                <w:b/>
                <w:sz w:val="16"/>
                <w:szCs w:val="16"/>
                <w:lang w:eastAsia="en-US"/>
              </w:rPr>
            </w:pPr>
            <w:r w:rsidRPr="004F2733">
              <w:rPr>
                <w:b/>
                <w:sz w:val="16"/>
                <w:szCs w:val="16"/>
                <w:lang w:eastAsia="en-US"/>
              </w:rPr>
              <w:t>663 000,00</w:t>
            </w:r>
          </w:p>
        </w:tc>
      </w:tr>
      <w:tr w:rsidR="00B12CED" w:rsidRPr="004F2733" w:rsidTr="00B12CED">
        <w:trPr>
          <w:trHeight w:val="262"/>
        </w:trPr>
        <w:tc>
          <w:tcPr>
            <w:tcW w:w="211" w:type="pct"/>
            <w:vMerge/>
            <w:tcBorders>
              <w:top w:val="single" w:sz="4" w:space="0" w:color="000000"/>
              <w:left w:val="single" w:sz="4" w:space="0" w:color="auto"/>
              <w:bottom w:val="single" w:sz="4" w:space="0" w:color="000000"/>
              <w:right w:val="single" w:sz="4" w:space="0" w:color="auto"/>
            </w:tcBorders>
            <w:vAlign w:val="center"/>
            <w:hideMark/>
          </w:tcPr>
          <w:p w:rsidR="00B12CED" w:rsidRDefault="00B12CED" w:rsidP="00B12CED">
            <w:pPr>
              <w:rPr>
                <w:color w:val="000000"/>
                <w:sz w:val="18"/>
                <w:szCs w:val="18"/>
                <w:lang w:eastAsia="en-US"/>
              </w:rPr>
            </w:pPr>
          </w:p>
        </w:tc>
        <w:tc>
          <w:tcPr>
            <w:tcW w:w="534" w:type="pct"/>
            <w:vMerge/>
            <w:tcBorders>
              <w:top w:val="single" w:sz="4" w:space="0" w:color="000000"/>
              <w:left w:val="single" w:sz="4" w:space="0" w:color="auto"/>
              <w:bottom w:val="single" w:sz="4" w:space="0" w:color="000000"/>
              <w:right w:val="single" w:sz="4" w:space="0" w:color="auto"/>
            </w:tcBorders>
            <w:vAlign w:val="center"/>
            <w:hideMark/>
          </w:tcPr>
          <w:p w:rsidR="00B12CED" w:rsidRPr="004F2733" w:rsidRDefault="00B12CED" w:rsidP="00B12CED">
            <w:pPr>
              <w:rPr>
                <w:color w:val="000000"/>
                <w:sz w:val="16"/>
                <w:szCs w:val="16"/>
                <w:lang w:eastAsia="en-US"/>
              </w:rPr>
            </w:pPr>
          </w:p>
        </w:tc>
        <w:tc>
          <w:tcPr>
            <w:tcW w:w="844" w:type="pct"/>
            <w:vMerge/>
            <w:tcBorders>
              <w:top w:val="single" w:sz="4" w:space="0" w:color="000000"/>
              <w:left w:val="single" w:sz="4" w:space="0" w:color="auto"/>
              <w:bottom w:val="single" w:sz="4" w:space="0" w:color="000000"/>
              <w:right w:val="single" w:sz="4" w:space="0" w:color="auto"/>
            </w:tcBorders>
            <w:vAlign w:val="center"/>
            <w:hideMark/>
          </w:tcPr>
          <w:p w:rsidR="00B12CED" w:rsidRPr="004F2733" w:rsidRDefault="00B12CED" w:rsidP="00B12CED">
            <w:pPr>
              <w:rPr>
                <w:color w:val="000000"/>
                <w:sz w:val="16"/>
                <w:szCs w:val="16"/>
                <w:lang w:eastAsia="en-US"/>
              </w:rPr>
            </w:pPr>
          </w:p>
        </w:tc>
        <w:tc>
          <w:tcPr>
            <w:tcW w:w="888" w:type="pct"/>
            <w:tcBorders>
              <w:top w:val="single" w:sz="4" w:space="0" w:color="auto"/>
              <w:left w:val="single" w:sz="4" w:space="0" w:color="auto"/>
              <w:bottom w:val="single" w:sz="4" w:space="0" w:color="auto"/>
              <w:right w:val="single" w:sz="4" w:space="0" w:color="auto"/>
            </w:tcBorders>
            <w:vAlign w:val="center"/>
            <w:hideMark/>
          </w:tcPr>
          <w:p w:rsidR="00B12CED" w:rsidRPr="004F2733" w:rsidRDefault="00B12CED" w:rsidP="00B12CED">
            <w:pPr>
              <w:tabs>
                <w:tab w:val="left" w:pos="6215"/>
              </w:tabs>
              <w:ind w:left="40"/>
              <w:rPr>
                <w:color w:val="000000"/>
                <w:sz w:val="16"/>
                <w:szCs w:val="16"/>
                <w:lang w:eastAsia="en-US"/>
              </w:rPr>
            </w:pPr>
            <w:r w:rsidRPr="004F2733">
              <w:rPr>
                <w:color w:val="000000"/>
                <w:sz w:val="16"/>
                <w:szCs w:val="16"/>
                <w:lang w:eastAsia="en-US"/>
              </w:rPr>
              <w:t>в том числе по ГРБС</w:t>
            </w:r>
          </w:p>
        </w:tc>
        <w:tc>
          <w:tcPr>
            <w:tcW w:w="150" w:type="pct"/>
            <w:tcBorders>
              <w:top w:val="single" w:sz="4" w:space="0" w:color="auto"/>
              <w:left w:val="nil"/>
              <w:bottom w:val="single" w:sz="4" w:space="0" w:color="auto"/>
              <w:right w:val="single" w:sz="4" w:space="0" w:color="auto"/>
            </w:tcBorders>
            <w:noWrap/>
            <w:vAlign w:val="center"/>
          </w:tcPr>
          <w:p w:rsidR="00B12CED" w:rsidRPr="004F2733" w:rsidRDefault="00B12CED" w:rsidP="00B12CED">
            <w:pPr>
              <w:tabs>
                <w:tab w:val="left" w:pos="6215"/>
              </w:tabs>
              <w:rPr>
                <w:sz w:val="16"/>
                <w:szCs w:val="16"/>
                <w:lang w:eastAsia="en-US"/>
              </w:rPr>
            </w:pPr>
          </w:p>
        </w:tc>
        <w:tc>
          <w:tcPr>
            <w:tcW w:w="184" w:type="pct"/>
            <w:tcBorders>
              <w:top w:val="single" w:sz="4" w:space="0" w:color="auto"/>
              <w:left w:val="nil"/>
              <w:bottom w:val="single" w:sz="4" w:space="0" w:color="auto"/>
              <w:right w:val="single" w:sz="4" w:space="0" w:color="auto"/>
            </w:tcBorders>
            <w:noWrap/>
            <w:vAlign w:val="center"/>
          </w:tcPr>
          <w:p w:rsidR="00B12CED" w:rsidRPr="004F2733" w:rsidRDefault="00B12CED" w:rsidP="00B12CED">
            <w:pPr>
              <w:tabs>
                <w:tab w:val="left" w:pos="6215"/>
              </w:tabs>
              <w:jc w:val="center"/>
              <w:rPr>
                <w:sz w:val="16"/>
                <w:szCs w:val="16"/>
                <w:lang w:eastAsia="en-US"/>
              </w:rPr>
            </w:pPr>
          </w:p>
        </w:tc>
        <w:tc>
          <w:tcPr>
            <w:tcW w:w="347" w:type="pct"/>
            <w:tcBorders>
              <w:top w:val="single" w:sz="4" w:space="0" w:color="auto"/>
              <w:left w:val="nil"/>
              <w:bottom w:val="single" w:sz="4" w:space="0" w:color="auto"/>
              <w:right w:val="single" w:sz="4" w:space="0" w:color="auto"/>
            </w:tcBorders>
            <w:noWrap/>
            <w:vAlign w:val="center"/>
          </w:tcPr>
          <w:p w:rsidR="00B12CED" w:rsidRPr="004F2733" w:rsidRDefault="00B12CED" w:rsidP="00B12CED">
            <w:pPr>
              <w:tabs>
                <w:tab w:val="left" w:pos="6215"/>
              </w:tabs>
              <w:jc w:val="center"/>
              <w:rPr>
                <w:sz w:val="16"/>
                <w:szCs w:val="16"/>
                <w:lang w:eastAsia="en-US"/>
              </w:rPr>
            </w:pPr>
          </w:p>
        </w:tc>
        <w:tc>
          <w:tcPr>
            <w:tcW w:w="201" w:type="pct"/>
            <w:tcBorders>
              <w:top w:val="single" w:sz="4" w:space="0" w:color="auto"/>
              <w:left w:val="nil"/>
              <w:bottom w:val="single" w:sz="4" w:space="0" w:color="auto"/>
              <w:right w:val="single" w:sz="4" w:space="0" w:color="auto"/>
            </w:tcBorders>
            <w:noWrap/>
            <w:vAlign w:val="center"/>
          </w:tcPr>
          <w:p w:rsidR="00B12CED" w:rsidRPr="004F2733" w:rsidRDefault="00B12CED" w:rsidP="00B12CED">
            <w:pPr>
              <w:tabs>
                <w:tab w:val="left" w:pos="6215"/>
              </w:tabs>
              <w:ind w:firstLine="142"/>
              <w:jc w:val="center"/>
              <w:rPr>
                <w:sz w:val="16"/>
                <w:szCs w:val="16"/>
                <w:lang w:eastAsia="en-US"/>
              </w:rPr>
            </w:pP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B12CED" w:rsidRPr="004F2733" w:rsidRDefault="00B12CED" w:rsidP="00B12CED">
            <w:pPr>
              <w:tabs>
                <w:tab w:val="left" w:pos="6215"/>
              </w:tabs>
              <w:ind w:hanging="109"/>
              <w:jc w:val="center"/>
              <w:rPr>
                <w:sz w:val="16"/>
                <w:szCs w:val="16"/>
                <w:lang w:eastAsia="en-US"/>
              </w:rPr>
            </w:pPr>
          </w:p>
        </w:tc>
        <w:tc>
          <w:tcPr>
            <w:tcW w:w="388" w:type="pct"/>
            <w:tcBorders>
              <w:top w:val="single" w:sz="4" w:space="0" w:color="auto"/>
              <w:left w:val="nil"/>
              <w:bottom w:val="single" w:sz="4" w:space="0" w:color="auto"/>
              <w:right w:val="single" w:sz="4" w:space="0" w:color="auto"/>
            </w:tcBorders>
            <w:shd w:val="clear" w:color="auto" w:fill="FFFFFF"/>
            <w:noWrap/>
            <w:vAlign w:val="center"/>
          </w:tcPr>
          <w:p w:rsidR="00B12CED" w:rsidRPr="004F2733" w:rsidRDefault="00B12CED" w:rsidP="00B12CED">
            <w:pPr>
              <w:tabs>
                <w:tab w:val="left" w:pos="6215"/>
              </w:tabs>
              <w:jc w:val="center"/>
              <w:rPr>
                <w:sz w:val="16"/>
                <w:szCs w:val="16"/>
                <w:lang w:eastAsia="en-US"/>
              </w:rPr>
            </w:pPr>
          </w:p>
        </w:tc>
        <w:tc>
          <w:tcPr>
            <w:tcW w:w="388" w:type="pct"/>
            <w:tcBorders>
              <w:top w:val="single" w:sz="4" w:space="0" w:color="auto"/>
              <w:left w:val="nil"/>
              <w:bottom w:val="single" w:sz="4" w:space="0" w:color="auto"/>
              <w:right w:val="single" w:sz="4" w:space="0" w:color="auto"/>
            </w:tcBorders>
            <w:shd w:val="clear" w:color="auto" w:fill="FFFFFF"/>
            <w:noWrap/>
            <w:vAlign w:val="center"/>
          </w:tcPr>
          <w:p w:rsidR="00B12CED" w:rsidRPr="004F2733" w:rsidRDefault="00B12CED" w:rsidP="00B12CED">
            <w:pPr>
              <w:tabs>
                <w:tab w:val="left" w:pos="6215"/>
              </w:tabs>
              <w:jc w:val="center"/>
              <w:rPr>
                <w:sz w:val="16"/>
                <w:szCs w:val="16"/>
                <w:lang w:eastAsia="en-US"/>
              </w:rPr>
            </w:pPr>
          </w:p>
        </w:tc>
        <w:tc>
          <w:tcPr>
            <w:tcW w:w="417" w:type="pct"/>
            <w:tcBorders>
              <w:top w:val="single" w:sz="4" w:space="0" w:color="auto"/>
              <w:left w:val="nil"/>
              <w:bottom w:val="single" w:sz="4" w:space="0" w:color="auto"/>
              <w:right w:val="single" w:sz="4" w:space="0" w:color="auto"/>
            </w:tcBorders>
            <w:shd w:val="clear" w:color="auto" w:fill="FFFFFF"/>
            <w:noWrap/>
            <w:vAlign w:val="center"/>
          </w:tcPr>
          <w:p w:rsidR="00B12CED" w:rsidRPr="004F2733" w:rsidRDefault="00B12CED" w:rsidP="00B12CED">
            <w:pPr>
              <w:tabs>
                <w:tab w:val="left" w:pos="6215"/>
              </w:tabs>
              <w:jc w:val="center"/>
              <w:rPr>
                <w:sz w:val="16"/>
                <w:szCs w:val="16"/>
                <w:lang w:eastAsia="en-US"/>
              </w:rPr>
            </w:pPr>
          </w:p>
        </w:tc>
      </w:tr>
      <w:tr w:rsidR="00B12CED" w:rsidRPr="004F2733" w:rsidTr="00B12CED">
        <w:trPr>
          <w:trHeight w:val="378"/>
        </w:trPr>
        <w:tc>
          <w:tcPr>
            <w:tcW w:w="211" w:type="pct"/>
            <w:vMerge/>
            <w:tcBorders>
              <w:top w:val="single" w:sz="4" w:space="0" w:color="000000"/>
              <w:left w:val="single" w:sz="4" w:space="0" w:color="auto"/>
              <w:bottom w:val="single" w:sz="4" w:space="0" w:color="000000"/>
              <w:right w:val="single" w:sz="4" w:space="0" w:color="auto"/>
            </w:tcBorders>
            <w:vAlign w:val="center"/>
            <w:hideMark/>
          </w:tcPr>
          <w:p w:rsidR="00B12CED" w:rsidRDefault="00B12CED" w:rsidP="00B12CED">
            <w:pPr>
              <w:rPr>
                <w:color w:val="000000"/>
                <w:sz w:val="18"/>
                <w:szCs w:val="18"/>
                <w:lang w:eastAsia="en-US"/>
              </w:rPr>
            </w:pPr>
          </w:p>
        </w:tc>
        <w:tc>
          <w:tcPr>
            <w:tcW w:w="534" w:type="pct"/>
            <w:vMerge/>
            <w:tcBorders>
              <w:top w:val="single" w:sz="4" w:space="0" w:color="000000"/>
              <w:left w:val="single" w:sz="4" w:space="0" w:color="auto"/>
              <w:bottom w:val="single" w:sz="4" w:space="0" w:color="000000"/>
              <w:right w:val="single" w:sz="4" w:space="0" w:color="auto"/>
            </w:tcBorders>
            <w:vAlign w:val="center"/>
            <w:hideMark/>
          </w:tcPr>
          <w:p w:rsidR="00B12CED" w:rsidRPr="004F2733" w:rsidRDefault="00B12CED" w:rsidP="00B12CED">
            <w:pPr>
              <w:rPr>
                <w:color w:val="000000"/>
                <w:sz w:val="16"/>
                <w:szCs w:val="16"/>
                <w:lang w:eastAsia="en-US"/>
              </w:rPr>
            </w:pPr>
          </w:p>
        </w:tc>
        <w:tc>
          <w:tcPr>
            <w:tcW w:w="844" w:type="pct"/>
            <w:vMerge/>
            <w:tcBorders>
              <w:top w:val="single" w:sz="4" w:space="0" w:color="000000"/>
              <w:left w:val="single" w:sz="4" w:space="0" w:color="auto"/>
              <w:bottom w:val="single" w:sz="4" w:space="0" w:color="000000"/>
              <w:right w:val="single" w:sz="4" w:space="0" w:color="auto"/>
            </w:tcBorders>
            <w:vAlign w:val="center"/>
            <w:hideMark/>
          </w:tcPr>
          <w:p w:rsidR="00B12CED" w:rsidRPr="004F2733" w:rsidRDefault="00B12CED" w:rsidP="00B12CED">
            <w:pPr>
              <w:rPr>
                <w:color w:val="000000"/>
                <w:sz w:val="16"/>
                <w:szCs w:val="16"/>
                <w:lang w:eastAsia="en-US"/>
              </w:rPr>
            </w:pPr>
          </w:p>
        </w:tc>
        <w:tc>
          <w:tcPr>
            <w:tcW w:w="888" w:type="pct"/>
            <w:tcBorders>
              <w:top w:val="single" w:sz="4" w:space="0" w:color="auto"/>
              <w:left w:val="single" w:sz="4" w:space="0" w:color="auto"/>
              <w:bottom w:val="single" w:sz="4" w:space="0" w:color="auto"/>
              <w:right w:val="single" w:sz="4" w:space="0" w:color="auto"/>
            </w:tcBorders>
            <w:vAlign w:val="center"/>
            <w:hideMark/>
          </w:tcPr>
          <w:p w:rsidR="00B12CED" w:rsidRPr="004F2733" w:rsidRDefault="00B12CED" w:rsidP="00B12CED">
            <w:pPr>
              <w:tabs>
                <w:tab w:val="left" w:pos="6215"/>
              </w:tabs>
              <w:ind w:left="40"/>
              <w:rPr>
                <w:color w:val="000000"/>
                <w:sz w:val="16"/>
                <w:szCs w:val="16"/>
                <w:lang w:eastAsia="en-US"/>
              </w:rPr>
            </w:pPr>
            <w:r w:rsidRPr="004F2733">
              <w:rPr>
                <w:color w:val="000000"/>
                <w:sz w:val="16"/>
                <w:szCs w:val="16"/>
                <w:lang w:eastAsia="en-US"/>
              </w:rPr>
              <w:t>Администрации Северо-Енисейского района</w:t>
            </w:r>
          </w:p>
        </w:tc>
        <w:tc>
          <w:tcPr>
            <w:tcW w:w="150"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rPr>
                <w:sz w:val="16"/>
                <w:szCs w:val="16"/>
                <w:lang w:eastAsia="en-US"/>
              </w:rPr>
            </w:pPr>
            <w:r w:rsidRPr="004F2733">
              <w:rPr>
                <w:sz w:val="16"/>
                <w:szCs w:val="16"/>
                <w:lang w:eastAsia="en-US"/>
              </w:rPr>
              <w:t>441</w:t>
            </w:r>
          </w:p>
        </w:tc>
        <w:tc>
          <w:tcPr>
            <w:tcW w:w="184"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1003</w:t>
            </w:r>
          </w:p>
        </w:tc>
        <w:tc>
          <w:tcPr>
            <w:tcW w:w="347"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257хххххх</w:t>
            </w:r>
          </w:p>
        </w:tc>
        <w:tc>
          <w:tcPr>
            <w:tcW w:w="201"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ind w:firstLine="35"/>
              <w:jc w:val="center"/>
              <w:rPr>
                <w:sz w:val="16"/>
                <w:szCs w:val="16"/>
                <w:lang w:eastAsia="en-US"/>
              </w:rPr>
            </w:pPr>
            <w:r w:rsidRPr="004F2733">
              <w:rPr>
                <w:sz w:val="16"/>
                <w:szCs w:val="16"/>
                <w:lang w:eastAsia="en-US"/>
              </w:rPr>
              <w:t>Х</w:t>
            </w:r>
          </w:p>
        </w:tc>
        <w:tc>
          <w:tcPr>
            <w:tcW w:w="450"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ind w:hanging="109"/>
              <w:jc w:val="center"/>
              <w:rPr>
                <w:sz w:val="16"/>
                <w:szCs w:val="16"/>
                <w:lang w:eastAsia="en-US"/>
              </w:rPr>
            </w:pPr>
            <w:r w:rsidRPr="004F2733">
              <w:rPr>
                <w:sz w:val="16"/>
                <w:szCs w:val="16"/>
                <w:lang w:eastAsia="en-US"/>
              </w:rPr>
              <w:t>221 000,00</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jc w:val="center"/>
              <w:rPr>
                <w:sz w:val="16"/>
                <w:szCs w:val="16"/>
                <w:lang w:eastAsia="en-US"/>
              </w:rPr>
            </w:pPr>
            <w:r w:rsidRPr="004F2733">
              <w:rPr>
                <w:sz w:val="16"/>
                <w:szCs w:val="16"/>
                <w:lang w:eastAsia="en-US"/>
              </w:rPr>
              <w:t>221 000,00</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jc w:val="center"/>
              <w:rPr>
                <w:sz w:val="16"/>
                <w:szCs w:val="16"/>
                <w:lang w:eastAsia="en-US"/>
              </w:rPr>
            </w:pPr>
            <w:r w:rsidRPr="004F2733">
              <w:rPr>
                <w:sz w:val="16"/>
                <w:szCs w:val="16"/>
                <w:lang w:eastAsia="en-US"/>
              </w:rPr>
              <w:t>221 000,00</w:t>
            </w:r>
          </w:p>
        </w:tc>
        <w:tc>
          <w:tcPr>
            <w:tcW w:w="417"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ind w:firstLine="142"/>
              <w:jc w:val="center"/>
              <w:rPr>
                <w:sz w:val="16"/>
                <w:szCs w:val="16"/>
                <w:lang w:eastAsia="en-US"/>
              </w:rPr>
            </w:pPr>
            <w:r w:rsidRPr="004F2733">
              <w:rPr>
                <w:sz w:val="16"/>
                <w:szCs w:val="16"/>
                <w:lang w:eastAsia="en-US"/>
              </w:rPr>
              <w:t>663 000,00</w:t>
            </w:r>
          </w:p>
        </w:tc>
      </w:tr>
      <w:tr w:rsidR="00B12CED" w:rsidRPr="004F2733" w:rsidTr="00B12CED">
        <w:trPr>
          <w:trHeight w:val="549"/>
        </w:trPr>
        <w:tc>
          <w:tcPr>
            <w:tcW w:w="211" w:type="pct"/>
            <w:tcBorders>
              <w:top w:val="single" w:sz="4" w:space="0" w:color="000000"/>
              <w:left w:val="single" w:sz="4" w:space="0" w:color="auto"/>
              <w:bottom w:val="single" w:sz="4" w:space="0" w:color="000000"/>
              <w:right w:val="single" w:sz="4" w:space="0" w:color="auto"/>
            </w:tcBorders>
            <w:hideMark/>
          </w:tcPr>
          <w:p w:rsidR="00B12CED" w:rsidRDefault="00B12CED" w:rsidP="00B12CED">
            <w:pPr>
              <w:tabs>
                <w:tab w:val="left" w:pos="6215"/>
              </w:tabs>
              <w:spacing w:line="276" w:lineRule="auto"/>
              <w:rPr>
                <w:color w:val="000000"/>
                <w:sz w:val="18"/>
                <w:szCs w:val="18"/>
                <w:lang w:eastAsia="en-US"/>
              </w:rPr>
            </w:pPr>
            <w:r>
              <w:rPr>
                <w:color w:val="000000"/>
                <w:sz w:val="18"/>
                <w:szCs w:val="18"/>
                <w:lang w:eastAsia="en-US"/>
              </w:rPr>
              <w:t>7.1</w:t>
            </w:r>
          </w:p>
        </w:tc>
        <w:tc>
          <w:tcPr>
            <w:tcW w:w="534" w:type="pct"/>
            <w:tcBorders>
              <w:top w:val="single" w:sz="4" w:space="0" w:color="000000"/>
              <w:left w:val="single" w:sz="4" w:space="0" w:color="auto"/>
              <w:bottom w:val="single" w:sz="4" w:space="0" w:color="000000"/>
              <w:right w:val="single" w:sz="4" w:space="0" w:color="auto"/>
            </w:tcBorders>
            <w:vAlign w:val="center"/>
          </w:tcPr>
          <w:p w:rsidR="00B12CED" w:rsidRPr="004F2733" w:rsidRDefault="00B12CED" w:rsidP="00B12CED">
            <w:pPr>
              <w:tabs>
                <w:tab w:val="left" w:pos="6215"/>
              </w:tabs>
              <w:ind w:firstLine="142"/>
              <w:rPr>
                <w:color w:val="000000"/>
                <w:sz w:val="16"/>
                <w:szCs w:val="16"/>
                <w:lang w:eastAsia="en-US"/>
              </w:rPr>
            </w:pPr>
          </w:p>
        </w:tc>
        <w:tc>
          <w:tcPr>
            <w:tcW w:w="844" w:type="pct"/>
            <w:tcBorders>
              <w:top w:val="single" w:sz="4" w:space="0" w:color="000000"/>
              <w:left w:val="single" w:sz="4" w:space="0" w:color="auto"/>
              <w:bottom w:val="single" w:sz="4" w:space="0" w:color="000000"/>
              <w:right w:val="single" w:sz="4" w:space="0" w:color="auto"/>
            </w:tcBorders>
            <w:vAlign w:val="center"/>
            <w:hideMark/>
          </w:tcPr>
          <w:p w:rsidR="00B12CED" w:rsidRPr="004F2733" w:rsidRDefault="00B12CED" w:rsidP="00B12CED">
            <w:pPr>
              <w:tabs>
                <w:tab w:val="left" w:pos="6215"/>
              </w:tabs>
              <w:rPr>
                <w:color w:val="000000"/>
                <w:sz w:val="16"/>
                <w:szCs w:val="16"/>
                <w:lang w:eastAsia="en-US"/>
              </w:rPr>
            </w:pPr>
            <w:r w:rsidRPr="004F2733">
              <w:rPr>
                <w:color w:val="000000"/>
                <w:sz w:val="16"/>
                <w:szCs w:val="16"/>
                <w:lang w:eastAsia="en-US"/>
              </w:rPr>
              <w:t>Расходы на финансовое обеспечение</w:t>
            </w:r>
            <w:r w:rsidRPr="004F2733">
              <w:rPr>
                <w:rFonts w:eastAsia="Calibri"/>
                <w:color w:val="000000"/>
                <w:sz w:val="16"/>
                <w:szCs w:val="16"/>
                <w:lang w:eastAsia="en-US"/>
              </w:rPr>
              <w:t xml:space="preserve"> первоклассников общеобразовательных организаций Северо-Енисейского района подарками Главы Северо-Енисейского района ко Дню знаний</w:t>
            </w:r>
          </w:p>
        </w:tc>
        <w:tc>
          <w:tcPr>
            <w:tcW w:w="888" w:type="pct"/>
            <w:tcBorders>
              <w:top w:val="single" w:sz="4" w:space="0" w:color="auto"/>
              <w:left w:val="single" w:sz="4" w:space="0" w:color="auto"/>
              <w:bottom w:val="single" w:sz="4" w:space="0" w:color="auto"/>
              <w:right w:val="single" w:sz="4" w:space="0" w:color="auto"/>
            </w:tcBorders>
            <w:vAlign w:val="center"/>
            <w:hideMark/>
          </w:tcPr>
          <w:p w:rsidR="00B12CED" w:rsidRPr="004F2733" w:rsidRDefault="00B12CED" w:rsidP="00B12CED">
            <w:pPr>
              <w:tabs>
                <w:tab w:val="left" w:pos="6215"/>
              </w:tabs>
              <w:ind w:left="40"/>
              <w:rPr>
                <w:color w:val="000000"/>
                <w:sz w:val="16"/>
                <w:szCs w:val="16"/>
                <w:lang w:eastAsia="en-US"/>
              </w:rPr>
            </w:pPr>
            <w:r w:rsidRPr="004F2733">
              <w:rPr>
                <w:color w:val="000000"/>
                <w:sz w:val="16"/>
                <w:szCs w:val="16"/>
                <w:lang w:eastAsia="en-US"/>
              </w:rPr>
              <w:t>Администрация Северо-Енисейского района</w:t>
            </w:r>
          </w:p>
        </w:tc>
        <w:tc>
          <w:tcPr>
            <w:tcW w:w="150"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rPr>
                <w:sz w:val="16"/>
                <w:szCs w:val="16"/>
                <w:lang w:eastAsia="en-US"/>
              </w:rPr>
            </w:pPr>
            <w:r w:rsidRPr="004F2733">
              <w:rPr>
                <w:sz w:val="16"/>
                <w:szCs w:val="16"/>
                <w:lang w:eastAsia="en-US"/>
              </w:rPr>
              <w:t>441</w:t>
            </w:r>
          </w:p>
        </w:tc>
        <w:tc>
          <w:tcPr>
            <w:tcW w:w="184"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1003</w:t>
            </w:r>
          </w:p>
        </w:tc>
        <w:tc>
          <w:tcPr>
            <w:tcW w:w="347"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2570080636</w:t>
            </w:r>
          </w:p>
        </w:tc>
        <w:tc>
          <w:tcPr>
            <w:tcW w:w="201"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ind w:firstLine="35"/>
              <w:jc w:val="center"/>
              <w:rPr>
                <w:sz w:val="16"/>
                <w:szCs w:val="16"/>
                <w:lang w:eastAsia="en-US"/>
              </w:rPr>
            </w:pPr>
            <w:r w:rsidRPr="004F2733">
              <w:rPr>
                <w:sz w:val="16"/>
                <w:szCs w:val="16"/>
                <w:lang w:eastAsia="en-US"/>
              </w:rPr>
              <w:t>244</w:t>
            </w:r>
          </w:p>
        </w:tc>
        <w:tc>
          <w:tcPr>
            <w:tcW w:w="450"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ind w:hanging="109"/>
              <w:jc w:val="center"/>
              <w:rPr>
                <w:sz w:val="16"/>
                <w:szCs w:val="16"/>
                <w:lang w:eastAsia="en-US"/>
              </w:rPr>
            </w:pPr>
            <w:r w:rsidRPr="004F2733">
              <w:rPr>
                <w:sz w:val="16"/>
                <w:szCs w:val="16"/>
                <w:lang w:eastAsia="en-US"/>
              </w:rPr>
              <w:t>221 000,00</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jc w:val="center"/>
              <w:rPr>
                <w:sz w:val="16"/>
                <w:szCs w:val="16"/>
                <w:lang w:eastAsia="en-US"/>
              </w:rPr>
            </w:pPr>
            <w:r w:rsidRPr="004F2733">
              <w:rPr>
                <w:sz w:val="16"/>
                <w:szCs w:val="16"/>
                <w:lang w:eastAsia="en-US"/>
              </w:rPr>
              <w:t>221 000,00</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jc w:val="center"/>
              <w:rPr>
                <w:sz w:val="16"/>
                <w:szCs w:val="16"/>
                <w:lang w:eastAsia="en-US"/>
              </w:rPr>
            </w:pPr>
            <w:r w:rsidRPr="004F2733">
              <w:rPr>
                <w:sz w:val="16"/>
                <w:szCs w:val="16"/>
                <w:lang w:eastAsia="en-US"/>
              </w:rPr>
              <w:t>221 000,00</w:t>
            </w:r>
          </w:p>
        </w:tc>
        <w:tc>
          <w:tcPr>
            <w:tcW w:w="417"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ind w:firstLine="142"/>
              <w:jc w:val="center"/>
              <w:rPr>
                <w:sz w:val="16"/>
                <w:szCs w:val="16"/>
                <w:lang w:eastAsia="en-US"/>
              </w:rPr>
            </w:pPr>
            <w:r w:rsidRPr="004F2733">
              <w:rPr>
                <w:sz w:val="16"/>
                <w:szCs w:val="16"/>
                <w:lang w:eastAsia="en-US"/>
              </w:rPr>
              <w:t>663 000,00</w:t>
            </w:r>
          </w:p>
        </w:tc>
      </w:tr>
      <w:tr w:rsidR="00B12CED" w:rsidRPr="004F2733" w:rsidTr="00B12CED">
        <w:trPr>
          <w:trHeight w:val="470"/>
        </w:trPr>
        <w:tc>
          <w:tcPr>
            <w:tcW w:w="211" w:type="pct"/>
            <w:vMerge w:val="restart"/>
            <w:tcBorders>
              <w:top w:val="single" w:sz="4" w:space="0" w:color="000000"/>
              <w:left w:val="single" w:sz="4" w:space="0" w:color="auto"/>
              <w:bottom w:val="single" w:sz="4" w:space="0" w:color="000000"/>
              <w:right w:val="single" w:sz="4" w:space="0" w:color="auto"/>
            </w:tcBorders>
            <w:vAlign w:val="center"/>
            <w:hideMark/>
          </w:tcPr>
          <w:p w:rsidR="00B12CED" w:rsidRDefault="00B12CED" w:rsidP="00B12CED">
            <w:pPr>
              <w:tabs>
                <w:tab w:val="left" w:pos="6215"/>
              </w:tabs>
              <w:spacing w:line="276" w:lineRule="auto"/>
              <w:jc w:val="center"/>
              <w:rPr>
                <w:color w:val="000000"/>
                <w:sz w:val="18"/>
                <w:szCs w:val="18"/>
                <w:lang w:eastAsia="en-US"/>
              </w:rPr>
            </w:pPr>
            <w:r>
              <w:rPr>
                <w:color w:val="000000"/>
                <w:sz w:val="18"/>
                <w:szCs w:val="18"/>
                <w:lang w:eastAsia="en-US"/>
              </w:rPr>
              <w:t>8</w:t>
            </w:r>
          </w:p>
        </w:tc>
        <w:tc>
          <w:tcPr>
            <w:tcW w:w="534" w:type="pct"/>
            <w:vMerge w:val="restart"/>
            <w:tcBorders>
              <w:top w:val="single" w:sz="4" w:space="0" w:color="000000"/>
              <w:left w:val="single" w:sz="4" w:space="0" w:color="auto"/>
              <w:bottom w:val="single" w:sz="4" w:space="0" w:color="000000"/>
              <w:right w:val="single" w:sz="4" w:space="0" w:color="auto"/>
            </w:tcBorders>
            <w:vAlign w:val="center"/>
            <w:hideMark/>
          </w:tcPr>
          <w:p w:rsidR="00B12CED" w:rsidRPr="004F2733" w:rsidRDefault="00B12CED" w:rsidP="00B12CED">
            <w:pPr>
              <w:tabs>
                <w:tab w:val="left" w:pos="6215"/>
              </w:tabs>
              <w:ind w:left="-83"/>
              <w:jc w:val="center"/>
              <w:rPr>
                <w:color w:val="000000"/>
                <w:sz w:val="16"/>
                <w:szCs w:val="16"/>
                <w:lang w:eastAsia="en-US"/>
              </w:rPr>
            </w:pPr>
            <w:r w:rsidRPr="004F2733">
              <w:rPr>
                <w:color w:val="000000"/>
                <w:sz w:val="16"/>
                <w:szCs w:val="16"/>
                <w:lang w:eastAsia="en-US"/>
              </w:rPr>
              <w:t xml:space="preserve">Отдельное мероприятие </w:t>
            </w:r>
          </w:p>
        </w:tc>
        <w:tc>
          <w:tcPr>
            <w:tcW w:w="844" w:type="pct"/>
            <w:vMerge w:val="restart"/>
            <w:tcBorders>
              <w:top w:val="single" w:sz="4" w:space="0" w:color="000000"/>
              <w:left w:val="single" w:sz="4" w:space="0" w:color="auto"/>
              <w:bottom w:val="single" w:sz="4" w:space="0" w:color="000000"/>
              <w:right w:val="single" w:sz="4" w:space="0" w:color="auto"/>
            </w:tcBorders>
            <w:vAlign w:val="center"/>
            <w:hideMark/>
          </w:tcPr>
          <w:p w:rsidR="00B12CED" w:rsidRPr="004F2733" w:rsidRDefault="00B12CED" w:rsidP="00B12CED">
            <w:pPr>
              <w:rPr>
                <w:color w:val="000000"/>
                <w:sz w:val="16"/>
                <w:szCs w:val="16"/>
                <w:lang w:eastAsia="en-US"/>
              </w:rPr>
            </w:pPr>
            <w:r w:rsidRPr="004F2733">
              <w:rPr>
                <w:color w:val="000000"/>
                <w:sz w:val="16"/>
                <w:szCs w:val="16"/>
                <w:lang w:eastAsia="en-US"/>
              </w:rPr>
              <w:t>Дополнительные меры социальной поддержки граждан, заключивших контракт о прохождении военной службы и направляемых для участия в специальной военной операции</w:t>
            </w:r>
          </w:p>
        </w:tc>
        <w:tc>
          <w:tcPr>
            <w:tcW w:w="888" w:type="pct"/>
            <w:tcBorders>
              <w:top w:val="single" w:sz="4" w:space="0" w:color="auto"/>
              <w:left w:val="single" w:sz="4" w:space="0" w:color="auto"/>
              <w:bottom w:val="single" w:sz="4" w:space="0" w:color="auto"/>
              <w:right w:val="single" w:sz="4" w:space="0" w:color="auto"/>
            </w:tcBorders>
            <w:vAlign w:val="center"/>
            <w:hideMark/>
          </w:tcPr>
          <w:p w:rsidR="00B12CED" w:rsidRPr="004F2733" w:rsidRDefault="00B12CED" w:rsidP="00B12CED">
            <w:pPr>
              <w:tabs>
                <w:tab w:val="left" w:pos="6215"/>
              </w:tabs>
              <w:ind w:left="40"/>
              <w:rPr>
                <w:color w:val="000000"/>
                <w:sz w:val="16"/>
                <w:szCs w:val="16"/>
                <w:lang w:eastAsia="en-US"/>
              </w:rPr>
            </w:pPr>
            <w:r w:rsidRPr="004F2733">
              <w:rPr>
                <w:color w:val="000000"/>
                <w:sz w:val="16"/>
                <w:szCs w:val="16"/>
                <w:lang w:eastAsia="en-US"/>
              </w:rPr>
              <w:t>всего расходные обязательства</w:t>
            </w:r>
          </w:p>
          <w:p w:rsidR="00B12CED" w:rsidRPr="004F2733" w:rsidRDefault="00B12CED" w:rsidP="00B12CED">
            <w:pPr>
              <w:tabs>
                <w:tab w:val="left" w:pos="6215"/>
              </w:tabs>
              <w:ind w:left="40"/>
              <w:rPr>
                <w:color w:val="000000"/>
                <w:sz w:val="16"/>
                <w:szCs w:val="16"/>
                <w:lang w:eastAsia="en-US"/>
              </w:rPr>
            </w:pPr>
            <w:r w:rsidRPr="004F2733">
              <w:rPr>
                <w:color w:val="000000"/>
                <w:sz w:val="16"/>
                <w:szCs w:val="16"/>
                <w:lang w:eastAsia="en-US"/>
              </w:rPr>
              <w:t>по отдельному мероприятию</w:t>
            </w:r>
          </w:p>
        </w:tc>
        <w:tc>
          <w:tcPr>
            <w:tcW w:w="150"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441</w:t>
            </w:r>
          </w:p>
        </w:tc>
        <w:tc>
          <w:tcPr>
            <w:tcW w:w="184"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Х</w:t>
            </w:r>
          </w:p>
        </w:tc>
        <w:tc>
          <w:tcPr>
            <w:tcW w:w="347"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ind w:hanging="123"/>
              <w:jc w:val="center"/>
              <w:rPr>
                <w:sz w:val="16"/>
                <w:szCs w:val="16"/>
                <w:lang w:eastAsia="en-US"/>
              </w:rPr>
            </w:pPr>
            <w:r w:rsidRPr="004F2733">
              <w:rPr>
                <w:sz w:val="16"/>
                <w:szCs w:val="16"/>
                <w:lang w:eastAsia="en-US"/>
              </w:rPr>
              <w:t>Х</w:t>
            </w:r>
          </w:p>
        </w:tc>
        <w:tc>
          <w:tcPr>
            <w:tcW w:w="201"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ind w:firstLine="142"/>
              <w:jc w:val="center"/>
              <w:rPr>
                <w:sz w:val="16"/>
                <w:szCs w:val="16"/>
                <w:lang w:eastAsia="en-US"/>
              </w:rPr>
            </w:pPr>
            <w:r w:rsidRPr="004F2733">
              <w:rPr>
                <w:sz w:val="16"/>
                <w:szCs w:val="16"/>
                <w:lang w:eastAsia="en-US"/>
              </w:rPr>
              <w:t>X</w:t>
            </w:r>
          </w:p>
        </w:tc>
        <w:tc>
          <w:tcPr>
            <w:tcW w:w="450"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ind w:firstLine="13"/>
              <w:jc w:val="center"/>
              <w:rPr>
                <w:b/>
                <w:sz w:val="16"/>
                <w:szCs w:val="16"/>
                <w:lang w:eastAsia="en-US"/>
              </w:rPr>
            </w:pPr>
            <w:r w:rsidRPr="004F2733">
              <w:rPr>
                <w:b/>
                <w:sz w:val="16"/>
                <w:szCs w:val="16"/>
                <w:lang w:eastAsia="en-US"/>
              </w:rPr>
              <w:t>26 433 200,00</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b/>
                <w:sz w:val="16"/>
                <w:szCs w:val="16"/>
                <w:lang w:eastAsia="en-US"/>
              </w:rPr>
            </w:pPr>
            <w:r w:rsidRPr="004F2733">
              <w:rPr>
                <w:b/>
                <w:sz w:val="16"/>
                <w:szCs w:val="16"/>
                <w:lang w:eastAsia="en-US"/>
              </w:rPr>
              <w:t>0,00</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b/>
                <w:sz w:val="16"/>
                <w:szCs w:val="16"/>
                <w:lang w:eastAsia="en-US"/>
              </w:rPr>
            </w:pPr>
            <w:r w:rsidRPr="004F2733">
              <w:rPr>
                <w:b/>
                <w:sz w:val="16"/>
                <w:szCs w:val="16"/>
                <w:lang w:eastAsia="en-US"/>
              </w:rPr>
              <w:t>0,00</w:t>
            </w:r>
          </w:p>
        </w:tc>
        <w:tc>
          <w:tcPr>
            <w:tcW w:w="417"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b/>
                <w:sz w:val="16"/>
                <w:szCs w:val="16"/>
                <w:lang w:eastAsia="en-US"/>
              </w:rPr>
            </w:pPr>
            <w:r w:rsidRPr="004F2733">
              <w:rPr>
                <w:b/>
                <w:sz w:val="16"/>
                <w:szCs w:val="16"/>
                <w:lang w:eastAsia="en-US"/>
              </w:rPr>
              <w:t>26 433 200,00</w:t>
            </w:r>
          </w:p>
        </w:tc>
      </w:tr>
      <w:tr w:rsidR="00B12CED" w:rsidRPr="004F2733" w:rsidTr="00B12CED">
        <w:trPr>
          <w:trHeight w:val="279"/>
        </w:trPr>
        <w:tc>
          <w:tcPr>
            <w:tcW w:w="211" w:type="pct"/>
            <w:vMerge/>
            <w:tcBorders>
              <w:top w:val="single" w:sz="4" w:space="0" w:color="000000"/>
              <w:left w:val="single" w:sz="4" w:space="0" w:color="auto"/>
              <w:bottom w:val="single" w:sz="4" w:space="0" w:color="000000"/>
              <w:right w:val="single" w:sz="4" w:space="0" w:color="auto"/>
            </w:tcBorders>
            <w:vAlign w:val="center"/>
            <w:hideMark/>
          </w:tcPr>
          <w:p w:rsidR="00B12CED" w:rsidRDefault="00B12CED" w:rsidP="00B12CED">
            <w:pPr>
              <w:rPr>
                <w:color w:val="000000"/>
                <w:sz w:val="18"/>
                <w:szCs w:val="18"/>
                <w:lang w:eastAsia="en-US"/>
              </w:rPr>
            </w:pPr>
          </w:p>
        </w:tc>
        <w:tc>
          <w:tcPr>
            <w:tcW w:w="534" w:type="pct"/>
            <w:vMerge/>
            <w:tcBorders>
              <w:top w:val="single" w:sz="4" w:space="0" w:color="000000"/>
              <w:left w:val="single" w:sz="4" w:space="0" w:color="auto"/>
              <w:bottom w:val="single" w:sz="4" w:space="0" w:color="000000"/>
              <w:right w:val="single" w:sz="4" w:space="0" w:color="auto"/>
            </w:tcBorders>
            <w:vAlign w:val="center"/>
            <w:hideMark/>
          </w:tcPr>
          <w:p w:rsidR="00B12CED" w:rsidRPr="004F2733" w:rsidRDefault="00B12CED" w:rsidP="00B12CED">
            <w:pPr>
              <w:rPr>
                <w:color w:val="000000"/>
                <w:sz w:val="16"/>
                <w:szCs w:val="16"/>
                <w:lang w:eastAsia="en-US"/>
              </w:rPr>
            </w:pPr>
          </w:p>
        </w:tc>
        <w:tc>
          <w:tcPr>
            <w:tcW w:w="844" w:type="pct"/>
            <w:vMerge/>
            <w:tcBorders>
              <w:top w:val="single" w:sz="4" w:space="0" w:color="000000"/>
              <w:left w:val="single" w:sz="4" w:space="0" w:color="auto"/>
              <w:bottom w:val="single" w:sz="4" w:space="0" w:color="000000"/>
              <w:right w:val="single" w:sz="4" w:space="0" w:color="auto"/>
            </w:tcBorders>
            <w:vAlign w:val="center"/>
            <w:hideMark/>
          </w:tcPr>
          <w:p w:rsidR="00B12CED" w:rsidRPr="004F2733" w:rsidRDefault="00B12CED" w:rsidP="00B12CED">
            <w:pPr>
              <w:rPr>
                <w:color w:val="000000"/>
                <w:sz w:val="16"/>
                <w:szCs w:val="16"/>
                <w:lang w:eastAsia="en-US"/>
              </w:rPr>
            </w:pPr>
          </w:p>
        </w:tc>
        <w:tc>
          <w:tcPr>
            <w:tcW w:w="888" w:type="pct"/>
            <w:tcBorders>
              <w:top w:val="single" w:sz="4" w:space="0" w:color="auto"/>
              <w:left w:val="single" w:sz="4" w:space="0" w:color="auto"/>
              <w:bottom w:val="single" w:sz="4" w:space="0" w:color="auto"/>
              <w:right w:val="single" w:sz="4" w:space="0" w:color="auto"/>
            </w:tcBorders>
            <w:vAlign w:val="center"/>
            <w:hideMark/>
          </w:tcPr>
          <w:p w:rsidR="00B12CED" w:rsidRPr="004F2733" w:rsidRDefault="00B12CED" w:rsidP="00B12CED">
            <w:pPr>
              <w:tabs>
                <w:tab w:val="left" w:pos="6215"/>
              </w:tabs>
              <w:ind w:left="40"/>
              <w:rPr>
                <w:color w:val="000000"/>
                <w:sz w:val="16"/>
                <w:szCs w:val="16"/>
                <w:lang w:eastAsia="en-US"/>
              </w:rPr>
            </w:pPr>
            <w:r w:rsidRPr="004F2733">
              <w:rPr>
                <w:color w:val="000000"/>
                <w:sz w:val="16"/>
                <w:szCs w:val="16"/>
                <w:lang w:eastAsia="en-US"/>
              </w:rPr>
              <w:t>в том числе по ГРБС</w:t>
            </w:r>
          </w:p>
        </w:tc>
        <w:tc>
          <w:tcPr>
            <w:tcW w:w="150" w:type="pct"/>
            <w:tcBorders>
              <w:top w:val="single" w:sz="4" w:space="0" w:color="auto"/>
              <w:left w:val="nil"/>
              <w:bottom w:val="single" w:sz="4" w:space="0" w:color="auto"/>
              <w:right w:val="single" w:sz="4" w:space="0" w:color="auto"/>
            </w:tcBorders>
            <w:noWrap/>
            <w:vAlign w:val="center"/>
          </w:tcPr>
          <w:p w:rsidR="00B12CED" w:rsidRPr="004F2733" w:rsidRDefault="00B12CED" w:rsidP="00B12CED">
            <w:pPr>
              <w:tabs>
                <w:tab w:val="left" w:pos="6215"/>
              </w:tabs>
              <w:rPr>
                <w:sz w:val="16"/>
                <w:szCs w:val="16"/>
                <w:lang w:eastAsia="en-US"/>
              </w:rPr>
            </w:pPr>
          </w:p>
        </w:tc>
        <w:tc>
          <w:tcPr>
            <w:tcW w:w="184" w:type="pct"/>
            <w:tcBorders>
              <w:top w:val="single" w:sz="4" w:space="0" w:color="auto"/>
              <w:left w:val="nil"/>
              <w:bottom w:val="single" w:sz="4" w:space="0" w:color="auto"/>
              <w:right w:val="single" w:sz="4" w:space="0" w:color="auto"/>
            </w:tcBorders>
            <w:noWrap/>
            <w:vAlign w:val="center"/>
          </w:tcPr>
          <w:p w:rsidR="00B12CED" w:rsidRPr="004F2733" w:rsidRDefault="00B12CED" w:rsidP="00B12CED">
            <w:pPr>
              <w:tabs>
                <w:tab w:val="left" w:pos="6215"/>
              </w:tabs>
              <w:jc w:val="center"/>
              <w:rPr>
                <w:sz w:val="16"/>
                <w:szCs w:val="16"/>
                <w:lang w:eastAsia="en-US"/>
              </w:rPr>
            </w:pPr>
          </w:p>
        </w:tc>
        <w:tc>
          <w:tcPr>
            <w:tcW w:w="347" w:type="pct"/>
            <w:tcBorders>
              <w:top w:val="single" w:sz="4" w:space="0" w:color="auto"/>
              <w:left w:val="nil"/>
              <w:bottom w:val="single" w:sz="4" w:space="0" w:color="auto"/>
              <w:right w:val="single" w:sz="4" w:space="0" w:color="auto"/>
            </w:tcBorders>
            <w:noWrap/>
            <w:vAlign w:val="center"/>
          </w:tcPr>
          <w:p w:rsidR="00B12CED" w:rsidRPr="004F2733" w:rsidRDefault="00B12CED" w:rsidP="00B12CED">
            <w:pPr>
              <w:tabs>
                <w:tab w:val="left" w:pos="6215"/>
              </w:tabs>
              <w:ind w:firstLine="142"/>
              <w:rPr>
                <w:sz w:val="16"/>
                <w:szCs w:val="16"/>
                <w:lang w:eastAsia="en-US"/>
              </w:rPr>
            </w:pPr>
          </w:p>
        </w:tc>
        <w:tc>
          <w:tcPr>
            <w:tcW w:w="201" w:type="pct"/>
            <w:tcBorders>
              <w:top w:val="single" w:sz="4" w:space="0" w:color="auto"/>
              <w:left w:val="nil"/>
              <w:bottom w:val="single" w:sz="4" w:space="0" w:color="auto"/>
              <w:right w:val="single" w:sz="4" w:space="0" w:color="auto"/>
            </w:tcBorders>
            <w:noWrap/>
            <w:vAlign w:val="center"/>
          </w:tcPr>
          <w:p w:rsidR="00B12CED" w:rsidRPr="004F2733" w:rsidRDefault="00B12CED" w:rsidP="00B12CED">
            <w:pPr>
              <w:tabs>
                <w:tab w:val="left" w:pos="6215"/>
              </w:tabs>
              <w:rPr>
                <w:sz w:val="16"/>
                <w:szCs w:val="16"/>
                <w:lang w:eastAsia="en-US"/>
              </w:rPr>
            </w:pP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B12CED" w:rsidRPr="004F2733" w:rsidRDefault="00B12CED" w:rsidP="00B12CED">
            <w:pPr>
              <w:tabs>
                <w:tab w:val="left" w:pos="6215"/>
              </w:tabs>
              <w:ind w:firstLine="142"/>
              <w:jc w:val="center"/>
              <w:rPr>
                <w:sz w:val="16"/>
                <w:szCs w:val="16"/>
                <w:lang w:eastAsia="en-US"/>
              </w:rPr>
            </w:pPr>
          </w:p>
        </w:tc>
        <w:tc>
          <w:tcPr>
            <w:tcW w:w="388" w:type="pct"/>
            <w:tcBorders>
              <w:top w:val="single" w:sz="4" w:space="0" w:color="auto"/>
              <w:left w:val="nil"/>
              <w:bottom w:val="single" w:sz="4" w:space="0" w:color="auto"/>
              <w:right w:val="single" w:sz="4" w:space="0" w:color="auto"/>
            </w:tcBorders>
            <w:shd w:val="clear" w:color="auto" w:fill="FFFFFF"/>
            <w:noWrap/>
            <w:vAlign w:val="center"/>
          </w:tcPr>
          <w:p w:rsidR="00B12CED" w:rsidRPr="004F2733" w:rsidRDefault="00B12CED" w:rsidP="00B12CED">
            <w:pPr>
              <w:tabs>
                <w:tab w:val="left" w:pos="6215"/>
              </w:tabs>
              <w:jc w:val="center"/>
              <w:rPr>
                <w:sz w:val="16"/>
                <w:szCs w:val="16"/>
                <w:lang w:eastAsia="en-US"/>
              </w:rPr>
            </w:pPr>
          </w:p>
        </w:tc>
        <w:tc>
          <w:tcPr>
            <w:tcW w:w="388" w:type="pct"/>
            <w:tcBorders>
              <w:top w:val="single" w:sz="4" w:space="0" w:color="auto"/>
              <w:left w:val="nil"/>
              <w:bottom w:val="single" w:sz="4" w:space="0" w:color="auto"/>
              <w:right w:val="single" w:sz="4" w:space="0" w:color="auto"/>
            </w:tcBorders>
            <w:shd w:val="clear" w:color="auto" w:fill="FFFFFF"/>
            <w:noWrap/>
            <w:vAlign w:val="center"/>
          </w:tcPr>
          <w:p w:rsidR="00B12CED" w:rsidRPr="004F2733" w:rsidRDefault="00B12CED" w:rsidP="00B12CED">
            <w:pPr>
              <w:tabs>
                <w:tab w:val="left" w:pos="6215"/>
              </w:tabs>
              <w:jc w:val="center"/>
              <w:rPr>
                <w:sz w:val="16"/>
                <w:szCs w:val="16"/>
                <w:lang w:eastAsia="en-US"/>
              </w:rPr>
            </w:pPr>
          </w:p>
        </w:tc>
        <w:tc>
          <w:tcPr>
            <w:tcW w:w="417" w:type="pct"/>
            <w:tcBorders>
              <w:top w:val="single" w:sz="4" w:space="0" w:color="auto"/>
              <w:left w:val="nil"/>
              <w:bottom w:val="single" w:sz="4" w:space="0" w:color="auto"/>
              <w:right w:val="single" w:sz="4" w:space="0" w:color="auto"/>
            </w:tcBorders>
            <w:shd w:val="clear" w:color="auto" w:fill="FFFFFF"/>
            <w:noWrap/>
            <w:vAlign w:val="center"/>
          </w:tcPr>
          <w:p w:rsidR="00B12CED" w:rsidRPr="004F2733" w:rsidRDefault="00B12CED" w:rsidP="00B12CED">
            <w:pPr>
              <w:tabs>
                <w:tab w:val="left" w:pos="6215"/>
              </w:tabs>
              <w:jc w:val="center"/>
              <w:rPr>
                <w:sz w:val="16"/>
                <w:szCs w:val="16"/>
                <w:lang w:eastAsia="en-US"/>
              </w:rPr>
            </w:pPr>
          </w:p>
        </w:tc>
      </w:tr>
      <w:tr w:rsidR="00B12CED" w:rsidRPr="004F2733" w:rsidTr="00B12CED">
        <w:trPr>
          <w:trHeight w:val="410"/>
        </w:trPr>
        <w:tc>
          <w:tcPr>
            <w:tcW w:w="211" w:type="pct"/>
            <w:vMerge/>
            <w:tcBorders>
              <w:top w:val="single" w:sz="4" w:space="0" w:color="000000"/>
              <w:left w:val="single" w:sz="4" w:space="0" w:color="auto"/>
              <w:bottom w:val="single" w:sz="4" w:space="0" w:color="000000"/>
              <w:right w:val="single" w:sz="4" w:space="0" w:color="auto"/>
            </w:tcBorders>
            <w:vAlign w:val="center"/>
            <w:hideMark/>
          </w:tcPr>
          <w:p w:rsidR="00B12CED" w:rsidRDefault="00B12CED" w:rsidP="00B12CED">
            <w:pPr>
              <w:rPr>
                <w:color w:val="000000"/>
                <w:sz w:val="18"/>
                <w:szCs w:val="18"/>
                <w:lang w:eastAsia="en-US"/>
              </w:rPr>
            </w:pPr>
          </w:p>
        </w:tc>
        <w:tc>
          <w:tcPr>
            <w:tcW w:w="534" w:type="pct"/>
            <w:vMerge/>
            <w:tcBorders>
              <w:top w:val="single" w:sz="4" w:space="0" w:color="000000"/>
              <w:left w:val="single" w:sz="4" w:space="0" w:color="auto"/>
              <w:bottom w:val="single" w:sz="4" w:space="0" w:color="000000"/>
              <w:right w:val="single" w:sz="4" w:space="0" w:color="auto"/>
            </w:tcBorders>
            <w:vAlign w:val="center"/>
            <w:hideMark/>
          </w:tcPr>
          <w:p w:rsidR="00B12CED" w:rsidRPr="004F2733" w:rsidRDefault="00B12CED" w:rsidP="00B12CED">
            <w:pPr>
              <w:rPr>
                <w:color w:val="000000"/>
                <w:sz w:val="16"/>
                <w:szCs w:val="16"/>
                <w:lang w:eastAsia="en-US"/>
              </w:rPr>
            </w:pPr>
          </w:p>
        </w:tc>
        <w:tc>
          <w:tcPr>
            <w:tcW w:w="844" w:type="pct"/>
            <w:vMerge/>
            <w:tcBorders>
              <w:top w:val="single" w:sz="4" w:space="0" w:color="000000"/>
              <w:left w:val="single" w:sz="4" w:space="0" w:color="auto"/>
              <w:bottom w:val="single" w:sz="4" w:space="0" w:color="000000"/>
              <w:right w:val="single" w:sz="4" w:space="0" w:color="auto"/>
            </w:tcBorders>
            <w:vAlign w:val="center"/>
            <w:hideMark/>
          </w:tcPr>
          <w:p w:rsidR="00B12CED" w:rsidRPr="004F2733" w:rsidRDefault="00B12CED" w:rsidP="00B12CED">
            <w:pPr>
              <w:rPr>
                <w:color w:val="000000"/>
                <w:sz w:val="16"/>
                <w:szCs w:val="16"/>
                <w:lang w:eastAsia="en-US"/>
              </w:rPr>
            </w:pPr>
          </w:p>
        </w:tc>
        <w:tc>
          <w:tcPr>
            <w:tcW w:w="888" w:type="pct"/>
            <w:tcBorders>
              <w:top w:val="single" w:sz="4" w:space="0" w:color="auto"/>
              <w:left w:val="single" w:sz="4" w:space="0" w:color="auto"/>
              <w:bottom w:val="single" w:sz="4" w:space="0" w:color="auto"/>
              <w:right w:val="single" w:sz="4" w:space="0" w:color="auto"/>
            </w:tcBorders>
            <w:vAlign w:val="center"/>
            <w:hideMark/>
          </w:tcPr>
          <w:p w:rsidR="00B12CED" w:rsidRPr="004F2733" w:rsidRDefault="00B12CED" w:rsidP="00B12CED">
            <w:pPr>
              <w:tabs>
                <w:tab w:val="left" w:pos="6215"/>
              </w:tabs>
              <w:ind w:left="40"/>
              <w:rPr>
                <w:color w:val="000000"/>
                <w:sz w:val="16"/>
                <w:szCs w:val="16"/>
                <w:lang w:eastAsia="en-US"/>
              </w:rPr>
            </w:pPr>
            <w:r w:rsidRPr="004F2733">
              <w:rPr>
                <w:color w:val="000000"/>
                <w:sz w:val="16"/>
                <w:szCs w:val="16"/>
                <w:lang w:eastAsia="en-US"/>
              </w:rPr>
              <w:t>Администрации Северо-Енисейского района</w:t>
            </w:r>
          </w:p>
        </w:tc>
        <w:tc>
          <w:tcPr>
            <w:tcW w:w="150"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rPr>
                <w:sz w:val="16"/>
                <w:szCs w:val="16"/>
                <w:lang w:eastAsia="en-US"/>
              </w:rPr>
            </w:pPr>
            <w:r w:rsidRPr="004F2733">
              <w:rPr>
                <w:sz w:val="16"/>
                <w:szCs w:val="16"/>
                <w:lang w:eastAsia="en-US"/>
              </w:rPr>
              <w:t>441</w:t>
            </w:r>
          </w:p>
        </w:tc>
        <w:tc>
          <w:tcPr>
            <w:tcW w:w="184"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1006</w:t>
            </w:r>
          </w:p>
        </w:tc>
        <w:tc>
          <w:tcPr>
            <w:tcW w:w="347"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outlineLvl w:val="1"/>
              <w:rPr>
                <w:sz w:val="16"/>
                <w:szCs w:val="16"/>
                <w:lang w:eastAsia="en-US"/>
              </w:rPr>
            </w:pPr>
            <w:r w:rsidRPr="004F2733">
              <w:rPr>
                <w:sz w:val="16"/>
                <w:szCs w:val="16"/>
                <w:lang w:eastAsia="en-US"/>
              </w:rPr>
              <w:t>258хххххх</w:t>
            </w:r>
          </w:p>
        </w:tc>
        <w:tc>
          <w:tcPr>
            <w:tcW w:w="201"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rPr>
                <w:sz w:val="16"/>
                <w:szCs w:val="16"/>
                <w:lang w:eastAsia="en-US"/>
              </w:rPr>
            </w:pPr>
            <w:r w:rsidRPr="004F2733">
              <w:rPr>
                <w:sz w:val="16"/>
                <w:szCs w:val="16"/>
                <w:lang w:eastAsia="en-US"/>
              </w:rPr>
              <w:t>Х</w:t>
            </w:r>
          </w:p>
        </w:tc>
        <w:tc>
          <w:tcPr>
            <w:tcW w:w="450"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ind w:firstLine="13"/>
              <w:jc w:val="center"/>
              <w:rPr>
                <w:sz w:val="16"/>
                <w:szCs w:val="16"/>
                <w:lang w:eastAsia="en-US"/>
              </w:rPr>
            </w:pPr>
            <w:r w:rsidRPr="004F2733">
              <w:rPr>
                <w:sz w:val="16"/>
                <w:szCs w:val="16"/>
                <w:lang w:eastAsia="en-US"/>
              </w:rPr>
              <w:t>26 433 200,00</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0,00</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0,00</w:t>
            </w:r>
          </w:p>
        </w:tc>
        <w:tc>
          <w:tcPr>
            <w:tcW w:w="417"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26 433 200,00</w:t>
            </w:r>
          </w:p>
        </w:tc>
      </w:tr>
      <w:tr w:rsidR="00B12CED" w:rsidRPr="004F2733" w:rsidTr="00B12CED">
        <w:trPr>
          <w:trHeight w:val="631"/>
        </w:trPr>
        <w:tc>
          <w:tcPr>
            <w:tcW w:w="211" w:type="pct"/>
            <w:tcBorders>
              <w:top w:val="single" w:sz="4" w:space="0" w:color="000000"/>
              <w:left w:val="single" w:sz="4" w:space="0" w:color="auto"/>
              <w:bottom w:val="single" w:sz="4" w:space="0" w:color="000000"/>
              <w:right w:val="single" w:sz="4" w:space="0" w:color="auto"/>
            </w:tcBorders>
            <w:vAlign w:val="center"/>
            <w:hideMark/>
          </w:tcPr>
          <w:p w:rsidR="00B12CED" w:rsidRDefault="00B12CED" w:rsidP="00B12CED">
            <w:pPr>
              <w:tabs>
                <w:tab w:val="left" w:pos="6215"/>
              </w:tabs>
              <w:spacing w:line="276" w:lineRule="auto"/>
              <w:jc w:val="center"/>
              <w:rPr>
                <w:color w:val="000000"/>
                <w:sz w:val="18"/>
                <w:szCs w:val="18"/>
                <w:lang w:eastAsia="en-US"/>
              </w:rPr>
            </w:pPr>
            <w:r>
              <w:rPr>
                <w:color w:val="000000"/>
                <w:sz w:val="18"/>
                <w:szCs w:val="18"/>
                <w:lang w:eastAsia="en-US"/>
              </w:rPr>
              <w:t>8.1</w:t>
            </w:r>
          </w:p>
        </w:tc>
        <w:tc>
          <w:tcPr>
            <w:tcW w:w="534" w:type="pct"/>
            <w:tcBorders>
              <w:top w:val="single" w:sz="4" w:space="0" w:color="000000"/>
              <w:left w:val="single" w:sz="4" w:space="0" w:color="auto"/>
              <w:bottom w:val="single" w:sz="4" w:space="0" w:color="000000"/>
              <w:right w:val="single" w:sz="4" w:space="0" w:color="auto"/>
            </w:tcBorders>
            <w:vAlign w:val="center"/>
          </w:tcPr>
          <w:p w:rsidR="00B12CED" w:rsidRPr="004F2733" w:rsidRDefault="00B12CED" w:rsidP="00B12CED">
            <w:pPr>
              <w:tabs>
                <w:tab w:val="left" w:pos="6215"/>
              </w:tabs>
              <w:ind w:firstLine="142"/>
              <w:jc w:val="center"/>
              <w:rPr>
                <w:color w:val="000000"/>
                <w:sz w:val="16"/>
                <w:szCs w:val="16"/>
                <w:lang w:eastAsia="en-US"/>
              </w:rPr>
            </w:pPr>
          </w:p>
        </w:tc>
        <w:tc>
          <w:tcPr>
            <w:tcW w:w="844" w:type="pct"/>
            <w:tcBorders>
              <w:top w:val="single" w:sz="4" w:space="0" w:color="000000"/>
              <w:left w:val="single" w:sz="4" w:space="0" w:color="auto"/>
              <w:bottom w:val="single" w:sz="4" w:space="0" w:color="000000"/>
              <w:right w:val="single" w:sz="4" w:space="0" w:color="auto"/>
            </w:tcBorders>
            <w:vAlign w:val="center"/>
            <w:hideMark/>
          </w:tcPr>
          <w:p w:rsidR="00B12CED" w:rsidRPr="004F2733" w:rsidRDefault="00B12CED" w:rsidP="00B12CED">
            <w:pPr>
              <w:rPr>
                <w:color w:val="000000"/>
                <w:sz w:val="16"/>
                <w:szCs w:val="16"/>
                <w:lang w:eastAsia="en-US"/>
              </w:rPr>
            </w:pPr>
            <w:r w:rsidRPr="004F2733">
              <w:rPr>
                <w:color w:val="000000"/>
                <w:sz w:val="16"/>
                <w:szCs w:val="16"/>
                <w:lang w:eastAsia="en-US"/>
              </w:rPr>
              <w:t>Дополнительные меры социальной поддержки граждан, заключивших контракт о прохождении военной службы и направляемых для участия в специальной военной операции (единовременная выплата)</w:t>
            </w:r>
          </w:p>
        </w:tc>
        <w:tc>
          <w:tcPr>
            <w:tcW w:w="888" w:type="pct"/>
            <w:tcBorders>
              <w:top w:val="single" w:sz="4" w:space="0" w:color="auto"/>
              <w:left w:val="single" w:sz="4" w:space="0" w:color="auto"/>
              <w:bottom w:val="single" w:sz="4" w:space="0" w:color="auto"/>
              <w:right w:val="single" w:sz="4" w:space="0" w:color="auto"/>
            </w:tcBorders>
            <w:vAlign w:val="center"/>
            <w:hideMark/>
          </w:tcPr>
          <w:p w:rsidR="00B12CED" w:rsidRPr="004F2733" w:rsidRDefault="00B12CED" w:rsidP="00B12CED">
            <w:pPr>
              <w:tabs>
                <w:tab w:val="left" w:pos="6215"/>
              </w:tabs>
              <w:ind w:left="40"/>
              <w:rPr>
                <w:color w:val="000000"/>
                <w:sz w:val="16"/>
                <w:szCs w:val="16"/>
                <w:lang w:eastAsia="en-US"/>
              </w:rPr>
            </w:pPr>
            <w:r w:rsidRPr="004F2733">
              <w:rPr>
                <w:color w:val="000000"/>
                <w:sz w:val="16"/>
                <w:szCs w:val="16"/>
                <w:lang w:eastAsia="en-US"/>
              </w:rPr>
              <w:t>Администрации Северо-Енисейского района</w:t>
            </w:r>
          </w:p>
        </w:tc>
        <w:tc>
          <w:tcPr>
            <w:tcW w:w="150"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rPr>
                <w:sz w:val="16"/>
                <w:szCs w:val="16"/>
                <w:lang w:eastAsia="en-US"/>
              </w:rPr>
            </w:pPr>
            <w:r w:rsidRPr="004F2733">
              <w:rPr>
                <w:sz w:val="16"/>
                <w:szCs w:val="16"/>
                <w:lang w:eastAsia="en-US"/>
              </w:rPr>
              <w:t>441</w:t>
            </w:r>
          </w:p>
        </w:tc>
        <w:tc>
          <w:tcPr>
            <w:tcW w:w="184"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1006</w:t>
            </w:r>
          </w:p>
        </w:tc>
        <w:tc>
          <w:tcPr>
            <w:tcW w:w="347"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outlineLvl w:val="1"/>
              <w:rPr>
                <w:sz w:val="16"/>
                <w:szCs w:val="16"/>
                <w:lang w:eastAsia="en-US"/>
              </w:rPr>
            </w:pPr>
            <w:r w:rsidRPr="004F2733">
              <w:rPr>
                <w:sz w:val="16"/>
                <w:szCs w:val="16"/>
                <w:lang w:eastAsia="en-US"/>
              </w:rPr>
              <w:t>2580080753</w:t>
            </w:r>
          </w:p>
        </w:tc>
        <w:tc>
          <w:tcPr>
            <w:tcW w:w="201"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rPr>
                <w:sz w:val="16"/>
                <w:szCs w:val="16"/>
                <w:lang w:eastAsia="en-US"/>
              </w:rPr>
            </w:pPr>
            <w:r w:rsidRPr="004F2733">
              <w:rPr>
                <w:sz w:val="16"/>
                <w:szCs w:val="16"/>
                <w:lang w:eastAsia="en-US"/>
              </w:rPr>
              <w:t>321</w:t>
            </w:r>
          </w:p>
        </w:tc>
        <w:tc>
          <w:tcPr>
            <w:tcW w:w="450"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jc w:val="center"/>
              <w:rPr>
                <w:sz w:val="16"/>
                <w:szCs w:val="16"/>
                <w:lang w:eastAsia="en-US"/>
              </w:rPr>
            </w:pPr>
            <w:r w:rsidRPr="004F2733">
              <w:rPr>
                <w:sz w:val="16"/>
                <w:szCs w:val="16"/>
                <w:lang w:eastAsia="en-US"/>
              </w:rPr>
              <w:t>24 000 000,00</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jc w:val="center"/>
              <w:rPr>
                <w:sz w:val="16"/>
                <w:szCs w:val="16"/>
                <w:lang w:eastAsia="en-US"/>
              </w:rPr>
            </w:pPr>
            <w:r w:rsidRPr="004F2733">
              <w:rPr>
                <w:sz w:val="16"/>
                <w:szCs w:val="16"/>
                <w:lang w:eastAsia="en-US"/>
              </w:rPr>
              <w:t>0,00</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jc w:val="center"/>
              <w:rPr>
                <w:sz w:val="16"/>
                <w:szCs w:val="16"/>
                <w:lang w:eastAsia="en-US"/>
              </w:rPr>
            </w:pPr>
            <w:r w:rsidRPr="004F2733">
              <w:rPr>
                <w:sz w:val="16"/>
                <w:szCs w:val="16"/>
                <w:lang w:eastAsia="en-US"/>
              </w:rPr>
              <w:t>0,00</w:t>
            </w:r>
          </w:p>
        </w:tc>
        <w:tc>
          <w:tcPr>
            <w:tcW w:w="417"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jc w:val="center"/>
              <w:rPr>
                <w:sz w:val="16"/>
                <w:szCs w:val="16"/>
                <w:lang w:eastAsia="en-US"/>
              </w:rPr>
            </w:pPr>
            <w:r w:rsidRPr="004F2733">
              <w:rPr>
                <w:sz w:val="16"/>
                <w:szCs w:val="16"/>
                <w:lang w:eastAsia="en-US"/>
              </w:rPr>
              <w:t>24 000 000,00</w:t>
            </w:r>
          </w:p>
        </w:tc>
      </w:tr>
      <w:tr w:rsidR="00B12CED" w:rsidRPr="004F2733" w:rsidTr="00B12CED">
        <w:trPr>
          <w:trHeight w:val="770"/>
        </w:trPr>
        <w:tc>
          <w:tcPr>
            <w:tcW w:w="211" w:type="pct"/>
            <w:vMerge w:val="restart"/>
            <w:tcBorders>
              <w:top w:val="single" w:sz="4" w:space="0" w:color="000000"/>
              <w:left w:val="single" w:sz="4" w:space="0" w:color="auto"/>
              <w:bottom w:val="single" w:sz="4" w:space="0" w:color="000000"/>
              <w:right w:val="single" w:sz="4" w:space="0" w:color="auto"/>
            </w:tcBorders>
            <w:vAlign w:val="center"/>
            <w:hideMark/>
          </w:tcPr>
          <w:p w:rsidR="00B12CED" w:rsidRDefault="00B12CED" w:rsidP="00B12CED">
            <w:pPr>
              <w:tabs>
                <w:tab w:val="left" w:pos="6215"/>
              </w:tabs>
              <w:spacing w:line="276" w:lineRule="auto"/>
              <w:jc w:val="center"/>
              <w:rPr>
                <w:color w:val="000000"/>
                <w:sz w:val="18"/>
                <w:szCs w:val="18"/>
                <w:lang w:eastAsia="en-US"/>
              </w:rPr>
            </w:pPr>
            <w:r>
              <w:rPr>
                <w:color w:val="000000"/>
                <w:sz w:val="18"/>
                <w:szCs w:val="18"/>
                <w:lang w:eastAsia="en-US"/>
              </w:rPr>
              <w:t>8.2</w:t>
            </w:r>
          </w:p>
        </w:tc>
        <w:tc>
          <w:tcPr>
            <w:tcW w:w="534" w:type="pct"/>
            <w:vMerge w:val="restart"/>
            <w:tcBorders>
              <w:top w:val="single" w:sz="4" w:space="0" w:color="000000"/>
              <w:left w:val="single" w:sz="4" w:space="0" w:color="auto"/>
              <w:bottom w:val="single" w:sz="4" w:space="0" w:color="000000"/>
              <w:right w:val="single" w:sz="4" w:space="0" w:color="auto"/>
            </w:tcBorders>
            <w:vAlign w:val="center"/>
          </w:tcPr>
          <w:p w:rsidR="00B12CED" w:rsidRPr="004F2733" w:rsidRDefault="00B12CED" w:rsidP="00B12CED">
            <w:pPr>
              <w:tabs>
                <w:tab w:val="left" w:pos="6215"/>
              </w:tabs>
              <w:ind w:firstLine="142"/>
              <w:jc w:val="center"/>
              <w:rPr>
                <w:color w:val="000000"/>
                <w:sz w:val="16"/>
                <w:szCs w:val="16"/>
                <w:lang w:eastAsia="en-US"/>
              </w:rPr>
            </w:pPr>
          </w:p>
        </w:tc>
        <w:tc>
          <w:tcPr>
            <w:tcW w:w="844" w:type="pct"/>
            <w:vMerge w:val="restart"/>
            <w:tcBorders>
              <w:top w:val="single" w:sz="4" w:space="0" w:color="000000"/>
              <w:left w:val="single" w:sz="4" w:space="0" w:color="auto"/>
              <w:bottom w:val="single" w:sz="4" w:space="0" w:color="000000"/>
              <w:right w:val="single" w:sz="4" w:space="0" w:color="auto"/>
            </w:tcBorders>
            <w:vAlign w:val="center"/>
            <w:hideMark/>
          </w:tcPr>
          <w:p w:rsidR="00B12CED" w:rsidRPr="004F2733" w:rsidRDefault="00B12CED" w:rsidP="00B12CED">
            <w:pPr>
              <w:rPr>
                <w:color w:val="000000"/>
                <w:sz w:val="16"/>
                <w:szCs w:val="16"/>
                <w:lang w:eastAsia="en-US"/>
              </w:rPr>
            </w:pPr>
            <w:r w:rsidRPr="004F2733">
              <w:rPr>
                <w:color w:val="000000"/>
                <w:sz w:val="16"/>
                <w:szCs w:val="16"/>
                <w:lang w:eastAsia="en-US"/>
              </w:rPr>
              <w:t>Дополнительные меры социальной поддержки граждан, заключивших контракт о прохождении военной службы и направляемых для участия в специальной военной операции (ежемесячная выплата)</w:t>
            </w:r>
          </w:p>
        </w:tc>
        <w:tc>
          <w:tcPr>
            <w:tcW w:w="888" w:type="pct"/>
            <w:vMerge w:val="restart"/>
            <w:tcBorders>
              <w:top w:val="single" w:sz="4" w:space="0" w:color="auto"/>
              <w:left w:val="single" w:sz="4" w:space="0" w:color="auto"/>
              <w:bottom w:val="single" w:sz="4" w:space="0" w:color="000000"/>
              <w:right w:val="single" w:sz="4" w:space="0" w:color="auto"/>
            </w:tcBorders>
            <w:vAlign w:val="center"/>
            <w:hideMark/>
          </w:tcPr>
          <w:p w:rsidR="00B12CED" w:rsidRPr="004F2733" w:rsidRDefault="00B12CED" w:rsidP="00B12CED">
            <w:pPr>
              <w:tabs>
                <w:tab w:val="left" w:pos="6215"/>
              </w:tabs>
              <w:ind w:left="40"/>
              <w:rPr>
                <w:color w:val="000000"/>
                <w:sz w:val="16"/>
                <w:szCs w:val="16"/>
                <w:lang w:eastAsia="en-US"/>
              </w:rPr>
            </w:pPr>
            <w:r w:rsidRPr="004F2733">
              <w:rPr>
                <w:color w:val="000000"/>
                <w:sz w:val="16"/>
                <w:szCs w:val="16"/>
                <w:lang w:eastAsia="en-US"/>
              </w:rPr>
              <w:t>Администрации Северо-Енисейского района</w:t>
            </w:r>
          </w:p>
        </w:tc>
        <w:tc>
          <w:tcPr>
            <w:tcW w:w="150" w:type="pct"/>
            <w:vMerge w:val="restart"/>
            <w:tcBorders>
              <w:top w:val="single" w:sz="4" w:space="0" w:color="auto"/>
              <w:left w:val="nil"/>
              <w:bottom w:val="single" w:sz="4" w:space="0" w:color="000000"/>
              <w:right w:val="single" w:sz="4" w:space="0" w:color="auto"/>
            </w:tcBorders>
            <w:noWrap/>
            <w:vAlign w:val="center"/>
            <w:hideMark/>
          </w:tcPr>
          <w:p w:rsidR="00B12CED" w:rsidRPr="004F2733" w:rsidRDefault="00B12CED" w:rsidP="00B12CED">
            <w:pPr>
              <w:tabs>
                <w:tab w:val="left" w:pos="6215"/>
              </w:tabs>
              <w:rPr>
                <w:sz w:val="16"/>
                <w:szCs w:val="16"/>
                <w:lang w:eastAsia="en-US"/>
              </w:rPr>
            </w:pPr>
            <w:r w:rsidRPr="004F2733">
              <w:rPr>
                <w:sz w:val="16"/>
                <w:szCs w:val="16"/>
                <w:lang w:eastAsia="en-US"/>
              </w:rPr>
              <w:t>441</w:t>
            </w:r>
          </w:p>
        </w:tc>
        <w:tc>
          <w:tcPr>
            <w:tcW w:w="184" w:type="pct"/>
            <w:vMerge w:val="restart"/>
            <w:tcBorders>
              <w:top w:val="single" w:sz="4" w:space="0" w:color="auto"/>
              <w:left w:val="nil"/>
              <w:bottom w:val="single" w:sz="4" w:space="0" w:color="000000"/>
              <w:right w:val="single" w:sz="4" w:space="0" w:color="auto"/>
            </w:tcBorders>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1006</w:t>
            </w:r>
          </w:p>
        </w:tc>
        <w:tc>
          <w:tcPr>
            <w:tcW w:w="347" w:type="pct"/>
            <w:vMerge w:val="restart"/>
            <w:tcBorders>
              <w:top w:val="single" w:sz="4" w:space="0" w:color="auto"/>
              <w:left w:val="nil"/>
              <w:bottom w:val="single" w:sz="4" w:space="0" w:color="000000"/>
              <w:right w:val="single" w:sz="4" w:space="0" w:color="auto"/>
            </w:tcBorders>
            <w:noWrap/>
            <w:vAlign w:val="center"/>
            <w:hideMark/>
          </w:tcPr>
          <w:p w:rsidR="00B12CED" w:rsidRPr="004F2733" w:rsidRDefault="00B12CED" w:rsidP="00B12CED">
            <w:pPr>
              <w:outlineLvl w:val="1"/>
              <w:rPr>
                <w:sz w:val="16"/>
                <w:szCs w:val="16"/>
                <w:lang w:eastAsia="en-US"/>
              </w:rPr>
            </w:pPr>
            <w:r w:rsidRPr="004F2733">
              <w:rPr>
                <w:sz w:val="16"/>
                <w:szCs w:val="16"/>
                <w:lang w:eastAsia="en-US"/>
              </w:rPr>
              <w:t>2580080754</w:t>
            </w:r>
          </w:p>
        </w:tc>
        <w:tc>
          <w:tcPr>
            <w:tcW w:w="201"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rPr>
                <w:sz w:val="16"/>
                <w:szCs w:val="16"/>
                <w:lang w:eastAsia="en-US"/>
              </w:rPr>
            </w:pPr>
            <w:r w:rsidRPr="004F2733">
              <w:rPr>
                <w:sz w:val="16"/>
                <w:szCs w:val="16"/>
                <w:lang w:eastAsia="en-US"/>
              </w:rPr>
              <w:t>321</w:t>
            </w:r>
          </w:p>
        </w:tc>
        <w:tc>
          <w:tcPr>
            <w:tcW w:w="450"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ind w:firstLine="32"/>
              <w:jc w:val="center"/>
              <w:rPr>
                <w:sz w:val="16"/>
                <w:szCs w:val="16"/>
                <w:lang w:eastAsia="en-US"/>
              </w:rPr>
            </w:pPr>
            <w:r w:rsidRPr="004F2733">
              <w:rPr>
                <w:sz w:val="16"/>
                <w:szCs w:val="16"/>
                <w:lang w:eastAsia="en-US"/>
              </w:rPr>
              <w:t>1 320 000,00</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0,00</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0,00</w:t>
            </w:r>
          </w:p>
        </w:tc>
        <w:tc>
          <w:tcPr>
            <w:tcW w:w="417"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1 320 000,00</w:t>
            </w:r>
          </w:p>
        </w:tc>
      </w:tr>
      <w:tr w:rsidR="00B12CED" w:rsidRPr="004F2733" w:rsidTr="00B12CED">
        <w:trPr>
          <w:trHeight w:val="853"/>
        </w:trPr>
        <w:tc>
          <w:tcPr>
            <w:tcW w:w="211" w:type="pct"/>
            <w:vMerge/>
            <w:tcBorders>
              <w:top w:val="single" w:sz="4" w:space="0" w:color="000000"/>
              <w:left w:val="single" w:sz="4" w:space="0" w:color="auto"/>
              <w:bottom w:val="single" w:sz="4" w:space="0" w:color="000000"/>
              <w:right w:val="single" w:sz="4" w:space="0" w:color="auto"/>
            </w:tcBorders>
            <w:vAlign w:val="center"/>
            <w:hideMark/>
          </w:tcPr>
          <w:p w:rsidR="00B12CED" w:rsidRDefault="00B12CED" w:rsidP="00B12CED">
            <w:pPr>
              <w:rPr>
                <w:color w:val="000000"/>
                <w:sz w:val="18"/>
                <w:szCs w:val="18"/>
                <w:lang w:eastAsia="en-US"/>
              </w:rPr>
            </w:pPr>
          </w:p>
        </w:tc>
        <w:tc>
          <w:tcPr>
            <w:tcW w:w="534" w:type="pct"/>
            <w:vMerge/>
            <w:tcBorders>
              <w:top w:val="single" w:sz="4" w:space="0" w:color="000000"/>
              <w:left w:val="single" w:sz="4" w:space="0" w:color="auto"/>
              <w:bottom w:val="single" w:sz="4" w:space="0" w:color="000000"/>
              <w:right w:val="single" w:sz="4" w:space="0" w:color="auto"/>
            </w:tcBorders>
            <w:vAlign w:val="center"/>
            <w:hideMark/>
          </w:tcPr>
          <w:p w:rsidR="00B12CED" w:rsidRPr="004F2733" w:rsidRDefault="00B12CED" w:rsidP="00B12CED">
            <w:pPr>
              <w:rPr>
                <w:color w:val="000000"/>
                <w:sz w:val="16"/>
                <w:szCs w:val="16"/>
                <w:lang w:eastAsia="en-US"/>
              </w:rPr>
            </w:pPr>
          </w:p>
        </w:tc>
        <w:tc>
          <w:tcPr>
            <w:tcW w:w="844" w:type="pct"/>
            <w:vMerge/>
            <w:tcBorders>
              <w:top w:val="single" w:sz="4" w:space="0" w:color="000000"/>
              <w:left w:val="single" w:sz="4" w:space="0" w:color="auto"/>
              <w:bottom w:val="single" w:sz="4" w:space="0" w:color="000000"/>
              <w:right w:val="single" w:sz="4" w:space="0" w:color="auto"/>
            </w:tcBorders>
            <w:vAlign w:val="center"/>
            <w:hideMark/>
          </w:tcPr>
          <w:p w:rsidR="00B12CED" w:rsidRPr="004F2733" w:rsidRDefault="00B12CED" w:rsidP="00B12CED">
            <w:pPr>
              <w:rPr>
                <w:color w:val="000000"/>
                <w:sz w:val="16"/>
                <w:szCs w:val="16"/>
                <w:lang w:eastAsia="en-US"/>
              </w:rPr>
            </w:pPr>
          </w:p>
        </w:tc>
        <w:tc>
          <w:tcPr>
            <w:tcW w:w="888" w:type="pct"/>
            <w:vMerge/>
            <w:tcBorders>
              <w:top w:val="single" w:sz="4" w:space="0" w:color="auto"/>
              <w:left w:val="single" w:sz="4" w:space="0" w:color="auto"/>
              <w:bottom w:val="single" w:sz="4" w:space="0" w:color="000000"/>
              <w:right w:val="single" w:sz="4" w:space="0" w:color="auto"/>
            </w:tcBorders>
            <w:vAlign w:val="center"/>
            <w:hideMark/>
          </w:tcPr>
          <w:p w:rsidR="00B12CED" w:rsidRPr="004F2733" w:rsidRDefault="00B12CED" w:rsidP="00B12CED">
            <w:pPr>
              <w:rPr>
                <w:color w:val="000000"/>
                <w:sz w:val="16"/>
                <w:szCs w:val="16"/>
                <w:lang w:eastAsia="en-US"/>
              </w:rPr>
            </w:pPr>
          </w:p>
        </w:tc>
        <w:tc>
          <w:tcPr>
            <w:tcW w:w="150" w:type="pct"/>
            <w:vMerge/>
            <w:tcBorders>
              <w:top w:val="single" w:sz="4" w:space="0" w:color="auto"/>
              <w:left w:val="nil"/>
              <w:bottom w:val="single" w:sz="4" w:space="0" w:color="000000"/>
              <w:right w:val="single" w:sz="4" w:space="0" w:color="auto"/>
            </w:tcBorders>
            <w:vAlign w:val="center"/>
            <w:hideMark/>
          </w:tcPr>
          <w:p w:rsidR="00B12CED" w:rsidRPr="004F2733" w:rsidRDefault="00B12CED" w:rsidP="00B12CED">
            <w:pPr>
              <w:rPr>
                <w:sz w:val="16"/>
                <w:szCs w:val="16"/>
                <w:lang w:eastAsia="en-US"/>
              </w:rPr>
            </w:pPr>
          </w:p>
        </w:tc>
        <w:tc>
          <w:tcPr>
            <w:tcW w:w="184" w:type="pct"/>
            <w:vMerge/>
            <w:tcBorders>
              <w:top w:val="single" w:sz="4" w:space="0" w:color="auto"/>
              <w:left w:val="nil"/>
              <w:bottom w:val="single" w:sz="4" w:space="0" w:color="000000"/>
              <w:right w:val="single" w:sz="4" w:space="0" w:color="auto"/>
            </w:tcBorders>
            <w:vAlign w:val="center"/>
            <w:hideMark/>
          </w:tcPr>
          <w:p w:rsidR="00B12CED" w:rsidRPr="004F2733" w:rsidRDefault="00B12CED" w:rsidP="00B12CED">
            <w:pPr>
              <w:rPr>
                <w:sz w:val="16"/>
                <w:szCs w:val="16"/>
                <w:lang w:eastAsia="en-US"/>
              </w:rPr>
            </w:pPr>
          </w:p>
        </w:tc>
        <w:tc>
          <w:tcPr>
            <w:tcW w:w="347" w:type="pct"/>
            <w:vMerge/>
            <w:tcBorders>
              <w:top w:val="single" w:sz="4" w:space="0" w:color="auto"/>
              <w:left w:val="nil"/>
              <w:bottom w:val="single" w:sz="4" w:space="0" w:color="000000"/>
              <w:right w:val="single" w:sz="4" w:space="0" w:color="auto"/>
            </w:tcBorders>
            <w:vAlign w:val="center"/>
            <w:hideMark/>
          </w:tcPr>
          <w:p w:rsidR="00B12CED" w:rsidRPr="004F2733" w:rsidRDefault="00B12CED" w:rsidP="00B12CED">
            <w:pPr>
              <w:rPr>
                <w:sz w:val="16"/>
                <w:szCs w:val="16"/>
                <w:lang w:eastAsia="en-US"/>
              </w:rPr>
            </w:pPr>
          </w:p>
        </w:tc>
        <w:tc>
          <w:tcPr>
            <w:tcW w:w="201"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rPr>
                <w:sz w:val="16"/>
                <w:szCs w:val="16"/>
                <w:lang w:eastAsia="en-US"/>
              </w:rPr>
            </w:pPr>
            <w:r w:rsidRPr="004F2733">
              <w:rPr>
                <w:sz w:val="16"/>
                <w:szCs w:val="16"/>
                <w:lang w:eastAsia="en-US"/>
              </w:rPr>
              <w:t>244</w:t>
            </w:r>
          </w:p>
        </w:tc>
        <w:tc>
          <w:tcPr>
            <w:tcW w:w="450"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ind w:firstLine="142"/>
              <w:jc w:val="center"/>
              <w:rPr>
                <w:sz w:val="16"/>
                <w:szCs w:val="16"/>
                <w:lang w:eastAsia="en-US"/>
              </w:rPr>
            </w:pPr>
            <w:r w:rsidRPr="004F2733">
              <w:rPr>
                <w:sz w:val="16"/>
                <w:szCs w:val="16"/>
                <w:lang w:eastAsia="en-US"/>
              </w:rPr>
              <w:t>13 200,00</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0,00</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0,00</w:t>
            </w:r>
          </w:p>
        </w:tc>
        <w:tc>
          <w:tcPr>
            <w:tcW w:w="417"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13 200,00</w:t>
            </w:r>
          </w:p>
        </w:tc>
      </w:tr>
      <w:tr w:rsidR="00B12CED" w:rsidRPr="004F2733" w:rsidTr="00B12CED">
        <w:trPr>
          <w:trHeight w:val="2112"/>
        </w:trPr>
        <w:tc>
          <w:tcPr>
            <w:tcW w:w="211" w:type="pct"/>
            <w:tcBorders>
              <w:top w:val="single" w:sz="4" w:space="0" w:color="000000"/>
              <w:left w:val="single" w:sz="4" w:space="0" w:color="auto"/>
              <w:bottom w:val="single" w:sz="4" w:space="0" w:color="000000"/>
              <w:right w:val="single" w:sz="4" w:space="0" w:color="auto"/>
            </w:tcBorders>
            <w:vAlign w:val="center"/>
            <w:hideMark/>
          </w:tcPr>
          <w:p w:rsidR="00B12CED" w:rsidRDefault="00B12CED" w:rsidP="00B12CED">
            <w:pPr>
              <w:tabs>
                <w:tab w:val="left" w:pos="6215"/>
              </w:tabs>
              <w:spacing w:line="276" w:lineRule="auto"/>
              <w:jc w:val="center"/>
              <w:rPr>
                <w:color w:val="000000"/>
                <w:sz w:val="18"/>
                <w:szCs w:val="18"/>
                <w:lang w:eastAsia="en-US"/>
              </w:rPr>
            </w:pPr>
            <w:r>
              <w:rPr>
                <w:color w:val="000000"/>
                <w:sz w:val="18"/>
                <w:szCs w:val="18"/>
                <w:lang w:eastAsia="en-US"/>
              </w:rPr>
              <w:lastRenderedPageBreak/>
              <w:t>8.3</w:t>
            </w:r>
          </w:p>
        </w:tc>
        <w:tc>
          <w:tcPr>
            <w:tcW w:w="534" w:type="pct"/>
            <w:tcBorders>
              <w:top w:val="single" w:sz="4" w:space="0" w:color="000000"/>
              <w:left w:val="single" w:sz="4" w:space="0" w:color="auto"/>
              <w:bottom w:val="single" w:sz="4" w:space="0" w:color="000000"/>
              <w:right w:val="single" w:sz="4" w:space="0" w:color="auto"/>
            </w:tcBorders>
            <w:vAlign w:val="center"/>
          </w:tcPr>
          <w:p w:rsidR="00B12CED" w:rsidRPr="004F2733" w:rsidRDefault="00B12CED" w:rsidP="00B12CED">
            <w:pPr>
              <w:tabs>
                <w:tab w:val="left" w:pos="6215"/>
              </w:tabs>
              <w:ind w:firstLine="142"/>
              <w:jc w:val="center"/>
              <w:rPr>
                <w:color w:val="000000"/>
                <w:sz w:val="16"/>
                <w:szCs w:val="16"/>
                <w:lang w:eastAsia="en-US"/>
              </w:rPr>
            </w:pPr>
          </w:p>
        </w:tc>
        <w:tc>
          <w:tcPr>
            <w:tcW w:w="844" w:type="pct"/>
            <w:tcBorders>
              <w:top w:val="single" w:sz="4" w:space="0" w:color="000000"/>
              <w:left w:val="single" w:sz="4" w:space="0" w:color="auto"/>
              <w:bottom w:val="single" w:sz="4" w:space="0" w:color="000000"/>
              <w:right w:val="single" w:sz="4" w:space="0" w:color="auto"/>
            </w:tcBorders>
            <w:vAlign w:val="center"/>
            <w:hideMark/>
          </w:tcPr>
          <w:p w:rsidR="00B12CED" w:rsidRPr="004F2733" w:rsidRDefault="00B12CED" w:rsidP="00B12CED">
            <w:pPr>
              <w:rPr>
                <w:color w:val="000000"/>
                <w:sz w:val="16"/>
                <w:szCs w:val="16"/>
                <w:lang w:eastAsia="en-US"/>
              </w:rPr>
            </w:pPr>
            <w:r w:rsidRPr="004F2733">
              <w:rPr>
                <w:sz w:val="16"/>
                <w:szCs w:val="16"/>
                <w:lang w:eastAsia="en-US"/>
              </w:rPr>
              <w:t xml:space="preserve">Возмещение расходов, связанных с оплатой стоимости проезда гражданина от места его фактического пребывания до </w:t>
            </w:r>
            <w:proofErr w:type="spellStart"/>
            <w:r w:rsidRPr="004F2733">
              <w:rPr>
                <w:sz w:val="16"/>
                <w:szCs w:val="16"/>
                <w:lang w:eastAsia="en-US"/>
              </w:rPr>
              <w:t>гп</w:t>
            </w:r>
            <w:proofErr w:type="spellEnd"/>
            <w:r w:rsidRPr="004F2733">
              <w:rPr>
                <w:sz w:val="16"/>
                <w:szCs w:val="16"/>
                <w:lang w:eastAsia="en-US"/>
              </w:rPr>
              <w:t xml:space="preserve"> Северо-Енисейский для постановки на воинский учет </w:t>
            </w:r>
            <w:proofErr w:type="gramStart"/>
            <w:r w:rsidRPr="004F2733">
              <w:rPr>
                <w:sz w:val="16"/>
                <w:szCs w:val="16"/>
                <w:lang w:eastAsia="en-US"/>
              </w:rPr>
              <w:t>в</w:t>
            </w:r>
            <w:proofErr w:type="gramEnd"/>
            <w:r w:rsidRPr="004F2733">
              <w:rPr>
                <w:sz w:val="16"/>
                <w:szCs w:val="16"/>
                <w:lang w:eastAsia="en-US"/>
              </w:rPr>
              <w:t xml:space="preserve"> </w:t>
            </w:r>
            <w:proofErr w:type="gramStart"/>
            <w:r w:rsidRPr="004F2733">
              <w:rPr>
                <w:sz w:val="16"/>
                <w:szCs w:val="16"/>
                <w:lang w:eastAsia="en-US"/>
              </w:rPr>
              <w:t>военный</w:t>
            </w:r>
            <w:proofErr w:type="gramEnd"/>
            <w:r w:rsidRPr="004F2733">
              <w:rPr>
                <w:sz w:val="16"/>
                <w:szCs w:val="16"/>
                <w:lang w:eastAsia="en-US"/>
              </w:rPr>
              <w:t xml:space="preserve"> комиссариат Северо-Енисейского района в целях заключения контракта о прохождении военной службы и направления для участия в специальной военной операции </w:t>
            </w:r>
          </w:p>
        </w:tc>
        <w:tc>
          <w:tcPr>
            <w:tcW w:w="888" w:type="pct"/>
            <w:tcBorders>
              <w:top w:val="single" w:sz="4" w:space="0" w:color="000000"/>
              <w:left w:val="single" w:sz="4" w:space="0" w:color="auto"/>
              <w:bottom w:val="single" w:sz="4" w:space="0" w:color="000000"/>
              <w:right w:val="single" w:sz="4" w:space="0" w:color="auto"/>
            </w:tcBorders>
            <w:vAlign w:val="center"/>
            <w:hideMark/>
          </w:tcPr>
          <w:p w:rsidR="00B12CED" w:rsidRPr="004F2733" w:rsidRDefault="00B12CED" w:rsidP="00B12CED">
            <w:pPr>
              <w:tabs>
                <w:tab w:val="left" w:pos="6215"/>
              </w:tabs>
              <w:ind w:left="40"/>
              <w:rPr>
                <w:color w:val="000000"/>
                <w:sz w:val="16"/>
                <w:szCs w:val="16"/>
                <w:lang w:eastAsia="en-US"/>
              </w:rPr>
            </w:pPr>
            <w:r w:rsidRPr="004F2733">
              <w:rPr>
                <w:color w:val="000000"/>
                <w:sz w:val="16"/>
                <w:szCs w:val="16"/>
                <w:lang w:eastAsia="en-US"/>
              </w:rPr>
              <w:t>Администрации Северо-Енисейского района</w:t>
            </w:r>
          </w:p>
        </w:tc>
        <w:tc>
          <w:tcPr>
            <w:tcW w:w="150" w:type="pct"/>
            <w:tcBorders>
              <w:top w:val="single" w:sz="4" w:space="0" w:color="000000"/>
              <w:left w:val="nil"/>
              <w:bottom w:val="single" w:sz="4" w:space="0" w:color="000000"/>
              <w:right w:val="single" w:sz="4" w:space="0" w:color="auto"/>
            </w:tcBorders>
            <w:noWrap/>
            <w:vAlign w:val="center"/>
            <w:hideMark/>
          </w:tcPr>
          <w:p w:rsidR="00B12CED" w:rsidRPr="004F2733" w:rsidRDefault="00B12CED" w:rsidP="00B12CED">
            <w:pPr>
              <w:tabs>
                <w:tab w:val="left" w:pos="6215"/>
              </w:tabs>
              <w:rPr>
                <w:color w:val="000000"/>
                <w:sz w:val="16"/>
                <w:szCs w:val="16"/>
                <w:lang w:eastAsia="en-US"/>
              </w:rPr>
            </w:pPr>
            <w:r w:rsidRPr="004F2733">
              <w:rPr>
                <w:color w:val="000000"/>
                <w:sz w:val="16"/>
                <w:szCs w:val="16"/>
                <w:lang w:eastAsia="en-US"/>
              </w:rPr>
              <w:t>441</w:t>
            </w:r>
          </w:p>
        </w:tc>
        <w:tc>
          <w:tcPr>
            <w:tcW w:w="184" w:type="pct"/>
            <w:tcBorders>
              <w:top w:val="single" w:sz="4" w:space="0" w:color="000000"/>
              <w:left w:val="nil"/>
              <w:bottom w:val="single" w:sz="4" w:space="0" w:color="000000"/>
              <w:right w:val="single" w:sz="4" w:space="0" w:color="auto"/>
            </w:tcBorders>
            <w:noWrap/>
            <w:vAlign w:val="center"/>
            <w:hideMark/>
          </w:tcPr>
          <w:p w:rsidR="00B12CED" w:rsidRPr="004F2733" w:rsidRDefault="00B12CED" w:rsidP="00B12CED">
            <w:pPr>
              <w:tabs>
                <w:tab w:val="left" w:pos="6215"/>
              </w:tabs>
              <w:jc w:val="center"/>
              <w:rPr>
                <w:color w:val="000000"/>
                <w:sz w:val="16"/>
                <w:szCs w:val="16"/>
                <w:lang w:eastAsia="en-US"/>
              </w:rPr>
            </w:pPr>
            <w:r w:rsidRPr="004F2733">
              <w:rPr>
                <w:color w:val="000000"/>
                <w:sz w:val="16"/>
                <w:szCs w:val="16"/>
                <w:lang w:eastAsia="en-US"/>
              </w:rPr>
              <w:t>1006</w:t>
            </w:r>
          </w:p>
        </w:tc>
        <w:tc>
          <w:tcPr>
            <w:tcW w:w="347" w:type="pct"/>
            <w:tcBorders>
              <w:top w:val="single" w:sz="4" w:space="0" w:color="000000"/>
              <w:left w:val="nil"/>
              <w:bottom w:val="single" w:sz="4" w:space="0" w:color="000000"/>
              <w:right w:val="single" w:sz="4" w:space="0" w:color="auto"/>
            </w:tcBorders>
            <w:noWrap/>
            <w:vAlign w:val="center"/>
            <w:hideMark/>
          </w:tcPr>
          <w:p w:rsidR="00B12CED" w:rsidRPr="004F2733" w:rsidRDefault="00B12CED" w:rsidP="00B12CED">
            <w:pPr>
              <w:outlineLvl w:val="1"/>
              <w:rPr>
                <w:color w:val="000000"/>
                <w:sz w:val="16"/>
                <w:szCs w:val="16"/>
                <w:lang w:eastAsia="en-US"/>
              </w:rPr>
            </w:pPr>
            <w:r w:rsidRPr="004F2733">
              <w:rPr>
                <w:color w:val="000000"/>
                <w:sz w:val="16"/>
                <w:szCs w:val="16"/>
                <w:lang w:eastAsia="en-US"/>
              </w:rPr>
              <w:t>2580080946</w:t>
            </w:r>
          </w:p>
        </w:tc>
        <w:tc>
          <w:tcPr>
            <w:tcW w:w="201"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rPr>
                <w:color w:val="000000"/>
                <w:sz w:val="16"/>
                <w:szCs w:val="16"/>
                <w:lang w:eastAsia="en-US"/>
              </w:rPr>
            </w:pPr>
            <w:r w:rsidRPr="004F2733">
              <w:rPr>
                <w:color w:val="000000"/>
                <w:sz w:val="16"/>
                <w:szCs w:val="16"/>
                <w:lang w:eastAsia="en-US"/>
              </w:rPr>
              <w:t>321</w:t>
            </w:r>
          </w:p>
        </w:tc>
        <w:tc>
          <w:tcPr>
            <w:tcW w:w="450"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ind w:firstLine="142"/>
              <w:jc w:val="center"/>
              <w:rPr>
                <w:color w:val="000000"/>
                <w:sz w:val="16"/>
                <w:szCs w:val="16"/>
                <w:lang w:eastAsia="en-US"/>
              </w:rPr>
            </w:pPr>
            <w:r w:rsidRPr="004F2733">
              <w:rPr>
                <w:color w:val="000000"/>
                <w:sz w:val="16"/>
                <w:szCs w:val="16"/>
                <w:lang w:eastAsia="en-US"/>
              </w:rPr>
              <w:t>100 000,00</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color w:val="000000"/>
                <w:sz w:val="16"/>
                <w:szCs w:val="16"/>
                <w:lang w:eastAsia="en-US"/>
              </w:rPr>
            </w:pPr>
            <w:r w:rsidRPr="004F2733">
              <w:rPr>
                <w:color w:val="000000"/>
                <w:sz w:val="16"/>
                <w:szCs w:val="16"/>
                <w:lang w:eastAsia="en-US"/>
              </w:rPr>
              <w:t>0,00</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color w:val="000000"/>
                <w:sz w:val="16"/>
                <w:szCs w:val="16"/>
                <w:lang w:eastAsia="en-US"/>
              </w:rPr>
            </w:pPr>
            <w:r w:rsidRPr="004F2733">
              <w:rPr>
                <w:color w:val="000000"/>
                <w:sz w:val="16"/>
                <w:szCs w:val="16"/>
                <w:lang w:eastAsia="en-US"/>
              </w:rPr>
              <w:t>0,00</w:t>
            </w:r>
          </w:p>
        </w:tc>
        <w:tc>
          <w:tcPr>
            <w:tcW w:w="417"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color w:val="000000"/>
                <w:sz w:val="16"/>
                <w:szCs w:val="16"/>
                <w:lang w:eastAsia="en-US"/>
              </w:rPr>
            </w:pPr>
            <w:r w:rsidRPr="004F2733">
              <w:rPr>
                <w:color w:val="000000"/>
                <w:sz w:val="16"/>
                <w:szCs w:val="16"/>
                <w:lang w:eastAsia="en-US"/>
              </w:rPr>
              <w:t>100 000,00</w:t>
            </w:r>
          </w:p>
        </w:tc>
      </w:tr>
      <w:tr w:rsidR="00B12CED" w:rsidRPr="004F2733" w:rsidTr="00B12CED">
        <w:trPr>
          <w:trHeight w:val="2112"/>
        </w:trPr>
        <w:tc>
          <w:tcPr>
            <w:tcW w:w="211" w:type="pct"/>
            <w:tcBorders>
              <w:top w:val="single" w:sz="4" w:space="0" w:color="000000"/>
              <w:left w:val="single" w:sz="4" w:space="0" w:color="auto"/>
              <w:bottom w:val="single" w:sz="4" w:space="0" w:color="000000"/>
              <w:right w:val="single" w:sz="4" w:space="0" w:color="auto"/>
            </w:tcBorders>
            <w:vAlign w:val="center"/>
            <w:hideMark/>
          </w:tcPr>
          <w:p w:rsidR="00B12CED" w:rsidRDefault="00B12CED" w:rsidP="00B12CED">
            <w:pPr>
              <w:tabs>
                <w:tab w:val="left" w:pos="6215"/>
              </w:tabs>
              <w:spacing w:line="276" w:lineRule="auto"/>
              <w:jc w:val="center"/>
              <w:rPr>
                <w:color w:val="000000"/>
                <w:sz w:val="18"/>
                <w:szCs w:val="18"/>
                <w:lang w:eastAsia="en-US"/>
              </w:rPr>
            </w:pPr>
            <w:r>
              <w:rPr>
                <w:color w:val="000000"/>
                <w:sz w:val="18"/>
                <w:szCs w:val="18"/>
                <w:lang w:eastAsia="en-US"/>
              </w:rPr>
              <w:t>8.4</w:t>
            </w:r>
          </w:p>
        </w:tc>
        <w:tc>
          <w:tcPr>
            <w:tcW w:w="534" w:type="pct"/>
            <w:tcBorders>
              <w:top w:val="single" w:sz="4" w:space="0" w:color="000000"/>
              <w:left w:val="single" w:sz="4" w:space="0" w:color="auto"/>
              <w:bottom w:val="single" w:sz="4" w:space="0" w:color="000000"/>
              <w:right w:val="single" w:sz="4" w:space="0" w:color="auto"/>
            </w:tcBorders>
            <w:vAlign w:val="center"/>
          </w:tcPr>
          <w:p w:rsidR="00B12CED" w:rsidRPr="004F2733" w:rsidRDefault="00B12CED" w:rsidP="00B12CED">
            <w:pPr>
              <w:tabs>
                <w:tab w:val="left" w:pos="6215"/>
              </w:tabs>
              <w:ind w:firstLine="142"/>
              <w:jc w:val="center"/>
              <w:rPr>
                <w:color w:val="000000"/>
                <w:sz w:val="16"/>
                <w:szCs w:val="16"/>
                <w:lang w:eastAsia="en-US"/>
              </w:rPr>
            </w:pPr>
          </w:p>
        </w:tc>
        <w:tc>
          <w:tcPr>
            <w:tcW w:w="844" w:type="pct"/>
            <w:tcBorders>
              <w:top w:val="single" w:sz="4" w:space="0" w:color="000000"/>
              <w:left w:val="single" w:sz="4" w:space="0" w:color="auto"/>
              <w:bottom w:val="single" w:sz="4" w:space="0" w:color="000000"/>
              <w:right w:val="single" w:sz="4" w:space="0" w:color="auto"/>
            </w:tcBorders>
            <w:vAlign w:val="center"/>
            <w:hideMark/>
          </w:tcPr>
          <w:p w:rsidR="00B12CED" w:rsidRPr="004F2733" w:rsidRDefault="00B12CED" w:rsidP="00B12CED">
            <w:pPr>
              <w:rPr>
                <w:sz w:val="16"/>
                <w:szCs w:val="16"/>
                <w:lang w:eastAsia="en-US"/>
              </w:rPr>
            </w:pPr>
            <w:r w:rsidRPr="004F2733">
              <w:rPr>
                <w:color w:val="000000"/>
                <w:sz w:val="16"/>
                <w:szCs w:val="16"/>
                <w:lang w:eastAsia="en-US"/>
              </w:rPr>
              <w:t>Дополнительные меры социальной поддержки граждан, заключивших с 01.12.2023 года контракт о прохождении военной службы и направляемых для участия в специальной военной операции за счет остатков безвозмездных поступлений от ООО «</w:t>
            </w:r>
            <w:proofErr w:type="spellStart"/>
            <w:r w:rsidRPr="004F2733">
              <w:rPr>
                <w:color w:val="000000"/>
                <w:sz w:val="16"/>
                <w:szCs w:val="16"/>
                <w:lang w:eastAsia="en-US"/>
              </w:rPr>
              <w:t>Соврудник</w:t>
            </w:r>
            <w:proofErr w:type="spellEnd"/>
            <w:r w:rsidRPr="004F2733">
              <w:rPr>
                <w:color w:val="000000"/>
                <w:sz w:val="16"/>
                <w:szCs w:val="16"/>
                <w:lang w:eastAsia="en-US"/>
              </w:rPr>
              <w:t>» в 2024 году</w:t>
            </w:r>
          </w:p>
        </w:tc>
        <w:tc>
          <w:tcPr>
            <w:tcW w:w="888" w:type="pct"/>
            <w:tcBorders>
              <w:top w:val="single" w:sz="4" w:space="0" w:color="000000"/>
              <w:left w:val="single" w:sz="4" w:space="0" w:color="auto"/>
              <w:bottom w:val="single" w:sz="4" w:space="0" w:color="000000"/>
              <w:right w:val="single" w:sz="4" w:space="0" w:color="auto"/>
            </w:tcBorders>
            <w:vAlign w:val="center"/>
            <w:hideMark/>
          </w:tcPr>
          <w:p w:rsidR="00B12CED" w:rsidRPr="004F2733" w:rsidRDefault="00B12CED" w:rsidP="00B12CED">
            <w:pPr>
              <w:tabs>
                <w:tab w:val="left" w:pos="6215"/>
              </w:tabs>
              <w:ind w:left="40"/>
              <w:rPr>
                <w:color w:val="000000"/>
                <w:sz w:val="16"/>
                <w:szCs w:val="16"/>
                <w:lang w:eastAsia="en-US"/>
              </w:rPr>
            </w:pPr>
            <w:r w:rsidRPr="004F2733">
              <w:rPr>
                <w:color w:val="000000"/>
                <w:sz w:val="16"/>
                <w:szCs w:val="16"/>
                <w:lang w:eastAsia="en-US"/>
              </w:rPr>
              <w:t>Администрации Северо-Енисейского района</w:t>
            </w:r>
          </w:p>
        </w:tc>
        <w:tc>
          <w:tcPr>
            <w:tcW w:w="150" w:type="pct"/>
            <w:tcBorders>
              <w:top w:val="single" w:sz="4" w:space="0" w:color="000000"/>
              <w:left w:val="nil"/>
              <w:bottom w:val="single" w:sz="4" w:space="0" w:color="000000"/>
              <w:right w:val="single" w:sz="4" w:space="0" w:color="auto"/>
            </w:tcBorders>
            <w:noWrap/>
            <w:vAlign w:val="center"/>
            <w:hideMark/>
          </w:tcPr>
          <w:p w:rsidR="00B12CED" w:rsidRPr="004F2733" w:rsidRDefault="00B12CED" w:rsidP="00B12CED">
            <w:pPr>
              <w:tabs>
                <w:tab w:val="left" w:pos="6215"/>
              </w:tabs>
              <w:rPr>
                <w:color w:val="000000"/>
                <w:sz w:val="16"/>
                <w:szCs w:val="16"/>
                <w:lang w:eastAsia="en-US"/>
              </w:rPr>
            </w:pPr>
            <w:r w:rsidRPr="004F2733">
              <w:rPr>
                <w:color w:val="000000"/>
                <w:sz w:val="16"/>
                <w:szCs w:val="16"/>
                <w:lang w:eastAsia="en-US"/>
              </w:rPr>
              <w:t>441</w:t>
            </w:r>
          </w:p>
        </w:tc>
        <w:tc>
          <w:tcPr>
            <w:tcW w:w="184" w:type="pct"/>
            <w:tcBorders>
              <w:top w:val="single" w:sz="4" w:space="0" w:color="000000"/>
              <w:left w:val="nil"/>
              <w:bottom w:val="single" w:sz="4" w:space="0" w:color="000000"/>
              <w:right w:val="single" w:sz="4" w:space="0" w:color="auto"/>
            </w:tcBorders>
            <w:noWrap/>
            <w:vAlign w:val="center"/>
            <w:hideMark/>
          </w:tcPr>
          <w:p w:rsidR="00B12CED" w:rsidRPr="004F2733" w:rsidRDefault="00B12CED" w:rsidP="00B12CED">
            <w:pPr>
              <w:tabs>
                <w:tab w:val="left" w:pos="6215"/>
              </w:tabs>
              <w:jc w:val="center"/>
              <w:rPr>
                <w:color w:val="000000"/>
                <w:sz w:val="16"/>
                <w:szCs w:val="16"/>
                <w:lang w:eastAsia="en-US"/>
              </w:rPr>
            </w:pPr>
            <w:r w:rsidRPr="004F2733">
              <w:rPr>
                <w:color w:val="000000"/>
                <w:sz w:val="16"/>
                <w:szCs w:val="16"/>
                <w:lang w:eastAsia="en-US"/>
              </w:rPr>
              <w:t>1006</w:t>
            </w:r>
          </w:p>
        </w:tc>
        <w:tc>
          <w:tcPr>
            <w:tcW w:w="347" w:type="pct"/>
            <w:tcBorders>
              <w:top w:val="single" w:sz="4" w:space="0" w:color="000000"/>
              <w:left w:val="nil"/>
              <w:bottom w:val="single" w:sz="4" w:space="0" w:color="000000"/>
              <w:right w:val="single" w:sz="4" w:space="0" w:color="auto"/>
            </w:tcBorders>
            <w:noWrap/>
            <w:vAlign w:val="center"/>
            <w:hideMark/>
          </w:tcPr>
          <w:p w:rsidR="00B12CED" w:rsidRPr="004F2733" w:rsidRDefault="00B12CED" w:rsidP="00B12CED">
            <w:pPr>
              <w:outlineLvl w:val="1"/>
              <w:rPr>
                <w:color w:val="000000"/>
                <w:sz w:val="16"/>
                <w:szCs w:val="16"/>
                <w:lang w:eastAsia="en-US"/>
              </w:rPr>
            </w:pPr>
            <w:r w:rsidRPr="004F2733">
              <w:rPr>
                <w:color w:val="000000"/>
                <w:sz w:val="16"/>
                <w:szCs w:val="16"/>
                <w:lang w:eastAsia="en-US"/>
              </w:rPr>
              <w:t>2580081079</w:t>
            </w:r>
          </w:p>
        </w:tc>
        <w:tc>
          <w:tcPr>
            <w:tcW w:w="201"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rPr>
                <w:color w:val="000000"/>
                <w:sz w:val="16"/>
                <w:szCs w:val="16"/>
                <w:lang w:eastAsia="en-US"/>
              </w:rPr>
            </w:pPr>
            <w:r w:rsidRPr="004F2733">
              <w:rPr>
                <w:color w:val="000000"/>
                <w:sz w:val="16"/>
                <w:szCs w:val="16"/>
                <w:lang w:eastAsia="en-US"/>
              </w:rPr>
              <w:t>321</w:t>
            </w:r>
          </w:p>
        </w:tc>
        <w:tc>
          <w:tcPr>
            <w:tcW w:w="450"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ind w:firstLine="142"/>
              <w:jc w:val="center"/>
              <w:rPr>
                <w:color w:val="000000"/>
                <w:sz w:val="16"/>
                <w:szCs w:val="16"/>
                <w:lang w:eastAsia="en-US"/>
              </w:rPr>
            </w:pPr>
            <w:r w:rsidRPr="004F2733">
              <w:rPr>
                <w:color w:val="000000"/>
                <w:sz w:val="16"/>
                <w:szCs w:val="16"/>
                <w:lang w:eastAsia="en-US"/>
              </w:rPr>
              <w:t>500 000,00</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color w:val="000000"/>
                <w:sz w:val="16"/>
                <w:szCs w:val="16"/>
                <w:lang w:eastAsia="en-US"/>
              </w:rPr>
            </w:pPr>
            <w:r w:rsidRPr="004F2733">
              <w:rPr>
                <w:color w:val="000000"/>
                <w:sz w:val="16"/>
                <w:szCs w:val="16"/>
                <w:lang w:eastAsia="en-US"/>
              </w:rPr>
              <w:t>0,00</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color w:val="000000"/>
                <w:sz w:val="16"/>
                <w:szCs w:val="16"/>
                <w:lang w:eastAsia="en-US"/>
              </w:rPr>
            </w:pPr>
            <w:r w:rsidRPr="004F2733">
              <w:rPr>
                <w:color w:val="000000"/>
                <w:sz w:val="16"/>
                <w:szCs w:val="16"/>
                <w:lang w:eastAsia="en-US"/>
              </w:rPr>
              <w:t>0,00</w:t>
            </w:r>
          </w:p>
        </w:tc>
        <w:tc>
          <w:tcPr>
            <w:tcW w:w="417"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color w:val="000000"/>
                <w:sz w:val="16"/>
                <w:szCs w:val="16"/>
                <w:lang w:eastAsia="en-US"/>
              </w:rPr>
            </w:pPr>
            <w:r w:rsidRPr="004F2733">
              <w:rPr>
                <w:color w:val="000000"/>
                <w:sz w:val="16"/>
                <w:szCs w:val="16"/>
                <w:lang w:eastAsia="en-US"/>
              </w:rPr>
              <w:t>500 000,00</w:t>
            </w:r>
          </w:p>
        </w:tc>
      </w:tr>
      <w:tr w:rsidR="00B12CED" w:rsidRPr="004F2733" w:rsidTr="00B12CED">
        <w:trPr>
          <w:trHeight w:val="2112"/>
        </w:trPr>
        <w:tc>
          <w:tcPr>
            <w:tcW w:w="211" w:type="pct"/>
            <w:tcBorders>
              <w:top w:val="single" w:sz="4" w:space="0" w:color="000000"/>
              <w:left w:val="single" w:sz="4" w:space="0" w:color="auto"/>
              <w:bottom w:val="single" w:sz="4" w:space="0" w:color="000000"/>
              <w:right w:val="single" w:sz="4" w:space="0" w:color="auto"/>
            </w:tcBorders>
            <w:vAlign w:val="center"/>
            <w:hideMark/>
          </w:tcPr>
          <w:p w:rsidR="00B12CED" w:rsidRDefault="00B12CED" w:rsidP="00B12CED">
            <w:pPr>
              <w:tabs>
                <w:tab w:val="left" w:pos="6215"/>
              </w:tabs>
              <w:spacing w:line="276" w:lineRule="auto"/>
              <w:jc w:val="center"/>
              <w:rPr>
                <w:color w:val="000000"/>
                <w:sz w:val="18"/>
                <w:szCs w:val="18"/>
                <w:lang w:eastAsia="en-US"/>
              </w:rPr>
            </w:pPr>
            <w:r>
              <w:rPr>
                <w:color w:val="000000"/>
                <w:sz w:val="18"/>
                <w:szCs w:val="18"/>
                <w:lang w:eastAsia="en-US"/>
              </w:rPr>
              <w:t>8.5</w:t>
            </w:r>
          </w:p>
        </w:tc>
        <w:tc>
          <w:tcPr>
            <w:tcW w:w="534" w:type="pct"/>
            <w:tcBorders>
              <w:top w:val="single" w:sz="4" w:space="0" w:color="000000"/>
              <w:left w:val="single" w:sz="4" w:space="0" w:color="auto"/>
              <w:bottom w:val="single" w:sz="4" w:space="0" w:color="000000"/>
              <w:right w:val="single" w:sz="4" w:space="0" w:color="auto"/>
            </w:tcBorders>
            <w:vAlign w:val="center"/>
          </w:tcPr>
          <w:p w:rsidR="00B12CED" w:rsidRPr="004F2733" w:rsidRDefault="00B12CED" w:rsidP="00B12CED">
            <w:pPr>
              <w:tabs>
                <w:tab w:val="left" w:pos="6215"/>
              </w:tabs>
              <w:ind w:firstLine="142"/>
              <w:jc w:val="center"/>
              <w:rPr>
                <w:color w:val="000000"/>
                <w:sz w:val="16"/>
                <w:szCs w:val="16"/>
                <w:lang w:eastAsia="en-US"/>
              </w:rPr>
            </w:pPr>
          </w:p>
        </w:tc>
        <w:tc>
          <w:tcPr>
            <w:tcW w:w="844" w:type="pct"/>
            <w:tcBorders>
              <w:top w:val="single" w:sz="4" w:space="0" w:color="000000"/>
              <w:left w:val="single" w:sz="4" w:space="0" w:color="auto"/>
              <w:bottom w:val="single" w:sz="4" w:space="0" w:color="000000"/>
              <w:right w:val="single" w:sz="4" w:space="0" w:color="auto"/>
            </w:tcBorders>
            <w:vAlign w:val="center"/>
            <w:hideMark/>
          </w:tcPr>
          <w:p w:rsidR="00B12CED" w:rsidRPr="004F2733" w:rsidRDefault="00B12CED" w:rsidP="00B12CED">
            <w:pPr>
              <w:rPr>
                <w:sz w:val="16"/>
                <w:szCs w:val="16"/>
                <w:lang w:eastAsia="en-US"/>
              </w:rPr>
            </w:pPr>
            <w:r w:rsidRPr="004F2733">
              <w:rPr>
                <w:color w:val="000000"/>
                <w:sz w:val="16"/>
                <w:szCs w:val="16"/>
                <w:lang w:eastAsia="en-US"/>
              </w:rPr>
              <w:t>Дополнительные меры социальной поддержки граждан, заключивших с 01.12.2023 года контракт о прохождении военной службы и направляемых для участия в специальной военной операции за счет остатков безвозмездных поступлений от ООО «</w:t>
            </w:r>
            <w:proofErr w:type="spellStart"/>
            <w:r w:rsidRPr="004F2733">
              <w:rPr>
                <w:color w:val="000000"/>
                <w:sz w:val="16"/>
                <w:szCs w:val="16"/>
                <w:lang w:eastAsia="en-US"/>
              </w:rPr>
              <w:t>Соврудник</w:t>
            </w:r>
            <w:proofErr w:type="spellEnd"/>
            <w:r w:rsidRPr="004F2733">
              <w:rPr>
                <w:color w:val="000000"/>
                <w:sz w:val="16"/>
                <w:szCs w:val="16"/>
                <w:lang w:eastAsia="en-US"/>
              </w:rPr>
              <w:t xml:space="preserve">» </w:t>
            </w:r>
          </w:p>
        </w:tc>
        <w:tc>
          <w:tcPr>
            <w:tcW w:w="888" w:type="pct"/>
            <w:tcBorders>
              <w:top w:val="single" w:sz="4" w:space="0" w:color="000000"/>
              <w:left w:val="single" w:sz="4" w:space="0" w:color="auto"/>
              <w:bottom w:val="single" w:sz="4" w:space="0" w:color="000000"/>
              <w:right w:val="single" w:sz="4" w:space="0" w:color="auto"/>
            </w:tcBorders>
            <w:vAlign w:val="center"/>
            <w:hideMark/>
          </w:tcPr>
          <w:p w:rsidR="00B12CED" w:rsidRPr="004F2733" w:rsidRDefault="00B12CED" w:rsidP="00B12CED">
            <w:pPr>
              <w:tabs>
                <w:tab w:val="left" w:pos="6215"/>
              </w:tabs>
              <w:ind w:left="40"/>
              <w:rPr>
                <w:color w:val="000000"/>
                <w:sz w:val="16"/>
                <w:szCs w:val="16"/>
                <w:lang w:eastAsia="en-US"/>
              </w:rPr>
            </w:pPr>
            <w:r w:rsidRPr="004F2733">
              <w:rPr>
                <w:color w:val="000000"/>
                <w:sz w:val="16"/>
                <w:szCs w:val="16"/>
                <w:lang w:eastAsia="en-US"/>
              </w:rPr>
              <w:t>Администрации Северо-Енисейского района</w:t>
            </w:r>
          </w:p>
        </w:tc>
        <w:tc>
          <w:tcPr>
            <w:tcW w:w="150" w:type="pct"/>
            <w:tcBorders>
              <w:top w:val="single" w:sz="4" w:space="0" w:color="000000"/>
              <w:left w:val="nil"/>
              <w:bottom w:val="single" w:sz="4" w:space="0" w:color="000000"/>
              <w:right w:val="single" w:sz="4" w:space="0" w:color="auto"/>
            </w:tcBorders>
            <w:noWrap/>
            <w:vAlign w:val="center"/>
            <w:hideMark/>
          </w:tcPr>
          <w:p w:rsidR="00B12CED" w:rsidRPr="004F2733" w:rsidRDefault="00B12CED" w:rsidP="00B12CED">
            <w:pPr>
              <w:tabs>
                <w:tab w:val="left" w:pos="6215"/>
              </w:tabs>
              <w:rPr>
                <w:color w:val="000000"/>
                <w:sz w:val="16"/>
                <w:szCs w:val="16"/>
                <w:lang w:eastAsia="en-US"/>
              </w:rPr>
            </w:pPr>
            <w:r w:rsidRPr="004F2733">
              <w:rPr>
                <w:color w:val="000000"/>
                <w:sz w:val="16"/>
                <w:szCs w:val="16"/>
                <w:lang w:eastAsia="en-US"/>
              </w:rPr>
              <w:t>441</w:t>
            </w:r>
          </w:p>
        </w:tc>
        <w:tc>
          <w:tcPr>
            <w:tcW w:w="184" w:type="pct"/>
            <w:tcBorders>
              <w:top w:val="single" w:sz="4" w:space="0" w:color="000000"/>
              <w:left w:val="nil"/>
              <w:bottom w:val="single" w:sz="4" w:space="0" w:color="000000"/>
              <w:right w:val="single" w:sz="4" w:space="0" w:color="auto"/>
            </w:tcBorders>
            <w:noWrap/>
            <w:vAlign w:val="center"/>
            <w:hideMark/>
          </w:tcPr>
          <w:p w:rsidR="00B12CED" w:rsidRPr="004F2733" w:rsidRDefault="00B12CED" w:rsidP="00B12CED">
            <w:pPr>
              <w:tabs>
                <w:tab w:val="left" w:pos="6215"/>
              </w:tabs>
              <w:jc w:val="center"/>
              <w:rPr>
                <w:color w:val="000000"/>
                <w:sz w:val="16"/>
                <w:szCs w:val="16"/>
                <w:lang w:eastAsia="en-US"/>
              </w:rPr>
            </w:pPr>
            <w:r w:rsidRPr="004F2733">
              <w:rPr>
                <w:color w:val="000000"/>
                <w:sz w:val="16"/>
                <w:szCs w:val="16"/>
                <w:lang w:eastAsia="en-US"/>
              </w:rPr>
              <w:t>1006</w:t>
            </w:r>
          </w:p>
        </w:tc>
        <w:tc>
          <w:tcPr>
            <w:tcW w:w="347" w:type="pct"/>
            <w:tcBorders>
              <w:top w:val="single" w:sz="4" w:space="0" w:color="000000"/>
              <w:left w:val="nil"/>
              <w:bottom w:val="single" w:sz="4" w:space="0" w:color="000000"/>
              <w:right w:val="single" w:sz="4" w:space="0" w:color="auto"/>
            </w:tcBorders>
            <w:noWrap/>
            <w:vAlign w:val="center"/>
            <w:hideMark/>
          </w:tcPr>
          <w:p w:rsidR="00B12CED" w:rsidRPr="004F2733" w:rsidRDefault="00B12CED" w:rsidP="00B12CED">
            <w:pPr>
              <w:outlineLvl w:val="1"/>
              <w:rPr>
                <w:color w:val="000000"/>
                <w:sz w:val="16"/>
                <w:szCs w:val="16"/>
                <w:lang w:eastAsia="en-US"/>
              </w:rPr>
            </w:pPr>
            <w:r w:rsidRPr="004F2733">
              <w:rPr>
                <w:color w:val="000000"/>
                <w:sz w:val="16"/>
                <w:szCs w:val="16"/>
                <w:lang w:eastAsia="en-US"/>
              </w:rPr>
              <w:t>2580080958</w:t>
            </w:r>
          </w:p>
        </w:tc>
        <w:tc>
          <w:tcPr>
            <w:tcW w:w="201"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rPr>
                <w:color w:val="000000"/>
                <w:sz w:val="16"/>
                <w:szCs w:val="16"/>
                <w:lang w:eastAsia="en-US"/>
              </w:rPr>
            </w:pPr>
            <w:r w:rsidRPr="004F2733">
              <w:rPr>
                <w:color w:val="000000"/>
                <w:sz w:val="16"/>
                <w:szCs w:val="16"/>
                <w:lang w:eastAsia="en-US"/>
              </w:rPr>
              <w:t>321</w:t>
            </w:r>
          </w:p>
        </w:tc>
        <w:tc>
          <w:tcPr>
            <w:tcW w:w="450"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ind w:firstLine="142"/>
              <w:jc w:val="center"/>
              <w:rPr>
                <w:color w:val="000000"/>
                <w:sz w:val="16"/>
                <w:szCs w:val="16"/>
                <w:lang w:eastAsia="en-US"/>
              </w:rPr>
            </w:pPr>
            <w:r w:rsidRPr="004F2733">
              <w:rPr>
                <w:color w:val="000000"/>
                <w:sz w:val="16"/>
                <w:szCs w:val="16"/>
                <w:lang w:eastAsia="en-US"/>
              </w:rPr>
              <w:t>500 000,00</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color w:val="000000"/>
                <w:sz w:val="16"/>
                <w:szCs w:val="16"/>
                <w:lang w:eastAsia="en-US"/>
              </w:rPr>
            </w:pPr>
            <w:r w:rsidRPr="004F2733">
              <w:rPr>
                <w:color w:val="000000"/>
                <w:sz w:val="16"/>
                <w:szCs w:val="16"/>
                <w:lang w:eastAsia="en-US"/>
              </w:rPr>
              <w:t>0,00</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color w:val="000000"/>
                <w:sz w:val="16"/>
                <w:szCs w:val="16"/>
                <w:lang w:eastAsia="en-US"/>
              </w:rPr>
            </w:pPr>
            <w:r w:rsidRPr="004F2733">
              <w:rPr>
                <w:color w:val="000000"/>
                <w:sz w:val="16"/>
                <w:szCs w:val="16"/>
                <w:lang w:eastAsia="en-US"/>
              </w:rPr>
              <w:t>0,00</w:t>
            </w:r>
          </w:p>
        </w:tc>
        <w:tc>
          <w:tcPr>
            <w:tcW w:w="417"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color w:val="000000"/>
                <w:sz w:val="16"/>
                <w:szCs w:val="16"/>
                <w:lang w:eastAsia="en-US"/>
              </w:rPr>
            </w:pPr>
            <w:r w:rsidRPr="004F2733">
              <w:rPr>
                <w:color w:val="000000"/>
                <w:sz w:val="16"/>
                <w:szCs w:val="16"/>
                <w:lang w:eastAsia="en-US"/>
              </w:rPr>
              <w:t>500 000,00</w:t>
            </w:r>
          </w:p>
        </w:tc>
      </w:tr>
      <w:tr w:rsidR="00B12CED" w:rsidRPr="004F2733" w:rsidTr="00B12CED">
        <w:trPr>
          <w:trHeight w:val="424"/>
        </w:trPr>
        <w:tc>
          <w:tcPr>
            <w:tcW w:w="211" w:type="pct"/>
            <w:vMerge w:val="restart"/>
            <w:tcBorders>
              <w:top w:val="single" w:sz="4" w:space="0" w:color="000000"/>
              <w:left w:val="single" w:sz="4" w:space="0" w:color="auto"/>
              <w:bottom w:val="single" w:sz="4" w:space="0" w:color="000000"/>
              <w:right w:val="single" w:sz="4" w:space="0" w:color="auto"/>
            </w:tcBorders>
            <w:vAlign w:val="center"/>
            <w:hideMark/>
          </w:tcPr>
          <w:p w:rsidR="00B12CED" w:rsidRDefault="00B12CED" w:rsidP="00B12CED">
            <w:pPr>
              <w:tabs>
                <w:tab w:val="left" w:pos="6215"/>
              </w:tabs>
              <w:spacing w:line="276" w:lineRule="auto"/>
              <w:jc w:val="center"/>
              <w:rPr>
                <w:color w:val="000000"/>
                <w:sz w:val="18"/>
                <w:szCs w:val="18"/>
                <w:lang w:eastAsia="en-US"/>
              </w:rPr>
            </w:pPr>
            <w:r>
              <w:rPr>
                <w:color w:val="000000"/>
                <w:sz w:val="18"/>
                <w:szCs w:val="18"/>
                <w:lang w:eastAsia="en-US"/>
              </w:rPr>
              <w:t>9</w:t>
            </w:r>
          </w:p>
        </w:tc>
        <w:tc>
          <w:tcPr>
            <w:tcW w:w="534" w:type="pct"/>
            <w:vMerge w:val="restart"/>
            <w:tcBorders>
              <w:top w:val="single" w:sz="4" w:space="0" w:color="000000"/>
              <w:left w:val="single" w:sz="4" w:space="0" w:color="auto"/>
              <w:bottom w:val="single" w:sz="4" w:space="0" w:color="000000"/>
              <w:right w:val="single" w:sz="4" w:space="0" w:color="auto"/>
            </w:tcBorders>
            <w:vAlign w:val="center"/>
            <w:hideMark/>
          </w:tcPr>
          <w:p w:rsidR="00B12CED" w:rsidRPr="004F2733" w:rsidRDefault="00B12CED" w:rsidP="00B12CED">
            <w:pPr>
              <w:tabs>
                <w:tab w:val="left" w:pos="6215"/>
              </w:tabs>
              <w:ind w:firstLine="142"/>
              <w:jc w:val="center"/>
              <w:rPr>
                <w:color w:val="000000"/>
                <w:sz w:val="16"/>
                <w:szCs w:val="16"/>
                <w:lang w:eastAsia="en-US"/>
              </w:rPr>
            </w:pPr>
            <w:r w:rsidRPr="004F2733">
              <w:rPr>
                <w:color w:val="000000"/>
                <w:sz w:val="16"/>
                <w:szCs w:val="16"/>
                <w:lang w:eastAsia="en-US"/>
              </w:rPr>
              <w:t>Отдельное мероприятие</w:t>
            </w:r>
          </w:p>
        </w:tc>
        <w:tc>
          <w:tcPr>
            <w:tcW w:w="844" w:type="pct"/>
            <w:vMerge w:val="restart"/>
            <w:tcBorders>
              <w:top w:val="single" w:sz="4" w:space="0" w:color="000000"/>
              <w:left w:val="single" w:sz="4" w:space="0" w:color="auto"/>
              <w:bottom w:val="single" w:sz="4" w:space="0" w:color="000000"/>
              <w:right w:val="single" w:sz="4" w:space="0" w:color="auto"/>
            </w:tcBorders>
            <w:vAlign w:val="center"/>
            <w:hideMark/>
          </w:tcPr>
          <w:p w:rsidR="00B12CED" w:rsidRPr="004F2733" w:rsidRDefault="00B12CED" w:rsidP="00B12CED">
            <w:pPr>
              <w:rPr>
                <w:sz w:val="16"/>
                <w:szCs w:val="16"/>
                <w:lang w:eastAsia="en-US"/>
              </w:rPr>
            </w:pPr>
            <w:r w:rsidRPr="004F2733">
              <w:rPr>
                <w:sz w:val="16"/>
                <w:szCs w:val="16"/>
                <w:lang w:eastAsia="en-US"/>
              </w:rPr>
              <w:t>Субсидия на возмещение фактически понесенных затрат в случае гибели участника специальной военной операции</w:t>
            </w:r>
          </w:p>
        </w:tc>
        <w:tc>
          <w:tcPr>
            <w:tcW w:w="888" w:type="pct"/>
            <w:tcBorders>
              <w:top w:val="single" w:sz="4" w:space="0" w:color="auto"/>
              <w:left w:val="single" w:sz="4" w:space="0" w:color="auto"/>
              <w:bottom w:val="single" w:sz="4" w:space="0" w:color="000000"/>
              <w:right w:val="single" w:sz="4" w:space="0" w:color="auto"/>
            </w:tcBorders>
            <w:hideMark/>
          </w:tcPr>
          <w:p w:rsidR="00B12CED" w:rsidRPr="004F2733" w:rsidRDefault="00B12CED" w:rsidP="00B12CED">
            <w:pPr>
              <w:tabs>
                <w:tab w:val="left" w:pos="6215"/>
              </w:tabs>
              <w:ind w:left="40"/>
              <w:rPr>
                <w:color w:val="000000"/>
                <w:sz w:val="16"/>
                <w:szCs w:val="16"/>
                <w:lang w:eastAsia="en-US"/>
              </w:rPr>
            </w:pPr>
            <w:r w:rsidRPr="004F2733">
              <w:rPr>
                <w:color w:val="000000"/>
                <w:sz w:val="16"/>
                <w:szCs w:val="16"/>
                <w:lang w:eastAsia="en-US"/>
              </w:rPr>
              <w:t xml:space="preserve">всего расходные обязательства по отдельному мероприятию </w:t>
            </w:r>
          </w:p>
        </w:tc>
        <w:tc>
          <w:tcPr>
            <w:tcW w:w="150"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rPr>
                <w:color w:val="000000"/>
                <w:sz w:val="16"/>
                <w:szCs w:val="16"/>
                <w:lang w:eastAsia="en-US"/>
              </w:rPr>
            </w:pPr>
            <w:r w:rsidRPr="004F2733">
              <w:rPr>
                <w:color w:val="000000"/>
                <w:sz w:val="16"/>
                <w:szCs w:val="16"/>
                <w:lang w:eastAsia="en-US"/>
              </w:rPr>
              <w:t>441</w:t>
            </w:r>
          </w:p>
        </w:tc>
        <w:tc>
          <w:tcPr>
            <w:tcW w:w="184"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jc w:val="center"/>
              <w:rPr>
                <w:color w:val="000000"/>
                <w:sz w:val="16"/>
                <w:szCs w:val="16"/>
                <w:lang w:eastAsia="en-US"/>
              </w:rPr>
            </w:pPr>
            <w:r w:rsidRPr="004F2733">
              <w:rPr>
                <w:color w:val="000000"/>
                <w:sz w:val="16"/>
                <w:szCs w:val="16"/>
                <w:lang w:eastAsia="en-US"/>
              </w:rPr>
              <w:t>Х</w:t>
            </w:r>
          </w:p>
        </w:tc>
        <w:tc>
          <w:tcPr>
            <w:tcW w:w="347"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jc w:val="center"/>
              <w:outlineLvl w:val="1"/>
              <w:rPr>
                <w:sz w:val="16"/>
                <w:szCs w:val="16"/>
                <w:lang w:eastAsia="en-US"/>
              </w:rPr>
            </w:pPr>
            <w:r w:rsidRPr="004F2733">
              <w:rPr>
                <w:sz w:val="16"/>
                <w:szCs w:val="16"/>
                <w:lang w:eastAsia="en-US"/>
              </w:rPr>
              <w:t>Х</w:t>
            </w:r>
          </w:p>
        </w:tc>
        <w:tc>
          <w:tcPr>
            <w:tcW w:w="201"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rPr>
                <w:color w:val="000000"/>
                <w:sz w:val="16"/>
                <w:szCs w:val="16"/>
                <w:lang w:eastAsia="en-US"/>
              </w:rPr>
            </w:pPr>
            <w:r w:rsidRPr="004F2733">
              <w:rPr>
                <w:color w:val="000000"/>
                <w:sz w:val="16"/>
                <w:szCs w:val="16"/>
                <w:lang w:eastAsia="en-US"/>
              </w:rPr>
              <w:t>Х</w:t>
            </w:r>
          </w:p>
        </w:tc>
        <w:tc>
          <w:tcPr>
            <w:tcW w:w="450"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ind w:firstLine="142"/>
              <w:jc w:val="center"/>
              <w:rPr>
                <w:b/>
                <w:color w:val="000000"/>
                <w:sz w:val="16"/>
                <w:szCs w:val="16"/>
                <w:lang w:eastAsia="en-US"/>
              </w:rPr>
            </w:pPr>
            <w:r w:rsidRPr="004F2733">
              <w:rPr>
                <w:b/>
                <w:color w:val="000000"/>
                <w:sz w:val="16"/>
                <w:szCs w:val="16"/>
                <w:lang w:eastAsia="en-US"/>
              </w:rPr>
              <w:t>500 000,00</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b/>
                <w:color w:val="000000"/>
                <w:sz w:val="16"/>
                <w:szCs w:val="16"/>
                <w:lang w:eastAsia="en-US"/>
              </w:rPr>
            </w:pPr>
            <w:r w:rsidRPr="004F2733">
              <w:rPr>
                <w:b/>
                <w:color w:val="000000"/>
                <w:sz w:val="16"/>
                <w:szCs w:val="16"/>
                <w:lang w:eastAsia="en-US"/>
              </w:rPr>
              <w:t>0,00</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b/>
                <w:color w:val="000000"/>
                <w:sz w:val="16"/>
                <w:szCs w:val="16"/>
                <w:lang w:eastAsia="en-US"/>
              </w:rPr>
            </w:pPr>
            <w:r w:rsidRPr="004F2733">
              <w:rPr>
                <w:b/>
                <w:color w:val="000000"/>
                <w:sz w:val="16"/>
                <w:szCs w:val="16"/>
                <w:lang w:eastAsia="en-US"/>
              </w:rPr>
              <w:t>0,00</w:t>
            </w:r>
          </w:p>
        </w:tc>
        <w:tc>
          <w:tcPr>
            <w:tcW w:w="417"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b/>
                <w:color w:val="000000"/>
                <w:sz w:val="16"/>
                <w:szCs w:val="16"/>
                <w:lang w:eastAsia="en-US"/>
              </w:rPr>
            </w:pPr>
            <w:r w:rsidRPr="004F2733">
              <w:rPr>
                <w:b/>
                <w:color w:val="000000"/>
                <w:sz w:val="16"/>
                <w:szCs w:val="16"/>
                <w:lang w:eastAsia="en-US"/>
              </w:rPr>
              <w:t>500 000,00</w:t>
            </w:r>
          </w:p>
        </w:tc>
      </w:tr>
      <w:tr w:rsidR="00B12CED" w:rsidRPr="004F2733" w:rsidTr="00B12CED">
        <w:trPr>
          <w:trHeight w:val="283"/>
        </w:trPr>
        <w:tc>
          <w:tcPr>
            <w:tcW w:w="211" w:type="pct"/>
            <w:vMerge/>
            <w:tcBorders>
              <w:top w:val="single" w:sz="4" w:space="0" w:color="000000"/>
              <w:left w:val="single" w:sz="4" w:space="0" w:color="auto"/>
              <w:bottom w:val="single" w:sz="4" w:space="0" w:color="000000"/>
              <w:right w:val="single" w:sz="4" w:space="0" w:color="auto"/>
            </w:tcBorders>
            <w:vAlign w:val="center"/>
            <w:hideMark/>
          </w:tcPr>
          <w:p w:rsidR="00B12CED" w:rsidRDefault="00B12CED" w:rsidP="00B12CED">
            <w:pPr>
              <w:rPr>
                <w:color w:val="000000"/>
                <w:sz w:val="18"/>
                <w:szCs w:val="18"/>
                <w:lang w:eastAsia="en-US"/>
              </w:rPr>
            </w:pPr>
          </w:p>
        </w:tc>
        <w:tc>
          <w:tcPr>
            <w:tcW w:w="534" w:type="pct"/>
            <w:vMerge/>
            <w:tcBorders>
              <w:top w:val="single" w:sz="4" w:space="0" w:color="000000"/>
              <w:left w:val="single" w:sz="4" w:space="0" w:color="auto"/>
              <w:bottom w:val="single" w:sz="4" w:space="0" w:color="000000"/>
              <w:right w:val="single" w:sz="4" w:space="0" w:color="auto"/>
            </w:tcBorders>
            <w:vAlign w:val="center"/>
            <w:hideMark/>
          </w:tcPr>
          <w:p w:rsidR="00B12CED" w:rsidRPr="004F2733" w:rsidRDefault="00B12CED" w:rsidP="00B12CED">
            <w:pPr>
              <w:rPr>
                <w:color w:val="000000"/>
                <w:sz w:val="16"/>
                <w:szCs w:val="16"/>
                <w:lang w:eastAsia="en-US"/>
              </w:rPr>
            </w:pPr>
          </w:p>
        </w:tc>
        <w:tc>
          <w:tcPr>
            <w:tcW w:w="844" w:type="pct"/>
            <w:vMerge/>
            <w:tcBorders>
              <w:top w:val="single" w:sz="4" w:space="0" w:color="000000"/>
              <w:left w:val="single" w:sz="4" w:space="0" w:color="auto"/>
              <w:bottom w:val="single" w:sz="4" w:space="0" w:color="000000"/>
              <w:right w:val="single" w:sz="4" w:space="0" w:color="auto"/>
            </w:tcBorders>
            <w:vAlign w:val="center"/>
            <w:hideMark/>
          </w:tcPr>
          <w:p w:rsidR="00B12CED" w:rsidRPr="004F2733" w:rsidRDefault="00B12CED" w:rsidP="00B12CED">
            <w:pPr>
              <w:rPr>
                <w:sz w:val="16"/>
                <w:szCs w:val="16"/>
                <w:lang w:eastAsia="en-US"/>
              </w:rPr>
            </w:pPr>
          </w:p>
        </w:tc>
        <w:tc>
          <w:tcPr>
            <w:tcW w:w="888" w:type="pct"/>
            <w:tcBorders>
              <w:top w:val="single" w:sz="4" w:space="0" w:color="000000"/>
              <w:left w:val="single" w:sz="4" w:space="0" w:color="auto"/>
              <w:bottom w:val="single" w:sz="4" w:space="0" w:color="000000"/>
              <w:right w:val="single" w:sz="4" w:space="0" w:color="auto"/>
            </w:tcBorders>
            <w:vAlign w:val="center"/>
            <w:hideMark/>
          </w:tcPr>
          <w:p w:rsidR="00B12CED" w:rsidRPr="004F2733" w:rsidRDefault="00B12CED" w:rsidP="00B12CED">
            <w:pPr>
              <w:tabs>
                <w:tab w:val="left" w:pos="6215"/>
              </w:tabs>
              <w:ind w:left="40"/>
              <w:rPr>
                <w:color w:val="000000"/>
                <w:sz w:val="16"/>
                <w:szCs w:val="16"/>
                <w:lang w:eastAsia="en-US"/>
              </w:rPr>
            </w:pPr>
            <w:r w:rsidRPr="004F2733">
              <w:rPr>
                <w:color w:val="000000"/>
                <w:sz w:val="16"/>
                <w:szCs w:val="16"/>
                <w:lang w:eastAsia="en-US"/>
              </w:rPr>
              <w:t>в том числе по ГРБС</w:t>
            </w:r>
          </w:p>
        </w:tc>
        <w:tc>
          <w:tcPr>
            <w:tcW w:w="150" w:type="pct"/>
            <w:tcBorders>
              <w:top w:val="single" w:sz="4" w:space="0" w:color="auto"/>
              <w:left w:val="nil"/>
              <w:bottom w:val="single" w:sz="4" w:space="0" w:color="auto"/>
              <w:right w:val="single" w:sz="4" w:space="0" w:color="auto"/>
            </w:tcBorders>
            <w:noWrap/>
            <w:vAlign w:val="center"/>
          </w:tcPr>
          <w:p w:rsidR="00B12CED" w:rsidRPr="004F2733" w:rsidRDefault="00B12CED" w:rsidP="00B12CED">
            <w:pPr>
              <w:tabs>
                <w:tab w:val="left" w:pos="6215"/>
              </w:tabs>
              <w:rPr>
                <w:color w:val="000000"/>
                <w:sz w:val="16"/>
                <w:szCs w:val="16"/>
                <w:lang w:eastAsia="en-US"/>
              </w:rPr>
            </w:pPr>
          </w:p>
        </w:tc>
        <w:tc>
          <w:tcPr>
            <w:tcW w:w="184" w:type="pct"/>
            <w:tcBorders>
              <w:top w:val="single" w:sz="4" w:space="0" w:color="auto"/>
              <w:left w:val="nil"/>
              <w:bottom w:val="single" w:sz="4" w:space="0" w:color="auto"/>
              <w:right w:val="single" w:sz="4" w:space="0" w:color="auto"/>
            </w:tcBorders>
            <w:noWrap/>
            <w:vAlign w:val="center"/>
          </w:tcPr>
          <w:p w:rsidR="00B12CED" w:rsidRPr="004F2733" w:rsidRDefault="00B12CED" w:rsidP="00B12CED">
            <w:pPr>
              <w:tabs>
                <w:tab w:val="left" w:pos="6215"/>
              </w:tabs>
              <w:jc w:val="center"/>
              <w:rPr>
                <w:color w:val="000000"/>
                <w:sz w:val="16"/>
                <w:szCs w:val="16"/>
                <w:lang w:eastAsia="en-US"/>
              </w:rPr>
            </w:pPr>
          </w:p>
        </w:tc>
        <w:tc>
          <w:tcPr>
            <w:tcW w:w="347" w:type="pct"/>
            <w:tcBorders>
              <w:top w:val="single" w:sz="4" w:space="0" w:color="auto"/>
              <w:left w:val="nil"/>
              <w:bottom w:val="single" w:sz="4" w:space="0" w:color="auto"/>
              <w:right w:val="single" w:sz="4" w:space="0" w:color="auto"/>
            </w:tcBorders>
            <w:noWrap/>
            <w:vAlign w:val="center"/>
          </w:tcPr>
          <w:p w:rsidR="00B12CED" w:rsidRPr="004F2733" w:rsidRDefault="00B12CED" w:rsidP="00B12CED">
            <w:pPr>
              <w:outlineLvl w:val="1"/>
              <w:rPr>
                <w:sz w:val="16"/>
                <w:szCs w:val="16"/>
                <w:lang w:eastAsia="en-US"/>
              </w:rPr>
            </w:pPr>
          </w:p>
        </w:tc>
        <w:tc>
          <w:tcPr>
            <w:tcW w:w="201" w:type="pct"/>
            <w:tcBorders>
              <w:top w:val="single" w:sz="4" w:space="0" w:color="auto"/>
              <w:left w:val="nil"/>
              <w:bottom w:val="single" w:sz="4" w:space="0" w:color="auto"/>
              <w:right w:val="single" w:sz="4" w:space="0" w:color="auto"/>
            </w:tcBorders>
            <w:noWrap/>
            <w:vAlign w:val="center"/>
          </w:tcPr>
          <w:p w:rsidR="00B12CED" w:rsidRPr="004F2733" w:rsidRDefault="00B12CED" w:rsidP="00B12CED">
            <w:pPr>
              <w:tabs>
                <w:tab w:val="left" w:pos="6215"/>
              </w:tabs>
              <w:rPr>
                <w:color w:val="000000"/>
                <w:sz w:val="16"/>
                <w:szCs w:val="16"/>
                <w:lang w:eastAsia="en-US"/>
              </w:rPr>
            </w:pP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B12CED" w:rsidRPr="004F2733" w:rsidRDefault="00B12CED" w:rsidP="00B12CED">
            <w:pPr>
              <w:tabs>
                <w:tab w:val="left" w:pos="6215"/>
              </w:tabs>
              <w:ind w:firstLine="142"/>
              <w:jc w:val="center"/>
              <w:rPr>
                <w:color w:val="000000"/>
                <w:sz w:val="16"/>
                <w:szCs w:val="16"/>
                <w:lang w:eastAsia="en-US"/>
              </w:rPr>
            </w:pPr>
          </w:p>
        </w:tc>
        <w:tc>
          <w:tcPr>
            <w:tcW w:w="388" w:type="pct"/>
            <w:tcBorders>
              <w:top w:val="single" w:sz="4" w:space="0" w:color="auto"/>
              <w:left w:val="nil"/>
              <w:bottom w:val="single" w:sz="4" w:space="0" w:color="auto"/>
              <w:right w:val="single" w:sz="4" w:space="0" w:color="auto"/>
            </w:tcBorders>
            <w:shd w:val="clear" w:color="auto" w:fill="FFFFFF"/>
            <w:noWrap/>
            <w:vAlign w:val="center"/>
          </w:tcPr>
          <w:p w:rsidR="00B12CED" w:rsidRPr="004F2733" w:rsidRDefault="00B12CED" w:rsidP="00B12CED">
            <w:pPr>
              <w:tabs>
                <w:tab w:val="left" w:pos="6215"/>
              </w:tabs>
              <w:jc w:val="center"/>
              <w:rPr>
                <w:color w:val="000000"/>
                <w:sz w:val="16"/>
                <w:szCs w:val="16"/>
                <w:lang w:eastAsia="en-US"/>
              </w:rPr>
            </w:pPr>
          </w:p>
        </w:tc>
        <w:tc>
          <w:tcPr>
            <w:tcW w:w="388" w:type="pct"/>
            <w:tcBorders>
              <w:top w:val="single" w:sz="4" w:space="0" w:color="auto"/>
              <w:left w:val="nil"/>
              <w:bottom w:val="single" w:sz="4" w:space="0" w:color="auto"/>
              <w:right w:val="single" w:sz="4" w:space="0" w:color="auto"/>
            </w:tcBorders>
            <w:shd w:val="clear" w:color="auto" w:fill="FFFFFF"/>
            <w:noWrap/>
            <w:vAlign w:val="center"/>
          </w:tcPr>
          <w:p w:rsidR="00B12CED" w:rsidRPr="004F2733" w:rsidRDefault="00B12CED" w:rsidP="00B12CED">
            <w:pPr>
              <w:tabs>
                <w:tab w:val="left" w:pos="6215"/>
              </w:tabs>
              <w:jc w:val="center"/>
              <w:rPr>
                <w:color w:val="000000"/>
                <w:sz w:val="16"/>
                <w:szCs w:val="16"/>
                <w:lang w:eastAsia="en-US"/>
              </w:rPr>
            </w:pPr>
          </w:p>
        </w:tc>
        <w:tc>
          <w:tcPr>
            <w:tcW w:w="417" w:type="pct"/>
            <w:tcBorders>
              <w:top w:val="single" w:sz="4" w:space="0" w:color="auto"/>
              <w:left w:val="nil"/>
              <w:bottom w:val="single" w:sz="4" w:space="0" w:color="auto"/>
              <w:right w:val="single" w:sz="4" w:space="0" w:color="auto"/>
            </w:tcBorders>
            <w:shd w:val="clear" w:color="auto" w:fill="FFFFFF"/>
            <w:noWrap/>
            <w:vAlign w:val="center"/>
          </w:tcPr>
          <w:p w:rsidR="00B12CED" w:rsidRPr="004F2733" w:rsidRDefault="00B12CED" w:rsidP="00B12CED">
            <w:pPr>
              <w:tabs>
                <w:tab w:val="left" w:pos="6215"/>
              </w:tabs>
              <w:jc w:val="center"/>
              <w:rPr>
                <w:color w:val="000000"/>
                <w:sz w:val="16"/>
                <w:szCs w:val="16"/>
                <w:lang w:eastAsia="en-US"/>
              </w:rPr>
            </w:pPr>
          </w:p>
        </w:tc>
      </w:tr>
      <w:tr w:rsidR="00B12CED" w:rsidRPr="004F2733" w:rsidTr="00B12CED">
        <w:trPr>
          <w:trHeight w:val="407"/>
        </w:trPr>
        <w:tc>
          <w:tcPr>
            <w:tcW w:w="211" w:type="pct"/>
            <w:vMerge/>
            <w:tcBorders>
              <w:top w:val="single" w:sz="4" w:space="0" w:color="000000"/>
              <w:left w:val="single" w:sz="4" w:space="0" w:color="auto"/>
              <w:bottom w:val="single" w:sz="4" w:space="0" w:color="000000"/>
              <w:right w:val="single" w:sz="4" w:space="0" w:color="auto"/>
            </w:tcBorders>
            <w:vAlign w:val="center"/>
            <w:hideMark/>
          </w:tcPr>
          <w:p w:rsidR="00B12CED" w:rsidRDefault="00B12CED" w:rsidP="00B12CED">
            <w:pPr>
              <w:rPr>
                <w:color w:val="000000"/>
                <w:sz w:val="18"/>
                <w:szCs w:val="18"/>
                <w:lang w:eastAsia="en-US"/>
              </w:rPr>
            </w:pPr>
          </w:p>
        </w:tc>
        <w:tc>
          <w:tcPr>
            <w:tcW w:w="534" w:type="pct"/>
            <w:vMerge/>
            <w:tcBorders>
              <w:top w:val="single" w:sz="4" w:space="0" w:color="000000"/>
              <w:left w:val="single" w:sz="4" w:space="0" w:color="auto"/>
              <w:bottom w:val="single" w:sz="4" w:space="0" w:color="000000"/>
              <w:right w:val="single" w:sz="4" w:space="0" w:color="auto"/>
            </w:tcBorders>
            <w:vAlign w:val="center"/>
            <w:hideMark/>
          </w:tcPr>
          <w:p w:rsidR="00B12CED" w:rsidRPr="004F2733" w:rsidRDefault="00B12CED" w:rsidP="00B12CED">
            <w:pPr>
              <w:rPr>
                <w:color w:val="000000"/>
                <w:sz w:val="16"/>
                <w:szCs w:val="16"/>
                <w:lang w:eastAsia="en-US"/>
              </w:rPr>
            </w:pPr>
          </w:p>
        </w:tc>
        <w:tc>
          <w:tcPr>
            <w:tcW w:w="844" w:type="pct"/>
            <w:vMerge/>
            <w:tcBorders>
              <w:top w:val="single" w:sz="4" w:space="0" w:color="000000"/>
              <w:left w:val="single" w:sz="4" w:space="0" w:color="auto"/>
              <w:bottom w:val="single" w:sz="4" w:space="0" w:color="000000"/>
              <w:right w:val="single" w:sz="4" w:space="0" w:color="auto"/>
            </w:tcBorders>
            <w:vAlign w:val="center"/>
            <w:hideMark/>
          </w:tcPr>
          <w:p w:rsidR="00B12CED" w:rsidRPr="004F2733" w:rsidRDefault="00B12CED" w:rsidP="00B12CED">
            <w:pPr>
              <w:rPr>
                <w:sz w:val="16"/>
                <w:szCs w:val="16"/>
                <w:lang w:eastAsia="en-US"/>
              </w:rPr>
            </w:pPr>
          </w:p>
        </w:tc>
        <w:tc>
          <w:tcPr>
            <w:tcW w:w="888" w:type="pct"/>
            <w:tcBorders>
              <w:top w:val="single" w:sz="4" w:space="0" w:color="000000"/>
              <w:left w:val="single" w:sz="4" w:space="0" w:color="auto"/>
              <w:bottom w:val="single" w:sz="4" w:space="0" w:color="000000"/>
              <w:right w:val="single" w:sz="4" w:space="0" w:color="auto"/>
            </w:tcBorders>
            <w:vAlign w:val="center"/>
            <w:hideMark/>
          </w:tcPr>
          <w:p w:rsidR="00B12CED" w:rsidRPr="004F2733" w:rsidRDefault="00B12CED" w:rsidP="00B12CED">
            <w:pPr>
              <w:tabs>
                <w:tab w:val="left" w:pos="6215"/>
              </w:tabs>
              <w:ind w:left="40"/>
              <w:rPr>
                <w:color w:val="000000"/>
                <w:sz w:val="16"/>
                <w:szCs w:val="16"/>
                <w:lang w:eastAsia="en-US"/>
              </w:rPr>
            </w:pPr>
            <w:r w:rsidRPr="004F2733">
              <w:rPr>
                <w:color w:val="000000"/>
                <w:sz w:val="16"/>
                <w:szCs w:val="16"/>
                <w:lang w:eastAsia="en-US"/>
              </w:rPr>
              <w:t>Администрации Северо-Енисейского района</w:t>
            </w:r>
          </w:p>
        </w:tc>
        <w:tc>
          <w:tcPr>
            <w:tcW w:w="150"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rPr>
                <w:color w:val="000000"/>
                <w:sz w:val="16"/>
                <w:szCs w:val="16"/>
                <w:lang w:eastAsia="en-US"/>
              </w:rPr>
            </w:pPr>
            <w:r w:rsidRPr="004F2733">
              <w:rPr>
                <w:color w:val="000000"/>
                <w:sz w:val="16"/>
                <w:szCs w:val="16"/>
                <w:lang w:eastAsia="en-US"/>
              </w:rPr>
              <w:t>441</w:t>
            </w:r>
          </w:p>
        </w:tc>
        <w:tc>
          <w:tcPr>
            <w:tcW w:w="184"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jc w:val="center"/>
              <w:rPr>
                <w:color w:val="000000"/>
                <w:sz w:val="16"/>
                <w:szCs w:val="16"/>
                <w:lang w:eastAsia="en-US"/>
              </w:rPr>
            </w:pPr>
            <w:r w:rsidRPr="004F2733">
              <w:rPr>
                <w:color w:val="000000"/>
                <w:sz w:val="16"/>
                <w:szCs w:val="16"/>
                <w:lang w:eastAsia="en-US"/>
              </w:rPr>
              <w:t>1006</w:t>
            </w:r>
          </w:p>
        </w:tc>
        <w:tc>
          <w:tcPr>
            <w:tcW w:w="347"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outlineLvl w:val="1"/>
              <w:rPr>
                <w:sz w:val="16"/>
                <w:szCs w:val="16"/>
                <w:lang w:eastAsia="en-US"/>
              </w:rPr>
            </w:pPr>
            <w:r w:rsidRPr="004F2733">
              <w:rPr>
                <w:sz w:val="16"/>
                <w:szCs w:val="16"/>
                <w:lang w:eastAsia="en-US"/>
              </w:rPr>
              <w:t xml:space="preserve">259 </w:t>
            </w:r>
            <w:proofErr w:type="spellStart"/>
            <w:r w:rsidRPr="004F2733">
              <w:rPr>
                <w:sz w:val="16"/>
                <w:szCs w:val="16"/>
                <w:lang w:eastAsia="en-US"/>
              </w:rPr>
              <w:t>хххххх</w:t>
            </w:r>
            <w:proofErr w:type="spellEnd"/>
          </w:p>
        </w:tc>
        <w:tc>
          <w:tcPr>
            <w:tcW w:w="201"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rPr>
                <w:color w:val="000000"/>
                <w:sz w:val="16"/>
                <w:szCs w:val="16"/>
                <w:lang w:eastAsia="en-US"/>
              </w:rPr>
            </w:pPr>
            <w:r w:rsidRPr="004F2733">
              <w:rPr>
                <w:color w:val="000000"/>
                <w:sz w:val="16"/>
                <w:szCs w:val="16"/>
                <w:lang w:eastAsia="en-US"/>
              </w:rPr>
              <w:t>811</w:t>
            </w:r>
          </w:p>
        </w:tc>
        <w:tc>
          <w:tcPr>
            <w:tcW w:w="450"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ind w:firstLine="142"/>
              <w:jc w:val="center"/>
              <w:rPr>
                <w:color w:val="000000"/>
                <w:sz w:val="16"/>
                <w:szCs w:val="16"/>
                <w:lang w:eastAsia="en-US"/>
              </w:rPr>
            </w:pPr>
            <w:r w:rsidRPr="004F2733">
              <w:rPr>
                <w:color w:val="000000"/>
                <w:sz w:val="16"/>
                <w:szCs w:val="16"/>
                <w:lang w:eastAsia="en-US"/>
              </w:rPr>
              <w:t>500 000,00</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color w:val="000000"/>
                <w:sz w:val="16"/>
                <w:szCs w:val="16"/>
                <w:lang w:eastAsia="en-US"/>
              </w:rPr>
            </w:pPr>
            <w:r w:rsidRPr="004F2733">
              <w:rPr>
                <w:color w:val="000000"/>
                <w:sz w:val="16"/>
                <w:szCs w:val="16"/>
                <w:lang w:eastAsia="en-US"/>
              </w:rPr>
              <w:t>0,00</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color w:val="000000"/>
                <w:sz w:val="16"/>
                <w:szCs w:val="16"/>
                <w:lang w:eastAsia="en-US"/>
              </w:rPr>
            </w:pPr>
            <w:r w:rsidRPr="004F2733">
              <w:rPr>
                <w:color w:val="000000"/>
                <w:sz w:val="16"/>
                <w:szCs w:val="16"/>
                <w:lang w:eastAsia="en-US"/>
              </w:rPr>
              <w:t>0,00</w:t>
            </w:r>
          </w:p>
        </w:tc>
        <w:tc>
          <w:tcPr>
            <w:tcW w:w="417"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color w:val="000000"/>
                <w:sz w:val="16"/>
                <w:szCs w:val="16"/>
                <w:lang w:eastAsia="en-US"/>
              </w:rPr>
            </w:pPr>
            <w:r w:rsidRPr="004F2733">
              <w:rPr>
                <w:color w:val="000000"/>
                <w:sz w:val="16"/>
                <w:szCs w:val="16"/>
                <w:lang w:eastAsia="en-US"/>
              </w:rPr>
              <w:t>500 000,00</w:t>
            </w:r>
          </w:p>
        </w:tc>
      </w:tr>
      <w:tr w:rsidR="00B12CED" w:rsidRPr="004F2733" w:rsidTr="00B12CED">
        <w:trPr>
          <w:trHeight w:val="546"/>
        </w:trPr>
        <w:tc>
          <w:tcPr>
            <w:tcW w:w="211" w:type="pct"/>
            <w:tcBorders>
              <w:top w:val="single" w:sz="4" w:space="0" w:color="000000"/>
              <w:left w:val="single" w:sz="4" w:space="0" w:color="auto"/>
              <w:bottom w:val="single" w:sz="4" w:space="0" w:color="000000"/>
              <w:right w:val="single" w:sz="4" w:space="0" w:color="auto"/>
            </w:tcBorders>
            <w:hideMark/>
          </w:tcPr>
          <w:p w:rsidR="00B12CED" w:rsidRDefault="00B12CED" w:rsidP="00B12CED">
            <w:pPr>
              <w:tabs>
                <w:tab w:val="left" w:pos="6215"/>
              </w:tabs>
              <w:spacing w:line="276" w:lineRule="auto"/>
              <w:rPr>
                <w:color w:val="000000"/>
                <w:sz w:val="18"/>
                <w:szCs w:val="18"/>
                <w:lang w:eastAsia="en-US"/>
              </w:rPr>
            </w:pPr>
            <w:r>
              <w:rPr>
                <w:color w:val="000000"/>
                <w:sz w:val="18"/>
                <w:szCs w:val="18"/>
                <w:lang w:eastAsia="en-US"/>
              </w:rPr>
              <w:t>9.1</w:t>
            </w:r>
          </w:p>
        </w:tc>
        <w:tc>
          <w:tcPr>
            <w:tcW w:w="534" w:type="pct"/>
            <w:tcBorders>
              <w:top w:val="single" w:sz="4" w:space="0" w:color="000000"/>
              <w:left w:val="single" w:sz="4" w:space="0" w:color="auto"/>
              <w:bottom w:val="single" w:sz="4" w:space="0" w:color="000000"/>
              <w:right w:val="single" w:sz="4" w:space="0" w:color="auto"/>
            </w:tcBorders>
            <w:vAlign w:val="center"/>
          </w:tcPr>
          <w:p w:rsidR="00B12CED" w:rsidRPr="004F2733" w:rsidRDefault="00B12CED" w:rsidP="00B12CED">
            <w:pPr>
              <w:tabs>
                <w:tab w:val="left" w:pos="6215"/>
              </w:tabs>
              <w:ind w:firstLine="142"/>
              <w:rPr>
                <w:color w:val="000000"/>
                <w:sz w:val="16"/>
                <w:szCs w:val="16"/>
                <w:lang w:eastAsia="en-US"/>
              </w:rPr>
            </w:pPr>
          </w:p>
        </w:tc>
        <w:tc>
          <w:tcPr>
            <w:tcW w:w="844" w:type="pct"/>
            <w:tcBorders>
              <w:top w:val="single" w:sz="4" w:space="0" w:color="000000"/>
              <w:left w:val="single" w:sz="4" w:space="0" w:color="auto"/>
              <w:bottom w:val="single" w:sz="4" w:space="0" w:color="000000"/>
              <w:right w:val="single" w:sz="4" w:space="0" w:color="auto"/>
            </w:tcBorders>
            <w:vAlign w:val="center"/>
            <w:hideMark/>
          </w:tcPr>
          <w:p w:rsidR="00B12CED" w:rsidRPr="004F2733" w:rsidRDefault="00B12CED" w:rsidP="00B12CED">
            <w:pPr>
              <w:tabs>
                <w:tab w:val="left" w:pos="6215"/>
              </w:tabs>
              <w:rPr>
                <w:color w:val="000000"/>
                <w:sz w:val="16"/>
                <w:szCs w:val="16"/>
                <w:lang w:eastAsia="en-US"/>
              </w:rPr>
            </w:pPr>
            <w:r w:rsidRPr="004F2733">
              <w:rPr>
                <w:sz w:val="16"/>
                <w:szCs w:val="16"/>
                <w:lang w:eastAsia="en-US"/>
              </w:rPr>
              <w:t>Субсидия на возмещение фактически понесенных затрат в случае гибели участника специальной военной операции</w:t>
            </w:r>
          </w:p>
        </w:tc>
        <w:tc>
          <w:tcPr>
            <w:tcW w:w="888" w:type="pct"/>
            <w:tcBorders>
              <w:top w:val="single" w:sz="4" w:space="0" w:color="000000"/>
              <w:left w:val="single" w:sz="4" w:space="0" w:color="auto"/>
              <w:bottom w:val="single" w:sz="4" w:space="0" w:color="000000"/>
              <w:right w:val="single" w:sz="4" w:space="0" w:color="auto"/>
            </w:tcBorders>
            <w:vAlign w:val="center"/>
            <w:hideMark/>
          </w:tcPr>
          <w:p w:rsidR="00B12CED" w:rsidRPr="004F2733" w:rsidRDefault="00B12CED" w:rsidP="00B12CED">
            <w:pPr>
              <w:tabs>
                <w:tab w:val="left" w:pos="6215"/>
              </w:tabs>
              <w:ind w:left="40"/>
              <w:rPr>
                <w:color w:val="000000"/>
                <w:sz w:val="16"/>
                <w:szCs w:val="16"/>
                <w:lang w:eastAsia="en-US"/>
              </w:rPr>
            </w:pPr>
            <w:r w:rsidRPr="004F2733">
              <w:rPr>
                <w:color w:val="000000"/>
                <w:sz w:val="16"/>
                <w:szCs w:val="16"/>
                <w:lang w:eastAsia="en-US"/>
              </w:rPr>
              <w:t>Администрация Северо-Енисейского района</w:t>
            </w:r>
          </w:p>
        </w:tc>
        <w:tc>
          <w:tcPr>
            <w:tcW w:w="150"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rPr>
                <w:sz w:val="16"/>
                <w:szCs w:val="16"/>
                <w:lang w:eastAsia="en-US"/>
              </w:rPr>
            </w:pPr>
            <w:r w:rsidRPr="004F2733">
              <w:rPr>
                <w:sz w:val="16"/>
                <w:szCs w:val="16"/>
                <w:lang w:eastAsia="en-US"/>
              </w:rPr>
              <w:t>441</w:t>
            </w:r>
          </w:p>
        </w:tc>
        <w:tc>
          <w:tcPr>
            <w:tcW w:w="184"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1003</w:t>
            </w:r>
          </w:p>
        </w:tc>
        <w:tc>
          <w:tcPr>
            <w:tcW w:w="347"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jc w:val="center"/>
              <w:rPr>
                <w:sz w:val="16"/>
                <w:szCs w:val="16"/>
                <w:lang w:eastAsia="en-US"/>
              </w:rPr>
            </w:pPr>
            <w:r w:rsidRPr="004F2733">
              <w:rPr>
                <w:sz w:val="16"/>
                <w:szCs w:val="16"/>
                <w:lang w:eastAsia="en-US"/>
              </w:rPr>
              <w:t>2590080972</w:t>
            </w:r>
          </w:p>
        </w:tc>
        <w:tc>
          <w:tcPr>
            <w:tcW w:w="201" w:type="pct"/>
            <w:tcBorders>
              <w:top w:val="single" w:sz="4" w:space="0" w:color="auto"/>
              <w:left w:val="nil"/>
              <w:bottom w:val="single" w:sz="4" w:space="0" w:color="auto"/>
              <w:right w:val="single" w:sz="4" w:space="0" w:color="auto"/>
            </w:tcBorders>
            <w:noWrap/>
            <w:hideMark/>
          </w:tcPr>
          <w:p w:rsidR="00B12CED" w:rsidRPr="004F2733" w:rsidRDefault="00B12CED" w:rsidP="00B12CED">
            <w:pPr>
              <w:tabs>
                <w:tab w:val="left" w:pos="6215"/>
              </w:tabs>
              <w:ind w:firstLine="35"/>
              <w:jc w:val="both"/>
              <w:rPr>
                <w:sz w:val="16"/>
                <w:szCs w:val="16"/>
                <w:lang w:eastAsia="en-US"/>
              </w:rPr>
            </w:pPr>
          </w:p>
          <w:p w:rsidR="00B12CED" w:rsidRPr="004F2733" w:rsidRDefault="00B12CED" w:rsidP="00B12CED">
            <w:pPr>
              <w:tabs>
                <w:tab w:val="left" w:pos="6215"/>
              </w:tabs>
              <w:ind w:firstLine="35"/>
              <w:jc w:val="both"/>
              <w:rPr>
                <w:sz w:val="16"/>
                <w:szCs w:val="16"/>
                <w:lang w:eastAsia="en-US"/>
              </w:rPr>
            </w:pPr>
            <w:r w:rsidRPr="004F2733">
              <w:rPr>
                <w:color w:val="000000"/>
                <w:sz w:val="16"/>
                <w:szCs w:val="16"/>
                <w:lang w:eastAsia="en-US"/>
              </w:rPr>
              <w:t>811</w:t>
            </w:r>
          </w:p>
        </w:tc>
        <w:tc>
          <w:tcPr>
            <w:tcW w:w="450"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ind w:firstLine="142"/>
              <w:jc w:val="center"/>
              <w:rPr>
                <w:color w:val="000000"/>
                <w:sz w:val="16"/>
                <w:szCs w:val="16"/>
                <w:lang w:eastAsia="en-US"/>
              </w:rPr>
            </w:pPr>
            <w:r w:rsidRPr="004F2733">
              <w:rPr>
                <w:color w:val="000000"/>
                <w:sz w:val="16"/>
                <w:szCs w:val="16"/>
                <w:lang w:eastAsia="en-US"/>
              </w:rPr>
              <w:t>500 000,00</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color w:val="000000"/>
                <w:sz w:val="16"/>
                <w:szCs w:val="16"/>
                <w:lang w:eastAsia="en-US"/>
              </w:rPr>
            </w:pPr>
            <w:r w:rsidRPr="004F2733">
              <w:rPr>
                <w:color w:val="000000"/>
                <w:sz w:val="16"/>
                <w:szCs w:val="16"/>
                <w:lang w:eastAsia="en-US"/>
              </w:rPr>
              <w:t>500 000,00</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color w:val="000000"/>
                <w:sz w:val="16"/>
                <w:szCs w:val="16"/>
                <w:lang w:eastAsia="en-US"/>
              </w:rPr>
            </w:pPr>
            <w:r w:rsidRPr="004F2733">
              <w:rPr>
                <w:color w:val="000000"/>
                <w:sz w:val="16"/>
                <w:szCs w:val="16"/>
                <w:lang w:eastAsia="en-US"/>
              </w:rPr>
              <w:t>500 000,00</w:t>
            </w:r>
          </w:p>
        </w:tc>
        <w:tc>
          <w:tcPr>
            <w:tcW w:w="417"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color w:val="000000"/>
                <w:sz w:val="16"/>
                <w:szCs w:val="16"/>
                <w:lang w:eastAsia="en-US"/>
              </w:rPr>
            </w:pPr>
            <w:r w:rsidRPr="004F2733">
              <w:rPr>
                <w:color w:val="000000"/>
                <w:sz w:val="16"/>
                <w:szCs w:val="16"/>
                <w:lang w:eastAsia="en-US"/>
              </w:rPr>
              <w:t>1 500 000,00</w:t>
            </w:r>
          </w:p>
        </w:tc>
      </w:tr>
      <w:tr w:rsidR="00B12CED" w:rsidRPr="004F2733" w:rsidTr="00B12CED">
        <w:trPr>
          <w:trHeight w:val="546"/>
        </w:trPr>
        <w:tc>
          <w:tcPr>
            <w:tcW w:w="211" w:type="pct"/>
            <w:tcBorders>
              <w:top w:val="single" w:sz="4" w:space="0" w:color="000000"/>
              <w:left w:val="single" w:sz="4" w:space="0" w:color="auto"/>
              <w:bottom w:val="single" w:sz="4" w:space="0" w:color="000000"/>
              <w:right w:val="single" w:sz="4" w:space="0" w:color="auto"/>
            </w:tcBorders>
            <w:hideMark/>
          </w:tcPr>
          <w:p w:rsidR="00B12CED" w:rsidRPr="00E47DB8" w:rsidRDefault="00B12CED" w:rsidP="00B12CED">
            <w:pPr>
              <w:tabs>
                <w:tab w:val="left" w:pos="6215"/>
              </w:tabs>
              <w:rPr>
                <w:color w:val="000000"/>
                <w:sz w:val="16"/>
                <w:szCs w:val="16"/>
              </w:rPr>
            </w:pPr>
            <w:r>
              <w:rPr>
                <w:color w:val="000000"/>
                <w:sz w:val="16"/>
                <w:szCs w:val="16"/>
              </w:rPr>
              <w:t>10</w:t>
            </w:r>
          </w:p>
        </w:tc>
        <w:tc>
          <w:tcPr>
            <w:tcW w:w="534" w:type="pct"/>
            <w:tcBorders>
              <w:top w:val="single" w:sz="4" w:space="0" w:color="000000"/>
              <w:left w:val="single" w:sz="4" w:space="0" w:color="auto"/>
              <w:bottom w:val="single" w:sz="4" w:space="0" w:color="000000"/>
              <w:right w:val="single" w:sz="4" w:space="0" w:color="auto"/>
            </w:tcBorders>
            <w:vAlign w:val="center"/>
          </w:tcPr>
          <w:p w:rsidR="00B12CED" w:rsidRPr="004F2733" w:rsidRDefault="00B12CED" w:rsidP="00B12CED">
            <w:pPr>
              <w:tabs>
                <w:tab w:val="left" w:pos="6215"/>
              </w:tabs>
              <w:ind w:firstLine="142"/>
              <w:rPr>
                <w:color w:val="000000"/>
                <w:sz w:val="16"/>
                <w:szCs w:val="16"/>
              </w:rPr>
            </w:pPr>
            <w:r w:rsidRPr="004F2733">
              <w:rPr>
                <w:color w:val="000000"/>
                <w:sz w:val="16"/>
                <w:szCs w:val="16"/>
              </w:rPr>
              <w:t>Отдельное мероприятие</w:t>
            </w:r>
          </w:p>
        </w:tc>
        <w:tc>
          <w:tcPr>
            <w:tcW w:w="844" w:type="pct"/>
            <w:tcBorders>
              <w:top w:val="single" w:sz="4" w:space="0" w:color="000000"/>
              <w:left w:val="single" w:sz="4" w:space="0" w:color="auto"/>
              <w:bottom w:val="single" w:sz="4" w:space="0" w:color="000000"/>
              <w:right w:val="single" w:sz="4" w:space="0" w:color="auto"/>
            </w:tcBorders>
            <w:vAlign w:val="center"/>
            <w:hideMark/>
          </w:tcPr>
          <w:p w:rsidR="00B12CED" w:rsidRPr="004F2733" w:rsidRDefault="00B12CED" w:rsidP="00B12CED">
            <w:pPr>
              <w:tabs>
                <w:tab w:val="left" w:pos="6215"/>
              </w:tabs>
              <w:rPr>
                <w:color w:val="000000"/>
                <w:sz w:val="16"/>
                <w:szCs w:val="16"/>
              </w:rPr>
            </w:pPr>
            <w:r w:rsidRPr="004F2733">
              <w:rPr>
                <w:color w:val="000000"/>
                <w:sz w:val="16"/>
                <w:szCs w:val="16"/>
              </w:rPr>
              <w:t>Оказание социальной поддержки выпускникам 11-х классов школ Северо-Енисейского района за счет безвозмездных поступлений в бюджет Северо-Енисейского района, средств бюджета Северо-Енисейского района</w:t>
            </w:r>
          </w:p>
        </w:tc>
        <w:tc>
          <w:tcPr>
            <w:tcW w:w="888" w:type="pct"/>
            <w:tcBorders>
              <w:top w:val="single" w:sz="4" w:space="0" w:color="000000"/>
              <w:left w:val="single" w:sz="4" w:space="0" w:color="auto"/>
              <w:bottom w:val="single" w:sz="4" w:space="0" w:color="000000"/>
              <w:right w:val="single" w:sz="4" w:space="0" w:color="auto"/>
            </w:tcBorders>
            <w:vAlign w:val="center"/>
            <w:hideMark/>
          </w:tcPr>
          <w:p w:rsidR="00B12CED" w:rsidRPr="004F2733" w:rsidRDefault="00B12CED" w:rsidP="00B12CED">
            <w:pPr>
              <w:tabs>
                <w:tab w:val="left" w:pos="6215"/>
              </w:tabs>
              <w:ind w:left="40"/>
              <w:rPr>
                <w:color w:val="000000"/>
                <w:sz w:val="16"/>
                <w:szCs w:val="16"/>
              </w:rPr>
            </w:pPr>
            <w:r w:rsidRPr="004F2733">
              <w:rPr>
                <w:color w:val="000000"/>
                <w:sz w:val="16"/>
                <w:szCs w:val="16"/>
              </w:rPr>
              <w:t>Администрации Северо-Енисейского района</w:t>
            </w:r>
          </w:p>
        </w:tc>
        <w:tc>
          <w:tcPr>
            <w:tcW w:w="150"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jc w:val="center"/>
              <w:rPr>
                <w:sz w:val="16"/>
                <w:szCs w:val="16"/>
              </w:rPr>
            </w:pPr>
            <w:r w:rsidRPr="004F2733">
              <w:rPr>
                <w:sz w:val="16"/>
                <w:szCs w:val="16"/>
              </w:rPr>
              <w:t>441</w:t>
            </w:r>
          </w:p>
        </w:tc>
        <w:tc>
          <w:tcPr>
            <w:tcW w:w="184"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jc w:val="center"/>
              <w:rPr>
                <w:sz w:val="16"/>
                <w:szCs w:val="16"/>
              </w:rPr>
            </w:pPr>
            <w:r w:rsidRPr="004F2733">
              <w:rPr>
                <w:sz w:val="16"/>
                <w:szCs w:val="16"/>
              </w:rPr>
              <w:t>1006</w:t>
            </w:r>
          </w:p>
        </w:tc>
        <w:tc>
          <w:tcPr>
            <w:tcW w:w="347"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rPr>
                <w:sz w:val="16"/>
                <w:szCs w:val="16"/>
              </w:rPr>
            </w:pPr>
            <w:r w:rsidRPr="004F2733">
              <w:rPr>
                <w:sz w:val="16"/>
                <w:szCs w:val="16"/>
              </w:rPr>
              <w:t>256ххххххх</w:t>
            </w:r>
          </w:p>
        </w:tc>
        <w:tc>
          <w:tcPr>
            <w:tcW w:w="201"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rPr>
                <w:sz w:val="16"/>
                <w:szCs w:val="16"/>
              </w:rPr>
            </w:pPr>
            <w:r w:rsidRPr="004F2733">
              <w:rPr>
                <w:sz w:val="16"/>
                <w:szCs w:val="16"/>
              </w:rPr>
              <w:t>321</w:t>
            </w:r>
          </w:p>
        </w:tc>
        <w:tc>
          <w:tcPr>
            <w:tcW w:w="450"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sz w:val="16"/>
                <w:szCs w:val="16"/>
              </w:rPr>
            </w:pPr>
            <w:r w:rsidRPr="004F2733">
              <w:rPr>
                <w:sz w:val="16"/>
                <w:szCs w:val="16"/>
              </w:rPr>
              <w:t>434000,00</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sz w:val="16"/>
                <w:szCs w:val="16"/>
              </w:rPr>
            </w:pPr>
            <w:r w:rsidRPr="004F2733">
              <w:rPr>
                <w:sz w:val="16"/>
                <w:szCs w:val="16"/>
              </w:rPr>
              <w:t>0,00</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sz w:val="16"/>
                <w:szCs w:val="16"/>
              </w:rPr>
            </w:pPr>
            <w:r w:rsidRPr="004F2733">
              <w:rPr>
                <w:sz w:val="16"/>
                <w:szCs w:val="16"/>
              </w:rPr>
              <w:t>0,00</w:t>
            </w:r>
          </w:p>
        </w:tc>
        <w:tc>
          <w:tcPr>
            <w:tcW w:w="417"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sz w:val="16"/>
                <w:szCs w:val="16"/>
              </w:rPr>
            </w:pPr>
            <w:r w:rsidRPr="004F2733">
              <w:rPr>
                <w:sz w:val="16"/>
                <w:szCs w:val="16"/>
              </w:rPr>
              <w:t>434000,00</w:t>
            </w:r>
          </w:p>
        </w:tc>
      </w:tr>
      <w:tr w:rsidR="00B12CED" w:rsidRPr="004F2733" w:rsidTr="00B12CED">
        <w:trPr>
          <w:trHeight w:val="546"/>
        </w:trPr>
        <w:tc>
          <w:tcPr>
            <w:tcW w:w="211" w:type="pct"/>
            <w:tcBorders>
              <w:top w:val="single" w:sz="4" w:space="0" w:color="000000"/>
              <w:left w:val="single" w:sz="4" w:space="0" w:color="auto"/>
              <w:bottom w:val="single" w:sz="4" w:space="0" w:color="000000"/>
              <w:right w:val="single" w:sz="4" w:space="0" w:color="auto"/>
            </w:tcBorders>
            <w:hideMark/>
          </w:tcPr>
          <w:p w:rsidR="00B12CED" w:rsidRDefault="00B12CED" w:rsidP="00B12CED">
            <w:pPr>
              <w:tabs>
                <w:tab w:val="left" w:pos="6215"/>
              </w:tabs>
              <w:rPr>
                <w:color w:val="000000"/>
                <w:sz w:val="16"/>
                <w:szCs w:val="16"/>
              </w:rPr>
            </w:pPr>
            <w:r>
              <w:rPr>
                <w:color w:val="000000"/>
                <w:sz w:val="16"/>
                <w:szCs w:val="16"/>
              </w:rPr>
              <w:t>10.1</w:t>
            </w:r>
          </w:p>
        </w:tc>
        <w:tc>
          <w:tcPr>
            <w:tcW w:w="534" w:type="pct"/>
            <w:tcBorders>
              <w:top w:val="single" w:sz="4" w:space="0" w:color="000000"/>
              <w:left w:val="single" w:sz="4" w:space="0" w:color="auto"/>
              <w:bottom w:val="single" w:sz="4" w:space="0" w:color="000000"/>
              <w:right w:val="single" w:sz="4" w:space="0" w:color="auto"/>
            </w:tcBorders>
            <w:vAlign w:val="center"/>
          </w:tcPr>
          <w:p w:rsidR="00B12CED" w:rsidRPr="004F2733" w:rsidRDefault="00B12CED" w:rsidP="00B12CED">
            <w:pPr>
              <w:tabs>
                <w:tab w:val="left" w:pos="6215"/>
              </w:tabs>
              <w:ind w:firstLine="142"/>
              <w:rPr>
                <w:color w:val="000000"/>
                <w:sz w:val="16"/>
                <w:szCs w:val="16"/>
              </w:rPr>
            </w:pPr>
          </w:p>
        </w:tc>
        <w:tc>
          <w:tcPr>
            <w:tcW w:w="844" w:type="pct"/>
            <w:tcBorders>
              <w:top w:val="single" w:sz="4" w:space="0" w:color="000000"/>
              <w:left w:val="single" w:sz="4" w:space="0" w:color="auto"/>
              <w:bottom w:val="single" w:sz="4" w:space="0" w:color="000000"/>
              <w:right w:val="single" w:sz="4" w:space="0" w:color="auto"/>
            </w:tcBorders>
            <w:vAlign w:val="center"/>
            <w:hideMark/>
          </w:tcPr>
          <w:p w:rsidR="00B12CED" w:rsidRPr="004F2733" w:rsidRDefault="00B12CED" w:rsidP="00B12CED">
            <w:pPr>
              <w:tabs>
                <w:tab w:val="left" w:pos="6215"/>
              </w:tabs>
              <w:rPr>
                <w:color w:val="000000"/>
                <w:sz w:val="16"/>
                <w:szCs w:val="16"/>
              </w:rPr>
            </w:pPr>
            <w:r w:rsidRPr="004F2733">
              <w:rPr>
                <w:color w:val="000000"/>
                <w:sz w:val="16"/>
                <w:szCs w:val="16"/>
              </w:rPr>
              <w:t>Оказание социальной поддержки выпускникам 11-х классов школ Северо-Енисейского района за счет безвозмездных поступлений в бюджет Северо-Енисейского района от ООО ГРК «</w:t>
            </w:r>
            <w:proofErr w:type="spellStart"/>
            <w:r w:rsidRPr="004F2733">
              <w:rPr>
                <w:color w:val="000000"/>
                <w:sz w:val="16"/>
                <w:szCs w:val="16"/>
              </w:rPr>
              <w:t>Амикан</w:t>
            </w:r>
            <w:proofErr w:type="spellEnd"/>
            <w:r w:rsidRPr="004F2733">
              <w:rPr>
                <w:color w:val="000000"/>
                <w:sz w:val="16"/>
                <w:szCs w:val="16"/>
              </w:rPr>
              <w:t>»</w:t>
            </w:r>
          </w:p>
        </w:tc>
        <w:tc>
          <w:tcPr>
            <w:tcW w:w="888" w:type="pct"/>
            <w:tcBorders>
              <w:top w:val="single" w:sz="4" w:space="0" w:color="000000"/>
              <w:left w:val="single" w:sz="4" w:space="0" w:color="auto"/>
              <w:bottom w:val="single" w:sz="4" w:space="0" w:color="auto"/>
              <w:right w:val="single" w:sz="4" w:space="0" w:color="auto"/>
            </w:tcBorders>
            <w:vAlign w:val="center"/>
            <w:hideMark/>
          </w:tcPr>
          <w:p w:rsidR="00B12CED" w:rsidRPr="004F2733" w:rsidRDefault="00B12CED" w:rsidP="00B12CED">
            <w:pPr>
              <w:tabs>
                <w:tab w:val="left" w:pos="6215"/>
              </w:tabs>
              <w:ind w:left="40"/>
              <w:rPr>
                <w:color w:val="000000"/>
                <w:sz w:val="16"/>
                <w:szCs w:val="16"/>
              </w:rPr>
            </w:pPr>
            <w:r w:rsidRPr="004F2733">
              <w:rPr>
                <w:color w:val="000000"/>
                <w:sz w:val="16"/>
                <w:szCs w:val="16"/>
              </w:rPr>
              <w:t>Администрации Северо-Енисейского района</w:t>
            </w:r>
          </w:p>
        </w:tc>
        <w:tc>
          <w:tcPr>
            <w:tcW w:w="150"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jc w:val="center"/>
              <w:rPr>
                <w:sz w:val="16"/>
                <w:szCs w:val="16"/>
              </w:rPr>
            </w:pPr>
            <w:r w:rsidRPr="004F2733">
              <w:rPr>
                <w:sz w:val="16"/>
                <w:szCs w:val="16"/>
              </w:rPr>
              <w:t>441</w:t>
            </w:r>
          </w:p>
        </w:tc>
        <w:tc>
          <w:tcPr>
            <w:tcW w:w="184"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jc w:val="center"/>
              <w:rPr>
                <w:sz w:val="16"/>
                <w:szCs w:val="16"/>
              </w:rPr>
            </w:pPr>
            <w:r w:rsidRPr="004F2733">
              <w:rPr>
                <w:sz w:val="16"/>
                <w:szCs w:val="16"/>
              </w:rPr>
              <w:t>1006</w:t>
            </w:r>
          </w:p>
        </w:tc>
        <w:tc>
          <w:tcPr>
            <w:tcW w:w="347"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rPr>
                <w:sz w:val="16"/>
                <w:szCs w:val="16"/>
              </w:rPr>
            </w:pPr>
            <w:r w:rsidRPr="004F2733">
              <w:rPr>
                <w:sz w:val="16"/>
                <w:szCs w:val="16"/>
              </w:rPr>
              <w:t>256008612</w:t>
            </w:r>
          </w:p>
        </w:tc>
        <w:tc>
          <w:tcPr>
            <w:tcW w:w="201" w:type="pct"/>
            <w:tcBorders>
              <w:top w:val="single" w:sz="4" w:space="0" w:color="auto"/>
              <w:left w:val="nil"/>
              <w:bottom w:val="single" w:sz="4" w:space="0" w:color="auto"/>
              <w:right w:val="single" w:sz="4" w:space="0" w:color="auto"/>
            </w:tcBorders>
            <w:noWrap/>
            <w:vAlign w:val="center"/>
            <w:hideMark/>
          </w:tcPr>
          <w:p w:rsidR="00B12CED" w:rsidRPr="004F2733" w:rsidRDefault="00B12CED" w:rsidP="00B12CED">
            <w:pPr>
              <w:tabs>
                <w:tab w:val="left" w:pos="6215"/>
              </w:tabs>
              <w:rPr>
                <w:sz w:val="16"/>
                <w:szCs w:val="16"/>
              </w:rPr>
            </w:pPr>
            <w:r w:rsidRPr="004F2733">
              <w:rPr>
                <w:sz w:val="16"/>
                <w:szCs w:val="16"/>
              </w:rPr>
              <w:t>321</w:t>
            </w:r>
          </w:p>
        </w:tc>
        <w:tc>
          <w:tcPr>
            <w:tcW w:w="450"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sz w:val="16"/>
                <w:szCs w:val="16"/>
              </w:rPr>
            </w:pPr>
            <w:r w:rsidRPr="004F2733">
              <w:rPr>
                <w:sz w:val="16"/>
                <w:szCs w:val="16"/>
              </w:rPr>
              <w:t>434000,00</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sz w:val="16"/>
                <w:szCs w:val="16"/>
              </w:rPr>
            </w:pPr>
            <w:r w:rsidRPr="004F2733">
              <w:rPr>
                <w:sz w:val="16"/>
                <w:szCs w:val="16"/>
              </w:rPr>
              <w:t>0,00</w:t>
            </w:r>
          </w:p>
        </w:tc>
        <w:tc>
          <w:tcPr>
            <w:tcW w:w="388"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sz w:val="16"/>
                <w:szCs w:val="16"/>
              </w:rPr>
            </w:pPr>
            <w:r w:rsidRPr="004F2733">
              <w:rPr>
                <w:sz w:val="16"/>
                <w:szCs w:val="16"/>
              </w:rPr>
              <w:t>0,00</w:t>
            </w:r>
          </w:p>
        </w:tc>
        <w:tc>
          <w:tcPr>
            <w:tcW w:w="417" w:type="pct"/>
            <w:tcBorders>
              <w:top w:val="single" w:sz="4" w:space="0" w:color="auto"/>
              <w:left w:val="nil"/>
              <w:bottom w:val="single" w:sz="4" w:space="0" w:color="auto"/>
              <w:right w:val="single" w:sz="4" w:space="0" w:color="auto"/>
            </w:tcBorders>
            <w:shd w:val="clear" w:color="auto" w:fill="FFFFFF"/>
            <w:noWrap/>
            <w:vAlign w:val="center"/>
            <w:hideMark/>
          </w:tcPr>
          <w:p w:rsidR="00B12CED" w:rsidRPr="004F2733" w:rsidRDefault="00B12CED" w:rsidP="00B12CED">
            <w:pPr>
              <w:tabs>
                <w:tab w:val="left" w:pos="6215"/>
              </w:tabs>
              <w:jc w:val="center"/>
              <w:rPr>
                <w:sz w:val="16"/>
                <w:szCs w:val="16"/>
              </w:rPr>
            </w:pPr>
            <w:r w:rsidRPr="004F2733">
              <w:rPr>
                <w:sz w:val="16"/>
                <w:szCs w:val="16"/>
              </w:rPr>
              <w:t>434000,00</w:t>
            </w:r>
          </w:p>
        </w:tc>
      </w:tr>
    </w:tbl>
    <w:p w:rsidR="00F04403" w:rsidRDefault="00F04403" w:rsidP="00F04403">
      <w:pPr>
        <w:ind w:firstLine="142"/>
        <w:jc w:val="right"/>
        <w:rPr>
          <w:rFonts w:eastAsia="Calibri"/>
        </w:rPr>
        <w:sectPr w:rsidR="00F04403" w:rsidSect="00155404">
          <w:pgSz w:w="16838" w:h="11906" w:orient="landscape"/>
          <w:pgMar w:top="426" w:right="397" w:bottom="284" w:left="567" w:header="709" w:footer="709" w:gutter="0"/>
          <w:cols w:space="720"/>
        </w:sectPr>
      </w:pPr>
    </w:p>
    <w:p w:rsidR="00976E55" w:rsidRDefault="00976E55" w:rsidP="00976E55">
      <w:pPr>
        <w:jc w:val="right"/>
        <w:rPr>
          <w:rFonts w:eastAsia="Calibri"/>
        </w:rPr>
      </w:pPr>
      <w:r w:rsidRPr="00754774">
        <w:rPr>
          <w:rFonts w:eastAsia="Calibri"/>
        </w:rPr>
        <w:lastRenderedPageBreak/>
        <w:t xml:space="preserve">Приложение </w:t>
      </w:r>
      <w:r>
        <w:rPr>
          <w:rFonts w:eastAsia="Calibri"/>
        </w:rPr>
        <w:t>2</w:t>
      </w:r>
    </w:p>
    <w:p w:rsidR="00976E55" w:rsidRPr="00754774" w:rsidRDefault="00976E55" w:rsidP="00976E55">
      <w:pPr>
        <w:ind w:firstLine="142"/>
        <w:jc w:val="right"/>
        <w:rPr>
          <w:rFonts w:eastAsia="Calibri"/>
        </w:rPr>
      </w:pPr>
      <w:r>
        <w:t xml:space="preserve"> к</w:t>
      </w:r>
      <w:r>
        <w:rPr>
          <w:rFonts w:eastAsia="Calibri"/>
        </w:rPr>
        <w:t xml:space="preserve"> муниципальной программе</w:t>
      </w:r>
    </w:p>
    <w:p w:rsidR="00976E55" w:rsidRPr="00754774" w:rsidRDefault="00976E55" w:rsidP="00976E55">
      <w:pPr>
        <w:ind w:firstLine="142"/>
        <w:jc w:val="right"/>
        <w:rPr>
          <w:rFonts w:eastAsia="Calibri"/>
        </w:rPr>
      </w:pPr>
      <w:r w:rsidRPr="00754774">
        <w:rPr>
          <w:rFonts w:eastAsia="Calibri"/>
        </w:rPr>
        <w:t>«Развитие социальн</w:t>
      </w:r>
      <w:r>
        <w:rPr>
          <w:rFonts w:eastAsia="Calibri"/>
        </w:rPr>
        <w:t>ых отношений, рост благополучия</w:t>
      </w:r>
    </w:p>
    <w:p w:rsidR="00F15691" w:rsidRDefault="00976E55" w:rsidP="00F15691">
      <w:pPr>
        <w:autoSpaceDE w:val="0"/>
        <w:autoSpaceDN w:val="0"/>
        <w:adjustRightInd w:val="0"/>
        <w:ind w:left="59"/>
        <w:jc w:val="right"/>
        <w:rPr>
          <w:rFonts w:eastAsia="Calibri"/>
        </w:rPr>
      </w:pPr>
      <w:r w:rsidRPr="00754774">
        <w:rPr>
          <w:rFonts w:eastAsia="Calibri"/>
        </w:rPr>
        <w:t>и защищенности граждан в Северо-Енисейском районе»</w:t>
      </w:r>
    </w:p>
    <w:p w:rsidR="00F84116" w:rsidRPr="00952222" w:rsidRDefault="00F84116" w:rsidP="00F84116">
      <w:pPr>
        <w:autoSpaceDE w:val="0"/>
        <w:autoSpaceDN w:val="0"/>
        <w:adjustRightInd w:val="0"/>
        <w:ind w:left="59"/>
        <w:jc w:val="right"/>
        <w:rPr>
          <w:i/>
          <w:color w:val="FF0000"/>
        </w:rPr>
      </w:pPr>
      <w:proofErr w:type="gramStart"/>
      <w:r w:rsidRPr="00952222">
        <w:rPr>
          <w:i/>
          <w:color w:val="FF0000"/>
        </w:rPr>
        <w:t>(</w:t>
      </w:r>
      <w:r>
        <w:rPr>
          <w:i/>
          <w:color w:val="FF0000"/>
        </w:rPr>
        <w:t>новая редакция с учетом изменений, внесенных</w:t>
      </w:r>
      <w:r w:rsidRPr="00952222">
        <w:rPr>
          <w:i/>
          <w:color w:val="FF0000"/>
        </w:rPr>
        <w:t xml:space="preserve"> постановлени</w:t>
      </w:r>
      <w:r>
        <w:rPr>
          <w:i/>
          <w:color w:val="FF0000"/>
        </w:rPr>
        <w:t>ем</w:t>
      </w:r>
      <w:r w:rsidRPr="00952222">
        <w:rPr>
          <w:i/>
          <w:color w:val="FF0000"/>
        </w:rPr>
        <w:t xml:space="preserve"> администрации</w:t>
      </w:r>
      <w:proofErr w:type="gramEnd"/>
    </w:p>
    <w:p w:rsidR="00976E55" w:rsidRDefault="00F84116" w:rsidP="00F84116">
      <w:pPr>
        <w:jc w:val="right"/>
        <w:rPr>
          <w:b/>
        </w:rPr>
      </w:pPr>
      <w:proofErr w:type="gramStart"/>
      <w:r w:rsidRPr="00952222">
        <w:rPr>
          <w:i/>
          <w:color w:val="FF0000"/>
        </w:rPr>
        <w:t xml:space="preserve">Северо-Енисейского района </w:t>
      </w:r>
      <w:r w:rsidR="00EC1653">
        <w:rPr>
          <w:i/>
          <w:color w:val="FF0000"/>
        </w:rPr>
        <w:t>от 19.03.2025 № 98-п</w:t>
      </w:r>
      <w:r w:rsidR="00EC1653" w:rsidRPr="00042C07">
        <w:rPr>
          <w:i/>
        </w:rPr>
        <w:t>)</w:t>
      </w:r>
      <w:proofErr w:type="gramEnd"/>
    </w:p>
    <w:p w:rsidR="006D6016" w:rsidRDefault="006D6016" w:rsidP="006D6016">
      <w:pPr>
        <w:jc w:val="center"/>
        <w:rPr>
          <w:b/>
        </w:rPr>
      </w:pPr>
      <w:r>
        <w:rPr>
          <w:b/>
        </w:rPr>
        <w:t>Информация об источниках финансирования подпрограмм, отдельных мероприятий муниципальной программы</w:t>
      </w:r>
    </w:p>
    <w:tbl>
      <w:tblPr>
        <w:tblW w:w="4966" w:type="pct"/>
        <w:tblLook w:val="04A0" w:firstRow="1" w:lastRow="0" w:firstColumn="1" w:lastColumn="0" w:noHBand="0" w:noVBand="1"/>
      </w:tblPr>
      <w:tblGrid>
        <w:gridCol w:w="504"/>
        <w:gridCol w:w="1790"/>
        <w:gridCol w:w="3533"/>
        <w:gridCol w:w="2456"/>
        <w:gridCol w:w="1578"/>
        <w:gridCol w:w="1695"/>
        <w:gridCol w:w="1841"/>
        <w:gridCol w:w="2446"/>
      </w:tblGrid>
      <w:tr w:rsidR="00952222" w:rsidTr="00952222">
        <w:trPr>
          <w:trHeight w:val="253"/>
        </w:trPr>
        <w:tc>
          <w:tcPr>
            <w:tcW w:w="159"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b/>
                <w:sz w:val="18"/>
                <w:szCs w:val="18"/>
                <w:lang w:eastAsia="en-US"/>
              </w:rPr>
            </w:pPr>
            <w:r w:rsidRPr="004F2733">
              <w:rPr>
                <w:b/>
                <w:sz w:val="18"/>
                <w:szCs w:val="18"/>
                <w:lang w:eastAsia="en-US"/>
              </w:rPr>
              <w:t>№</w:t>
            </w:r>
          </w:p>
          <w:p w:rsidR="00952222" w:rsidRPr="004F2733" w:rsidRDefault="00952222" w:rsidP="00952222">
            <w:pPr>
              <w:tabs>
                <w:tab w:val="left" w:pos="6215"/>
              </w:tabs>
              <w:jc w:val="center"/>
              <w:rPr>
                <w:b/>
                <w:sz w:val="18"/>
                <w:szCs w:val="18"/>
                <w:lang w:eastAsia="en-US"/>
              </w:rPr>
            </w:pPr>
            <w:r w:rsidRPr="004F2733">
              <w:rPr>
                <w:b/>
                <w:sz w:val="18"/>
                <w:szCs w:val="18"/>
                <w:lang w:eastAsia="en-US"/>
              </w:rPr>
              <w:t>п/п</w:t>
            </w:r>
          </w:p>
        </w:tc>
        <w:tc>
          <w:tcPr>
            <w:tcW w:w="565"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b/>
                <w:sz w:val="18"/>
                <w:szCs w:val="18"/>
                <w:lang w:eastAsia="en-US"/>
              </w:rPr>
            </w:pPr>
            <w:r w:rsidRPr="004F2733">
              <w:rPr>
                <w:b/>
                <w:sz w:val="18"/>
                <w:szCs w:val="18"/>
                <w:lang w:eastAsia="en-US"/>
              </w:rPr>
              <w:t>Статус</w:t>
            </w:r>
          </w:p>
          <w:p w:rsidR="00952222" w:rsidRPr="004F2733" w:rsidRDefault="00952222" w:rsidP="00952222">
            <w:pPr>
              <w:tabs>
                <w:tab w:val="left" w:pos="6215"/>
              </w:tabs>
              <w:jc w:val="center"/>
              <w:rPr>
                <w:b/>
                <w:sz w:val="18"/>
                <w:szCs w:val="18"/>
                <w:lang w:eastAsia="en-US"/>
              </w:rPr>
            </w:pPr>
            <w:r w:rsidRPr="004F2733">
              <w:rPr>
                <w:b/>
                <w:sz w:val="18"/>
                <w:szCs w:val="18"/>
                <w:lang w:eastAsia="en-US"/>
              </w:rPr>
              <w:t>(муниципальная программа, подпрограмма)</w:t>
            </w:r>
          </w:p>
        </w:tc>
        <w:tc>
          <w:tcPr>
            <w:tcW w:w="1115"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b/>
                <w:sz w:val="18"/>
                <w:szCs w:val="18"/>
                <w:lang w:eastAsia="en-US"/>
              </w:rPr>
            </w:pPr>
            <w:r w:rsidRPr="004F2733">
              <w:rPr>
                <w:b/>
                <w:sz w:val="18"/>
                <w:szCs w:val="18"/>
                <w:lang w:eastAsia="en-US"/>
              </w:rPr>
              <w:t>Наименование</w:t>
            </w:r>
          </w:p>
          <w:p w:rsidR="00952222" w:rsidRPr="004F2733" w:rsidRDefault="00952222" w:rsidP="00952222">
            <w:pPr>
              <w:tabs>
                <w:tab w:val="left" w:pos="6215"/>
              </w:tabs>
              <w:jc w:val="center"/>
              <w:rPr>
                <w:b/>
                <w:sz w:val="18"/>
                <w:szCs w:val="18"/>
                <w:lang w:eastAsia="en-US"/>
              </w:rPr>
            </w:pPr>
            <w:r w:rsidRPr="004F2733">
              <w:rPr>
                <w:b/>
                <w:sz w:val="18"/>
                <w:szCs w:val="18"/>
                <w:lang w:eastAsia="en-US"/>
              </w:rPr>
              <w:t>программы, подпрограммы</w:t>
            </w:r>
          </w:p>
        </w:tc>
        <w:tc>
          <w:tcPr>
            <w:tcW w:w="775"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b/>
                <w:sz w:val="18"/>
                <w:szCs w:val="18"/>
                <w:lang w:eastAsia="en-US"/>
              </w:rPr>
            </w:pPr>
            <w:r w:rsidRPr="004F2733">
              <w:rPr>
                <w:b/>
                <w:sz w:val="18"/>
                <w:szCs w:val="18"/>
                <w:lang w:eastAsia="en-US"/>
              </w:rPr>
              <w:t xml:space="preserve">Уровень </w:t>
            </w:r>
            <w:proofErr w:type="gramStart"/>
            <w:r w:rsidRPr="004F2733">
              <w:rPr>
                <w:b/>
                <w:sz w:val="18"/>
                <w:szCs w:val="18"/>
                <w:lang w:eastAsia="en-US"/>
              </w:rPr>
              <w:t>бюджетной</w:t>
            </w:r>
            <w:proofErr w:type="gramEnd"/>
          </w:p>
          <w:p w:rsidR="00952222" w:rsidRPr="004F2733" w:rsidRDefault="00952222" w:rsidP="00952222">
            <w:pPr>
              <w:tabs>
                <w:tab w:val="left" w:pos="6215"/>
              </w:tabs>
              <w:jc w:val="center"/>
              <w:rPr>
                <w:b/>
                <w:sz w:val="18"/>
                <w:szCs w:val="18"/>
                <w:lang w:eastAsia="en-US"/>
              </w:rPr>
            </w:pPr>
            <w:r w:rsidRPr="004F2733">
              <w:rPr>
                <w:b/>
                <w:sz w:val="18"/>
                <w:szCs w:val="18"/>
                <w:lang w:eastAsia="en-US"/>
              </w:rPr>
              <w:t>системы/источники финансирования</w:t>
            </w:r>
          </w:p>
        </w:tc>
        <w:tc>
          <w:tcPr>
            <w:tcW w:w="498" w:type="pct"/>
            <w:tcBorders>
              <w:top w:val="single" w:sz="4" w:space="0" w:color="auto"/>
              <w:left w:val="nil"/>
              <w:bottom w:val="single" w:sz="4" w:space="0" w:color="auto"/>
              <w:right w:val="single" w:sz="4" w:space="0" w:color="auto"/>
            </w:tcBorders>
            <w:shd w:val="clear" w:color="auto" w:fill="FFFFFF"/>
            <w:vAlign w:val="center"/>
            <w:hideMark/>
          </w:tcPr>
          <w:p w:rsidR="00952222" w:rsidRPr="004F2733" w:rsidRDefault="00952222" w:rsidP="00952222">
            <w:pPr>
              <w:tabs>
                <w:tab w:val="left" w:pos="6215"/>
              </w:tabs>
              <w:jc w:val="center"/>
              <w:rPr>
                <w:b/>
                <w:sz w:val="18"/>
                <w:szCs w:val="18"/>
                <w:lang w:eastAsia="en-US"/>
              </w:rPr>
            </w:pPr>
            <w:r w:rsidRPr="004F2733">
              <w:rPr>
                <w:b/>
                <w:sz w:val="18"/>
                <w:szCs w:val="18"/>
                <w:lang w:eastAsia="en-US"/>
              </w:rPr>
              <w:t>2025 год</w:t>
            </w:r>
          </w:p>
        </w:tc>
        <w:tc>
          <w:tcPr>
            <w:tcW w:w="535" w:type="pct"/>
            <w:tcBorders>
              <w:top w:val="single" w:sz="4" w:space="0" w:color="auto"/>
              <w:left w:val="nil"/>
              <w:bottom w:val="single" w:sz="4" w:space="0" w:color="auto"/>
              <w:right w:val="single" w:sz="4" w:space="0" w:color="auto"/>
            </w:tcBorders>
            <w:shd w:val="clear" w:color="auto" w:fill="FFFFFF"/>
            <w:vAlign w:val="center"/>
            <w:hideMark/>
          </w:tcPr>
          <w:p w:rsidR="00952222" w:rsidRPr="004F2733" w:rsidRDefault="00952222" w:rsidP="00952222">
            <w:pPr>
              <w:tabs>
                <w:tab w:val="left" w:pos="6215"/>
              </w:tabs>
              <w:jc w:val="center"/>
              <w:rPr>
                <w:b/>
                <w:sz w:val="18"/>
                <w:szCs w:val="18"/>
                <w:lang w:eastAsia="en-US"/>
              </w:rPr>
            </w:pPr>
            <w:r w:rsidRPr="004F2733">
              <w:rPr>
                <w:b/>
                <w:sz w:val="18"/>
                <w:szCs w:val="18"/>
                <w:lang w:eastAsia="en-US"/>
              </w:rPr>
              <w:t>2026 год</w:t>
            </w:r>
          </w:p>
        </w:tc>
        <w:tc>
          <w:tcPr>
            <w:tcW w:w="581" w:type="pct"/>
            <w:tcBorders>
              <w:top w:val="single" w:sz="4" w:space="0" w:color="auto"/>
              <w:left w:val="nil"/>
              <w:bottom w:val="single" w:sz="4" w:space="0" w:color="auto"/>
              <w:right w:val="single" w:sz="4" w:space="0" w:color="auto"/>
            </w:tcBorders>
            <w:shd w:val="clear" w:color="auto" w:fill="FFFFFF"/>
            <w:vAlign w:val="center"/>
            <w:hideMark/>
          </w:tcPr>
          <w:p w:rsidR="00952222" w:rsidRPr="004F2733" w:rsidRDefault="00952222" w:rsidP="00952222">
            <w:pPr>
              <w:tabs>
                <w:tab w:val="left" w:pos="6215"/>
              </w:tabs>
              <w:jc w:val="center"/>
              <w:rPr>
                <w:b/>
                <w:sz w:val="18"/>
                <w:szCs w:val="18"/>
                <w:lang w:eastAsia="en-US"/>
              </w:rPr>
            </w:pPr>
            <w:r w:rsidRPr="004F2733">
              <w:rPr>
                <w:b/>
                <w:sz w:val="18"/>
                <w:szCs w:val="18"/>
                <w:lang w:eastAsia="en-US"/>
              </w:rPr>
              <w:t>2027 год</w:t>
            </w:r>
          </w:p>
        </w:tc>
        <w:tc>
          <w:tcPr>
            <w:tcW w:w="772" w:type="pct"/>
            <w:tcBorders>
              <w:top w:val="single" w:sz="4" w:space="0" w:color="auto"/>
              <w:left w:val="nil"/>
              <w:bottom w:val="single" w:sz="4" w:space="0" w:color="auto"/>
              <w:right w:val="single" w:sz="4" w:space="0" w:color="auto"/>
            </w:tcBorders>
            <w:shd w:val="clear" w:color="auto" w:fill="FFFFFF"/>
            <w:vAlign w:val="center"/>
            <w:hideMark/>
          </w:tcPr>
          <w:p w:rsidR="00952222" w:rsidRPr="004F2733" w:rsidRDefault="00952222" w:rsidP="00952222">
            <w:pPr>
              <w:tabs>
                <w:tab w:val="left" w:pos="6215"/>
              </w:tabs>
              <w:jc w:val="center"/>
              <w:rPr>
                <w:b/>
                <w:sz w:val="18"/>
                <w:szCs w:val="18"/>
                <w:lang w:eastAsia="en-US"/>
              </w:rPr>
            </w:pPr>
            <w:r w:rsidRPr="004F2733">
              <w:rPr>
                <w:b/>
                <w:sz w:val="18"/>
                <w:szCs w:val="18"/>
                <w:lang w:eastAsia="en-US"/>
              </w:rPr>
              <w:t>Итого на очередной финансовый год и плановый период</w:t>
            </w:r>
          </w:p>
        </w:tc>
      </w:tr>
      <w:tr w:rsidR="00952222" w:rsidTr="00952222">
        <w:trPr>
          <w:trHeight w:val="201"/>
        </w:trPr>
        <w:tc>
          <w:tcPr>
            <w:tcW w:w="159" w:type="pct"/>
            <w:tcBorders>
              <w:top w:val="single" w:sz="4" w:space="0" w:color="auto"/>
              <w:left w:val="single" w:sz="4" w:space="0" w:color="auto"/>
              <w:bottom w:val="single" w:sz="4" w:space="0" w:color="000000"/>
              <w:right w:val="single" w:sz="4" w:space="0" w:color="auto"/>
            </w:tcBorders>
            <w:hideMark/>
          </w:tcPr>
          <w:p w:rsidR="00952222" w:rsidRPr="004F2733" w:rsidRDefault="00952222" w:rsidP="00952222">
            <w:pPr>
              <w:tabs>
                <w:tab w:val="left" w:pos="6215"/>
              </w:tabs>
              <w:jc w:val="center"/>
              <w:rPr>
                <w:color w:val="000000"/>
                <w:sz w:val="18"/>
                <w:szCs w:val="18"/>
                <w:lang w:eastAsia="en-US"/>
              </w:rPr>
            </w:pPr>
            <w:r w:rsidRPr="004F2733">
              <w:rPr>
                <w:color w:val="000000"/>
                <w:sz w:val="18"/>
                <w:szCs w:val="18"/>
                <w:lang w:eastAsia="en-US"/>
              </w:rPr>
              <w:t>1</w:t>
            </w:r>
          </w:p>
        </w:tc>
        <w:tc>
          <w:tcPr>
            <w:tcW w:w="565" w:type="pct"/>
            <w:tcBorders>
              <w:top w:val="single" w:sz="4" w:space="0" w:color="auto"/>
              <w:left w:val="single" w:sz="4" w:space="0" w:color="auto"/>
              <w:bottom w:val="single" w:sz="4" w:space="0" w:color="000000"/>
              <w:right w:val="single" w:sz="4" w:space="0" w:color="auto"/>
            </w:tcBorders>
            <w:vAlign w:val="center"/>
            <w:hideMark/>
          </w:tcPr>
          <w:p w:rsidR="00952222" w:rsidRPr="004F2733" w:rsidRDefault="00952222" w:rsidP="00952222">
            <w:pPr>
              <w:tabs>
                <w:tab w:val="left" w:pos="6215"/>
              </w:tabs>
              <w:jc w:val="center"/>
              <w:rPr>
                <w:color w:val="000000"/>
                <w:sz w:val="18"/>
                <w:szCs w:val="18"/>
                <w:lang w:eastAsia="en-US"/>
              </w:rPr>
            </w:pPr>
            <w:r w:rsidRPr="004F2733">
              <w:rPr>
                <w:color w:val="000000"/>
                <w:sz w:val="18"/>
                <w:szCs w:val="18"/>
                <w:lang w:eastAsia="en-US"/>
              </w:rPr>
              <w:t>2</w:t>
            </w:r>
          </w:p>
        </w:tc>
        <w:tc>
          <w:tcPr>
            <w:tcW w:w="1115" w:type="pct"/>
            <w:tcBorders>
              <w:top w:val="single" w:sz="4" w:space="0" w:color="auto"/>
              <w:left w:val="single" w:sz="4" w:space="0" w:color="auto"/>
              <w:bottom w:val="single" w:sz="4" w:space="0" w:color="000000"/>
              <w:right w:val="single" w:sz="4" w:space="0" w:color="auto"/>
            </w:tcBorders>
            <w:vAlign w:val="center"/>
            <w:hideMark/>
          </w:tcPr>
          <w:p w:rsidR="00952222" w:rsidRPr="004F2733" w:rsidRDefault="00952222" w:rsidP="00952222">
            <w:pPr>
              <w:tabs>
                <w:tab w:val="left" w:pos="6215"/>
              </w:tabs>
              <w:jc w:val="center"/>
              <w:rPr>
                <w:color w:val="000000"/>
                <w:sz w:val="18"/>
                <w:szCs w:val="18"/>
                <w:lang w:eastAsia="en-US"/>
              </w:rPr>
            </w:pPr>
            <w:r w:rsidRPr="004F2733">
              <w:rPr>
                <w:color w:val="000000"/>
                <w:sz w:val="18"/>
                <w:szCs w:val="18"/>
                <w:lang w:eastAsia="en-US"/>
              </w:rPr>
              <w:t>3</w:t>
            </w:r>
          </w:p>
        </w:tc>
        <w:tc>
          <w:tcPr>
            <w:tcW w:w="775" w:type="pct"/>
            <w:tcBorders>
              <w:top w:val="single" w:sz="4" w:space="0" w:color="auto"/>
              <w:left w:val="single" w:sz="4" w:space="0" w:color="auto"/>
              <w:bottom w:val="single" w:sz="4" w:space="0" w:color="000000"/>
              <w:right w:val="single" w:sz="4" w:space="0" w:color="auto"/>
            </w:tcBorders>
            <w:vAlign w:val="center"/>
            <w:hideMark/>
          </w:tcPr>
          <w:p w:rsidR="00952222" w:rsidRPr="004F2733" w:rsidRDefault="00952222" w:rsidP="00952222">
            <w:pPr>
              <w:tabs>
                <w:tab w:val="left" w:pos="6215"/>
              </w:tabs>
              <w:jc w:val="center"/>
              <w:rPr>
                <w:color w:val="000000"/>
                <w:sz w:val="18"/>
                <w:szCs w:val="18"/>
                <w:lang w:eastAsia="en-US"/>
              </w:rPr>
            </w:pPr>
            <w:r w:rsidRPr="004F2733">
              <w:rPr>
                <w:color w:val="000000"/>
                <w:sz w:val="18"/>
                <w:szCs w:val="18"/>
                <w:lang w:eastAsia="en-US"/>
              </w:rPr>
              <w:t>4</w:t>
            </w:r>
          </w:p>
        </w:tc>
        <w:tc>
          <w:tcPr>
            <w:tcW w:w="498" w:type="pct"/>
            <w:tcBorders>
              <w:top w:val="single" w:sz="4" w:space="0" w:color="auto"/>
              <w:left w:val="nil"/>
              <w:bottom w:val="single" w:sz="4" w:space="0" w:color="auto"/>
              <w:right w:val="single" w:sz="4" w:space="0" w:color="auto"/>
            </w:tcBorders>
            <w:shd w:val="clear" w:color="auto" w:fill="FFFFFF"/>
            <w:vAlign w:val="center"/>
            <w:hideMark/>
          </w:tcPr>
          <w:p w:rsidR="00952222" w:rsidRPr="004F2733" w:rsidRDefault="00952222" w:rsidP="00952222">
            <w:pPr>
              <w:tabs>
                <w:tab w:val="left" w:pos="6215"/>
              </w:tabs>
              <w:jc w:val="center"/>
              <w:rPr>
                <w:color w:val="000000"/>
                <w:sz w:val="18"/>
                <w:szCs w:val="18"/>
                <w:lang w:eastAsia="en-US"/>
              </w:rPr>
            </w:pPr>
            <w:r w:rsidRPr="004F2733">
              <w:rPr>
                <w:color w:val="000000"/>
                <w:sz w:val="18"/>
                <w:szCs w:val="18"/>
                <w:lang w:eastAsia="en-US"/>
              </w:rPr>
              <w:t>5</w:t>
            </w:r>
          </w:p>
        </w:tc>
        <w:tc>
          <w:tcPr>
            <w:tcW w:w="535" w:type="pct"/>
            <w:tcBorders>
              <w:top w:val="single" w:sz="4" w:space="0" w:color="auto"/>
              <w:left w:val="nil"/>
              <w:bottom w:val="single" w:sz="4" w:space="0" w:color="auto"/>
              <w:right w:val="single" w:sz="4" w:space="0" w:color="auto"/>
            </w:tcBorders>
            <w:shd w:val="clear" w:color="auto" w:fill="FFFFFF"/>
            <w:vAlign w:val="center"/>
            <w:hideMark/>
          </w:tcPr>
          <w:p w:rsidR="00952222" w:rsidRPr="004F2733" w:rsidRDefault="00952222" w:rsidP="00952222">
            <w:pPr>
              <w:tabs>
                <w:tab w:val="left" w:pos="6215"/>
              </w:tabs>
              <w:jc w:val="center"/>
              <w:rPr>
                <w:color w:val="000000"/>
                <w:sz w:val="18"/>
                <w:szCs w:val="18"/>
                <w:lang w:eastAsia="en-US"/>
              </w:rPr>
            </w:pPr>
            <w:r w:rsidRPr="004F2733">
              <w:rPr>
                <w:color w:val="000000"/>
                <w:sz w:val="18"/>
                <w:szCs w:val="18"/>
                <w:lang w:eastAsia="en-US"/>
              </w:rPr>
              <w:t>6</w:t>
            </w:r>
          </w:p>
        </w:tc>
        <w:tc>
          <w:tcPr>
            <w:tcW w:w="581" w:type="pct"/>
            <w:tcBorders>
              <w:top w:val="nil"/>
              <w:left w:val="nil"/>
              <w:bottom w:val="single" w:sz="4" w:space="0" w:color="auto"/>
              <w:right w:val="single" w:sz="4" w:space="0" w:color="auto"/>
            </w:tcBorders>
            <w:shd w:val="clear" w:color="auto" w:fill="FFFFFF"/>
            <w:vAlign w:val="center"/>
            <w:hideMark/>
          </w:tcPr>
          <w:p w:rsidR="00952222" w:rsidRPr="004F2733" w:rsidRDefault="00952222" w:rsidP="00952222">
            <w:pPr>
              <w:tabs>
                <w:tab w:val="left" w:pos="6215"/>
              </w:tabs>
              <w:jc w:val="center"/>
              <w:rPr>
                <w:color w:val="000000"/>
                <w:sz w:val="18"/>
                <w:szCs w:val="18"/>
                <w:lang w:eastAsia="en-US"/>
              </w:rPr>
            </w:pPr>
            <w:r w:rsidRPr="004F2733">
              <w:rPr>
                <w:color w:val="000000"/>
                <w:sz w:val="18"/>
                <w:szCs w:val="18"/>
                <w:lang w:eastAsia="en-US"/>
              </w:rPr>
              <w:t>7</w:t>
            </w:r>
          </w:p>
        </w:tc>
        <w:tc>
          <w:tcPr>
            <w:tcW w:w="772" w:type="pct"/>
            <w:tcBorders>
              <w:top w:val="nil"/>
              <w:left w:val="nil"/>
              <w:bottom w:val="single" w:sz="4" w:space="0" w:color="auto"/>
              <w:right w:val="single" w:sz="4" w:space="0" w:color="auto"/>
            </w:tcBorders>
            <w:shd w:val="clear" w:color="auto" w:fill="FFFFFF"/>
            <w:vAlign w:val="center"/>
            <w:hideMark/>
          </w:tcPr>
          <w:p w:rsidR="00952222" w:rsidRPr="004F2733" w:rsidRDefault="00952222" w:rsidP="00952222">
            <w:pPr>
              <w:tabs>
                <w:tab w:val="left" w:pos="6215"/>
              </w:tabs>
              <w:jc w:val="center"/>
              <w:rPr>
                <w:color w:val="000000"/>
                <w:sz w:val="18"/>
                <w:szCs w:val="18"/>
                <w:lang w:eastAsia="en-US"/>
              </w:rPr>
            </w:pPr>
            <w:r w:rsidRPr="004F2733">
              <w:rPr>
                <w:color w:val="000000"/>
                <w:sz w:val="18"/>
                <w:szCs w:val="18"/>
                <w:lang w:eastAsia="en-US"/>
              </w:rPr>
              <w:t>8</w:t>
            </w:r>
          </w:p>
        </w:tc>
      </w:tr>
      <w:tr w:rsidR="00952222" w:rsidTr="00952222">
        <w:trPr>
          <w:trHeight w:val="199"/>
        </w:trPr>
        <w:tc>
          <w:tcPr>
            <w:tcW w:w="159" w:type="pct"/>
            <w:vMerge w:val="restart"/>
            <w:tcBorders>
              <w:top w:val="nil"/>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8"/>
                <w:szCs w:val="18"/>
                <w:lang w:eastAsia="en-US"/>
              </w:rPr>
            </w:pPr>
            <w:r w:rsidRPr="004F2733">
              <w:rPr>
                <w:sz w:val="18"/>
                <w:szCs w:val="18"/>
                <w:lang w:eastAsia="en-US"/>
              </w:rPr>
              <w:t>1</w:t>
            </w:r>
          </w:p>
        </w:tc>
        <w:tc>
          <w:tcPr>
            <w:tcW w:w="565" w:type="pct"/>
            <w:vMerge w:val="restart"/>
            <w:tcBorders>
              <w:top w:val="nil"/>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8"/>
                <w:szCs w:val="18"/>
                <w:lang w:eastAsia="en-US"/>
              </w:rPr>
            </w:pPr>
            <w:r w:rsidRPr="004F2733">
              <w:rPr>
                <w:sz w:val="18"/>
                <w:szCs w:val="18"/>
                <w:lang w:eastAsia="en-US"/>
              </w:rPr>
              <w:t>Муниципальная программа</w:t>
            </w:r>
          </w:p>
        </w:tc>
        <w:tc>
          <w:tcPr>
            <w:tcW w:w="1115" w:type="pct"/>
            <w:vMerge w:val="restart"/>
            <w:tcBorders>
              <w:top w:val="nil"/>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rPr>
                <w:rFonts w:eastAsia="Calibri"/>
                <w:sz w:val="18"/>
                <w:szCs w:val="18"/>
                <w:lang w:eastAsia="en-US"/>
              </w:rPr>
            </w:pPr>
            <w:r w:rsidRPr="004F2733">
              <w:rPr>
                <w:rFonts w:eastAsia="Calibri"/>
                <w:sz w:val="18"/>
                <w:szCs w:val="18"/>
                <w:lang w:eastAsia="en-US"/>
              </w:rPr>
              <w:t xml:space="preserve">Развитие социальных отношений, рост благополучия </w:t>
            </w:r>
          </w:p>
          <w:p w:rsidR="00952222" w:rsidRPr="004F2733" w:rsidRDefault="00952222" w:rsidP="00952222">
            <w:pPr>
              <w:tabs>
                <w:tab w:val="left" w:pos="6215"/>
              </w:tabs>
              <w:rPr>
                <w:sz w:val="18"/>
                <w:szCs w:val="18"/>
                <w:lang w:eastAsia="en-US"/>
              </w:rPr>
            </w:pPr>
            <w:r w:rsidRPr="004F2733">
              <w:rPr>
                <w:rFonts w:eastAsia="Calibri"/>
                <w:sz w:val="18"/>
                <w:szCs w:val="18"/>
                <w:lang w:eastAsia="en-US"/>
              </w:rPr>
              <w:t>и защищенности граждан в Северо-Енисейском районе</w:t>
            </w:r>
          </w:p>
        </w:tc>
        <w:tc>
          <w:tcPr>
            <w:tcW w:w="775" w:type="pct"/>
            <w:tcBorders>
              <w:top w:val="nil"/>
              <w:left w:val="nil"/>
              <w:bottom w:val="single" w:sz="4" w:space="0" w:color="auto"/>
              <w:right w:val="single" w:sz="4" w:space="0" w:color="auto"/>
            </w:tcBorders>
            <w:vAlign w:val="center"/>
            <w:hideMark/>
          </w:tcPr>
          <w:p w:rsidR="00952222" w:rsidRPr="004F2733" w:rsidRDefault="00952222" w:rsidP="00952222">
            <w:pPr>
              <w:tabs>
                <w:tab w:val="left" w:pos="6215"/>
              </w:tabs>
              <w:rPr>
                <w:sz w:val="18"/>
                <w:szCs w:val="18"/>
                <w:lang w:eastAsia="en-US"/>
              </w:rPr>
            </w:pPr>
            <w:r w:rsidRPr="004F2733">
              <w:rPr>
                <w:sz w:val="18"/>
                <w:szCs w:val="18"/>
                <w:lang w:eastAsia="en-US"/>
              </w:rPr>
              <w:t xml:space="preserve">Всего </w:t>
            </w:r>
            <w:r w:rsidRPr="004F2733">
              <w:rPr>
                <w:sz w:val="18"/>
                <w:szCs w:val="18"/>
                <w:lang w:eastAsia="en-US"/>
              </w:rPr>
              <w:br w:type="page"/>
            </w:r>
          </w:p>
        </w:tc>
        <w:tc>
          <w:tcPr>
            <w:tcW w:w="498" w:type="pct"/>
            <w:tcBorders>
              <w:top w:val="nil"/>
              <w:left w:val="nil"/>
              <w:bottom w:val="single" w:sz="4" w:space="0" w:color="auto"/>
              <w:right w:val="single" w:sz="4" w:space="0" w:color="auto"/>
            </w:tcBorders>
            <w:shd w:val="clear" w:color="auto" w:fill="F2F2F2"/>
            <w:noWrap/>
            <w:vAlign w:val="center"/>
            <w:hideMark/>
          </w:tcPr>
          <w:p w:rsidR="00952222" w:rsidRPr="004F2733" w:rsidRDefault="00952222" w:rsidP="00952222">
            <w:pPr>
              <w:jc w:val="center"/>
              <w:rPr>
                <w:b/>
                <w:sz w:val="18"/>
                <w:szCs w:val="18"/>
                <w:lang w:eastAsia="en-US"/>
              </w:rPr>
            </w:pPr>
            <w:r w:rsidRPr="004F2733">
              <w:rPr>
                <w:b/>
                <w:sz w:val="18"/>
                <w:szCs w:val="18"/>
                <w:lang w:eastAsia="en-US"/>
              </w:rPr>
              <w:t>75 141 398,00</w:t>
            </w:r>
          </w:p>
        </w:tc>
        <w:tc>
          <w:tcPr>
            <w:tcW w:w="535" w:type="pct"/>
            <w:tcBorders>
              <w:top w:val="nil"/>
              <w:left w:val="nil"/>
              <w:bottom w:val="single" w:sz="4" w:space="0" w:color="auto"/>
              <w:right w:val="single" w:sz="4" w:space="0" w:color="auto"/>
            </w:tcBorders>
            <w:shd w:val="clear" w:color="auto" w:fill="F2F2F2"/>
            <w:noWrap/>
            <w:vAlign w:val="center"/>
            <w:hideMark/>
          </w:tcPr>
          <w:p w:rsidR="00952222" w:rsidRPr="004F2733" w:rsidRDefault="00952222" w:rsidP="00952222">
            <w:pPr>
              <w:jc w:val="center"/>
              <w:rPr>
                <w:b/>
                <w:sz w:val="18"/>
                <w:szCs w:val="18"/>
                <w:lang w:eastAsia="en-US"/>
              </w:rPr>
            </w:pPr>
            <w:r w:rsidRPr="004F2733">
              <w:rPr>
                <w:b/>
                <w:sz w:val="18"/>
                <w:szCs w:val="18"/>
                <w:lang w:eastAsia="en-US"/>
              </w:rPr>
              <w:t>47 124 998,00</w:t>
            </w:r>
          </w:p>
        </w:tc>
        <w:tc>
          <w:tcPr>
            <w:tcW w:w="581" w:type="pct"/>
            <w:tcBorders>
              <w:top w:val="nil"/>
              <w:left w:val="nil"/>
              <w:bottom w:val="single" w:sz="4" w:space="0" w:color="auto"/>
              <w:right w:val="single" w:sz="4" w:space="0" w:color="auto"/>
            </w:tcBorders>
            <w:shd w:val="clear" w:color="auto" w:fill="F2F2F2"/>
            <w:noWrap/>
            <w:vAlign w:val="center"/>
            <w:hideMark/>
          </w:tcPr>
          <w:p w:rsidR="00952222" w:rsidRPr="004F2733" w:rsidRDefault="00952222" w:rsidP="00952222">
            <w:pPr>
              <w:jc w:val="center"/>
              <w:rPr>
                <w:b/>
                <w:sz w:val="18"/>
                <w:szCs w:val="18"/>
                <w:lang w:eastAsia="en-US"/>
              </w:rPr>
            </w:pPr>
            <w:r w:rsidRPr="004F2733">
              <w:rPr>
                <w:b/>
                <w:sz w:val="18"/>
                <w:szCs w:val="18"/>
                <w:lang w:eastAsia="en-US"/>
              </w:rPr>
              <w:t>47 271 198,00</w:t>
            </w:r>
          </w:p>
        </w:tc>
        <w:tc>
          <w:tcPr>
            <w:tcW w:w="772" w:type="pct"/>
            <w:tcBorders>
              <w:top w:val="nil"/>
              <w:left w:val="nil"/>
              <w:bottom w:val="single" w:sz="4" w:space="0" w:color="auto"/>
              <w:right w:val="single" w:sz="4" w:space="0" w:color="auto"/>
            </w:tcBorders>
            <w:shd w:val="clear" w:color="auto" w:fill="F2F2F2"/>
            <w:noWrap/>
            <w:vAlign w:val="center"/>
            <w:hideMark/>
          </w:tcPr>
          <w:p w:rsidR="00952222" w:rsidRPr="004F2733" w:rsidRDefault="00952222" w:rsidP="00952222">
            <w:pPr>
              <w:jc w:val="center"/>
              <w:rPr>
                <w:b/>
                <w:sz w:val="18"/>
                <w:szCs w:val="18"/>
                <w:lang w:eastAsia="en-US"/>
              </w:rPr>
            </w:pPr>
            <w:r w:rsidRPr="004F2733">
              <w:rPr>
                <w:b/>
                <w:sz w:val="18"/>
                <w:szCs w:val="18"/>
                <w:lang w:eastAsia="en-US"/>
              </w:rPr>
              <w:t>169 537 594,00</w:t>
            </w:r>
          </w:p>
        </w:tc>
      </w:tr>
      <w:tr w:rsidR="00952222" w:rsidTr="00952222">
        <w:trPr>
          <w:trHeight w:val="131"/>
        </w:trPr>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775" w:type="pct"/>
            <w:tcBorders>
              <w:top w:val="nil"/>
              <w:left w:val="nil"/>
              <w:bottom w:val="single" w:sz="4" w:space="0" w:color="auto"/>
              <w:right w:val="single" w:sz="4" w:space="0" w:color="auto"/>
            </w:tcBorders>
            <w:noWrap/>
            <w:vAlign w:val="center"/>
            <w:hideMark/>
          </w:tcPr>
          <w:p w:rsidR="00952222" w:rsidRPr="004F2733" w:rsidRDefault="00952222" w:rsidP="00952222">
            <w:pPr>
              <w:tabs>
                <w:tab w:val="left" w:pos="6215"/>
              </w:tabs>
              <w:rPr>
                <w:sz w:val="18"/>
                <w:szCs w:val="18"/>
                <w:lang w:eastAsia="en-US"/>
              </w:rPr>
            </w:pPr>
            <w:r w:rsidRPr="004F2733">
              <w:rPr>
                <w:sz w:val="18"/>
                <w:szCs w:val="18"/>
                <w:lang w:eastAsia="en-US"/>
              </w:rPr>
              <w:t>в том числе:</w:t>
            </w:r>
          </w:p>
        </w:tc>
        <w:tc>
          <w:tcPr>
            <w:tcW w:w="498"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lang w:eastAsia="en-US"/>
              </w:rPr>
            </w:pPr>
          </w:p>
        </w:tc>
        <w:tc>
          <w:tcPr>
            <w:tcW w:w="535"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lang w:eastAsia="en-US"/>
              </w:rPr>
            </w:pPr>
          </w:p>
        </w:tc>
        <w:tc>
          <w:tcPr>
            <w:tcW w:w="581"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lang w:eastAsia="en-US"/>
              </w:rPr>
            </w:pPr>
          </w:p>
        </w:tc>
        <w:tc>
          <w:tcPr>
            <w:tcW w:w="772"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lang w:eastAsia="en-US"/>
              </w:rPr>
            </w:pPr>
          </w:p>
        </w:tc>
      </w:tr>
      <w:tr w:rsidR="00952222" w:rsidTr="00952222">
        <w:trPr>
          <w:trHeight w:val="192"/>
        </w:trPr>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775" w:type="pct"/>
            <w:tcBorders>
              <w:top w:val="nil"/>
              <w:left w:val="nil"/>
              <w:bottom w:val="single" w:sz="4" w:space="0" w:color="auto"/>
              <w:right w:val="single" w:sz="4" w:space="0" w:color="auto"/>
            </w:tcBorders>
            <w:noWrap/>
            <w:vAlign w:val="center"/>
            <w:hideMark/>
          </w:tcPr>
          <w:p w:rsidR="00952222" w:rsidRPr="004F2733" w:rsidRDefault="00952222" w:rsidP="00952222">
            <w:pPr>
              <w:tabs>
                <w:tab w:val="left" w:pos="6215"/>
              </w:tabs>
              <w:rPr>
                <w:sz w:val="18"/>
                <w:szCs w:val="18"/>
                <w:lang w:eastAsia="en-US"/>
              </w:rPr>
            </w:pPr>
            <w:r w:rsidRPr="004F2733">
              <w:rPr>
                <w:sz w:val="18"/>
                <w:szCs w:val="18"/>
                <w:lang w:eastAsia="en-US"/>
              </w:rPr>
              <w:t>федеральный бюджет</w:t>
            </w:r>
          </w:p>
        </w:tc>
        <w:tc>
          <w:tcPr>
            <w:tcW w:w="498"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lang w:eastAsia="en-US"/>
              </w:rPr>
            </w:pPr>
          </w:p>
        </w:tc>
        <w:tc>
          <w:tcPr>
            <w:tcW w:w="535"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lang w:eastAsia="en-US"/>
              </w:rPr>
            </w:pPr>
          </w:p>
        </w:tc>
        <w:tc>
          <w:tcPr>
            <w:tcW w:w="581"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lang w:eastAsia="en-US"/>
              </w:rPr>
            </w:pPr>
          </w:p>
        </w:tc>
        <w:tc>
          <w:tcPr>
            <w:tcW w:w="772"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lang w:eastAsia="en-US"/>
              </w:rPr>
            </w:pPr>
          </w:p>
        </w:tc>
      </w:tr>
      <w:tr w:rsidR="00952222" w:rsidTr="00952222">
        <w:trPr>
          <w:trHeight w:val="110"/>
        </w:trPr>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775" w:type="pct"/>
            <w:tcBorders>
              <w:top w:val="nil"/>
              <w:left w:val="nil"/>
              <w:bottom w:val="single" w:sz="4" w:space="0" w:color="auto"/>
              <w:right w:val="single" w:sz="4" w:space="0" w:color="auto"/>
            </w:tcBorders>
            <w:noWrap/>
            <w:vAlign w:val="center"/>
            <w:hideMark/>
          </w:tcPr>
          <w:p w:rsidR="00952222" w:rsidRPr="004F2733" w:rsidRDefault="00952222" w:rsidP="00952222">
            <w:pPr>
              <w:tabs>
                <w:tab w:val="left" w:pos="6215"/>
              </w:tabs>
              <w:rPr>
                <w:sz w:val="18"/>
                <w:szCs w:val="18"/>
                <w:lang w:eastAsia="en-US"/>
              </w:rPr>
            </w:pPr>
            <w:r w:rsidRPr="004F2733">
              <w:rPr>
                <w:sz w:val="18"/>
                <w:szCs w:val="18"/>
                <w:lang w:eastAsia="en-US"/>
              </w:rPr>
              <w:t>краевой бюджет</w:t>
            </w:r>
          </w:p>
        </w:tc>
        <w:tc>
          <w:tcPr>
            <w:tcW w:w="498" w:type="pct"/>
            <w:tcBorders>
              <w:top w:val="nil"/>
              <w:left w:val="nil"/>
              <w:bottom w:val="single" w:sz="4" w:space="0" w:color="auto"/>
              <w:right w:val="single" w:sz="4" w:space="0" w:color="auto"/>
            </w:tcBorders>
            <w:shd w:val="clear" w:color="auto" w:fill="FFFFFF"/>
            <w:noWrap/>
            <w:vAlign w:val="center"/>
            <w:hideMark/>
          </w:tcPr>
          <w:p w:rsidR="00952222" w:rsidRPr="004F2733" w:rsidRDefault="00952222" w:rsidP="00952222">
            <w:pPr>
              <w:jc w:val="center"/>
              <w:outlineLvl w:val="0"/>
              <w:rPr>
                <w:bCs/>
                <w:sz w:val="18"/>
                <w:szCs w:val="18"/>
                <w:lang w:eastAsia="en-US"/>
              </w:rPr>
            </w:pPr>
            <w:r w:rsidRPr="004F2733">
              <w:rPr>
                <w:bCs/>
                <w:sz w:val="18"/>
                <w:szCs w:val="18"/>
                <w:lang w:eastAsia="en-US"/>
              </w:rPr>
              <w:t>3 497 600,00</w:t>
            </w:r>
          </w:p>
        </w:tc>
        <w:tc>
          <w:tcPr>
            <w:tcW w:w="535" w:type="pct"/>
            <w:tcBorders>
              <w:top w:val="nil"/>
              <w:left w:val="nil"/>
              <w:bottom w:val="single" w:sz="4" w:space="0" w:color="auto"/>
              <w:right w:val="single" w:sz="4" w:space="0" w:color="auto"/>
            </w:tcBorders>
            <w:shd w:val="clear" w:color="auto" w:fill="FFFFFF"/>
            <w:noWrap/>
            <w:hideMark/>
          </w:tcPr>
          <w:p w:rsidR="00952222" w:rsidRPr="004F2733" w:rsidRDefault="00952222" w:rsidP="00952222">
            <w:pPr>
              <w:rPr>
                <w:sz w:val="18"/>
                <w:szCs w:val="18"/>
                <w:lang w:eastAsia="en-US"/>
              </w:rPr>
            </w:pPr>
            <w:r w:rsidRPr="004F2733">
              <w:rPr>
                <w:bCs/>
                <w:sz w:val="18"/>
                <w:szCs w:val="18"/>
                <w:lang w:eastAsia="en-US"/>
              </w:rPr>
              <w:t>3 022 600,00</w:t>
            </w:r>
          </w:p>
        </w:tc>
        <w:tc>
          <w:tcPr>
            <w:tcW w:w="581" w:type="pct"/>
            <w:tcBorders>
              <w:top w:val="nil"/>
              <w:left w:val="nil"/>
              <w:bottom w:val="single" w:sz="4" w:space="0" w:color="auto"/>
              <w:right w:val="single" w:sz="4" w:space="0" w:color="auto"/>
            </w:tcBorders>
            <w:shd w:val="clear" w:color="auto" w:fill="FFFFFF"/>
            <w:noWrap/>
            <w:hideMark/>
          </w:tcPr>
          <w:p w:rsidR="00952222" w:rsidRPr="004F2733" w:rsidRDefault="00952222" w:rsidP="00952222">
            <w:pPr>
              <w:rPr>
                <w:sz w:val="18"/>
                <w:szCs w:val="18"/>
                <w:lang w:eastAsia="en-US"/>
              </w:rPr>
            </w:pPr>
            <w:r w:rsidRPr="004F2733">
              <w:rPr>
                <w:bCs/>
                <w:sz w:val="18"/>
                <w:szCs w:val="18"/>
                <w:lang w:eastAsia="en-US"/>
              </w:rPr>
              <w:t>3 022 600,00</w:t>
            </w:r>
          </w:p>
        </w:tc>
        <w:tc>
          <w:tcPr>
            <w:tcW w:w="772" w:type="pct"/>
            <w:tcBorders>
              <w:top w:val="nil"/>
              <w:left w:val="nil"/>
              <w:bottom w:val="single" w:sz="4" w:space="0" w:color="auto"/>
              <w:right w:val="single" w:sz="4" w:space="0" w:color="auto"/>
            </w:tcBorders>
            <w:shd w:val="clear" w:color="auto" w:fill="FFFFFF"/>
            <w:noWrap/>
            <w:vAlign w:val="center"/>
            <w:hideMark/>
          </w:tcPr>
          <w:p w:rsidR="00952222" w:rsidRPr="004F2733" w:rsidRDefault="00952222" w:rsidP="00952222">
            <w:pPr>
              <w:tabs>
                <w:tab w:val="left" w:pos="6215"/>
              </w:tabs>
              <w:jc w:val="center"/>
              <w:rPr>
                <w:sz w:val="18"/>
                <w:szCs w:val="18"/>
                <w:lang w:eastAsia="en-US"/>
              </w:rPr>
            </w:pPr>
            <w:r w:rsidRPr="004F2733">
              <w:rPr>
                <w:sz w:val="18"/>
                <w:szCs w:val="18"/>
                <w:lang w:eastAsia="en-US"/>
              </w:rPr>
              <w:t>9 542 800,00</w:t>
            </w:r>
          </w:p>
        </w:tc>
      </w:tr>
      <w:tr w:rsidR="00952222" w:rsidTr="00952222">
        <w:trPr>
          <w:trHeight w:val="183"/>
        </w:trPr>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775" w:type="pct"/>
            <w:tcBorders>
              <w:top w:val="nil"/>
              <w:left w:val="nil"/>
              <w:bottom w:val="single" w:sz="4" w:space="0" w:color="auto"/>
              <w:right w:val="single" w:sz="4" w:space="0" w:color="auto"/>
            </w:tcBorders>
            <w:noWrap/>
            <w:vAlign w:val="center"/>
            <w:hideMark/>
          </w:tcPr>
          <w:p w:rsidR="00952222" w:rsidRPr="004F2733" w:rsidRDefault="00952222" w:rsidP="00952222">
            <w:pPr>
              <w:tabs>
                <w:tab w:val="left" w:pos="6215"/>
              </w:tabs>
              <w:rPr>
                <w:sz w:val="18"/>
                <w:szCs w:val="18"/>
                <w:lang w:eastAsia="en-US"/>
              </w:rPr>
            </w:pPr>
            <w:r w:rsidRPr="004F2733">
              <w:rPr>
                <w:sz w:val="18"/>
                <w:szCs w:val="18"/>
                <w:lang w:eastAsia="en-US"/>
              </w:rPr>
              <w:t>внебюджетные источники</w:t>
            </w:r>
          </w:p>
        </w:tc>
        <w:tc>
          <w:tcPr>
            <w:tcW w:w="498" w:type="pct"/>
            <w:tcBorders>
              <w:top w:val="nil"/>
              <w:left w:val="nil"/>
              <w:bottom w:val="single" w:sz="4" w:space="0" w:color="auto"/>
              <w:right w:val="single" w:sz="4" w:space="0" w:color="auto"/>
            </w:tcBorders>
            <w:shd w:val="clear" w:color="auto" w:fill="FFFFFF"/>
            <w:noWrap/>
          </w:tcPr>
          <w:p w:rsidR="00952222" w:rsidRPr="004F2733" w:rsidRDefault="00952222" w:rsidP="00952222">
            <w:pPr>
              <w:tabs>
                <w:tab w:val="left" w:pos="6215"/>
              </w:tabs>
              <w:jc w:val="center"/>
              <w:rPr>
                <w:sz w:val="18"/>
                <w:szCs w:val="18"/>
                <w:lang w:eastAsia="en-US"/>
              </w:rPr>
            </w:pPr>
          </w:p>
        </w:tc>
        <w:tc>
          <w:tcPr>
            <w:tcW w:w="535"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lang w:eastAsia="en-US"/>
              </w:rPr>
            </w:pPr>
          </w:p>
        </w:tc>
        <w:tc>
          <w:tcPr>
            <w:tcW w:w="581"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lang w:eastAsia="en-US"/>
              </w:rPr>
            </w:pPr>
          </w:p>
        </w:tc>
        <w:tc>
          <w:tcPr>
            <w:tcW w:w="772"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lang w:eastAsia="en-US"/>
              </w:rPr>
            </w:pPr>
          </w:p>
        </w:tc>
      </w:tr>
      <w:tr w:rsidR="00952222" w:rsidTr="00952222">
        <w:trPr>
          <w:trHeight w:val="271"/>
        </w:trPr>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775" w:type="pct"/>
            <w:tcBorders>
              <w:top w:val="nil"/>
              <w:left w:val="nil"/>
              <w:bottom w:val="single" w:sz="4" w:space="0" w:color="auto"/>
              <w:right w:val="single" w:sz="4" w:space="0" w:color="auto"/>
            </w:tcBorders>
            <w:noWrap/>
            <w:hideMark/>
          </w:tcPr>
          <w:p w:rsidR="00952222" w:rsidRPr="004F2733" w:rsidRDefault="00952222" w:rsidP="00952222">
            <w:pPr>
              <w:tabs>
                <w:tab w:val="left" w:pos="6215"/>
              </w:tabs>
              <w:rPr>
                <w:sz w:val="18"/>
                <w:szCs w:val="18"/>
                <w:lang w:eastAsia="en-US"/>
              </w:rPr>
            </w:pPr>
            <w:r w:rsidRPr="004F2733">
              <w:rPr>
                <w:sz w:val="18"/>
                <w:szCs w:val="18"/>
                <w:lang w:eastAsia="en-US"/>
              </w:rPr>
              <w:t>районный бюджет</w:t>
            </w:r>
          </w:p>
        </w:tc>
        <w:tc>
          <w:tcPr>
            <w:tcW w:w="498" w:type="pct"/>
            <w:tcBorders>
              <w:top w:val="nil"/>
              <w:left w:val="nil"/>
              <w:bottom w:val="single" w:sz="4" w:space="0" w:color="auto"/>
              <w:right w:val="single" w:sz="4" w:space="0" w:color="auto"/>
            </w:tcBorders>
            <w:shd w:val="clear" w:color="auto" w:fill="FFFFFF"/>
            <w:noWrap/>
            <w:vAlign w:val="center"/>
            <w:hideMark/>
          </w:tcPr>
          <w:p w:rsidR="00952222" w:rsidRPr="004F2733" w:rsidRDefault="00952222" w:rsidP="00952222">
            <w:pPr>
              <w:jc w:val="center"/>
              <w:rPr>
                <w:bCs/>
                <w:iCs/>
                <w:sz w:val="18"/>
                <w:szCs w:val="18"/>
                <w:lang w:eastAsia="en-US"/>
              </w:rPr>
            </w:pPr>
            <w:r w:rsidRPr="004F2733">
              <w:rPr>
                <w:bCs/>
                <w:iCs/>
                <w:sz w:val="18"/>
                <w:szCs w:val="18"/>
                <w:lang w:eastAsia="en-US"/>
              </w:rPr>
              <w:t>71 643 798,00</w:t>
            </w:r>
          </w:p>
        </w:tc>
        <w:tc>
          <w:tcPr>
            <w:tcW w:w="535" w:type="pct"/>
            <w:tcBorders>
              <w:top w:val="nil"/>
              <w:left w:val="nil"/>
              <w:bottom w:val="single" w:sz="4" w:space="0" w:color="auto"/>
              <w:right w:val="single" w:sz="4" w:space="0" w:color="auto"/>
            </w:tcBorders>
            <w:shd w:val="clear" w:color="auto" w:fill="FFFFFF"/>
            <w:noWrap/>
            <w:vAlign w:val="center"/>
            <w:hideMark/>
          </w:tcPr>
          <w:p w:rsidR="00952222" w:rsidRPr="004F2733" w:rsidRDefault="00952222" w:rsidP="00952222">
            <w:pPr>
              <w:jc w:val="center"/>
              <w:rPr>
                <w:bCs/>
                <w:iCs/>
                <w:sz w:val="18"/>
                <w:szCs w:val="18"/>
                <w:lang w:eastAsia="en-US"/>
              </w:rPr>
            </w:pPr>
            <w:r w:rsidRPr="004F2733">
              <w:rPr>
                <w:bCs/>
                <w:iCs/>
                <w:sz w:val="18"/>
                <w:szCs w:val="18"/>
                <w:lang w:eastAsia="en-US"/>
              </w:rPr>
              <w:t>44 102 398,00</w:t>
            </w:r>
          </w:p>
        </w:tc>
        <w:tc>
          <w:tcPr>
            <w:tcW w:w="581" w:type="pct"/>
            <w:tcBorders>
              <w:top w:val="nil"/>
              <w:left w:val="nil"/>
              <w:bottom w:val="single" w:sz="4" w:space="0" w:color="auto"/>
              <w:right w:val="single" w:sz="4" w:space="0" w:color="auto"/>
            </w:tcBorders>
            <w:shd w:val="clear" w:color="auto" w:fill="FFFFFF"/>
            <w:noWrap/>
            <w:vAlign w:val="center"/>
            <w:hideMark/>
          </w:tcPr>
          <w:p w:rsidR="00952222" w:rsidRPr="004F2733" w:rsidRDefault="00952222" w:rsidP="00952222">
            <w:pPr>
              <w:jc w:val="center"/>
              <w:rPr>
                <w:bCs/>
                <w:iCs/>
                <w:sz w:val="18"/>
                <w:szCs w:val="18"/>
                <w:lang w:eastAsia="en-US"/>
              </w:rPr>
            </w:pPr>
            <w:r w:rsidRPr="004F2733">
              <w:rPr>
                <w:bCs/>
                <w:iCs/>
                <w:sz w:val="18"/>
                <w:szCs w:val="18"/>
                <w:lang w:eastAsia="en-US"/>
              </w:rPr>
              <w:t>44 248 598,00</w:t>
            </w:r>
          </w:p>
        </w:tc>
        <w:tc>
          <w:tcPr>
            <w:tcW w:w="772" w:type="pct"/>
            <w:tcBorders>
              <w:top w:val="nil"/>
              <w:left w:val="nil"/>
              <w:bottom w:val="single" w:sz="4" w:space="0" w:color="auto"/>
              <w:right w:val="single" w:sz="4" w:space="0" w:color="auto"/>
            </w:tcBorders>
            <w:shd w:val="clear" w:color="auto" w:fill="FFFFFF"/>
            <w:noWrap/>
            <w:vAlign w:val="center"/>
            <w:hideMark/>
          </w:tcPr>
          <w:p w:rsidR="00952222" w:rsidRPr="004F2733" w:rsidRDefault="00952222" w:rsidP="00952222">
            <w:pPr>
              <w:jc w:val="center"/>
              <w:rPr>
                <w:sz w:val="18"/>
                <w:szCs w:val="18"/>
                <w:lang w:eastAsia="en-US"/>
              </w:rPr>
            </w:pPr>
            <w:r w:rsidRPr="004F2733">
              <w:rPr>
                <w:sz w:val="18"/>
                <w:szCs w:val="18"/>
                <w:lang w:eastAsia="en-US"/>
              </w:rPr>
              <w:t>159 994 794,00</w:t>
            </w:r>
          </w:p>
        </w:tc>
      </w:tr>
      <w:tr w:rsidR="00952222" w:rsidTr="00952222">
        <w:trPr>
          <w:trHeight w:val="108"/>
        </w:trPr>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775" w:type="pct"/>
            <w:tcBorders>
              <w:top w:val="nil"/>
              <w:left w:val="nil"/>
              <w:bottom w:val="single" w:sz="4" w:space="0" w:color="auto"/>
              <w:right w:val="single" w:sz="4" w:space="0" w:color="auto"/>
            </w:tcBorders>
            <w:noWrap/>
            <w:vAlign w:val="bottom"/>
            <w:hideMark/>
          </w:tcPr>
          <w:p w:rsidR="00952222" w:rsidRPr="004F2733" w:rsidRDefault="00952222" w:rsidP="00952222">
            <w:pPr>
              <w:tabs>
                <w:tab w:val="left" w:pos="6215"/>
              </w:tabs>
              <w:rPr>
                <w:sz w:val="18"/>
                <w:szCs w:val="18"/>
                <w:lang w:eastAsia="en-US"/>
              </w:rPr>
            </w:pPr>
            <w:r w:rsidRPr="004F2733">
              <w:rPr>
                <w:sz w:val="18"/>
                <w:szCs w:val="18"/>
                <w:lang w:eastAsia="en-US"/>
              </w:rPr>
              <w:t>юридические лица</w:t>
            </w:r>
          </w:p>
        </w:tc>
        <w:tc>
          <w:tcPr>
            <w:tcW w:w="498"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lang w:eastAsia="en-US"/>
              </w:rPr>
            </w:pPr>
          </w:p>
        </w:tc>
        <w:tc>
          <w:tcPr>
            <w:tcW w:w="535"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lang w:eastAsia="en-US"/>
              </w:rPr>
            </w:pPr>
          </w:p>
        </w:tc>
        <w:tc>
          <w:tcPr>
            <w:tcW w:w="581"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lang w:eastAsia="en-US"/>
              </w:rPr>
            </w:pPr>
          </w:p>
        </w:tc>
        <w:tc>
          <w:tcPr>
            <w:tcW w:w="772"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ind w:firstLine="680"/>
              <w:jc w:val="center"/>
              <w:rPr>
                <w:sz w:val="18"/>
                <w:szCs w:val="18"/>
                <w:lang w:eastAsia="en-US"/>
              </w:rPr>
            </w:pPr>
          </w:p>
        </w:tc>
      </w:tr>
      <w:tr w:rsidR="00952222" w:rsidTr="00952222">
        <w:trPr>
          <w:trHeight w:val="199"/>
        </w:trPr>
        <w:tc>
          <w:tcPr>
            <w:tcW w:w="159" w:type="pct"/>
            <w:vMerge w:val="restart"/>
            <w:tcBorders>
              <w:top w:val="nil"/>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8"/>
                <w:szCs w:val="18"/>
                <w:lang w:eastAsia="en-US"/>
              </w:rPr>
            </w:pPr>
            <w:r w:rsidRPr="004F2733">
              <w:rPr>
                <w:sz w:val="18"/>
                <w:szCs w:val="18"/>
                <w:lang w:eastAsia="en-US"/>
              </w:rPr>
              <w:t>2</w:t>
            </w:r>
          </w:p>
        </w:tc>
        <w:tc>
          <w:tcPr>
            <w:tcW w:w="565" w:type="pct"/>
            <w:vMerge w:val="restart"/>
            <w:tcBorders>
              <w:top w:val="nil"/>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8"/>
                <w:szCs w:val="18"/>
                <w:lang w:eastAsia="en-US"/>
              </w:rPr>
            </w:pPr>
            <w:r w:rsidRPr="004F2733">
              <w:rPr>
                <w:sz w:val="18"/>
                <w:szCs w:val="18"/>
                <w:lang w:eastAsia="en-US"/>
              </w:rPr>
              <w:t>Подпрограмма 1</w:t>
            </w:r>
          </w:p>
        </w:tc>
        <w:tc>
          <w:tcPr>
            <w:tcW w:w="1115" w:type="pct"/>
            <w:vMerge w:val="restart"/>
            <w:tcBorders>
              <w:top w:val="nil"/>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rPr>
                <w:sz w:val="18"/>
                <w:szCs w:val="18"/>
                <w:lang w:eastAsia="en-US"/>
              </w:rPr>
            </w:pPr>
            <w:r w:rsidRPr="004F2733">
              <w:rPr>
                <w:sz w:val="18"/>
                <w:szCs w:val="18"/>
                <w:lang w:eastAsia="en-US"/>
              </w:rPr>
              <w:t>Профилактика безнадзорности и правонарушений несовершеннолетних на территории Северо-Енисейского района</w:t>
            </w:r>
          </w:p>
        </w:tc>
        <w:tc>
          <w:tcPr>
            <w:tcW w:w="775" w:type="pct"/>
            <w:tcBorders>
              <w:top w:val="nil"/>
              <w:left w:val="nil"/>
              <w:bottom w:val="single" w:sz="4" w:space="0" w:color="auto"/>
              <w:right w:val="single" w:sz="4" w:space="0" w:color="auto"/>
            </w:tcBorders>
            <w:vAlign w:val="center"/>
            <w:hideMark/>
          </w:tcPr>
          <w:p w:rsidR="00952222" w:rsidRPr="004F2733" w:rsidRDefault="00952222" w:rsidP="00952222">
            <w:pPr>
              <w:tabs>
                <w:tab w:val="left" w:pos="6215"/>
              </w:tabs>
              <w:rPr>
                <w:sz w:val="18"/>
                <w:szCs w:val="18"/>
                <w:lang w:eastAsia="en-US"/>
              </w:rPr>
            </w:pPr>
            <w:r w:rsidRPr="004F2733">
              <w:rPr>
                <w:sz w:val="18"/>
                <w:szCs w:val="18"/>
                <w:lang w:eastAsia="en-US"/>
              </w:rPr>
              <w:t xml:space="preserve">Всего </w:t>
            </w:r>
            <w:r w:rsidRPr="004F2733">
              <w:rPr>
                <w:sz w:val="18"/>
                <w:szCs w:val="18"/>
                <w:lang w:eastAsia="en-US"/>
              </w:rPr>
              <w:br w:type="page"/>
            </w:r>
          </w:p>
        </w:tc>
        <w:tc>
          <w:tcPr>
            <w:tcW w:w="498" w:type="pct"/>
            <w:tcBorders>
              <w:top w:val="nil"/>
              <w:left w:val="nil"/>
              <w:bottom w:val="single" w:sz="4" w:space="0" w:color="auto"/>
              <w:right w:val="single" w:sz="4" w:space="0" w:color="auto"/>
            </w:tcBorders>
            <w:shd w:val="clear" w:color="auto" w:fill="F2F2F2"/>
            <w:noWrap/>
            <w:vAlign w:val="center"/>
            <w:hideMark/>
          </w:tcPr>
          <w:p w:rsidR="00952222" w:rsidRPr="004F2733" w:rsidRDefault="00952222" w:rsidP="00952222">
            <w:pPr>
              <w:tabs>
                <w:tab w:val="left" w:pos="6215"/>
              </w:tabs>
              <w:ind w:firstLine="142"/>
              <w:jc w:val="center"/>
              <w:rPr>
                <w:b/>
                <w:sz w:val="18"/>
                <w:szCs w:val="18"/>
                <w:lang w:eastAsia="en-US"/>
              </w:rPr>
            </w:pPr>
            <w:r w:rsidRPr="004F2733">
              <w:rPr>
                <w:b/>
                <w:sz w:val="18"/>
                <w:szCs w:val="18"/>
                <w:lang w:eastAsia="en-US"/>
              </w:rPr>
              <w:t>5 524 065,00</w:t>
            </w:r>
          </w:p>
        </w:tc>
        <w:tc>
          <w:tcPr>
            <w:tcW w:w="535" w:type="pct"/>
            <w:tcBorders>
              <w:top w:val="nil"/>
              <w:left w:val="nil"/>
              <w:bottom w:val="single" w:sz="4" w:space="0" w:color="auto"/>
              <w:right w:val="single" w:sz="4" w:space="0" w:color="auto"/>
            </w:tcBorders>
            <w:shd w:val="clear" w:color="auto" w:fill="F2F2F2"/>
            <w:noWrap/>
            <w:vAlign w:val="center"/>
            <w:hideMark/>
          </w:tcPr>
          <w:p w:rsidR="00952222" w:rsidRPr="004F2733" w:rsidRDefault="00952222" w:rsidP="00952222">
            <w:pPr>
              <w:tabs>
                <w:tab w:val="left" w:pos="6215"/>
              </w:tabs>
              <w:ind w:firstLine="142"/>
              <w:jc w:val="center"/>
              <w:rPr>
                <w:b/>
                <w:sz w:val="18"/>
                <w:szCs w:val="18"/>
                <w:lang w:eastAsia="en-US"/>
              </w:rPr>
            </w:pPr>
            <w:r w:rsidRPr="004F2733">
              <w:rPr>
                <w:b/>
                <w:sz w:val="18"/>
                <w:szCs w:val="18"/>
                <w:lang w:eastAsia="en-US"/>
              </w:rPr>
              <w:t>5 210 965,00</w:t>
            </w:r>
          </w:p>
        </w:tc>
        <w:tc>
          <w:tcPr>
            <w:tcW w:w="581" w:type="pct"/>
            <w:tcBorders>
              <w:top w:val="nil"/>
              <w:left w:val="nil"/>
              <w:bottom w:val="single" w:sz="4" w:space="0" w:color="auto"/>
              <w:right w:val="single" w:sz="4" w:space="0" w:color="auto"/>
            </w:tcBorders>
            <w:shd w:val="clear" w:color="auto" w:fill="F2F2F2"/>
            <w:noWrap/>
            <w:vAlign w:val="center"/>
            <w:hideMark/>
          </w:tcPr>
          <w:p w:rsidR="00952222" w:rsidRPr="004F2733" w:rsidRDefault="00952222" w:rsidP="00952222">
            <w:pPr>
              <w:tabs>
                <w:tab w:val="left" w:pos="6215"/>
              </w:tabs>
              <w:ind w:firstLine="142"/>
              <w:jc w:val="center"/>
              <w:rPr>
                <w:b/>
                <w:sz w:val="18"/>
                <w:szCs w:val="18"/>
                <w:lang w:eastAsia="en-US"/>
              </w:rPr>
            </w:pPr>
            <w:r w:rsidRPr="004F2733">
              <w:rPr>
                <w:b/>
                <w:sz w:val="18"/>
                <w:szCs w:val="18"/>
                <w:lang w:eastAsia="en-US"/>
              </w:rPr>
              <w:t>5 286 565,00</w:t>
            </w:r>
          </w:p>
        </w:tc>
        <w:tc>
          <w:tcPr>
            <w:tcW w:w="772" w:type="pct"/>
            <w:tcBorders>
              <w:top w:val="nil"/>
              <w:left w:val="nil"/>
              <w:bottom w:val="single" w:sz="4" w:space="0" w:color="auto"/>
              <w:right w:val="single" w:sz="4" w:space="0" w:color="auto"/>
            </w:tcBorders>
            <w:shd w:val="clear" w:color="auto" w:fill="F2F2F2"/>
            <w:noWrap/>
            <w:vAlign w:val="center"/>
            <w:hideMark/>
          </w:tcPr>
          <w:p w:rsidR="00952222" w:rsidRPr="004F2733" w:rsidRDefault="00952222" w:rsidP="00952222">
            <w:pPr>
              <w:jc w:val="center"/>
              <w:rPr>
                <w:b/>
                <w:sz w:val="18"/>
                <w:szCs w:val="18"/>
                <w:lang w:eastAsia="en-US"/>
              </w:rPr>
            </w:pPr>
            <w:r w:rsidRPr="004F2733">
              <w:rPr>
                <w:b/>
                <w:sz w:val="18"/>
                <w:szCs w:val="18"/>
                <w:lang w:eastAsia="en-US"/>
              </w:rPr>
              <w:t>16 021 595,00</w:t>
            </w:r>
          </w:p>
        </w:tc>
      </w:tr>
      <w:tr w:rsidR="00952222" w:rsidTr="00952222">
        <w:trPr>
          <w:trHeight w:val="131"/>
        </w:trPr>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775" w:type="pct"/>
            <w:tcBorders>
              <w:top w:val="nil"/>
              <w:left w:val="nil"/>
              <w:bottom w:val="single" w:sz="4" w:space="0" w:color="auto"/>
              <w:right w:val="single" w:sz="4" w:space="0" w:color="auto"/>
            </w:tcBorders>
            <w:noWrap/>
            <w:vAlign w:val="center"/>
            <w:hideMark/>
          </w:tcPr>
          <w:p w:rsidR="00952222" w:rsidRPr="004F2733" w:rsidRDefault="00952222" w:rsidP="00952222">
            <w:pPr>
              <w:tabs>
                <w:tab w:val="left" w:pos="6215"/>
              </w:tabs>
              <w:rPr>
                <w:sz w:val="18"/>
                <w:szCs w:val="18"/>
                <w:lang w:eastAsia="en-US"/>
              </w:rPr>
            </w:pPr>
            <w:r w:rsidRPr="004F2733">
              <w:rPr>
                <w:sz w:val="18"/>
                <w:szCs w:val="18"/>
                <w:lang w:eastAsia="en-US"/>
              </w:rPr>
              <w:t>в том числе:</w:t>
            </w:r>
          </w:p>
        </w:tc>
        <w:tc>
          <w:tcPr>
            <w:tcW w:w="498"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highlight w:val="yellow"/>
                <w:lang w:eastAsia="en-US"/>
              </w:rPr>
            </w:pPr>
          </w:p>
        </w:tc>
        <w:tc>
          <w:tcPr>
            <w:tcW w:w="535"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highlight w:val="yellow"/>
                <w:lang w:eastAsia="en-US"/>
              </w:rPr>
            </w:pPr>
          </w:p>
        </w:tc>
        <w:tc>
          <w:tcPr>
            <w:tcW w:w="581"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highlight w:val="yellow"/>
                <w:lang w:eastAsia="en-US"/>
              </w:rPr>
            </w:pPr>
          </w:p>
        </w:tc>
        <w:tc>
          <w:tcPr>
            <w:tcW w:w="772"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lang w:eastAsia="en-US"/>
              </w:rPr>
            </w:pPr>
          </w:p>
        </w:tc>
      </w:tr>
      <w:tr w:rsidR="00952222" w:rsidTr="00952222">
        <w:trPr>
          <w:trHeight w:val="192"/>
        </w:trPr>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775" w:type="pct"/>
            <w:tcBorders>
              <w:top w:val="nil"/>
              <w:left w:val="nil"/>
              <w:bottom w:val="single" w:sz="4" w:space="0" w:color="auto"/>
              <w:right w:val="single" w:sz="4" w:space="0" w:color="auto"/>
            </w:tcBorders>
            <w:noWrap/>
            <w:vAlign w:val="center"/>
            <w:hideMark/>
          </w:tcPr>
          <w:p w:rsidR="00952222" w:rsidRPr="004F2733" w:rsidRDefault="00952222" w:rsidP="00952222">
            <w:pPr>
              <w:tabs>
                <w:tab w:val="left" w:pos="6215"/>
              </w:tabs>
              <w:rPr>
                <w:sz w:val="18"/>
                <w:szCs w:val="18"/>
                <w:lang w:eastAsia="en-US"/>
              </w:rPr>
            </w:pPr>
            <w:r w:rsidRPr="004F2733">
              <w:rPr>
                <w:sz w:val="18"/>
                <w:szCs w:val="18"/>
                <w:lang w:eastAsia="en-US"/>
              </w:rPr>
              <w:t>федеральный бюджет</w:t>
            </w:r>
          </w:p>
        </w:tc>
        <w:tc>
          <w:tcPr>
            <w:tcW w:w="498"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highlight w:val="yellow"/>
                <w:lang w:eastAsia="en-US"/>
              </w:rPr>
            </w:pPr>
          </w:p>
        </w:tc>
        <w:tc>
          <w:tcPr>
            <w:tcW w:w="535"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highlight w:val="yellow"/>
                <w:lang w:eastAsia="en-US"/>
              </w:rPr>
            </w:pPr>
          </w:p>
        </w:tc>
        <w:tc>
          <w:tcPr>
            <w:tcW w:w="581"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highlight w:val="yellow"/>
                <w:lang w:eastAsia="en-US"/>
              </w:rPr>
            </w:pPr>
          </w:p>
        </w:tc>
        <w:tc>
          <w:tcPr>
            <w:tcW w:w="772"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lang w:eastAsia="en-US"/>
              </w:rPr>
            </w:pPr>
          </w:p>
        </w:tc>
      </w:tr>
      <w:tr w:rsidR="00952222" w:rsidTr="00952222">
        <w:trPr>
          <w:trHeight w:val="110"/>
        </w:trPr>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775" w:type="pct"/>
            <w:tcBorders>
              <w:top w:val="nil"/>
              <w:left w:val="nil"/>
              <w:bottom w:val="single" w:sz="4" w:space="0" w:color="auto"/>
              <w:right w:val="single" w:sz="4" w:space="0" w:color="auto"/>
            </w:tcBorders>
            <w:noWrap/>
            <w:vAlign w:val="center"/>
            <w:hideMark/>
          </w:tcPr>
          <w:p w:rsidR="00952222" w:rsidRPr="004F2733" w:rsidRDefault="00952222" w:rsidP="00952222">
            <w:pPr>
              <w:tabs>
                <w:tab w:val="left" w:pos="6215"/>
              </w:tabs>
              <w:rPr>
                <w:sz w:val="18"/>
                <w:szCs w:val="18"/>
                <w:lang w:eastAsia="en-US"/>
              </w:rPr>
            </w:pPr>
            <w:r w:rsidRPr="004F2733">
              <w:rPr>
                <w:sz w:val="18"/>
                <w:szCs w:val="18"/>
                <w:lang w:eastAsia="en-US"/>
              </w:rPr>
              <w:t>краевой бюджет</w:t>
            </w:r>
          </w:p>
        </w:tc>
        <w:tc>
          <w:tcPr>
            <w:tcW w:w="498" w:type="pct"/>
            <w:tcBorders>
              <w:top w:val="nil"/>
              <w:left w:val="nil"/>
              <w:bottom w:val="single" w:sz="4" w:space="0" w:color="auto"/>
              <w:right w:val="single" w:sz="4" w:space="0" w:color="auto"/>
            </w:tcBorders>
            <w:shd w:val="clear" w:color="auto" w:fill="FFFFFF"/>
            <w:noWrap/>
            <w:vAlign w:val="center"/>
            <w:hideMark/>
          </w:tcPr>
          <w:p w:rsidR="00952222" w:rsidRPr="004F2733" w:rsidRDefault="00952222" w:rsidP="00952222">
            <w:pPr>
              <w:tabs>
                <w:tab w:val="left" w:pos="6215"/>
              </w:tabs>
              <w:jc w:val="center"/>
              <w:rPr>
                <w:sz w:val="18"/>
                <w:szCs w:val="18"/>
                <w:lang w:eastAsia="en-US"/>
              </w:rPr>
            </w:pPr>
            <w:r w:rsidRPr="004F2733">
              <w:rPr>
                <w:sz w:val="18"/>
                <w:szCs w:val="18"/>
                <w:lang w:eastAsia="en-US"/>
              </w:rPr>
              <w:t>1 664 100,00</w:t>
            </w:r>
          </w:p>
        </w:tc>
        <w:tc>
          <w:tcPr>
            <w:tcW w:w="535" w:type="pct"/>
            <w:tcBorders>
              <w:top w:val="nil"/>
              <w:left w:val="nil"/>
              <w:bottom w:val="single" w:sz="4" w:space="0" w:color="auto"/>
              <w:right w:val="single" w:sz="4" w:space="0" w:color="auto"/>
            </w:tcBorders>
            <w:shd w:val="clear" w:color="auto" w:fill="FFFFFF"/>
            <w:noWrap/>
            <w:hideMark/>
          </w:tcPr>
          <w:p w:rsidR="00952222" w:rsidRPr="004F2733" w:rsidRDefault="00952222" w:rsidP="00952222">
            <w:pPr>
              <w:jc w:val="center"/>
              <w:rPr>
                <w:sz w:val="18"/>
                <w:szCs w:val="18"/>
                <w:lang w:eastAsia="en-US"/>
              </w:rPr>
            </w:pPr>
            <w:r w:rsidRPr="004F2733">
              <w:rPr>
                <w:sz w:val="18"/>
                <w:szCs w:val="18"/>
                <w:lang w:eastAsia="en-US"/>
              </w:rPr>
              <w:t>1 426 600,00</w:t>
            </w:r>
          </w:p>
        </w:tc>
        <w:tc>
          <w:tcPr>
            <w:tcW w:w="581" w:type="pct"/>
            <w:tcBorders>
              <w:top w:val="nil"/>
              <w:left w:val="nil"/>
              <w:bottom w:val="single" w:sz="4" w:space="0" w:color="auto"/>
              <w:right w:val="single" w:sz="4" w:space="0" w:color="auto"/>
            </w:tcBorders>
            <w:shd w:val="clear" w:color="auto" w:fill="FFFFFF"/>
            <w:noWrap/>
            <w:hideMark/>
          </w:tcPr>
          <w:p w:rsidR="00952222" w:rsidRPr="004F2733" w:rsidRDefault="00952222" w:rsidP="00952222">
            <w:pPr>
              <w:jc w:val="center"/>
              <w:rPr>
                <w:sz w:val="18"/>
                <w:szCs w:val="18"/>
                <w:lang w:eastAsia="en-US"/>
              </w:rPr>
            </w:pPr>
            <w:r w:rsidRPr="004F2733">
              <w:rPr>
                <w:sz w:val="18"/>
                <w:szCs w:val="18"/>
                <w:lang w:eastAsia="en-US"/>
              </w:rPr>
              <w:t>1 426 600,00</w:t>
            </w:r>
          </w:p>
        </w:tc>
        <w:tc>
          <w:tcPr>
            <w:tcW w:w="772" w:type="pct"/>
            <w:tcBorders>
              <w:top w:val="nil"/>
              <w:left w:val="nil"/>
              <w:bottom w:val="single" w:sz="4" w:space="0" w:color="auto"/>
              <w:right w:val="single" w:sz="4" w:space="0" w:color="auto"/>
            </w:tcBorders>
            <w:shd w:val="clear" w:color="auto" w:fill="FFFFFF"/>
            <w:noWrap/>
            <w:vAlign w:val="center"/>
            <w:hideMark/>
          </w:tcPr>
          <w:p w:rsidR="00952222" w:rsidRPr="004F2733" w:rsidRDefault="00952222" w:rsidP="00952222">
            <w:pPr>
              <w:tabs>
                <w:tab w:val="left" w:pos="6215"/>
              </w:tabs>
              <w:jc w:val="center"/>
              <w:rPr>
                <w:sz w:val="18"/>
                <w:szCs w:val="18"/>
                <w:lang w:eastAsia="en-US"/>
              </w:rPr>
            </w:pPr>
            <w:r w:rsidRPr="004F2733">
              <w:rPr>
                <w:sz w:val="18"/>
                <w:szCs w:val="18"/>
                <w:lang w:eastAsia="en-US"/>
              </w:rPr>
              <w:t>4 517 300,00</w:t>
            </w:r>
          </w:p>
        </w:tc>
      </w:tr>
      <w:tr w:rsidR="00952222" w:rsidTr="00952222">
        <w:trPr>
          <w:trHeight w:val="303"/>
        </w:trPr>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775" w:type="pct"/>
            <w:tcBorders>
              <w:top w:val="nil"/>
              <w:left w:val="nil"/>
              <w:bottom w:val="single" w:sz="4" w:space="0" w:color="auto"/>
              <w:right w:val="single" w:sz="4" w:space="0" w:color="auto"/>
            </w:tcBorders>
            <w:noWrap/>
            <w:vAlign w:val="center"/>
            <w:hideMark/>
          </w:tcPr>
          <w:p w:rsidR="00952222" w:rsidRPr="004F2733" w:rsidRDefault="00952222" w:rsidP="00952222">
            <w:pPr>
              <w:tabs>
                <w:tab w:val="left" w:pos="6215"/>
              </w:tabs>
              <w:rPr>
                <w:sz w:val="18"/>
                <w:szCs w:val="18"/>
                <w:lang w:eastAsia="en-US"/>
              </w:rPr>
            </w:pPr>
            <w:r w:rsidRPr="004F2733">
              <w:rPr>
                <w:sz w:val="18"/>
                <w:szCs w:val="18"/>
                <w:lang w:eastAsia="en-US"/>
              </w:rPr>
              <w:t>внебюджетные источники</w:t>
            </w:r>
          </w:p>
        </w:tc>
        <w:tc>
          <w:tcPr>
            <w:tcW w:w="498"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highlight w:val="yellow"/>
                <w:lang w:eastAsia="en-US"/>
              </w:rPr>
            </w:pPr>
          </w:p>
        </w:tc>
        <w:tc>
          <w:tcPr>
            <w:tcW w:w="535"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highlight w:val="yellow"/>
                <w:lang w:eastAsia="en-US"/>
              </w:rPr>
            </w:pPr>
          </w:p>
        </w:tc>
        <w:tc>
          <w:tcPr>
            <w:tcW w:w="581"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highlight w:val="yellow"/>
                <w:lang w:eastAsia="en-US"/>
              </w:rPr>
            </w:pPr>
          </w:p>
        </w:tc>
        <w:tc>
          <w:tcPr>
            <w:tcW w:w="772"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lang w:eastAsia="en-US"/>
              </w:rPr>
            </w:pPr>
          </w:p>
        </w:tc>
      </w:tr>
      <w:tr w:rsidR="00952222" w:rsidTr="00952222">
        <w:trPr>
          <w:trHeight w:val="302"/>
        </w:trPr>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775" w:type="pct"/>
            <w:tcBorders>
              <w:top w:val="nil"/>
              <w:left w:val="nil"/>
              <w:bottom w:val="single" w:sz="4" w:space="0" w:color="auto"/>
              <w:right w:val="single" w:sz="4" w:space="0" w:color="auto"/>
            </w:tcBorders>
            <w:noWrap/>
            <w:vAlign w:val="center"/>
            <w:hideMark/>
          </w:tcPr>
          <w:p w:rsidR="00952222" w:rsidRPr="004F2733" w:rsidRDefault="00952222" w:rsidP="00952222">
            <w:pPr>
              <w:tabs>
                <w:tab w:val="left" w:pos="6215"/>
              </w:tabs>
              <w:rPr>
                <w:sz w:val="18"/>
                <w:szCs w:val="18"/>
                <w:lang w:eastAsia="en-US"/>
              </w:rPr>
            </w:pPr>
            <w:r w:rsidRPr="004F2733">
              <w:rPr>
                <w:sz w:val="18"/>
                <w:szCs w:val="18"/>
                <w:lang w:eastAsia="en-US"/>
              </w:rPr>
              <w:t>районный бюджет</w:t>
            </w:r>
          </w:p>
        </w:tc>
        <w:tc>
          <w:tcPr>
            <w:tcW w:w="498" w:type="pct"/>
            <w:tcBorders>
              <w:top w:val="nil"/>
              <w:left w:val="nil"/>
              <w:bottom w:val="single" w:sz="4" w:space="0" w:color="auto"/>
              <w:right w:val="single" w:sz="4" w:space="0" w:color="auto"/>
            </w:tcBorders>
            <w:shd w:val="clear" w:color="auto" w:fill="FFFFFF"/>
            <w:noWrap/>
            <w:vAlign w:val="bottom"/>
            <w:hideMark/>
          </w:tcPr>
          <w:p w:rsidR="00952222" w:rsidRPr="004F2733" w:rsidRDefault="00952222" w:rsidP="00952222">
            <w:pPr>
              <w:jc w:val="center"/>
              <w:rPr>
                <w:sz w:val="18"/>
                <w:szCs w:val="18"/>
                <w:lang w:eastAsia="en-US"/>
              </w:rPr>
            </w:pPr>
            <w:r w:rsidRPr="004F2733">
              <w:rPr>
                <w:sz w:val="18"/>
                <w:szCs w:val="18"/>
                <w:lang w:eastAsia="en-US"/>
              </w:rPr>
              <w:t>3 859 965,00</w:t>
            </w:r>
          </w:p>
        </w:tc>
        <w:tc>
          <w:tcPr>
            <w:tcW w:w="535" w:type="pct"/>
            <w:tcBorders>
              <w:top w:val="nil"/>
              <w:left w:val="nil"/>
              <w:bottom w:val="single" w:sz="4" w:space="0" w:color="auto"/>
              <w:right w:val="single" w:sz="4" w:space="0" w:color="auto"/>
            </w:tcBorders>
            <w:shd w:val="clear" w:color="auto" w:fill="FFFFFF"/>
            <w:noWrap/>
            <w:hideMark/>
          </w:tcPr>
          <w:p w:rsidR="00952222" w:rsidRPr="004F2733" w:rsidRDefault="00952222" w:rsidP="00952222">
            <w:pPr>
              <w:jc w:val="center"/>
              <w:rPr>
                <w:sz w:val="18"/>
                <w:szCs w:val="18"/>
                <w:lang w:eastAsia="en-US"/>
              </w:rPr>
            </w:pPr>
            <w:r w:rsidRPr="004F2733">
              <w:rPr>
                <w:sz w:val="18"/>
                <w:szCs w:val="18"/>
                <w:lang w:eastAsia="en-US"/>
              </w:rPr>
              <w:t>3 784 365,00</w:t>
            </w:r>
          </w:p>
        </w:tc>
        <w:tc>
          <w:tcPr>
            <w:tcW w:w="581" w:type="pct"/>
            <w:tcBorders>
              <w:top w:val="nil"/>
              <w:left w:val="nil"/>
              <w:bottom w:val="single" w:sz="4" w:space="0" w:color="auto"/>
              <w:right w:val="single" w:sz="4" w:space="0" w:color="auto"/>
            </w:tcBorders>
            <w:shd w:val="clear" w:color="auto" w:fill="FFFFFF"/>
            <w:noWrap/>
            <w:hideMark/>
          </w:tcPr>
          <w:p w:rsidR="00952222" w:rsidRPr="004F2733" w:rsidRDefault="00952222" w:rsidP="00952222">
            <w:pPr>
              <w:jc w:val="center"/>
              <w:rPr>
                <w:sz w:val="18"/>
                <w:szCs w:val="18"/>
                <w:lang w:eastAsia="en-US"/>
              </w:rPr>
            </w:pPr>
            <w:r w:rsidRPr="004F2733">
              <w:rPr>
                <w:sz w:val="18"/>
                <w:szCs w:val="18"/>
                <w:lang w:eastAsia="en-US"/>
              </w:rPr>
              <w:t>3 859 965,00</w:t>
            </w:r>
          </w:p>
        </w:tc>
        <w:tc>
          <w:tcPr>
            <w:tcW w:w="772" w:type="pct"/>
            <w:tcBorders>
              <w:top w:val="nil"/>
              <w:left w:val="nil"/>
              <w:bottom w:val="single" w:sz="4" w:space="0" w:color="auto"/>
              <w:right w:val="single" w:sz="4" w:space="0" w:color="auto"/>
            </w:tcBorders>
            <w:shd w:val="clear" w:color="auto" w:fill="FFFFFF"/>
            <w:noWrap/>
            <w:hideMark/>
          </w:tcPr>
          <w:p w:rsidR="00952222" w:rsidRPr="004F2733" w:rsidRDefault="00952222" w:rsidP="00952222">
            <w:pPr>
              <w:jc w:val="center"/>
              <w:rPr>
                <w:sz w:val="18"/>
                <w:szCs w:val="18"/>
                <w:lang w:eastAsia="en-US"/>
              </w:rPr>
            </w:pPr>
            <w:r w:rsidRPr="004F2733">
              <w:rPr>
                <w:sz w:val="18"/>
                <w:szCs w:val="18"/>
                <w:lang w:eastAsia="en-US"/>
              </w:rPr>
              <w:t>11 504 295,00</w:t>
            </w:r>
          </w:p>
        </w:tc>
      </w:tr>
      <w:tr w:rsidR="00952222" w:rsidTr="00952222">
        <w:trPr>
          <w:trHeight w:val="108"/>
        </w:trPr>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775" w:type="pct"/>
            <w:tcBorders>
              <w:top w:val="nil"/>
              <w:left w:val="nil"/>
              <w:bottom w:val="single" w:sz="4" w:space="0" w:color="auto"/>
              <w:right w:val="single" w:sz="4" w:space="0" w:color="auto"/>
            </w:tcBorders>
            <w:noWrap/>
            <w:vAlign w:val="bottom"/>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юридические лица</w:t>
            </w:r>
          </w:p>
        </w:tc>
        <w:tc>
          <w:tcPr>
            <w:tcW w:w="498"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color w:val="FF0000"/>
                <w:sz w:val="18"/>
                <w:szCs w:val="18"/>
                <w:lang w:eastAsia="en-US"/>
              </w:rPr>
            </w:pPr>
          </w:p>
        </w:tc>
        <w:tc>
          <w:tcPr>
            <w:tcW w:w="535"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color w:val="FF0000"/>
                <w:sz w:val="18"/>
                <w:szCs w:val="18"/>
                <w:lang w:eastAsia="en-US"/>
              </w:rPr>
            </w:pPr>
          </w:p>
        </w:tc>
        <w:tc>
          <w:tcPr>
            <w:tcW w:w="581"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color w:val="FF0000"/>
                <w:sz w:val="18"/>
                <w:szCs w:val="18"/>
                <w:lang w:eastAsia="en-US"/>
              </w:rPr>
            </w:pPr>
          </w:p>
        </w:tc>
        <w:tc>
          <w:tcPr>
            <w:tcW w:w="772"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ind w:firstLine="680"/>
              <w:jc w:val="center"/>
              <w:rPr>
                <w:color w:val="FF0000"/>
                <w:sz w:val="18"/>
                <w:szCs w:val="18"/>
                <w:lang w:eastAsia="en-US"/>
              </w:rPr>
            </w:pPr>
          </w:p>
        </w:tc>
      </w:tr>
      <w:tr w:rsidR="00952222" w:rsidTr="00952222">
        <w:trPr>
          <w:trHeight w:val="199"/>
        </w:trPr>
        <w:tc>
          <w:tcPr>
            <w:tcW w:w="159" w:type="pct"/>
            <w:vMerge w:val="restart"/>
            <w:tcBorders>
              <w:top w:val="nil"/>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8"/>
                <w:szCs w:val="18"/>
                <w:lang w:eastAsia="en-US"/>
              </w:rPr>
            </w:pPr>
            <w:r w:rsidRPr="004F2733">
              <w:rPr>
                <w:sz w:val="18"/>
                <w:szCs w:val="18"/>
                <w:lang w:eastAsia="en-US"/>
              </w:rPr>
              <w:t>3</w:t>
            </w:r>
          </w:p>
        </w:tc>
        <w:tc>
          <w:tcPr>
            <w:tcW w:w="565" w:type="pct"/>
            <w:vMerge w:val="restart"/>
            <w:tcBorders>
              <w:top w:val="nil"/>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8"/>
                <w:szCs w:val="18"/>
                <w:lang w:eastAsia="en-US"/>
              </w:rPr>
            </w:pPr>
            <w:r w:rsidRPr="004F2733">
              <w:rPr>
                <w:sz w:val="18"/>
                <w:szCs w:val="18"/>
                <w:lang w:eastAsia="en-US"/>
              </w:rPr>
              <w:t>Подпрограмма 2</w:t>
            </w:r>
          </w:p>
        </w:tc>
        <w:tc>
          <w:tcPr>
            <w:tcW w:w="1115" w:type="pct"/>
            <w:vMerge w:val="restart"/>
            <w:tcBorders>
              <w:top w:val="nil"/>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rPr>
                <w:sz w:val="18"/>
                <w:szCs w:val="18"/>
                <w:lang w:eastAsia="en-US"/>
              </w:rPr>
            </w:pPr>
            <w:r w:rsidRPr="004F2733">
              <w:rPr>
                <w:sz w:val="18"/>
                <w:szCs w:val="18"/>
                <w:lang w:eastAsia="en-US"/>
              </w:rPr>
              <w:t>Реализация полномочий по организации и осуществлению деятельности по опеке и попечительству в отношении совершеннолетних граждан на территории Северо-Енисейского района</w:t>
            </w:r>
          </w:p>
        </w:tc>
        <w:tc>
          <w:tcPr>
            <w:tcW w:w="775" w:type="pct"/>
            <w:tcBorders>
              <w:top w:val="nil"/>
              <w:left w:val="nil"/>
              <w:bottom w:val="single" w:sz="4" w:space="0" w:color="auto"/>
              <w:right w:val="single" w:sz="4" w:space="0" w:color="auto"/>
            </w:tcBorders>
            <w:vAlign w:val="center"/>
            <w:hideMark/>
          </w:tcPr>
          <w:p w:rsidR="00952222" w:rsidRPr="004F2733" w:rsidRDefault="00952222" w:rsidP="00952222">
            <w:pPr>
              <w:tabs>
                <w:tab w:val="left" w:pos="6215"/>
              </w:tabs>
              <w:rPr>
                <w:sz w:val="18"/>
                <w:szCs w:val="18"/>
                <w:lang w:eastAsia="en-US"/>
              </w:rPr>
            </w:pPr>
            <w:r w:rsidRPr="004F2733">
              <w:rPr>
                <w:sz w:val="18"/>
                <w:szCs w:val="18"/>
                <w:lang w:eastAsia="en-US"/>
              </w:rPr>
              <w:t xml:space="preserve">Всего </w:t>
            </w:r>
            <w:r w:rsidRPr="004F2733">
              <w:rPr>
                <w:sz w:val="18"/>
                <w:szCs w:val="18"/>
                <w:lang w:eastAsia="en-US"/>
              </w:rPr>
              <w:br w:type="page"/>
            </w:r>
          </w:p>
        </w:tc>
        <w:tc>
          <w:tcPr>
            <w:tcW w:w="498" w:type="pct"/>
            <w:tcBorders>
              <w:top w:val="nil"/>
              <w:left w:val="nil"/>
              <w:bottom w:val="single" w:sz="4" w:space="0" w:color="auto"/>
              <w:right w:val="single" w:sz="4" w:space="0" w:color="auto"/>
            </w:tcBorders>
            <w:shd w:val="clear" w:color="auto" w:fill="F2F2F2"/>
            <w:noWrap/>
            <w:hideMark/>
          </w:tcPr>
          <w:p w:rsidR="00952222" w:rsidRPr="004F2733" w:rsidRDefault="00952222" w:rsidP="00952222">
            <w:pPr>
              <w:jc w:val="center"/>
              <w:rPr>
                <w:b/>
                <w:sz w:val="18"/>
                <w:szCs w:val="18"/>
                <w:lang w:eastAsia="en-US"/>
              </w:rPr>
            </w:pPr>
            <w:r w:rsidRPr="004F2733">
              <w:rPr>
                <w:b/>
                <w:sz w:val="18"/>
                <w:szCs w:val="18"/>
                <w:lang w:eastAsia="en-US"/>
              </w:rPr>
              <w:t>2 385 270,00</w:t>
            </w:r>
          </w:p>
        </w:tc>
        <w:tc>
          <w:tcPr>
            <w:tcW w:w="535" w:type="pct"/>
            <w:tcBorders>
              <w:top w:val="nil"/>
              <w:left w:val="nil"/>
              <w:bottom w:val="single" w:sz="4" w:space="0" w:color="auto"/>
              <w:right w:val="single" w:sz="4" w:space="0" w:color="auto"/>
            </w:tcBorders>
            <w:shd w:val="clear" w:color="auto" w:fill="F2F2F2"/>
            <w:noWrap/>
            <w:hideMark/>
          </w:tcPr>
          <w:p w:rsidR="00952222" w:rsidRPr="004F2733" w:rsidRDefault="00952222" w:rsidP="00952222">
            <w:pPr>
              <w:jc w:val="center"/>
              <w:rPr>
                <w:b/>
                <w:sz w:val="18"/>
                <w:szCs w:val="18"/>
                <w:lang w:eastAsia="en-US"/>
              </w:rPr>
            </w:pPr>
            <w:r w:rsidRPr="004F2733">
              <w:rPr>
                <w:b/>
                <w:sz w:val="18"/>
                <w:szCs w:val="18"/>
                <w:lang w:eastAsia="en-US"/>
              </w:rPr>
              <w:t>2 147 770,00</w:t>
            </w:r>
          </w:p>
        </w:tc>
        <w:tc>
          <w:tcPr>
            <w:tcW w:w="581" w:type="pct"/>
            <w:tcBorders>
              <w:top w:val="nil"/>
              <w:left w:val="nil"/>
              <w:bottom w:val="single" w:sz="4" w:space="0" w:color="auto"/>
              <w:right w:val="single" w:sz="4" w:space="0" w:color="auto"/>
            </w:tcBorders>
            <w:shd w:val="clear" w:color="auto" w:fill="F2F2F2"/>
            <w:noWrap/>
            <w:hideMark/>
          </w:tcPr>
          <w:p w:rsidR="00952222" w:rsidRPr="004F2733" w:rsidRDefault="00952222" w:rsidP="00952222">
            <w:pPr>
              <w:jc w:val="center"/>
              <w:rPr>
                <w:b/>
                <w:sz w:val="18"/>
                <w:szCs w:val="18"/>
                <w:lang w:eastAsia="en-US"/>
              </w:rPr>
            </w:pPr>
            <w:r w:rsidRPr="004F2733">
              <w:rPr>
                <w:b/>
                <w:sz w:val="18"/>
                <w:szCs w:val="18"/>
                <w:lang w:eastAsia="en-US"/>
              </w:rPr>
              <w:t>2 147 770,00</w:t>
            </w:r>
          </w:p>
        </w:tc>
        <w:tc>
          <w:tcPr>
            <w:tcW w:w="772" w:type="pct"/>
            <w:tcBorders>
              <w:top w:val="nil"/>
              <w:left w:val="nil"/>
              <w:bottom w:val="single" w:sz="4" w:space="0" w:color="auto"/>
              <w:right w:val="single" w:sz="4" w:space="0" w:color="auto"/>
            </w:tcBorders>
            <w:shd w:val="clear" w:color="auto" w:fill="F2F2F2"/>
            <w:noWrap/>
            <w:hideMark/>
          </w:tcPr>
          <w:p w:rsidR="00952222" w:rsidRPr="004F2733" w:rsidRDefault="00952222" w:rsidP="00952222">
            <w:pPr>
              <w:jc w:val="center"/>
              <w:rPr>
                <w:b/>
                <w:sz w:val="18"/>
                <w:szCs w:val="18"/>
                <w:lang w:eastAsia="en-US"/>
              </w:rPr>
            </w:pPr>
            <w:r w:rsidRPr="004F2733">
              <w:rPr>
                <w:b/>
                <w:sz w:val="18"/>
                <w:szCs w:val="18"/>
                <w:lang w:eastAsia="en-US"/>
              </w:rPr>
              <w:t>6 680 810,00</w:t>
            </w:r>
          </w:p>
        </w:tc>
      </w:tr>
      <w:tr w:rsidR="00952222" w:rsidTr="00952222">
        <w:trPr>
          <w:trHeight w:val="131"/>
        </w:trPr>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775" w:type="pct"/>
            <w:tcBorders>
              <w:top w:val="nil"/>
              <w:left w:val="nil"/>
              <w:bottom w:val="single" w:sz="4" w:space="0" w:color="auto"/>
              <w:right w:val="single" w:sz="4" w:space="0" w:color="auto"/>
            </w:tcBorders>
            <w:noWrap/>
            <w:vAlign w:val="center"/>
            <w:hideMark/>
          </w:tcPr>
          <w:p w:rsidR="00952222" w:rsidRPr="004F2733" w:rsidRDefault="00952222" w:rsidP="00952222">
            <w:pPr>
              <w:tabs>
                <w:tab w:val="left" w:pos="6215"/>
              </w:tabs>
              <w:rPr>
                <w:sz w:val="18"/>
                <w:szCs w:val="18"/>
                <w:lang w:eastAsia="en-US"/>
              </w:rPr>
            </w:pPr>
            <w:r w:rsidRPr="004F2733">
              <w:rPr>
                <w:sz w:val="18"/>
                <w:szCs w:val="18"/>
                <w:lang w:eastAsia="en-US"/>
              </w:rPr>
              <w:t>в том числе:</w:t>
            </w:r>
          </w:p>
        </w:tc>
        <w:tc>
          <w:tcPr>
            <w:tcW w:w="498"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highlight w:val="yellow"/>
                <w:lang w:eastAsia="en-US"/>
              </w:rPr>
            </w:pPr>
          </w:p>
        </w:tc>
        <w:tc>
          <w:tcPr>
            <w:tcW w:w="535"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highlight w:val="yellow"/>
                <w:lang w:eastAsia="en-US"/>
              </w:rPr>
            </w:pPr>
          </w:p>
        </w:tc>
        <w:tc>
          <w:tcPr>
            <w:tcW w:w="581"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highlight w:val="yellow"/>
                <w:lang w:eastAsia="en-US"/>
              </w:rPr>
            </w:pPr>
          </w:p>
        </w:tc>
        <w:tc>
          <w:tcPr>
            <w:tcW w:w="772"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lang w:eastAsia="en-US"/>
              </w:rPr>
            </w:pPr>
          </w:p>
        </w:tc>
      </w:tr>
      <w:tr w:rsidR="00952222" w:rsidTr="00952222">
        <w:trPr>
          <w:trHeight w:val="192"/>
        </w:trPr>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775" w:type="pct"/>
            <w:tcBorders>
              <w:top w:val="nil"/>
              <w:left w:val="nil"/>
              <w:bottom w:val="single" w:sz="4" w:space="0" w:color="auto"/>
              <w:right w:val="single" w:sz="4" w:space="0" w:color="auto"/>
            </w:tcBorders>
            <w:noWrap/>
            <w:vAlign w:val="center"/>
            <w:hideMark/>
          </w:tcPr>
          <w:p w:rsidR="00952222" w:rsidRPr="004F2733" w:rsidRDefault="00952222" w:rsidP="00952222">
            <w:pPr>
              <w:tabs>
                <w:tab w:val="left" w:pos="6215"/>
              </w:tabs>
              <w:rPr>
                <w:sz w:val="18"/>
                <w:szCs w:val="18"/>
                <w:lang w:eastAsia="en-US"/>
              </w:rPr>
            </w:pPr>
            <w:r w:rsidRPr="004F2733">
              <w:rPr>
                <w:sz w:val="18"/>
                <w:szCs w:val="18"/>
                <w:lang w:eastAsia="en-US"/>
              </w:rPr>
              <w:t>федеральный бюджет</w:t>
            </w:r>
          </w:p>
        </w:tc>
        <w:tc>
          <w:tcPr>
            <w:tcW w:w="498"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highlight w:val="yellow"/>
                <w:lang w:eastAsia="en-US"/>
              </w:rPr>
            </w:pPr>
          </w:p>
        </w:tc>
        <w:tc>
          <w:tcPr>
            <w:tcW w:w="535"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highlight w:val="yellow"/>
                <w:lang w:eastAsia="en-US"/>
              </w:rPr>
            </w:pPr>
          </w:p>
        </w:tc>
        <w:tc>
          <w:tcPr>
            <w:tcW w:w="581"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highlight w:val="yellow"/>
                <w:lang w:eastAsia="en-US"/>
              </w:rPr>
            </w:pPr>
          </w:p>
        </w:tc>
        <w:tc>
          <w:tcPr>
            <w:tcW w:w="772"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lang w:eastAsia="en-US"/>
              </w:rPr>
            </w:pPr>
          </w:p>
        </w:tc>
      </w:tr>
      <w:tr w:rsidR="00952222" w:rsidTr="00952222">
        <w:trPr>
          <w:trHeight w:val="110"/>
        </w:trPr>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775" w:type="pct"/>
            <w:tcBorders>
              <w:top w:val="nil"/>
              <w:left w:val="nil"/>
              <w:bottom w:val="single" w:sz="4" w:space="0" w:color="auto"/>
              <w:right w:val="single" w:sz="4" w:space="0" w:color="auto"/>
            </w:tcBorders>
            <w:noWrap/>
            <w:vAlign w:val="center"/>
            <w:hideMark/>
          </w:tcPr>
          <w:p w:rsidR="00952222" w:rsidRPr="004F2733" w:rsidRDefault="00952222" w:rsidP="00952222">
            <w:pPr>
              <w:tabs>
                <w:tab w:val="left" w:pos="6215"/>
              </w:tabs>
              <w:rPr>
                <w:sz w:val="18"/>
                <w:szCs w:val="18"/>
                <w:lang w:eastAsia="en-US"/>
              </w:rPr>
            </w:pPr>
            <w:r w:rsidRPr="004F2733">
              <w:rPr>
                <w:sz w:val="18"/>
                <w:szCs w:val="18"/>
                <w:lang w:eastAsia="en-US"/>
              </w:rPr>
              <w:t>краевой бюджет</w:t>
            </w:r>
          </w:p>
        </w:tc>
        <w:tc>
          <w:tcPr>
            <w:tcW w:w="498" w:type="pct"/>
            <w:tcBorders>
              <w:top w:val="nil"/>
              <w:left w:val="nil"/>
              <w:bottom w:val="single" w:sz="4" w:space="0" w:color="auto"/>
              <w:right w:val="single" w:sz="4" w:space="0" w:color="auto"/>
            </w:tcBorders>
            <w:shd w:val="clear" w:color="auto" w:fill="FFFFFF"/>
            <w:noWrap/>
            <w:hideMark/>
          </w:tcPr>
          <w:p w:rsidR="00952222" w:rsidRPr="004F2733" w:rsidRDefault="00952222" w:rsidP="00952222">
            <w:pPr>
              <w:jc w:val="center"/>
              <w:rPr>
                <w:sz w:val="18"/>
                <w:szCs w:val="18"/>
                <w:lang w:eastAsia="en-US"/>
              </w:rPr>
            </w:pPr>
            <w:r w:rsidRPr="004F2733">
              <w:rPr>
                <w:sz w:val="18"/>
                <w:szCs w:val="18"/>
                <w:lang w:eastAsia="en-US"/>
              </w:rPr>
              <w:t>1 833 500,00</w:t>
            </w:r>
          </w:p>
        </w:tc>
        <w:tc>
          <w:tcPr>
            <w:tcW w:w="535" w:type="pct"/>
            <w:tcBorders>
              <w:top w:val="nil"/>
              <w:left w:val="nil"/>
              <w:bottom w:val="single" w:sz="4" w:space="0" w:color="auto"/>
              <w:right w:val="single" w:sz="4" w:space="0" w:color="auto"/>
            </w:tcBorders>
            <w:shd w:val="clear" w:color="auto" w:fill="FFFFFF"/>
            <w:noWrap/>
            <w:hideMark/>
          </w:tcPr>
          <w:p w:rsidR="00952222" w:rsidRPr="004F2733" w:rsidRDefault="00952222" w:rsidP="00952222">
            <w:pPr>
              <w:jc w:val="center"/>
              <w:rPr>
                <w:sz w:val="18"/>
                <w:szCs w:val="18"/>
                <w:lang w:eastAsia="en-US"/>
              </w:rPr>
            </w:pPr>
            <w:r w:rsidRPr="004F2733">
              <w:rPr>
                <w:sz w:val="18"/>
                <w:szCs w:val="18"/>
                <w:lang w:eastAsia="en-US"/>
              </w:rPr>
              <w:t>1 596 000,00</w:t>
            </w:r>
          </w:p>
        </w:tc>
        <w:tc>
          <w:tcPr>
            <w:tcW w:w="581" w:type="pct"/>
            <w:tcBorders>
              <w:top w:val="nil"/>
              <w:left w:val="nil"/>
              <w:bottom w:val="single" w:sz="4" w:space="0" w:color="auto"/>
              <w:right w:val="single" w:sz="4" w:space="0" w:color="auto"/>
            </w:tcBorders>
            <w:shd w:val="clear" w:color="auto" w:fill="FFFFFF"/>
            <w:noWrap/>
            <w:hideMark/>
          </w:tcPr>
          <w:p w:rsidR="00952222" w:rsidRPr="004F2733" w:rsidRDefault="00952222" w:rsidP="00952222">
            <w:pPr>
              <w:jc w:val="center"/>
              <w:rPr>
                <w:sz w:val="18"/>
                <w:szCs w:val="18"/>
                <w:lang w:eastAsia="en-US"/>
              </w:rPr>
            </w:pPr>
            <w:r w:rsidRPr="004F2733">
              <w:rPr>
                <w:sz w:val="18"/>
                <w:szCs w:val="18"/>
                <w:lang w:eastAsia="en-US"/>
              </w:rPr>
              <w:t>1 596 000,00</w:t>
            </w:r>
          </w:p>
        </w:tc>
        <w:tc>
          <w:tcPr>
            <w:tcW w:w="772" w:type="pct"/>
            <w:tcBorders>
              <w:top w:val="nil"/>
              <w:left w:val="nil"/>
              <w:bottom w:val="single" w:sz="4" w:space="0" w:color="auto"/>
              <w:right w:val="single" w:sz="4" w:space="0" w:color="auto"/>
            </w:tcBorders>
            <w:shd w:val="clear" w:color="auto" w:fill="FFFFFF"/>
            <w:noWrap/>
            <w:hideMark/>
          </w:tcPr>
          <w:p w:rsidR="00952222" w:rsidRPr="004F2733" w:rsidRDefault="00952222" w:rsidP="00952222">
            <w:pPr>
              <w:jc w:val="center"/>
              <w:rPr>
                <w:sz w:val="18"/>
                <w:szCs w:val="18"/>
                <w:lang w:eastAsia="en-US"/>
              </w:rPr>
            </w:pPr>
            <w:r w:rsidRPr="004F2733">
              <w:rPr>
                <w:sz w:val="18"/>
                <w:szCs w:val="18"/>
                <w:lang w:eastAsia="en-US"/>
              </w:rPr>
              <w:t>5 025 500,00</w:t>
            </w:r>
          </w:p>
        </w:tc>
      </w:tr>
      <w:tr w:rsidR="00952222" w:rsidTr="00952222">
        <w:trPr>
          <w:trHeight w:val="183"/>
        </w:trPr>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775" w:type="pct"/>
            <w:tcBorders>
              <w:top w:val="nil"/>
              <w:left w:val="nil"/>
              <w:bottom w:val="single" w:sz="4" w:space="0" w:color="auto"/>
              <w:right w:val="single" w:sz="4" w:space="0" w:color="auto"/>
            </w:tcBorders>
            <w:noWrap/>
            <w:vAlign w:val="center"/>
            <w:hideMark/>
          </w:tcPr>
          <w:p w:rsidR="00952222" w:rsidRPr="004F2733" w:rsidRDefault="00952222" w:rsidP="00952222">
            <w:pPr>
              <w:tabs>
                <w:tab w:val="left" w:pos="6215"/>
              </w:tabs>
              <w:rPr>
                <w:sz w:val="18"/>
                <w:szCs w:val="18"/>
                <w:lang w:eastAsia="en-US"/>
              </w:rPr>
            </w:pPr>
            <w:r w:rsidRPr="004F2733">
              <w:rPr>
                <w:sz w:val="18"/>
                <w:szCs w:val="18"/>
                <w:lang w:eastAsia="en-US"/>
              </w:rPr>
              <w:t>внебюджетные источники</w:t>
            </w:r>
          </w:p>
        </w:tc>
        <w:tc>
          <w:tcPr>
            <w:tcW w:w="498"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highlight w:val="yellow"/>
                <w:lang w:eastAsia="en-US"/>
              </w:rPr>
            </w:pPr>
          </w:p>
        </w:tc>
        <w:tc>
          <w:tcPr>
            <w:tcW w:w="535"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highlight w:val="yellow"/>
                <w:lang w:eastAsia="en-US"/>
              </w:rPr>
            </w:pPr>
          </w:p>
        </w:tc>
        <w:tc>
          <w:tcPr>
            <w:tcW w:w="581"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highlight w:val="yellow"/>
                <w:lang w:eastAsia="en-US"/>
              </w:rPr>
            </w:pPr>
          </w:p>
        </w:tc>
        <w:tc>
          <w:tcPr>
            <w:tcW w:w="772"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lang w:eastAsia="en-US"/>
              </w:rPr>
            </w:pPr>
          </w:p>
        </w:tc>
      </w:tr>
      <w:tr w:rsidR="00952222" w:rsidTr="00952222">
        <w:trPr>
          <w:trHeight w:val="115"/>
        </w:trPr>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775" w:type="pct"/>
            <w:tcBorders>
              <w:top w:val="nil"/>
              <w:left w:val="nil"/>
              <w:bottom w:val="single" w:sz="4" w:space="0" w:color="auto"/>
              <w:right w:val="single" w:sz="4" w:space="0" w:color="auto"/>
            </w:tcBorders>
            <w:noWrap/>
            <w:vAlign w:val="center"/>
            <w:hideMark/>
          </w:tcPr>
          <w:p w:rsidR="00952222" w:rsidRPr="004F2733" w:rsidRDefault="00952222" w:rsidP="00952222">
            <w:pPr>
              <w:tabs>
                <w:tab w:val="left" w:pos="6215"/>
              </w:tabs>
              <w:rPr>
                <w:sz w:val="18"/>
                <w:szCs w:val="18"/>
                <w:lang w:eastAsia="en-US"/>
              </w:rPr>
            </w:pPr>
            <w:r w:rsidRPr="004F2733">
              <w:rPr>
                <w:sz w:val="18"/>
                <w:szCs w:val="18"/>
                <w:lang w:eastAsia="en-US"/>
              </w:rPr>
              <w:t>районный бюджет</w:t>
            </w:r>
          </w:p>
        </w:tc>
        <w:tc>
          <w:tcPr>
            <w:tcW w:w="498" w:type="pct"/>
            <w:tcBorders>
              <w:top w:val="nil"/>
              <w:left w:val="nil"/>
              <w:bottom w:val="single" w:sz="4" w:space="0" w:color="auto"/>
              <w:right w:val="single" w:sz="4" w:space="0" w:color="auto"/>
            </w:tcBorders>
            <w:shd w:val="clear" w:color="auto" w:fill="FFFFFF"/>
            <w:noWrap/>
            <w:hideMark/>
          </w:tcPr>
          <w:p w:rsidR="00952222" w:rsidRPr="004F2733" w:rsidRDefault="00952222" w:rsidP="00952222">
            <w:pPr>
              <w:jc w:val="center"/>
              <w:rPr>
                <w:sz w:val="18"/>
                <w:szCs w:val="18"/>
                <w:lang w:eastAsia="en-US"/>
              </w:rPr>
            </w:pPr>
            <w:r w:rsidRPr="004F2733">
              <w:rPr>
                <w:sz w:val="18"/>
                <w:szCs w:val="18"/>
                <w:lang w:eastAsia="en-US"/>
              </w:rPr>
              <w:t>551 770,00</w:t>
            </w:r>
          </w:p>
        </w:tc>
        <w:tc>
          <w:tcPr>
            <w:tcW w:w="535" w:type="pct"/>
            <w:tcBorders>
              <w:top w:val="nil"/>
              <w:left w:val="nil"/>
              <w:bottom w:val="single" w:sz="4" w:space="0" w:color="auto"/>
              <w:right w:val="single" w:sz="4" w:space="0" w:color="auto"/>
            </w:tcBorders>
            <w:shd w:val="clear" w:color="auto" w:fill="FFFFFF"/>
            <w:noWrap/>
            <w:hideMark/>
          </w:tcPr>
          <w:p w:rsidR="00952222" w:rsidRPr="004F2733" w:rsidRDefault="00952222" w:rsidP="00952222">
            <w:pPr>
              <w:jc w:val="center"/>
              <w:rPr>
                <w:sz w:val="18"/>
                <w:szCs w:val="18"/>
                <w:lang w:eastAsia="en-US"/>
              </w:rPr>
            </w:pPr>
            <w:r w:rsidRPr="004F2733">
              <w:rPr>
                <w:sz w:val="18"/>
                <w:szCs w:val="18"/>
                <w:lang w:eastAsia="en-US"/>
              </w:rPr>
              <w:t>551 770,00</w:t>
            </w:r>
          </w:p>
        </w:tc>
        <w:tc>
          <w:tcPr>
            <w:tcW w:w="581" w:type="pct"/>
            <w:tcBorders>
              <w:top w:val="nil"/>
              <w:left w:val="nil"/>
              <w:bottom w:val="single" w:sz="4" w:space="0" w:color="auto"/>
              <w:right w:val="single" w:sz="4" w:space="0" w:color="auto"/>
            </w:tcBorders>
            <w:shd w:val="clear" w:color="auto" w:fill="FFFFFF"/>
            <w:noWrap/>
            <w:hideMark/>
          </w:tcPr>
          <w:p w:rsidR="00952222" w:rsidRPr="004F2733" w:rsidRDefault="00952222" w:rsidP="00952222">
            <w:pPr>
              <w:jc w:val="center"/>
              <w:rPr>
                <w:sz w:val="18"/>
                <w:szCs w:val="18"/>
                <w:lang w:eastAsia="en-US"/>
              </w:rPr>
            </w:pPr>
            <w:r w:rsidRPr="004F2733">
              <w:rPr>
                <w:sz w:val="18"/>
                <w:szCs w:val="18"/>
                <w:lang w:eastAsia="en-US"/>
              </w:rPr>
              <w:t>551 770,00</w:t>
            </w:r>
          </w:p>
        </w:tc>
        <w:tc>
          <w:tcPr>
            <w:tcW w:w="772" w:type="pct"/>
            <w:tcBorders>
              <w:top w:val="nil"/>
              <w:left w:val="nil"/>
              <w:bottom w:val="single" w:sz="4" w:space="0" w:color="auto"/>
              <w:right w:val="single" w:sz="4" w:space="0" w:color="auto"/>
            </w:tcBorders>
            <w:shd w:val="clear" w:color="auto" w:fill="FFFFFF"/>
            <w:noWrap/>
            <w:hideMark/>
          </w:tcPr>
          <w:p w:rsidR="00952222" w:rsidRPr="004F2733" w:rsidRDefault="00952222" w:rsidP="00952222">
            <w:pPr>
              <w:jc w:val="center"/>
              <w:rPr>
                <w:sz w:val="18"/>
                <w:szCs w:val="18"/>
                <w:lang w:eastAsia="en-US"/>
              </w:rPr>
            </w:pPr>
            <w:r w:rsidRPr="004F2733">
              <w:rPr>
                <w:sz w:val="18"/>
                <w:szCs w:val="18"/>
                <w:lang w:eastAsia="en-US"/>
              </w:rPr>
              <w:t>1 655 310,00</w:t>
            </w:r>
          </w:p>
        </w:tc>
      </w:tr>
      <w:tr w:rsidR="00952222" w:rsidTr="00952222">
        <w:trPr>
          <w:trHeight w:val="108"/>
        </w:trPr>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sz w:val="18"/>
                <w:szCs w:val="18"/>
                <w:lang w:eastAsia="en-US"/>
              </w:rPr>
            </w:pPr>
          </w:p>
        </w:tc>
        <w:tc>
          <w:tcPr>
            <w:tcW w:w="775" w:type="pct"/>
            <w:tcBorders>
              <w:top w:val="nil"/>
              <w:left w:val="nil"/>
              <w:bottom w:val="single" w:sz="4" w:space="0" w:color="auto"/>
              <w:right w:val="single" w:sz="4" w:space="0" w:color="auto"/>
            </w:tcBorders>
            <w:noWrap/>
            <w:vAlign w:val="bottom"/>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юридические лица</w:t>
            </w:r>
          </w:p>
        </w:tc>
        <w:tc>
          <w:tcPr>
            <w:tcW w:w="498"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color w:val="FF0000"/>
                <w:sz w:val="18"/>
                <w:szCs w:val="18"/>
                <w:lang w:eastAsia="en-US"/>
              </w:rPr>
            </w:pPr>
          </w:p>
        </w:tc>
        <w:tc>
          <w:tcPr>
            <w:tcW w:w="535"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color w:val="FF0000"/>
                <w:sz w:val="18"/>
                <w:szCs w:val="18"/>
                <w:lang w:eastAsia="en-US"/>
              </w:rPr>
            </w:pPr>
          </w:p>
        </w:tc>
        <w:tc>
          <w:tcPr>
            <w:tcW w:w="581"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color w:val="FF0000"/>
                <w:sz w:val="18"/>
                <w:szCs w:val="18"/>
                <w:lang w:eastAsia="en-US"/>
              </w:rPr>
            </w:pPr>
          </w:p>
        </w:tc>
        <w:tc>
          <w:tcPr>
            <w:tcW w:w="772"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ind w:firstLine="680"/>
              <w:jc w:val="center"/>
              <w:rPr>
                <w:color w:val="FF0000"/>
                <w:sz w:val="18"/>
                <w:szCs w:val="18"/>
                <w:lang w:eastAsia="en-US"/>
              </w:rPr>
            </w:pPr>
          </w:p>
        </w:tc>
      </w:tr>
      <w:tr w:rsidR="00952222" w:rsidTr="00952222">
        <w:trPr>
          <w:trHeight w:val="199"/>
        </w:trPr>
        <w:tc>
          <w:tcPr>
            <w:tcW w:w="159" w:type="pct"/>
            <w:vMerge w:val="restart"/>
            <w:tcBorders>
              <w:top w:val="nil"/>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color w:val="000000"/>
                <w:sz w:val="18"/>
                <w:szCs w:val="18"/>
                <w:lang w:eastAsia="en-US"/>
              </w:rPr>
            </w:pPr>
            <w:r w:rsidRPr="004F2733">
              <w:rPr>
                <w:color w:val="000000"/>
                <w:sz w:val="18"/>
                <w:szCs w:val="18"/>
                <w:lang w:eastAsia="en-US"/>
              </w:rPr>
              <w:t>4</w:t>
            </w:r>
          </w:p>
        </w:tc>
        <w:tc>
          <w:tcPr>
            <w:tcW w:w="565" w:type="pct"/>
            <w:vMerge w:val="restart"/>
            <w:tcBorders>
              <w:top w:val="nil"/>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color w:val="000000"/>
                <w:sz w:val="18"/>
                <w:szCs w:val="18"/>
                <w:lang w:eastAsia="en-US"/>
              </w:rPr>
            </w:pPr>
            <w:r w:rsidRPr="004F2733">
              <w:rPr>
                <w:color w:val="000000"/>
                <w:sz w:val="18"/>
                <w:szCs w:val="18"/>
                <w:lang w:eastAsia="en-US"/>
              </w:rPr>
              <w:t>Подпрограмма 3</w:t>
            </w:r>
          </w:p>
        </w:tc>
        <w:tc>
          <w:tcPr>
            <w:tcW w:w="1115" w:type="pct"/>
            <w:vMerge w:val="restart"/>
            <w:tcBorders>
              <w:top w:val="nil"/>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Реализация дополнительных мер социальной поддержки граждан</w:t>
            </w:r>
          </w:p>
        </w:tc>
        <w:tc>
          <w:tcPr>
            <w:tcW w:w="775" w:type="pct"/>
            <w:tcBorders>
              <w:top w:val="nil"/>
              <w:left w:val="nil"/>
              <w:bottom w:val="single" w:sz="4" w:space="0" w:color="auto"/>
              <w:right w:val="single" w:sz="4" w:space="0" w:color="auto"/>
            </w:tcBorders>
            <w:vAlign w:val="center"/>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 xml:space="preserve">Всего </w:t>
            </w:r>
            <w:r w:rsidRPr="004F2733">
              <w:rPr>
                <w:color w:val="000000"/>
                <w:sz w:val="18"/>
                <w:szCs w:val="18"/>
                <w:lang w:eastAsia="en-US"/>
              </w:rPr>
              <w:br w:type="page"/>
            </w:r>
          </w:p>
        </w:tc>
        <w:tc>
          <w:tcPr>
            <w:tcW w:w="498" w:type="pct"/>
            <w:tcBorders>
              <w:top w:val="nil"/>
              <w:left w:val="nil"/>
              <w:bottom w:val="single" w:sz="4" w:space="0" w:color="auto"/>
              <w:right w:val="single" w:sz="4" w:space="0" w:color="auto"/>
            </w:tcBorders>
            <w:shd w:val="clear" w:color="auto" w:fill="F2F2F2"/>
            <w:noWrap/>
            <w:hideMark/>
          </w:tcPr>
          <w:p w:rsidR="00952222" w:rsidRPr="004F2733" w:rsidRDefault="00952222" w:rsidP="00952222">
            <w:pPr>
              <w:jc w:val="center"/>
              <w:rPr>
                <w:b/>
                <w:sz w:val="18"/>
                <w:szCs w:val="18"/>
                <w:lang w:eastAsia="en-US"/>
              </w:rPr>
            </w:pPr>
            <w:r w:rsidRPr="004F2733">
              <w:rPr>
                <w:b/>
                <w:sz w:val="18"/>
                <w:szCs w:val="18"/>
                <w:lang w:eastAsia="en-US"/>
              </w:rPr>
              <w:t>21 648 051,00</w:t>
            </w:r>
          </w:p>
        </w:tc>
        <w:tc>
          <w:tcPr>
            <w:tcW w:w="535" w:type="pct"/>
            <w:tcBorders>
              <w:top w:val="nil"/>
              <w:left w:val="nil"/>
              <w:bottom w:val="single" w:sz="4" w:space="0" w:color="auto"/>
              <w:right w:val="single" w:sz="4" w:space="0" w:color="auto"/>
            </w:tcBorders>
            <w:shd w:val="clear" w:color="auto" w:fill="F2F2F2"/>
            <w:noWrap/>
            <w:hideMark/>
          </w:tcPr>
          <w:p w:rsidR="00952222" w:rsidRPr="004F2733" w:rsidRDefault="00952222" w:rsidP="00952222">
            <w:pPr>
              <w:jc w:val="center"/>
              <w:rPr>
                <w:b/>
                <w:sz w:val="18"/>
                <w:szCs w:val="18"/>
                <w:lang w:eastAsia="en-US"/>
              </w:rPr>
            </w:pPr>
            <w:r w:rsidRPr="004F2733">
              <w:rPr>
                <w:b/>
                <w:sz w:val="18"/>
                <w:szCs w:val="18"/>
                <w:lang w:eastAsia="en-US"/>
              </w:rPr>
              <w:t>21 549 451,00</w:t>
            </w:r>
          </w:p>
        </w:tc>
        <w:tc>
          <w:tcPr>
            <w:tcW w:w="581" w:type="pct"/>
            <w:tcBorders>
              <w:top w:val="nil"/>
              <w:left w:val="nil"/>
              <w:bottom w:val="single" w:sz="4" w:space="0" w:color="auto"/>
              <w:right w:val="single" w:sz="4" w:space="0" w:color="auto"/>
            </w:tcBorders>
            <w:shd w:val="clear" w:color="auto" w:fill="F2F2F2"/>
            <w:noWrap/>
            <w:hideMark/>
          </w:tcPr>
          <w:p w:rsidR="00952222" w:rsidRPr="004F2733" w:rsidRDefault="00952222" w:rsidP="00952222">
            <w:pPr>
              <w:jc w:val="center"/>
              <w:rPr>
                <w:b/>
                <w:sz w:val="18"/>
                <w:szCs w:val="18"/>
                <w:lang w:eastAsia="en-US"/>
              </w:rPr>
            </w:pPr>
            <w:r w:rsidRPr="004F2733">
              <w:rPr>
                <w:b/>
                <w:sz w:val="18"/>
                <w:szCs w:val="18"/>
                <w:lang w:eastAsia="en-US"/>
              </w:rPr>
              <w:t>21 620 051,00</w:t>
            </w:r>
          </w:p>
        </w:tc>
        <w:tc>
          <w:tcPr>
            <w:tcW w:w="772" w:type="pct"/>
            <w:tcBorders>
              <w:top w:val="nil"/>
              <w:left w:val="nil"/>
              <w:bottom w:val="single" w:sz="4" w:space="0" w:color="auto"/>
              <w:right w:val="single" w:sz="4" w:space="0" w:color="auto"/>
            </w:tcBorders>
            <w:shd w:val="clear" w:color="auto" w:fill="F2F2F2"/>
            <w:noWrap/>
            <w:hideMark/>
          </w:tcPr>
          <w:p w:rsidR="00952222" w:rsidRPr="004F2733" w:rsidRDefault="00952222" w:rsidP="00952222">
            <w:pPr>
              <w:jc w:val="center"/>
              <w:rPr>
                <w:b/>
                <w:sz w:val="18"/>
                <w:szCs w:val="18"/>
                <w:lang w:eastAsia="en-US"/>
              </w:rPr>
            </w:pPr>
            <w:r w:rsidRPr="004F2733">
              <w:rPr>
                <w:b/>
                <w:sz w:val="18"/>
                <w:szCs w:val="18"/>
                <w:lang w:eastAsia="en-US"/>
              </w:rPr>
              <w:t>64 817 553,00</w:t>
            </w:r>
          </w:p>
        </w:tc>
      </w:tr>
      <w:tr w:rsidR="00952222" w:rsidTr="00952222">
        <w:trPr>
          <w:trHeight w:val="131"/>
        </w:trPr>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775" w:type="pct"/>
            <w:tcBorders>
              <w:top w:val="nil"/>
              <w:left w:val="nil"/>
              <w:bottom w:val="single" w:sz="4" w:space="0" w:color="auto"/>
              <w:right w:val="single" w:sz="4" w:space="0" w:color="auto"/>
            </w:tcBorders>
            <w:noWrap/>
            <w:vAlign w:val="center"/>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в том числе:</w:t>
            </w:r>
          </w:p>
        </w:tc>
        <w:tc>
          <w:tcPr>
            <w:tcW w:w="498"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highlight w:val="yellow"/>
                <w:lang w:eastAsia="en-US"/>
              </w:rPr>
            </w:pPr>
          </w:p>
        </w:tc>
        <w:tc>
          <w:tcPr>
            <w:tcW w:w="535"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highlight w:val="yellow"/>
                <w:lang w:eastAsia="en-US"/>
              </w:rPr>
            </w:pPr>
          </w:p>
        </w:tc>
        <w:tc>
          <w:tcPr>
            <w:tcW w:w="581"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highlight w:val="yellow"/>
                <w:lang w:eastAsia="en-US"/>
              </w:rPr>
            </w:pPr>
          </w:p>
        </w:tc>
        <w:tc>
          <w:tcPr>
            <w:tcW w:w="772"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highlight w:val="green"/>
                <w:lang w:eastAsia="en-US"/>
              </w:rPr>
            </w:pPr>
          </w:p>
        </w:tc>
      </w:tr>
      <w:tr w:rsidR="00952222" w:rsidTr="00952222">
        <w:trPr>
          <w:trHeight w:val="192"/>
        </w:trPr>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775" w:type="pct"/>
            <w:tcBorders>
              <w:top w:val="nil"/>
              <w:left w:val="nil"/>
              <w:bottom w:val="single" w:sz="4" w:space="0" w:color="auto"/>
              <w:right w:val="single" w:sz="4" w:space="0" w:color="auto"/>
            </w:tcBorders>
            <w:noWrap/>
            <w:vAlign w:val="center"/>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федеральный бюджет</w:t>
            </w:r>
          </w:p>
        </w:tc>
        <w:tc>
          <w:tcPr>
            <w:tcW w:w="498"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highlight w:val="yellow"/>
                <w:lang w:eastAsia="en-US"/>
              </w:rPr>
            </w:pPr>
          </w:p>
        </w:tc>
        <w:tc>
          <w:tcPr>
            <w:tcW w:w="535"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highlight w:val="yellow"/>
                <w:lang w:eastAsia="en-US"/>
              </w:rPr>
            </w:pPr>
          </w:p>
        </w:tc>
        <w:tc>
          <w:tcPr>
            <w:tcW w:w="581"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highlight w:val="yellow"/>
                <w:lang w:eastAsia="en-US"/>
              </w:rPr>
            </w:pPr>
          </w:p>
        </w:tc>
        <w:tc>
          <w:tcPr>
            <w:tcW w:w="772"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highlight w:val="green"/>
                <w:lang w:eastAsia="en-US"/>
              </w:rPr>
            </w:pPr>
          </w:p>
        </w:tc>
      </w:tr>
      <w:tr w:rsidR="00952222" w:rsidTr="00952222">
        <w:trPr>
          <w:trHeight w:val="110"/>
        </w:trPr>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775" w:type="pct"/>
            <w:tcBorders>
              <w:top w:val="nil"/>
              <w:left w:val="nil"/>
              <w:bottom w:val="single" w:sz="4" w:space="0" w:color="auto"/>
              <w:right w:val="single" w:sz="4" w:space="0" w:color="auto"/>
            </w:tcBorders>
            <w:noWrap/>
            <w:vAlign w:val="center"/>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краевой бюджет</w:t>
            </w:r>
          </w:p>
        </w:tc>
        <w:tc>
          <w:tcPr>
            <w:tcW w:w="498" w:type="pct"/>
            <w:tcBorders>
              <w:top w:val="nil"/>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jc w:val="center"/>
              <w:rPr>
                <w:sz w:val="18"/>
                <w:szCs w:val="18"/>
                <w:highlight w:val="yellow"/>
                <w:lang w:eastAsia="en-US"/>
              </w:rPr>
            </w:pPr>
          </w:p>
        </w:tc>
        <w:tc>
          <w:tcPr>
            <w:tcW w:w="535" w:type="pct"/>
            <w:tcBorders>
              <w:top w:val="nil"/>
              <w:left w:val="nil"/>
              <w:bottom w:val="single" w:sz="4" w:space="0" w:color="auto"/>
              <w:right w:val="single" w:sz="4" w:space="0" w:color="auto"/>
            </w:tcBorders>
            <w:shd w:val="clear" w:color="auto" w:fill="FFFFFF"/>
            <w:noWrap/>
          </w:tcPr>
          <w:p w:rsidR="00952222" w:rsidRPr="004F2733" w:rsidRDefault="00952222" w:rsidP="00952222">
            <w:pPr>
              <w:tabs>
                <w:tab w:val="left" w:pos="6215"/>
              </w:tabs>
              <w:jc w:val="center"/>
              <w:rPr>
                <w:sz w:val="18"/>
                <w:szCs w:val="18"/>
                <w:highlight w:val="yellow"/>
                <w:lang w:eastAsia="en-US"/>
              </w:rPr>
            </w:pPr>
          </w:p>
        </w:tc>
        <w:tc>
          <w:tcPr>
            <w:tcW w:w="581" w:type="pct"/>
            <w:tcBorders>
              <w:top w:val="nil"/>
              <w:left w:val="nil"/>
              <w:bottom w:val="single" w:sz="4" w:space="0" w:color="auto"/>
              <w:right w:val="single" w:sz="4" w:space="0" w:color="auto"/>
            </w:tcBorders>
            <w:shd w:val="clear" w:color="auto" w:fill="FFFFFF"/>
            <w:noWrap/>
          </w:tcPr>
          <w:p w:rsidR="00952222" w:rsidRPr="004F2733" w:rsidRDefault="00952222" w:rsidP="00952222">
            <w:pPr>
              <w:tabs>
                <w:tab w:val="left" w:pos="6215"/>
              </w:tabs>
              <w:jc w:val="center"/>
              <w:rPr>
                <w:sz w:val="18"/>
                <w:szCs w:val="18"/>
                <w:highlight w:val="yellow"/>
                <w:lang w:eastAsia="en-US"/>
              </w:rPr>
            </w:pPr>
          </w:p>
        </w:tc>
        <w:tc>
          <w:tcPr>
            <w:tcW w:w="772" w:type="pct"/>
            <w:tcBorders>
              <w:top w:val="nil"/>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jc w:val="center"/>
              <w:rPr>
                <w:sz w:val="18"/>
                <w:szCs w:val="18"/>
                <w:highlight w:val="green"/>
                <w:lang w:eastAsia="en-US"/>
              </w:rPr>
            </w:pPr>
          </w:p>
        </w:tc>
      </w:tr>
      <w:tr w:rsidR="00952222" w:rsidTr="00952222">
        <w:trPr>
          <w:trHeight w:val="278"/>
        </w:trPr>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775" w:type="pct"/>
            <w:tcBorders>
              <w:top w:val="nil"/>
              <w:left w:val="nil"/>
              <w:bottom w:val="single" w:sz="4" w:space="0" w:color="auto"/>
              <w:right w:val="single" w:sz="4" w:space="0" w:color="auto"/>
            </w:tcBorders>
            <w:noWrap/>
            <w:vAlign w:val="center"/>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внебюджетные источники</w:t>
            </w:r>
          </w:p>
        </w:tc>
        <w:tc>
          <w:tcPr>
            <w:tcW w:w="498"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highlight w:val="yellow"/>
                <w:lang w:eastAsia="en-US"/>
              </w:rPr>
            </w:pPr>
          </w:p>
        </w:tc>
        <w:tc>
          <w:tcPr>
            <w:tcW w:w="535"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highlight w:val="yellow"/>
                <w:lang w:eastAsia="en-US"/>
              </w:rPr>
            </w:pPr>
          </w:p>
        </w:tc>
        <w:tc>
          <w:tcPr>
            <w:tcW w:w="581"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highlight w:val="yellow"/>
                <w:lang w:eastAsia="en-US"/>
              </w:rPr>
            </w:pPr>
          </w:p>
        </w:tc>
        <w:tc>
          <w:tcPr>
            <w:tcW w:w="772"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sz w:val="18"/>
                <w:szCs w:val="18"/>
                <w:highlight w:val="green"/>
                <w:lang w:eastAsia="en-US"/>
              </w:rPr>
            </w:pPr>
          </w:p>
        </w:tc>
      </w:tr>
      <w:tr w:rsidR="00952222" w:rsidTr="00952222">
        <w:trPr>
          <w:trHeight w:val="115"/>
        </w:trPr>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775" w:type="pct"/>
            <w:tcBorders>
              <w:top w:val="nil"/>
              <w:left w:val="nil"/>
              <w:bottom w:val="single" w:sz="4" w:space="0" w:color="auto"/>
              <w:right w:val="single" w:sz="4" w:space="0" w:color="auto"/>
            </w:tcBorders>
            <w:noWrap/>
            <w:vAlign w:val="center"/>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районный бюджет</w:t>
            </w:r>
          </w:p>
        </w:tc>
        <w:tc>
          <w:tcPr>
            <w:tcW w:w="498" w:type="pct"/>
            <w:tcBorders>
              <w:top w:val="nil"/>
              <w:left w:val="nil"/>
              <w:bottom w:val="single" w:sz="4" w:space="0" w:color="auto"/>
              <w:right w:val="single" w:sz="4" w:space="0" w:color="auto"/>
            </w:tcBorders>
            <w:shd w:val="clear" w:color="auto" w:fill="FFFFFF"/>
            <w:noWrap/>
            <w:hideMark/>
          </w:tcPr>
          <w:p w:rsidR="00952222" w:rsidRPr="004F2733" w:rsidRDefault="00952222" w:rsidP="00952222">
            <w:pPr>
              <w:jc w:val="center"/>
              <w:rPr>
                <w:sz w:val="18"/>
                <w:szCs w:val="18"/>
                <w:lang w:eastAsia="en-US"/>
              </w:rPr>
            </w:pPr>
            <w:r w:rsidRPr="004F2733">
              <w:rPr>
                <w:sz w:val="18"/>
                <w:szCs w:val="18"/>
                <w:lang w:eastAsia="en-US"/>
              </w:rPr>
              <w:t>21 648 051,00</w:t>
            </w:r>
          </w:p>
        </w:tc>
        <w:tc>
          <w:tcPr>
            <w:tcW w:w="535" w:type="pct"/>
            <w:tcBorders>
              <w:top w:val="nil"/>
              <w:left w:val="nil"/>
              <w:bottom w:val="single" w:sz="4" w:space="0" w:color="auto"/>
              <w:right w:val="single" w:sz="4" w:space="0" w:color="auto"/>
            </w:tcBorders>
            <w:shd w:val="clear" w:color="auto" w:fill="FFFFFF"/>
            <w:noWrap/>
            <w:hideMark/>
          </w:tcPr>
          <w:p w:rsidR="00952222" w:rsidRPr="004F2733" w:rsidRDefault="00952222" w:rsidP="00952222">
            <w:pPr>
              <w:jc w:val="center"/>
              <w:rPr>
                <w:sz w:val="18"/>
                <w:szCs w:val="18"/>
                <w:lang w:eastAsia="en-US"/>
              </w:rPr>
            </w:pPr>
            <w:r w:rsidRPr="004F2733">
              <w:rPr>
                <w:sz w:val="18"/>
                <w:szCs w:val="18"/>
                <w:lang w:eastAsia="en-US"/>
              </w:rPr>
              <w:t>21 549 451,00</w:t>
            </w:r>
          </w:p>
        </w:tc>
        <w:tc>
          <w:tcPr>
            <w:tcW w:w="581" w:type="pct"/>
            <w:tcBorders>
              <w:top w:val="nil"/>
              <w:left w:val="nil"/>
              <w:bottom w:val="single" w:sz="4" w:space="0" w:color="auto"/>
              <w:right w:val="single" w:sz="4" w:space="0" w:color="auto"/>
            </w:tcBorders>
            <w:shd w:val="clear" w:color="auto" w:fill="FFFFFF"/>
            <w:noWrap/>
            <w:hideMark/>
          </w:tcPr>
          <w:p w:rsidR="00952222" w:rsidRPr="004F2733" w:rsidRDefault="00952222" w:rsidP="00952222">
            <w:pPr>
              <w:jc w:val="center"/>
              <w:rPr>
                <w:sz w:val="18"/>
                <w:szCs w:val="18"/>
                <w:lang w:eastAsia="en-US"/>
              </w:rPr>
            </w:pPr>
            <w:r w:rsidRPr="004F2733">
              <w:rPr>
                <w:sz w:val="18"/>
                <w:szCs w:val="18"/>
                <w:lang w:eastAsia="en-US"/>
              </w:rPr>
              <w:t>21 620 051,00</w:t>
            </w:r>
          </w:p>
        </w:tc>
        <w:tc>
          <w:tcPr>
            <w:tcW w:w="772" w:type="pct"/>
            <w:tcBorders>
              <w:top w:val="nil"/>
              <w:left w:val="nil"/>
              <w:bottom w:val="single" w:sz="4" w:space="0" w:color="auto"/>
              <w:right w:val="single" w:sz="4" w:space="0" w:color="auto"/>
            </w:tcBorders>
            <w:shd w:val="clear" w:color="auto" w:fill="FFFFFF"/>
            <w:noWrap/>
            <w:hideMark/>
          </w:tcPr>
          <w:p w:rsidR="00952222" w:rsidRPr="004F2733" w:rsidRDefault="00952222" w:rsidP="00952222">
            <w:pPr>
              <w:jc w:val="center"/>
              <w:rPr>
                <w:sz w:val="18"/>
                <w:szCs w:val="18"/>
                <w:lang w:eastAsia="en-US"/>
              </w:rPr>
            </w:pPr>
            <w:r w:rsidRPr="004F2733">
              <w:rPr>
                <w:sz w:val="18"/>
                <w:szCs w:val="18"/>
                <w:lang w:eastAsia="en-US"/>
              </w:rPr>
              <w:t>64 817 553,00</w:t>
            </w:r>
          </w:p>
        </w:tc>
      </w:tr>
      <w:tr w:rsidR="00952222" w:rsidTr="00952222">
        <w:trPr>
          <w:trHeight w:val="108"/>
        </w:trPr>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775" w:type="pct"/>
            <w:tcBorders>
              <w:top w:val="nil"/>
              <w:left w:val="nil"/>
              <w:bottom w:val="single" w:sz="4" w:space="0" w:color="auto"/>
              <w:right w:val="single" w:sz="4" w:space="0" w:color="auto"/>
            </w:tcBorders>
            <w:noWrap/>
            <w:vAlign w:val="bottom"/>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юридические лица</w:t>
            </w:r>
          </w:p>
        </w:tc>
        <w:tc>
          <w:tcPr>
            <w:tcW w:w="498"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color w:val="FF0000"/>
                <w:sz w:val="18"/>
                <w:szCs w:val="18"/>
                <w:lang w:eastAsia="en-US"/>
              </w:rPr>
            </w:pPr>
          </w:p>
        </w:tc>
        <w:tc>
          <w:tcPr>
            <w:tcW w:w="535"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color w:val="FF0000"/>
                <w:sz w:val="18"/>
                <w:szCs w:val="18"/>
                <w:lang w:eastAsia="en-US"/>
              </w:rPr>
            </w:pPr>
          </w:p>
        </w:tc>
        <w:tc>
          <w:tcPr>
            <w:tcW w:w="581"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jc w:val="center"/>
              <w:rPr>
                <w:color w:val="FF0000"/>
                <w:sz w:val="18"/>
                <w:szCs w:val="18"/>
                <w:lang w:eastAsia="en-US"/>
              </w:rPr>
            </w:pPr>
          </w:p>
        </w:tc>
        <w:tc>
          <w:tcPr>
            <w:tcW w:w="772" w:type="pct"/>
            <w:tcBorders>
              <w:top w:val="nil"/>
              <w:left w:val="nil"/>
              <w:bottom w:val="single" w:sz="4" w:space="0" w:color="auto"/>
              <w:right w:val="single" w:sz="4" w:space="0" w:color="auto"/>
            </w:tcBorders>
            <w:shd w:val="clear" w:color="auto" w:fill="FFFFFF"/>
            <w:noWrap/>
            <w:vAlign w:val="bottom"/>
          </w:tcPr>
          <w:p w:rsidR="00952222" w:rsidRPr="004F2733" w:rsidRDefault="00952222" w:rsidP="00952222">
            <w:pPr>
              <w:tabs>
                <w:tab w:val="left" w:pos="6215"/>
              </w:tabs>
              <w:ind w:firstLine="680"/>
              <w:jc w:val="center"/>
              <w:rPr>
                <w:color w:val="FF0000"/>
                <w:sz w:val="18"/>
                <w:szCs w:val="18"/>
                <w:lang w:eastAsia="en-US"/>
              </w:rPr>
            </w:pPr>
          </w:p>
        </w:tc>
      </w:tr>
      <w:tr w:rsidR="00952222" w:rsidTr="00952222">
        <w:trPr>
          <w:trHeight w:val="238"/>
        </w:trPr>
        <w:tc>
          <w:tcPr>
            <w:tcW w:w="159" w:type="pct"/>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ind w:firstLine="49"/>
              <w:jc w:val="center"/>
              <w:rPr>
                <w:color w:val="000000"/>
                <w:sz w:val="18"/>
                <w:szCs w:val="18"/>
                <w:lang w:eastAsia="en-US"/>
              </w:rPr>
            </w:pPr>
            <w:r w:rsidRPr="004F2733">
              <w:rPr>
                <w:color w:val="000000"/>
                <w:sz w:val="18"/>
                <w:szCs w:val="18"/>
                <w:lang w:eastAsia="en-US"/>
              </w:rPr>
              <w:t>5</w:t>
            </w:r>
          </w:p>
        </w:tc>
        <w:tc>
          <w:tcPr>
            <w:tcW w:w="565" w:type="pct"/>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ind w:firstLine="49"/>
              <w:jc w:val="center"/>
              <w:rPr>
                <w:color w:val="000000"/>
                <w:sz w:val="18"/>
                <w:szCs w:val="18"/>
                <w:lang w:eastAsia="en-US"/>
              </w:rPr>
            </w:pPr>
            <w:r w:rsidRPr="004F2733">
              <w:rPr>
                <w:color w:val="000000"/>
                <w:sz w:val="18"/>
                <w:szCs w:val="18"/>
                <w:lang w:eastAsia="en-US"/>
              </w:rPr>
              <w:t>Отдельное</w:t>
            </w:r>
          </w:p>
          <w:p w:rsidR="00952222" w:rsidRPr="004F2733" w:rsidRDefault="00952222" w:rsidP="00952222">
            <w:pPr>
              <w:tabs>
                <w:tab w:val="left" w:pos="6215"/>
              </w:tabs>
              <w:ind w:firstLine="49"/>
              <w:jc w:val="center"/>
              <w:rPr>
                <w:color w:val="000000"/>
                <w:sz w:val="18"/>
                <w:szCs w:val="18"/>
                <w:lang w:eastAsia="en-US"/>
              </w:rPr>
            </w:pPr>
            <w:r w:rsidRPr="004F2733">
              <w:rPr>
                <w:color w:val="000000"/>
                <w:sz w:val="18"/>
                <w:szCs w:val="18"/>
                <w:lang w:eastAsia="en-US"/>
              </w:rPr>
              <w:t xml:space="preserve"> мероприятие </w:t>
            </w:r>
          </w:p>
        </w:tc>
        <w:tc>
          <w:tcPr>
            <w:tcW w:w="1115" w:type="pct"/>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ind w:firstLine="9"/>
              <w:rPr>
                <w:color w:val="000000"/>
                <w:sz w:val="18"/>
                <w:szCs w:val="18"/>
                <w:lang w:eastAsia="en-US"/>
              </w:rPr>
            </w:pPr>
            <w:r w:rsidRPr="004F2733">
              <w:rPr>
                <w:rFonts w:eastAsia="Calibri"/>
                <w:color w:val="000000"/>
                <w:sz w:val="18"/>
                <w:szCs w:val="18"/>
                <w:lang w:eastAsia="en-US"/>
              </w:rPr>
              <w:t>Выплата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Северо-Енисейского района</w:t>
            </w:r>
          </w:p>
        </w:tc>
        <w:tc>
          <w:tcPr>
            <w:tcW w:w="775" w:type="pct"/>
            <w:tcBorders>
              <w:top w:val="single" w:sz="4" w:space="0" w:color="auto"/>
              <w:left w:val="nil"/>
              <w:bottom w:val="single" w:sz="4" w:space="0" w:color="auto"/>
              <w:right w:val="single" w:sz="4" w:space="0" w:color="auto"/>
            </w:tcBorders>
            <w:noWrap/>
            <w:vAlign w:val="center"/>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 xml:space="preserve">Всего </w:t>
            </w:r>
            <w:r w:rsidRPr="004F2733">
              <w:rPr>
                <w:color w:val="000000"/>
                <w:sz w:val="18"/>
                <w:szCs w:val="18"/>
                <w:lang w:eastAsia="en-US"/>
              </w:rPr>
              <w:br w:type="page"/>
            </w:r>
          </w:p>
        </w:tc>
        <w:tc>
          <w:tcPr>
            <w:tcW w:w="498" w:type="pct"/>
            <w:tcBorders>
              <w:top w:val="single" w:sz="4" w:space="0" w:color="auto"/>
              <w:left w:val="nil"/>
              <w:bottom w:val="single" w:sz="4" w:space="0" w:color="auto"/>
              <w:right w:val="single" w:sz="4" w:space="0" w:color="auto"/>
            </w:tcBorders>
            <w:shd w:val="clear" w:color="auto" w:fill="F2F2F2"/>
            <w:noWrap/>
            <w:hideMark/>
          </w:tcPr>
          <w:p w:rsidR="00952222" w:rsidRPr="004F2733" w:rsidRDefault="00952222" w:rsidP="00952222">
            <w:pPr>
              <w:jc w:val="center"/>
              <w:rPr>
                <w:b/>
                <w:sz w:val="18"/>
                <w:szCs w:val="18"/>
                <w:lang w:eastAsia="en-US"/>
              </w:rPr>
            </w:pPr>
            <w:r w:rsidRPr="004F2733">
              <w:rPr>
                <w:b/>
                <w:sz w:val="18"/>
                <w:szCs w:val="18"/>
                <w:lang w:eastAsia="en-US"/>
              </w:rPr>
              <w:t>14 920 812,00</w:t>
            </w:r>
          </w:p>
        </w:tc>
        <w:tc>
          <w:tcPr>
            <w:tcW w:w="535" w:type="pct"/>
            <w:tcBorders>
              <w:top w:val="single" w:sz="4" w:space="0" w:color="auto"/>
              <w:left w:val="nil"/>
              <w:bottom w:val="single" w:sz="4" w:space="0" w:color="auto"/>
              <w:right w:val="single" w:sz="4" w:space="0" w:color="auto"/>
            </w:tcBorders>
            <w:shd w:val="clear" w:color="auto" w:fill="F2F2F2"/>
            <w:noWrap/>
            <w:hideMark/>
          </w:tcPr>
          <w:p w:rsidR="00952222" w:rsidRPr="004F2733" w:rsidRDefault="00952222" w:rsidP="00952222">
            <w:pPr>
              <w:jc w:val="center"/>
              <w:rPr>
                <w:b/>
                <w:sz w:val="18"/>
                <w:szCs w:val="18"/>
                <w:lang w:eastAsia="en-US"/>
              </w:rPr>
            </w:pPr>
            <w:r w:rsidRPr="004F2733">
              <w:rPr>
                <w:b/>
                <w:sz w:val="18"/>
                <w:szCs w:val="18"/>
                <w:lang w:eastAsia="en-US"/>
              </w:rPr>
              <w:t>14 920 812,00</w:t>
            </w:r>
          </w:p>
        </w:tc>
        <w:tc>
          <w:tcPr>
            <w:tcW w:w="581" w:type="pct"/>
            <w:tcBorders>
              <w:top w:val="single" w:sz="4" w:space="0" w:color="auto"/>
              <w:left w:val="nil"/>
              <w:bottom w:val="single" w:sz="4" w:space="0" w:color="auto"/>
              <w:right w:val="single" w:sz="4" w:space="0" w:color="auto"/>
            </w:tcBorders>
            <w:shd w:val="clear" w:color="auto" w:fill="F2F2F2"/>
            <w:noWrap/>
            <w:hideMark/>
          </w:tcPr>
          <w:p w:rsidR="00952222" w:rsidRPr="004F2733" w:rsidRDefault="00952222" w:rsidP="00952222">
            <w:pPr>
              <w:jc w:val="center"/>
              <w:rPr>
                <w:b/>
                <w:sz w:val="18"/>
                <w:szCs w:val="18"/>
                <w:lang w:eastAsia="en-US"/>
              </w:rPr>
            </w:pPr>
            <w:r w:rsidRPr="004F2733">
              <w:rPr>
                <w:b/>
                <w:sz w:val="18"/>
                <w:szCs w:val="18"/>
                <w:lang w:eastAsia="en-US"/>
              </w:rPr>
              <w:t>14 920 812,00</w:t>
            </w:r>
          </w:p>
        </w:tc>
        <w:tc>
          <w:tcPr>
            <w:tcW w:w="772" w:type="pct"/>
            <w:tcBorders>
              <w:top w:val="single" w:sz="4" w:space="0" w:color="auto"/>
              <w:left w:val="nil"/>
              <w:bottom w:val="single" w:sz="4" w:space="0" w:color="auto"/>
              <w:right w:val="single" w:sz="4" w:space="0" w:color="auto"/>
            </w:tcBorders>
            <w:shd w:val="clear" w:color="auto" w:fill="F2F2F2"/>
            <w:noWrap/>
            <w:hideMark/>
          </w:tcPr>
          <w:p w:rsidR="00952222" w:rsidRPr="004F2733" w:rsidRDefault="00952222" w:rsidP="00952222">
            <w:pPr>
              <w:jc w:val="center"/>
              <w:rPr>
                <w:b/>
                <w:sz w:val="18"/>
                <w:szCs w:val="18"/>
                <w:lang w:eastAsia="en-US"/>
              </w:rPr>
            </w:pPr>
            <w:r w:rsidRPr="004F2733">
              <w:rPr>
                <w:b/>
                <w:sz w:val="18"/>
                <w:szCs w:val="18"/>
                <w:lang w:eastAsia="en-US"/>
              </w:rPr>
              <w:t>44 762 436,00</w:t>
            </w:r>
          </w:p>
        </w:tc>
      </w:tr>
      <w:tr w:rsidR="00952222" w:rsidTr="00952222">
        <w:trPr>
          <w:trHeight w:val="237"/>
        </w:trPr>
        <w:tc>
          <w:tcPr>
            <w:tcW w:w="0" w:type="auto"/>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color w:val="000000"/>
                <w:sz w:val="18"/>
                <w:szCs w:val="18"/>
                <w:lang w:eastAsia="en-US"/>
              </w:rPr>
            </w:pPr>
          </w:p>
        </w:tc>
        <w:tc>
          <w:tcPr>
            <w:tcW w:w="775" w:type="pct"/>
            <w:tcBorders>
              <w:top w:val="single" w:sz="4" w:space="0" w:color="auto"/>
              <w:left w:val="nil"/>
              <w:bottom w:val="single" w:sz="4" w:space="0" w:color="auto"/>
              <w:right w:val="single" w:sz="4" w:space="0" w:color="auto"/>
            </w:tcBorders>
            <w:noWrap/>
            <w:vAlign w:val="center"/>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в том числе:</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lang w:eastAsia="en-US"/>
              </w:rPr>
            </w:pPr>
          </w:p>
        </w:tc>
      </w:tr>
      <w:tr w:rsidR="00952222" w:rsidTr="00952222">
        <w:trPr>
          <w:trHeight w:val="237"/>
        </w:trPr>
        <w:tc>
          <w:tcPr>
            <w:tcW w:w="0" w:type="auto"/>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color w:val="000000"/>
                <w:sz w:val="18"/>
                <w:szCs w:val="18"/>
                <w:lang w:eastAsia="en-US"/>
              </w:rPr>
            </w:pPr>
          </w:p>
        </w:tc>
        <w:tc>
          <w:tcPr>
            <w:tcW w:w="775" w:type="pct"/>
            <w:tcBorders>
              <w:top w:val="single" w:sz="4" w:space="0" w:color="auto"/>
              <w:left w:val="nil"/>
              <w:bottom w:val="single" w:sz="4" w:space="0" w:color="auto"/>
              <w:right w:val="single" w:sz="4" w:space="0" w:color="auto"/>
            </w:tcBorders>
            <w:noWrap/>
            <w:vAlign w:val="center"/>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федеральный бюджет</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lang w:eastAsia="en-US"/>
              </w:rPr>
            </w:pPr>
          </w:p>
        </w:tc>
      </w:tr>
      <w:tr w:rsidR="00952222" w:rsidTr="00952222">
        <w:trPr>
          <w:trHeight w:val="237"/>
        </w:trPr>
        <w:tc>
          <w:tcPr>
            <w:tcW w:w="0" w:type="auto"/>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color w:val="000000"/>
                <w:sz w:val="18"/>
                <w:szCs w:val="18"/>
                <w:lang w:eastAsia="en-US"/>
              </w:rPr>
            </w:pPr>
          </w:p>
        </w:tc>
        <w:tc>
          <w:tcPr>
            <w:tcW w:w="775" w:type="pct"/>
            <w:tcBorders>
              <w:top w:val="single" w:sz="4" w:space="0" w:color="auto"/>
              <w:left w:val="nil"/>
              <w:bottom w:val="single" w:sz="4" w:space="0" w:color="auto"/>
              <w:right w:val="single" w:sz="4" w:space="0" w:color="auto"/>
            </w:tcBorders>
            <w:noWrap/>
            <w:vAlign w:val="center"/>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краевой бюджет</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lang w:eastAsia="en-US"/>
              </w:rPr>
            </w:pPr>
          </w:p>
        </w:tc>
      </w:tr>
      <w:tr w:rsidR="00952222" w:rsidTr="00952222">
        <w:trPr>
          <w:trHeight w:val="237"/>
        </w:trPr>
        <w:tc>
          <w:tcPr>
            <w:tcW w:w="0" w:type="auto"/>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color w:val="000000"/>
                <w:sz w:val="18"/>
                <w:szCs w:val="18"/>
                <w:lang w:eastAsia="en-US"/>
              </w:rPr>
            </w:pPr>
          </w:p>
        </w:tc>
        <w:tc>
          <w:tcPr>
            <w:tcW w:w="775" w:type="pct"/>
            <w:tcBorders>
              <w:top w:val="single" w:sz="4" w:space="0" w:color="auto"/>
              <w:left w:val="nil"/>
              <w:bottom w:val="single" w:sz="4" w:space="0" w:color="auto"/>
              <w:right w:val="single" w:sz="4" w:space="0" w:color="auto"/>
            </w:tcBorders>
            <w:noWrap/>
            <w:vAlign w:val="center"/>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внебюджетные источники</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lang w:eastAsia="en-US"/>
              </w:rPr>
            </w:pPr>
          </w:p>
        </w:tc>
      </w:tr>
      <w:tr w:rsidR="00952222" w:rsidTr="00952222">
        <w:trPr>
          <w:trHeight w:val="237"/>
        </w:trPr>
        <w:tc>
          <w:tcPr>
            <w:tcW w:w="0" w:type="auto"/>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color w:val="000000"/>
                <w:sz w:val="18"/>
                <w:szCs w:val="18"/>
                <w:lang w:eastAsia="en-US"/>
              </w:rPr>
            </w:pPr>
          </w:p>
        </w:tc>
        <w:tc>
          <w:tcPr>
            <w:tcW w:w="775" w:type="pct"/>
            <w:tcBorders>
              <w:top w:val="single" w:sz="4" w:space="0" w:color="auto"/>
              <w:left w:val="nil"/>
              <w:bottom w:val="single" w:sz="4" w:space="0" w:color="auto"/>
              <w:right w:val="single" w:sz="4" w:space="0" w:color="auto"/>
            </w:tcBorders>
            <w:noWrap/>
            <w:vAlign w:val="center"/>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районный бюджет</w:t>
            </w:r>
          </w:p>
        </w:tc>
        <w:tc>
          <w:tcPr>
            <w:tcW w:w="498" w:type="pct"/>
            <w:tcBorders>
              <w:top w:val="single" w:sz="4" w:space="0" w:color="auto"/>
              <w:left w:val="nil"/>
              <w:bottom w:val="single" w:sz="4" w:space="0" w:color="auto"/>
              <w:right w:val="single" w:sz="4" w:space="0" w:color="auto"/>
            </w:tcBorders>
            <w:shd w:val="clear" w:color="auto" w:fill="FFFFFF"/>
            <w:noWrap/>
            <w:hideMark/>
          </w:tcPr>
          <w:p w:rsidR="00952222" w:rsidRPr="004F2733" w:rsidRDefault="00952222" w:rsidP="00952222">
            <w:pPr>
              <w:jc w:val="center"/>
              <w:rPr>
                <w:sz w:val="18"/>
                <w:szCs w:val="18"/>
                <w:lang w:eastAsia="en-US"/>
              </w:rPr>
            </w:pPr>
            <w:r w:rsidRPr="004F2733">
              <w:rPr>
                <w:sz w:val="18"/>
                <w:szCs w:val="18"/>
                <w:lang w:eastAsia="en-US"/>
              </w:rPr>
              <w:t>14 920 812,00</w:t>
            </w:r>
          </w:p>
        </w:tc>
        <w:tc>
          <w:tcPr>
            <w:tcW w:w="535" w:type="pct"/>
            <w:tcBorders>
              <w:top w:val="single" w:sz="4" w:space="0" w:color="auto"/>
              <w:left w:val="nil"/>
              <w:bottom w:val="single" w:sz="4" w:space="0" w:color="auto"/>
              <w:right w:val="single" w:sz="4" w:space="0" w:color="auto"/>
            </w:tcBorders>
            <w:shd w:val="clear" w:color="auto" w:fill="FFFFFF"/>
            <w:noWrap/>
            <w:hideMark/>
          </w:tcPr>
          <w:p w:rsidR="00952222" w:rsidRPr="004F2733" w:rsidRDefault="00952222" w:rsidP="00952222">
            <w:pPr>
              <w:jc w:val="center"/>
              <w:rPr>
                <w:sz w:val="18"/>
                <w:szCs w:val="18"/>
                <w:lang w:eastAsia="en-US"/>
              </w:rPr>
            </w:pPr>
            <w:r w:rsidRPr="004F2733">
              <w:rPr>
                <w:sz w:val="18"/>
                <w:szCs w:val="18"/>
                <w:lang w:eastAsia="en-US"/>
              </w:rPr>
              <w:t>14 920 812,00</w:t>
            </w:r>
          </w:p>
        </w:tc>
        <w:tc>
          <w:tcPr>
            <w:tcW w:w="581" w:type="pct"/>
            <w:tcBorders>
              <w:top w:val="single" w:sz="4" w:space="0" w:color="auto"/>
              <w:left w:val="nil"/>
              <w:bottom w:val="single" w:sz="4" w:space="0" w:color="auto"/>
              <w:right w:val="single" w:sz="4" w:space="0" w:color="auto"/>
            </w:tcBorders>
            <w:shd w:val="clear" w:color="auto" w:fill="FFFFFF"/>
            <w:noWrap/>
            <w:hideMark/>
          </w:tcPr>
          <w:p w:rsidR="00952222" w:rsidRPr="004F2733" w:rsidRDefault="00952222" w:rsidP="00952222">
            <w:pPr>
              <w:jc w:val="center"/>
              <w:rPr>
                <w:sz w:val="18"/>
                <w:szCs w:val="18"/>
                <w:lang w:eastAsia="en-US"/>
              </w:rPr>
            </w:pPr>
            <w:r w:rsidRPr="004F2733">
              <w:rPr>
                <w:sz w:val="18"/>
                <w:szCs w:val="18"/>
                <w:lang w:eastAsia="en-US"/>
              </w:rPr>
              <w:t>14 920 812,00</w:t>
            </w:r>
          </w:p>
        </w:tc>
        <w:tc>
          <w:tcPr>
            <w:tcW w:w="772" w:type="pct"/>
            <w:tcBorders>
              <w:top w:val="single" w:sz="4" w:space="0" w:color="auto"/>
              <w:left w:val="nil"/>
              <w:bottom w:val="single" w:sz="4" w:space="0" w:color="auto"/>
              <w:right w:val="single" w:sz="4" w:space="0" w:color="auto"/>
            </w:tcBorders>
            <w:shd w:val="clear" w:color="auto" w:fill="FFFFFF"/>
            <w:noWrap/>
            <w:hideMark/>
          </w:tcPr>
          <w:p w:rsidR="00952222" w:rsidRPr="004F2733" w:rsidRDefault="00952222" w:rsidP="00952222">
            <w:pPr>
              <w:jc w:val="center"/>
              <w:rPr>
                <w:sz w:val="18"/>
                <w:szCs w:val="18"/>
                <w:lang w:eastAsia="en-US"/>
              </w:rPr>
            </w:pPr>
            <w:r w:rsidRPr="004F2733">
              <w:rPr>
                <w:sz w:val="18"/>
                <w:szCs w:val="18"/>
                <w:lang w:eastAsia="en-US"/>
              </w:rPr>
              <w:t>44 762 436,00</w:t>
            </w:r>
          </w:p>
        </w:tc>
      </w:tr>
      <w:tr w:rsidR="00952222" w:rsidTr="00952222">
        <w:trPr>
          <w:trHeight w:val="189"/>
        </w:trPr>
        <w:tc>
          <w:tcPr>
            <w:tcW w:w="0" w:type="auto"/>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color w:val="000000"/>
                <w:sz w:val="18"/>
                <w:szCs w:val="18"/>
                <w:lang w:eastAsia="en-US"/>
              </w:rPr>
            </w:pPr>
          </w:p>
        </w:tc>
        <w:tc>
          <w:tcPr>
            <w:tcW w:w="775" w:type="pct"/>
            <w:tcBorders>
              <w:top w:val="single" w:sz="4" w:space="0" w:color="auto"/>
              <w:left w:val="nil"/>
              <w:bottom w:val="single" w:sz="4" w:space="0" w:color="auto"/>
              <w:right w:val="single" w:sz="4" w:space="0" w:color="auto"/>
            </w:tcBorders>
            <w:noWrap/>
            <w:vAlign w:val="bottom"/>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юридические лица</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jc w:val="center"/>
              <w:rPr>
                <w:color w:val="FF0000"/>
                <w:sz w:val="18"/>
                <w:szCs w:val="18"/>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color w:val="FF0000"/>
                <w:sz w:val="18"/>
                <w:szCs w:val="18"/>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color w:val="FF0000"/>
                <w:sz w:val="18"/>
                <w:szCs w:val="18"/>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color w:val="FF0000"/>
                <w:sz w:val="18"/>
                <w:szCs w:val="18"/>
                <w:lang w:eastAsia="en-US"/>
              </w:rPr>
            </w:pPr>
          </w:p>
        </w:tc>
      </w:tr>
      <w:tr w:rsidR="00952222" w:rsidTr="00952222">
        <w:trPr>
          <w:trHeight w:val="238"/>
        </w:trPr>
        <w:tc>
          <w:tcPr>
            <w:tcW w:w="159" w:type="pct"/>
            <w:vMerge w:val="restart"/>
            <w:tcBorders>
              <w:top w:val="single" w:sz="4" w:space="0" w:color="auto"/>
              <w:left w:val="single" w:sz="4" w:space="0" w:color="auto"/>
              <w:bottom w:val="single" w:sz="4" w:space="0" w:color="000000"/>
              <w:right w:val="single" w:sz="4" w:space="0" w:color="auto"/>
            </w:tcBorders>
            <w:vAlign w:val="center"/>
            <w:hideMark/>
          </w:tcPr>
          <w:p w:rsidR="00952222" w:rsidRPr="004F2733" w:rsidRDefault="00952222" w:rsidP="00952222">
            <w:pPr>
              <w:tabs>
                <w:tab w:val="left" w:pos="6215"/>
              </w:tabs>
              <w:ind w:firstLine="49"/>
              <w:jc w:val="center"/>
              <w:rPr>
                <w:color w:val="000000"/>
                <w:sz w:val="18"/>
                <w:szCs w:val="18"/>
                <w:lang w:eastAsia="en-US"/>
              </w:rPr>
            </w:pPr>
            <w:r w:rsidRPr="004F2733">
              <w:rPr>
                <w:color w:val="000000"/>
                <w:sz w:val="18"/>
                <w:szCs w:val="18"/>
                <w:lang w:eastAsia="en-US"/>
              </w:rPr>
              <w:lastRenderedPageBreak/>
              <w:t>6</w:t>
            </w:r>
          </w:p>
        </w:tc>
        <w:tc>
          <w:tcPr>
            <w:tcW w:w="565" w:type="pct"/>
            <w:vMerge w:val="restart"/>
            <w:tcBorders>
              <w:top w:val="single" w:sz="4" w:space="0" w:color="auto"/>
              <w:left w:val="single" w:sz="4" w:space="0" w:color="auto"/>
              <w:bottom w:val="single" w:sz="4" w:space="0" w:color="000000"/>
              <w:right w:val="single" w:sz="4" w:space="0" w:color="auto"/>
            </w:tcBorders>
            <w:vAlign w:val="center"/>
            <w:hideMark/>
          </w:tcPr>
          <w:p w:rsidR="00952222" w:rsidRPr="004F2733" w:rsidRDefault="00952222" w:rsidP="00952222">
            <w:pPr>
              <w:tabs>
                <w:tab w:val="left" w:pos="6215"/>
              </w:tabs>
              <w:ind w:firstLine="49"/>
              <w:jc w:val="center"/>
              <w:rPr>
                <w:color w:val="000000"/>
                <w:sz w:val="18"/>
                <w:szCs w:val="18"/>
                <w:lang w:eastAsia="en-US"/>
              </w:rPr>
            </w:pPr>
            <w:r w:rsidRPr="004F2733">
              <w:rPr>
                <w:color w:val="000000"/>
                <w:sz w:val="18"/>
                <w:szCs w:val="18"/>
                <w:lang w:eastAsia="en-US"/>
              </w:rPr>
              <w:t>Отдельное</w:t>
            </w:r>
          </w:p>
          <w:p w:rsidR="00952222" w:rsidRPr="004F2733" w:rsidRDefault="00952222" w:rsidP="00952222">
            <w:pPr>
              <w:tabs>
                <w:tab w:val="left" w:pos="6215"/>
              </w:tabs>
              <w:ind w:firstLine="49"/>
              <w:jc w:val="center"/>
              <w:rPr>
                <w:color w:val="000000"/>
                <w:sz w:val="18"/>
                <w:szCs w:val="18"/>
                <w:lang w:eastAsia="en-US"/>
              </w:rPr>
            </w:pPr>
            <w:r w:rsidRPr="004F2733">
              <w:rPr>
                <w:color w:val="000000"/>
                <w:sz w:val="18"/>
                <w:szCs w:val="18"/>
                <w:lang w:eastAsia="en-US"/>
              </w:rPr>
              <w:t xml:space="preserve"> мероприятие </w:t>
            </w:r>
          </w:p>
        </w:tc>
        <w:tc>
          <w:tcPr>
            <w:tcW w:w="1115" w:type="pct"/>
            <w:vMerge w:val="restart"/>
            <w:tcBorders>
              <w:top w:val="single" w:sz="4" w:space="0" w:color="auto"/>
              <w:left w:val="single" w:sz="4" w:space="0" w:color="auto"/>
              <w:bottom w:val="single" w:sz="4" w:space="0" w:color="000000"/>
              <w:right w:val="single" w:sz="4" w:space="0" w:color="auto"/>
            </w:tcBorders>
            <w:vAlign w:val="center"/>
            <w:hideMark/>
          </w:tcPr>
          <w:p w:rsidR="00952222" w:rsidRPr="004F2733" w:rsidRDefault="00952222" w:rsidP="00952222">
            <w:pPr>
              <w:tabs>
                <w:tab w:val="left" w:pos="6215"/>
              </w:tabs>
              <w:ind w:firstLine="9"/>
              <w:rPr>
                <w:color w:val="000000"/>
                <w:sz w:val="18"/>
                <w:szCs w:val="18"/>
                <w:lang w:eastAsia="en-US"/>
              </w:rPr>
            </w:pPr>
            <w:r w:rsidRPr="004F2733">
              <w:rPr>
                <w:sz w:val="18"/>
                <w:szCs w:val="18"/>
                <w:lang w:eastAsia="en-US"/>
              </w:rPr>
              <w:t>Обеспечение детей подарками Главы Северо-Енисейского района к Новому году</w:t>
            </w:r>
          </w:p>
        </w:tc>
        <w:tc>
          <w:tcPr>
            <w:tcW w:w="775" w:type="pct"/>
            <w:tcBorders>
              <w:top w:val="single" w:sz="4" w:space="0" w:color="auto"/>
              <w:left w:val="nil"/>
              <w:bottom w:val="single" w:sz="4" w:space="0" w:color="auto"/>
              <w:right w:val="single" w:sz="4" w:space="0" w:color="auto"/>
            </w:tcBorders>
            <w:noWrap/>
            <w:vAlign w:val="center"/>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 xml:space="preserve">Всего </w:t>
            </w:r>
            <w:r w:rsidRPr="004F2733">
              <w:rPr>
                <w:color w:val="000000"/>
                <w:sz w:val="18"/>
                <w:szCs w:val="18"/>
                <w:lang w:eastAsia="en-US"/>
              </w:rPr>
              <w:br w:type="page"/>
            </w:r>
          </w:p>
        </w:tc>
        <w:tc>
          <w:tcPr>
            <w:tcW w:w="498" w:type="pct"/>
            <w:tcBorders>
              <w:top w:val="single" w:sz="4" w:space="0" w:color="auto"/>
              <w:left w:val="nil"/>
              <w:bottom w:val="single" w:sz="4" w:space="0" w:color="auto"/>
              <w:right w:val="single" w:sz="4" w:space="0" w:color="auto"/>
            </w:tcBorders>
            <w:shd w:val="clear" w:color="auto" w:fill="F2F2F2"/>
            <w:noWrap/>
            <w:hideMark/>
          </w:tcPr>
          <w:p w:rsidR="00952222" w:rsidRPr="004F2733" w:rsidRDefault="00952222" w:rsidP="00952222">
            <w:pPr>
              <w:tabs>
                <w:tab w:val="left" w:pos="6215"/>
              </w:tabs>
              <w:ind w:firstLine="142"/>
              <w:jc w:val="center"/>
              <w:rPr>
                <w:b/>
                <w:sz w:val="18"/>
                <w:szCs w:val="18"/>
                <w:lang w:eastAsia="en-US"/>
              </w:rPr>
            </w:pPr>
            <w:r w:rsidRPr="004F2733">
              <w:rPr>
                <w:b/>
                <w:sz w:val="18"/>
                <w:szCs w:val="18"/>
                <w:lang w:eastAsia="en-US"/>
              </w:rPr>
              <w:t>3 075 000,00</w:t>
            </w:r>
          </w:p>
        </w:tc>
        <w:tc>
          <w:tcPr>
            <w:tcW w:w="535" w:type="pct"/>
            <w:tcBorders>
              <w:top w:val="single" w:sz="4" w:space="0" w:color="auto"/>
              <w:left w:val="nil"/>
              <w:bottom w:val="single" w:sz="4" w:space="0" w:color="auto"/>
              <w:right w:val="single" w:sz="4" w:space="0" w:color="auto"/>
            </w:tcBorders>
            <w:shd w:val="clear" w:color="auto" w:fill="F2F2F2"/>
            <w:noWrap/>
            <w:hideMark/>
          </w:tcPr>
          <w:p w:rsidR="00952222" w:rsidRPr="004F2733" w:rsidRDefault="00952222" w:rsidP="00952222">
            <w:pPr>
              <w:tabs>
                <w:tab w:val="left" w:pos="6215"/>
              </w:tabs>
              <w:ind w:firstLine="142"/>
              <w:jc w:val="center"/>
              <w:rPr>
                <w:b/>
                <w:sz w:val="18"/>
                <w:szCs w:val="18"/>
                <w:lang w:eastAsia="en-US"/>
              </w:rPr>
            </w:pPr>
            <w:r w:rsidRPr="004F2733">
              <w:rPr>
                <w:b/>
                <w:sz w:val="18"/>
                <w:szCs w:val="18"/>
                <w:lang w:eastAsia="en-US"/>
              </w:rPr>
              <w:t>3 075 000,00</w:t>
            </w:r>
          </w:p>
        </w:tc>
        <w:tc>
          <w:tcPr>
            <w:tcW w:w="581" w:type="pct"/>
            <w:tcBorders>
              <w:top w:val="single" w:sz="4" w:space="0" w:color="auto"/>
              <w:left w:val="nil"/>
              <w:bottom w:val="single" w:sz="4" w:space="0" w:color="auto"/>
              <w:right w:val="single" w:sz="4" w:space="0" w:color="auto"/>
            </w:tcBorders>
            <w:shd w:val="clear" w:color="auto" w:fill="F2F2F2"/>
            <w:noWrap/>
            <w:hideMark/>
          </w:tcPr>
          <w:p w:rsidR="00952222" w:rsidRPr="004F2733" w:rsidRDefault="00952222" w:rsidP="00952222">
            <w:pPr>
              <w:tabs>
                <w:tab w:val="left" w:pos="6215"/>
              </w:tabs>
              <w:ind w:firstLine="142"/>
              <w:jc w:val="center"/>
              <w:rPr>
                <w:b/>
                <w:sz w:val="18"/>
                <w:szCs w:val="18"/>
                <w:lang w:eastAsia="en-US"/>
              </w:rPr>
            </w:pPr>
            <w:r w:rsidRPr="004F2733">
              <w:rPr>
                <w:b/>
                <w:sz w:val="18"/>
                <w:szCs w:val="18"/>
                <w:lang w:eastAsia="en-US"/>
              </w:rPr>
              <w:t>3 075 000,00</w:t>
            </w:r>
          </w:p>
        </w:tc>
        <w:tc>
          <w:tcPr>
            <w:tcW w:w="772" w:type="pct"/>
            <w:tcBorders>
              <w:top w:val="single" w:sz="4" w:space="0" w:color="auto"/>
              <w:left w:val="nil"/>
              <w:bottom w:val="single" w:sz="4" w:space="0" w:color="auto"/>
              <w:right w:val="single" w:sz="4" w:space="0" w:color="auto"/>
            </w:tcBorders>
            <w:shd w:val="clear" w:color="auto" w:fill="F2F2F2"/>
            <w:noWrap/>
            <w:hideMark/>
          </w:tcPr>
          <w:p w:rsidR="00952222" w:rsidRPr="004F2733" w:rsidRDefault="00952222" w:rsidP="00952222">
            <w:pPr>
              <w:tabs>
                <w:tab w:val="left" w:pos="6215"/>
              </w:tabs>
              <w:ind w:firstLine="142"/>
              <w:jc w:val="center"/>
              <w:rPr>
                <w:b/>
                <w:sz w:val="18"/>
                <w:szCs w:val="18"/>
                <w:lang w:eastAsia="en-US"/>
              </w:rPr>
            </w:pPr>
            <w:r w:rsidRPr="004F2733">
              <w:rPr>
                <w:b/>
                <w:sz w:val="18"/>
                <w:szCs w:val="18"/>
                <w:lang w:eastAsia="en-US"/>
              </w:rPr>
              <w:t>9 225 000,00</w:t>
            </w:r>
          </w:p>
        </w:tc>
      </w:tr>
      <w:tr w:rsidR="00952222" w:rsidTr="00952222">
        <w:trPr>
          <w:trHeight w:val="23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52222" w:rsidRPr="004F2733" w:rsidRDefault="00952222" w:rsidP="00952222">
            <w:pPr>
              <w:rPr>
                <w:color w:val="000000"/>
                <w:sz w:val="18"/>
                <w:szCs w:val="18"/>
                <w:lang w:eastAsia="en-US"/>
              </w:rPr>
            </w:pPr>
          </w:p>
        </w:tc>
        <w:tc>
          <w:tcPr>
            <w:tcW w:w="775" w:type="pct"/>
            <w:tcBorders>
              <w:top w:val="single" w:sz="4" w:space="0" w:color="auto"/>
              <w:left w:val="nil"/>
              <w:bottom w:val="single" w:sz="4" w:space="0" w:color="auto"/>
              <w:right w:val="single" w:sz="4" w:space="0" w:color="auto"/>
            </w:tcBorders>
            <w:noWrap/>
            <w:vAlign w:val="center"/>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в том числе:</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lang w:eastAsia="en-US"/>
              </w:rPr>
            </w:pPr>
          </w:p>
        </w:tc>
      </w:tr>
      <w:tr w:rsidR="00952222" w:rsidTr="00952222">
        <w:trPr>
          <w:trHeight w:val="23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52222" w:rsidRPr="004F2733" w:rsidRDefault="00952222" w:rsidP="00952222">
            <w:pPr>
              <w:rPr>
                <w:color w:val="000000"/>
                <w:sz w:val="18"/>
                <w:szCs w:val="18"/>
                <w:lang w:eastAsia="en-US"/>
              </w:rPr>
            </w:pPr>
          </w:p>
        </w:tc>
        <w:tc>
          <w:tcPr>
            <w:tcW w:w="775" w:type="pct"/>
            <w:tcBorders>
              <w:top w:val="single" w:sz="4" w:space="0" w:color="auto"/>
              <w:left w:val="nil"/>
              <w:bottom w:val="single" w:sz="4" w:space="0" w:color="auto"/>
              <w:right w:val="single" w:sz="4" w:space="0" w:color="auto"/>
            </w:tcBorders>
            <w:noWrap/>
            <w:vAlign w:val="center"/>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федеральный бюджет</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lang w:eastAsia="en-US"/>
              </w:rPr>
            </w:pPr>
          </w:p>
        </w:tc>
      </w:tr>
      <w:tr w:rsidR="00952222" w:rsidTr="00952222">
        <w:trPr>
          <w:trHeight w:val="23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52222" w:rsidRPr="004F2733" w:rsidRDefault="00952222" w:rsidP="00952222">
            <w:pPr>
              <w:rPr>
                <w:color w:val="000000"/>
                <w:sz w:val="18"/>
                <w:szCs w:val="18"/>
                <w:lang w:eastAsia="en-US"/>
              </w:rPr>
            </w:pPr>
          </w:p>
        </w:tc>
        <w:tc>
          <w:tcPr>
            <w:tcW w:w="775" w:type="pct"/>
            <w:tcBorders>
              <w:top w:val="single" w:sz="4" w:space="0" w:color="auto"/>
              <w:left w:val="nil"/>
              <w:bottom w:val="single" w:sz="4" w:space="0" w:color="auto"/>
              <w:right w:val="single" w:sz="4" w:space="0" w:color="auto"/>
            </w:tcBorders>
            <w:noWrap/>
            <w:vAlign w:val="center"/>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краевой бюджет</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lang w:eastAsia="en-US"/>
              </w:rPr>
            </w:pPr>
          </w:p>
        </w:tc>
      </w:tr>
      <w:tr w:rsidR="00952222" w:rsidTr="00952222">
        <w:trPr>
          <w:trHeight w:val="23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52222" w:rsidRPr="004F2733" w:rsidRDefault="00952222" w:rsidP="00952222">
            <w:pPr>
              <w:rPr>
                <w:color w:val="000000"/>
                <w:sz w:val="18"/>
                <w:szCs w:val="18"/>
                <w:lang w:eastAsia="en-US"/>
              </w:rPr>
            </w:pPr>
          </w:p>
        </w:tc>
        <w:tc>
          <w:tcPr>
            <w:tcW w:w="775" w:type="pct"/>
            <w:tcBorders>
              <w:top w:val="single" w:sz="4" w:space="0" w:color="auto"/>
              <w:left w:val="nil"/>
              <w:bottom w:val="single" w:sz="4" w:space="0" w:color="auto"/>
              <w:right w:val="single" w:sz="4" w:space="0" w:color="auto"/>
            </w:tcBorders>
            <w:noWrap/>
            <w:vAlign w:val="center"/>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внебюджетные источники</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lang w:eastAsia="en-US"/>
              </w:rPr>
            </w:pPr>
          </w:p>
        </w:tc>
      </w:tr>
      <w:tr w:rsidR="00952222" w:rsidTr="00952222">
        <w:trPr>
          <w:trHeight w:val="23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52222" w:rsidRPr="004F2733" w:rsidRDefault="00952222" w:rsidP="00952222">
            <w:pPr>
              <w:rPr>
                <w:color w:val="000000"/>
                <w:sz w:val="18"/>
                <w:szCs w:val="18"/>
                <w:lang w:eastAsia="en-US"/>
              </w:rPr>
            </w:pPr>
          </w:p>
        </w:tc>
        <w:tc>
          <w:tcPr>
            <w:tcW w:w="775" w:type="pct"/>
            <w:tcBorders>
              <w:top w:val="single" w:sz="4" w:space="0" w:color="auto"/>
              <w:left w:val="nil"/>
              <w:bottom w:val="single" w:sz="4" w:space="0" w:color="auto"/>
              <w:right w:val="single" w:sz="4" w:space="0" w:color="auto"/>
            </w:tcBorders>
            <w:noWrap/>
            <w:vAlign w:val="center"/>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районный бюджет</w:t>
            </w:r>
          </w:p>
        </w:tc>
        <w:tc>
          <w:tcPr>
            <w:tcW w:w="498" w:type="pct"/>
            <w:tcBorders>
              <w:top w:val="single" w:sz="4" w:space="0" w:color="auto"/>
              <w:left w:val="nil"/>
              <w:bottom w:val="single" w:sz="4" w:space="0" w:color="auto"/>
              <w:right w:val="single" w:sz="4" w:space="0" w:color="auto"/>
            </w:tcBorders>
            <w:shd w:val="clear" w:color="auto" w:fill="FFFFFF"/>
            <w:noWrap/>
            <w:hideMark/>
          </w:tcPr>
          <w:p w:rsidR="00952222" w:rsidRPr="004F2733" w:rsidRDefault="00952222" w:rsidP="00952222">
            <w:pPr>
              <w:tabs>
                <w:tab w:val="left" w:pos="6215"/>
              </w:tabs>
              <w:ind w:firstLine="142"/>
              <w:jc w:val="center"/>
              <w:rPr>
                <w:sz w:val="18"/>
                <w:szCs w:val="18"/>
                <w:lang w:eastAsia="en-US"/>
              </w:rPr>
            </w:pPr>
            <w:r w:rsidRPr="004F2733">
              <w:rPr>
                <w:sz w:val="18"/>
                <w:szCs w:val="18"/>
                <w:lang w:eastAsia="en-US"/>
              </w:rPr>
              <w:t>3 075 000,00</w:t>
            </w:r>
          </w:p>
        </w:tc>
        <w:tc>
          <w:tcPr>
            <w:tcW w:w="535" w:type="pct"/>
            <w:tcBorders>
              <w:top w:val="single" w:sz="4" w:space="0" w:color="auto"/>
              <w:left w:val="nil"/>
              <w:bottom w:val="single" w:sz="4" w:space="0" w:color="auto"/>
              <w:right w:val="single" w:sz="4" w:space="0" w:color="auto"/>
            </w:tcBorders>
            <w:shd w:val="clear" w:color="auto" w:fill="FFFFFF"/>
            <w:noWrap/>
            <w:hideMark/>
          </w:tcPr>
          <w:p w:rsidR="00952222" w:rsidRPr="004F2733" w:rsidRDefault="00952222" w:rsidP="00952222">
            <w:pPr>
              <w:tabs>
                <w:tab w:val="left" w:pos="6215"/>
              </w:tabs>
              <w:ind w:firstLine="142"/>
              <w:jc w:val="center"/>
              <w:rPr>
                <w:sz w:val="18"/>
                <w:szCs w:val="18"/>
                <w:lang w:eastAsia="en-US"/>
              </w:rPr>
            </w:pPr>
            <w:r w:rsidRPr="004F2733">
              <w:rPr>
                <w:sz w:val="18"/>
                <w:szCs w:val="18"/>
                <w:lang w:eastAsia="en-US"/>
              </w:rPr>
              <w:t>3 075 000,00</w:t>
            </w:r>
          </w:p>
        </w:tc>
        <w:tc>
          <w:tcPr>
            <w:tcW w:w="581" w:type="pct"/>
            <w:tcBorders>
              <w:top w:val="single" w:sz="4" w:space="0" w:color="auto"/>
              <w:left w:val="nil"/>
              <w:bottom w:val="single" w:sz="4" w:space="0" w:color="auto"/>
              <w:right w:val="single" w:sz="4" w:space="0" w:color="auto"/>
            </w:tcBorders>
            <w:shd w:val="clear" w:color="auto" w:fill="FFFFFF"/>
            <w:noWrap/>
            <w:hideMark/>
          </w:tcPr>
          <w:p w:rsidR="00952222" w:rsidRPr="004F2733" w:rsidRDefault="00952222" w:rsidP="00952222">
            <w:pPr>
              <w:tabs>
                <w:tab w:val="left" w:pos="6215"/>
              </w:tabs>
              <w:ind w:firstLine="142"/>
              <w:jc w:val="center"/>
              <w:rPr>
                <w:sz w:val="18"/>
                <w:szCs w:val="18"/>
                <w:lang w:eastAsia="en-US"/>
              </w:rPr>
            </w:pPr>
            <w:r w:rsidRPr="004F2733">
              <w:rPr>
                <w:sz w:val="18"/>
                <w:szCs w:val="18"/>
                <w:lang w:eastAsia="en-US"/>
              </w:rPr>
              <w:t>3 075 000,00</w:t>
            </w:r>
          </w:p>
        </w:tc>
        <w:tc>
          <w:tcPr>
            <w:tcW w:w="772" w:type="pct"/>
            <w:tcBorders>
              <w:top w:val="single" w:sz="4" w:space="0" w:color="auto"/>
              <w:left w:val="nil"/>
              <w:bottom w:val="single" w:sz="4" w:space="0" w:color="auto"/>
              <w:right w:val="single" w:sz="4" w:space="0" w:color="auto"/>
            </w:tcBorders>
            <w:shd w:val="clear" w:color="auto" w:fill="FFFFFF"/>
            <w:noWrap/>
            <w:hideMark/>
          </w:tcPr>
          <w:p w:rsidR="00952222" w:rsidRPr="004F2733" w:rsidRDefault="00952222" w:rsidP="00952222">
            <w:pPr>
              <w:tabs>
                <w:tab w:val="left" w:pos="6215"/>
              </w:tabs>
              <w:ind w:firstLine="142"/>
              <w:jc w:val="center"/>
              <w:rPr>
                <w:sz w:val="18"/>
                <w:szCs w:val="18"/>
                <w:lang w:eastAsia="en-US"/>
              </w:rPr>
            </w:pPr>
            <w:r w:rsidRPr="004F2733">
              <w:rPr>
                <w:sz w:val="18"/>
                <w:szCs w:val="18"/>
                <w:lang w:eastAsia="en-US"/>
              </w:rPr>
              <w:t>9 225 000,00</w:t>
            </w:r>
          </w:p>
        </w:tc>
      </w:tr>
      <w:tr w:rsidR="00952222" w:rsidTr="00952222">
        <w:trPr>
          <w:trHeight w:val="18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52222" w:rsidRPr="004F2733" w:rsidRDefault="00952222" w:rsidP="00952222">
            <w:pPr>
              <w:rPr>
                <w:color w:val="000000"/>
                <w:sz w:val="18"/>
                <w:szCs w:val="18"/>
                <w:lang w:eastAsia="en-US"/>
              </w:rPr>
            </w:pPr>
          </w:p>
        </w:tc>
        <w:tc>
          <w:tcPr>
            <w:tcW w:w="775" w:type="pct"/>
            <w:tcBorders>
              <w:top w:val="single" w:sz="4" w:space="0" w:color="auto"/>
              <w:left w:val="nil"/>
              <w:bottom w:val="single" w:sz="4" w:space="0" w:color="auto"/>
              <w:right w:val="single" w:sz="4" w:space="0" w:color="auto"/>
            </w:tcBorders>
            <w:noWrap/>
            <w:vAlign w:val="bottom"/>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юридические лица</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jc w:val="center"/>
              <w:rPr>
                <w:color w:val="FF0000"/>
                <w:sz w:val="18"/>
                <w:szCs w:val="18"/>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color w:val="FF0000"/>
                <w:sz w:val="18"/>
                <w:szCs w:val="18"/>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color w:val="FF0000"/>
                <w:sz w:val="18"/>
                <w:szCs w:val="18"/>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color w:val="FF0000"/>
                <w:sz w:val="18"/>
                <w:szCs w:val="18"/>
                <w:lang w:eastAsia="en-US"/>
              </w:rPr>
            </w:pPr>
          </w:p>
        </w:tc>
      </w:tr>
      <w:tr w:rsidR="00952222" w:rsidTr="00952222">
        <w:trPr>
          <w:trHeight w:val="189"/>
        </w:trPr>
        <w:tc>
          <w:tcPr>
            <w:tcW w:w="159" w:type="pct"/>
            <w:vMerge w:val="restar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49"/>
              <w:jc w:val="center"/>
              <w:rPr>
                <w:color w:val="000000"/>
                <w:sz w:val="18"/>
                <w:szCs w:val="18"/>
                <w:lang w:eastAsia="en-US"/>
              </w:rPr>
            </w:pPr>
            <w:r w:rsidRPr="004F2733">
              <w:rPr>
                <w:color w:val="000000"/>
                <w:sz w:val="18"/>
                <w:szCs w:val="18"/>
                <w:lang w:eastAsia="en-US"/>
              </w:rPr>
              <w:t>7</w:t>
            </w:r>
          </w:p>
        </w:tc>
        <w:tc>
          <w:tcPr>
            <w:tcW w:w="565" w:type="pct"/>
            <w:vMerge w:val="restar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49"/>
              <w:jc w:val="center"/>
              <w:rPr>
                <w:color w:val="000000"/>
                <w:sz w:val="18"/>
                <w:szCs w:val="18"/>
                <w:lang w:eastAsia="en-US"/>
              </w:rPr>
            </w:pPr>
            <w:r w:rsidRPr="004F2733">
              <w:rPr>
                <w:color w:val="000000"/>
                <w:sz w:val="18"/>
                <w:szCs w:val="18"/>
                <w:lang w:eastAsia="en-US"/>
              </w:rPr>
              <w:t>Отдельное</w:t>
            </w:r>
          </w:p>
          <w:p w:rsidR="00952222" w:rsidRPr="004F2733" w:rsidRDefault="00952222" w:rsidP="00952222">
            <w:pPr>
              <w:tabs>
                <w:tab w:val="left" w:pos="6215"/>
              </w:tabs>
              <w:ind w:firstLine="49"/>
              <w:jc w:val="center"/>
              <w:rPr>
                <w:color w:val="000000"/>
                <w:sz w:val="18"/>
                <w:szCs w:val="18"/>
                <w:lang w:eastAsia="en-US"/>
              </w:rPr>
            </w:pPr>
            <w:r w:rsidRPr="004F2733">
              <w:rPr>
                <w:color w:val="000000"/>
                <w:sz w:val="18"/>
                <w:szCs w:val="18"/>
                <w:lang w:eastAsia="en-US"/>
              </w:rPr>
              <w:t xml:space="preserve"> мероприятие </w:t>
            </w:r>
          </w:p>
        </w:tc>
        <w:tc>
          <w:tcPr>
            <w:tcW w:w="1115" w:type="pct"/>
            <w:vMerge w:val="restar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r w:rsidRPr="004F2733">
              <w:rPr>
                <w:color w:val="000000"/>
                <w:sz w:val="18"/>
                <w:szCs w:val="18"/>
                <w:lang w:eastAsia="en-US"/>
              </w:rPr>
              <w:t>Обеспечение первоклассников общеобразовательных организаций Северо-Енисейского района подарками Главы Северо-Енисейского района ко Дню знаний</w:t>
            </w:r>
          </w:p>
        </w:tc>
        <w:tc>
          <w:tcPr>
            <w:tcW w:w="775" w:type="pct"/>
            <w:tcBorders>
              <w:top w:val="single" w:sz="4" w:space="0" w:color="auto"/>
              <w:left w:val="nil"/>
              <w:bottom w:val="single" w:sz="4" w:space="0" w:color="auto"/>
              <w:right w:val="single" w:sz="4" w:space="0" w:color="auto"/>
            </w:tcBorders>
            <w:noWrap/>
            <w:vAlign w:val="center"/>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 xml:space="preserve">Всего </w:t>
            </w:r>
            <w:r w:rsidRPr="004F2733">
              <w:rPr>
                <w:color w:val="000000"/>
                <w:sz w:val="18"/>
                <w:szCs w:val="18"/>
                <w:lang w:eastAsia="en-US"/>
              </w:rPr>
              <w:br w:type="page"/>
            </w:r>
          </w:p>
        </w:tc>
        <w:tc>
          <w:tcPr>
            <w:tcW w:w="498" w:type="pct"/>
            <w:tcBorders>
              <w:top w:val="single" w:sz="4" w:space="0" w:color="auto"/>
              <w:left w:val="nil"/>
              <w:bottom w:val="single" w:sz="4" w:space="0" w:color="auto"/>
              <w:right w:val="single" w:sz="4" w:space="0" w:color="auto"/>
            </w:tcBorders>
            <w:shd w:val="clear" w:color="auto" w:fill="FFFFFF"/>
            <w:noWrap/>
            <w:vAlign w:val="center"/>
            <w:hideMark/>
          </w:tcPr>
          <w:p w:rsidR="00952222" w:rsidRPr="004F2733" w:rsidRDefault="00952222" w:rsidP="00952222">
            <w:pPr>
              <w:tabs>
                <w:tab w:val="left" w:pos="6215"/>
              </w:tabs>
              <w:jc w:val="center"/>
              <w:rPr>
                <w:b/>
                <w:sz w:val="18"/>
                <w:szCs w:val="18"/>
                <w:lang w:eastAsia="en-US"/>
              </w:rPr>
            </w:pPr>
            <w:r w:rsidRPr="004F2733">
              <w:rPr>
                <w:b/>
                <w:sz w:val="18"/>
                <w:szCs w:val="18"/>
                <w:lang w:eastAsia="en-US"/>
              </w:rPr>
              <w:t>221 000,00</w:t>
            </w:r>
          </w:p>
        </w:tc>
        <w:tc>
          <w:tcPr>
            <w:tcW w:w="535" w:type="pct"/>
            <w:tcBorders>
              <w:top w:val="single" w:sz="4" w:space="0" w:color="auto"/>
              <w:left w:val="nil"/>
              <w:bottom w:val="single" w:sz="4" w:space="0" w:color="auto"/>
              <w:right w:val="single" w:sz="4" w:space="0" w:color="auto"/>
            </w:tcBorders>
            <w:shd w:val="clear" w:color="auto" w:fill="FFFFFF"/>
            <w:noWrap/>
            <w:hideMark/>
          </w:tcPr>
          <w:p w:rsidR="00952222" w:rsidRPr="004F2733" w:rsidRDefault="00952222" w:rsidP="00952222">
            <w:pPr>
              <w:rPr>
                <w:sz w:val="18"/>
                <w:szCs w:val="18"/>
                <w:lang w:eastAsia="en-US"/>
              </w:rPr>
            </w:pPr>
            <w:r w:rsidRPr="004F2733">
              <w:rPr>
                <w:b/>
                <w:sz w:val="18"/>
                <w:szCs w:val="18"/>
                <w:lang w:eastAsia="en-US"/>
              </w:rPr>
              <w:t>221 000,00</w:t>
            </w:r>
          </w:p>
        </w:tc>
        <w:tc>
          <w:tcPr>
            <w:tcW w:w="581" w:type="pct"/>
            <w:tcBorders>
              <w:top w:val="single" w:sz="4" w:space="0" w:color="auto"/>
              <w:left w:val="nil"/>
              <w:bottom w:val="single" w:sz="4" w:space="0" w:color="auto"/>
              <w:right w:val="single" w:sz="4" w:space="0" w:color="auto"/>
            </w:tcBorders>
            <w:shd w:val="clear" w:color="auto" w:fill="FFFFFF"/>
            <w:noWrap/>
            <w:hideMark/>
          </w:tcPr>
          <w:p w:rsidR="00952222" w:rsidRPr="004F2733" w:rsidRDefault="00952222" w:rsidP="00952222">
            <w:pPr>
              <w:rPr>
                <w:sz w:val="18"/>
                <w:szCs w:val="18"/>
                <w:lang w:eastAsia="en-US"/>
              </w:rPr>
            </w:pPr>
            <w:r w:rsidRPr="004F2733">
              <w:rPr>
                <w:b/>
                <w:sz w:val="18"/>
                <w:szCs w:val="18"/>
                <w:lang w:eastAsia="en-US"/>
              </w:rPr>
              <w:t>221 000,00</w:t>
            </w:r>
          </w:p>
        </w:tc>
        <w:tc>
          <w:tcPr>
            <w:tcW w:w="772" w:type="pct"/>
            <w:tcBorders>
              <w:top w:val="single" w:sz="4" w:space="0" w:color="auto"/>
              <w:left w:val="nil"/>
              <w:bottom w:val="single" w:sz="4" w:space="0" w:color="auto"/>
              <w:right w:val="single" w:sz="4" w:space="0" w:color="auto"/>
            </w:tcBorders>
            <w:shd w:val="clear" w:color="auto" w:fill="FFFFFF"/>
            <w:noWrap/>
            <w:vAlign w:val="center"/>
            <w:hideMark/>
          </w:tcPr>
          <w:p w:rsidR="00952222" w:rsidRPr="004F2733" w:rsidRDefault="00952222" w:rsidP="00952222">
            <w:pPr>
              <w:tabs>
                <w:tab w:val="left" w:pos="6215"/>
              </w:tabs>
              <w:ind w:firstLine="49"/>
              <w:jc w:val="center"/>
              <w:rPr>
                <w:b/>
                <w:sz w:val="18"/>
                <w:szCs w:val="18"/>
                <w:lang w:eastAsia="en-US"/>
              </w:rPr>
            </w:pPr>
            <w:r w:rsidRPr="004F2733">
              <w:rPr>
                <w:b/>
                <w:sz w:val="18"/>
                <w:szCs w:val="18"/>
                <w:lang w:eastAsia="en-US"/>
              </w:rPr>
              <w:t>663 000,00</w:t>
            </w:r>
          </w:p>
        </w:tc>
      </w:tr>
      <w:tr w:rsidR="00952222" w:rsidTr="00952222">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775" w:type="pct"/>
            <w:tcBorders>
              <w:top w:val="single" w:sz="4" w:space="0" w:color="auto"/>
              <w:left w:val="nil"/>
              <w:bottom w:val="single" w:sz="4" w:space="0" w:color="auto"/>
              <w:right w:val="single" w:sz="4" w:space="0" w:color="auto"/>
            </w:tcBorders>
            <w:noWrap/>
            <w:vAlign w:val="center"/>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в том числе:</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jc w:val="center"/>
              <w:rPr>
                <w:sz w:val="18"/>
                <w:szCs w:val="18"/>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lang w:eastAsia="en-US"/>
              </w:rPr>
            </w:pPr>
          </w:p>
        </w:tc>
      </w:tr>
      <w:tr w:rsidR="00952222" w:rsidTr="00952222">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775" w:type="pct"/>
            <w:tcBorders>
              <w:top w:val="single" w:sz="4" w:space="0" w:color="auto"/>
              <w:left w:val="nil"/>
              <w:bottom w:val="single" w:sz="4" w:space="0" w:color="auto"/>
              <w:right w:val="single" w:sz="4" w:space="0" w:color="auto"/>
            </w:tcBorders>
            <w:noWrap/>
            <w:vAlign w:val="center"/>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федеральный бюджет</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jc w:val="center"/>
              <w:rPr>
                <w:sz w:val="18"/>
                <w:szCs w:val="18"/>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lang w:eastAsia="en-US"/>
              </w:rPr>
            </w:pPr>
          </w:p>
        </w:tc>
      </w:tr>
      <w:tr w:rsidR="00952222" w:rsidTr="00952222">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775" w:type="pct"/>
            <w:tcBorders>
              <w:top w:val="single" w:sz="4" w:space="0" w:color="auto"/>
              <w:left w:val="nil"/>
              <w:bottom w:val="single" w:sz="4" w:space="0" w:color="auto"/>
              <w:right w:val="single" w:sz="4" w:space="0" w:color="auto"/>
            </w:tcBorders>
            <w:noWrap/>
            <w:vAlign w:val="center"/>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краевой бюджет</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jc w:val="center"/>
              <w:rPr>
                <w:sz w:val="18"/>
                <w:szCs w:val="18"/>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lang w:eastAsia="en-US"/>
              </w:rPr>
            </w:pPr>
          </w:p>
        </w:tc>
      </w:tr>
      <w:tr w:rsidR="00952222" w:rsidTr="00952222">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775" w:type="pct"/>
            <w:tcBorders>
              <w:top w:val="single" w:sz="4" w:space="0" w:color="auto"/>
              <w:left w:val="nil"/>
              <w:bottom w:val="single" w:sz="4" w:space="0" w:color="auto"/>
              <w:right w:val="single" w:sz="4" w:space="0" w:color="auto"/>
            </w:tcBorders>
            <w:noWrap/>
            <w:vAlign w:val="center"/>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внебюджетные источники</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jc w:val="center"/>
              <w:rPr>
                <w:sz w:val="18"/>
                <w:szCs w:val="18"/>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lang w:eastAsia="en-US"/>
              </w:rPr>
            </w:pPr>
          </w:p>
        </w:tc>
      </w:tr>
      <w:tr w:rsidR="00952222" w:rsidTr="00952222">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775" w:type="pct"/>
            <w:tcBorders>
              <w:top w:val="single" w:sz="4" w:space="0" w:color="auto"/>
              <w:left w:val="nil"/>
              <w:bottom w:val="single" w:sz="4" w:space="0" w:color="auto"/>
              <w:right w:val="single" w:sz="4" w:space="0" w:color="auto"/>
            </w:tcBorders>
            <w:noWrap/>
            <w:vAlign w:val="center"/>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районный бюджет</w:t>
            </w:r>
          </w:p>
        </w:tc>
        <w:tc>
          <w:tcPr>
            <w:tcW w:w="498" w:type="pct"/>
            <w:tcBorders>
              <w:top w:val="single" w:sz="4" w:space="0" w:color="auto"/>
              <w:left w:val="nil"/>
              <w:bottom w:val="single" w:sz="4" w:space="0" w:color="auto"/>
              <w:right w:val="single" w:sz="4" w:space="0" w:color="auto"/>
            </w:tcBorders>
            <w:shd w:val="clear" w:color="auto" w:fill="FFFFFF"/>
            <w:noWrap/>
            <w:vAlign w:val="center"/>
            <w:hideMark/>
          </w:tcPr>
          <w:p w:rsidR="00952222" w:rsidRPr="004F2733" w:rsidRDefault="00952222" w:rsidP="00952222">
            <w:pPr>
              <w:tabs>
                <w:tab w:val="left" w:pos="6215"/>
              </w:tabs>
              <w:jc w:val="center"/>
              <w:rPr>
                <w:sz w:val="18"/>
                <w:szCs w:val="18"/>
                <w:lang w:eastAsia="en-US"/>
              </w:rPr>
            </w:pPr>
            <w:r w:rsidRPr="004F2733">
              <w:rPr>
                <w:sz w:val="18"/>
                <w:szCs w:val="18"/>
                <w:lang w:eastAsia="en-US"/>
              </w:rPr>
              <w:t>221 000,00</w:t>
            </w:r>
          </w:p>
        </w:tc>
        <w:tc>
          <w:tcPr>
            <w:tcW w:w="535" w:type="pct"/>
            <w:tcBorders>
              <w:top w:val="single" w:sz="4" w:space="0" w:color="auto"/>
              <w:left w:val="nil"/>
              <w:bottom w:val="single" w:sz="4" w:space="0" w:color="auto"/>
              <w:right w:val="single" w:sz="4" w:space="0" w:color="auto"/>
            </w:tcBorders>
            <w:shd w:val="clear" w:color="auto" w:fill="FFFFFF"/>
            <w:noWrap/>
            <w:hideMark/>
          </w:tcPr>
          <w:p w:rsidR="00952222" w:rsidRPr="004F2733" w:rsidRDefault="00952222" w:rsidP="00952222">
            <w:pPr>
              <w:rPr>
                <w:sz w:val="18"/>
                <w:szCs w:val="18"/>
                <w:lang w:eastAsia="en-US"/>
              </w:rPr>
            </w:pPr>
            <w:r w:rsidRPr="004F2733">
              <w:rPr>
                <w:sz w:val="18"/>
                <w:szCs w:val="18"/>
                <w:lang w:eastAsia="en-US"/>
              </w:rPr>
              <w:t>221 000,00</w:t>
            </w:r>
          </w:p>
        </w:tc>
        <w:tc>
          <w:tcPr>
            <w:tcW w:w="581" w:type="pct"/>
            <w:tcBorders>
              <w:top w:val="single" w:sz="4" w:space="0" w:color="auto"/>
              <w:left w:val="nil"/>
              <w:bottom w:val="single" w:sz="4" w:space="0" w:color="auto"/>
              <w:right w:val="single" w:sz="4" w:space="0" w:color="auto"/>
            </w:tcBorders>
            <w:shd w:val="clear" w:color="auto" w:fill="FFFFFF"/>
            <w:noWrap/>
            <w:hideMark/>
          </w:tcPr>
          <w:p w:rsidR="00952222" w:rsidRPr="004F2733" w:rsidRDefault="00952222" w:rsidP="00952222">
            <w:pPr>
              <w:rPr>
                <w:sz w:val="18"/>
                <w:szCs w:val="18"/>
                <w:lang w:eastAsia="en-US"/>
              </w:rPr>
            </w:pPr>
            <w:r w:rsidRPr="004F2733">
              <w:rPr>
                <w:sz w:val="18"/>
                <w:szCs w:val="18"/>
                <w:lang w:eastAsia="en-US"/>
              </w:rPr>
              <w:t>221 000,00</w:t>
            </w:r>
          </w:p>
        </w:tc>
        <w:tc>
          <w:tcPr>
            <w:tcW w:w="772" w:type="pct"/>
            <w:tcBorders>
              <w:top w:val="single" w:sz="4" w:space="0" w:color="auto"/>
              <w:left w:val="nil"/>
              <w:bottom w:val="single" w:sz="4" w:space="0" w:color="auto"/>
              <w:right w:val="single" w:sz="4" w:space="0" w:color="auto"/>
            </w:tcBorders>
            <w:shd w:val="clear" w:color="auto" w:fill="FFFFFF"/>
            <w:noWrap/>
            <w:vAlign w:val="center"/>
            <w:hideMark/>
          </w:tcPr>
          <w:p w:rsidR="00952222" w:rsidRPr="004F2733" w:rsidRDefault="00952222" w:rsidP="00952222">
            <w:pPr>
              <w:tabs>
                <w:tab w:val="left" w:pos="6215"/>
              </w:tabs>
              <w:ind w:firstLine="49"/>
              <w:jc w:val="center"/>
              <w:rPr>
                <w:sz w:val="18"/>
                <w:szCs w:val="18"/>
                <w:lang w:eastAsia="en-US"/>
              </w:rPr>
            </w:pPr>
            <w:r w:rsidRPr="004F2733">
              <w:rPr>
                <w:sz w:val="18"/>
                <w:szCs w:val="18"/>
                <w:lang w:eastAsia="en-US"/>
              </w:rPr>
              <w:t>663 000,00</w:t>
            </w:r>
          </w:p>
        </w:tc>
      </w:tr>
      <w:tr w:rsidR="00952222" w:rsidTr="00952222">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775" w:type="pct"/>
            <w:tcBorders>
              <w:top w:val="single" w:sz="4" w:space="0" w:color="auto"/>
              <w:left w:val="nil"/>
              <w:bottom w:val="single" w:sz="4" w:space="0" w:color="auto"/>
              <w:right w:val="single" w:sz="4" w:space="0" w:color="auto"/>
            </w:tcBorders>
            <w:noWrap/>
            <w:vAlign w:val="bottom"/>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юридические лица</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jc w:val="center"/>
              <w:rPr>
                <w:color w:val="FF0000"/>
                <w:sz w:val="18"/>
                <w:szCs w:val="18"/>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color w:val="FF0000"/>
                <w:sz w:val="18"/>
                <w:szCs w:val="18"/>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color w:val="FF0000"/>
                <w:sz w:val="18"/>
                <w:szCs w:val="18"/>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color w:val="FF0000"/>
                <w:sz w:val="18"/>
                <w:szCs w:val="18"/>
                <w:lang w:eastAsia="en-US"/>
              </w:rPr>
            </w:pPr>
          </w:p>
        </w:tc>
      </w:tr>
      <w:tr w:rsidR="00952222" w:rsidTr="00952222">
        <w:trPr>
          <w:trHeight w:val="189"/>
        </w:trPr>
        <w:tc>
          <w:tcPr>
            <w:tcW w:w="159" w:type="pct"/>
            <w:vMerge w:val="restar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49"/>
              <w:jc w:val="center"/>
              <w:rPr>
                <w:color w:val="000000"/>
                <w:sz w:val="18"/>
                <w:szCs w:val="18"/>
                <w:lang w:eastAsia="en-US"/>
              </w:rPr>
            </w:pPr>
            <w:r w:rsidRPr="004F2733">
              <w:rPr>
                <w:color w:val="000000"/>
                <w:sz w:val="18"/>
                <w:szCs w:val="18"/>
                <w:lang w:eastAsia="en-US"/>
              </w:rPr>
              <w:t>8</w:t>
            </w:r>
          </w:p>
        </w:tc>
        <w:tc>
          <w:tcPr>
            <w:tcW w:w="565" w:type="pct"/>
            <w:vMerge w:val="restar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49"/>
              <w:jc w:val="center"/>
              <w:rPr>
                <w:color w:val="000000"/>
                <w:sz w:val="18"/>
                <w:szCs w:val="18"/>
                <w:lang w:eastAsia="en-US"/>
              </w:rPr>
            </w:pPr>
            <w:r w:rsidRPr="004F2733">
              <w:rPr>
                <w:color w:val="000000"/>
                <w:sz w:val="18"/>
                <w:szCs w:val="18"/>
                <w:lang w:eastAsia="en-US"/>
              </w:rPr>
              <w:t>Отдельное</w:t>
            </w:r>
          </w:p>
          <w:p w:rsidR="00952222" w:rsidRPr="004F2733" w:rsidRDefault="00952222" w:rsidP="00952222">
            <w:pPr>
              <w:tabs>
                <w:tab w:val="left" w:pos="6215"/>
              </w:tabs>
              <w:ind w:firstLine="49"/>
              <w:jc w:val="center"/>
              <w:rPr>
                <w:color w:val="000000"/>
                <w:sz w:val="18"/>
                <w:szCs w:val="18"/>
                <w:lang w:eastAsia="en-US"/>
              </w:rPr>
            </w:pPr>
            <w:r w:rsidRPr="004F2733">
              <w:rPr>
                <w:color w:val="000000"/>
                <w:sz w:val="18"/>
                <w:szCs w:val="18"/>
                <w:lang w:eastAsia="en-US"/>
              </w:rPr>
              <w:t xml:space="preserve"> мероприятие </w:t>
            </w:r>
          </w:p>
        </w:tc>
        <w:tc>
          <w:tcPr>
            <w:tcW w:w="1115" w:type="pct"/>
            <w:vMerge w:val="restar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r w:rsidRPr="004F2733">
              <w:rPr>
                <w:color w:val="000000"/>
                <w:sz w:val="18"/>
                <w:szCs w:val="18"/>
                <w:lang w:eastAsia="en-US"/>
              </w:rPr>
              <w:t>Дополнительные меры социальной поддержки граждан, заключивших контракт о прохождении военной службы и направляемых для участия в специальной военной операции</w:t>
            </w:r>
          </w:p>
        </w:tc>
        <w:tc>
          <w:tcPr>
            <w:tcW w:w="775" w:type="pct"/>
            <w:tcBorders>
              <w:top w:val="single" w:sz="4" w:space="0" w:color="auto"/>
              <w:left w:val="nil"/>
              <w:bottom w:val="single" w:sz="4" w:space="0" w:color="auto"/>
              <w:right w:val="single" w:sz="4" w:space="0" w:color="auto"/>
            </w:tcBorders>
            <w:noWrap/>
            <w:vAlign w:val="center"/>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 xml:space="preserve">Всего </w:t>
            </w:r>
            <w:r w:rsidRPr="004F2733">
              <w:rPr>
                <w:color w:val="000000"/>
                <w:sz w:val="18"/>
                <w:szCs w:val="18"/>
                <w:lang w:eastAsia="en-US"/>
              </w:rPr>
              <w:br w:type="page"/>
            </w:r>
          </w:p>
        </w:tc>
        <w:tc>
          <w:tcPr>
            <w:tcW w:w="498" w:type="pct"/>
            <w:tcBorders>
              <w:top w:val="single" w:sz="4" w:space="0" w:color="auto"/>
              <w:left w:val="nil"/>
              <w:bottom w:val="single" w:sz="4" w:space="0" w:color="auto"/>
              <w:right w:val="single" w:sz="4" w:space="0" w:color="auto"/>
            </w:tcBorders>
            <w:shd w:val="clear" w:color="auto" w:fill="FFFFFF"/>
            <w:noWrap/>
            <w:hideMark/>
          </w:tcPr>
          <w:p w:rsidR="00952222" w:rsidRPr="004F2733" w:rsidRDefault="00952222" w:rsidP="00952222">
            <w:pPr>
              <w:jc w:val="center"/>
              <w:rPr>
                <w:b/>
                <w:sz w:val="18"/>
                <w:szCs w:val="18"/>
                <w:lang w:eastAsia="en-US"/>
              </w:rPr>
            </w:pPr>
            <w:r w:rsidRPr="004F2733">
              <w:rPr>
                <w:b/>
                <w:sz w:val="18"/>
                <w:szCs w:val="18"/>
                <w:lang w:eastAsia="en-US"/>
              </w:rPr>
              <w:t>26 433 200,00</w:t>
            </w:r>
          </w:p>
        </w:tc>
        <w:tc>
          <w:tcPr>
            <w:tcW w:w="535" w:type="pct"/>
            <w:tcBorders>
              <w:top w:val="single" w:sz="4" w:space="0" w:color="auto"/>
              <w:left w:val="nil"/>
              <w:bottom w:val="single" w:sz="4" w:space="0" w:color="auto"/>
              <w:right w:val="single" w:sz="4" w:space="0" w:color="auto"/>
            </w:tcBorders>
            <w:shd w:val="clear" w:color="auto" w:fill="FFFFFF"/>
            <w:noWrap/>
            <w:hideMark/>
          </w:tcPr>
          <w:p w:rsidR="00952222" w:rsidRPr="004F2733" w:rsidRDefault="00952222" w:rsidP="00952222">
            <w:pPr>
              <w:jc w:val="center"/>
              <w:rPr>
                <w:b/>
                <w:sz w:val="18"/>
                <w:szCs w:val="18"/>
                <w:lang w:eastAsia="en-US"/>
              </w:rPr>
            </w:pPr>
            <w:r w:rsidRPr="004F2733">
              <w:rPr>
                <w:b/>
                <w:sz w:val="18"/>
                <w:szCs w:val="18"/>
                <w:lang w:eastAsia="en-US"/>
              </w:rPr>
              <w:t>0,00</w:t>
            </w:r>
          </w:p>
        </w:tc>
        <w:tc>
          <w:tcPr>
            <w:tcW w:w="581" w:type="pct"/>
            <w:tcBorders>
              <w:top w:val="single" w:sz="4" w:space="0" w:color="auto"/>
              <w:left w:val="nil"/>
              <w:bottom w:val="single" w:sz="4" w:space="0" w:color="auto"/>
              <w:right w:val="single" w:sz="4" w:space="0" w:color="auto"/>
            </w:tcBorders>
            <w:shd w:val="clear" w:color="auto" w:fill="FFFFFF"/>
            <w:noWrap/>
            <w:hideMark/>
          </w:tcPr>
          <w:p w:rsidR="00952222" w:rsidRPr="004F2733" w:rsidRDefault="00952222" w:rsidP="00952222">
            <w:pPr>
              <w:jc w:val="center"/>
              <w:rPr>
                <w:b/>
                <w:sz w:val="18"/>
                <w:szCs w:val="18"/>
                <w:lang w:eastAsia="en-US"/>
              </w:rPr>
            </w:pPr>
            <w:r w:rsidRPr="004F2733">
              <w:rPr>
                <w:b/>
                <w:sz w:val="18"/>
                <w:szCs w:val="18"/>
                <w:lang w:eastAsia="en-US"/>
              </w:rPr>
              <w:t>0,00</w:t>
            </w:r>
          </w:p>
        </w:tc>
        <w:tc>
          <w:tcPr>
            <w:tcW w:w="772" w:type="pct"/>
            <w:tcBorders>
              <w:top w:val="single" w:sz="4" w:space="0" w:color="auto"/>
              <w:left w:val="nil"/>
              <w:bottom w:val="single" w:sz="4" w:space="0" w:color="auto"/>
              <w:right w:val="single" w:sz="4" w:space="0" w:color="auto"/>
            </w:tcBorders>
            <w:shd w:val="clear" w:color="auto" w:fill="FFFFFF"/>
            <w:noWrap/>
            <w:hideMark/>
          </w:tcPr>
          <w:p w:rsidR="00952222" w:rsidRPr="004F2733" w:rsidRDefault="00952222" w:rsidP="00952222">
            <w:pPr>
              <w:jc w:val="center"/>
              <w:rPr>
                <w:b/>
                <w:sz w:val="18"/>
                <w:szCs w:val="18"/>
                <w:lang w:eastAsia="en-US"/>
              </w:rPr>
            </w:pPr>
            <w:r w:rsidRPr="004F2733">
              <w:rPr>
                <w:b/>
                <w:sz w:val="18"/>
                <w:szCs w:val="18"/>
                <w:lang w:eastAsia="en-US"/>
              </w:rPr>
              <w:t>26 433 200,00</w:t>
            </w:r>
          </w:p>
        </w:tc>
      </w:tr>
      <w:tr w:rsidR="00952222" w:rsidTr="00952222">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775" w:type="pct"/>
            <w:tcBorders>
              <w:top w:val="single" w:sz="4" w:space="0" w:color="auto"/>
              <w:left w:val="nil"/>
              <w:bottom w:val="single" w:sz="4" w:space="0" w:color="auto"/>
              <w:right w:val="single" w:sz="4" w:space="0" w:color="auto"/>
            </w:tcBorders>
            <w:noWrap/>
            <w:vAlign w:val="center"/>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в том числе:</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jc w:val="center"/>
              <w:rPr>
                <w:sz w:val="18"/>
                <w:szCs w:val="18"/>
                <w:highlight w:val="green"/>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highlight w:val="green"/>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highlight w:val="green"/>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highlight w:val="green"/>
                <w:lang w:eastAsia="en-US"/>
              </w:rPr>
            </w:pPr>
          </w:p>
        </w:tc>
      </w:tr>
      <w:tr w:rsidR="00952222" w:rsidTr="00952222">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775" w:type="pct"/>
            <w:tcBorders>
              <w:top w:val="single" w:sz="4" w:space="0" w:color="auto"/>
              <w:left w:val="nil"/>
              <w:bottom w:val="single" w:sz="4" w:space="0" w:color="auto"/>
              <w:right w:val="single" w:sz="4" w:space="0" w:color="auto"/>
            </w:tcBorders>
            <w:noWrap/>
            <w:vAlign w:val="center"/>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федеральный бюджет</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jc w:val="center"/>
              <w:rPr>
                <w:sz w:val="18"/>
                <w:szCs w:val="18"/>
                <w:highlight w:val="green"/>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highlight w:val="green"/>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highlight w:val="green"/>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highlight w:val="green"/>
                <w:lang w:eastAsia="en-US"/>
              </w:rPr>
            </w:pPr>
          </w:p>
        </w:tc>
      </w:tr>
      <w:tr w:rsidR="00952222" w:rsidTr="00952222">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775" w:type="pct"/>
            <w:tcBorders>
              <w:top w:val="single" w:sz="4" w:space="0" w:color="auto"/>
              <w:left w:val="nil"/>
              <w:bottom w:val="single" w:sz="4" w:space="0" w:color="auto"/>
              <w:right w:val="single" w:sz="4" w:space="0" w:color="auto"/>
            </w:tcBorders>
            <w:noWrap/>
            <w:vAlign w:val="center"/>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краевой бюджет</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jc w:val="center"/>
              <w:rPr>
                <w:sz w:val="18"/>
                <w:szCs w:val="18"/>
                <w:highlight w:val="green"/>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highlight w:val="green"/>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highlight w:val="green"/>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highlight w:val="green"/>
                <w:lang w:eastAsia="en-US"/>
              </w:rPr>
            </w:pPr>
          </w:p>
        </w:tc>
      </w:tr>
      <w:tr w:rsidR="00952222" w:rsidTr="00952222">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775" w:type="pct"/>
            <w:tcBorders>
              <w:top w:val="single" w:sz="4" w:space="0" w:color="auto"/>
              <w:left w:val="nil"/>
              <w:bottom w:val="single" w:sz="4" w:space="0" w:color="auto"/>
              <w:right w:val="single" w:sz="4" w:space="0" w:color="auto"/>
            </w:tcBorders>
            <w:noWrap/>
            <w:vAlign w:val="center"/>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внебюджетные источники</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jc w:val="center"/>
              <w:rPr>
                <w:sz w:val="18"/>
                <w:szCs w:val="18"/>
                <w:highlight w:val="green"/>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highlight w:val="green"/>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highlight w:val="green"/>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sz w:val="18"/>
                <w:szCs w:val="18"/>
                <w:highlight w:val="green"/>
                <w:lang w:eastAsia="en-US"/>
              </w:rPr>
            </w:pPr>
          </w:p>
        </w:tc>
      </w:tr>
      <w:tr w:rsidR="00952222" w:rsidTr="00952222">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775" w:type="pct"/>
            <w:tcBorders>
              <w:top w:val="single" w:sz="4" w:space="0" w:color="auto"/>
              <w:left w:val="nil"/>
              <w:bottom w:val="single" w:sz="4" w:space="0" w:color="auto"/>
              <w:right w:val="single" w:sz="4" w:space="0" w:color="auto"/>
            </w:tcBorders>
            <w:noWrap/>
            <w:vAlign w:val="center"/>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районный бюджет</w:t>
            </w:r>
          </w:p>
        </w:tc>
        <w:tc>
          <w:tcPr>
            <w:tcW w:w="498" w:type="pct"/>
            <w:tcBorders>
              <w:top w:val="single" w:sz="4" w:space="0" w:color="auto"/>
              <w:left w:val="nil"/>
              <w:bottom w:val="single" w:sz="4" w:space="0" w:color="auto"/>
              <w:right w:val="single" w:sz="4" w:space="0" w:color="auto"/>
            </w:tcBorders>
            <w:shd w:val="clear" w:color="auto" w:fill="FFFFFF"/>
            <w:noWrap/>
            <w:hideMark/>
          </w:tcPr>
          <w:p w:rsidR="00952222" w:rsidRPr="004F2733" w:rsidRDefault="00952222" w:rsidP="00952222">
            <w:pPr>
              <w:jc w:val="center"/>
              <w:rPr>
                <w:sz w:val="18"/>
                <w:szCs w:val="18"/>
                <w:lang w:eastAsia="en-US"/>
              </w:rPr>
            </w:pPr>
            <w:r w:rsidRPr="004F2733">
              <w:rPr>
                <w:sz w:val="18"/>
                <w:szCs w:val="18"/>
                <w:lang w:eastAsia="en-US"/>
              </w:rPr>
              <w:t>26 433 200,00</w:t>
            </w:r>
          </w:p>
        </w:tc>
        <w:tc>
          <w:tcPr>
            <w:tcW w:w="535" w:type="pct"/>
            <w:tcBorders>
              <w:top w:val="single" w:sz="4" w:space="0" w:color="auto"/>
              <w:left w:val="nil"/>
              <w:bottom w:val="single" w:sz="4" w:space="0" w:color="auto"/>
              <w:right w:val="single" w:sz="4" w:space="0" w:color="auto"/>
            </w:tcBorders>
            <w:shd w:val="clear" w:color="auto" w:fill="FFFFFF"/>
            <w:noWrap/>
            <w:hideMark/>
          </w:tcPr>
          <w:p w:rsidR="00952222" w:rsidRPr="004F2733" w:rsidRDefault="00952222" w:rsidP="00952222">
            <w:pPr>
              <w:jc w:val="center"/>
              <w:rPr>
                <w:sz w:val="18"/>
                <w:szCs w:val="18"/>
                <w:lang w:eastAsia="en-US"/>
              </w:rPr>
            </w:pPr>
            <w:r w:rsidRPr="004F2733">
              <w:rPr>
                <w:sz w:val="18"/>
                <w:szCs w:val="18"/>
                <w:lang w:eastAsia="en-US"/>
              </w:rPr>
              <w:t>0,00</w:t>
            </w:r>
          </w:p>
        </w:tc>
        <w:tc>
          <w:tcPr>
            <w:tcW w:w="581" w:type="pct"/>
            <w:tcBorders>
              <w:top w:val="single" w:sz="4" w:space="0" w:color="auto"/>
              <w:left w:val="nil"/>
              <w:bottom w:val="single" w:sz="4" w:space="0" w:color="auto"/>
              <w:right w:val="single" w:sz="4" w:space="0" w:color="auto"/>
            </w:tcBorders>
            <w:shd w:val="clear" w:color="auto" w:fill="FFFFFF"/>
            <w:noWrap/>
            <w:hideMark/>
          </w:tcPr>
          <w:p w:rsidR="00952222" w:rsidRPr="004F2733" w:rsidRDefault="00952222" w:rsidP="00952222">
            <w:pPr>
              <w:jc w:val="center"/>
              <w:rPr>
                <w:sz w:val="18"/>
                <w:szCs w:val="18"/>
                <w:lang w:eastAsia="en-US"/>
              </w:rPr>
            </w:pPr>
            <w:r w:rsidRPr="004F2733">
              <w:rPr>
                <w:sz w:val="18"/>
                <w:szCs w:val="18"/>
                <w:lang w:eastAsia="en-US"/>
              </w:rPr>
              <w:t>0,00</w:t>
            </w:r>
          </w:p>
        </w:tc>
        <w:tc>
          <w:tcPr>
            <w:tcW w:w="772" w:type="pct"/>
            <w:tcBorders>
              <w:top w:val="single" w:sz="4" w:space="0" w:color="auto"/>
              <w:left w:val="nil"/>
              <w:bottom w:val="single" w:sz="4" w:space="0" w:color="auto"/>
              <w:right w:val="single" w:sz="4" w:space="0" w:color="auto"/>
            </w:tcBorders>
            <w:shd w:val="clear" w:color="auto" w:fill="FFFFFF"/>
            <w:noWrap/>
            <w:hideMark/>
          </w:tcPr>
          <w:p w:rsidR="00952222" w:rsidRPr="004F2733" w:rsidRDefault="00952222" w:rsidP="00952222">
            <w:pPr>
              <w:jc w:val="center"/>
              <w:rPr>
                <w:sz w:val="18"/>
                <w:szCs w:val="18"/>
                <w:lang w:eastAsia="en-US"/>
              </w:rPr>
            </w:pPr>
            <w:r w:rsidRPr="004F2733">
              <w:rPr>
                <w:sz w:val="18"/>
                <w:szCs w:val="18"/>
                <w:lang w:eastAsia="en-US"/>
              </w:rPr>
              <w:t>26 433 200,00</w:t>
            </w:r>
          </w:p>
        </w:tc>
      </w:tr>
      <w:tr w:rsidR="00952222" w:rsidTr="00952222">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775" w:type="pct"/>
            <w:tcBorders>
              <w:top w:val="single" w:sz="4" w:space="0" w:color="auto"/>
              <w:left w:val="nil"/>
              <w:bottom w:val="single" w:sz="4" w:space="0" w:color="auto"/>
              <w:right w:val="single" w:sz="4" w:space="0" w:color="auto"/>
            </w:tcBorders>
            <w:noWrap/>
            <w:vAlign w:val="bottom"/>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юридические лица</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jc w:val="center"/>
              <w:rPr>
                <w:color w:val="FF0000"/>
                <w:sz w:val="18"/>
                <w:szCs w:val="18"/>
                <w:highlight w:val="green"/>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color w:val="FF0000"/>
                <w:sz w:val="18"/>
                <w:szCs w:val="18"/>
                <w:highlight w:val="green"/>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color w:val="FF0000"/>
                <w:sz w:val="18"/>
                <w:szCs w:val="18"/>
                <w:highlight w:val="green"/>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color w:val="FF0000"/>
                <w:sz w:val="18"/>
                <w:szCs w:val="18"/>
                <w:highlight w:val="green"/>
                <w:lang w:eastAsia="en-US"/>
              </w:rPr>
            </w:pPr>
          </w:p>
        </w:tc>
      </w:tr>
      <w:tr w:rsidR="00952222" w:rsidTr="00952222">
        <w:trPr>
          <w:trHeight w:val="189"/>
        </w:trPr>
        <w:tc>
          <w:tcPr>
            <w:tcW w:w="159" w:type="pct"/>
            <w:vMerge w:val="restar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49"/>
              <w:jc w:val="center"/>
              <w:rPr>
                <w:color w:val="000000"/>
                <w:sz w:val="18"/>
                <w:szCs w:val="18"/>
                <w:lang w:eastAsia="en-US"/>
              </w:rPr>
            </w:pPr>
            <w:r w:rsidRPr="004F2733">
              <w:rPr>
                <w:color w:val="000000"/>
                <w:sz w:val="18"/>
                <w:szCs w:val="18"/>
                <w:lang w:eastAsia="en-US"/>
              </w:rPr>
              <w:t>9</w:t>
            </w:r>
          </w:p>
        </w:tc>
        <w:tc>
          <w:tcPr>
            <w:tcW w:w="565" w:type="pct"/>
            <w:vMerge w:val="restar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49"/>
              <w:jc w:val="center"/>
              <w:rPr>
                <w:color w:val="000000"/>
                <w:sz w:val="18"/>
                <w:szCs w:val="18"/>
                <w:lang w:eastAsia="en-US"/>
              </w:rPr>
            </w:pPr>
            <w:r w:rsidRPr="004F2733">
              <w:rPr>
                <w:color w:val="000000"/>
                <w:sz w:val="18"/>
                <w:szCs w:val="18"/>
                <w:lang w:eastAsia="en-US"/>
              </w:rPr>
              <w:t>Отдельное</w:t>
            </w:r>
          </w:p>
          <w:p w:rsidR="00952222" w:rsidRPr="004F2733" w:rsidRDefault="00952222" w:rsidP="00952222">
            <w:pPr>
              <w:tabs>
                <w:tab w:val="left" w:pos="6215"/>
              </w:tabs>
              <w:ind w:firstLine="49"/>
              <w:jc w:val="center"/>
              <w:rPr>
                <w:color w:val="000000"/>
                <w:sz w:val="18"/>
                <w:szCs w:val="18"/>
                <w:lang w:eastAsia="en-US"/>
              </w:rPr>
            </w:pPr>
            <w:r w:rsidRPr="004F2733">
              <w:rPr>
                <w:color w:val="000000"/>
                <w:sz w:val="18"/>
                <w:szCs w:val="18"/>
                <w:lang w:eastAsia="en-US"/>
              </w:rPr>
              <w:t xml:space="preserve"> мероприятие</w:t>
            </w:r>
          </w:p>
        </w:tc>
        <w:tc>
          <w:tcPr>
            <w:tcW w:w="1115" w:type="pct"/>
            <w:vMerge w:val="restar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widowControl w:val="0"/>
              <w:tabs>
                <w:tab w:val="left" w:pos="6215"/>
              </w:tabs>
              <w:suppressAutoHyphens/>
              <w:rPr>
                <w:color w:val="000000"/>
                <w:sz w:val="18"/>
                <w:szCs w:val="18"/>
                <w:lang w:eastAsia="en-US"/>
              </w:rPr>
            </w:pPr>
            <w:r w:rsidRPr="004F2733">
              <w:rPr>
                <w:color w:val="000000"/>
                <w:sz w:val="18"/>
                <w:szCs w:val="18"/>
                <w:lang w:eastAsia="en-US"/>
              </w:rPr>
              <w:t>Субсидия на возмещение фактически понесенных затрат в случае гибели участника специальной военной операции</w:t>
            </w:r>
          </w:p>
        </w:tc>
        <w:tc>
          <w:tcPr>
            <w:tcW w:w="775" w:type="pct"/>
            <w:tcBorders>
              <w:top w:val="single" w:sz="4" w:space="0" w:color="auto"/>
              <w:left w:val="nil"/>
              <w:bottom w:val="single" w:sz="4" w:space="0" w:color="auto"/>
              <w:right w:val="single" w:sz="4" w:space="0" w:color="auto"/>
            </w:tcBorders>
            <w:noWrap/>
            <w:vAlign w:val="bottom"/>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Всего</w:t>
            </w:r>
          </w:p>
        </w:tc>
        <w:tc>
          <w:tcPr>
            <w:tcW w:w="498" w:type="pct"/>
            <w:tcBorders>
              <w:top w:val="single" w:sz="4" w:space="0" w:color="auto"/>
              <w:left w:val="nil"/>
              <w:bottom w:val="single" w:sz="4" w:space="0" w:color="auto"/>
              <w:right w:val="single" w:sz="4" w:space="0" w:color="auto"/>
            </w:tcBorders>
            <w:shd w:val="clear" w:color="auto" w:fill="FFFFFF"/>
            <w:noWrap/>
            <w:vAlign w:val="center"/>
            <w:hideMark/>
          </w:tcPr>
          <w:p w:rsidR="00952222" w:rsidRPr="004F2733" w:rsidRDefault="00952222" w:rsidP="00952222">
            <w:pPr>
              <w:tabs>
                <w:tab w:val="left" w:pos="6215"/>
              </w:tabs>
              <w:jc w:val="center"/>
              <w:rPr>
                <w:b/>
                <w:color w:val="000000"/>
                <w:sz w:val="18"/>
                <w:szCs w:val="18"/>
                <w:lang w:eastAsia="en-US"/>
              </w:rPr>
            </w:pPr>
            <w:r w:rsidRPr="004F2733">
              <w:rPr>
                <w:b/>
                <w:color w:val="000000"/>
                <w:sz w:val="18"/>
                <w:szCs w:val="18"/>
                <w:lang w:eastAsia="en-US"/>
              </w:rPr>
              <w:t>500 000,00</w:t>
            </w:r>
          </w:p>
        </w:tc>
        <w:tc>
          <w:tcPr>
            <w:tcW w:w="535" w:type="pct"/>
            <w:tcBorders>
              <w:top w:val="single" w:sz="4" w:space="0" w:color="auto"/>
              <w:left w:val="nil"/>
              <w:bottom w:val="single" w:sz="4" w:space="0" w:color="auto"/>
              <w:right w:val="single" w:sz="4" w:space="0" w:color="auto"/>
            </w:tcBorders>
            <w:shd w:val="clear" w:color="auto" w:fill="FFFFFF"/>
            <w:noWrap/>
            <w:vAlign w:val="center"/>
            <w:hideMark/>
          </w:tcPr>
          <w:p w:rsidR="00952222" w:rsidRPr="004F2733" w:rsidRDefault="00952222" w:rsidP="00952222">
            <w:pPr>
              <w:tabs>
                <w:tab w:val="left" w:pos="6215"/>
              </w:tabs>
              <w:ind w:firstLine="49"/>
              <w:jc w:val="center"/>
              <w:rPr>
                <w:b/>
                <w:color w:val="FF0000"/>
                <w:sz w:val="18"/>
                <w:szCs w:val="18"/>
                <w:lang w:eastAsia="en-US"/>
              </w:rPr>
            </w:pPr>
            <w:r w:rsidRPr="004F2733">
              <w:rPr>
                <w:b/>
                <w:color w:val="000000"/>
                <w:sz w:val="18"/>
                <w:szCs w:val="18"/>
                <w:lang w:eastAsia="en-US"/>
              </w:rPr>
              <w:t>0,00</w:t>
            </w:r>
          </w:p>
        </w:tc>
        <w:tc>
          <w:tcPr>
            <w:tcW w:w="581" w:type="pct"/>
            <w:tcBorders>
              <w:top w:val="single" w:sz="4" w:space="0" w:color="auto"/>
              <w:left w:val="nil"/>
              <w:bottom w:val="single" w:sz="4" w:space="0" w:color="auto"/>
              <w:right w:val="single" w:sz="4" w:space="0" w:color="auto"/>
            </w:tcBorders>
            <w:shd w:val="clear" w:color="auto" w:fill="FFFFFF"/>
            <w:noWrap/>
            <w:vAlign w:val="center"/>
            <w:hideMark/>
          </w:tcPr>
          <w:p w:rsidR="00952222" w:rsidRPr="004F2733" w:rsidRDefault="00952222" w:rsidP="00952222">
            <w:pPr>
              <w:tabs>
                <w:tab w:val="left" w:pos="6215"/>
              </w:tabs>
              <w:ind w:firstLine="49"/>
              <w:jc w:val="center"/>
              <w:rPr>
                <w:b/>
                <w:color w:val="000000"/>
                <w:sz w:val="18"/>
                <w:szCs w:val="18"/>
                <w:lang w:eastAsia="en-US"/>
              </w:rPr>
            </w:pPr>
            <w:r w:rsidRPr="004F2733">
              <w:rPr>
                <w:b/>
                <w:color w:val="000000"/>
                <w:sz w:val="18"/>
                <w:szCs w:val="18"/>
                <w:lang w:eastAsia="en-US"/>
              </w:rPr>
              <w:t>0,00</w:t>
            </w:r>
          </w:p>
        </w:tc>
        <w:tc>
          <w:tcPr>
            <w:tcW w:w="772" w:type="pct"/>
            <w:tcBorders>
              <w:top w:val="single" w:sz="4" w:space="0" w:color="auto"/>
              <w:left w:val="nil"/>
              <w:bottom w:val="single" w:sz="4" w:space="0" w:color="auto"/>
              <w:right w:val="single" w:sz="4" w:space="0" w:color="auto"/>
            </w:tcBorders>
            <w:shd w:val="clear" w:color="auto" w:fill="FFFFFF"/>
            <w:noWrap/>
            <w:vAlign w:val="center"/>
            <w:hideMark/>
          </w:tcPr>
          <w:p w:rsidR="00952222" w:rsidRPr="004F2733" w:rsidRDefault="00952222" w:rsidP="00952222">
            <w:pPr>
              <w:tabs>
                <w:tab w:val="left" w:pos="6215"/>
              </w:tabs>
              <w:ind w:firstLine="49"/>
              <w:jc w:val="center"/>
              <w:rPr>
                <w:b/>
                <w:color w:val="000000"/>
                <w:sz w:val="18"/>
                <w:szCs w:val="18"/>
                <w:lang w:eastAsia="en-US"/>
              </w:rPr>
            </w:pPr>
            <w:r w:rsidRPr="004F2733">
              <w:rPr>
                <w:b/>
                <w:color w:val="000000"/>
                <w:sz w:val="18"/>
                <w:szCs w:val="18"/>
                <w:lang w:eastAsia="en-US"/>
              </w:rPr>
              <w:t>500 000,00</w:t>
            </w:r>
          </w:p>
        </w:tc>
      </w:tr>
      <w:tr w:rsidR="00952222" w:rsidTr="00952222">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775" w:type="pct"/>
            <w:tcBorders>
              <w:top w:val="single" w:sz="4" w:space="0" w:color="auto"/>
              <w:left w:val="nil"/>
              <w:bottom w:val="single" w:sz="4" w:space="0" w:color="auto"/>
              <w:right w:val="single" w:sz="4" w:space="0" w:color="auto"/>
            </w:tcBorders>
            <w:noWrap/>
            <w:vAlign w:val="bottom"/>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в том числе:</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jc w:val="center"/>
              <w:rPr>
                <w:color w:val="FF0000"/>
                <w:sz w:val="18"/>
                <w:szCs w:val="18"/>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color w:val="FF0000"/>
                <w:sz w:val="18"/>
                <w:szCs w:val="18"/>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color w:val="FF0000"/>
                <w:sz w:val="18"/>
                <w:szCs w:val="18"/>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color w:val="FF0000"/>
                <w:sz w:val="18"/>
                <w:szCs w:val="18"/>
                <w:lang w:eastAsia="en-US"/>
              </w:rPr>
            </w:pPr>
          </w:p>
        </w:tc>
      </w:tr>
      <w:tr w:rsidR="00952222" w:rsidTr="00952222">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775" w:type="pct"/>
            <w:tcBorders>
              <w:top w:val="single" w:sz="4" w:space="0" w:color="auto"/>
              <w:left w:val="nil"/>
              <w:bottom w:val="single" w:sz="4" w:space="0" w:color="auto"/>
              <w:right w:val="single" w:sz="4" w:space="0" w:color="auto"/>
            </w:tcBorders>
            <w:noWrap/>
            <w:vAlign w:val="bottom"/>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федеральный бюджет</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jc w:val="center"/>
              <w:rPr>
                <w:color w:val="FF0000"/>
                <w:sz w:val="18"/>
                <w:szCs w:val="18"/>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color w:val="FF0000"/>
                <w:sz w:val="18"/>
                <w:szCs w:val="18"/>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color w:val="FF0000"/>
                <w:sz w:val="18"/>
                <w:szCs w:val="18"/>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jc w:val="center"/>
              <w:rPr>
                <w:color w:val="FF0000"/>
                <w:sz w:val="18"/>
                <w:szCs w:val="18"/>
                <w:lang w:eastAsia="en-US"/>
              </w:rPr>
            </w:pPr>
          </w:p>
        </w:tc>
      </w:tr>
      <w:tr w:rsidR="00952222" w:rsidTr="00952222">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775" w:type="pct"/>
            <w:tcBorders>
              <w:top w:val="single" w:sz="4" w:space="0" w:color="auto"/>
              <w:left w:val="nil"/>
              <w:bottom w:val="single" w:sz="4" w:space="0" w:color="auto"/>
              <w:right w:val="single" w:sz="4" w:space="0" w:color="auto"/>
            </w:tcBorders>
            <w:noWrap/>
            <w:vAlign w:val="bottom"/>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краевой бюджет</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jc w:val="center"/>
              <w:rPr>
                <w:color w:val="FF0000"/>
                <w:sz w:val="18"/>
                <w:szCs w:val="18"/>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color w:val="FF0000"/>
                <w:sz w:val="18"/>
                <w:szCs w:val="18"/>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color w:val="FF0000"/>
                <w:sz w:val="18"/>
                <w:szCs w:val="18"/>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color w:val="FF0000"/>
                <w:sz w:val="18"/>
                <w:szCs w:val="18"/>
                <w:lang w:eastAsia="en-US"/>
              </w:rPr>
            </w:pPr>
          </w:p>
        </w:tc>
      </w:tr>
      <w:tr w:rsidR="00952222" w:rsidTr="00952222">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775" w:type="pct"/>
            <w:tcBorders>
              <w:top w:val="single" w:sz="4" w:space="0" w:color="auto"/>
              <w:left w:val="nil"/>
              <w:bottom w:val="single" w:sz="4" w:space="0" w:color="auto"/>
              <w:right w:val="single" w:sz="4" w:space="0" w:color="auto"/>
            </w:tcBorders>
            <w:noWrap/>
            <w:vAlign w:val="bottom"/>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внебюджетные источники</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jc w:val="center"/>
              <w:rPr>
                <w:color w:val="FF0000"/>
                <w:sz w:val="18"/>
                <w:szCs w:val="18"/>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color w:val="FF0000"/>
                <w:sz w:val="18"/>
                <w:szCs w:val="18"/>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color w:val="FF0000"/>
                <w:sz w:val="18"/>
                <w:szCs w:val="18"/>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color w:val="FF0000"/>
                <w:sz w:val="18"/>
                <w:szCs w:val="18"/>
                <w:lang w:eastAsia="en-US"/>
              </w:rPr>
            </w:pPr>
          </w:p>
        </w:tc>
      </w:tr>
      <w:tr w:rsidR="00952222" w:rsidTr="00952222">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775" w:type="pct"/>
            <w:tcBorders>
              <w:top w:val="single" w:sz="4" w:space="0" w:color="auto"/>
              <w:left w:val="nil"/>
              <w:bottom w:val="single" w:sz="4" w:space="0" w:color="auto"/>
              <w:right w:val="single" w:sz="4" w:space="0" w:color="auto"/>
            </w:tcBorders>
            <w:noWrap/>
            <w:vAlign w:val="bottom"/>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районный бюджет</w:t>
            </w:r>
          </w:p>
        </w:tc>
        <w:tc>
          <w:tcPr>
            <w:tcW w:w="498" w:type="pct"/>
            <w:tcBorders>
              <w:top w:val="single" w:sz="4" w:space="0" w:color="auto"/>
              <w:left w:val="nil"/>
              <w:bottom w:val="single" w:sz="4" w:space="0" w:color="auto"/>
              <w:right w:val="single" w:sz="4" w:space="0" w:color="auto"/>
            </w:tcBorders>
            <w:shd w:val="clear" w:color="auto" w:fill="FFFFFF"/>
            <w:noWrap/>
            <w:vAlign w:val="center"/>
            <w:hideMark/>
          </w:tcPr>
          <w:p w:rsidR="00952222" w:rsidRPr="004F2733" w:rsidRDefault="00952222" w:rsidP="00952222">
            <w:pPr>
              <w:tabs>
                <w:tab w:val="left" w:pos="6215"/>
              </w:tabs>
              <w:jc w:val="center"/>
              <w:rPr>
                <w:color w:val="000000"/>
                <w:sz w:val="18"/>
                <w:szCs w:val="18"/>
                <w:lang w:eastAsia="en-US"/>
              </w:rPr>
            </w:pPr>
            <w:r w:rsidRPr="004F2733">
              <w:rPr>
                <w:color w:val="000000"/>
                <w:sz w:val="18"/>
                <w:szCs w:val="18"/>
                <w:lang w:eastAsia="en-US"/>
              </w:rPr>
              <w:t>500 000,00</w:t>
            </w:r>
          </w:p>
        </w:tc>
        <w:tc>
          <w:tcPr>
            <w:tcW w:w="535" w:type="pct"/>
            <w:tcBorders>
              <w:top w:val="single" w:sz="4" w:space="0" w:color="auto"/>
              <w:left w:val="nil"/>
              <w:bottom w:val="single" w:sz="4" w:space="0" w:color="auto"/>
              <w:right w:val="single" w:sz="4" w:space="0" w:color="auto"/>
            </w:tcBorders>
            <w:shd w:val="clear" w:color="auto" w:fill="FFFFFF"/>
            <w:noWrap/>
            <w:vAlign w:val="center"/>
            <w:hideMark/>
          </w:tcPr>
          <w:p w:rsidR="00952222" w:rsidRPr="004F2733" w:rsidRDefault="00952222" w:rsidP="00952222">
            <w:pPr>
              <w:tabs>
                <w:tab w:val="left" w:pos="6215"/>
              </w:tabs>
              <w:ind w:firstLine="49"/>
              <w:jc w:val="center"/>
              <w:rPr>
                <w:color w:val="000000"/>
                <w:sz w:val="18"/>
                <w:szCs w:val="18"/>
                <w:lang w:eastAsia="en-US"/>
              </w:rPr>
            </w:pPr>
            <w:r w:rsidRPr="004F2733">
              <w:rPr>
                <w:color w:val="000000"/>
                <w:sz w:val="18"/>
                <w:szCs w:val="18"/>
                <w:lang w:eastAsia="en-US"/>
              </w:rPr>
              <w:t>0,00</w:t>
            </w:r>
          </w:p>
        </w:tc>
        <w:tc>
          <w:tcPr>
            <w:tcW w:w="581" w:type="pct"/>
            <w:tcBorders>
              <w:top w:val="single" w:sz="4" w:space="0" w:color="auto"/>
              <w:left w:val="nil"/>
              <w:bottom w:val="single" w:sz="4" w:space="0" w:color="auto"/>
              <w:right w:val="single" w:sz="4" w:space="0" w:color="auto"/>
            </w:tcBorders>
            <w:shd w:val="clear" w:color="auto" w:fill="FFFFFF"/>
            <w:noWrap/>
            <w:vAlign w:val="center"/>
            <w:hideMark/>
          </w:tcPr>
          <w:p w:rsidR="00952222" w:rsidRPr="004F2733" w:rsidRDefault="00952222" w:rsidP="00952222">
            <w:pPr>
              <w:tabs>
                <w:tab w:val="left" w:pos="6215"/>
              </w:tabs>
              <w:ind w:firstLine="49"/>
              <w:jc w:val="center"/>
              <w:rPr>
                <w:color w:val="000000"/>
                <w:sz w:val="18"/>
                <w:szCs w:val="18"/>
                <w:lang w:eastAsia="en-US"/>
              </w:rPr>
            </w:pPr>
            <w:r w:rsidRPr="004F2733">
              <w:rPr>
                <w:color w:val="000000"/>
                <w:sz w:val="18"/>
                <w:szCs w:val="18"/>
                <w:lang w:eastAsia="en-US"/>
              </w:rPr>
              <w:t>0,00</w:t>
            </w:r>
          </w:p>
        </w:tc>
        <w:tc>
          <w:tcPr>
            <w:tcW w:w="772" w:type="pct"/>
            <w:tcBorders>
              <w:top w:val="single" w:sz="4" w:space="0" w:color="auto"/>
              <w:left w:val="nil"/>
              <w:bottom w:val="single" w:sz="4" w:space="0" w:color="auto"/>
              <w:right w:val="single" w:sz="4" w:space="0" w:color="auto"/>
            </w:tcBorders>
            <w:shd w:val="clear" w:color="auto" w:fill="FFFFFF"/>
            <w:noWrap/>
            <w:vAlign w:val="center"/>
            <w:hideMark/>
          </w:tcPr>
          <w:p w:rsidR="00952222" w:rsidRPr="004F2733" w:rsidRDefault="00952222" w:rsidP="00952222">
            <w:pPr>
              <w:tabs>
                <w:tab w:val="left" w:pos="6215"/>
              </w:tabs>
              <w:ind w:firstLine="49"/>
              <w:jc w:val="center"/>
              <w:rPr>
                <w:color w:val="000000"/>
                <w:sz w:val="18"/>
                <w:szCs w:val="18"/>
                <w:lang w:eastAsia="en-US"/>
              </w:rPr>
            </w:pPr>
            <w:r w:rsidRPr="004F2733">
              <w:rPr>
                <w:color w:val="000000"/>
                <w:sz w:val="18"/>
                <w:szCs w:val="18"/>
                <w:lang w:eastAsia="en-US"/>
              </w:rPr>
              <w:t>500 000,00</w:t>
            </w:r>
          </w:p>
        </w:tc>
      </w:tr>
      <w:tr w:rsidR="00952222" w:rsidTr="00952222">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color w:val="000000"/>
                <w:sz w:val="18"/>
                <w:szCs w:val="18"/>
                <w:lang w:eastAsia="en-US"/>
              </w:rPr>
            </w:pPr>
          </w:p>
        </w:tc>
        <w:tc>
          <w:tcPr>
            <w:tcW w:w="775" w:type="pct"/>
            <w:tcBorders>
              <w:top w:val="single" w:sz="4" w:space="0" w:color="auto"/>
              <w:left w:val="nil"/>
              <w:bottom w:val="single" w:sz="4" w:space="0" w:color="auto"/>
              <w:right w:val="single" w:sz="4" w:space="0" w:color="auto"/>
            </w:tcBorders>
            <w:noWrap/>
            <w:vAlign w:val="bottom"/>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юридические лица</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jc w:val="center"/>
              <w:rPr>
                <w:color w:val="FF0000"/>
                <w:sz w:val="18"/>
                <w:szCs w:val="18"/>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color w:val="FF0000"/>
                <w:sz w:val="18"/>
                <w:szCs w:val="18"/>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color w:val="FF0000"/>
                <w:sz w:val="18"/>
                <w:szCs w:val="18"/>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color w:val="FF0000"/>
                <w:sz w:val="18"/>
                <w:szCs w:val="18"/>
                <w:lang w:eastAsia="en-US"/>
              </w:rPr>
            </w:pPr>
          </w:p>
        </w:tc>
      </w:tr>
      <w:tr w:rsidR="00952222" w:rsidTr="00952222">
        <w:trPr>
          <w:trHeight w:val="189"/>
        </w:trPr>
        <w:tc>
          <w:tcPr>
            <w:tcW w:w="0" w:type="auto"/>
            <w:vMerge w:val="restart"/>
            <w:tcBorders>
              <w:top w:val="single" w:sz="4" w:space="0" w:color="auto"/>
              <w:left w:val="single" w:sz="4" w:space="0" w:color="auto"/>
              <w:right w:val="single" w:sz="4" w:space="0" w:color="auto"/>
            </w:tcBorders>
            <w:vAlign w:val="center"/>
            <w:hideMark/>
          </w:tcPr>
          <w:p w:rsidR="00952222" w:rsidRPr="004F2733" w:rsidRDefault="00952222" w:rsidP="00952222">
            <w:pPr>
              <w:tabs>
                <w:tab w:val="left" w:pos="6215"/>
              </w:tabs>
              <w:ind w:firstLine="49"/>
              <w:jc w:val="center"/>
              <w:rPr>
                <w:color w:val="000000"/>
                <w:sz w:val="18"/>
                <w:szCs w:val="18"/>
                <w:lang w:eastAsia="en-US"/>
              </w:rPr>
            </w:pPr>
            <w:r w:rsidRPr="004F2733">
              <w:rPr>
                <w:color w:val="000000"/>
                <w:sz w:val="18"/>
                <w:szCs w:val="18"/>
                <w:lang w:eastAsia="en-US"/>
              </w:rPr>
              <w:t>10</w:t>
            </w:r>
          </w:p>
        </w:tc>
        <w:tc>
          <w:tcPr>
            <w:tcW w:w="0" w:type="auto"/>
            <w:vMerge w:val="restart"/>
            <w:tcBorders>
              <w:top w:val="single" w:sz="4" w:space="0" w:color="auto"/>
              <w:left w:val="single" w:sz="4" w:space="0" w:color="auto"/>
              <w:right w:val="single" w:sz="4" w:space="0" w:color="auto"/>
            </w:tcBorders>
            <w:vAlign w:val="center"/>
            <w:hideMark/>
          </w:tcPr>
          <w:p w:rsidR="00952222" w:rsidRPr="004F2733" w:rsidRDefault="00952222" w:rsidP="00952222">
            <w:pPr>
              <w:tabs>
                <w:tab w:val="left" w:pos="6215"/>
              </w:tabs>
              <w:ind w:firstLine="49"/>
              <w:jc w:val="center"/>
              <w:rPr>
                <w:color w:val="000000"/>
                <w:sz w:val="18"/>
                <w:szCs w:val="18"/>
                <w:lang w:eastAsia="en-US"/>
              </w:rPr>
            </w:pPr>
            <w:r w:rsidRPr="004F2733">
              <w:rPr>
                <w:color w:val="000000"/>
                <w:sz w:val="18"/>
                <w:szCs w:val="18"/>
                <w:lang w:eastAsia="en-US"/>
              </w:rPr>
              <w:t>Отдельное</w:t>
            </w:r>
          </w:p>
          <w:p w:rsidR="00952222" w:rsidRPr="004F2733" w:rsidRDefault="00952222" w:rsidP="00952222">
            <w:pPr>
              <w:tabs>
                <w:tab w:val="left" w:pos="6215"/>
              </w:tabs>
              <w:ind w:firstLine="49"/>
              <w:jc w:val="center"/>
              <w:rPr>
                <w:color w:val="000000"/>
                <w:sz w:val="18"/>
                <w:szCs w:val="18"/>
                <w:lang w:eastAsia="en-US"/>
              </w:rPr>
            </w:pPr>
            <w:r w:rsidRPr="004F2733">
              <w:rPr>
                <w:color w:val="000000"/>
                <w:sz w:val="18"/>
                <w:szCs w:val="18"/>
                <w:lang w:eastAsia="en-US"/>
              </w:rPr>
              <w:t xml:space="preserve"> мероприятие</w:t>
            </w:r>
          </w:p>
        </w:tc>
        <w:tc>
          <w:tcPr>
            <w:tcW w:w="0" w:type="auto"/>
            <w:vMerge w:val="restart"/>
            <w:tcBorders>
              <w:top w:val="single" w:sz="4" w:space="0" w:color="auto"/>
              <w:left w:val="single" w:sz="4" w:space="0" w:color="auto"/>
              <w:right w:val="single" w:sz="4" w:space="0" w:color="auto"/>
            </w:tcBorders>
            <w:vAlign w:val="center"/>
            <w:hideMark/>
          </w:tcPr>
          <w:p w:rsidR="00952222" w:rsidRPr="004F2733" w:rsidRDefault="00952222" w:rsidP="00952222">
            <w:pPr>
              <w:widowControl w:val="0"/>
              <w:tabs>
                <w:tab w:val="left" w:pos="6215"/>
              </w:tabs>
              <w:suppressAutoHyphens/>
              <w:rPr>
                <w:color w:val="000000"/>
                <w:sz w:val="18"/>
                <w:szCs w:val="18"/>
                <w:lang w:eastAsia="en-US"/>
              </w:rPr>
            </w:pPr>
            <w:r w:rsidRPr="004F2733">
              <w:rPr>
                <w:color w:val="000000"/>
                <w:sz w:val="18"/>
                <w:szCs w:val="18"/>
                <w:lang w:eastAsia="en-US"/>
              </w:rPr>
              <w:t>Оказание социальной поддержки выпускникам 11-х классов школ Северо-Енисейского района за счет безвозмездных поступлений в бюджет Северо-Енисейского района, средств бюджета Северо-Енисейского района</w:t>
            </w:r>
          </w:p>
        </w:tc>
        <w:tc>
          <w:tcPr>
            <w:tcW w:w="775" w:type="pct"/>
            <w:tcBorders>
              <w:top w:val="single" w:sz="4" w:space="0" w:color="auto"/>
              <w:left w:val="nil"/>
              <w:bottom w:val="single" w:sz="4" w:space="0" w:color="auto"/>
              <w:right w:val="single" w:sz="4" w:space="0" w:color="auto"/>
            </w:tcBorders>
            <w:noWrap/>
            <w:vAlign w:val="bottom"/>
            <w:hideMark/>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Всего</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jc w:val="center"/>
              <w:rPr>
                <w:b/>
                <w:color w:val="000000"/>
                <w:sz w:val="18"/>
                <w:szCs w:val="18"/>
                <w:lang w:eastAsia="en-US"/>
              </w:rPr>
            </w:pPr>
            <w:r w:rsidRPr="004F2733">
              <w:rPr>
                <w:b/>
                <w:color w:val="000000"/>
                <w:sz w:val="18"/>
                <w:szCs w:val="18"/>
                <w:lang w:eastAsia="en-US"/>
              </w:rPr>
              <w:t>434 000,00</w:t>
            </w: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b/>
                <w:color w:val="FF0000"/>
                <w:sz w:val="18"/>
                <w:szCs w:val="18"/>
                <w:lang w:eastAsia="en-US"/>
              </w:rPr>
            </w:pPr>
            <w:r w:rsidRPr="004F2733">
              <w:rPr>
                <w:b/>
                <w:color w:val="000000"/>
                <w:sz w:val="18"/>
                <w:szCs w:val="18"/>
                <w:lang w:eastAsia="en-US"/>
              </w:rPr>
              <w:t>0,00</w:t>
            </w: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b/>
                <w:color w:val="000000"/>
                <w:sz w:val="18"/>
                <w:szCs w:val="18"/>
                <w:lang w:eastAsia="en-US"/>
              </w:rPr>
            </w:pPr>
            <w:r w:rsidRPr="004F2733">
              <w:rPr>
                <w:b/>
                <w:color w:val="000000"/>
                <w:sz w:val="18"/>
                <w:szCs w:val="18"/>
                <w:lang w:eastAsia="en-US"/>
              </w:rPr>
              <w:t>0,00</w:t>
            </w: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b/>
                <w:color w:val="000000"/>
                <w:sz w:val="18"/>
                <w:szCs w:val="18"/>
                <w:lang w:eastAsia="en-US"/>
              </w:rPr>
            </w:pPr>
            <w:r w:rsidRPr="004F2733">
              <w:rPr>
                <w:b/>
                <w:color w:val="000000"/>
                <w:sz w:val="18"/>
                <w:szCs w:val="18"/>
                <w:lang w:eastAsia="en-US"/>
              </w:rPr>
              <w:t>434 000,00</w:t>
            </w:r>
          </w:p>
        </w:tc>
      </w:tr>
      <w:tr w:rsidR="00952222" w:rsidTr="00952222">
        <w:trPr>
          <w:trHeight w:val="189"/>
        </w:trPr>
        <w:tc>
          <w:tcPr>
            <w:tcW w:w="0" w:type="auto"/>
            <w:vMerge/>
            <w:tcBorders>
              <w:left w:val="single" w:sz="4" w:space="0" w:color="auto"/>
              <w:right w:val="single" w:sz="4" w:space="0" w:color="auto"/>
            </w:tcBorders>
            <w:vAlign w:val="center"/>
          </w:tcPr>
          <w:p w:rsidR="00952222" w:rsidRPr="004F2733" w:rsidRDefault="00952222" w:rsidP="00952222">
            <w:pPr>
              <w:rPr>
                <w:color w:val="000000"/>
                <w:sz w:val="18"/>
                <w:szCs w:val="18"/>
                <w:lang w:eastAsia="en-US"/>
              </w:rPr>
            </w:pPr>
          </w:p>
        </w:tc>
        <w:tc>
          <w:tcPr>
            <w:tcW w:w="0" w:type="auto"/>
            <w:vMerge/>
            <w:tcBorders>
              <w:left w:val="single" w:sz="4" w:space="0" w:color="auto"/>
              <w:right w:val="single" w:sz="4" w:space="0" w:color="auto"/>
            </w:tcBorders>
            <w:vAlign w:val="center"/>
          </w:tcPr>
          <w:p w:rsidR="00952222" w:rsidRPr="004F2733" w:rsidRDefault="00952222" w:rsidP="00952222">
            <w:pPr>
              <w:rPr>
                <w:color w:val="000000"/>
                <w:sz w:val="18"/>
                <w:szCs w:val="18"/>
                <w:lang w:eastAsia="en-US"/>
              </w:rPr>
            </w:pPr>
          </w:p>
        </w:tc>
        <w:tc>
          <w:tcPr>
            <w:tcW w:w="0" w:type="auto"/>
            <w:vMerge/>
            <w:tcBorders>
              <w:left w:val="single" w:sz="4" w:space="0" w:color="auto"/>
              <w:right w:val="single" w:sz="4" w:space="0" w:color="auto"/>
            </w:tcBorders>
            <w:vAlign w:val="center"/>
          </w:tcPr>
          <w:p w:rsidR="00952222" w:rsidRPr="004F2733" w:rsidRDefault="00952222" w:rsidP="00952222">
            <w:pPr>
              <w:rPr>
                <w:color w:val="000000"/>
                <w:sz w:val="18"/>
                <w:szCs w:val="18"/>
                <w:lang w:eastAsia="en-US"/>
              </w:rPr>
            </w:pPr>
          </w:p>
        </w:tc>
        <w:tc>
          <w:tcPr>
            <w:tcW w:w="775" w:type="pct"/>
            <w:tcBorders>
              <w:top w:val="single" w:sz="4" w:space="0" w:color="auto"/>
              <w:left w:val="nil"/>
              <w:bottom w:val="single" w:sz="4" w:space="0" w:color="auto"/>
              <w:right w:val="single" w:sz="4" w:space="0" w:color="auto"/>
            </w:tcBorders>
            <w:noWrap/>
            <w:vAlign w:val="bottom"/>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в том числе:</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jc w:val="center"/>
              <w:rPr>
                <w:color w:val="FF0000"/>
                <w:sz w:val="18"/>
                <w:szCs w:val="18"/>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color w:val="FF0000"/>
                <w:sz w:val="18"/>
                <w:szCs w:val="18"/>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color w:val="FF0000"/>
                <w:sz w:val="18"/>
                <w:szCs w:val="18"/>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color w:val="FF0000"/>
                <w:sz w:val="18"/>
                <w:szCs w:val="18"/>
                <w:lang w:eastAsia="en-US"/>
              </w:rPr>
            </w:pPr>
          </w:p>
        </w:tc>
      </w:tr>
      <w:tr w:rsidR="00952222" w:rsidTr="00952222">
        <w:trPr>
          <w:trHeight w:val="189"/>
        </w:trPr>
        <w:tc>
          <w:tcPr>
            <w:tcW w:w="0" w:type="auto"/>
            <w:vMerge/>
            <w:tcBorders>
              <w:left w:val="single" w:sz="4" w:space="0" w:color="auto"/>
              <w:right w:val="single" w:sz="4" w:space="0" w:color="auto"/>
            </w:tcBorders>
            <w:vAlign w:val="center"/>
          </w:tcPr>
          <w:p w:rsidR="00952222" w:rsidRPr="004F2733" w:rsidRDefault="00952222" w:rsidP="00952222">
            <w:pPr>
              <w:rPr>
                <w:color w:val="000000"/>
                <w:sz w:val="18"/>
                <w:szCs w:val="18"/>
                <w:lang w:eastAsia="en-US"/>
              </w:rPr>
            </w:pPr>
          </w:p>
        </w:tc>
        <w:tc>
          <w:tcPr>
            <w:tcW w:w="0" w:type="auto"/>
            <w:vMerge/>
            <w:tcBorders>
              <w:left w:val="single" w:sz="4" w:space="0" w:color="auto"/>
              <w:right w:val="single" w:sz="4" w:space="0" w:color="auto"/>
            </w:tcBorders>
            <w:vAlign w:val="center"/>
          </w:tcPr>
          <w:p w:rsidR="00952222" w:rsidRPr="004F2733" w:rsidRDefault="00952222" w:rsidP="00952222">
            <w:pPr>
              <w:rPr>
                <w:color w:val="000000"/>
                <w:sz w:val="18"/>
                <w:szCs w:val="18"/>
                <w:lang w:eastAsia="en-US"/>
              </w:rPr>
            </w:pPr>
          </w:p>
        </w:tc>
        <w:tc>
          <w:tcPr>
            <w:tcW w:w="0" w:type="auto"/>
            <w:vMerge/>
            <w:tcBorders>
              <w:left w:val="single" w:sz="4" w:space="0" w:color="auto"/>
              <w:right w:val="single" w:sz="4" w:space="0" w:color="auto"/>
            </w:tcBorders>
            <w:vAlign w:val="center"/>
          </w:tcPr>
          <w:p w:rsidR="00952222" w:rsidRPr="004F2733" w:rsidRDefault="00952222" w:rsidP="00952222">
            <w:pPr>
              <w:rPr>
                <w:color w:val="000000"/>
                <w:sz w:val="18"/>
                <w:szCs w:val="18"/>
                <w:lang w:eastAsia="en-US"/>
              </w:rPr>
            </w:pPr>
          </w:p>
        </w:tc>
        <w:tc>
          <w:tcPr>
            <w:tcW w:w="775" w:type="pct"/>
            <w:tcBorders>
              <w:top w:val="single" w:sz="4" w:space="0" w:color="auto"/>
              <w:left w:val="nil"/>
              <w:bottom w:val="single" w:sz="4" w:space="0" w:color="auto"/>
              <w:right w:val="single" w:sz="4" w:space="0" w:color="auto"/>
            </w:tcBorders>
            <w:noWrap/>
            <w:vAlign w:val="bottom"/>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федеральный бюджет</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jc w:val="center"/>
              <w:rPr>
                <w:color w:val="FF0000"/>
                <w:sz w:val="18"/>
                <w:szCs w:val="18"/>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color w:val="FF0000"/>
                <w:sz w:val="18"/>
                <w:szCs w:val="18"/>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color w:val="FF0000"/>
                <w:sz w:val="18"/>
                <w:szCs w:val="18"/>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jc w:val="center"/>
              <w:rPr>
                <w:color w:val="FF0000"/>
                <w:sz w:val="18"/>
                <w:szCs w:val="18"/>
                <w:lang w:eastAsia="en-US"/>
              </w:rPr>
            </w:pPr>
          </w:p>
        </w:tc>
      </w:tr>
      <w:tr w:rsidR="00952222" w:rsidTr="00952222">
        <w:trPr>
          <w:trHeight w:val="189"/>
        </w:trPr>
        <w:tc>
          <w:tcPr>
            <w:tcW w:w="0" w:type="auto"/>
            <w:vMerge/>
            <w:tcBorders>
              <w:left w:val="single" w:sz="4" w:space="0" w:color="auto"/>
              <w:right w:val="single" w:sz="4" w:space="0" w:color="auto"/>
            </w:tcBorders>
            <w:vAlign w:val="center"/>
          </w:tcPr>
          <w:p w:rsidR="00952222" w:rsidRPr="004F2733" w:rsidRDefault="00952222" w:rsidP="00952222">
            <w:pPr>
              <w:rPr>
                <w:color w:val="000000"/>
                <w:sz w:val="18"/>
                <w:szCs w:val="18"/>
                <w:lang w:eastAsia="en-US"/>
              </w:rPr>
            </w:pPr>
          </w:p>
        </w:tc>
        <w:tc>
          <w:tcPr>
            <w:tcW w:w="0" w:type="auto"/>
            <w:vMerge/>
            <w:tcBorders>
              <w:left w:val="single" w:sz="4" w:space="0" w:color="auto"/>
              <w:right w:val="single" w:sz="4" w:space="0" w:color="auto"/>
            </w:tcBorders>
            <w:vAlign w:val="center"/>
          </w:tcPr>
          <w:p w:rsidR="00952222" w:rsidRPr="004F2733" w:rsidRDefault="00952222" w:rsidP="00952222">
            <w:pPr>
              <w:rPr>
                <w:color w:val="000000"/>
                <w:sz w:val="18"/>
                <w:szCs w:val="18"/>
                <w:lang w:eastAsia="en-US"/>
              </w:rPr>
            </w:pPr>
          </w:p>
        </w:tc>
        <w:tc>
          <w:tcPr>
            <w:tcW w:w="0" w:type="auto"/>
            <w:vMerge/>
            <w:tcBorders>
              <w:left w:val="single" w:sz="4" w:space="0" w:color="auto"/>
              <w:right w:val="single" w:sz="4" w:space="0" w:color="auto"/>
            </w:tcBorders>
            <w:vAlign w:val="center"/>
          </w:tcPr>
          <w:p w:rsidR="00952222" w:rsidRPr="004F2733" w:rsidRDefault="00952222" w:rsidP="00952222">
            <w:pPr>
              <w:rPr>
                <w:color w:val="000000"/>
                <w:sz w:val="18"/>
                <w:szCs w:val="18"/>
                <w:lang w:eastAsia="en-US"/>
              </w:rPr>
            </w:pPr>
          </w:p>
        </w:tc>
        <w:tc>
          <w:tcPr>
            <w:tcW w:w="775" w:type="pct"/>
            <w:tcBorders>
              <w:top w:val="single" w:sz="4" w:space="0" w:color="auto"/>
              <w:left w:val="nil"/>
              <w:bottom w:val="single" w:sz="4" w:space="0" w:color="auto"/>
              <w:right w:val="single" w:sz="4" w:space="0" w:color="auto"/>
            </w:tcBorders>
            <w:noWrap/>
            <w:vAlign w:val="bottom"/>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краевой бюджет</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jc w:val="center"/>
              <w:rPr>
                <w:color w:val="FF0000"/>
                <w:sz w:val="18"/>
                <w:szCs w:val="18"/>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color w:val="FF0000"/>
                <w:sz w:val="18"/>
                <w:szCs w:val="18"/>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color w:val="FF0000"/>
                <w:sz w:val="18"/>
                <w:szCs w:val="18"/>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color w:val="FF0000"/>
                <w:sz w:val="18"/>
                <w:szCs w:val="18"/>
                <w:lang w:eastAsia="en-US"/>
              </w:rPr>
            </w:pPr>
          </w:p>
        </w:tc>
      </w:tr>
      <w:tr w:rsidR="00952222" w:rsidTr="00952222">
        <w:trPr>
          <w:trHeight w:val="189"/>
        </w:trPr>
        <w:tc>
          <w:tcPr>
            <w:tcW w:w="0" w:type="auto"/>
            <w:vMerge/>
            <w:tcBorders>
              <w:left w:val="single" w:sz="4" w:space="0" w:color="auto"/>
              <w:right w:val="single" w:sz="4" w:space="0" w:color="auto"/>
            </w:tcBorders>
            <w:vAlign w:val="center"/>
          </w:tcPr>
          <w:p w:rsidR="00952222" w:rsidRPr="004F2733" w:rsidRDefault="00952222" w:rsidP="00952222">
            <w:pPr>
              <w:rPr>
                <w:color w:val="000000"/>
                <w:sz w:val="18"/>
                <w:szCs w:val="18"/>
                <w:lang w:eastAsia="en-US"/>
              </w:rPr>
            </w:pPr>
          </w:p>
        </w:tc>
        <w:tc>
          <w:tcPr>
            <w:tcW w:w="0" w:type="auto"/>
            <w:vMerge/>
            <w:tcBorders>
              <w:left w:val="single" w:sz="4" w:space="0" w:color="auto"/>
              <w:right w:val="single" w:sz="4" w:space="0" w:color="auto"/>
            </w:tcBorders>
            <w:vAlign w:val="center"/>
          </w:tcPr>
          <w:p w:rsidR="00952222" w:rsidRPr="004F2733" w:rsidRDefault="00952222" w:rsidP="00952222">
            <w:pPr>
              <w:rPr>
                <w:color w:val="000000"/>
                <w:sz w:val="18"/>
                <w:szCs w:val="18"/>
                <w:lang w:eastAsia="en-US"/>
              </w:rPr>
            </w:pPr>
          </w:p>
        </w:tc>
        <w:tc>
          <w:tcPr>
            <w:tcW w:w="0" w:type="auto"/>
            <w:vMerge/>
            <w:tcBorders>
              <w:left w:val="single" w:sz="4" w:space="0" w:color="auto"/>
              <w:right w:val="single" w:sz="4" w:space="0" w:color="auto"/>
            </w:tcBorders>
            <w:vAlign w:val="center"/>
          </w:tcPr>
          <w:p w:rsidR="00952222" w:rsidRPr="004F2733" w:rsidRDefault="00952222" w:rsidP="00952222">
            <w:pPr>
              <w:rPr>
                <w:color w:val="000000"/>
                <w:sz w:val="18"/>
                <w:szCs w:val="18"/>
                <w:lang w:eastAsia="en-US"/>
              </w:rPr>
            </w:pPr>
          </w:p>
        </w:tc>
        <w:tc>
          <w:tcPr>
            <w:tcW w:w="775" w:type="pct"/>
            <w:tcBorders>
              <w:top w:val="single" w:sz="4" w:space="0" w:color="auto"/>
              <w:left w:val="nil"/>
              <w:bottom w:val="single" w:sz="4" w:space="0" w:color="auto"/>
              <w:right w:val="single" w:sz="4" w:space="0" w:color="auto"/>
            </w:tcBorders>
            <w:noWrap/>
            <w:vAlign w:val="bottom"/>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внебюджетные источники</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jc w:val="center"/>
              <w:rPr>
                <w:color w:val="FF0000"/>
                <w:sz w:val="18"/>
                <w:szCs w:val="18"/>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color w:val="FF0000"/>
                <w:sz w:val="18"/>
                <w:szCs w:val="18"/>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color w:val="FF0000"/>
                <w:sz w:val="18"/>
                <w:szCs w:val="18"/>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color w:val="FF0000"/>
                <w:sz w:val="18"/>
                <w:szCs w:val="18"/>
                <w:lang w:eastAsia="en-US"/>
              </w:rPr>
            </w:pPr>
          </w:p>
        </w:tc>
      </w:tr>
      <w:tr w:rsidR="00952222" w:rsidTr="00952222">
        <w:trPr>
          <w:trHeight w:val="189"/>
        </w:trPr>
        <w:tc>
          <w:tcPr>
            <w:tcW w:w="0" w:type="auto"/>
            <w:vMerge/>
            <w:tcBorders>
              <w:left w:val="single" w:sz="4" w:space="0" w:color="auto"/>
              <w:right w:val="single" w:sz="4" w:space="0" w:color="auto"/>
            </w:tcBorders>
            <w:vAlign w:val="center"/>
          </w:tcPr>
          <w:p w:rsidR="00952222" w:rsidRPr="004F2733" w:rsidRDefault="00952222" w:rsidP="00952222">
            <w:pPr>
              <w:rPr>
                <w:color w:val="000000"/>
                <w:sz w:val="18"/>
                <w:szCs w:val="18"/>
                <w:lang w:eastAsia="en-US"/>
              </w:rPr>
            </w:pPr>
          </w:p>
        </w:tc>
        <w:tc>
          <w:tcPr>
            <w:tcW w:w="0" w:type="auto"/>
            <w:vMerge/>
            <w:tcBorders>
              <w:left w:val="single" w:sz="4" w:space="0" w:color="auto"/>
              <w:right w:val="single" w:sz="4" w:space="0" w:color="auto"/>
            </w:tcBorders>
            <w:vAlign w:val="center"/>
          </w:tcPr>
          <w:p w:rsidR="00952222" w:rsidRPr="004F2733" w:rsidRDefault="00952222" w:rsidP="00952222">
            <w:pPr>
              <w:rPr>
                <w:color w:val="000000"/>
                <w:sz w:val="18"/>
                <w:szCs w:val="18"/>
                <w:lang w:eastAsia="en-US"/>
              </w:rPr>
            </w:pPr>
          </w:p>
        </w:tc>
        <w:tc>
          <w:tcPr>
            <w:tcW w:w="0" w:type="auto"/>
            <w:vMerge/>
            <w:tcBorders>
              <w:left w:val="single" w:sz="4" w:space="0" w:color="auto"/>
              <w:right w:val="single" w:sz="4" w:space="0" w:color="auto"/>
            </w:tcBorders>
            <w:vAlign w:val="center"/>
          </w:tcPr>
          <w:p w:rsidR="00952222" w:rsidRPr="004F2733" w:rsidRDefault="00952222" w:rsidP="00952222">
            <w:pPr>
              <w:rPr>
                <w:color w:val="000000"/>
                <w:sz w:val="18"/>
                <w:szCs w:val="18"/>
                <w:lang w:eastAsia="en-US"/>
              </w:rPr>
            </w:pPr>
          </w:p>
        </w:tc>
        <w:tc>
          <w:tcPr>
            <w:tcW w:w="775" w:type="pct"/>
            <w:tcBorders>
              <w:top w:val="single" w:sz="4" w:space="0" w:color="auto"/>
              <w:left w:val="nil"/>
              <w:bottom w:val="single" w:sz="4" w:space="0" w:color="auto"/>
              <w:right w:val="single" w:sz="4" w:space="0" w:color="auto"/>
            </w:tcBorders>
            <w:noWrap/>
            <w:vAlign w:val="bottom"/>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районный бюджет</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jc w:val="center"/>
              <w:rPr>
                <w:color w:val="000000"/>
                <w:sz w:val="18"/>
                <w:szCs w:val="18"/>
                <w:lang w:eastAsia="en-US"/>
              </w:rPr>
            </w:pPr>
            <w:r w:rsidRPr="004F2733">
              <w:rPr>
                <w:color w:val="000000"/>
                <w:sz w:val="18"/>
                <w:szCs w:val="18"/>
                <w:lang w:eastAsia="en-US"/>
              </w:rPr>
              <w:t>434 000,00</w:t>
            </w: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color w:val="000000"/>
                <w:sz w:val="18"/>
                <w:szCs w:val="18"/>
                <w:lang w:eastAsia="en-US"/>
              </w:rPr>
            </w:pPr>
            <w:r w:rsidRPr="004F2733">
              <w:rPr>
                <w:color w:val="000000"/>
                <w:sz w:val="18"/>
                <w:szCs w:val="18"/>
                <w:lang w:eastAsia="en-US"/>
              </w:rPr>
              <w:t>0,00</w:t>
            </w: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color w:val="000000"/>
                <w:sz w:val="18"/>
                <w:szCs w:val="18"/>
                <w:lang w:eastAsia="en-US"/>
              </w:rPr>
            </w:pPr>
            <w:r w:rsidRPr="004F2733">
              <w:rPr>
                <w:color w:val="000000"/>
                <w:sz w:val="18"/>
                <w:szCs w:val="18"/>
                <w:lang w:eastAsia="en-US"/>
              </w:rPr>
              <w:t>0,00</w:t>
            </w: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color w:val="000000"/>
                <w:sz w:val="18"/>
                <w:szCs w:val="18"/>
                <w:lang w:eastAsia="en-US"/>
              </w:rPr>
            </w:pPr>
            <w:r w:rsidRPr="004F2733">
              <w:rPr>
                <w:color w:val="000000"/>
                <w:sz w:val="18"/>
                <w:szCs w:val="18"/>
                <w:lang w:eastAsia="en-US"/>
              </w:rPr>
              <w:t>434 000,00</w:t>
            </w:r>
          </w:p>
        </w:tc>
      </w:tr>
      <w:tr w:rsidR="00952222" w:rsidTr="00952222">
        <w:trPr>
          <w:trHeight w:val="189"/>
        </w:trPr>
        <w:tc>
          <w:tcPr>
            <w:tcW w:w="0" w:type="auto"/>
            <w:vMerge/>
            <w:tcBorders>
              <w:left w:val="single" w:sz="4" w:space="0" w:color="auto"/>
              <w:bottom w:val="single" w:sz="4" w:space="0" w:color="auto"/>
              <w:right w:val="single" w:sz="4" w:space="0" w:color="auto"/>
            </w:tcBorders>
            <w:vAlign w:val="center"/>
          </w:tcPr>
          <w:p w:rsidR="00952222" w:rsidRPr="004F2733" w:rsidRDefault="00952222" w:rsidP="00952222">
            <w:pPr>
              <w:rPr>
                <w:color w:val="000000"/>
                <w:sz w:val="18"/>
                <w:szCs w:val="18"/>
                <w:lang w:eastAsia="en-US"/>
              </w:rPr>
            </w:pPr>
          </w:p>
        </w:tc>
        <w:tc>
          <w:tcPr>
            <w:tcW w:w="0" w:type="auto"/>
            <w:vMerge/>
            <w:tcBorders>
              <w:left w:val="single" w:sz="4" w:space="0" w:color="auto"/>
              <w:bottom w:val="single" w:sz="4" w:space="0" w:color="auto"/>
              <w:right w:val="single" w:sz="4" w:space="0" w:color="auto"/>
            </w:tcBorders>
            <w:vAlign w:val="center"/>
          </w:tcPr>
          <w:p w:rsidR="00952222" w:rsidRPr="004F2733" w:rsidRDefault="00952222" w:rsidP="00952222">
            <w:pPr>
              <w:rPr>
                <w:color w:val="000000"/>
                <w:sz w:val="18"/>
                <w:szCs w:val="18"/>
                <w:lang w:eastAsia="en-US"/>
              </w:rPr>
            </w:pPr>
          </w:p>
        </w:tc>
        <w:tc>
          <w:tcPr>
            <w:tcW w:w="0" w:type="auto"/>
            <w:vMerge/>
            <w:tcBorders>
              <w:left w:val="single" w:sz="4" w:space="0" w:color="auto"/>
              <w:bottom w:val="single" w:sz="4" w:space="0" w:color="auto"/>
              <w:right w:val="single" w:sz="4" w:space="0" w:color="auto"/>
            </w:tcBorders>
            <w:vAlign w:val="center"/>
          </w:tcPr>
          <w:p w:rsidR="00952222" w:rsidRPr="004F2733" w:rsidRDefault="00952222" w:rsidP="00952222">
            <w:pPr>
              <w:rPr>
                <w:color w:val="000000"/>
                <w:sz w:val="18"/>
                <w:szCs w:val="18"/>
                <w:lang w:eastAsia="en-US"/>
              </w:rPr>
            </w:pPr>
          </w:p>
        </w:tc>
        <w:tc>
          <w:tcPr>
            <w:tcW w:w="775" w:type="pct"/>
            <w:tcBorders>
              <w:top w:val="single" w:sz="4" w:space="0" w:color="auto"/>
              <w:left w:val="nil"/>
              <w:bottom w:val="single" w:sz="4" w:space="0" w:color="auto"/>
              <w:right w:val="single" w:sz="4" w:space="0" w:color="auto"/>
            </w:tcBorders>
            <w:noWrap/>
            <w:vAlign w:val="bottom"/>
          </w:tcPr>
          <w:p w:rsidR="00952222" w:rsidRPr="004F2733" w:rsidRDefault="00952222" w:rsidP="00952222">
            <w:pPr>
              <w:tabs>
                <w:tab w:val="left" w:pos="6215"/>
              </w:tabs>
              <w:rPr>
                <w:color w:val="000000"/>
                <w:sz w:val="18"/>
                <w:szCs w:val="18"/>
                <w:lang w:eastAsia="en-US"/>
              </w:rPr>
            </w:pPr>
            <w:r w:rsidRPr="004F2733">
              <w:rPr>
                <w:color w:val="000000"/>
                <w:sz w:val="18"/>
                <w:szCs w:val="18"/>
                <w:lang w:eastAsia="en-US"/>
              </w:rPr>
              <w:t>юридические лица</w:t>
            </w:r>
          </w:p>
        </w:tc>
        <w:tc>
          <w:tcPr>
            <w:tcW w:w="498"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jc w:val="center"/>
              <w:rPr>
                <w:color w:val="FF0000"/>
                <w:sz w:val="18"/>
                <w:szCs w:val="18"/>
                <w:lang w:eastAsia="en-US"/>
              </w:rPr>
            </w:pPr>
          </w:p>
        </w:tc>
        <w:tc>
          <w:tcPr>
            <w:tcW w:w="535"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color w:val="FF0000"/>
                <w:sz w:val="18"/>
                <w:szCs w:val="18"/>
                <w:lang w:eastAsia="en-US"/>
              </w:rPr>
            </w:pPr>
          </w:p>
        </w:tc>
        <w:tc>
          <w:tcPr>
            <w:tcW w:w="581"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color w:val="FF0000"/>
                <w:sz w:val="18"/>
                <w:szCs w:val="18"/>
                <w:lang w:eastAsia="en-US"/>
              </w:rPr>
            </w:pPr>
          </w:p>
        </w:tc>
        <w:tc>
          <w:tcPr>
            <w:tcW w:w="772" w:type="pct"/>
            <w:tcBorders>
              <w:top w:val="single" w:sz="4" w:space="0" w:color="auto"/>
              <w:left w:val="nil"/>
              <w:bottom w:val="single" w:sz="4" w:space="0" w:color="auto"/>
              <w:right w:val="single" w:sz="4" w:space="0" w:color="auto"/>
            </w:tcBorders>
            <w:shd w:val="clear" w:color="auto" w:fill="FFFFFF"/>
            <w:noWrap/>
            <w:vAlign w:val="center"/>
          </w:tcPr>
          <w:p w:rsidR="00952222" w:rsidRPr="004F2733" w:rsidRDefault="00952222" w:rsidP="00952222">
            <w:pPr>
              <w:tabs>
                <w:tab w:val="left" w:pos="6215"/>
              </w:tabs>
              <w:ind w:firstLine="49"/>
              <w:jc w:val="center"/>
              <w:rPr>
                <w:color w:val="FF0000"/>
                <w:sz w:val="18"/>
                <w:szCs w:val="18"/>
                <w:lang w:eastAsia="en-US"/>
              </w:rPr>
            </w:pPr>
          </w:p>
        </w:tc>
      </w:tr>
    </w:tbl>
    <w:p w:rsidR="006A3FBE" w:rsidRPr="009C3B30" w:rsidRDefault="006A3FBE" w:rsidP="006A3FBE">
      <w:pPr>
        <w:tabs>
          <w:tab w:val="left" w:pos="6215"/>
        </w:tabs>
        <w:jc w:val="right"/>
        <w:rPr>
          <w:b/>
          <w:sz w:val="20"/>
          <w:szCs w:val="20"/>
        </w:rPr>
        <w:sectPr w:rsidR="006A3FBE" w:rsidRPr="009C3B30" w:rsidSect="006F6EEB">
          <w:pgSz w:w="16838" w:h="11906" w:orient="landscape"/>
          <w:pgMar w:top="426" w:right="536" w:bottom="284" w:left="567" w:header="709" w:footer="709" w:gutter="0"/>
          <w:cols w:space="720"/>
        </w:sectPr>
      </w:pPr>
    </w:p>
    <w:p w:rsidR="00976E55" w:rsidRPr="009C3B30" w:rsidRDefault="00976E55" w:rsidP="00976E55">
      <w:pPr>
        <w:tabs>
          <w:tab w:val="left" w:pos="142"/>
          <w:tab w:val="left" w:pos="6215"/>
        </w:tabs>
        <w:autoSpaceDE w:val="0"/>
        <w:autoSpaceDN w:val="0"/>
        <w:adjustRightInd w:val="0"/>
        <w:jc w:val="right"/>
        <w:rPr>
          <w:lang w:eastAsia="en-US"/>
        </w:rPr>
      </w:pPr>
      <w:r w:rsidRPr="009C3B30">
        <w:rPr>
          <w:lang w:eastAsia="en-US"/>
        </w:rPr>
        <w:lastRenderedPageBreak/>
        <w:t>Приложение 3</w:t>
      </w:r>
    </w:p>
    <w:p w:rsidR="00976E55" w:rsidRPr="009C3B30" w:rsidRDefault="00976E55" w:rsidP="00976E55">
      <w:pPr>
        <w:tabs>
          <w:tab w:val="left" w:pos="142"/>
          <w:tab w:val="left" w:pos="6215"/>
        </w:tabs>
        <w:autoSpaceDE w:val="0"/>
        <w:autoSpaceDN w:val="0"/>
        <w:adjustRightInd w:val="0"/>
        <w:ind w:left="34"/>
        <w:jc w:val="right"/>
        <w:rPr>
          <w:lang w:eastAsia="en-US"/>
        </w:rPr>
      </w:pPr>
      <w:r w:rsidRPr="009C3B30">
        <w:rPr>
          <w:lang w:eastAsia="en-US"/>
        </w:rPr>
        <w:t>к муниципальной программе</w:t>
      </w:r>
    </w:p>
    <w:p w:rsidR="00976E55" w:rsidRPr="009C3B30" w:rsidRDefault="00976E55" w:rsidP="00976E55">
      <w:pPr>
        <w:tabs>
          <w:tab w:val="left" w:pos="6215"/>
        </w:tabs>
        <w:ind w:firstLine="142"/>
        <w:jc w:val="right"/>
        <w:rPr>
          <w:rFonts w:eastAsia="Calibri"/>
        </w:rPr>
      </w:pPr>
      <w:r w:rsidRPr="009C3B30">
        <w:rPr>
          <w:rFonts w:eastAsia="Calibri"/>
        </w:rPr>
        <w:t>«Развитие социальных отношений, рост благополучия</w:t>
      </w:r>
    </w:p>
    <w:p w:rsidR="00976E55" w:rsidRDefault="00976E55" w:rsidP="00976E55">
      <w:pPr>
        <w:tabs>
          <w:tab w:val="left" w:pos="6215"/>
        </w:tabs>
        <w:ind w:firstLine="142"/>
        <w:jc w:val="right"/>
        <w:rPr>
          <w:rFonts w:eastAsia="Calibri"/>
        </w:rPr>
      </w:pPr>
      <w:r w:rsidRPr="009C3B30">
        <w:rPr>
          <w:rFonts w:eastAsia="Calibri"/>
        </w:rPr>
        <w:t>и защищенности граждан в Северо-Енисейском районе»</w:t>
      </w:r>
    </w:p>
    <w:p w:rsidR="00EC1653" w:rsidRDefault="00952222" w:rsidP="00976E55">
      <w:pPr>
        <w:tabs>
          <w:tab w:val="left" w:pos="6215"/>
        </w:tabs>
        <w:ind w:firstLine="142"/>
        <w:jc w:val="right"/>
        <w:rPr>
          <w:rFonts w:eastAsia="Calibri"/>
          <w:i/>
          <w:color w:val="FF0000"/>
        </w:rPr>
      </w:pPr>
      <w:proofErr w:type="gramStart"/>
      <w:r>
        <w:rPr>
          <w:rFonts w:eastAsia="Calibri"/>
          <w:i/>
          <w:color w:val="FF0000"/>
        </w:rPr>
        <w:t>(в редакции постановлени</w:t>
      </w:r>
      <w:r w:rsidR="00F84116">
        <w:rPr>
          <w:rFonts w:eastAsia="Calibri"/>
          <w:i/>
          <w:color w:val="FF0000"/>
        </w:rPr>
        <w:t>я</w:t>
      </w:r>
      <w:r>
        <w:rPr>
          <w:rFonts w:eastAsia="Calibri"/>
          <w:i/>
          <w:color w:val="FF0000"/>
        </w:rPr>
        <w:t xml:space="preserve"> администрации </w:t>
      </w:r>
      <w:proofErr w:type="gramEnd"/>
    </w:p>
    <w:p w:rsidR="00952222" w:rsidRPr="00952222" w:rsidRDefault="00952222" w:rsidP="00976E55">
      <w:pPr>
        <w:tabs>
          <w:tab w:val="left" w:pos="6215"/>
        </w:tabs>
        <w:ind w:firstLine="142"/>
        <w:jc w:val="right"/>
        <w:rPr>
          <w:rFonts w:eastAsia="Calibri"/>
          <w:i/>
          <w:color w:val="FF0000"/>
        </w:rPr>
      </w:pPr>
      <w:proofErr w:type="gramStart"/>
      <w:r>
        <w:rPr>
          <w:rFonts w:eastAsia="Calibri"/>
          <w:i/>
          <w:color w:val="FF0000"/>
        </w:rPr>
        <w:t xml:space="preserve">Северо-Енисейского района </w:t>
      </w:r>
      <w:r w:rsidR="00EC1653">
        <w:rPr>
          <w:i/>
          <w:color w:val="FF0000"/>
        </w:rPr>
        <w:t>от 19.03.2025 № 98-п</w:t>
      </w:r>
      <w:r w:rsidR="00EC1653" w:rsidRPr="00042C07">
        <w:rPr>
          <w:i/>
        </w:rPr>
        <w:t>)</w:t>
      </w:r>
      <w:proofErr w:type="gramEnd"/>
    </w:p>
    <w:p w:rsidR="00A37721" w:rsidRDefault="00A37721" w:rsidP="00976E55">
      <w:pPr>
        <w:tabs>
          <w:tab w:val="left" w:pos="6215"/>
        </w:tabs>
        <w:spacing w:after="200"/>
        <w:ind w:left="1400"/>
        <w:contextualSpacing/>
        <w:jc w:val="center"/>
        <w:rPr>
          <w:b/>
          <w:sz w:val="28"/>
          <w:szCs w:val="28"/>
        </w:rPr>
      </w:pPr>
    </w:p>
    <w:p w:rsidR="00976E55" w:rsidRPr="009C3B30" w:rsidRDefault="00976E55" w:rsidP="00976E55">
      <w:pPr>
        <w:tabs>
          <w:tab w:val="left" w:pos="6215"/>
        </w:tabs>
        <w:spacing w:after="200"/>
        <w:ind w:left="1400"/>
        <w:contextualSpacing/>
        <w:jc w:val="center"/>
        <w:rPr>
          <w:b/>
          <w:sz w:val="28"/>
          <w:szCs w:val="28"/>
        </w:rPr>
      </w:pPr>
      <w:r w:rsidRPr="009C3B30">
        <w:rPr>
          <w:b/>
          <w:sz w:val="28"/>
          <w:szCs w:val="28"/>
        </w:rPr>
        <w:t>1.Паспорт подпрограммы 1</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844"/>
        <w:gridCol w:w="5511"/>
      </w:tblGrid>
      <w:tr w:rsidR="00976E55" w:rsidRPr="009C3B30" w:rsidTr="00A31F21">
        <w:tc>
          <w:tcPr>
            <w:tcW w:w="534" w:type="dxa"/>
            <w:tcBorders>
              <w:top w:val="single" w:sz="4" w:space="0" w:color="000000"/>
              <w:left w:val="single" w:sz="4" w:space="0" w:color="000000"/>
              <w:bottom w:val="single" w:sz="4" w:space="0" w:color="000000"/>
              <w:right w:val="single" w:sz="4" w:space="0" w:color="000000"/>
            </w:tcBorders>
            <w:vAlign w:val="center"/>
            <w:hideMark/>
          </w:tcPr>
          <w:p w:rsidR="00976E55" w:rsidRPr="009C3B30" w:rsidRDefault="00976E55" w:rsidP="00A31F21">
            <w:pPr>
              <w:tabs>
                <w:tab w:val="left" w:pos="6215"/>
              </w:tabs>
              <w:jc w:val="center"/>
              <w:rPr>
                <w:sz w:val="28"/>
                <w:szCs w:val="28"/>
                <w:lang w:eastAsia="en-US"/>
              </w:rPr>
            </w:pPr>
            <w:r w:rsidRPr="009C3B30">
              <w:rPr>
                <w:sz w:val="28"/>
                <w:szCs w:val="28"/>
                <w:lang w:eastAsia="en-US"/>
              </w:rPr>
              <w:t>1</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Наименование подпрограммы</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712A47" w:rsidRDefault="00976E55" w:rsidP="00EC2414">
            <w:pPr>
              <w:tabs>
                <w:tab w:val="left" w:pos="6215"/>
              </w:tabs>
              <w:rPr>
                <w:sz w:val="28"/>
                <w:szCs w:val="28"/>
                <w:lang w:eastAsia="en-US"/>
              </w:rPr>
            </w:pPr>
            <w:r w:rsidRPr="00712A47">
              <w:rPr>
                <w:sz w:val="28"/>
                <w:szCs w:val="28"/>
                <w:lang w:eastAsia="en-US"/>
              </w:rPr>
              <w:t>Профилактика безнадзорности и правонарушений несовершеннолетних на территории Северо-Енисейского района (далее – подпрограмма 1)</w:t>
            </w:r>
          </w:p>
        </w:tc>
      </w:tr>
      <w:tr w:rsidR="00976E55" w:rsidRPr="009C3B30" w:rsidTr="00A31F21">
        <w:tc>
          <w:tcPr>
            <w:tcW w:w="534" w:type="dxa"/>
            <w:tcBorders>
              <w:top w:val="single" w:sz="4" w:space="0" w:color="000000"/>
              <w:left w:val="single" w:sz="4" w:space="0" w:color="000000"/>
              <w:bottom w:val="single" w:sz="4" w:space="0" w:color="000000"/>
              <w:right w:val="single" w:sz="4" w:space="0" w:color="000000"/>
            </w:tcBorders>
            <w:vAlign w:val="center"/>
            <w:hideMark/>
          </w:tcPr>
          <w:p w:rsidR="00976E55" w:rsidRPr="009C3B30" w:rsidRDefault="00976E55" w:rsidP="00A31F21">
            <w:pPr>
              <w:tabs>
                <w:tab w:val="left" w:pos="6215"/>
              </w:tabs>
              <w:jc w:val="center"/>
              <w:rPr>
                <w:sz w:val="28"/>
                <w:szCs w:val="28"/>
                <w:lang w:eastAsia="en-US"/>
              </w:rPr>
            </w:pPr>
            <w:r w:rsidRPr="009C3B30">
              <w:rPr>
                <w:sz w:val="28"/>
                <w:szCs w:val="28"/>
                <w:lang w:eastAsia="en-US"/>
              </w:rPr>
              <w:t>2</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Наименование муниципальной программы, в рамках которой реализуется подпрограмма</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EC2414">
            <w:pPr>
              <w:tabs>
                <w:tab w:val="left" w:pos="6215"/>
              </w:tabs>
              <w:rPr>
                <w:rFonts w:eastAsia="Calibri"/>
                <w:sz w:val="20"/>
                <w:szCs w:val="20"/>
              </w:rPr>
            </w:pPr>
            <w:r w:rsidRPr="009C3B30">
              <w:rPr>
                <w:rFonts w:eastAsia="Calibri"/>
                <w:sz w:val="28"/>
                <w:szCs w:val="28"/>
              </w:rPr>
              <w:t xml:space="preserve">Развитие социальных отношений, рост благополучия и защищенности граждан в Северо-Енисейском районе </w:t>
            </w:r>
          </w:p>
        </w:tc>
      </w:tr>
      <w:tr w:rsidR="00976E55" w:rsidRPr="009C3B30" w:rsidTr="00A31F21">
        <w:tc>
          <w:tcPr>
            <w:tcW w:w="534" w:type="dxa"/>
            <w:tcBorders>
              <w:top w:val="single" w:sz="4" w:space="0" w:color="000000"/>
              <w:left w:val="single" w:sz="4" w:space="0" w:color="000000"/>
              <w:bottom w:val="single" w:sz="4" w:space="0" w:color="000000"/>
              <w:right w:val="single" w:sz="4" w:space="0" w:color="000000"/>
            </w:tcBorders>
            <w:vAlign w:val="center"/>
            <w:hideMark/>
          </w:tcPr>
          <w:p w:rsidR="00976E55" w:rsidRPr="009C3B30" w:rsidRDefault="00976E55" w:rsidP="00A31F21">
            <w:pPr>
              <w:tabs>
                <w:tab w:val="left" w:pos="6215"/>
              </w:tabs>
              <w:autoSpaceDE w:val="0"/>
              <w:autoSpaceDN w:val="0"/>
              <w:adjustRightInd w:val="0"/>
              <w:jc w:val="center"/>
              <w:rPr>
                <w:rFonts w:eastAsia="Calibri"/>
                <w:sz w:val="28"/>
                <w:szCs w:val="28"/>
                <w:lang w:eastAsia="en-US"/>
              </w:rPr>
            </w:pPr>
            <w:r w:rsidRPr="009C3B30">
              <w:rPr>
                <w:rFonts w:eastAsia="Calibri"/>
                <w:sz w:val="28"/>
                <w:szCs w:val="28"/>
                <w:lang w:eastAsia="en-US"/>
              </w:rPr>
              <w:t>3</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autoSpaceDE w:val="0"/>
              <w:autoSpaceDN w:val="0"/>
              <w:adjustRightInd w:val="0"/>
              <w:rPr>
                <w:rFonts w:eastAsia="Calibri"/>
                <w:sz w:val="28"/>
                <w:szCs w:val="28"/>
                <w:lang w:eastAsia="en-US"/>
              </w:rPr>
            </w:pPr>
            <w:r w:rsidRPr="009C3B30">
              <w:rPr>
                <w:rFonts w:eastAsia="Calibri"/>
                <w:sz w:val="28"/>
                <w:szCs w:val="28"/>
                <w:lang w:eastAsia="en-US"/>
              </w:rPr>
              <w:t>Исполнитель мероприятий подпрограммы муниципальной программы</w:t>
            </w:r>
          </w:p>
          <w:p w:rsidR="00976E55" w:rsidRPr="009C3B30" w:rsidRDefault="00976E55" w:rsidP="00A31F21">
            <w:pPr>
              <w:tabs>
                <w:tab w:val="left" w:pos="6215"/>
              </w:tabs>
              <w:rPr>
                <w:sz w:val="28"/>
                <w:szCs w:val="28"/>
                <w:lang w:eastAsia="en-US"/>
              </w:rPr>
            </w:pPr>
            <w:r w:rsidRPr="009C3B30">
              <w:rPr>
                <w:rFonts w:eastAsia="Calibri"/>
                <w:sz w:val="28"/>
                <w:szCs w:val="28"/>
                <w:lang w:eastAsia="en-US"/>
              </w:rPr>
              <w:t>Главный распорядитель бюджетных средств</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EC2414">
            <w:pPr>
              <w:tabs>
                <w:tab w:val="left" w:pos="6215"/>
              </w:tabs>
              <w:rPr>
                <w:sz w:val="28"/>
                <w:szCs w:val="28"/>
                <w:lang w:eastAsia="en-US"/>
              </w:rPr>
            </w:pPr>
            <w:r w:rsidRPr="009C3B30">
              <w:rPr>
                <w:sz w:val="28"/>
                <w:szCs w:val="28"/>
                <w:lang w:eastAsia="en-US"/>
              </w:rPr>
              <w:t xml:space="preserve">Администрация Северо-Енисейского района </w:t>
            </w:r>
          </w:p>
        </w:tc>
      </w:tr>
      <w:tr w:rsidR="00976E55" w:rsidRPr="009C3B30" w:rsidTr="00A31F21">
        <w:tc>
          <w:tcPr>
            <w:tcW w:w="534" w:type="dxa"/>
            <w:tcBorders>
              <w:top w:val="single" w:sz="4" w:space="0" w:color="000000"/>
              <w:left w:val="single" w:sz="4" w:space="0" w:color="000000"/>
              <w:bottom w:val="single" w:sz="4" w:space="0" w:color="000000"/>
              <w:right w:val="single" w:sz="4" w:space="0" w:color="000000"/>
            </w:tcBorders>
            <w:vAlign w:val="center"/>
            <w:hideMark/>
          </w:tcPr>
          <w:p w:rsidR="00976E55" w:rsidRPr="009C3B30" w:rsidRDefault="00976E55" w:rsidP="00A31F21">
            <w:pPr>
              <w:tabs>
                <w:tab w:val="left" w:pos="6215"/>
              </w:tabs>
              <w:jc w:val="center"/>
              <w:rPr>
                <w:sz w:val="28"/>
                <w:szCs w:val="28"/>
                <w:lang w:eastAsia="en-US"/>
              </w:rPr>
            </w:pPr>
            <w:r w:rsidRPr="009C3B30">
              <w:rPr>
                <w:sz w:val="28"/>
                <w:szCs w:val="28"/>
                <w:lang w:eastAsia="en-US"/>
              </w:rPr>
              <w:t>4</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 xml:space="preserve">Цель подпрограммы </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EC2414">
            <w:pPr>
              <w:tabs>
                <w:tab w:val="left" w:pos="0"/>
                <w:tab w:val="left" w:pos="6215"/>
              </w:tabs>
              <w:rPr>
                <w:sz w:val="28"/>
                <w:szCs w:val="28"/>
              </w:rPr>
            </w:pPr>
            <w:r w:rsidRPr="009C3B30">
              <w:rPr>
                <w:sz w:val="28"/>
                <w:szCs w:val="28"/>
                <w:lang w:eastAsia="en-US"/>
              </w:rPr>
              <w:t>Эффективное исполнение переданных государственных полномочий по созданию и обеспечению деятельности комиссии по делам несовершеннолетних и защите их прав</w:t>
            </w:r>
          </w:p>
        </w:tc>
      </w:tr>
      <w:tr w:rsidR="00976E55" w:rsidRPr="009C3B30" w:rsidTr="00A31F21">
        <w:tc>
          <w:tcPr>
            <w:tcW w:w="534" w:type="dxa"/>
            <w:tcBorders>
              <w:top w:val="single" w:sz="4" w:space="0" w:color="000000"/>
              <w:left w:val="single" w:sz="4" w:space="0" w:color="000000"/>
              <w:bottom w:val="single" w:sz="4" w:space="0" w:color="000000"/>
              <w:right w:val="single" w:sz="4" w:space="0" w:color="000000"/>
            </w:tcBorders>
            <w:vAlign w:val="center"/>
            <w:hideMark/>
          </w:tcPr>
          <w:p w:rsidR="00976E55" w:rsidRPr="009C3B30" w:rsidRDefault="00976E55" w:rsidP="00A31F21">
            <w:pPr>
              <w:tabs>
                <w:tab w:val="left" w:pos="6215"/>
              </w:tabs>
              <w:jc w:val="center"/>
              <w:rPr>
                <w:sz w:val="28"/>
                <w:szCs w:val="28"/>
                <w:lang w:eastAsia="en-US"/>
              </w:rPr>
            </w:pPr>
            <w:r w:rsidRPr="009C3B30">
              <w:rPr>
                <w:sz w:val="28"/>
                <w:szCs w:val="28"/>
                <w:lang w:eastAsia="en-US"/>
              </w:rPr>
              <w:t>5</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 xml:space="preserve">Задачи подпрограммы </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EC2414">
            <w:pPr>
              <w:tabs>
                <w:tab w:val="left" w:pos="284"/>
                <w:tab w:val="left" w:pos="328"/>
                <w:tab w:val="left" w:pos="851"/>
                <w:tab w:val="left" w:pos="6215"/>
              </w:tabs>
              <w:rPr>
                <w:sz w:val="28"/>
                <w:szCs w:val="28"/>
                <w:lang w:eastAsia="en-US"/>
              </w:rPr>
            </w:pPr>
            <w:r w:rsidRPr="009C3B30">
              <w:rPr>
                <w:sz w:val="28"/>
                <w:szCs w:val="28"/>
                <w:lang w:eastAsia="en-US"/>
              </w:rPr>
              <w:t>1. Проведение мероприятий по профилактике безнадзорности, правонарушений и преступлений несовершеннолетних.</w:t>
            </w:r>
          </w:p>
          <w:p w:rsidR="00976E55" w:rsidRDefault="00976E55" w:rsidP="00EC2414">
            <w:pPr>
              <w:tabs>
                <w:tab w:val="left" w:pos="284"/>
                <w:tab w:val="left" w:pos="328"/>
                <w:tab w:val="left" w:pos="851"/>
                <w:tab w:val="left" w:pos="6215"/>
              </w:tabs>
              <w:rPr>
                <w:sz w:val="28"/>
                <w:szCs w:val="28"/>
                <w:lang w:eastAsia="en-US"/>
              </w:rPr>
            </w:pPr>
            <w:r w:rsidRPr="009C3B30">
              <w:rPr>
                <w:sz w:val="28"/>
                <w:szCs w:val="28"/>
                <w:lang w:eastAsia="en-US"/>
              </w:rPr>
              <w:t xml:space="preserve">2. Повышение качества работы и эффективности </w:t>
            </w:r>
            <w:proofErr w:type="gramStart"/>
            <w:r w:rsidRPr="009C3B30">
              <w:rPr>
                <w:sz w:val="28"/>
                <w:szCs w:val="28"/>
                <w:lang w:eastAsia="en-US"/>
              </w:rPr>
              <w:t>взаимодействия субъектов системы профилактики безнадзорности</w:t>
            </w:r>
            <w:proofErr w:type="gramEnd"/>
            <w:r w:rsidRPr="009C3B30">
              <w:rPr>
                <w:sz w:val="28"/>
                <w:szCs w:val="28"/>
                <w:lang w:eastAsia="en-US"/>
              </w:rPr>
              <w:t xml:space="preserve"> и правонарушений несовершеннолетних</w:t>
            </w:r>
            <w:r w:rsidR="001F245E">
              <w:rPr>
                <w:sz w:val="28"/>
                <w:szCs w:val="28"/>
                <w:lang w:eastAsia="en-US"/>
              </w:rPr>
              <w:t>.</w:t>
            </w:r>
          </w:p>
          <w:p w:rsidR="00976E55" w:rsidRPr="009C3B30" w:rsidRDefault="00976E55" w:rsidP="00EC2414">
            <w:pPr>
              <w:pStyle w:val="ConsPlusNormal"/>
            </w:pPr>
            <w:r w:rsidRPr="009C3B30">
              <w:t>3</w:t>
            </w:r>
            <w:r w:rsidR="00134BD3">
              <w:t>.</w:t>
            </w:r>
            <w:r w:rsidR="006F6EEB">
              <w:t xml:space="preserve"> </w:t>
            </w:r>
            <w:r w:rsidRPr="00134BD3">
              <w:t>Обеспечение реализации подпрограммы 1.</w:t>
            </w:r>
          </w:p>
        </w:tc>
      </w:tr>
      <w:tr w:rsidR="00976E55" w:rsidRPr="009C3B30" w:rsidTr="00A31F21">
        <w:tc>
          <w:tcPr>
            <w:tcW w:w="534" w:type="dxa"/>
            <w:tcBorders>
              <w:top w:val="single" w:sz="4" w:space="0" w:color="000000"/>
              <w:left w:val="single" w:sz="4" w:space="0" w:color="000000"/>
              <w:bottom w:val="single" w:sz="4" w:space="0" w:color="000000"/>
              <w:right w:val="single" w:sz="4" w:space="0" w:color="000000"/>
            </w:tcBorders>
            <w:vAlign w:val="center"/>
            <w:hideMark/>
          </w:tcPr>
          <w:p w:rsidR="00976E55" w:rsidRPr="009C3B30" w:rsidRDefault="00976E55" w:rsidP="00A31F21">
            <w:pPr>
              <w:tabs>
                <w:tab w:val="left" w:pos="6215"/>
              </w:tabs>
              <w:jc w:val="center"/>
              <w:rPr>
                <w:sz w:val="28"/>
                <w:szCs w:val="28"/>
                <w:lang w:eastAsia="en-US"/>
              </w:rPr>
            </w:pPr>
            <w:r w:rsidRPr="009C3B30">
              <w:rPr>
                <w:sz w:val="28"/>
                <w:szCs w:val="28"/>
                <w:lang w:eastAsia="en-US"/>
              </w:rPr>
              <w:t>6</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Ожидаемые результаты от реализации подпрограммы с указанием динамики изменения показателей результативности в соответствии с приложением 1 к подпрограмме</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Default="00976E55" w:rsidP="00EC2414">
            <w:pPr>
              <w:tabs>
                <w:tab w:val="left" w:pos="6215"/>
              </w:tabs>
              <w:rPr>
                <w:sz w:val="28"/>
                <w:szCs w:val="28"/>
                <w:lang w:eastAsia="en-US"/>
              </w:rPr>
            </w:pPr>
            <w:r w:rsidRPr="004D4719">
              <w:rPr>
                <w:sz w:val="28"/>
                <w:szCs w:val="28"/>
                <w:lang w:eastAsia="en-US"/>
              </w:rPr>
              <w:t xml:space="preserve">Повышение качества работы и эффективности </w:t>
            </w:r>
            <w:proofErr w:type="gramStart"/>
            <w:r w:rsidRPr="004D4719">
              <w:rPr>
                <w:sz w:val="28"/>
                <w:szCs w:val="28"/>
                <w:lang w:eastAsia="en-US"/>
              </w:rPr>
              <w:t>взаимодействия субъектов системы профилактики безнадзорности</w:t>
            </w:r>
            <w:proofErr w:type="gramEnd"/>
            <w:r w:rsidRPr="004D4719">
              <w:rPr>
                <w:sz w:val="28"/>
                <w:szCs w:val="28"/>
                <w:lang w:eastAsia="en-US"/>
              </w:rPr>
              <w:t xml:space="preserve"> и правонарушений несовершеннолетних</w:t>
            </w:r>
            <w:r>
              <w:rPr>
                <w:sz w:val="28"/>
                <w:szCs w:val="28"/>
                <w:lang w:eastAsia="en-US"/>
              </w:rPr>
              <w:t>.</w:t>
            </w:r>
          </w:p>
          <w:p w:rsidR="00976E55" w:rsidRPr="009C3B30" w:rsidRDefault="00EC2414" w:rsidP="00EC2414">
            <w:pPr>
              <w:tabs>
                <w:tab w:val="left" w:pos="6215"/>
              </w:tabs>
              <w:rPr>
                <w:sz w:val="28"/>
                <w:szCs w:val="28"/>
              </w:rPr>
            </w:pPr>
            <w:r>
              <w:rPr>
                <w:sz w:val="28"/>
                <w:szCs w:val="28"/>
                <w:lang w:eastAsia="en-US"/>
              </w:rPr>
              <w:t xml:space="preserve">Развитие новых форм работы по </w:t>
            </w:r>
            <w:r w:rsidR="00976E55" w:rsidRPr="004D4719">
              <w:rPr>
                <w:sz w:val="28"/>
                <w:szCs w:val="28"/>
                <w:lang w:eastAsia="en-US"/>
              </w:rPr>
              <w:t>профилактике безнадзорности и правонарушений несовершеннолетних</w:t>
            </w:r>
            <w:r w:rsidR="00976E55">
              <w:rPr>
                <w:sz w:val="28"/>
                <w:szCs w:val="28"/>
              </w:rPr>
              <w:t>.</w:t>
            </w:r>
          </w:p>
          <w:p w:rsidR="00976E55" w:rsidRPr="009C3B30" w:rsidRDefault="00976E55" w:rsidP="00EC2414">
            <w:pPr>
              <w:tabs>
                <w:tab w:val="left" w:pos="6215"/>
              </w:tabs>
              <w:rPr>
                <w:sz w:val="28"/>
                <w:szCs w:val="28"/>
                <w:lang w:eastAsia="en-US"/>
              </w:rPr>
            </w:pPr>
            <w:r>
              <w:rPr>
                <w:sz w:val="28"/>
                <w:szCs w:val="28"/>
                <w:lang w:eastAsia="en-US"/>
              </w:rPr>
              <w:t xml:space="preserve">100 % охват индивидуальной профилактической работой </w:t>
            </w:r>
            <w:r>
              <w:rPr>
                <w:sz w:val="28"/>
                <w:szCs w:val="28"/>
                <w:lang w:eastAsia="en-US"/>
              </w:rPr>
              <w:lastRenderedPageBreak/>
              <w:t>несовершеннолетних и семей, находящихся на учете в органах и учреждениях системы профилактики безнадзорности и правонарушений несовершеннолетних.</w:t>
            </w:r>
          </w:p>
        </w:tc>
      </w:tr>
      <w:tr w:rsidR="00976E55" w:rsidRPr="009C3B30" w:rsidTr="00A31F21">
        <w:tc>
          <w:tcPr>
            <w:tcW w:w="534" w:type="dxa"/>
            <w:tcBorders>
              <w:top w:val="single" w:sz="4" w:space="0" w:color="000000"/>
              <w:left w:val="single" w:sz="4" w:space="0" w:color="000000"/>
              <w:bottom w:val="single" w:sz="4" w:space="0" w:color="000000"/>
              <w:right w:val="single" w:sz="4" w:space="0" w:color="000000"/>
            </w:tcBorders>
            <w:vAlign w:val="center"/>
            <w:hideMark/>
          </w:tcPr>
          <w:p w:rsidR="00976E55" w:rsidRPr="009C3B30" w:rsidRDefault="00976E55" w:rsidP="00A31F21">
            <w:pPr>
              <w:tabs>
                <w:tab w:val="left" w:pos="6215"/>
              </w:tabs>
              <w:jc w:val="center"/>
              <w:rPr>
                <w:sz w:val="28"/>
                <w:szCs w:val="28"/>
                <w:lang w:eastAsia="en-US"/>
              </w:rPr>
            </w:pPr>
            <w:r w:rsidRPr="009C3B30">
              <w:rPr>
                <w:sz w:val="28"/>
                <w:szCs w:val="28"/>
                <w:lang w:eastAsia="en-US"/>
              </w:rPr>
              <w:lastRenderedPageBreak/>
              <w:t>7</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Сроки реализации</w:t>
            </w:r>
          </w:p>
          <w:p w:rsidR="00976E55" w:rsidRPr="009C3B30" w:rsidRDefault="00976E55" w:rsidP="00A31F21">
            <w:pPr>
              <w:tabs>
                <w:tab w:val="left" w:pos="6215"/>
              </w:tabs>
              <w:rPr>
                <w:sz w:val="28"/>
                <w:szCs w:val="28"/>
                <w:lang w:eastAsia="en-US"/>
              </w:rPr>
            </w:pPr>
            <w:r w:rsidRPr="009C3B30">
              <w:rPr>
                <w:sz w:val="28"/>
                <w:szCs w:val="28"/>
                <w:lang w:eastAsia="en-US"/>
              </w:rPr>
              <w:t>подпрограммы муниципальной</w:t>
            </w:r>
          </w:p>
          <w:p w:rsidR="00976E55" w:rsidRPr="009C3B30" w:rsidRDefault="00976E55" w:rsidP="00A31F21">
            <w:pPr>
              <w:tabs>
                <w:tab w:val="left" w:pos="6215"/>
              </w:tabs>
              <w:rPr>
                <w:sz w:val="28"/>
                <w:szCs w:val="28"/>
                <w:lang w:eastAsia="en-US"/>
              </w:rPr>
            </w:pPr>
            <w:r w:rsidRPr="009C3B30">
              <w:rPr>
                <w:sz w:val="28"/>
                <w:szCs w:val="28"/>
                <w:lang w:eastAsia="en-US"/>
              </w:rPr>
              <w:t>программы</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EC2414">
            <w:pPr>
              <w:tabs>
                <w:tab w:val="left" w:pos="6215"/>
              </w:tabs>
              <w:rPr>
                <w:sz w:val="28"/>
                <w:szCs w:val="28"/>
                <w:lang w:eastAsia="en-US"/>
              </w:rPr>
            </w:pPr>
            <w:r w:rsidRPr="009C3B30">
              <w:rPr>
                <w:sz w:val="28"/>
                <w:szCs w:val="28"/>
                <w:lang w:eastAsia="en-US"/>
              </w:rPr>
              <w:t>20</w:t>
            </w:r>
            <w:r>
              <w:rPr>
                <w:sz w:val="28"/>
                <w:szCs w:val="28"/>
                <w:lang w:eastAsia="en-US"/>
              </w:rPr>
              <w:t>2</w:t>
            </w:r>
            <w:r w:rsidR="00525CA4">
              <w:rPr>
                <w:sz w:val="28"/>
                <w:szCs w:val="28"/>
                <w:lang w:eastAsia="en-US"/>
              </w:rPr>
              <w:t>5</w:t>
            </w:r>
            <w:r w:rsidRPr="009C3B30">
              <w:rPr>
                <w:sz w:val="28"/>
                <w:szCs w:val="28"/>
                <w:lang w:eastAsia="en-US"/>
              </w:rPr>
              <w:t xml:space="preserve"> – 202</w:t>
            </w:r>
            <w:r w:rsidR="00525CA4">
              <w:rPr>
                <w:sz w:val="28"/>
                <w:szCs w:val="28"/>
                <w:lang w:eastAsia="en-US"/>
              </w:rPr>
              <w:t>7</w:t>
            </w:r>
            <w:r w:rsidRPr="009C3B30">
              <w:rPr>
                <w:sz w:val="28"/>
                <w:szCs w:val="28"/>
                <w:lang w:eastAsia="en-US"/>
              </w:rPr>
              <w:t xml:space="preserve"> годы </w:t>
            </w:r>
          </w:p>
        </w:tc>
      </w:tr>
      <w:tr w:rsidR="00976E55" w:rsidRPr="009C3B30" w:rsidTr="00A31F21">
        <w:trPr>
          <w:trHeight w:val="2659"/>
        </w:trPr>
        <w:tc>
          <w:tcPr>
            <w:tcW w:w="534" w:type="dxa"/>
            <w:tcBorders>
              <w:top w:val="single" w:sz="4" w:space="0" w:color="000000"/>
              <w:left w:val="single" w:sz="4" w:space="0" w:color="000000"/>
              <w:bottom w:val="single" w:sz="4" w:space="0" w:color="000000"/>
              <w:right w:val="single" w:sz="4" w:space="0" w:color="000000"/>
            </w:tcBorders>
            <w:vAlign w:val="center"/>
            <w:hideMark/>
          </w:tcPr>
          <w:p w:rsidR="00976E55" w:rsidRPr="009C3B30" w:rsidRDefault="00976E55" w:rsidP="00A31F21">
            <w:pPr>
              <w:tabs>
                <w:tab w:val="left" w:pos="6215"/>
              </w:tabs>
              <w:jc w:val="center"/>
              <w:rPr>
                <w:sz w:val="28"/>
                <w:szCs w:val="28"/>
                <w:lang w:eastAsia="en-US"/>
              </w:rPr>
            </w:pPr>
            <w:r w:rsidRPr="009C3B30">
              <w:rPr>
                <w:sz w:val="28"/>
                <w:szCs w:val="28"/>
                <w:lang w:eastAsia="en-US"/>
              </w:rPr>
              <w:t>8</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A31F21">
            <w:pPr>
              <w:tabs>
                <w:tab w:val="left" w:pos="6215"/>
              </w:tabs>
              <w:rPr>
                <w:sz w:val="28"/>
                <w:szCs w:val="28"/>
                <w:lang w:eastAsia="en-US"/>
              </w:rPr>
            </w:pPr>
            <w:r w:rsidRPr="009C3B30">
              <w:rPr>
                <w:sz w:val="28"/>
                <w:szCs w:val="28"/>
                <w:lang w:eastAsia="en-US"/>
              </w:rPr>
              <w:t>Информация по ресурсному обеспечению подпрограммы, в том числе в разбивке по источникам финансирования на очередной финансовый год и плановый период</w:t>
            </w:r>
          </w:p>
        </w:tc>
        <w:tc>
          <w:tcPr>
            <w:tcW w:w="5511" w:type="dxa"/>
            <w:tcBorders>
              <w:top w:val="single" w:sz="4" w:space="0" w:color="000000"/>
              <w:left w:val="single" w:sz="4" w:space="0" w:color="000000"/>
              <w:bottom w:val="single" w:sz="4" w:space="0" w:color="000000"/>
              <w:right w:val="single" w:sz="4" w:space="0" w:color="000000"/>
            </w:tcBorders>
            <w:hideMark/>
          </w:tcPr>
          <w:p w:rsidR="00952222" w:rsidRPr="004F2733" w:rsidRDefault="00952222" w:rsidP="00952222">
            <w:pPr>
              <w:tabs>
                <w:tab w:val="left" w:pos="6215"/>
              </w:tabs>
              <w:rPr>
                <w:rFonts w:eastAsia="Calibri"/>
                <w:sz w:val="28"/>
                <w:szCs w:val="28"/>
                <w:lang w:eastAsia="en-US"/>
              </w:rPr>
            </w:pPr>
            <w:r w:rsidRPr="004F2733">
              <w:rPr>
                <w:rFonts w:eastAsia="Calibri"/>
                <w:sz w:val="28"/>
                <w:szCs w:val="28"/>
                <w:lang w:eastAsia="en-US"/>
              </w:rPr>
              <w:t>Всего 16 021 595,00 коп</w:t>
            </w:r>
            <w:proofErr w:type="gramStart"/>
            <w:r w:rsidRPr="004F2733">
              <w:rPr>
                <w:rFonts w:eastAsia="Calibri"/>
                <w:sz w:val="28"/>
                <w:szCs w:val="28"/>
                <w:lang w:eastAsia="en-US"/>
              </w:rPr>
              <w:t xml:space="preserve">., </w:t>
            </w:r>
            <w:proofErr w:type="gramEnd"/>
            <w:r w:rsidRPr="004F2733">
              <w:rPr>
                <w:rFonts w:eastAsia="Calibri"/>
                <w:sz w:val="28"/>
                <w:szCs w:val="28"/>
                <w:lang w:eastAsia="en-US"/>
              </w:rPr>
              <w:t>в том числе по годам:</w:t>
            </w:r>
          </w:p>
          <w:p w:rsidR="00952222" w:rsidRPr="004F2733" w:rsidRDefault="00952222" w:rsidP="00952222">
            <w:pPr>
              <w:tabs>
                <w:tab w:val="left" w:pos="6215"/>
              </w:tabs>
              <w:rPr>
                <w:rFonts w:eastAsia="Calibri"/>
                <w:sz w:val="28"/>
                <w:szCs w:val="28"/>
                <w:lang w:eastAsia="en-US"/>
              </w:rPr>
            </w:pPr>
            <w:r w:rsidRPr="004F2733">
              <w:rPr>
                <w:rFonts w:eastAsia="Calibri"/>
                <w:sz w:val="28"/>
                <w:szCs w:val="28"/>
                <w:lang w:eastAsia="en-US"/>
              </w:rPr>
              <w:t>в 2025 году – 5 524 065 руб. 00 коп.</w:t>
            </w:r>
          </w:p>
          <w:p w:rsidR="00952222" w:rsidRPr="004F2733" w:rsidRDefault="00952222" w:rsidP="00952222">
            <w:pPr>
              <w:tabs>
                <w:tab w:val="left" w:pos="6215"/>
              </w:tabs>
              <w:rPr>
                <w:rFonts w:eastAsia="Calibri"/>
                <w:sz w:val="28"/>
                <w:szCs w:val="28"/>
                <w:lang w:eastAsia="en-US"/>
              </w:rPr>
            </w:pPr>
            <w:r w:rsidRPr="004F2733">
              <w:rPr>
                <w:rFonts w:eastAsia="Calibri"/>
                <w:sz w:val="28"/>
                <w:szCs w:val="28"/>
                <w:lang w:eastAsia="en-US"/>
              </w:rPr>
              <w:t>в 2026 году – 5 210 965 руб. 00 коп.</w:t>
            </w:r>
          </w:p>
          <w:p w:rsidR="00952222" w:rsidRPr="004F2733" w:rsidRDefault="00952222" w:rsidP="00952222">
            <w:pPr>
              <w:tabs>
                <w:tab w:val="left" w:pos="6215"/>
              </w:tabs>
              <w:rPr>
                <w:rFonts w:eastAsia="Calibri"/>
                <w:sz w:val="28"/>
                <w:szCs w:val="28"/>
                <w:lang w:eastAsia="en-US"/>
              </w:rPr>
            </w:pPr>
            <w:r w:rsidRPr="004F2733">
              <w:rPr>
                <w:rFonts w:eastAsia="Calibri"/>
                <w:sz w:val="28"/>
                <w:szCs w:val="28"/>
                <w:lang w:eastAsia="en-US"/>
              </w:rPr>
              <w:t>в 2027 году – 5 286 565 руб. 00 коп.</w:t>
            </w:r>
          </w:p>
          <w:p w:rsidR="00952222" w:rsidRPr="004F2733" w:rsidRDefault="00952222" w:rsidP="00952222">
            <w:pPr>
              <w:tabs>
                <w:tab w:val="left" w:pos="6215"/>
              </w:tabs>
              <w:rPr>
                <w:rFonts w:eastAsia="Calibri"/>
                <w:sz w:val="28"/>
                <w:szCs w:val="28"/>
                <w:lang w:eastAsia="en-US"/>
              </w:rPr>
            </w:pPr>
            <w:r w:rsidRPr="004F2733">
              <w:rPr>
                <w:rFonts w:eastAsia="Calibri"/>
                <w:sz w:val="28"/>
                <w:szCs w:val="28"/>
                <w:lang w:eastAsia="en-US"/>
              </w:rPr>
              <w:t>в том числе средств бюджета:</w:t>
            </w:r>
          </w:p>
          <w:p w:rsidR="00952222" w:rsidRPr="004F2733" w:rsidRDefault="00952222" w:rsidP="00952222">
            <w:pPr>
              <w:tabs>
                <w:tab w:val="left" w:pos="6215"/>
              </w:tabs>
              <w:rPr>
                <w:rFonts w:eastAsia="Calibri"/>
                <w:sz w:val="28"/>
                <w:szCs w:val="28"/>
                <w:lang w:eastAsia="en-US"/>
              </w:rPr>
            </w:pPr>
            <w:r w:rsidRPr="004F2733">
              <w:rPr>
                <w:rFonts w:eastAsia="Calibri"/>
                <w:sz w:val="28"/>
                <w:szCs w:val="28"/>
                <w:lang w:eastAsia="en-US"/>
              </w:rPr>
              <w:t xml:space="preserve">Красноярского края – </w:t>
            </w:r>
            <w:r w:rsidRPr="004F2733">
              <w:rPr>
                <w:sz w:val="28"/>
                <w:szCs w:val="28"/>
                <w:lang w:eastAsia="en-US"/>
              </w:rPr>
              <w:t xml:space="preserve">4 517 300 </w:t>
            </w:r>
            <w:r w:rsidRPr="004F2733">
              <w:rPr>
                <w:rFonts w:eastAsia="Calibri"/>
                <w:sz w:val="28"/>
                <w:szCs w:val="28"/>
                <w:lang w:eastAsia="en-US"/>
              </w:rPr>
              <w:t>руб. 00 коп.</w:t>
            </w:r>
          </w:p>
          <w:p w:rsidR="00952222" w:rsidRPr="004F2733" w:rsidRDefault="00952222" w:rsidP="00952222">
            <w:pPr>
              <w:tabs>
                <w:tab w:val="left" w:pos="6215"/>
              </w:tabs>
              <w:rPr>
                <w:rFonts w:eastAsia="Calibri"/>
                <w:sz w:val="28"/>
                <w:szCs w:val="28"/>
                <w:lang w:eastAsia="en-US"/>
              </w:rPr>
            </w:pPr>
            <w:r w:rsidRPr="004F2733">
              <w:rPr>
                <w:rFonts w:eastAsia="Calibri"/>
                <w:sz w:val="28"/>
                <w:szCs w:val="28"/>
                <w:lang w:eastAsia="en-US"/>
              </w:rPr>
              <w:t>в том числе по годам:</w:t>
            </w:r>
          </w:p>
          <w:p w:rsidR="00952222" w:rsidRPr="004F2733" w:rsidRDefault="00952222" w:rsidP="00952222">
            <w:pPr>
              <w:tabs>
                <w:tab w:val="left" w:pos="6215"/>
              </w:tabs>
              <w:rPr>
                <w:rFonts w:eastAsia="Calibri"/>
                <w:sz w:val="28"/>
                <w:szCs w:val="28"/>
                <w:lang w:eastAsia="en-US"/>
              </w:rPr>
            </w:pPr>
            <w:r w:rsidRPr="004F2733">
              <w:rPr>
                <w:rFonts w:eastAsia="Calibri"/>
                <w:sz w:val="28"/>
                <w:szCs w:val="28"/>
                <w:lang w:eastAsia="en-US"/>
              </w:rPr>
              <w:t>в 2025 году – 1 664 100 руб. 00 коп.</w:t>
            </w:r>
          </w:p>
          <w:p w:rsidR="00952222" w:rsidRPr="004F2733" w:rsidRDefault="00952222" w:rsidP="00952222">
            <w:pPr>
              <w:tabs>
                <w:tab w:val="left" w:pos="6215"/>
              </w:tabs>
              <w:rPr>
                <w:rFonts w:eastAsia="Calibri"/>
                <w:sz w:val="28"/>
                <w:szCs w:val="28"/>
                <w:lang w:eastAsia="en-US"/>
              </w:rPr>
            </w:pPr>
            <w:r w:rsidRPr="004F2733">
              <w:rPr>
                <w:rFonts w:eastAsia="Calibri"/>
                <w:sz w:val="28"/>
                <w:szCs w:val="28"/>
                <w:lang w:eastAsia="en-US"/>
              </w:rPr>
              <w:t>в 2026 году – 1 426 600 руб. 00 коп.</w:t>
            </w:r>
          </w:p>
          <w:p w:rsidR="00952222" w:rsidRPr="004F2733" w:rsidRDefault="00952222" w:rsidP="00952222">
            <w:pPr>
              <w:tabs>
                <w:tab w:val="left" w:pos="6215"/>
              </w:tabs>
              <w:rPr>
                <w:rFonts w:eastAsia="Calibri"/>
                <w:sz w:val="28"/>
                <w:szCs w:val="28"/>
                <w:lang w:eastAsia="en-US"/>
              </w:rPr>
            </w:pPr>
            <w:r w:rsidRPr="004F2733">
              <w:rPr>
                <w:rFonts w:eastAsia="Calibri"/>
                <w:sz w:val="28"/>
                <w:szCs w:val="28"/>
                <w:lang w:eastAsia="en-US"/>
              </w:rPr>
              <w:t>в 2027 году – 1 426 600 руб. 00 коп.</w:t>
            </w:r>
          </w:p>
          <w:p w:rsidR="00952222" w:rsidRPr="004F2733" w:rsidRDefault="00952222" w:rsidP="00952222">
            <w:pPr>
              <w:tabs>
                <w:tab w:val="left" w:pos="6215"/>
              </w:tabs>
              <w:rPr>
                <w:rFonts w:eastAsia="Calibri"/>
                <w:sz w:val="28"/>
                <w:szCs w:val="28"/>
                <w:lang w:eastAsia="en-US"/>
              </w:rPr>
            </w:pPr>
            <w:r w:rsidRPr="004F2733">
              <w:rPr>
                <w:rFonts w:eastAsia="Calibri"/>
                <w:sz w:val="28"/>
                <w:szCs w:val="28"/>
                <w:lang w:eastAsia="en-US"/>
              </w:rPr>
              <w:t xml:space="preserve">Северо-Енисейского района – </w:t>
            </w:r>
            <w:r w:rsidRPr="004F2733">
              <w:rPr>
                <w:rFonts w:eastAsia="Calibri"/>
                <w:b/>
                <w:sz w:val="28"/>
                <w:szCs w:val="28"/>
                <w:lang w:eastAsia="en-US"/>
              </w:rPr>
              <w:t>11 504 295</w:t>
            </w:r>
            <w:r w:rsidRPr="004F2733">
              <w:rPr>
                <w:rFonts w:eastAsia="Calibri"/>
                <w:sz w:val="28"/>
                <w:szCs w:val="28"/>
                <w:lang w:eastAsia="en-US"/>
              </w:rPr>
              <w:t xml:space="preserve"> руб. 00 коп</w:t>
            </w:r>
            <w:proofErr w:type="gramStart"/>
            <w:r w:rsidRPr="004F2733">
              <w:rPr>
                <w:rFonts w:eastAsia="Calibri"/>
                <w:sz w:val="28"/>
                <w:szCs w:val="28"/>
                <w:lang w:eastAsia="en-US"/>
              </w:rPr>
              <w:t xml:space="preserve">., </w:t>
            </w:r>
            <w:proofErr w:type="gramEnd"/>
            <w:r w:rsidRPr="004F2733">
              <w:rPr>
                <w:rFonts w:eastAsia="Calibri"/>
                <w:sz w:val="28"/>
                <w:szCs w:val="28"/>
                <w:lang w:eastAsia="en-US"/>
              </w:rPr>
              <w:t>в том числе по годам:</w:t>
            </w:r>
          </w:p>
          <w:p w:rsidR="00952222" w:rsidRPr="004F2733" w:rsidRDefault="00952222" w:rsidP="00952222">
            <w:pPr>
              <w:tabs>
                <w:tab w:val="left" w:pos="6215"/>
              </w:tabs>
              <w:rPr>
                <w:rFonts w:eastAsia="Calibri"/>
                <w:sz w:val="28"/>
                <w:szCs w:val="28"/>
                <w:lang w:eastAsia="en-US"/>
              </w:rPr>
            </w:pPr>
            <w:r w:rsidRPr="004F2733">
              <w:rPr>
                <w:rFonts w:eastAsia="Calibri"/>
                <w:sz w:val="28"/>
                <w:szCs w:val="28"/>
                <w:lang w:eastAsia="en-US"/>
              </w:rPr>
              <w:t>в 2025 году – 3 859 965 руб. 00 коп.</w:t>
            </w:r>
          </w:p>
          <w:p w:rsidR="00952222" w:rsidRPr="004F2733" w:rsidRDefault="00952222" w:rsidP="00952222">
            <w:pPr>
              <w:tabs>
                <w:tab w:val="left" w:pos="6215"/>
              </w:tabs>
              <w:rPr>
                <w:rFonts w:eastAsia="Calibri"/>
                <w:sz w:val="28"/>
                <w:szCs w:val="28"/>
                <w:lang w:eastAsia="en-US"/>
              </w:rPr>
            </w:pPr>
            <w:r w:rsidRPr="004F2733">
              <w:rPr>
                <w:rFonts w:eastAsia="Calibri"/>
                <w:sz w:val="28"/>
                <w:szCs w:val="28"/>
                <w:lang w:eastAsia="en-US"/>
              </w:rPr>
              <w:t>в 2026 году – 3 784 365 руб. 00 коп.</w:t>
            </w:r>
          </w:p>
          <w:p w:rsidR="00F15691" w:rsidRPr="002D4EEC" w:rsidRDefault="00952222" w:rsidP="00952222">
            <w:pPr>
              <w:tabs>
                <w:tab w:val="left" w:pos="6215"/>
              </w:tabs>
              <w:rPr>
                <w:sz w:val="28"/>
                <w:szCs w:val="28"/>
                <w:lang w:eastAsia="en-US"/>
              </w:rPr>
            </w:pPr>
            <w:r w:rsidRPr="004F2733">
              <w:rPr>
                <w:rFonts w:eastAsia="Calibri"/>
                <w:sz w:val="28"/>
                <w:szCs w:val="28"/>
                <w:lang w:eastAsia="en-US"/>
              </w:rPr>
              <w:t>в 2027 году – 3 859 965 руб. 00 коп</w:t>
            </w:r>
            <w:proofErr w:type="gramStart"/>
            <w:r w:rsidRPr="004F2733">
              <w:rPr>
                <w:rFonts w:eastAsia="Calibri"/>
                <w:sz w:val="28"/>
                <w:szCs w:val="28"/>
                <w:lang w:eastAsia="en-US"/>
              </w:rPr>
              <w:t>.</w:t>
            </w:r>
            <w:proofErr w:type="gramEnd"/>
            <w:r w:rsidRPr="004F2733">
              <w:rPr>
                <w:i/>
                <w:color w:val="FF0000"/>
                <w:sz w:val="28"/>
                <w:szCs w:val="28"/>
              </w:rPr>
              <w:t xml:space="preserve"> </w:t>
            </w:r>
            <w:r w:rsidR="00F15691" w:rsidRPr="00042C07">
              <w:rPr>
                <w:i/>
                <w:color w:val="FF0000"/>
                <w:sz w:val="28"/>
                <w:szCs w:val="28"/>
              </w:rPr>
              <w:t xml:space="preserve"> </w:t>
            </w:r>
            <w:r w:rsidR="00F15691" w:rsidRPr="00952222">
              <w:rPr>
                <w:i/>
                <w:color w:val="FF0000"/>
              </w:rPr>
              <w:t>(</w:t>
            </w:r>
            <w:proofErr w:type="gramStart"/>
            <w:r w:rsidRPr="00952222">
              <w:rPr>
                <w:i/>
                <w:color w:val="FF0000"/>
              </w:rPr>
              <w:t>в</w:t>
            </w:r>
            <w:proofErr w:type="gramEnd"/>
            <w:r w:rsidRPr="00952222">
              <w:rPr>
                <w:i/>
                <w:color w:val="FF0000"/>
              </w:rPr>
              <w:t xml:space="preserve"> </w:t>
            </w:r>
            <w:r w:rsidR="00F15691" w:rsidRPr="00952222">
              <w:rPr>
                <w:i/>
                <w:color w:val="FF0000"/>
              </w:rPr>
              <w:t xml:space="preserve">редакции постановления администрации Северо-Енисейского района </w:t>
            </w:r>
            <w:r w:rsidR="00EC1653">
              <w:rPr>
                <w:i/>
                <w:color w:val="FF0000"/>
              </w:rPr>
              <w:t>от 19.03.2025 № 98-п</w:t>
            </w:r>
            <w:r w:rsidR="00EC1653" w:rsidRPr="00042C07">
              <w:rPr>
                <w:i/>
              </w:rPr>
              <w:t>)</w:t>
            </w:r>
          </w:p>
        </w:tc>
      </w:tr>
    </w:tbl>
    <w:p w:rsidR="00976E55" w:rsidRPr="009C3B30" w:rsidRDefault="00976E55" w:rsidP="00171FA5">
      <w:pPr>
        <w:tabs>
          <w:tab w:val="left" w:pos="6215"/>
        </w:tabs>
        <w:ind w:firstLine="680"/>
        <w:jc w:val="both"/>
        <w:rPr>
          <w:sz w:val="28"/>
          <w:szCs w:val="28"/>
        </w:rPr>
      </w:pPr>
    </w:p>
    <w:p w:rsidR="00976E55" w:rsidRPr="009C3B30" w:rsidRDefault="00976E55" w:rsidP="00171FA5">
      <w:pPr>
        <w:tabs>
          <w:tab w:val="left" w:pos="6215"/>
        </w:tabs>
        <w:autoSpaceDE w:val="0"/>
        <w:autoSpaceDN w:val="0"/>
        <w:adjustRightInd w:val="0"/>
        <w:ind w:left="360"/>
        <w:contextualSpacing/>
        <w:jc w:val="center"/>
        <w:rPr>
          <w:rFonts w:eastAsia="Calibri"/>
          <w:b/>
          <w:sz w:val="28"/>
          <w:szCs w:val="28"/>
          <w:lang w:eastAsia="en-US"/>
        </w:rPr>
      </w:pPr>
      <w:r w:rsidRPr="009C3B30">
        <w:rPr>
          <w:rFonts w:eastAsia="Calibri"/>
          <w:b/>
          <w:sz w:val="28"/>
          <w:szCs w:val="28"/>
          <w:lang w:eastAsia="en-US"/>
        </w:rPr>
        <w:t>2.Мероприятия Подпрограммы</w:t>
      </w:r>
      <w:r>
        <w:rPr>
          <w:rFonts w:eastAsia="Calibri"/>
          <w:b/>
          <w:sz w:val="28"/>
          <w:szCs w:val="28"/>
          <w:lang w:eastAsia="en-US"/>
        </w:rPr>
        <w:t xml:space="preserve"> 1</w:t>
      </w:r>
    </w:p>
    <w:p w:rsidR="00976E55" w:rsidRPr="009C3B30" w:rsidRDefault="00976E55" w:rsidP="00171FA5">
      <w:pPr>
        <w:tabs>
          <w:tab w:val="left" w:pos="6215"/>
        </w:tabs>
        <w:autoSpaceDE w:val="0"/>
        <w:autoSpaceDN w:val="0"/>
        <w:adjustRightInd w:val="0"/>
        <w:ind w:firstLine="680"/>
        <w:jc w:val="both"/>
        <w:rPr>
          <w:rFonts w:eastAsia="Calibri"/>
          <w:sz w:val="28"/>
          <w:szCs w:val="28"/>
          <w:lang w:eastAsia="en-US"/>
        </w:rPr>
      </w:pPr>
      <w:r w:rsidRPr="009C3B30">
        <w:rPr>
          <w:rFonts w:eastAsia="Calibri"/>
          <w:sz w:val="28"/>
          <w:szCs w:val="28"/>
          <w:lang w:eastAsia="en-US"/>
        </w:rPr>
        <w:t>Перечень подпрограммных мероприятий приведен в приложении 2 к настоящей Подпрограмме 1.</w:t>
      </w:r>
    </w:p>
    <w:p w:rsidR="00976E55" w:rsidRPr="009C3B30" w:rsidRDefault="00976E55" w:rsidP="00171FA5">
      <w:pPr>
        <w:tabs>
          <w:tab w:val="left" w:pos="6215"/>
        </w:tabs>
        <w:autoSpaceDE w:val="0"/>
        <w:autoSpaceDN w:val="0"/>
        <w:adjustRightInd w:val="0"/>
        <w:ind w:firstLine="680"/>
        <w:jc w:val="both"/>
        <w:rPr>
          <w:rFonts w:eastAsia="Calibri"/>
          <w:sz w:val="28"/>
          <w:szCs w:val="28"/>
          <w:lang w:eastAsia="en-US"/>
        </w:rPr>
      </w:pPr>
    </w:p>
    <w:p w:rsidR="00976E55" w:rsidRPr="009C3B30" w:rsidRDefault="00976E55" w:rsidP="00171FA5">
      <w:pPr>
        <w:tabs>
          <w:tab w:val="left" w:pos="6215"/>
        </w:tabs>
        <w:ind w:left="360"/>
        <w:contextualSpacing/>
        <w:jc w:val="center"/>
        <w:rPr>
          <w:b/>
          <w:sz w:val="28"/>
          <w:szCs w:val="28"/>
        </w:rPr>
      </w:pPr>
      <w:r w:rsidRPr="009C3B30">
        <w:rPr>
          <w:b/>
          <w:sz w:val="28"/>
          <w:szCs w:val="28"/>
        </w:rPr>
        <w:t>3.Механизм реализации Подпрограммы</w:t>
      </w:r>
      <w:r>
        <w:rPr>
          <w:b/>
          <w:sz w:val="28"/>
          <w:szCs w:val="28"/>
        </w:rPr>
        <w:t xml:space="preserve"> 1</w:t>
      </w:r>
    </w:p>
    <w:p w:rsidR="00976E55" w:rsidRPr="00C6635A" w:rsidRDefault="00976E55" w:rsidP="00171FA5">
      <w:pPr>
        <w:pStyle w:val="af3"/>
        <w:tabs>
          <w:tab w:val="left" w:pos="6215"/>
        </w:tabs>
        <w:spacing w:after="0"/>
        <w:ind w:firstLine="709"/>
        <w:jc w:val="both"/>
        <w:rPr>
          <w:sz w:val="28"/>
          <w:szCs w:val="28"/>
        </w:rPr>
      </w:pPr>
      <w:r w:rsidRPr="009C3B30">
        <w:rPr>
          <w:sz w:val="28"/>
          <w:szCs w:val="28"/>
        </w:rPr>
        <w:t>Заказчиком подпрограммы</w:t>
      </w:r>
      <w:r>
        <w:rPr>
          <w:sz w:val="28"/>
          <w:szCs w:val="28"/>
        </w:rPr>
        <w:t xml:space="preserve"> 1</w:t>
      </w:r>
      <w:r w:rsidRPr="009C3B30">
        <w:rPr>
          <w:sz w:val="28"/>
          <w:szCs w:val="28"/>
        </w:rPr>
        <w:t xml:space="preserve"> является администрация Северо-Енисейского района.</w:t>
      </w:r>
    </w:p>
    <w:p w:rsidR="00976E55" w:rsidRPr="009C3B30" w:rsidRDefault="00976E55" w:rsidP="00171FA5">
      <w:pPr>
        <w:tabs>
          <w:tab w:val="left" w:pos="6215"/>
        </w:tabs>
        <w:autoSpaceDE w:val="0"/>
        <w:autoSpaceDN w:val="0"/>
        <w:adjustRightInd w:val="0"/>
        <w:ind w:firstLine="709"/>
        <w:jc w:val="both"/>
        <w:rPr>
          <w:sz w:val="28"/>
          <w:szCs w:val="28"/>
        </w:rPr>
      </w:pPr>
      <w:r w:rsidRPr="009C3B30">
        <w:rPr>
          <w:sz w:val="28"/>
          <w:szCs w:val="28"/>
        </w:rPr>
        <w:t>Главным распорядителем бюджетных средств является администрация Северо-Енисейского района.</w:t>
      </w:r>
    </w:p>
    <w:p w:rsidR="00976E55" w:rsidRPr="009C3B30" w:rsidRDefault="00976E55" w:rsidP="00171FA5">
      <w:pPr>
        <w:tabs>
          <w:tab w:val="left" w:pos="6215"/>
        </w:tabs>
        <w:ind w:firstLine="709"/>
        <w:jc w:val="both"/>
        <w:rPr>
          <w:sz w:val="28"/>
          <w:szCs w:val="28"/>
        </w:rPr>
      </w:pPr>
      <w:r w:rsidRPr="009C3B30">
        <w:rPr>
          <w:sz w:val="28"/>
          <w:szCs w:val="28"/>
        </w:rPr>
        <w:t>Финансовое обеспечение мероприятий осуществляется за счет средств бюджета Северо-Енисейского района в соответствии с мероприятиями подпрограммы согласно приложению № 2 к подпрограмме</w:t>
      </w:r>
      <w:r>
        <w:rPr>
          <w:sz w:val="28"/>
          <w:szCs w:val="28"/>
        </w:rPr>
        <w:t xml:space="preserve"> 1</w:t>
      </w:r>
      <w:r w:rsidRPr="009C3B30">
        <w:rPr>
          <w:sz w:val="28"/>
          <w:szCs w:val="28"/>
        </w:rPr>
        <w:t>.</w:t>
      </w:r>
    </w:p>
    <w:p w:rsidR="00976E55" w:rsidRPr="009C3B30" w:rsidRDefault="00976E55" w:rsidP="00171FA5">
      <w:pPr>
        <w:tabs>
          <w:tab w:val="left" w:pos="6215"/>
        </w:tabs>
        <w:autoSpaceDE w:val="0"/>
        <w:autoSpaceDN w:val="0"/>
        <w:adjustRightInd w:val="0"/>
        <w:ind w:firstLine="709"/>
        <w:jc w:val="both"/>
        <w:rPr>
          <w:sz w:val="28"/>
          <w:szCs w:val="28"/>
        </w:rPr>
      </w:pPr>
      <w:r w:rsidRPr="009C3B30">
        <w:rPr>
          <w:sz w:val="28"/>
          <w:szCs w:val="28"/>
        </w:rPr>
        <w:t xml:space="preserve">Проведение мероприятий по профилактике безнадзорности и правонарушений несовершеннолетних в соответствии с настоящей </w:t>
      </w:r>
      <w:r>
        <w:rPr>
          <w:sz w:val="28"/>
          <w:szCs w:val="28"/>
        </w:rPr>
        <w:t>п</w:t>
      </w:r>
      <w:r w:rsidRPr="009C3B30">
        <w:rPr>
          <w:sz w:val="28"/>
          <w:szCs w:val="28"/>
        </w:rPr>
        <w:t>одпрограммой</w:t>
      </w:r>
      <w:r>
        <w:rPr>
          <w:sz w:val="28"/>
          <w:szCs w:val="28"/>
        </w:rPr>
        <w:t xml:space="preserve"> 1</w:t>
      </w:r>
      <w:r w:rsidRPr="009C3B30">
        <w:rPr>
          <w:sz w:val="28"/>
          <w:szCs w:val="28"/>
        </w:rPr>
        <w:t xml:space="preserve"> в объемах, утвержденных решением Северо-Енисейского районного Совета депутатов о бюджете на соответствующий финансовый год и плановый период, осуществляет отдел по делам семьи, детства и социальной поддержки граждан администрации Северо-Енисейского района (далее – Отдел).</w:t>
      </w:r>
    </w:p>
    <w:p w:rsidR="00976E55" w:rsidRDefault="00976E55" w:rsidP="00171FA5">
      <w:pPr>
        <w:tabs>
          <w:tab w:val="left" w:pos="0"/>
          <w:tab w:val="left" w:pos="709"/>
        </w:tabs>
        <w:autoSpaceDE w:val="0"/>
        <w:autoSpaceDN w:val="0"/>
        <w:adjustRightInd w:val="0"/>
        <w:jc w:val="both"/>
        <w:rPr>
          <w:sz w:val="28"/>
          <w:szCs w:val="28"/>
        </w:rPr>
      </w:pPr>
      <w:r>
        <w:rPr>
          <w:sz w:val="28"/>
          <w:szCs w:val="28"/>
        </w:rPr>
        <w:lastRenderedPageBreak/>
        <w:tab/>
        <w:t>Мероприятия подпрограммы реализуются в ходе исполнения Комплексного плана работы комиссии по делам несовершеннолетних и защиты их прав Северо-Енисейского района на текущий год.</w:t>
      </w:r>
    </w:p>
    <w:p w:rsidR="00B97444" w:rsidRDefault="00B97444" w:rsidP="00171FA5">
      <w:pPr>
        <w:widowControl w:val="0"/>
        <w:tabs>
          <w:tab w:val="left" w:pos="6215"/>
        </w:tabs>
        <w:jc w:val="center"/>
        <w:rPr>
          <w:b/>
          <w:sz w:val="28"/>
          <w:szCs w:val="28"/>
        </w:rPr>
      </w:pPr>
    </w:p>
    <w:p w:rsidR="00976E55" w:rsidRDefault="00976E55" w:rsidP="00171FA5">
      <w:pPr>
        <w:widowControl w:val="0"/>
        <w:tabs>
          <w:tab w:val="left" w:pos="6215"/>
        </w:tabs>
        <w:jc w:val="center"/>
        <w:rPr>
          <w:b/>
          <w:sz w:val="28"/>
          <w:szCs w:val="28"/>
        </w:rPr>
      </w:pPr>
      <w:r w:rsidRPr="009C3B30">
        <w:rPr>
          <w:b/>
          <w:sz w:val="28"/>
          <w:szCs w:val="28"/>
        </w:rPr>
        <w:t xml:space="preserve">4. Управление подпрограммой и </w:t>
      </w:r>
      <w:proofErr w:type="gramStart"/>
      <w:r w:rsidRPr="009C3B30">
        <w:rPr>
          <w:b/>
          <w:sz w:val="28"/>
          <w:szCs w:val="28"/>
        </w:rPr>
        <w:t>контроль за</w:t>
      </w:r>
      <w:proofErr w:type="gramEnd"/>
      <w:r w:rsidRPr="009C3B30">
        <w:rPr>
          <w:b/>
          <w:sz w:val="28"/>
          <w:szCs w:val="28"/>
        </w:rPr>
        <w:t xml:space="preserve"> исполнением подпрограммы</w:t>
      </w:r>
    </w:p>
    <w:p w:rsidR="00B97444" w:rsidRPr="009C3B30" w:rsidRDefault="00B97444" w:rsidP="00171FA5">
      <w:pPr>
        <w:widowControl w:val="0"/>
        <w:tabs>
          <w:tab w:val="left" w:pos="6215"/>
        </w:tabs>
        <w:jc w:val="center"/>
        <w:rPr>
          <w:b/>
          <w:sz w:val="28"/>
          <w:szCs w:val="28"/>
        </w:rPr>
      </w:pPr>
    </w:p>
    <w:p w:rsidR="00976E55" w:rsidRPr="009C3B30" w:rsidRDefault="00976E55" w:rsidP="00171FA5">
      <w:pPr>
        <w:tabs>
          <w:tab w:val="num" w:pos="0"/>
          <w:tab w:val="left" w:pos="6215"/>
        </w:tabs>
        <w:ind w:firstLine="567"/>
        <w:jc w:val="both"/>
        <w:rPr>
          <w:sz w:val="28"/>
          <w:szCs w:val="28"/>
        </w:rPr>
      </w:pPr>
      <w:proofErr w:type="gramStart"/>
      <w:r w:rsidRPr="009C3B30">
        <w:rPr>
          <w:sz w:val="28"/>
          <w:szCs w:val="28"/>
        </w:rPr>
        <w:t>Контроль за</w:t>
      </w:r>
      <w:proofErr w:type="gramEnd"/>
      <w:r w:rsidRPr="009C3B30">
        <w:rPr>
          <w:sz w:val="28"/>
          <w:szCs w:val="28"/>
        </w:rPr>
        <w:t xml:space="preserve"> реализацией подпрограммы 1 осуществляют Контрольно-счетная комиссия Северо-Енисейского района, администрация Северо-Енисейского района, Финансовое управление администрации Северо-Енисейского района, иные органы в пределах своих полномочий.</w:t>
      </w:r>
    </w:p>
    <w:p w:rsidR="00976E55" w:rsidRPr="009C3B30" w:rsidRDefault="00976E55" w:rsidP="00171FA5">
      <w:pPr>
        <w:widowControl w:val="0"/>
        <w:tabs>
          <w:tab w:val="left" w:pos="6215"/>
        </w:tabs>
        <w:ind w:firstLine="567"/>
        <w:jc w:val="both"/>
        <w:rPr>
          <w:rFonts w:eastAsia="Arial Unicode MS"/>
          <w:sz w:val="28"/>
          <w:szCs w:val="28"/>
        </w:rPr>
      </w:pPr>
      <w:r w:rsidRPr="009C3B30">
        <w:rPr>
          <w:rFonts w:eastAsia="Arial Unicode MS"/>
          <w:sz w:val="28"/>
          <w:szCs w:val="28"/>
        </w:rPr>
        <w:t>Отдел экономического анализа и прогнозирования администрации Северо-Енисейского района ежегодно уточняет целевые показатели и затраты по подпрограммным мероприятиям, механизмы реализации подпрограммы</w:t>
      </w:r>
      <w:r>
        <w:rPr>
          <w:rFonts w:eastAsia="Arial Unicode MS"/>
          <w:sz w:val="28"/>
          <w:szCs w:val="28"/>
        </w:rPr>
        <w:t xml:space="preserve"> 1</w:t>
      </w:r>
      <w:r w:rsidRPr="009C3B30">
        <w:rPr>
          <w:rFonts w:eastAsia="Arial Unicode MS"/>
          <w:sz w:val="28"/>
          <w:szCs w:val="28"/>
        </w:rPr>
        <w:t>, состав исполнителей, при необходимости вносит предложения (с обоснованиями) о продлении срока реализации подпрограммы.</w:t>
      </w:r>
    </w:p>
    <w:p w:rsidR="00976E55" w:rsidRPr="009C3B30" w:rsidRDefault="00976E55" w:rsidP="00171FA5">
      <w:pPr>
        <w:tabs>
          <w:tab w:val="left" w:pos="6215"/>
        </w:tabs>
        <w:ind w:firstLine="567"/>
        <w:jc w:val="both"/>
        <w:rPr>
          <w:sz w:val="28"/>
          <w:szCs w:val="28"/>
        </w:rPr>
      </w:pPr>
      <w:r w:rsidRPr="009C3B30">
        <w:rPr>
          <w:sz w:val="28"/>
          <w:szCs w:val="28"/>
        </w:rPr>
        <w:t xml:space="preserve">Отчеты о реализации мероприятий подпрограммы </w:t>
      </w:r>
      <w:r>
        <w:rPr>
          <w:sz w:val="28"/>
          <w:szCs w:val="28"/>
        </w:rPr>
        <w:t xml:space="preserve">1 </w:t>
      </w:r>
      <w:r w:rsidRPr="009C3B30">
        <w:rPr>
          <w:sz w:val="28"/>
          <w:szCs w:val="28"/>
        </w:rPr>
        <w:t>формируются в соответствии с пунктами 6.5 - 6.9 Порядка, утвержденного постановлением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формирования и реализации».</w:t>
      </w:r>
    </w:p>
    <w:p w:rsidR="00976E55" w:rsidRPr="009C3B30" w:rsidRDefault="00976E55" w:rsidP="00976E55">
      <w:pPr>
        <w:tabs>
          <w:tab w:val="left" w:pos="6215"/>
        </w:tabs>
        <w:ind w:firstLine="567"/>
        <w:jc w:val="both"/>
        <w:rPr>
          <w:sz w:val="28"/>
          <w:szCs w:val="28"/>
        </w:rPr>
        <w:sectPr w:rsidR="00976E55" w:rsidRPr="009C3B30" w:rsidSect="00742273">
          <w:pgSz w:w="11906" w:h="16838"/>
          <w:pgMar w:top="1134" w:right="424" w:bottom="1134" w:left="1701" w:header="708" w:footer="708" w:gutter="0"/>
          <w:cols w:space="708"/>
          <w:docGrid w:linePitch="360"/>
        </w:sectPr>
      </w:pPr>
    </w:p>
    <w:p w:rsidR="00976E55" w:rsidRPr="009C3B30" w:rsidRDefault="00976E55" w:rsidP="00976E55">
      <w:pPr>
        <w:tabs>
          <w:tab w:val="left" w:pos="6215"/>
        </w:tabs>
        <w:ind w:firstLine="680"/>
        <w:jc w:val="right"/>
      </w:pPr>
      <w:r w:rsidRPr="009C3B30">
        <w:lastRenderedPageBreak/>
        <w:t>Приложение 1</w:t>
      </w:r>
    </w:p>
    <w:p w:rsidR="00976E55" w:rsidRPr="009C3B30" w:rsidRDefault="00976E55" w:rsidP="00976E55">
      <w:pPr>
        <w:tabs>
          <w:tab w:val="left" w:pos="6215"/>
        </w:tabs>
        <w:ind w:firstLine="680"/>
        <w:jc w:val="right"/>
      </w:pPr>
      <w:r w:rsidRPr="009C3B30">
        <w:t>к подпрограмме 1 «Профилактика безнадзорности и правонарушений</w:t>
      </w:r>
    </w:p>
    <w:p w:rsidR="001E7F90" w:rsidRDefault="00976E55" w:rsidP="001E7F90">
      <w:pPr>
        <w:tabs>
          <w:tab w:val="left" w:pos="709"/>
          <w:tab w:val="left" w:pos="6215"/>
        </w:tabs>
        <w:ind w:firstLine="709"/>
        <w:jc w:val="right"/>
      </w:pPr>
      <w:r w:rsidRPr="009C3B30">
        <w:t xml:space="preserve"> несовершеннолетних на территории Северо-Енисейского района»,</w:t>
      </w:r>
    </w:p>
    <w:p w:rsidR="002D4EEC" w:rsidRDefault="001E7F90" w:rsidP="001E7F90">
      <w:pPr>
        <w:tabs>
          <w:tab w:val="left" w:pos="709"/>
          <w:tab w:val="left" w:pos="6215"/>
        </w:tabs>
        <w:ind w:firstLine="709"/>
        <w:jc w:val="right"/>
        <w:rPr>
          <w:rFonts w:eastAsia="Calibri"/>
        </w:rPr>
      </w:pPr>
      <w:proofErr w:type="gramStart"/>
      <w:r w:rsidRPr="003E3084">
        <w:rPr>
          <w:rFonts w:eastAsia="Calibri"/>
        </w:rPr>
        <w:t>утвержденно</w:t>
      </w:r>
      <w:r>
        <w:rPr>
          <w:rFonts w:eastAsia="Calibri"/>
        </w:rPr>
        <w:t>й</w:t>
      </w:r>
      <w:r w:rsidRPr="003E3084">
        <w:rPr>
          <w:rFonts w:eastAsia="Calibri"/>
        </w:rPr>
        <w:t xml:space="preserve"> в приложении </w:t>
      </w:r>
      <w:r>
        <w:rPr>
          <w:rFonts w:eastAsia="Calibri"/>
        </w:rPr>
        <w:t>3</w:t>
      </w:r>
      <w:r w:rsidR="003C4972">
        <w:rPr>
          <w:rFonts w:eastAsia="Calibri"/>
        </w:rPr>
        <w:t xml:space="preserve"> </w:t>
      </w:r>
      <w:r w:rsidRPr="003E3084">
        <w:rPr>
          <w:rFonts w:eastAsia="Calibri"/>
        </w:rPr>
        <w:t>к муниципальной программе</w:t>
      </w:r>
      <w:proofErr w:type="gramEnd"/>
    </w:p>
    <w:p w:rsidR="001E7F90" w:rsidRDefault="001E7F90" w:rsidP="002D4EEC">
      <w:pPr>
        <w:tabs>
          <w:tab w:val="left" w:pos="709"/>
          <w:tab w:val="left" w:pos="6215"/>
        </w:tabs>
        <w:ind w:firstLine="709"/>
        <w:jc w:val="right"/>
        <w:rPr>
          <w:rFonts w:eastAsia="Calibri"/>
        </w:rPr>
      </w:pPr>
      <w:r w:rsidRPr="0050148D">
        <w:rPr>
          <w:rFonts w:eastAsia="Calibri"/>
        </w:rPr>
        <w:t>«Развитие</w:t>
      </w:r>
      <w:r w:rsidR="003C4972">
        <w:rPr>
          <w:rFonts w:eastAsia="Calibri"/>
        </w:rPr>
        <w:t xml:space="preserve"> </w:t>
      </w:r>
      <w:r w:rsidRPr="0050148D">
        <w:rPr>
          <w:rFonts w:eastAsia="Calibri"/>
        </w:rPr>
        <w:t>социальных отношений, рост благополучия и защищенности граждан</w:t>
      </w:r>
    </w:p>
    <w:p w:rsidR="001E7F90" w:rsidRPr="003E3084" w:rsidRDefault="001E7F90" w:rsidP="001E7F90">
      <w:pPr>
        <w:tabs>
          <w:tab w:val="left" w:pos="142"/>
          <w:tab w:val="left" w:pos="6215"/>
        </w:tabs>
        <w:autoSpaceDE w:val="0"/>
        <w:autoSpaceDN w:val="0"/>
        <w:adjustRightInd w:val="0"/>
        <w:ind w:left="34"/>
        <w:jc w:val="right"/>
        <w:rPr>
          <w:rFonts w:eastAsia="Calibri"/>
        </w:rPr>
      </w:pPr>
      <w:r w:rsidRPr="0050148D">
        <w:rPr>
          <w:rFonts w:eastAsia="Calibri"/>
        </w:rPr>
        <w:t xml:space="preserve"> в Северо-Енисейском районе»</w:t>
      </w:r>
      <w:r>
        <w:rPr>
          <w:rFonts w:eastAsia="Calibri"/>
        </w:rPr>
        <w:t xml:space="preserve">, </w:t>
      </w:r>
      <w:r w:rsidRPr="003E3084">
        <w:rPr>
          <w:rFonts w:eastAsia="Calibri"/>
        </w:rPr>
        <w:t>утвержденной постановлением администрации</w:t>
      </w:r>
    </w:p>
    <w:p w:rsidR="001E7F90" w:rsidRPr="007B681B" w:rsidRDefault="001E7F90" w:rsidP="001E7F90">
      <w:pPr>
        <w:widowControl w:val="0"/>
        <w:tabs>
          <w:tab w:val="left" w:pos="6215"/>
        </w:tabs>
        <w:suppressAutoHyphens/>
        <w:jc w:val="right"/>
        <w:rPr>
          <w:rFonts w:eastAsia="Calibri"/>
          <w:color w:val="000000"/>
          <w:lang w:eastAsia="en-US"/>
        </w:rPr>
      </w:pPr>
      <w:r w:rsidRPr="003E3084">
        <w:rPr>
          <w:rFonts w:eastAsia="Calibri"/>
        </w:rPr>
        <w:t>Северо-Енисейского района от 17.09.2019 № 336-</w:t>
      </w:r>
      <w:r>
        <w:rPr>
          <w:rFonts w:eastAsia="Calibri"/>
        </w:rPr>
        <w:t>п</w:t>
      </w:r>
    </w:p>
    <w:p w:rsidR="00976E55" w:rsidRPr="009C3B30" w:rsidRDefault="00976E55" w:rsidP="00976E55">
      <w:pPr>
        <w:jc w:val="right"/>
      </w:pPr>
    </w:p>
    <w:p w:rsidR="00976E55" w:rsidRPr="009C3B30" w:rsidRDefault="00976E55" w:rsidP="00976E55">
      <w:pPr>
        <w:tabs>
          <w:tab w:val="left" w:pos="6215"/>
        </w:tabs>
        <w:ind w:firstLine="680"/>
        <w:jc w:val="center"/>
        <w:rPr>
          <w:b/>
        </w:rPr>
      </w:pPr>
      <w:r w:rsidRPr="009C3B30">
        <w:rPr>
          <w:b/>
        </w:rPr>
        <w:t>Перечень и значения показателей результативности подпрограммы 1</w:t>
      </w:r>
    </w:p>
    <w:p w:rsidR="00976E55" w:rsidRPr="009C3B30" w:rsidRDefault="00976E55" w:rsidP="00976E55">
      <w:pPr>
        <w:tabs>
          <w:tab w:val="left" w:pos="6215"/>
        </w:tabs>
        <w:ind w:firstLine="680"/>
        <w:jc w:val="center"/>
        <w:rPr>
          <w:b/>
        </w:rPr>
      </w:pPr>
    </w:p>
    <w:tbl>
      <w:tblPr>
        <w:tblW w:w="15450" w:type="dxa"/>
        <w:tblInd w:w="534" w:type="dxa"/>
        <w:tblLayout w:type="fixed"/>
        <w:tblLook w:val="04A0" w:firstRow="1" w:lastRow="0" w:firstColumn="1" w:lastColumn="0" w:noHBand="0" w:noVBand="1"/>
      </w:tblPr>
      <w:tblGrid>
        <w:gridCol w:w="567"/>
        <w:gridCol w:w="5245"/>
        <w:gridCol w:w="1134"/>
        <w:gridCol w:w="1982"/>
        <w:gridCol w:w="2412"/>
        <w:gridCol w:w="2268"/>
        <w:gridCol w:w="1842"/>
      </w:tblGrid>
      <w:tr w:rsidR="00976E55" w:rsidRPr="009C3B30" w:rsidTr="00A31F21">
        <w:trPr>
          <w:trHeight w:val="34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76E55" w:rsidRPr="009C3B30" w:rsidRDefault="00976E55" w:rsidP="00A31F21">
            <w:pPr>
              <w:tabs>
                <w:tab w:val="left" w:pos="6215"/>
              </w:tabs>
              <w:rPr>
                <w:sz w:val="20"/>
                <w:szCs w:val="20"/>
                <w:lang w:eastAsia="en-US"/>
              </w:rPr>
            </w:pPr>
            <w:r w:rsidRPr="009C3B30">
              <w:rPr>
                <w:sz w:val="20"/>
                <w:szCs w:val="20"/>
                <w:lang w:eastAsia="en-US"/>
              </w:rPr>
              <w:t>п/п</w:t>
            </w:r>
          </w:p>
        </w:tc>
        <w:tc>
          <w:tcPr>
            <w:tcW w:w="5245" w:type="dxa"/>
            <w:vMerge w:val="restart"/>
            <w:tcBorders>
              <w:top w:val="single" w:sz="4" w:space="0" w:color="auto"/>
              <w:left w:val="nil"/>
              <w:bottom w:val="single" w:sz="4" w:space="0" w:color="auto"/>
              <w:right w:val="single" w:sz="4" w:space="0" w:color="auto"/>
            </w:tcBorders>
            <w:shd w:val="clear" w:color="auto" w:fill="FFFFFF"/>
            <w:vAlign w:val="center"/>
            <w:hideMark/>
          </w:tcPr>
          <w:p w:rsidR="00976E55" w:rsidRPr="009C3B30" w:rsidRDefault="00976E55" w:rsidP="00A31F21">
            <w:pPr>
              <w:tabs>
                <w:tab w:val="left" w:pos="6215"/>
              </w:tabs>
              <w:jc w:val="center"/>
              <w:rPr>
                <w:sz w:val="20"/>
                <w:szCs w:val="20"/>
                <w:lang w:eastAsia="en-US"/>
              </w:rPr>
            </w:pPr>
            <w:r w:rsidRPr="009C3B30">
              <w:rPr>
                <w:sz w:val="20"/>
                <w:szCs w:val="20"/>
                <w:lang w:eastAsia="en-US"/>
              </w:rPr>
              <w:t>Цели, показатели результативности</w:t>
            </w:r>
          </w:p>
        </w:tc>
        <w:tc>
          <w:tcPr>
            <w:tcW w:w="1134" w:type="dxa"/>
            <w:vMerge w:val="restart"/>
            <w:tcBorders>
              <w:top w:val="single" w:sz="4" w:space="0" w:color="auto"/>
              <w:left w:val="nil"/>
              <w:bottom w:val="single" w:sz="4" w:space="0" w:color="auto"/>
              <w:right w:val="single" w:sz="4" w:space="0" w:color="auto"/>
            </w:tcBorders>
            <w:shd w:val="clear" w:color="auto" w:fill="FFFFFF"/>
            <w:vAlign w:val="center"/>
            <w:hideMark/>
          </w:tcPr>
          <w:p w:rsidR="00976E55" w:rsidRPr="009C3B30" w:rsidRDefault="00976E55" w:rsidP="00A31F21">
            <w:pPr>
              <w:tabs>
                <w:tab w:val="left" w:pos="6215"/>
              </w:tabs>
              <w:jc w:val="center"/>
              <w:rPr>
                <w:sz w:val="20"/>
                <w:szCs w:val="20"/>
                <w:lang w:eastAsia="en-US"/>
              </w:rPr>
            </w:pPr>
            <w:r w:rsidRPr="009C3B30">
              <w:rPr>
                <w:sz w:val="20"/>
                <w:szCs w:val="20"/>
                <w:lang w:eastAsia="en-US"/>
              </w:rPr>
              <w:t>Единица измерения</w:t>
            </w:r>
          </w:p>
        </w:tc>
        <w:tc>
          <w:tcPr>
            <w:tcW w:w="1982" w:type="dxa"/>
            <w:vMerge w:val="restart"/>
            <w:tcBorders>
              <w:top w:val="single" w:sz="4" w:space="0" w:color="auto"/>
              <w:left w:val="nil"/>
              <w:bottom w:val="single" w:sz="4" w:space="0" w:color="auto"/>
              <w:right w:val="single" w:sz="4" w:space="0" w:color="auto"/>
            </w:tcBorders>
            <w:shd w:val="clear" w:color="auto" w:fill="FFFFFF"/>
            <w:vAlign w:val="center"/>
            <w:hideMark/>
          </w:tcPr>
          <w:p w:rsidR="00976E55" w:rsidRPr="009C3B30" w:rsidRDefault="00976E55" w:rsidP="00A31F21">
            <w:pPr>
              <w:tabs>
                <w:tab w:val="left" w:pos="6215"/>
              </w:tabs>
              <w:jc w:val="center"/>
              <w:rPr>
                <w:sz w:val="20"/>
                <w:szCs w:val="20"/>
                <w:lang w:eastAsia="en-US"/>
              </w:rPr>
            </w:pPr>
            <w:r w:rsidRPr="009C3B30">
              <w:rPr>
                <w:sz w:val="20"/>
                <w:szCs w:val="20"/>
                <w:lang w:eastAsia="en-US"/>
              </w:rPr>
              <w:t>Источник информации</w:t>
            </w:r>
          </w:p>
        </w:tc>
        <w:tc>
          <w:tcPr>
            <w:tcW w:w="6522" w:type="dxa"/>
            <w:gridSpan w:val="3"/>
            <w:tcBorders>
              <w:top w:val="single" w:sz="4" w:space="0" w:color="auto"/>
              <w:left w:val="nil"/>
              <w:bottom w:val="single" w:sz="4" w:space="0" w:color="auto"/>
              <w:right w:val="single" w:sz="4" w:space="0" w:color="auto"/>
            </w:tcBorders>
            <w:shd w:val="clear" w:color="auto" w:fill="FFFFFF"/>
            <w:vAlign w:val="center"/>
            <w:hideMark/>
          </w:tcPr>
          <w:p w:rsidR="00976E55" w:rsidRPr="009C3B30" w:rsidRDefault="00976E55" w:rsidP="00A31F21">
            <w:pPr>
              <w:tabs>
                <w:tab w:val="left" w:pos="6215"/>
              </w:tabs>
              <w:jc w:val="center"/>
              <w:rPr>
                <w:sz w:val="20"/>
                <w:szCs w:val="20"/>
                <w:lang w:eastAsia="en-US"/>
              </w:rPr>
            </w:pPr>
            <w:r w:rsidRPr="009C3B30">
              <w:rPr>
                <w:sz w:val="20"/>
                <w:szCs w:val="20"/>
                <w:lang w:eastAsia="en-US"/>
              </w:rPr>
              <w:t>Годы реализации программы</w:t>
            </w:r>
          </w:p>
        </w:tc>
      </w:tr>
      <w:tr w:rsidR="00A37721" w:rsidRPr="009C3B30" w:rsidTr="00A31F21">
        <w:trPr>
          <w:trHeight w:val="2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37721" w:rsidRPr="009C3B30" w:rsidRDefault="00A37721" w:rsidP="00A31F21">
            <w:pPr>
              <w:tabs>
                <w:tab w:val="left" w:pos="6215"/>
              </w:tabs>
              <w:rPr>
                <w:sz w:val="20"/>
                <w:szCs w:val="20"/>
                <w:lang w:eastAsia="en-US"/>
              </w:rPr>
            </w:pPr>
          </w:p>
        </w:tc>
        <w:tc>
          <w:tcPr>
            <w:tcW w:w="5245" w:type="dxa"/>
            <w:vMerge/>
            <w:tcBorders>
              <w:top w:val="single" w:sz="4" w:space="0" w:color="auto"/>
              <w:left w:val="nil"/>
              <w:bottom w:val="single" w:sz="4" w:space="0" w:color="auto"/>
              <w:right w:val="single" w:sz="4" w:space="0" w:color="auto"/>
            </w:tcBorders>
            <w:vAlign w:val="center"/>
            <w:hideMark/>
          </w:tcPr>
          <w:p w:rsidR="00A37721" w:rsidRPr="009C3B30" w:rsidRDefault="00A37721" w:rsidP="00A31F21">
            <w:pPr>
              <w:tabs>
                <w:tab w:val="left" w:pos="6215"/>
              </w:tabs>
              <w:rPr>
                <w:sz w:val="20"/>
                <w:szCs w:val="20"/>
                <w:lang w:eastAsia="en-US"/>
              </w:rPr>
            </w:pPr>
          </w:p>
        </w:tc>
        <w:tc>
          <w:tcPr>
            <w:tcW w:w="1134" w:type="dxa"/>
            <w:vMerge/>
            <w:tcBorders>
              <w:top w:val="single" w:sz="4" w:space="0" w:color="auto"/>
              <w:left w:val="nil"/>
              <w:bottom w:val="single" w:sz="4" w:space="0" w:color="auto"/>
              <w:right w:val="single" w:sz="4" w:space="0" w:color="auto"/>
            </w:tcBorders>
            <w:vAlign w:val="center"/>
            <w:hideMark/>
          </w:tcPr>
          <w:p w:rsidR="00A37721" w:rsidRPr="009C3B30" w:rsidRDefault="00A37721" w:rsidP="00A31F21">
            <w:pPr>
              <w:tabs>
                <w:tab w:val="left" w:pos="6215"/>
              </w:tabs>
              <w:rPr>
                <w:sz w:val="20"/>
                <w:szCs w:val="20"/>
                <w:lang w:eastAsia="en-US"/>
              </w:rPr>
            </w:pPr>
          </w:p>
        </w:tc>
        <w:tc>
          <w:tcPr>
            <w:tcW w:w="1982" w:type="dxa"/>
            <w:vMerge/>
            <w:tcBorders>
              <w:top w:val="single" w:sz="4" w:space="0" w:color="auto"/>
              <w:left w:val="nil"/>
              <w:bottom w:val="single" w:sz="4" w:space="0" w:color="auto"/>
              <w:right w:val="single" w:sz="4" w:space="0" w:color="auto"/>
            </w:tcBorders>
            <w:vAlign w:val="center"/>
            <w:hideMark/>
          </w:tcPr>
          <w:p w:rsidR="00A37721" w:rsidRPr="009C3B30" w:rsidRDefault="00A37721" w:rsidP="00A31F21">
            <w:pPr>
              <w:tabs>
                <w:tab w:val="left" w:pos="6215"/>
              </w:tabs>
              <w:rPr>
                <w:sz w:val="20"/>
                <w:szCs w:val="20"/>
                <w:lang w:eastAsia="en-US"/>
              </w:rPr>
            </w:pPr>
          </w:p>
        </w:tc>
        <w:tc>
          <w:tcPr>
            <w:tcW w:w="2412" w:type="dxa"/>
            <w:tcBorders>
              <w:top w:val="single" w:sz="4" w:space="0" w:color="auto"/>
              <w:left w:val="nil"/>
              <w:bottom w:val="single" w:sz="4" w:space="0" w:color="auto"/>
              <w:right w:val="single" w:sz="4" w:space="0" w:color="auto"/>
            </w:tcBorders>
            <w:shd w:val="clear" w:color="auto" w:fill="FFFFFF"/>
            <w:hideMark/>
          </w:tcPr>
          <w:p w:rsidR="00A37721" w:rsidRPr="009C3B30" w:rsidRDefault="00A37721" w:rsidP="002D4EEC">
            <w:pPr>
              <w:tabs>
                <w:tab w:val="left" w:pos="6215"/>
              </w:tabs>
              <w:jc w:val="center"/>
              <w:rPr>
                <w:sz w:val="20"/>
                <w:szCs w:val="20"/>
                <w:lang w:eastAsia="en-US"/>
              </w:rPr>
            </w:pPr>
            <w:r w:rsidRPr="009C3B30">
              <w:rPr>
                <w:sz w:val="20"/>
                <w:szCs w:val="20"/>
                <w:lang w:eastAsia="en-US"/>
              </w:rPr>
              <w:t>202</w:t>
            </w:r>
            <w:r w:rsidR="002D4EEC">
              <w:rPr>
                <w:sz w:val="20"/>
                <w:szCs w:val="20"/>
                <w:lang w:eastAsia="en-US"/>
              </w:rPr>
              <w:t>5</w:t>
            </w:r>
            <w:r w:rsidRPr="009C3B30">
              <w:rPr>
                <w:sz w:val="20"/>
                <w:szCs w:val="20"/>
                <w:lang w:eastAsia="en-US"/>
              </w:rPr>
              <w:t xml:space="preserve"> год</w:t>
            </w:r>
          </w:p>
        </w:tc>
        <w:tc>
          <w:tcPr>
            <w:tcW w:w="2268" w:type="dxa"/>
            <w:tcBorders>
              <w:top w:val="single" w:sz="4" w:space="0" w:color="auto"/>
              <w:left w:val="nil"/>
              <w:bottom w:val="single" w:sz="4" w:space="0" w:color="auto"/>
              <w:right w:val="single" w:sz="4" w:space="0" w:color="auto"/>
            </w:tcBorders>
            <w:shd w:val="clear" w:color="auto" w:fill="FFFFFF"/>
            <w:hideMark/>
          </w:tcPr>
          <w:p w:rsidR="00A37721" w:rsidRPr="009C3B30" w:rsidRDefault="00A37721" w:rsidP="002D4EEC">
            <w:pPr>
              <w:tabs>
                <w:tab w:val="left" w:pos="6215"/>
              </w:tabs>
              <w:jc w:val="center"/>
              <w:rPr>
                <w:sz w:val="20"/>
                <w:szCs w:val="20"/>
                <w:lang w:eastAsia="en-US"/>
              </w:rPr>
            </w:pPr>
            <w:r>
              <w:rPr>
                <w:sz w:val="20"/>
                <w:szCs w:val="20"/>
                <w:lang w:eastAsia="en-US"/>
              </w:rPr>
              <w:t>202</w:t>
            </w:r>
            <w:r w:rsidR="002D4EEC">
              <w:rPr>
                <w:sz w:val="20"/>
                <w:szCs w:val="20"/>
                <w:lang w:eastAsia="en-US"/>
              </w:rPr>
              <w:t>6</w:t>
            </w:r>
            <w:r>
              <w:rPr>
                <w:sz w:val="20"/>
                <w:szCs w:val="20"/>
                <w:lang w:eastAsia="en-US"/>
              </w:rPr>
              <w:t xml:space="preserve"> год</w:t>
            </w:r>
          </w:p>
        </w:tc>
        <w:tc>
          <w:tcPr>
            <w:tcW w:w="1842" w:type="dxa"/>
            <w:tcBorders>
              <w:top w:val="single" w:sz="4" w:space="0" w:color="auto"/>
              <w:left w:val="nil"/>
              <w:bottom w:val="single" w:sz="4" w:space="0" w:color="auto"/>
              <w:right w:val="single" w:sz="4" w:space="0" w:color="auto"/>
            </w:tcBorders>
            <w:shd w:val="clear" w:color="auto" w:fill="FFFFFF"/>
          </w:tcPr>
          <w:p w:rsidR="00A37721" w:rsidRPr="009C3B30" w:rsidRDefault="002D4EEC" w:rsidP="00A31F21">
            <w:pPr>
              <w:tabs>
                <w:tab w:val="left" w:pos="6215"/>
              </w:tabs>
              <w:jc w:val="center"/>
              <w:rPr>
                <w:sz w:val="20"/>
                <w:szCs w:val="20"/>
                <w:lang w:eastAsia="en-US"/>
              </w:rPr>
            </w:pPr>
            <w:r>
              <w:rPr>
                <w:sz w:val="20"/>
                <w:szCs w:val="20"/>
                <w:lang w:eastAsia="en-US"/>
              </w:rPr>
              <w:t>2027</w:t>
            </w:r>
            <w:r w:rsidR="00A37721">
              <w:rPr>
                <w:sz w:val="20"/>
                <w:szCs w:val="20"/>
                <w:lang w:eastAsia="en-US"/>
              </w:rPr>
              <w:t xml:space="preserve"> год</w:t>
            </w:r>
          </w:p>
        </w:tc>
      </w:tr>
      <w:tr w:rsidR="00A37721" w:rsidRPr="009C3B30" w:rsidTr="00A31F21">
        <w:trPr>
          <w:trHeight w:val="20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A37721" w:rsidRPr="009C3B30" w:rsidRDefault="00A37721" w:rsidP="00A31F21">
            <w:pPr>
              <w:tabs>
                <w:tab w:val="left" w:pos="6215"/>
              </w:tabs>
              <w:jc w:val="center"/>
              <w:rPr>
                <w:sz w:val="20"/>
                <w:szCs w:val="20"/>
                <w:lang w:eastAsia="en-US"/>
              </w:rPr>
            </w:pPr>
            <w:r w:rsidRPr="009C3B30">
              <w:rPr>
                <w:sz w:val="20"/>
                <w:szCs w:val="20"/>
                <w:lang w:eastAsia="en-US"/>
              </w:rPr>
              <w:t>1</w:t>
            </w:r>
          </w:p>
        </w:tc>
        <w:tc>
          <w:tcPr>
            <w:tcW w:w="5245" w:type="dxa"/>
            <w:tcBorders>
              <w:top w:val="nil"/>
              <w:left w:val="nil"/>
              <w:bottom w:val="single" w:sz="4" w:space="0" w:color="auto"/>
              <w:right w:val="single" w:sz="4" w:space="0" w:color="auto"/>
            </w:tcBorders>
            <w:shd w:val="clear" w:color="auto" w:fill="FFFFFF"/>
            <w:vAlign w:val="center"/>
            <w:hideMark/>
          </w:tcPr>
          <w:p w:rsidR="00A37721" w:rsidRPr="009C3B30" w:rsidRDefault="00A37721" w:rsidP="00A31F21">
            <w:pPr>
              <w:tabs>
                <w:tab w:val="left" w:pos="6215"/>
              </w:tabs>
              <w:jc w:val="center"/>
              <w:rPr>
                <w:sz w:val="20"/>
                <w:szCs w:val="20"/>
                <w:lang w:eastAsia="en-US"/>
              </w:rPr>
            </w:pPr>
            <w:r w:rsidRPr="009C3B30">
              <w:rPr>
                <w:sz w:val="20"/>
                <w:szCs w:val="20"/>
                <w:lang w:eastAsia="en-US"/>
              </w:rPr>
              <w:t>2</w:t>
            </w:r>
          </w:p>
        </w:tc>
        <w:tc>
          <w:tcPr>
            <w:tcW w:w="1134" w:type="dxa"/>
            <w:tcBorders>
              <w:top w:val="nil"/>
              <w:left w:val="nil"/>
              <w:bottom w:val="single" w:sz="4" w:space="0" w:color="auto"/>
              <w:right w:val="single" w:sz="4" w:space="0" w:color="auto"/>
            </w:tcBorders>
            <w:shd w:val="clear" w:color="auto" w:fill="FFFFFF"/>
            <w:vAlign w:val="center"/>
            <w:hideMark/>
          </w:tcPr>
          <w:p w:rsidR="00A37721" w:rsidRPr="009C3B30" w:rsidRDefault="00A37721" w:rsidP="00A31F21">
            <w:pPr>
              <w:tabs>
                <w:tab w:val="left" w:pos="6215"/>
              </w:tabs>
              <w:jc w:val="center"/>
              <w:rPr>
                <w:sz w:val="20"/>
                <w:szCs w:val="20"/>
                <w:lang w:eastAsia="en-US"/>
              </w:rPr>
            </w:pPr>
            <w:r w:rsidRPr="009C3B30">
              <w:rPr>
                <w:sz w:val="20"/>
                <w:szCs w:val="20"/>
                <w:lang w:eastAsia="en-US"/>
              </w:rPr>
              <w:t>3</w:t>
            </w:r>
          </w:p>
        </w:tc>
        <w:tc>
          <w:tcPr>
            <w:tcW w:w="1982" w:type="dxa"/>
            <w:tcBorders>
              <w:top w:val="nil"/>
              <w:left w:val="nil"/>
              <w:bottom w:val="single" w:sz="4" w:space="0" w:color="auto"/>
              <w:right w:val="single" w:sz="4" w:space="0" w:color="auto"/>
            </w:tcBorders>
            <w:shd w:val="clear" w:color="auto" w:fill="FFFFFF"/>
            <w:vAlign w:val="center"/>
            <w:hideMark/>
          </w:tcPr>
          <w:p w:rsidR="00A37721" w:rsidRPr="009C3B30" w:rsidRDefault="00A37721" w:rsidP="00A31F21">
            <w:pPr>
              <w:tabs>
                <w:tab w:val="left" w:pos="6215"/>
              </w:tabs>
              <w:jc w:val="center"/>
              <w:rPr>
                <w:sz w:val="20"/>
                <w:szCs w:val="20"/>
                <w:lang w:eastAsia="en-US"/>
              </w:rPr>
            </w:pPr>
            <w:r w:rsidRPr="009C3B30">
              <w:rPr>
                <w:sz w:val="20"/>
                <w:szCs w:val="20"/>
                <w:lang w:eastAsia="en-US"/>
              </w:rPr>
              <w:t>4</w:t>
            </w:r>
          </w:p>
        </w:tc>
        <w:tc>
          <w:tcPr>
            <w:tcW w:w="2412" w:type="dxa"/>
            <w:tcBorders>
              <w:top w:val="single" w:sz="4" w:space="0" w:color="auto"/>
              <w:left w:val="nil"/>
              <w:bottom w:val="single" w:sz="4" w:space="0" w:color="auto"/>
              <w:right w:val="single" w:sz="4" w:space="0" w:color="auto"/>
            </w:tcBorders>
            <w:shd w:val="clear" w:color="auto" w:fill="FFFFFF"/>
            <w:hideMark/>
          </w:tcPr>
          <w:p w:rsidR="00A37721" w:rsidRPr="009C3B30" w:rsidRDefault="00A37721" w:rsidP="00A31F21">
            <w:pPr>
              <w:tabs>
                <w:tab w:val="left" w:pos="6215"/>
              </w:tabs>
              <w:jc w:val="center"/>
              <w:rPr>
                <w:sz w:val="20"/>
                <w:szCs w:val="20"/>
                <w:lang w:eastAsia="en-US"/>
              </w:rPr>
            </w:pPr>
            <w:r w:rsidRPr="009C3B30">
              <w:rPr>
                <w:sz w:val="20"/>
                <w:szCs w:val="20"/>
                <w:lang w:eastAsia="en-US"/>
              </w:rPr>
              <w:t>5</w:t>
            </w:r>
          </w:p>
        </w:tc>
        <w:tc>
          <w:tcPr>
            <w:tcW w:w="2268" w:type="dxa"/>
            <w:tcBorders>
              <w:top w:val="single" w:sz="4" w:space="0" w:color="auto"/>
              <w:left w:val="nil"/>
              <w:bottom w:val="single" w:sz="4" w:space="0" w:color="auto"/>
              <w:right w:val="single" w:sz="4" w:space="0" w:color="auto"/>
            </w:tcBorders>
            <w:shd w:val="clear" w:color="auto" w:fill="FFFFFF"/>
            <w:hideMark/>
          </w:tcPr>
          <w:p w:rsidR="00A37721" w:rsidRPr="009C3B30" w:rsidRDefault="00A37721" w:rsidP="00A31F21">
            <w:pPr>
              <w:tabs>
                <w:tab w:val="left" w:pos="6215"/>
              </w:tabs>
              <w:jc w:val="center"/>
              <w:rPr>
                <w:sz w:val="20"/>
                <w:szCs w:val="20"/>
                <w:lang w:eastAsia="en-US"/>
              </w:rPr>
            </w:pPr>
            <w:r>
              <w:rPr>
                <w:sz w:val="20"/>
                <w:szCs w:val="20"/>
                <w:lang w:eastAsia="en-US"/>
              </w:rPr>
              <w:t>6</w:t>
            </w:r>
          </w:p>
        </w:tc>
        <w:tc>
          <w:tcPr>
            <w:tcW w:w="1842" w:type="dxa"/>
            <w:tcBorders>
              <w:top w:val="single" w:sz="4" w:space="0" w:color="auto"/>
              <w:left w:val="nil"/>
              <w:bottom w:val="single" w:sz="4" w:space="0" w:color="auto"/>
              <w:right w:val="single" w:sz="4" w:space="0" w:color="auto"/>
            </w:tcBorders>
            <w:shd w:val="clear" w:color="auto" w:fill="FFFFFF"/>
          </w:tcPr>
          <w:p w:rsidR="00A37721" w:rsidRPr="009C3B30" w:rsidRDefault="00A37721" w:rsidP="00A31F21">
            <w:pPr>
              <w:tabs>
                <w:tab w:val="left" w:pos="6215"/>
              </w:tabs>
              <w:jc w:val="center"/>
              <w:rPr>
                <w:sz w:val="20"/>
                <w:szCs w:val="20"/>
                <w:lang w:eastAsia="en-US"/>
              </w:rPr>
            </w:pPr>
            <w:r>
              <w:rPr>
                <w:sz w:val="20"/>
                <w:szCs w:val="20"/>
                <w:lang w:eastAsia="en-US"/>
              </w:rPr>
              <w:t>7</w:t>
            </w:r>
          </w:p>
        </w:tc>
      </w:tr>
      <w:tr w:rsidR="00A37721" w:rsidRPr="009C3B30" w:rsidTr="00A31F21">
        <w:trPr>
          <w:trHeight w:val="59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7721" w:rsidRPr="009C3B30" w:rsidRDefault="00A37721" w:rsidP="00A31F21">
            <w:pPr>
              <w:tabs>
                <w:tab w:val="left" w:pos="6215"/>
              </w:tabs>
              <w:ind w:firstLine="680"/>
              <w:rPr>
                <w:sz w:val="20"/>
                <w:szCs w:val="20"/>
                <w:lang w:eastAsia="en-US"/>
              </w:rPr>
            </w:pPr>
            <w:r w:rsidRPr="009C3B30">
              <w:rPr>
                <w:sz w:val="20"/>
                <w:szCs w:val="20"/>
                <w:lang w:eastAsia="en-US"/>
              </w:rPr>
              <w:t>1</w:t>
            </w:r>
          </w:p>
        </w:tc>
        <w:tc>
          <w:tcPr>
            <w:tcW w:w="1488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A37721" w:rsidRPr="009C3B30" w:rsidRDefault="00A37721" w:rsidP="00A31F21">
            <w:pPr>
              <w:tabs>
                <w:tab w:val="left" w:pos="6215"/>
              </w:tabs>
              <w:ind w:left="-106" w:firstLine="106"/>
              <w:jc w:val="both"/>
              <w:rPr>
                <w:sz w:val="20"/>
                <w:szCs w:val="20"/>
                <w:lang w:eastAsia="en-US"/>
              </w:rPr>
            </w:pPr>
            <w:r w:rsidRPr="009C3B30">
              <w:rPr>
                <w:sz w:val="20"/>
                <w:szCs w:val="20"/>
                <w:lang w:eastAsia="en-US"/>
              </w:rPr>
              <w:t xml:space="preserve">Цель: Эффективное исполнение переданных государственных полномочий по созданию и обеспечению деятельности комиссии по делам несовершеннолетних и защите их прав </w:t>
            </w:r>
          </w:p>
        </w:tc>
      </w:tr>
      <w:tr w:rsidR="00A37721" w:rsidRPr="009C3B30" w:rsidTr="00A31F21">
        <w:tc>
          <w:tcPr>
            <w:tcW w:w="567" w:type="dxa"/>
            <w:tcBorders>
              <w:top w:val="nil"/>
              <w:left w:val="single" w:sz="4" w:space="0" w:color="auto"/>
              <w:bottom w:val="single" w:sz="4" w:space="0" w:color="auto"/>
              <w:right w:val="single" w:sz="4" w:space="0" w:color="auto"/>
            </w:tcBorders>
            <w:shd w:val="clear" w:color="auto" w:fill="FFFFFF"/>
            <w:hideMark/>
          </w:tcPr>
          <w:p w:rsidR="00A37721" w:rsidRPr="009C3B30" w:rsidRDefault="00A37721" w:rsidP="00A31F21">
            <w:pPr>
              <w:tabs>
                <w:tab w:val="left" w:pos="6215"/>
              </w:tabs>
              <w:ind w:firstLine="680"/>
              <w:rPr>
                <w:sz w:val="20"/>
                <w:szCs w:val="20"/>
                <w:lang w:eastAsia="en-US"/>
              </w:rPr>
            </w:pPr>
            <w:r w:rsidRPr="009C3B30">
              <w:rPr>
                <w:sz w:val="20"/>
                <w:szCs w:val="20"/>
                <w:lang w:eastAsia="en-US"/>
              </w:rPr>
              <w:t>1</w:t>
            </w:r>
          </w:p>
          <w:p w:rsidR="00A37721" w:rsidRPr="009C3B30" w:rsidRDefault="00A37721" w:rsidP="00A31F21">
            <w:pPr>
              <w:tabs>
                <w:tab w:val="left" w:pos="6215"/>
              </w:tabs>
              <w:rPr>
                <w:sz w:val="20"/>
                <w:szCs w:val="20"/>
                <w:lang w:eastAsia="en-US"/>
              </w:rPr>
            </w:pPr>
            <w:r w:rsidRPr="009C3B30">
              <w:rPr>
                <w:sz w:val="20"/>
                <w:szCs w:val="20"/>
                <w:lang w:eastAsia="en-US"/>
              </w:rPr>
              <w:t>1.1</w:t>
            </w:r>
          </w:p>
        </w:tc>
        <w:tc>
          <w:tcPr>
            <w:tcW w:w="5245" w:type="dxa"/>
            <w:tcBorders>
              <w:top w:val="single" w:sz="4" w:space="0" w:color="auto"/>
              <w:left w:val="nil"/>
              <w:bottom w:val="single" w:sz="4" w:space="0" w:color="auto"/>
              <w:right w:val="single" w:sz="4" w:space="0" w:color="auto"/>
            </w:tcBorders>
            <w:shd w:val="clear" w:color="auto" w:fill="FFFFFF"/>
            <w:hideMark/>
          </w:tcPr>
          <w:p w:rsidR="00A37721" w:rsidRPr="009C3B30" w:rsidRDefault="00A37721" w:rsidP="00EC2414">
            <w:pPr>
              <w:tabs>
                <w:tab w:val="left" w:pos="6215"/>
              </w:tabs>
              <w:rPr>
                <w:sz w:val="20"/>
                <w:szCs w:val="20"/>
                <w:lang w:eastAsia="en-US"/>
              </w:rPr>
            </w:pPr>
            <w:r w:rsidRPr="009C3B30">
              <w:rPr>
                <w:sz w:val="20"/>
                <w:szCs w:val="20"/>
              </w:rPr>
              <w:t xml:space="preserve">Доля несовершеннолетних и семей, состоящих на учете в органах и учреждениях системы профилактики правонарушений и преступлений несовершеннолетних (СОП, УПК), охваченных комплексной индивидуальной профилактической работой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37721" w:rsidRPr="009C3B30" w:rsidRDefault="00A37721" w:rsidP="00A31F21">
            <w:pPr>
              <w:tabs>
                <w:tab w:val="left" w:pos="6215"/>
              </w:tabs>
              <w:jc w:val="center"/>
              <w:rPr>
                <w:sz w:val="20"/>
                <w:szCs w:val="20"/>
                <w:lang w:eastAsia="en-US"/>
              </w:rPr>
            </w:pPr>
            <w:r w:rsidRPr="009C3B30">
              <w:rPr>
                <w:sz w:val="20"/>
                <w:szCs w:val="20"/>
                <w:lang w:eastAsia="en-US"/>
              </w:rPr>
              <w:t>%.</w:t>
            </w:r>
          </w:p>
        </w:tc>
        <w:tc>
          <w:tcPr>
            <w:tcW w:w="1982" w:type="dxa"/>
            <w:tcBorders>
              <w:top w:val="single" w:sz="4" w:space="0" w:color="auto"/>
              <w:left w:val="nil"/>
              <w:right w:val="single" w:sz="4" w:space="0" w:color="auto"/>
            </w:tcBorders>
            <w:shd w:val="clear" w:color="auto" w:fill="FFFFFF"/>
            <w:vAlign w:val="center"/>
            <w:hideMark/>
          </w:tcPr>
          <w:p w:rsidR="00A37721" w:rsidRPr="009C3B30" w:rsidRDefault="00A37721" w:rsidP="00A31F21">
            <w:pPr>
              <w:tabs>
                <w:tab w:val="left" w:pos="6215"/>
              </w:tabs>
              <w:jc w:val="center"/>
              <w:rPr>
                <w:sz w:val="20"/>
                <w:szCs w:val="20"/>
                <w:lang w:eastAsia="en-US"/>
              </w:rPr>
            </w:pPr>
            <w:r w:rsidRPr="009C3B30">
              <w:rPr>
                <w:sz w:val="20"/>
                <w:szCs w:val="20"/>
                <w:lang w:eastAsia="en-US"/>
              </w:rPr>
              <w:t>Администрация Северо-Енисейского района</w:t>
            </w:r>
          </w:p>
        </w:tc>
        <w:tc>
          <w:tcPr>
            <w:tcW w:w="2412" w:type="dxa"/>
            <w:tcBorders>
              <w:top w:val="nil"/>
              <w:left w:val="nil"/>
              <w:bottom w:val="single" w:sz="4" w:space="0" w:color="auto"/>
              <w:right w:val="single" w:sz="4" w:space="0" w:color="auto"/>
            </w:tcBorders>
            <w:shd w:val="clear" w:color="auto" w:fill="FFFFFF"/>
            <w:vAlign w:val="center"/>
            <w:hideMark/>
          </w:tcPr>
          <w:p w:rsidR="00A37721" w:rsidRPr="009C3B30" w:rsidRDefault="00A37721" w:rsidP="00A31F21">
            <w:pPr>
              <w:tabs>
                <w:tab w:val="left" w:pos="6215"/>
              </w:tabs>
              <w:jc w:val="center"/>
              <w:rPr>
                <w:sz w:val="20"/>
                <w:szCs w:val="20"/>
                <w:lang w:eastAsia="en-US"/>
              </w:rPr>
            </w:pPr>
            <w:r>
              <w:rPr>
                <w:sz w:val="20"/>
                <w:szCs w:val="20"/>
                <w:lang w:eastAsia="en-US"/>
              </w:rPr>
              <w:t>100</w:t>
            </w:r>
          </w:p>
        </w:tc>
        <w:tc>
          <w:tcPr>
            <w:tcW w:w="2268" w:type="dxa"/>
            <w:tcBorders>
              <w:top w:val="nil"/>
              <w:left w:val="nil"/>
              <w:bottom w:val="single" w:sz="4" w:space="0" w:color="auto"/>
              <w:right w:val="single" w:sz="4" w:space="0" w:color="auto"/>
            </w:tcBorders>
            <w:shd w:val="clear" w:color="auto" w:fill="FFFFFF"/>
            <w:vAlign w:val="center"/>
            <w:hideMark/>
          </w:tcPr>
          <w:p w:rsidR="00A37721" w:rsidRPr="009C3B30" w:rsidRDefault="00A37721" w:rsidP="00A31F21">
            <w:pPr>
              <w:tabs>
                <w:tab w:val="left" w:pos="6215"/>
              </w:tabs>
              <w:jc w:val="center"/>
              <w:rPr>
                <w:sz w:val="20"/>
                <w:szCs w:val="20"/>
                <w:lang w:eastAsia="en-US"/>
              </w:rPr>
            </w:pPr>
            <w:r w:rsidRPr="009C3B30">
              <w:rPr>
                <w:sz w:val="20"/>
                <w:szCs w:val="20"/>
                <w:lang w:eastAsia="en-US"/>
              </w:rPr>
              <w:t>100</w:t>
            </w:r>
          </w:p>
        </w:tc>
        <w:tc>
          <w:tcPr>
            <w:tcW w:w="1842" w:type="dxa"/>
            <w:tcBorders>
              <w:top w:val="nil"/>
              <w:left w:val="nil"/>
              <w:bottom w:val="single" w:sz="4" w:space="0" w:color="auto"/>
              <w:right w:val="single" w:sz="4" w:space="0" w:color="auto"/>
            </w:tcBorders>
            <w:shd w:val="clear" w:color="auto" w:fill="FFFFFF"/>
            <w:vAlign w:val="center"/>
          </w:tcPr>
          <w:p w:rsidR="00A37721" w:rsidRPr="009C3B30" w:rsidRDefault="00A37721" w:rsidP="00A31F21">
            <w:pPr>
              <w:tabs>
                <w:tab w:val="left" w:pos="6215"/>
              </w:tabs>
              <w:jc w:val="center"/>
              <w:rPr>
                <w:sz w:val="20"/>
                <w:szCs w:val="20"/>
                <w:lang w:eastAsia="en-US"/>
              </w:rPr>
            </w:pPr>
            <w:r>
              <w:rPr>
                <w:sz w:val="20"/>
                <w:szCs w:val="20"/>
                <w:lang w:eastAsia="en-US"/>
              </w:rPr>
              <w:t>100</w:t>
            </w:r>
          </w:p>
        </w:tc>
      </w:tr>
      <w:tr w:rsidR="00A37721" w:rsidRPr="009C3B30" w:rsidTr="00A31F21">
        <w:tc>
          <w:tcPr>
            <w:tcW w:w="567" w:type="dxa"/>
            <w:tcBorders>
              <w:top w:val="nil"/>
              <w:left w:val="single" w:sz="4" w:space="0" w:color="auto"/>
              <w:bottom w:val="single" w:sz="4" w:space="0" w:color="auto"/>
              <w:right w:val="single" w:sz="4" w:space="0" w:color="auto"/>
            </w:tcBorders>
            <w:shd w:val="clear" w:color="auto" w:fill="FFFFFF"/>
            <w:hideMark/>
          </w:tcPr>
          <w:p w:rsidR="00A37721" w:rsidRPr="009C3B30" w:rsidRDefault="00A37721" w:rsidP="00A31F21">
            <w:pPr>
              <w:tabs>
                <w:tab w:val="left" w:pos="6215"/>
              </w:tabs>
              <w:ind w:firstLine="680"/>
              <w:rPr>
                <w:sz w:val="20"/>
                <w:szCs w:val="20"/>
                <w:lang w:eastAsia="en-US"/>
              </w:rPr>
            </w:pPr>
            <w:r w:rsidRPr="009C3B30">
              <w:rPr>
                <w:sz w:val="20"/>
                <w:szCs w:val="20"/>
                <w:lang w:eastAsia="en-US"/>
              </w:rPr>
              <w:t>11.2</w:t>
            </w:r>
          </w:p>
          <w:p w:rsidR="00A37721" w:rsidRPr="009C3B30" w:rsidRDefault="00A37721" w:rsidP="00A31F21">
            <w:pPr>
              <w:tabs>
                <w:tab w:val="left" w:pos="6215"/>
              </w:tabs>
              <w:ind w:firstLine="680"/>
              <w:rPr>
                <w:sz w:val="20"/>
                <w:szCs w:val="20"/>
                <w:lang w:eastAsia="en-US"/>
              </w:rPr>
            </w:pPr>
          </w:p>
        </w:tc>
        <w:tc>
          <w:tcPr>
            <w:tcW w:w="5245" w:type="dxa"/>
            <w:tcBorders>
              <w:top w:val="single" w:sz="4" w:space="0" w:color="auto"/>
              <w:left w:val="nil"/>
              <w:bottom w:val="single" w:sz="4" w:space="0" w:color="auto"/>
              <w:right w:val="single" w:sz="4" w:space="0" w:color="auto"/>
            </w:tcBorders>
            <w:shd w:val="clear" w:color="auto" w:fill="FFFFFF"/>
            <w:hideMark/>
          </w:tcPr>
          <w:p w:rsidR="00A37721" w:rsidRPr="009C3B30" w:rsidRDefault="00A37721" w:rsidP="00EC2414">
            <w:pPr>
              <w:pStyle w:val="a9"/>
              <w:ind w:left="0"/>
              <w:rPr>
                <w:sz w:val="20"/>
                <w:szCs w:val="20"/>
              </w:rPr>
            </w:pPr>
            <w:r w:rsidRPr="009C3B30">
              <w:rPr>
                <w:sz w:val="20"/>
                <w:szCs w:val="20"/>
              </w:rPr>
              <w:t>Выполнение мероприятий комплексного плана работы комиссии по делам несовершеннолетних и защите их прав от общего количества запланированных мероприятий на текущий год</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37721" w:rsidRPr="009C3B30" w:rsidRDefault="00A37721" w:rsidP="00A31F21">
            <w:pPr>
              <w:tabs>
                <w:tab w:val="left" w:pos="6215"/>
              </w:tabs>
              <w:jc w:val="center"/>
              <w:rPr>
                <w:sz w:val="20"/>
                <w:szCs w:val="20"/>
                <w:lang w:eastAsia="en-US"/>
              </w:rPr>
            </w:pPr>
            <w:r w:rsidRPr="009C3B30">
              <w:rPr>
                <w:sz w:val="20"/>
                <w:szCs w:val="20"/>
                <w:lang w:eastAsia="en-US"/>
              </w:rPr>
              <w:t>%.</w:t>
            </w:r>
          </w:p>
        </w:tc>
        <w:tc>
          <w:tcPr>
            <w:tcW w:w="1982" w:type="dxa"/>
            <w:tcBorders>
              <w:top w:val="single" w:sz="4" w:space="0" w:color="auto"/>
              <w:left w:val="nil"/>
              <w:right w:val="single" w:sz="4" w:space="0" w:color="auto"/>
            </w:tcBorders>
            <w:shd w:val="clear" w:color="auto" w:fill="FFFFFF"/>
            <w:vAlign w:val="center"/>
            <w:hideMark/>
          </w:tcPr>
          <w:p w:rsidR="00A37721" w:rsidRPr="009C3B30" w:rsidRDefault="00A37721" w:rsidP="00A31F21">
            <w:pPr>
              <w:tabs>
                <w:tab w:val="left" w:pos="6215"/>
              </w:tabs>
              <w:jc w:val="center"/>
              <w:rPr>
                <w:sz w:val="20"/>
                <w:szCs w:val="20"/>
                <w:lang w:eastAsia="en-US"/>
              </w:rPr>
            </w:pPr>
            <w:r w:rsidRPr="009C3B30">
              <w:rPr>
                <w:sz w:val="20"/>
                <w:szCs w:val="20"/>
                <w:lang w:eastAsia="en-US"/>
              </w:rPr>
              <w:t>Администрация Северо-Енисейского района</w:t>
            </w:r>
          </w:p>
        </w:tc>
        <w:tc>
          <w:tcPr>
            <w:tcW w:w="2412" w:type="dxa"/>
            <w:tcBorders>
              <w:top w:val="nil"/>
              <w:left w:val="nil"/>
              <w:bottom w:val="single" w:sz="4" w:space="0" w:color="auto"/>
              <w:right w:val="single" w:sz="4" w:space="0" w:color="auto"/>
            </w:tcBorders>
            <w:shd w:val="clear" w:color="auto" w:fill="FFFFFF"/>
            <w:vAlign w:val="center"/>
            <w:hideMark/>
          </w:tcPr>
          <w:p w:rsidR="00A37721" w:rsidRPr="009C3B30" w:rsidRDefault="00A37721" w:rsidP="00A31F21">
            <w:pPr>
              <w:tabs>
                <w:tab w:val="left" w:pos="6215"/>
              </w:tabs>
              <w:jc w:val="center"/>
              <w:rPr>
                <w:sz w:val="20"/>
                <w:szCs w:val="20"/>
                <w:lang w:eastAsia="en-US"/>
              </w:rPr>
            </w:pPr>
            <w:r>
              <w:rPr>
                <w:sz w:val="20"/>
                <w:szCs w:val="20"/>
                <w:lang w:eastAsia="en-US"/>
              </w:rPr>
              <w:t>Не менее 90</w:t>
            </w:r>
          </w:p>
        </w:tc>
        <w:tc>
          <w:tcPr>
            <w:tcW w:w="2268" w:type="dxa"/>
            <w:tcBorders>
              <w:top w:val="nil"/>
              <w:left w:val="nil"/>
              <w:bottom w:val="single" w:sz="4" w:space="0" w:color="auto"/>
              <w:right w:val="single" w:sz="4" w:space="0" w:color="auto"/>
            </w:tcBorders>
            <w:shd w:val="clear" w:color="auto" w:fill="FFFFFF"/>
            <w:vAlign w:val="center"/>
            <w:hideMark/>
          </w:tcPr>
          <w:p w:rsidR="00A37721" w:rsidRPr="009C3B30" w:rsidRDefault="00A37721" w:rsidP="00A31F21">
            <w:pPr>
              <w:tabs>
                <w:tab w:val="left" w:pos="6215"/>
              </w:tabs>
              <w:jc w:val="center"/>
              <w:rPr>
                <w:sz w:val="20"/>
                <w:szCs w:val="20"/>
                <w:lang w:eastAsia="en-US"/>
              </w:rPr>
            </w:pPr>
            <w:r w:rsidRPr="009C3B30">
              <w:rPr>
                <w:sz w:val="20"/>
                <w:szCs w:val="20"/>
                <w:lang w:eastAsia="en-US"/>
              </w:rPr>
              <w:t>Не менее 90</w:t>
            </w:r>
          </w:p>
        </w:tc>
        <w:tc>
          <w:tcPr>
            <w:tcW w:w="1842" w:type="dxa"/>
            <w:tcBorders>
              <w:top w:val="nil"/>
              <w:left w:val="nil"/>
              <w:bottom w:val="single" w:sz="4" w:space="0" w:color="auto"/>
              <w:right w:val="single" w:sz="4" w:space="0" w:color="auto"/>
            </w:tcBorders>
            <w:shd w:val="clear" w:color="auto" w:fill="FFFFFF"/>
            <w:vAlign w:val="center"/>
          </w:tcPr>
          <w:p w:rsidR="00A37721" w:rsidRPr="009C3B30" w:rsidRDefault="00A37721" w:rsidP="00A31F21">
            <w:pPr>
              <w:tabs>
                <w:tab w:val="left" w:pos="6215"/>
              </w:tabs>
              <w:jc w:val="center"/>
              <w:rPr>
                <w:sz w:val="20"/>
                <w:szCs w:val="20"/>
                <w:lang w:eastAsia="en-US"/>
              </w:rPr>
            </w:pPr>
            <w:r w:rsidRPr="009C3B30">
              <w:rPr>
                <w:sz w:val="20"/>
                <w:szCs w:val="20"/>
                <w:lang w:eastAsia="en-US"/>
              </w:rPr>
              <w:t>Не менее 90</w:t>
            </w:r>
          </w:p>
        </w:tc>
      </w:tr>
      <w:tr w:rsidR="00A37721" w:rsidRPr="009C3B30" w:rsidTr="00A31F21">
        <w:tc>
          <w:tcPr>
            <w:tcW w:w="567" w:type="dxa"/>
            <w:tcBorders>
              <w:top w:val="nil"/>
              <w:left w:val="single" w:sz="4" w:space="0" w:color="auto"/>
              <w:bottom w:val="single" w:sz="4" w:space="0" w:color="auto"/>
              <w:right w:val="single" w:sz="4" w:space="0" w:color="auto"/>
            </w:tcBorders>
            <w:shd w:val="clear" w:color="auto" w:fill="FFFFFF"/>
            <w:hideMark/>
          </w:tcPr>
          <w:p w:rsidR="00A37721" w:rsidRPr="009C3B30" w:rsidRDefault="00A37721" w:rsidP="00A31F21">
            <w:pPr>
              <w:tabs>
                <w:tab w:val="left" w:pos="6215"/>
              </w:tabs>
              <w:ind w:firstLine="680"/>
              <w:rPr>
                <w:sz w:val="20"/>
                <w:szCs w:val="20"/>
                <w:lang w:eastAsia="en-US"/>
              </w:rPr>
            </w:pPr>
            <w:r w:rsidRPr="009C3B30">
              <w:rPr>
                <w:sz w:val="20"/>
                <w:szCs w:val="20"/>
                <w:lang w:eastAsia="en-US"/>
              </w:rPr>
              <w:t>11.3</w:t>
            </w:r>
          </w:p>
          <w:p w:rsidR="00A37721" w:rsidRPr="009C3B30" w:rsidRDefault="00A37721" w:rsidP="00A31F21">
            <w:pPr>
              <w:tabs>
                <w:tab w:val="left" w:pos="6215"/>
              </w:tabs>
              <w:ind w:firstLine="680"/>
              <w:rPr>
                <w:sz w:val="20"/>
                <w:szCs w:val="20"/>
                <w:lang w:eastAsia="en-US"/>
              </w:rPr>
            </w:pPr>
          </w:p>
        </w:tc>
        <w:tc>
          <w:tcPr>
            <w:tcW w:w="5245" w:type="dxa"/>
            <w:tcBorders>
              <w:top w:val="single" w:sz="4" w:space="0" w:color="auto"/>
              <w:left w:val="nil"/>
              <w:bottom w:val="single" w:sz="4" w:space="0" w:color="auto"/>
              <w:right w:val="single" w:sz="4" w:space="0" w:color="auto"/>
            </w:tcBorders>
            <w:shd w:val="clear" w:color="auto" w:fill="FFFFFF"/>
            <w:hideMark/>
          </w:tcPr>
          <w:p w:rsidR="00A37721" w:rsidRPr="009C3B30" w:rsidRDefault="00A37721" w:rsidP="00EC2414">
            <w:pPr>
              <w:pStyle w:val="a9"/>
              <w:ind w:left="0"/>
              <w:rPr>
                <w:sz w:val="20"/>
                <w:szCs w:val="20"/>
              </w:rPr>
            </w:pPr>
            <w:r w:rsidRPr="009C3B30">
              <w:rPr>
                <w:sz w:val="20"/>
                <w:szCs w:val="20"/>
              </w:rPr>
              <w:t xml:space="preserve">Проведение районных межведомственных семинаров для руководителей и специалистов органов и учреждений системы профилактики безнадзорности и правонарушений несовершеннолетних Северо-Енисейского района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37721" w:rsidRPr="009C3B30" w:rsidRDefault="00A37721" w:rsidP="00A31F21">
            <w:pPr>
              <w:tabs>
                <w:tab w:val="left" w:pos="6215"/>
              </w:tabs>
              <w:jc w:val="center"/>
              <w:rPr>
                <w:sz w:val="20"/>
                <w:szCs w:val="20"/>
                <w:lang w:eastAsia="en-US"/>
              </w:rPr>
            </w:pPr>
            <w:r w:rsidRPr="009C3B30">
              <w:rPr>
                <w:sz w:val="20"/>
                <w:szCs w:val="20"/>
                <w:lang w:eastAsia="en-US"/>
              </w:rPr>
              <w:t>шт.</w:t>
            </w:r>
          </w:p>
        </w:tc>
        <w:tc>
          <w:tcPr>
            <w:tcW w:w="1982" w:type="dxa"/>
            <w:tcBorders>
              <w:top w:val="single" w:sz="4" w:space="0" w:color="auto"/>
              <w:left w:val="nil"/>
              <w:right w:val="single" w:sz="4" w:space="0" w:color="auto"/>
            </w:tcBorders>
            <w:shd w:val="clear" w:color="auto" w:fill="FFFFFF"/>
            <w:vAlign w:val="center"/>
            <w:hideMark/>
          </w:tcPr>
          <w:p w:rsidR="00A37721" w:rsidRPr="009C3B30" w:rsidRDefault="00A37721" w:rsidP="00A31F21">
            <w:pPr>
              <w:tabs>
                <w:tab w:val="left" w:pos="6215"/>
              </w:tabs>
              <w:jc w:val="center"/>
              <w:rPr>
                <w:sz w:val="20"/>
                <w:szCs w:val="20"/>
                <w:lang w:eastAsia="en-US"/>
              </w:rPr>
            </w:pPr>
            <w:r w:rsidRPr="009C3B30">
              <w:rPr>
                <w:sz w:val="20"/>
                <w:szCs w:val="20"/>
                <w:lang w:eastAsia="en-US"/>
              </w:rPr>
              <w:t>Администрация Северо-Енисейского района</w:t>
            </w:r>
          </w:p>
        </w:tc>
        <w:tc>
          <w:tcPr>
            <w:tcW w:w="2412" w:type="dxa"/>
            <w:tcBorders>
              <w:top w:val="nil"/>
              <w:left w:val="nil"/>
              <w:bottom w:val="single" w:sz="4" w:space="0" w:color="auto"/>
              <w:right w:val="single" w:sz="4" w:space="0" w:color="auto"/>
            </w:tcBorders>
            <w:shd w:val="clear" w:color="auto" w:fill="FFFFFF"/>
            <w:vAlign w:val="center"/>
            <w:hideMark/>
          </w:tcPr>
          <w:p w:rsidR="00A37721" w:rsidRPr="009C3B30" w:rsidRDefault="00A37721" w:rsidP="00A31F21">
            <w:pPr>
              <w:tabs>
                <w:tab w:val="left" w:pos="6215"/>
              </w:tabs>
              <w:jc w:val="center"/>
              <w:rPr>
                <w:sz w:val="20"/>
                <w:szCs w:val="20"/>
                <w:lang w:eastAsia="en-US"/>
              </w:rPr>
            </w:pPr>
            <w:r>
              <w:rPr>
                <w:sz w:val="20"/>
                <w:szCs w:val="20"/>
                <w:lang w:eastAsia="en-US"/>
              </w:rPr>
              <w:t>Не менее 1</w:t>
            </w:r>
          </w:p>
        </w:tc>
        <w:tc>
          <w:tcPr>
            <w:tcW w:w="2268" w:type="dxa"/>
            <w:tcBorders>
              <w:top w:val="nil"/>
              <w:left w:val="nil"/>
              <w:bottom w:val="single" w:sz="4" w:space="0" w:color="auto"/>
              <w:right w:val="single" w:sz="4" w:space="0" w:color="auto"/>
            </w:tcBorders>
            <w:shd w:val="clear" w:color="auto" w:fill="FFFFFF"/>
            <w:vAlign w:val="center"/>
            <w:hideMark/>
          </w:tcPr>
          <w:p w:rsidR="00A37721" w:rsidRPr="009C3B30" w:rsidRDefault="00A37721" w:rsidP="00A31F21">
            <w:pPr>
              <w:tabs>
                <w:tab w:val="left" w:pos="6215"/>
              </w:tabs>
              <w:jc w:val="center"/>
              <w:rPr>
                <w:sz w:val="20"/>
                <w:szCs w:val="20"/>
                <w:lang w:eastAsia="en-US"/>
              </w:rPr>
            </w:pPr>
            <w:r>
              <w:rPr>
                <w:sz w:val="20"/>
                <w:szCs w:val="20"/>
                <w:lang w:eastAsia="en-US"/>
              </w:rPr>
              <w:t>Не менее 1</w:t>
            </w:r>
          </w:p>
        </w:tc>
        <w:tc>
          <w:tcPr>
            <w:tcW w:w="1842" w:type="dxa"/>
            <w:tcBorders>
              <w:top w:val="nil"/>
              <w:left w:val="nil"/>
              <w:bottom w:val="single" w:sz="4" w:space="0" w:color="auto"/>
              <w:right w:val="single" w:sz="4" w:space="0" w:color="auto"/>
            </w:tcBorders>
            <w:shd w:val="clear" w:color="auto" w:fill="FFFFFF"/>
            <w:vAlign w:val="center"/>
          </w:tcPr>
          <w:p w:rsidR="00A37721" w:rsidRDefault="00A37721" w:rsidP="00A31F21">
            <w:pPr>
              <w:tabs>
                <w:tab w:val="left" w:pos="6215"/>
              </w:tabs>
              <w:jc w:val="center"/>
              <w:rPr>
                <w:sz w:val="20"/>
                <w:szCs w:val="20"/>
                <w:lang w:eastAsia="en-US"/>
              </w:rPr>
            </w:pPr>
            <w:r>
              <w:rPr>
                <w:sz w:val="20"/>
                <w:szCs w:val="20"/>
                <w:lang w:eastAsia="en-US"/>
              </w:rPr>
              <w:t>Не менее 1</w:t>
            </w:r>
          </w:p>
        </w:tc>
      </w:tr>
      <w:tr w:rsidR="00A37721" w:rsidRPr="009C3B30" w:rsidTr="00A31F21">
        <w:tc>
          <w:tcPr>
            <w:tcW w:w="567" w:type="dxa"/>
            <w:tcBorders>
              <w:top w:val="nil"/>
              <w:left w:val="single" w:sz="4" w:space="0" w:color="auto"/>
              <w:bottom w:val="single" w:sz="4" w:space="0" w:color="auto"/>
              <w:right w:val="single" w:sz="4" w:space="0" w:color="auto"/>
            </w:tcBorders>
            <w:shd w:val="clear" w:color="auto" w:fill="FFFFFF"/>
            <w:hideMark/>
          </w:tcPr>
          <w:p w:rsidR="00A37721" w:rsidRPr="009C3B30" w:rsidRDefault="00A37721" w:rsidP="00A31F21">
            <w:pPr>
              <w:tabs>
                <w:tab w:val="left" w:pos="6215"/>
              </w:tabs>
              <w:ind w:firstLine="680"/>
              <w:rPr>
                <w:sz w:val="20"/>
                <w:szCs w:val="20"/>
                <w:lang w:eastAsia="en-US"/>
              </w:rPr>
            </w:pPr>
            <w:r w:rsidRPr="009C3B30">
              <w:rPr>
                <w:sz w:val="20"/>
                <w:szCs w:val="20"/>
                <w:lang w:eastAsia="en-US"/>
              </w:rPr>
              <w:t>11.4</w:t>
            </w:r>
          </w:p>
          <w:p w:rsidR="00A37721" w:rsidRPr="009C3B30" w:rsidRDefault="00A37721" w:rsidP="00A31F21">
            <w:pPr>
              <w:tabs>
                <w:tab w:val="left" w:pos="6215"/>
              </w:tabs>
              <w:ind w:firstLine="680"/>
              <w:rPr>
                <w:sz w:val="20"/>
                <w:szCs w:val="20"/>
                <w:lang w:eastAsia="en-US"/>
              </w:rPr>
            </w:pPr>
          </w:p>
        </w:tc>
        <w:tc>
          <w:tcPr>
            <w:tcW w:w="5245" w:type="dxa"/>
            <w:tcBorders>
              <w:top w:val="single" w:sz="4" w:space="0" w:color="auto"/>
              <w:left w:val="nil"/>
              <w:bottom w:val="single" w:sz="4" w:space="0" w:color="auto"/>
              <w:right w:val="single" w:sz="4" w:space="0" w:color="auto"/>
            </w:tcBorders>
            <w:shd w:val="clear" w:color="auto" w:fill="FFFFFF"/>
            <w:hideMark/>
          </w:tcPr>
          <w:p w:rsidR="00A37721" w:rsidRPr="009C3B30" w:rsidRDefault="00A37721" w:rsidP="00EC2414">
            <w:pPr>
              <w:pStyle w:val="a9"/>
              <w:ind w:left="0"/>
              <w:rPr>
                <w:sz w:val="20"/>
                <w:szCs w:val="20"/>
              </w:rPr>
            </w:pPr>
            <w:r w:rsidRPr="009C3B30">
              <w:rPr>
                <w:sz w:val="20"/>
                <w:szCs w:val="20"/>
              </w:rPr>
              <w:t>Проведение Дней профилактики в образовательных учреждениях Северо-Енисейского района</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37721" w:rsidRPr="009C3B30" w:rsidRDefault="00A37721" w:rsidP="00A31F21">
            <w:pPr>
              <w:tabs>
                <w:tab w:val="left" w:pos="6215"/>
              </w:tabs>
              <w:jc w:val="center"/>
              <w:rPr>
                <w:sz w:val="20"/>
                <w:szCs w:val="20"/>
                <w:lang w:eastAsia="en-US"/>
              </w:rPr>
            </w:pPr>
            <w:r w:rsidRPr="009C3B30">
              <w:rPr>
                <w:sz w:val="20"/>
                <w:szCs w:val="20"/>
                <w:lang w:eastAsia="en-US"/>
              </w:rPr>
              <w:t>шт.</w:t>
            </w:r>
          </w:p>
        </w:tc>
        <w:tc>
          <w:tcPr>
            <w:tcW w:w="1982" w:type="dxa"/>
            <w:tcBorders>
              <w:top w:val="single" w:sz="4" w:space="0" w:color="auto"/>
              <w:left w:val="nil"/>
              <w:right w:val="single" w:sz="4" w:space="0" w:color="auto"/>
            </w:tcBorders>
            <w:shd w:val="clear" w:color="auto" w:fill="FFFFFF"/>
            <w:vAlign w:val="center"/>
            <w:hideMark/>
          </w:tcPr>
          <w:p w:rsidR="00A37721" w:rsidRPr="009C3B30" w:rsidRDefault="00A37721" w:rsidP="00A31F21">
            <w:pPr>
              <w:tabs>
                <w:tab w:val="left" w:pos="6215"/>
              </w:tabs>
              <w:jc w:val="center"/>
              <w:rPr>
                <w:sz w:val="20"/>
                <w:szCs w:val="20"/>
                <w:lang w:eastAsia="en-US"/>
              </w:rPr>
            </w:pPr>
            <w:r w:rsidRPr="009C3B30">
              <w:rPr>
                <w:sz w:val="20"/>
                <w:szCs w:val="20"/>
                <w:lang w:eastAsia="en-US"/>
              </w:rPr>
              <w:t>Администрация Северо-Енисейского района</w:t>
            </w:r>
          </w:p>
        </w:tc>
        <w:tc>
          <w:tcPr>
            <w:tcW w:w="2412" w:type="dxa"/>
            <w:tcBorders>
              <w:top w:val="nil"/>
              <w:left w:val="nil"/>
              <w:bottom w:val="single" w:sz="4" w:space="0" w:color="auto"/>
              <w:right w:val="single" w:sz="4" w:space="0" w:color="auto"/>
            </w:tcBorders>
            <w:shd w:val="clear" w:color="auto" w:fill="FFFFFF"/>
            <w:vAlign w:val="center"/>
            <w:hideMark/>
          </w:tcPr>
          <w:p w:rsidR="00A37721" w:rsidRPr="009C3B30" w:rsidRDefault="00A37721" w:rsidP="00A31F21">
            <w:pPr>
              <w:tabs>
                <w:tab w:val="left" w:pos="6215"/>
              </w:tabs>
              <w:jc w:val="center"/>
              <w:rPr>
                <w:sz w:val="20"/>
                <w:szCs w:val="20"/>
                <w:lang w:eastAsia="en-US"/>
              </w:rPr>
            </w:pPr>
            <w:r>
              <w:rPr>
                <w:sz w:val="20"/>
                <w:szCs w:val="20"/>
                <w:lang w:eastAsia="en-US"/>
              </w:rPr>
              <w:t>2</w:t>
            </w:r>
          </w:p>
        </w:tc>
        <w:tc>
          <w:tcPr>
            <w:tcW w:w="2268" w:type="dxa"/>
            <w:tcBorders>
              <w:top w:val="nil"/>
              <w:left w:val="nil"/>
              <w:bottom w:val="single" w:sz="4" w:space="0" w:color="auto"/>
              <w:right w:val="single" w:sz="4" w:space="0" w:color="auto"/>
            </w:tcBorders>
            <w:shd w:val="clear" w:color="auto" w:fill="FFFFFF"/>
            <w:vAlign w:val="center"/>
            <w:hideMark/>
          </w:tcPr>
          <w:p w:rsidR="00A37721" w:rsidRPr="009C3B30" w:rsidRDefault="00A37721" w:rsidP="00A31F21">
            <w:pPr>
              <w:tabs>
                <w:tab w:val="left" w:pos="6215"/>
              </w:tabs>
              <w:jc w:val="center"/>
              <w:rPr>
                <w:sz w:val="20"/>
                <w:szCs w:val="20"/>
                <w:lang w:eastAsia="en-US"/>
              </w:rPr>
            </w:pPr>
            <w:r w:rsidRPr="009C3B30">
              <w:rPr>
                <w:sz w:val="20"/>
                <w:szCs w:val="20"/>
                <w:lang w:eastAsia="en-US"/>
              </w:rPr>
              <w:t>2</w:t>
            </w:r>
          </w:p>
        </w:tc>
        <w:tc>
          <w:tcPr>
            <w:tcW w:w="1842" w:type="dxa"/>
            <w:tcBorders>
              <w:top w:val="nil"/>
              <w:left w:val="nil"/>
              <w:bottom w:val="single" w:sz="4" w:space="0" w:color="auto"/>
              <w:right w:val="single" w:sz="4" w:space="0" w:color="auto"/>
            </w:tcBorders>
            <w:shd w:val="clear" w:color="auto" w:fill="FFFFFF"/>
            <w:vAlign w:val="center"/>
          </w:tcPr>
          <w:p w:rsidR="00A37721" w:rsidRPr="009C3B30" w:rsidRDefault="00A37721" w:rsidP="00A31F21">
            <w:pPr>
              <w:tabs>
                <w:tab w:val="left" w:pos="6215"/>
              </w:tabs>
              <w:jc w:val="center"/>
              <w:rPr>
                <w:sz w:val="20"/>
                <w:szCs w:val="20"/>
                <w:lang w:eastAsia="en-US"/>
              </w:rPr>
            </w:pPr>
            <w:r>
              <w:rPr>
                <w:sz w:val="20"/>
                <w:szCs w:val="20"/>
                <w:lang w:eastAsia="en-US"/>
              </w:rPr>
              <w:t>2</w:t>
            </w:r>
          </w:p>
        </w:tc>
      </w:tr>
      <w:tr w:rsidR="002D4EEC" w:rsidRPr="009C3B30" w:rsidTr="00242498">
        <w:trPr>
          <w:trHeight w:val="605"/>
        </w:trPr>
        <w:tc>
          <w:tcPr>
            <w:tcW w:w="567" w:type="dxa"/>
            <w:vMerge w:val="restart"/>
            <w:tcBorders>
              <w:top w:val="single" w:sz="4" w:space="0" w:color="auto"/>
              <w:left w:val="single" w:sz="4" w:space="0" w:color="auto"/>
              <w:right w:val="single" w:sz="4" w:space="0" w:color="auto"/>
            </w:tcBorders>
            <w:shd w:val="clear" w:color="auto" w:fill="FFFFFF"/>
            <w:hideMark/>
          </w:tcPr>
          <w:p w:rsidR="002D4EEC" w:rsidRPr="009C3B30" w:rsidRDefault="00FD009B" w:rsidP="00A31F21">
            <w:pPr>
              <w:tabs>
                <w:tab w:val="left" w:pos="6215"/>
              </w:tabs>
              <w:ind w:firstLine="680"/>
              <w:rPr>
                <w:sz w:val="20"/>
                <w:szCs w:val="20"/>
                <w:lang w:eastAsia="en-US"/>
              </w:rPr>
            </w:pPr>
            <w:r>
              <w:rPr>
                <w:noProof/>
                <w:sz w:val="20"/>
                <w:szCs w:val="20"/>
              </w:rPr>
              <w:pict>
                <v:rect id="_x0000_s1026" style="position:absolute;left:0;text-align:left;margin-left:40.8pt;margin-top:0;width:542.4pt;height:0;z-index:251671040;visibility:visible;mso-wrap-style:non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zy5QEAALQDAAAOAAAAZHJzL2Uyb0RvYy54bWysU8tu2zAQvBfoPxC81/KjMQzBchAkbS9p&#10;G8AOcl6TlKVW5BJL2rL/vktadtL2VvRCaMnlcGZ2tLw92k4cDIUWXSUno7EUxinUrdtV8nnz+cNC&#10;ihDBaejQmUqeTJC3q/fvlr0vzRQb7LQhwSAulL2vZBOjL4siqMZYCCP0xvFhjWQhckm7QhP0jG67&#10;Yjoez4seSXtCZULg3YfzoVxl/Lo2Kn6v62Ci6CrJ3GJeKa/btBarJZQ7At+0aqAB/8DCQuv40SvU&#10;A0QQe2r/grKtIgxYx5FCW2Bdt8pkDaxmMv5DzboBb7IWNif4q03h/8Gqb4cnEq2u5Gw2vZHCgeUp&#10;vbCpdxTFJPnT+1By29o/UVIY/COqn0E4vG/A7cwdEfaNAc2sJgwwbGfum5NntLy7Mcf4Sbc8gAxa&#10;/IaaisD4Ytt/Rc1XYB8x+3msyaZX2SlxzGM7XcfGiELx5nyxWHxc8HTV5ayA8nLRU4hfDFqRPipJ&#10;nIgMDIfHEFkdt15auLgQOaveoj4xqZ7jUUnH+WV5e3uPnCXWVBPawahUJ5YJaXN8AfLDc5E5rjtw&#10;8dm/vppzogerQf9gKNtx6g7Qidl0fDNPrjOvTPHK8Iw7cDwzGwqORu4aYpyy97bOXa8/2+oXAAAA&#10;//8DAFBLAwQUAAYACAAAACEADt0tCdkAAAAFAQAADwAAAGRycy9kb3ducmV2LnhtbEyPT0vEMBTE&#10;74LfITzBm5vWP2WpTRcVBPEiVt29vm2ebTF5KUm62/32pic9DjPM/KbazNaIA/kwOFaQrzIQxK3T&#10;A3cKPj+er9YgQkTWaByTghMF2NTnZxWW2h35nQ5N7EQq4VCigj7GsZQytD1ZDCs3Eifv23mLMUnf&#10;Se3xmMqtkddZVkiLA6eFHkd66qn9aSarYLp5nc1X86jHt+xlZ62/255wVOryYn64BxFpjn9hWPAT&#10;OtSJae8m1kEYBeu8SEkF6dDi5kVxC2K/aFlX8j99/QsAAP//AwBQSwECLQAUAAYACAAAACEAtoM4&#10;kv4AAADhAQAAEwAAAAAAAAAAAAAAAAAAAAAAW0NvbnRlbnRfVHlwZXNdLnhtbFBLAQItABQABgAI&#10;AAAAIQA4/SH/1gAAAJQBAAALAAAAAAAAAAAAAAAAAC8BAABfcmVscy8ucmVsc1BLAQItABQABgAI&#10;AAAAIQDBOGzy5QEAALQDAAAOAAAAAAAAAAAAAAAAAC4CAABkcnMvZTJvRG9jLnhtbFBLAQItABQA&#10;BgAIAAAAIQAO3S0J2QAAAAUBAAAPAAAAAAAAAAAAAAAAAD8EAABkcnMvZG93bnJldi54bWxQSwUG&#10;AAAAAAQABADzAAAARQUAAAAA&#10;" filled="f" stroked="f">
                  <o:lock v:ext="edit" text="t" shapetype="t"/>
                </v:rect>
              </w:pict>
            </w:r>
            <w:r>
              <w:rPr>
                <w:noProof/>
                <w:sz w:val="20"/>
                <w:szCs w:val="20"/>
              </w:rPr>
              <w:pict>
                <v:rect id="_x0000_s1066" style="position:absolute;left:0;text-align:left;margin-left:40.8pt;margin-top:0;width:542.4pt;height:0;z-index:251672064;visibility:visible;mso-wrap-style:non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Nq/5AEAALQDAAAOAAAAZHJzL2Uyb0RvYy54bWysU8tu2zAQvBfoPxC81/KjNQzBchAkbS9p&#10;G8AOcl6TlKVW5BJL2rL/vktadvq4BbkQWnI5nJkdLW+OthMHQ6FFV8nJaCyFcQp163aVfNp8+bCQ&#10;IkRwGjp0ppInE+TN6v27Ze9LM8UGO21IMIgLZe8r2cToy6IIqjEWwgi9cXxYI1mIXNKu0AQ9o9uu&#10;mI7H86JH0p5QmRB49/58KFcZv66Nij/qOpgoukoyt5hXyus2rcVqCeWOwDetGmjAK1hYaB0/eoW6&#10;hwhiT+1/ULZVhAHrOFJoC6zrVpmsgdVMxv+oWTfgTdbC5gR/tSm8Haz6fngk0epKzmZTnpUDy1N6&#10;ZlNvKYpJ8qf3oeS2tX+kpDD4B1S/gnB414DbmVsi7BsDmllNGGDYztw3J89oeXdjjvGzbnkAGbT4&#10;CzUVgfHFtv+Gmq/APmL281iTTa+yU+KYx3a6jo0RheLN+WKx+Ljg6arLWQHl5aKnEL8atCJ9VJI4&#10;ERkYDg8hsjpuvbRwcSFyVr1FfWJSPcejko7zy/L29g45S6ypJrSDUalOLBPS5vgM5IfnInNcd+Di&#10;k395NedED1aD/slQtuPUHaATs+n40zy5zrwyxSvDM+7A8cxsKDgauWuIccren3XuevnZVr8BAAD/&#10;/wMAUEsDBBQABgAIAAAAIQAO3S0J2QAAAAUBAAAPAAAAZHJzL2Rvd25yZXYueG1sTI9PS8QwFMTv&#10;gt8hPMGbm9Y/ZalNFxUE8SJW3b2+bZ5tMXkpSbrb/famJz0OM8z8ptrM1ogD+TA4VpCvMhDErdMD&#10;dwo+P56v1iBCRNZoHJOCEwXY1OdnFZbaHfmdDk3sRCrhUKKCPsaxlDK0PVkMKzcSJ+/beYsxSd9J&#10;7fGYyq2R11lWSIsDp4UeR3rqqf1pJqtgunmdzVfzqMe37GVnrb/bnnBU6vJifrgHEWmOf2FY8BM6&#10;1Ilp7ybWQRgF67xISQXp0OLmRXELYr9oWVfyP339CwAA//8DAFBLAQItABQABgAIAAAAIQC2gziS&#10;/gAAAOEBAAATAAAAAAAAAAAAAAAAAAAAAABbQ29udGVudF9UeXBlc10ueG1sUEsBAi0AFAAGAAgA&#10;AAAhADj9If/WAAAAlAEAAAsAAAAAAAAAAAAAAAAALwEAAF9yZWxzLy5yZWxzUEsBAi0AFAAGAAgA&#10;AAAhANlg2r/kAQAAtAMAAA4AAAAAAAAAAAAAAAAALgIAAGRycy9lMm9Eb2MueG1sUEsBAi0AFAAG&#10;AAgAAAAhAA7dLQnZAAAABQEAAA8AAAAAAAAAAAAAAAAAPgQAAGRycy9kb3ducmV2LnhtbFBLBQYA&#10;AAAABAAEAPMAAABEBQAAAAA=&#10;" filled="f" stroked="f">
                  <o:lock v:ext="edit" text="t" shapetype="t"/>
                </v:rect>
              </w:pict>
            </w:r>
            <w:r>
              <w:rPr>
                <w:noProof/>
                <w:sz w:val="20"/>
                <w:szCs w:val="20"/>
              </w:rPr>
              <w:pict>
                <v:rect id="_x0000_s1065" style="position:absolute;left:0;text-align:left;margin-left:40.8pt;margin-top:0;width:542.4pt;height:0;z-index:251673088;visibility:visible;mso-wrap-style:non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RdI5QEAALQDAAAOAAAAZHJzL2Uyb0RvYy54bWysU8tu2zAQvBfoPxC81/KjNRzBchAkbS9p&#10;G8AOcl6TlKVW5BJL2rL/vktadvq4Fb0QWnI5nJkdLW+PthMHQ6FFV8nJaCyFcQp163aVfN58ereQ&#10;IkRwGjp0ppInE+Tt6u2bZe9LM8UGO21IMIgLZe8r2cToy6IIqjEWwgi9cXxYI1mIXNKu0AQ9o9uu&#10;mI7H86JH0p5QmRB49+F8KFcZv66Nit/qOpgoukoyt5hXyus2rcVqCeWOwDetGmjAP7Cw0Dp+9Ar1&#10;ABHEntq/oGyrCAPWcaTQFljXrTJZA6uZjP9Qs27Am6yFzQn+alP4f7Dq6+GJRKsrOZtNb6RwYHlK&#10;L2zqHUUxSf70PpTctvZPlBQG/4jqRxAO7xtwO3NHhH1jQDOrCQMM25n75uQZLe9uzDF+1C0PIIMW&#10;v6GmIjC+2PZfUPMV2EfMfh5rsulVdkoc89hO17ExolC8OV8sFu8XPF11OSugvFz0FOJng1akj0oS&#10;JyIDw+ExRFbHrZcWLi5Ezqq3qE9Mqud4VNJxflne3t4jZ4k11YR2MCrViWVC2hxfgPzwXGSO6w5c&#10;fPavr+ac6MFq0N8ZynacugN0YjYdf5gn15lXpnhleMYdOJ6ZDQVHI3cNMU7Z+7XOXa8/2+onAAAA&#10;//8DAFBLAwQUAAYACAAAACEADt0tCdkAAAAFAQAADwAAAGRycy9kb3ducmV2LnhtbEyPT0vEMBTE&#10;74LfITzBm5vWP2WpTRcVBPEiVt29vm2ebTF5KUm62/32pic9DjPM/KbazNaIA/kwOFaQrzIQxK3T&#10;A3cKPj+er9YgQkTWaByTghMF2NTnZxWW2h35nQ5N7EQq4VCigj7GsZQytD1ZDCs3Eifv23mLMUnf&#10;Se3xmMqtkddZVkiLA6eFHkd66qn9aSarYLp5nc1X86jHt+xlZ62/255wVOryYn64BxFpjn9hWPAT&#10;OtSJae8m1kEYBeu8SEkF6dDi5kVxC2K/aFlX8j99/QsAAP//AwBQSwECLQAUAAYACAAAACEAtoM4&#10;kv4AAADhAQAAEwAAAAAAAAAAAAAAAAAAAAAAW0NvbnRlbnRfVHlwZXNdLnhtbFBLAQItABQABgAI&#10;AAAAIQA4/SH/1gAAAJQBAAALAAAAAAAAAAAAAAAAAC8BAABfcmVscy8ucmVsc1BLAQItABQABgAI&#10;AAAAIQAvVRdI5QEAALQDAAAOAAAAAAAAAAAAAAAAAC4CAABkcnMvZTJvRG9jLnhtbFBLAQItABQA&#10;BgAIAAAAIQAO3S0J2QAAAAUBAAAPAAAAAAAAAAAAAAAAAD8EAABkcnMvZG93bnJldi54bWxQSwUG&#10;AAAAAAQABADzAAAARQUAAAAA&#10;" filled="f" stroked="f">
                  <o:lock v:ext="edit" text="t" shapetype="t"/>
                </v:rect>
              </w:pict>
            </w:r>
            <w:r>
              <w:rPr>
                <w:noProof/>
                <w:sz w:val="20"/>
                <w:szCs w:val="20"/>
              </w:rPr>
              <w:pict>
                <v:rect id="_x0000_s1064" style="position:absolute;left:0;text-align:left;margin-left:40.8pt;margin-top:0;width:542.4pt;height:0;z-index:251674112;visibility:visible;mso-wrap-style:non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445AEAALQDAAAOAAAAZHJzL2Uyb0RvYy54bWysU8tu2zAQvBfoPxC81/KjNQzBchAkbS9p&#10;G8AOcl6TlKVW5BJL2rL/vktadvq4BbkQWnI5OzMcLW+OthMHQ6FFV8nJaCyFcQp163aVfNp8+bCQ&#10;IkRwGjp0ppInE+TN6v27Ze9LM8UGO21IMIgLZe8r2cToy6IIqjEWwgi9cXxYI1mIXNKu0AQ9o9uu&#10;mI7H86JH0p5QmRB49/58KFcZv66Nij/qOpgoukoyt5hXyus2rcVqCeWOwDetGmjAK1hYaB0PvULd&#10;QwSxp/Y/KNsqwoB1HCm0BdZ1q0zWwGom43/UrBvwJmthc4K/2hTeDlZ9PzySaHUlZ7MZG+TA8is9&#10;s6m3FMUk+dP7UHLb2j9SUhj8A6pfQTi8a8DtzC0R9o0BzawmDDBsZ+6bk2e0vLsxx/hZt/wAGbT4&#10;CzUVgfHFtv+Gmq/APmL281iTTVPZKXHMz3a6PhsjCsWb88Vi8XHB5NXlrIDyctFTiF8NWpE+Kkmc&#10;iAwMh4cQWR23Xlq4uBA5q96iPjGpnuNRScf5ZXl7e4ecJdZUE9rBqFQnlglpc3wG8sO4yBzXHbj4&#10;5F+m5pzowWrQPxnKdpy6A3RiNh1/mifXmVemeGV4xh04npkNBUcjdw0xTtn7s85dLz/b6jcAAAD/&#10;/wMAUEsDBBQABgAIAAAAIQAO3S0J2QAAAAUBAAAPAAAAZHJzL2Rvd25yZXYueG1sTI9PS8QwFMTv&#10;gt8hPMGbm9Y/ZalNFxUE8SJW3b2+bZ5tMXkpSbrb/famJz0OM8z8ptrM1ogD+TA4VpCvMhDErdMD&#10;dwo+P56v1iBCRNZoHJOCEwXY1OdnFZbaHfmdDk3sRCrhUKKCPsaxlDK0PVkMKzcSJ+/beYsxSd9J&#10;7fGYyq2R11lWSIsDp4UeR3rqqf1pJqtgunmdzVfzqMe37GVnrb/bnnBU6vJifrgHEWmOf2FY8BM6&#10;1Ilp7ybWQRgF67xISQXp0OLmRXELYr9oWVfyP339CwAA//8DAFBLAQItABQABgAIAAAAIQC2gziS&#10;/gAAAOEBAAATAAAAAAAAAAAAAAAAAAAAAABbQ29udGVudF9UeXBlc10ueG1sUEsBAi0AFAAGAAgA&#10;AAAhADj9If/WAAAAlAEAAAsAAAAAAAAAAAAAAAAALwEAAF9yZWxzLy5yZWxzUEsBAi0AFAAGAAgA&#10;AAAhAHFMXjjkAQAAtAMAAA4AAAAAAAAAAAAAAAAALgIAAGRycy9lMm9Eb2MueG1sUEsBAi0AFAAG&#10;AAgAAAAhAA7dLQnZAAAABQEAAA8AAAAAAAAAAAAAAAAAPgQAAGRycy9kb3ducmV2LnhtbFBLBQYA&#10;AAAABAAEAPMAAABEBQAAAAA=&#10;" filled="f" stroked="f">
                  <o:lock v:ext="edit" text="t" shapetype="t"/>
                </v:rect>
              </w:pict>
            </w:r>
            <w:r>
              <w:rPr>
                <w:noProof/>
                <w:sz w:val="20"/>
                <w:szCs w:val="20"/>
              </w:rPr>
              <w:pict>
                <v:rect id="_x0000_s1063" style="position:absolute;left:0;text-align:left;margin-left:40.8pt;margin-top:0;width:542.4pt;height:0;z-index:251675136;visibility:visible;mso-wrap-style:non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ZPP4wEAALQDAAAOAAAAZHJzL2Uyb0RvYy54bWysU8tu2zAQvBfoPxC81/KjNQzBchAkbS9p&#10;G8AOcl6TlKVW5BJL2rL/vktadvq4BbkQWnI5nJkdLW+OthMHQ6FFV8nJaCyFcQp163aVfNp8+bCQ&#10;IkRwGjp0ppInE+TN6v27Ze9LM8UGO21IMIgLZe8r2cToy6IIqjEWwgi9cXxYI1mIXNKu0AQ9o9uu&#10;mI7H86JH0p5QmRB49/58KFcZv66Nij/qOpgoukoyt5hXyus2rcVqCeWOwDetGmjAK1hYaB0/eoW6&#10;hwhiT+1/ULZVhAHrOFJoC6zrVpmsgdVMxv+oWTfgTdbC5gR/tSm8Haz6fngk0epKzmaziRQOLE/p&#10;mU29pSgmyZ/eh5Lb1v6RksLgH1D9CsLhXQNuZ26JsG8MaGaVAIbtzH1z8oyWdzfmGD/rlgeQQYu/&#10;UFMRGF9s+2+o+QrsI2Y/jzXZ9Co7JY55bKfr2BhRKN6cLxaLjwuerrqcFVBeLnoK8atBK9JHJYkT&#10;kYHh8BAiq+PWSwsXFyJn1VvUJybVczwq6Ti/LG9v75CzxJpqQjsYlerEMiFtjs9AfnguMsd1By4+&#10;+ZdXc070YDXonwxlO07dAToxm44/zZPrzCtTvDI84w4cz8yGgqORu4YYp+z9Weeul59t9RsAAP//&#10;AwBQSwMEFAAGAAgAAAAhAA7dLQnZAAAABQEAAA8AAABkcnMvZG93bnJldi54bWxMj09LxDAUxO+C&#10;3yE8wZub1j9lqU0XFQTxIlbdvb5tnm0xeSlJutv99qYnPQ4zzPym2szWiAP5MDhWkK8yEMSt0wN3&#10;Cj4/nq/WIEJE1mgck4ITBdjU52cVltod+Z0OTexEKuFQooI+xrGUMrQ9WQwrNxIn79t5izFJ30nt&#10;8ZjKrZHXWVZIiwOnhR5Heuqp/Wkmq2C6eZ3NV/Oox7fsZWetv9uecFTq8mJ+uAcRaY5/YVjwEzrU&#10;iWnvJtZBGAXrvEhJBenQ4uZFcQtiv2hZV/I/ff0LAAD//wMAUEsBAi0AFAAGAAgAAAAhALaDOJL+&#10;AAAA4QEAABMAAAAAAAAAAAAAAAAAAAAAAFtDb250ZW50X1R5cGVzXS54bWxQSwECLQAUAAYACAAA&#10;ACEAOP0h/9YAAACUAQAACwAAAAAAAAAAAAAAAAAvAQAAX3JlbHMvLnJlbHNQSwECLQAUAAYACAAA&#10;ACEAh3mTz+MBAAC0AwAADgAAAAAAAAAAAAAAAAAuAgAAZHJzL2Uyb0RvYy54bWxQSwECLQAUAAYA&#10;CAAAACEADt0tCdkAAAAFAQAADwAAAAAAAAAAAAAAAAA9BAAAZHJzL2Rvd25yZXYueG1sUEsFBgAA&#10;AAAEAAQA8wAAAEMFAAAAAA==&#10;" filled="f" stroked="f">
                  <o:lock v:ext="edit" text="t" shapetype="t"/>
                </v:rect>
              </w:pict>
            </w:r>
            <w:r>
              <w:rPr>
                <w:noProof/>
                <w:sz w:val="20"/>
                <w:szCs w:val="20"/>
              </w:rPr>
              <w:pict>
                <v:rect id="_x0000_s1062" style="position:absolute;left:0;text-align:left;margin-left:40.8pt;margin-top:0;width:542.4pt;height:0;z-index:251676160;visibility:visible;mso-wrap-style:non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4hR5QEAALQDAAAOAAAAZHJzL2Uyb0RvYy54bWysU8tu2zAQvBfoPxC81/IjNQzBchAkbS9p&#10;G8AOcl6TlKVW5BJL2rL/vktadtL2VvRCaMnlcGZ2tLw92k4cDIUWXSUno7EUxinUrdtV8nnz+cNC&#10;ihDBaejQmUqeTJC3q/fvlr0vzRQb7LQhwSAulL2vZBOjL4siqMZYCCP0xvFhjWQhckm7QhP0jG67&#10;Yjoez4seSXtCZULg3YfzoVxl/Lo2Kn6v62Ci6CrJ3GJeKa/btBarJZQ7At+0aqAB/8DCQuv40SvU&#10;A0QQe2r/grKtIgxYx5FCW2Bdt8pkDaxmMv5DzboBb7IWNif4q03h/8Gqb4cnEq2u5Gw2u5HCgeUp&#10;vbCpdxTFJPnT+1By29o/UVIY/COqn0E4vG/A7cwdEfaNAc2sJgwwbGfum5NntLy7Mcf4Sbc8gAxa&#10;/IaaisD4Ytt/Rc1XYB8x+3msyaZX2SlxzGM7XcfGiELx5nyxWNwseLrqclZAebnoKcQvBq1IH5Uk&#10;TkQGhsNjiKyOWy8tXFyInFVvUZ+YVM/xqKTj/LK8vb1HzhJrqgntYFSqE8uEtDm+APnhucgc1x24&#10;+OxfX8050YPVoH8wlO04dQfoxGw6/jhPrjOvTPHK8Iw7cDwzGwqORu4aYpyy97bOXa8/2+oXAAAA&#10;//8DAFBLAwQUAAYACAAAACEADt0tCdkAAAAFAQAADwAAAGRycy9kb3ducmV2LnhtbEyPT0vEMBTE&#10;74LfITzBm5vWP2WpTRcVBPEiVt29vm2ebTF5KUm62/32pic9DjPM/KbazNaIA/kwOFaQrzIQxK3T&#10;A3cKPj+er9YgQkTWaByTghMF2NTnZxWW2h35nQ5N7EQq4VCigj7GsZQytD1ZDCs3Eifv23mLMUnf&#10;Se3xmMqtkddZVkiLA6eFHkd66qn9aSarYLp5nc1X86jHt+xlZ62/255wVOryYn64BxFpjn9hWPAT&#10;OtSJae8m1kEYBeu8SEkF6dDi5kVxC2K/aFlX8j99/QsAAP//AwBQSwECLQAUAAYACAAAACEAtoM4&#10;kv4AAADhAQAAEwAAAAAAAAAAAAAAAAAAAAAAW0NvbnRlbnRfVHlwZXNdLnhtbFBLAQItABQABgAI&#10;AAAAIQA4/SH/1gAAAJQBAAALAAAAAAAAAAAAAAAAAC8BAABfcmVscy8ucmVsc1BLAQItABQABgAI&#10;AAAAIQArl4hR5QEAALQDAAAOAAAAAAAAAAAAAAAAAC4CAABkcnMvZTJvRG9jLnhtbFBLAQItABQA&#10;BgAIAAAAIQAO3S0J2QAAAAUBAAAPAAAAAAAAAAAAAAAAAD8EAABkcnMvZG93bnJldi54bWxQSwUG&#10;AAAAAAQABADzAAAARQUAAAAA&#10;" filled="f" stroked="f">
                  <o:lock v:ext="edit" text="t" shapetype="t"/>
                </v:rect>
              </w:pict>
            </w:r>
            <w:r>
              <w:rPr>
                <w:noProof/>
                <w:sz w:val="20"/>
                <w:szCs w:val="20"/>
              </w:rPr>
              <w:pict>
                <v:rect id="_x0000_s1061" style="position:absolute;left:0;text-align:left;margin-left:40.8pt;margin-top:0;width:542.4pt;height:0;z-index:251677184;visibility:visible;mso-wrap-style:non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Wm5QEAALQDAAAOAAAAZHJzL2Uyb0RvYy54bWysU8tu2zAQvBfoPxC81/KjMQzBchAkbS9p&#10;G8AOcl6TlKVW5BJL2rL/vktadtL2VvRCaMnlcGZ2tLw92k4cDIUWXSUno7EUxinUrdtV8nnz+cNC&#10;ihDBaejQmUqeTJC3q/fvlr0vzRQb7LQhwSAulL2vZBOjL4siqMZYCCP0xvFhjWQhckm7QhP0jG67&#10;Yjoez4seSXtCZULg3YfzoVxl/Lo2Kn6v62Ci6CrJ3GJeKa/btBarJZQ7At+0aqAB/8DCQuv40SvU&#10;A0QQe2r/grKtIgxYx5FCW2Bdt8pkDaxmMv5DzboBb7IWNif4q03h/8Gqb4cnEq2u5Gw2u5HCgeUp&#10;vbCpdxTFJPnT+1By29o/UVIY/COqn0E4vG/A7cwdEfaNAc2sJgwwbGfum5NntLy7Mcf4Sbc8gAxa&#10;/IaaisD4Ytt/Rc1XYB8x+3msyaZX2SlxzGM7XcfGiELx5nyxWHxc8HTV5ayA8nLRU4hfDFqRPipJ&#10;nIgMDIfHEFkdt15auLgQOaveoj4xqZ7jUUnH+WV5e3uPnCXWVBPawahUJ5YJaXN8AfLDc5E5rjtw&#10;8dm/vppzogerQf9gKNtx6g7Qidl0fDNPrjOvTPHK8Iw7cDwzGwqORu4aYpyy97bOXa8/2+oXAAAA&#10;//8DAFBLAwQUAAYACAAAACEADt0tCdkAAAAFAQAADwAAAGRycy9kb3ducmV2LnhtbEyPT0vEMBTE&#10;74LfITzBm5vWP2WpTRcVBPEiVt29vm2ebTF5KUm62/32pic9DjPM/KbazNaIA/kwOFaQrzIQxK3T&#10;A3cKPj+er9YgQkTWaByTghMF2NTnZxWW2h35nQ5N7EQq4VCigj7GsZQytD1ZDCs3Eifv23mLMUnf&#10;Se3xmMqtkddZVkiLA6eFHkd66qn9aSarYLp5nc1X86jHt+xlZ62/255wVOryYn64BxFpjn9hWPAT&#10;OtSJae8m1kEYBeu8SEkF6dDi5kVxC2K/aFlX8j99/QsAAP//AwBQSwECLQAUAAYACAAAACEAtoM4&#10;kv4AAADhAQAAEwAAAAAAAAAAAAAAAAAAAAAAW0NvbnRlbnRfVHlwZXNdLnhtbFBLAQItABQABgAI&#10;AAAAIQA4/SH/1gAAAJQBAAALAAAAAAAAAAAAAAAAAC8BAABfcmVscy8ucmVsc1BLAQItABQABgAI&#10;AAAAIQDdokWm5QEAALQDAAAOAAAAAAAAAAAAAAAAAC4CAABkcnMvZTJvRG9jLnhtbFBLAQItABQA&#10;BgAIAAAAIQAO3S0J2QAAAAUBAAAPAAAAAAAAAAAAAAAAAD8EAABkcnMvZG93bnJldi54bWxQSwUG&#10;AAAAAAQABADzAAAARQUAAAAA&#10;" filled="f" stroked="f">
                  <o:lock v:ext="edit" text="t" shapetype="t"/>
                </v:rect>
              </w:pict>
            </w:r>
            <w:r>
              <w:rPr>
                <w:noProof/>
                <w:sz w:val="20"/>
                <w:szCs w:val="20"/>
              </w:rPr>
              <w:pict>
                <v:rect id="_x0000_s1060" style="position:absolute;left:0;text-align:left;margin-left:40.8pt;margin-top:0;width:542.4pt;height:0;z-index:251678208;visibility:visible;mso-wrap-style:non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Nl5AEAALQDAAAOAAAAZHJzL2Uyb0RvYy54bWysU8tu2zAQvBfoPxC81/KjNQzBchAkbS9p&#10;G8AOcl6TlKVW5BJL2rL/vktadvq4BbkQWnI5nJkdLW+OthMHQ6FFV8nJaCyFcQp163aVfNp8+bCQ&#10;IkRwGjp0ppInE+TN6v27Ze9LM8UGO21IMIgLZe8r2cToy6IIqjEWwgi9cXxYI1mIXNKu0AQ9o9uu&#10;mI7H86JH0p5QmRB49/58KFcZv66Nij/qOpgoukoyt5hXyus2rcVqCeWOwDetGmjAK1hYaB0/eoW6&#10;hwhiT+1/ULZVhAHrOFJoC6zrVpmsgdVMxv+oWTfgTdbC5gR/tSm8Haz6fngk0epKzmazuRQOLE/p&#10;mU29pSgmyZ/eh5Lb1v6RksLgH1D9CsLhXQNuZ26JsG8MaGY1YYBhO3PfnDyj5d2NOcbPuuUBZNDi&#10;L9RUBMYX2/4bar4C+4jZz2NNNr3KToljHtvpOjZGFIo354vF4uOCp6suZwWUl4ueQvxq0Ir0UUni&#10;RGRgODyEyOq49dLCxYXIWfUW9YlJ9RyPSjrOL8vb2zvkLLGmmtAORqU6sUxIm+MzkB+ei8xx3YGL&#10;T/7l1ZwTPVgN+idD2Y5Td4BOzKbjT/PkOvPKFK8Mz7gDxzOzoeBo5K4hxil7f9a56+VnW/0GAAD/&#10;/wMAUEsDBBQABgAIAAAAIQAO3S0J2QAAAAUBAAAPAAAAZHJzL2Rvd25yZXYueG1sTI9PS8QwFMTv&#10;gt8hPMGbm9Y/ZalNFxUE8SJW3b2+bZ5tMXkpSbrb/famJz0OM8z8ptrM1ogD+TA4VpCvMhDErdMD&#10;dwo+P56v1iBCRNZoHJOCEwXY1OdnFZbaHfmdDk3sRCrhUKKCPsaxlDK0PVkMKzcSJ+/beYsxSd9J&#10;7fGYyq2R11lWSIsDp4UeR3rqqf1pJqtgunmdzVfzqMe37GVnrb/bnnBU6vJifrgHEWmOf2FY8BM6&#10;1Ilp7ybWQRgF67xISQXp0OLmRXELYr9oWVfyP339CwAA//8DAFBLAQItABQABgAIAAAAIQC2gziS&#10;/gAAAOEBAAATAAAAAAAAAAAAAAAAAAAAAABbQ29udGVudF9UeXBlc10ueG1sUEsBAi0AFAAGAAgA&#10;AAAhADj9If/WAAAAlAEAAAsAAAAAAAAAAAAAAAAALwEAAF9yZWxzLy5yZWxzUEsBAi0AFAAGAAgA&#10;AAAhAIb6Y2XkAQAAtAMAAA4AAAAAAAAAAAAAAAAALgIAAGRycy9lMm9Eb2MueG1sUEsBAi0AFAAG&#10;AAgAAAAhAA7dLQnZAAAABQEAAA8AAAAAAAAAAAAAAAAAPgQAAGRycy9kb3ducmV2LnhtbFBLBQYA&#10;AAAABAAEAPMAAABEBQAAAAA=&#10;" filled="f" stroked="f">
                  <o:lock v:ext="edit" text="t" shapetype="t"/>
                </v:rect>
              </w:pict>
            </w:r>
            <w:r w:rsidR="002D4EEC" w:rsidRPr="009C3B30">
              <w:rPr>
                <w:sz w:val="20"/>
                <w:szCs w:val="20"/>
                <w:lang w:eastAsia="en-US"/>
              </w:rPr>
              <w:t>1</w:t>
            </w:r>
            <w:r w:rsidR="002D4EEC">
              <w:rPr>
                <w:sz w:val="20"/>
                <w:szCs w:val="20"/>
                <w:lang w:eastAsia="en-US"/>
              </w:rPr>
              <w:t>1.5</w:t>
            </w:r>
          </w:p>
        </w:tc>
        <w:tc>
          <w:tcPr>
            <w:tcW w:w="5245" w:type="dxa"/>
            <w:vMerge w:val="restart"/>
            <w:tcBorders>
              <w:top w:val="single" w:sz="4" w:space="0" w:color="auto"/>
              <w:left w:val="nil"/>
              <w:right w:val="single" w:sz="4" w:space="0" w:color="auto"/>
            </w:tcBorders>
            <w:shd w:val="clear" w:color="auto" w:fill="FFFFFF"/>
            <w:hideMark/>
          </w:tcPr>
          <w:p w:rsidR="002D4EEC" w:rsidRPr="009C3B30" w:rsidRDefault="002D4EEC" w:rsidP="00EC2414">
            <w:pPr>
              <w:tabs>
                <w:tab w:val="left" w:pos="6215"/>
              </w:tabs>
              <w:rPr>
                <w:sz w:val="20"/>
                <w:szCs w:val="20"/>
                <w:lang w:eastAsia="en-US"/>
              </w:rPr>
            </w:pPr>
            <w:r w:rsidRPr="009C3B30">
              <w:rPr>
                <w:sz w:val="20"/>
                <w:szCs w:val="20"/>
              </w:rPr>
              <w:t xml:space="preserve">Проведение заседаний комиссии по делам несовершеннолетних и защите их прав Северо-Енисейского района </w:t>
            </w:r>
          </w:p>
        </w:tc>
        <w:tc>
          <w:tcPr>
            <w:tcW w:w="1134" w:type="dxa"/>
            <w:tcBorders>
              <w:top w:val="single" w:sz="4" w:space="0" w:color="auto"/>
              <w:left w:val="nil"/>
              <w:right w:val="single" w:sz="4" w:space="0" w:color="auto"/>
            </w:tcBorders>
            <w:shd w:val="clear" w:color="auto" w:fill="FFFFFF"/>
            <w:vAlign w:val="center"/>
            <w:hideMark/>
          </w:tcPr>
          <w:p w:rsidR="002D4EEC" w:rsidRPr="009C3B30" w:rsidRDefault="002D4EEC" w:rsidP="00A31F21">
            <w:pPr>
              <w:tabs>
                <w:tab w:val="left" w:pos="6215"/>
              </w:tabs>
              <w:jc w:val="center"/>
              <w:rPr>
                <w:sz w:val="20"/>
                <w:szCs w:val="20"/>
                <w:lang w:eastAsia="en-US"/>
              </w:rPr>
            </w:pPr>
            <w:r w:rsidRPr="009C3B30">
              <w:rPr>
                <w:sz w:val="20"/>
                <w:szCs w:val="20"/>
                <w:lang w:eastAsia="en-US"/>
              </w:rPr>
              <w:t>шт.</w:t>
            </w:r>
          </w:p>
        </w:tc>
        <w:tc>
          <w:tcPr>
            <w:tcW w:w="1982" w:type="dxa"/>
            <w:vMerge w:val="restart"/>
            <w:tcBorders>
              <w:top w:val="single" w:sz="4" w:space="0" w:color="auto"/>
              <w:left w:val="nil"/>
              <w:right w:val="single" w:sz="4" w:space="0" w:color="auto"/>
            </w:tcBorders>
            <w:shd w:val="clear" w:color="auto" w:fill="FFFFFF"/>
            <w:vAlign w:val="center"/>
            <w:hideMark/>
          </w:tcPr>
          <w:p w:rsidR="002D4EEC" w:rsidRPr="009C3B30" w:rsidRDefault="002D4EEC" w:rsidP="00A31F21">
            <w:pPr>
              <w:tabs>
                <w:tab w:val="left" w:pos="6215"/>
              </w:tabs>
              <w:jc w:val="center"/>
              <w:rPr>
                <w:sz w:val="20"/>
                <w:szCs w:val="20"/>
                <w:lang w:eastAsia="en-US"/>
              </w:rPr>
            </w:pPr>
            <w:r w:rsidRPr="009C3B30">
              <w:rPr>
                <w:sz w:val="20"/>
                <w:szCs w:val="20"/>
                <w:lang w:eastAsia="en-US"/>
              </w:rPr>
              <w:t>Администрация Северо-Енисейского района</w:t>
            </w:r>
          </w:p>
          <w:p w:rsidR="002D4EEC" w:rsidRPr="009C3B30" w:rsidRDefault="002D4EEC" w:rsidP="00A31F21">
            <w:pPr>
              <w:tabs>
                <w:tab w:val="left" w:pos="6215"/>
              </w:tabs>
              <w:jc w:val="center"/>
              <w:rPr>
                <w:sz w:val="20"/>
                <w:szCs w:val="20"/>
                <w:lang w:eastAsia="en-US"/>
              </w:rPr>
            </w:pPr>
          </w:p>
        </w:tc>
        <w:tc>
          <w:tcPr>
            <w:tcW w:w="2412" w:type="dxa"/>
            <w:vMerge w:val="restart"/>
            <w:tcBorders>
              <w:top w:val="single" w:sz="4" w:space="0" w:color="auto"/>
              <w:left w:val="nil"/>
              <w:right w:val="single" w:sz="4" w:space="0" w:color="auto"/>
            </w:tcBorders>
            <w:shd w:val="clear" w:color="auto" w:fill="FFFFFF"/>
            <w:vAlign w:val="center"/>
            <w:hideMark/>
          </w:tcPr>
          <w:p w:rsidR="002D4EEC" w:rsidRPr="009C3B30" w:rsidRDefault="002D4EEC" w:rsidP="00A31F21">
            <w:pPr>
              <w:tabs>
                <w:tab w:val="left" w:pos="6215"/>
              </w:tabs>
              <w:jc w:val="center"/>
              <w:rPr>
                <w:sz w:val="20"/>
                <w:szCs w:val="20"/>
                <w:lang w:eastAsia="en-US"/>
              </w:rPr>
            </w:pPr>
            <w:r>
              <w:rPr>
                <w:sz w:val="20"/>
                <w:szCs w:val="20"/>
                <w:lang w:eastAsia="en-US"/>
              </w:rPr>
              <w:t>Не менее 24</w:t>
            </w:r>
          </w:p>
        </w:tc>
        <w:tc>
          <w:tcPr>
            <w:tcW w:w="2268" w:type="dxa"/>
            <w:vMerge w:val="restart"/>
            <w:tcBorders>
              <w:top w:val="single" w:sz="4" w:space="0" w:color="auto"/>
              <w:left w:val="nil"/>
              <w:right w:val="single" w:sz="4" w:space="0" w:color="auto"/>
            </w:tcBorders>
            <w:shd w:val="clear" w:color="auto" w:fill="FFFFFF"/>
            <w:vAlign w:val="center"/>
            <w:hideMark/>
          </w:tcPr>
          <w:p w:rsidR="002D4EEC" w:rsidRPr="009C3B30" w:rsidRDefault="002D4EEC" w:rsidP="00A31F21">
            <w:pPr>
              <w:tabs>
                <w:tab w:val="left" w:pos="6215"/>
              </w:tabs>
              <w:jc w:val="center"/>
              <w:rPr>
                <w:sz w:val="20"/>
                <w:szCs w:val="20"/>
                <w:lang w:eastAsia="en-US"/>
              </w:rPr>
            </w:pPr>
            <w:r w:rsidRPr="009C3B30">
              <w:rPr>
                <w:sz w:val="20"/>
                <w:szCs w:val="20"/>
                <w:lang w:eastAsia="en-US"/>
              </w:rPr>
              <w:t>Не менее 24</w:t>
            </w:r>
          </w:p>
        </w:tc>
        <w:tc>
          <w:tcPr>
            <w:tcW w:w="1842" w:type="dxa"/>
            <w:vMerge w:val="restart"/>
            <w:tcBorders>
              <w:top w:val="single" w:sz="4" w:space="0" w:color="auto"/>
              <w:left w:val="nil"/>
              <w:right w:val="single" w:sz="4" w:space="0" w:color="auto"/>
            </w:tcBorders>
            <w:shd w:val="clear" w:color="auto" w:fill="FFFFFF"/>
            <w:vAlign w:val="center"/>
          </w:tcPr>
          <w:p w:rsidR="002D4EEC" w:rsidRPr="009C3B30" w:rsidRDefault="002D4EEC" w:rsidP="00A31F21">
            <w:pPr>
              <w:tabs>
                <w:tab w:val="left" w:pos="6215"/>
              </w:tabs>
              <w:jc w:val="center"/>
              <w:rPr>
                <w:sz w:val="20"/>
                <w:szCs w:val="20"/>
                <w:lang w:eastAsia="en-US"/>
              </w:rPr>
            </w:pPr>
            <w:r>
              <w:rPr>
                <w:sz w:val="20"/>
                <w:szCs w:val="20"/>
                <w:lang w:eastAsia="en-US"/>
              </w:rPr>
              <w:t>Не менее 24</w:t>
            </w:r>
          </w:p>
        </w:tc>
      </w:tr>
      <w:tr w:rsidR="002D4EEC" w:rsidRPr="009C3B30" w:rsidTr="00242498">
        <w:trPr>
          <w:trHeight w:val="274"/>
        </w:trPr>
        <w:tc>
          <w:tcPr>
            <w:tcW w:w="567" w:type="dxa"/>
            <w:vMerge/>
            <w:tcBorders>
              <w:left w:val="single" w:sz="4" w:space="0" w:color="auto"/>
              <w:bottom w:val="single" w:sz="4" w:space="0" w:color="auto"/>
              <w:right w:val="single" w:sz="4" w:space="0" w:color="auto"/>
            </w:tcBorders>
            <w:shd w:val="clear" w:color="auto" w:fill="FFFFFF"/>
          </w:tcPr>
          <w:p w:rsidR="002D4EEC" w:rsidRPr="009C3B30" w:rsidRDefault="002D4EEC" w:rsidP="00A31F21">
            <w:pPr>
              <w:tabs>
                <w:tab w:val="left" w:pos="6215"/>
              </w:tabs>
              <w:rPr>
                <w:sz w:val="20"/>
                <w:szCs w:val="20"/>
              </w:rPr>
            </w:pPr>
          </w:p>
        </w:tc>
        <w:tc>
          <w:tcPr>
            <w:tcW w:w="5245" w:type="dxa"/>
            <w:vMerge/>
            <w:tcBorders>
              <w:left w:val="nil"/>
              <w:bottom w:val="single" w:sz="4" w:space="0" w:color="auto"/>
              <w:right w:val="single" w:sz="4" w:space="0" w:color="auto"/>
            </w:tcBorders>
            <w:shd w:val="clear" w:color="auto" w:fill="FFFFFF"/>
          </w:tcPr>
          <w:p w:rsidR="002D4EEC" w:rsidRPr="009C3B30" w:rsidRDefault="002D4EEC" w:rsidP="001E5406">
            <w:pPr>
              <w:tabs>
                <w:tab w:val="left" w:pos="6215"/>
              </w:tabs>
              <w:jc w:val="both"/>
              <w:rPr>
                <w:sz w:val="20"/>
                <w:szCs w:val="20"/>
                <w:lang w:eastAsia="en-US"/>
              </w:rPr>
            </w:pPr>
          </w:p>
        </w:tc>
        <w:tc>
          <w:tcPr>
            <w:tcW w:w="1134" w:type="dxa"/>
            <w:tcBorders>
              <w:left w:val="nil"/>
              <w:bottom w:val="single" w:sz="4" w:space="0" w:color="auto"/>
              <w:right w:val="single" w:sz="4" w:space="0" w:color="auto"/>
            </w:tcBorders>
            <w:shd w:val="clear" w:color="auto" w:fill="FFFFFF"/>
            <w:vAlign w:val="center"/>
          </w:tcPr>
          <w:p w:rsidR="002D4EEC" w:rsidRPr="009C3B30" w:rsidRDefault="002D4EEC" w:rsidP="00A31F21">
            <w:pPr>
              <w:tabs>
                <w:tab w:val="left" w:pos="6215"/>
              </w:tabs>
              <w:jc w:val="center"/>
              <w:rPr>
                <w:sz w:val="20"/>
                <w:szCs w:val="20"/>
                <w:lang w:eastAsia="en-US"/>
              </w:rPr>
            </w:pPr>
          </w:p>
        </w:tc>
        <w:tc>
          <w:tcPr>
            <w:tcW w:w="1982" w:type="dxa"/>
            <w:vMerge/>
            <w:tcBorders>
              <w:left w:val="nil"/>
              <w:bottom w:val="single" w:sz="4" w:space="0" w:color="auto"/>
              <w:right w:val="single" w:sz="4" w:space="0" w:color="auto"/>
            </w:tcBorders>
            <w:shd w:val="clear" w:color="auto" w:fill="FFFFFF"/>
            <w:vAlign w:val="center"/>
            <w:hideMark/>
          </w:tcPr>
          <w:p w:rsidR="002D4EEC" w:rsidRPr="009C3B30" w:rsidRDefault="002D4EEC" w:rsidP="00A31F21">
            <w:pPr>
              <w:tabs>
                <w:tab w:val="left" w:pos="6215"/>
              </w:tabs>
              <w:jc w:val="center"/>
              <w:rPr>
                <w:sz w:val="20"/>
                <w:szCs w:val="20"/>
                <w:lang w:eastAsia="en-US"/>
              </w:rPr>
            </w:pPr>
          </w:p>
        </w:tc>
        <w:tc>
          <w:tcPr>
            <w:tcW w:w="2412" w:type="dxa"/>
            <w:vMerge/>
            <w:tcBorders>
              <w:left w:val="nil"/>
              <w:bottom w:val="single" w:sz="4" w:space="0" w:color="auto"/>
              <w:right w:val="single" w:sz="4" w:space="0" w:color="auto"/>
            </w:tcBorders>
            <w:shd w:val="clear" w:color="auto" w:fill="FFFFFF"/>
            <w:vAlign w:val="center"/>
          </w:tcPr>
          <w:p w:rsidR="002D4EEC" w:rsidRPr="009C3B30" w:rsidRDefault="002D4EEC" w:rsidP="00A31F21">
            <w:pPr>
              <w:tabs>
                <w:tab w:val="left" w:pos="6215"/>
              </w:tabs>
              <w:jc w:val="center"/>
              <w:rPr>
                <w:sz w:val="20"/>
                <w:szCs w:val="20"/>
                <w:lang w:eastAsia="en-US"/>
              </w:rPr>
            </w:pPr>
          </w:p>
        </w:tc>
        <w:tc>
          <w:tcPr>
            <w:tcW w:w="2268" w:type="dxa"/>
            <w:vMerge/>
            <w:tcBorders>
              <w:left w:val="nil"/>
              <w:bottom w:val="single" w:sz="4" w:space="0" w:color="auto"/>
              <w:right w:val="single" w:sz="4" w:space="0" w:color="auto"/>
            </w:tcBorders>
            <w:shd w:val="clear" w:color="auto" w:fill="FFFFFF"/>
            <w:vAlign w:val="center"/>
          </w:tcPr>
          <w:p w:rsidR="002D4EEC" w:rsidRPr="009C3B30" w:rsidRDefault="002D4EEC" w:rsidP="00A31F21">
            <w:pPr>
              <w:tabs>
                <w:tab w:val="left" w:pos="6215"/>
              </w:tabs>
              <w:jc w:val="center"/>
              <w:rPr>
                <w:sz w:val="20"/>
                <w:szCs w:val="20"/>
                <w:lang w:eastAsia="en-US"/>
              </w:rPr>
            </w:pPr>
          </w:p>
        </w:tc>
        <w:tc>
          <w:tcPr>
            <w:tcW w:w="1842" w:type="dxa"/>
            <w:vMerge/>
            <w:tcBorders>
              <w:left w:val="nil"/>
              <w:bottom w:val="single" w:sz="4" w:space="0" w:color="auto"/>
              <w:right w:val="single" w:sz="4" w:space="0" w:color="auto"/>
            </w:tcBorders>
            <w:shd w:val="clear" w:color="auto" w:fill="FFFFFF"/>
            <w:vAlign w:val="center"/>
          </w:tcPr>
          <w:p w:rsidR="002D4EEC" w:rsidRPr="009C3B30" w:rsidRDefault="002D4EEC" w:rsidP="00A31F21">
            <w:pPr>
              <w:tabs>
                <w:tab w:val="left" w:pos="6215"/>
              </w:tabs>
              <w:jc w:val="center"/>
              <w:rPr>
                <w:sz w:val="20"/>
                <w:szCs w:val="20"/>
                <w:lang w:eastAsia="en-US"/>
              </w:rPr>
            </w:pPr>
          </w:p>
        </w:tc>
      </w:tr>
    </w:tbl>
    <w:p w:rsidR="00976E55" w:rsidRPr="009C3B30" w:rsidRDefault="00976E55" w:rsidP="00976E55">
      <w:pPr>
        <w:ind w:right="-172" w:firstLine="680"/>
        <w:jc w:val="right"/>
        <w:sectPr w:rsidR="00976E55" w:rsidRPr="009C3B30" w:rsidSect="00742273">
          <w:pgSz w:w="16838" w:h="11906" w:orient="landscape"/>
          <w:pgMar w:top="1134" w:right="395" w:bottom="567" w:left="567" w:header="709" w:footer="709" w:gutter="0"/>
          <w:cols w:space="720"/>
          <w:docGrid w:linePitch="326"/>
        </w:sectPr>
      </w:pPr>
    </w:p>
    <w:p w:rsidR="001E7F90" w:rsidRPr="009C3B30" w:rsidRDefault="001E7F90" w:rsidP="001E7F90">
      <w:pPr>
        <w:tabs>
          <w:tab w:val="left" w:pos="6215"/>
        </w:tabs>
        <w:ind w:firstLine="680"/>
        <w:jc w:val="right"/>
      </w:pPr>
      <w:r w:rsidRPr="009C3B30">
        <w:lastRenderedPageBreak/>
        <w:t xml:space="preserve">Приложение </w:t>
      </w:r>
      <w:r>
        <w:t>2</w:t>
      </w:r>
    </w:p>
    <w:p w:rsidR="001E7F90" w:rsidRPr="009C3B30" w:rsidRDefault="001E7F90" w:rsidP="001E7F90">
      <w:pPr>
        <w:tabs>
          <w:tab w:val="left" w:pos="6215"/>
        </w:tabs>
        <w:ind w:firstLine="680"/>
        <w:jc w:val="right"/>
      </w:pPr>
      <w:r w:rsidRPr="009C3B30">
        <w:t>к подпрограмме 1 «Профилактика безнадзорности и правонарушений</w:t>
      </w:r>
    </w:p>
    <w:p w:rsidR="001E7F90" w:rsidRDefault="001E7F90" w:rsidP="001E7F90">
      <w:pPr>
        <w:tabs>
          <w:tab w:val="left" w:pos="709"/>
          <w:tab w:val="left" w:pos="6215"/>
        </w:tabs>
        <w:ind w:firstLine="709"/>
        <w:jc w:val="right"/>
      </w:pPr>
      <w:r w:rsidRPr="009C3B30">
        <w:t xml:space="preserve"> несовершеннолетних на территории Северо-Енисейского района»,</w:t>
      </w:r>
    </w:p>
    <w:p w:rsidR="002D4EEC" w:rsidRDefault="001E7F90" w:rsidP="001E7F90">
      <w:pPr>
        <w:tabs>
          <w:tab w:val="left" w:pos="709"/>
          <w:tab w:val="left" w:pos="6215"/>
        </w:tabs>
        <w:ind w:firstLine="709"/>
        <w:jc w:val="right"/>
        <w:rPr>
          <w:rFonts w:eastAsia="Calibri"/>
        </w:rPr>
      </w:pPr>
      <w:proofErr w:type="gramStart"/>
      <w:r w:rsidRPr="003E3084">
        <w:rPr>
          <w:rFonts w:eastAsia="Calibri"/>
        </w:rPr>
        <w:t>утвержденно</w:t>
      </w:r>
      <w:r>
        <w:rPr>
          <w:rFonts w:eastAsia="Calibri"/>
        </w:rPr>
        <w:t>й</w:t>
      </w:r>
      <w:r w:rsidRPr="003E3084">
        <w:rPr>
          <w:rFonts w:eastAsia="Calibri"/>
        </w:rPr>
        <w:t xml:space="preserve"> в приложении </w:t>
      </w:r>
      <w:r>
        <w:rPr>
          <w:rFonts w:eastAsia="Calibri"/>
        </w:rPr>
        <w:t>3</w:t>
      </w:r>
      <w:r w:rsidR="003C4972">
        <w:rPr>
          <w:rFonts w:eastAsia="Calibri"/>
        </w:rPr>
        <w:t xml:space="preserve"> </w:t>
      </w:r>
      <w:r w:rsidRPr="003E3084">
        <w:rPr>
          <w:rFonts w:eastAsia="Calibri"/>
        </w:rPr>
        <w:t>к муниципальной программе</w:t>
      </w:r>
      <w:proofErr w:type="gramEnd"/>
    </w:p>
    <w:p w:rsidR="001E7F90" w:rsidRDefault="001E7F90" w:rsidP="002D4EEC">
      <w:pPr>
        <w:tabs>
          <w:tab w:val="left" w:pos="709"/>
          <w:tab w:val="left" w:pos="6215"/>
        </w:tabs>
        <w:ind w:firstLine="709"/>
        <w:jc w:val="right"/>
        <w:rPr>
          <w:rFonts w:eastAsia="Calibri"/>
        </w:rPr>
      </w:pPr>
      <w:r w:rsidRPr="0050148D">
        <w:rPr>
          <w:rFonts w:eastAsia="Calibri"/>
        </w:rPr>
        <w:t>«Развитие</w:t>
      </w:r>
      <w:r w:rsidR="003C4972">
        <w:rPr>
          <w:rFonts w:eastAsia="Calibri"/>
        </w:rPr>
        <w:t xml:space="preserve"> </w:t>
      </w:r>
      <w:r w:rsidRPr="0050148D">
        <w:rPr>
          <w:rFonts w:eastAsia="Calibri"/>
        </w:rPr>
        <w:t>социальных отношений, рост благополучия и защищенности граждан</w:t>
      </w:r>
    </w:p>
    <w:p w:rsidR="001E7F90" w:rsidRPr="003E3084" w:rsidRDefault="001E7F90" w:rsidP="001E7F90">
      <w:pPr>
        <w:tabs>
          <w:tab w:val="left" w:pos="142"/>
          <w:tab w:val="left" w:pos="6215"/>
        </w:tabs>
        <w:autoSpaceDE w:val="0"/>
        <w:autoSpaceDN w:val="0"/>
        <w:adjustRightInd w:val="0"/>
        <w:ind w:left="34"/>
        <w:jc w:val="right"/>
        <w:rPr>
          <w:rFonts w:eastAsia="Calibri"/>
        </w:rPr>
      </w:pPr>
      <w:r w:rsidRPr="0050148D">
        <w:rPr>
          <w:rFonts w:eastAsia="Calibri"/>
        </w:rPr>
        <w:t xml:space="preserve"> в Северо-Енисейском районе»</w:t>
      </w:r>
      <w:r>
        <w:rPr>
          <w:rFonts w:eastAsia="Calibri"/>
        </w:rPr>
        <w:t xml:space="preserve">, </w:t>
      </w:r>
      <w:r w:rsidRPr="003E3084">
        <w:rPr>
          <w:rFonts w:eastAsia="Calibri"/>
        </w:rPr>
        <w:t>утвержденной постановлением администрации</w:t>
      </w:r>
    </w:p>
    <w:p w:rsidR="001E7F90" w:rsidRDefault="001E7F90" w:rsidP="001E7F90">
      <w:pPr>
        <w:widowControl w:val="0"/>
        <w:tabs>
          <w:tab w:val="left" w:pos="6215"/>
        </w:tabs>
        <w:suppressAutoHyphens/>
        <w:jc w:val="right"/>
        <w:rPr>
          <w:rFonts w:eastAsia="Calibri"/>
        </w:rPr>
      </w:pPr>
      <w:r w:rsidRPr="003E3084">
        <w:rPr>
          <w:rFonts w:eastAsia="Calibri"/>
        </w:rPr>
        <w:t>Северо-Енисейского района от 17.09.2019 № 336-</w:t>
      </w:r>
      <w:r>
        <w:rPr>
          <w:rFonts w:eastAsia="Calibri"/>
        </w:rPr>
        <w:t>п</w:t>
      </w:r>
    </w:p>
    <w:p w:rsidR="00580E56" w:rsidRPr="00952222" w:rsidRDefault="00580E56" w:rsidP="00580E56">
      <w:pPr>
        <w:autoSpaceDE w:val="0"/>
        <w:autoSpaceDN w:val="0"/>
        <w:adjustRightInd w:val="0"/>
        <w:ind w:left="59"/>
        <w:jc w:val="right"/>
        <w:rPr>
          <w:i/>
          <w:color w:val="FF0000"/>
        </w:rPr>
      </w:pPr>
      <w:proofErr w:type="gramStart"/>
      <w:r w:rsidRPr="00952222">
        <w:rPr>
          <w:i/>
          <w:color w:val="FF0000"/>
        </w:rPr>
        <w:t>(</w:t>
      </w:r>
      <w:r w:rsidR="00F84116">
        <w:rPr>
          <w:i/>
          <w:color w:val="FF0000"/>
        </w:rPr>
        <w:t>новая редакция с учетом изменений, внесенных</w:t>
      </w:r>
      <w:r w:rsidRPr="00952222">
        <w:rPr>
          <w:i/>
          <w:color w:val="FF0000"/>
        </w:rPr>
        <w:t xml:space="preserve"> постановлени</w:t>
      </w:r>
      <w:r w:rsidR="00F84116">
        <w:rPr>
          <w:i/>
          <w:color w:val="FF0000"/>
        </w:rPr>
        <w:t>ем</w:t>
      </w:r>
      <w:r w:rsidRPr="00952222">
        <w:rPr>
          <w:i/>
          <w:color w:val="FF0000"/>
        </w:rPr>
        <w:t xml:space="preserve"> </w:t>
      </w:r>
      <w:r w:rsidR="0031487B" w:rsidRPr="00952222">
        <w:rPr>
          <w:i/>
          <w:color w:val="FF0000"/>
        </w:rPr>
        <w:t>администрации</w:t>
      </w:r>
      <w:proofErr w:type="gramEnd"/>
    </w:p>
    <w:p w:rsidR="00580E56" w:rsidRPr="00952222" w:rsidRDefault="00580E56" w:rsidP="00580E56">
      <w:pPr>
        <w:autoSpaceDE w:val="0"/>
        <w:autoSpaceDN w:val="0"/>
        <w:adjustRightInd w:val="0"/>
        <w:ind w:left="59"/>
        <w:jc w:val="right"/>
        <w:rPr>
          <w:i/>
          <w:color w:val="FF0000"/>
        </w:rPr>
      </w:pPr>
      <w:proofErr w:type="gramStart"/>
      <w:r w:rsidRPr="00952222">
        <w:rPr>
          <w:i/>
          <w:color w:val="FF0000"/>
        </w:rPr>
        <w:t xml:space="preserve">Северо-Енисейского района </w:t>
      </w:r>
      <w:r w:rsidR="00EC1653">
        <w:rPr>
          <w:i/>
          <w:color w:val="FF0000"/>
        </w:rPr>
        <w:t>от 19.03.2025 № 98-п</w:t>
      </w:r>
      <w:r w:rsidR="00EC1653" w:rsidRPr="00042C07">
        <w:rPr>
          <w:i/>
        </w:rPr>
        <w:t>)</w:t>
      </w:r>
      <w:proofErr w:type="gramEnd"/>
    </w:p>
    <w:p w:rsidR="002D4EEC" w:rsidRDefault="002D4EEC" w:rsidP="002E6673">
      <w:pPr>
        <w:tabs>
          <w:tab w:val="left" w:pos="6215"/>
        </w:tabs>
        <w:ind w:firstLine="680"/>
        <w:jc w:val="center"/>
        <w:rPr>
          <w:b/>
        </w:rPr>
      </w:pPr>
    </w:p>
    <w:p w:rsidR="00580E56" w:rsidRDefault="00580E56" w:rsidP="00580E56">
      <w:pPr>
        <w:tabs>
          <w:tab w:val="left" w:pos="6215"/>
        </w:tabs>
        <w:ind w:firstLine="680"/>
        <w:jc w:val="center"/>
        <w:rPr>
          <w:b/>
        </w:rPr>
      </w:pPr>
      <w:r>
        <w:rPr>
          <w:b/>
        </w:rPr>
        <w:t>Перечень мероприятий подпрограммы 1 с указанием объема средств на их реализацию и ожидаемых результатов</w:t>
      </w:r>
    </w:p>
    <w:p w:rsidR="00580E56" w:rsidRDefault="00580E56" w:rsidP="00580E56">
      <w:pPr>
        <w:tabs>
          <w:tab w:val="left" w:pos="6215"/>
        </w:tabs>
        <w:ind w:firstLine="680"/>
        <w:jc w:val="center"/>
        <w:rPr>
          <w:b/>
        </w:rPr>
      </w:pPr>
    </w:p>
    <w:tbl>
      <w:tblPr>
        <w:tblW w:w="1502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4546"/>
        <w:gridCol w:w="570"/>
        <w:gridCol w:w="570"/>
        <w:gridCol w:w="710"/>
        <w:gridCol w:w="1134"/>
        <w:gridCol w:w="570"/>
        <w:gridCol w:w="1290"/>
        <w:gridCol w:w="1134"/>
        <w:gridCol w:w="1134"/>
        <w:gridCol w:w="1276"/>
        <w:gridCol w:w="1418"/>
      </w:tblGrid>
      <w:tr w:rsidR="00580E56" w:rsidTr="008814BF">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580E56" w:rsidRDefault="00580E56" w:rsidP="00952222">
            <w:pPr>
              <w:tabs>
                <w:tab w:val="left" w:pos="6215"/>
              </w:tabs>
              <w:jc w:val="center"/>
              <w:rPr>
                <w:sz w:val="20"/>
                <w:szCs w:val="20"/>
                <w:lang w:eastAsia="en-US"/>
              </w:rPr>
            </w:pPr>
            <w:r>
              <w:rPr>
                <w:sz w:val="20"/>
                <w:szCs w:val="20"/>
                <w:lang w:eastAsia="en-US"/>
              </w:rPr>
              <w:t>№</w:t>
            </w:r>
          </w:p>
          <w:p w:rsidR="00580E56" w:rsidRDefault="00580E56" w:rsidP="00952222">
            <w:pPr>
              <w:tabs>
                <w:tab w:val="left" w:pos="6215"/>
              </w:tabs>
              <w:jc w:val="center"/>
              <w:rPr>
                <w:sz w:val="20"/>
                <w:szCs w:val="20"/>
                <w:lang w:eastAsia="en-US"/>
              </w:rPr>
            </w:pPr>
            <w:r>
              <w:rPr>
                <w:sz w:val="20"/>
                <w:szCs w:val="20"/>
                <w:lang w:eastAsia="en-US"/>
              </w:rPr>
              <w:t>п/п</w:t>
            </w:r>
          </w:p>
        </w:tc>
        <w:tc>
          <w:tcPr>
            <w:tcW w:w="4546" w:type="dxa"/>
            <w:vMerge w:val="restart"/>
            <w:tcBorders>
              <w:top w:val="single" w:sz="4" w:space="0" w:color="auto"/>
              <w:left w:val="single" w:sz="4" w:space="0" w:color="auto"/>
              <w:bottom w:val="single" w:sz="4" w:space="0" w:color="auto"/>
              <w:right w:val="single" w:sz="4" w:space="0" w:color="auto"/>
            </w:tcBorders>
            <w:vAlign w:val="center"/>
            <w:hideMark/>
          </w:tcPr>
          <w:p w:rsidR="00580E56" w:rsidRDefault="00580E56" w:rsidP="00952222">
            <w:pPr>
              <w:tabs>
                <w:tab w:val="left" w:pos="6215"/>
              </w:tabs>
              <w:ind w:firstLine="680"/>
              <w:jc w:val="center"/>
              <w:rPr>
                <w:sz w:val="20"/>
                <w:szCs w:val="20"/>
                <w:lang w:eastAsia="en-US"/>
              </w:rPr>
            </w:pPr>
            <w:r>
              <w:rPr>
                <w:sz w:val="20"/>
                <w:szCs w:val="20"/>
                <w:lang w:eastAsia="en-US"/>
              </w:rPr>
              <w:t>Цели, задачи, мероприятия подпрограммы</w:t>
            </w:r>
          </w:p>
        </w:tc>
        <w:tc>
          <w:tcPr>
            <w:tcW w:w="570" w:type="dxa"/>
            <w:vMerge w:val="restart"/>
            <w:tcBorders>
              <w:top w:val="single" w:sz="4" w:space="0" w:color="auto"/>
              <w:left w:val="single" w:sz="4" w:space="0" w:color="auto"/>
              <w:bottom w:val="single" w:sz="4" w:space="0" w:color="auto"/>
              <w:right w:val="single" w:sz="4" w:space="0" w:color="auto"/>
            </w:tcBorders>
            <w:textDirection w:val="btLr"/>
            <w:hideMark/>
          </w:tcPr>
          <w:p w:rsidR="00580E56" w:rsidRDefault="00580E56" w:rsidP="00952222">
            <w:pPr>
              <w:tabs>
                <w:tab w:val="left" w:pos="6215"/>
              </w:tabs>
              <w:ind w:left="113" w:right="113" w:firstLine="680"/>
              <w:jc w:val="center"/>
              <w:rPr>
                <w:b/>
                <w:sz w:val="20"/>
                <w:szCs w:val="20"/>
                <w:lang w:eastAsia="en-US"/>
              </w:rPr>
            </w:pPr>
            <w:r>
              <w:rPr>
                <w:b/>
                <w:sz w:val="20"/>
                <w:szCs w:val="20"/>
                <w:lang w:eastAsia="en-US"/>
              </w:rPr>
              <w:t>ГРБС</w:t>
            </w:r>
          </w:p>
        </w:tc>
        <w:tc>
          <w:tcPr>
            <w:tcW w:w="2984" w:type="dxa"/>
            <w:gridSpan w:val="4"/>
            <w:tcBorders>
              <w:top w:val="single" w:sz="4" w:space="0" w:color="auto"/>
              <w:left w:val="single" w:sz="4" w:space="0" w:color="auto"/>
              <w:bottom w:val="single" w:sz="4" w:space="0" w:color="auto"/>
              <w:right w:val="single" w:sz="4" w:space="0" w:color="auto"/>
            </w:tcBorders>
            <w:vAlign w:val="center"/>
            <w:hideMark/>
          </w:tcPr>
          <w:p w:rsidR="00580E56" w:rsidRDefault="00580E56" w:rsidP="00952222">
            <w:pPr>
              <w:tabs>
                <w:tab w:val="left" w:pos="6215"/>
              </w:tabs>
              <w:jc w:val="center"/>
              <w:rPr>
                <w:sz w:val="20"/>
                <w:szCs w:val="20"/>
                <w:lang w:eastAsia="en-US"/>
              </w:rPr>
            </w:pPr>
            <w:r>
              <w:rPr>
                <w:sz w:val="20"/>
                <w:szCs w:val="20"/>
                <w:lang w:eastAsia="en-US"/>
              </w:rPr>
              <w:t>Код бюджетной классификации</w:t>
            </w:r>
          </w:p>
        </w:tc>
        <w:tc>
          <w:tcPr>
            <w:tcW w:w="4834" w:type="dxa"/>
            <w:gridSpan w:val="4"/>
            <w:tcBorders>
              <w:top w:val="single" w:sz="4" w:space="0" w:color="auto"/>
              <w:left w:val="single" w:sz="4" w:space="0" w:color="auto"/>
              <w:bottom w:val="single" w:sz="4" w:space="0" w:color="auto"/>
              <w:right w:val="single" w:sz="4" w:space="0" w:color="auto"/>
            </w:tcBorders>
            <w:vAlign w:val="center"/>
            <w:hideMark/>
          </w:tcPr>
          <w:p w:rsidR="00580E56" w:rsidRDefault="00580E56" w:rsidP="00952222">
            <w:pPr>
              <w:tabs>
                <w:tab w:val="left" w:pos="6215"/>
              </w:tabs>
              <w:ind w:firstLine="680"/>
              <w:jc w:val="center"/>
              <w:rPr>
                <w:sz w:val="20"/>
                <w:szCs w:val="20"/>
                <w:lang w:eastAsia="en-US"/>
              </w:rPr>
            </w:pPr>
            <w:r>
              <w:rPr>
                <w:sz w:val="20"/>
                <w:szCs w:val="20"/>
                <w:lang w:eastAsia="en-US"/>
              </w:rPr>
              <w:t>Расходы, в том числе по годам реализации программы</w:t>
            </w:r>
          </w:p>
          <w:p w:rsidR="00580E56" w:rsidRDefault="00580E56" w:rsidP="00952222">
            <w:pPr>
              <w:tabs>
                <w:tab w:val="left" w:pos="6215"/>
              </w:tabs>
              <w:ind w:firstLine="680"/>
              <w:jc w:val="center"/>
              <w:rPr>
                <w:sz w:val="20"/>
                <w:szCs w:val="20"/>
                <w:lang w:eastAsia="en-US"/>
              </w:rPr>
            </w:pPr>
            <w:r>
              <w:rPr>
                <w:sz w:val="20"/>
                <w:szCs w:val="20"/>
                <w:lang w:eastAsia="en-US"/>
              </w:rPr>
              <w:t>( руб.)</w:t>
            </w:r>
          </w:p>
        </w:tc>
        <w:tc>
          <w:tcPr>
            <w:tcW w:w="1418" w:type="dxa"/>
            <w:tcBorders>
              <w:top w:val="single" w:sz="4" w:space="0" w:color="auto"/>
              <w:left w:val="single" w:sz="4" w:space="0" w:color="auto"/>
              <w:bottom w:val="single" w:sz="4" w:space="0" w:color="auto"/>
              <w:right w:val="single" w:sz="4" w:space="0" w:color="auto"/>
            </w:tcBorders>
            <w:hideMark/>
          </w:tcPr>
          <w:p w:rsidR="00580E56" w:rsidRDefault="00580E56" w:rsidP="00952222">
            <w:pPr>
              <w:tabs>
                <w:tab w:val="left" w:pos="6215"/>
              </w:tabs>
              <w:jc w:val="center"/>
              <w:rPr>
                <w:sz w:val="20"/>
                <w:szCs w:val="20"/>
                <w:lang w:eastAsia="en-US"/>
              </w:rPr>
            </w:pPr>
            <w:r>
              <w:rPr>
                <w:sz w:val="20"/>
                <w:szCs w:val="20"/>
                <w:lang w:eastAsia="en-US"/>
              </w:rPr>
              <w:t>Ожидаемый результат от реализации подпрограммного мероприятия</w:t>
            </w:r>
          </w:p>
          <w:p w:rsidR="00580E56" w:rsidRDefault="00580E56" w:rsidP="00952222">
            <w:pPr>
              <w:tabs>
                <w:tab w:val="left" w:pos="6215"/>
              </w:tabs>
              <w:jc w:val="center"/>
              <w:rPr>
                <w:sz w:val="20"/>
                <w:szCs w:val="20"/>
                <w:lang w:eastAsia="en-US"/>
              </w:rPr>
            </w:pPr>
            <w:r>
              <w:rPr>
                <w:sz w:val="20"/>
                <w:szCs w:val="20"/>
                <w:lang w:eastAsia="en-US"/>
              </w:rPr>
              <w:t>(в натуральном выражении), количество получателей</w:t>
            </w:r>
          </w:p>
        </w:tc>
      </w:tr>
      <w:tr w:rsidR="00580E56" w:rsidTr="008814BF">
        <w:trPr>
          <w:cantSplit/>
          <w:trHeight w:val="1134"/>
        </w:trPr>
        <w:tc>
          <w:tcPr>
            <w:tcW w:w="672" w:type="dxa"/>
            <w:vMerge/>
            <w:tcBorders>
              <w:top w:val="single" w:sz="4" w:space="0" w:color="auto"/>
              <w:left w:val="single" w:sz="4" w:space="0" w:color="auto"/>
              <w:bottom w:val="single" w:sz="4" w:space="0" w:color="auto"/>
              <w:right w:val="single" w:sz="4" w:space="0" w:color="auto"/>
            </w:tcBorders>
            <w:vAlign w:val="center"/>
            <w:hideMark/>
          </w:tcPr>
          <w:p w:rsidR="00580E56" w:rsidRDefault="00580E56" w:rsidP="00952222">
            <w:pPr>
              <w:rPr>
                <w:sz w:val="20"/>
                <w:szCs w:val="20"/>
                <w:lang w:eastAsia="en-US"/>
              </w:rPr>
            </w:pPr>
          </w:p>
        </w:tc>
        <w:tc>
          <w:tcPr>
            <w:tcW w:w="4546" w:type="dxa"/>
            <w:vMerge/>
            <w:tcBorders>
              <w:top w:val="single" w:sz="4" w:space="0" w:color="auto"/>
              <w:left w:val="single" w:sz="4" w:space="0" w:color="auto"/>
              <w:bottom w:val="single" w:sz="4" w:space="0" w:color="auto"/>
              <w:right w:val="single" w:sz="4" w:space="0" w:color="auto"/>
            </w:tcBorders>
            <w:vAlign w:val="center"/>
            <w:hideMark/>
          </w:tcPr>
          <w:p w:rsidR="00580E56" w:rsidRDefault="00580E56" w:rsidP="00952222">
            <w:pPr>
              <w:rPr>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580E56" w:rsidRDefault="00580E56" w:rsidP="00952222">
            <w:pPr>
              <w:rPr>
                <w:b/>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textDirection w:val="btLr"/>
            <w:vAlign w:val="center"/>
            <w:hideMark/>
          </w:tcPr>
          <w:p w:rsidR="00580E56" w:rsidRDefault="00580E56" w:rsidP="00952222">
            <w:pPr>
              <w:tabs>
                <w:tab w:val="left" w:pos="6215"/>
              </w:tabs>
              <w:ind w:left="113" w:right="113"/>
              <w:jc w:val="center"/>
              <w:rPr>
                <w:sz w:val="20"/>
                <w:szCs w:val="20"/>
                <w:lang w:eastAsia="en-US"/>
              </w:rPr>
            </w:pPr>
            <w:r>
              <w:rPr>
                <w:sz w:val="20"/>
                <w:szCs w:val="20"/>
                <w:lang w:eastAsia="en-US"/>
              </w:rPr>
              <w:t>ГРБС</w:t>
            </w:r>
          </w:p>
        </w:tc>
        <w:tc>
          <w:tcPr>
            <w:tcW w:w="710" w:type="dxa"/>
            <w:tcBorders>
              <w:top w:val="single" w:sz="4" w:space="0" w:color="auto"/>
              <w:left w:val="single" w:sz="4" w:space="0" w:color="auto"/>
              <w:bottom w:val="single" w:sz="4" w:space="0" w:color="auto"/>
              <w:right w:val="single" w:sz="4" w:space="0" w:color="auto"/>
            </w:tcBorders>
            <w:vAlign w:val="center"/>
            <w:hideMark/>
          </w:tcPr>
          <w:p w:rsidR="00580E56" w:rsidRDefault="00580E56" w:rsidP="00952222">
            <w:pPr>
              <w:tabs>
                <w:tab w:val="left" w:pos="6215"/>
              </w:tabs>
              <w:jc w:val="center"/>
              <w:rPr>
                <w:sz w:val="20"/>
                <w:szCs w:val="20"/>
                <w:lang w:eastAsia="en-US"/>
              </w:rPr>
            </w:pPr>
            <w:proofErr w:type="spellStart"/>
            <w:r>
              <w:rPr>
                <w:sz w:val="20"/>
                <w:szCs w:val="20"/>
                <w:lang w:eastAsia="en-US"/>
              </w:rPr>
              <w:t>РзПр</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580E56" w:rsidRDefault="00580E56" w:rsidP="00952222">
            <w:pPr>
              <w:tabs>
                <w:tab w:val="left" w:pos="6215"/>
              </w:tabs>
              <w:jc w:val="center"/>
              <w:rPr>
                <w:sz w:val="20"/>
                <w:szCs w:val="20"/>
                <w:lang w:eastAsia="en-US"/>
              </w:rPr>
            </w:pPr>
            <w:r>
              <w:rPr>
                <w:sz w:val="20"/>
                <w:szCs w:val="20"/>
                <w:lang w:eastAsia="en-US"/>
              </w:rPr>
              <w:t>ЦСР</w:t>
            </w:r>
          </w:p>
        </w:tc>
        <w:tc>
          <w:tcPr>
            <w:tcW w:w="570" w:type="dxa"/>
            <w:tcBorders>
              <w:top w:val="single" w:sz="4" w:space="0" w:color="auto"/>
              <w:left w:val="single" w:sz="4" w:space="0" w:color="auto"/>
              <w:bottom w:val="single" w:sz="4" w:space="0" w:color="auto"/>
              <w:right w:val="single" w:sz="4" w:space="0" w:color="auto"/>
            </w:tcBorders>
            <w:vAlign w:val="center"/>
            <w:hideMark/>
          </w:tcPr>
          <w:p w:rsidR="00580E56" w:rsidRDefault="00580E56" w:rsidP="00952222">
            <w:pPr>
              <w:tabs>
                <w:tab w:val="left" w:pos="6215"/>
              </w:tabs>
              <w:jc w:val="center"/>
              <w:rPr>
                <w:sz w:val="20"/>
                <w:szCs w:val="20"/>
                <w:lang w:eastAsia="en-US"/>
              </w:rPr>
            </w:pPr>
            <w:r>
              <w:rPr>
                <w:sz w:val="20"/>
                <w:szCs w:val="20"/>
                <w:lang w:eastAsia="en-US"/>
              </w:rPr>
              <w:t>ВР</w:t>
            </w:r>
          </w:p>
        </w:tc>
        <w:tc>
          <w:tcPr>
            <w:tcW w:w="1290" w:type="dxa"/>
            <w:tcBorders>
              <w:top w:val="single" w:sz="4" w:space="0" w:color="auto"/>
              <w:left w:val="single" w:sz="4" w:space="0" w:color="auto"/>
              <w:bottom w:val="single" w:sz="4" w:space="0" w:color="auto"/>
              <w:right w:val="single" w:sz="4" w:space="0" w:color="auto"/>
            </w:tcBorders>
            <w:vAlign w:val="center"/>
            <w:hideMark/>
          </w:tcPr>
          <w:p w:rsidR="00580E56" w:rsidRDefault="00580E56" w:rsidP="00952222">
            <w:pPr>
              <w:tabs>
                <w:tab w:val="left" w:pos="6215"/>
              </w:tabs>
              <w:jc w:val="center"/>
              <w:rPr>
                <w:sz w:val="20"/>
                <w:szCs w:val="20"/>
                <w:lang w:eastAsia="en-US"/>
              </w:rPr>
            </w:pPr>
            <w:r>
              <w:rPr>
                <w:sz w:val="20"/>
                <w:szCs w:val="20"/>
                <w:lang w:eastAsia="en-US"/>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0E56" w:rsidRDefault="00580E56" w:rsidP="00952222">
            <w:pPr>
              <w:tabs>
                <w:tab w:val="left" w:pos="6215"/>
              </w:tabs>
              <w:jc w:val="center"/>
              <w:rPr>
                <w:sz w:val="20"/>
                <w:szCs w:val="20"/>
                <w:lang w:eastAsia="en-US"/>
              </w:rPr>
            </w:pPr>
            <w:r>
              <w:rPr>
                <w:sz w:val="20"/>
                <w:szCs w:val="20"/>
                <w:lang w:eastAsia="en-US"/>
              </w:rPr>
              <w:t>2026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0E56" w:rsidRDefault="00580E56" w:rsidP="00952222">
            <w:pPr>
              <w:tabs>
                <w:tab w:val="left" w:pos="6215"/>
              </w:tabs>
              <w:jc w:val="center"/>
              <w:rPr>
                <w:sz w:val="20"/>
                <w:szCs w:val="20"/>
                <w:lang w:eastAsia="en-US"/>
              </w:rPr>
            </w:pPr>
            <w:r>
              <w:rPr>
                <w:sz w:val="20"/>
                <w:szCs w:val="20"/>
                <w:lang w:eastAsia="en-US"/>
              </w:rPr>
              <w:t>2027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0E56" w:rsidRDefault="00580E56" w:rsidP="00952222">
            <w:pPr>
              <w:tabs>
                <w:tab w:val="left" w:pos="6215"/>
              </w:tabs>
              <w:jc w:val="center"/>
              <w:rPr>
                <w:sz w:val="20"/>
                <w:szCs w:val="20"/>
                <w:lang w:eastAsia="en-US"/>
              </w:rPr>
            </w:pPr>
            <w:r>
              <w:rPr>
                <w:sz w:val="20"/>
                <w:szCs w:val="20"/>
                <w:lang w:eastAsia="en-US"/>
              </w:rPr>
              <w:t>Итого на период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0E56" w:rsidRDefault="00580E56" w:rsidP="00952222">
            <w:pPr>
              <w:rPr>
                <w:rFonts w:ascii="Calibri" w:eastAsia="Calibri" w:hAnsi="Calibri"/>
                <w:lang w:eastAsia="en-US"/>
              </w:rPr>
            </w:pPr>
          </w:p>
        </w:tc>
      </w:tr>
      <w:tr w:rsidR="00580E56" w:rsidTr="008814BF">
        <w:tc>
          <w:tcPr>
            <w:tcW w:w="672" w:type="dxa"/>
            <w:tcBorders>
              <w:top w:val="single" w:sz="4" w:space="0" w:color="auto"/>
              <w:left w:val="single" w:sz="4" w:space="0" w:color="auto"/>
              <w:bottom w:val="single" w:sz="4" w:space="0" w:color="auto"/>
              <w:right w:val="single" w:sz="4" w:space="0" w:color="auto"/>
            </w:tcBorders>
            <w:hideMark/>
          </w:tcPr>
          <w:p w:rsidR="00580E56" w:rsidRDefault="00580E56" w:rsidP="00952222">
            <w:pPr>
              <w:tabs>
                <w:tab w:val="left" w:pos="6215"/>
              </w:tabs>
              <w:jc w:val="center"/>
              <w:rPr>
                <w:sz w:val="20"/>
                <w:szCs w:val="20"/>
                <w:lang w:eastAsia="en-US"/>
              </w:rPr>
            </w:pPr>
            <w:r>
              <w:rPr>
                <w:sz w:val="20"/>
                <w:szCs w:val="20"/>
                <w:lang w:eastAsia="en-US"/>
              </w:rPr>
              <w:t>1</w:t>
            </w:r>
          </w:p>
        </w:tc>
        <w:tc>
          <w:tcPr>
            <w:tcW w:w="4546" w:type="dxa"/>
            <w:tcBorders>
              <w:top w:val="single" w:sz="4" w:space="0" w:color="auto"/>
              <w:left w:val="single" w:sz="4" w:space="0" w:color="auto"/>
              <w:bottom w:val="single" w:sz="4" w:space="0" w:color="auto"/>
              <w:right w:val="single" w:sz="4" w:space="0" w:color="auto"/>
            </w:tcBorders>
            <w:hideMark/>
          </w:tcPr>
          <w:p w:rsidR="00580E56" w:rsidRDefault="00580E56" w:rsidP="00952222">
            <w:pPr>
              <w:tabs>
                <w:tab w:val="left" w:pos="6215"/>
              </w:tabs>
              <w:jc w:val="center"/>
              <w:rPr>
                <w:sz w:val="20"/>
                <w:szCs w:val="20"/>
                <w:lang w:eastAsia="en-US"/>
              </w:rPr>
            </w:pPr>
            <w:r>
              <w:rPr>
                <w:sz w:val="20"/>
                <w:szCs w:val="20"/>
                <w:lang w:eastAsia="en-US"/>
              </w:rPr>
              <w:t>2</w:t>
            </w:r>
          </w:p>
        </w:tc>
        <w:tc>
          <w:tcPr>
            <w:tcW w:w="570" w:type="dxa"/>
            <w:tcBorders>
              <w:top w:val="single" w:sz="4" w:space="0" w:color="auto"/>
              <w:left w:val="single" w:sz="4" w:space="0" w:color="auto"/>
              <w:bottom w:val="single" w:sz="4" w:space="0" w:color="auto"/>
              <w:right w:val="single" w:sz="4" w:space="0" w:color="auto"/>
            </w:tcBorders>
            <w:hideMark/>
          </w:tcPr>
          <w:p w:rsidR="00580E56" w:rsidRDefault="00580E56" w:rsidP="00952222">
            <w:pPr>
              <w:tabs>
                <w:tab w:val="left" w:pos="6215"/>
              </w:tabs>
              <w:jc w:val="center"/>
              <w:rPr>
                <w:sz w:val="20"/>
                <w:szCs w:val="20"/>
                <w:lang w:eastAsia="en-US"/>
              </w:rPr>
            </w:pPr>
            <w:r>
              <w:rPr>
                <w:sz w:val="20"/>
                <w:szCs w:val="20"/>
                <w:lang w:eastAsia="en-US"/>
              </w:rPr>
              <w:t>3</w:t>
            </w:r>
          </w:p>
        </w:tc>
        <w:tc>
          <w:tcPr>
            <w:tcW w:w="570" w:type="dxa"/>
            <w:tcBorders>
              <w:top w:val="single" w:sz="4" w:space="0" w:color="auto"/>
              <w:left w:val="single" w:sz="4" w:space="0" w:color="auto"/>
              <w:bottom w:val="single" w:sz="4" w:space="0" w:color="auto"/>
              <w:right w:val="single" w:sz="4" w:space="0" w:color="auto"/>
            </w:tcBorders>
            <w:hideMark/>
          </w:tcPr>
          <w:p w:rsidR="00580E56" w:rsidRDefault="00580E56" w:rsidP="00952222">
            <w:pPr>
              <w:tabs>
                <w:tab w:val="left" w:pos="6215"/>
              </w:tabs>
              <w:jc w:val="center"/>
              <w:rPr>
                <w:sz w:val="20"/>
                <w:szCs w:val="20"/>
                <w:lang w:eastAsia="en-US"/>
              </w:rPr>
            </w:pPr>
            <w:r>
              <w:rPr>
                <w:sz w:val="20"/>
                <w:szCs w:val="20"/>
                <w:lang w:eastAsia="en-US"/>
              </w:rPr>
              <w:t>4</w:t>
            </w:r>
          </w:p>
        </w:tc>
        <w:tc>
          <w:tcPr>
            <w:tcW w:w="710" w:type="dxa"/>
            <w:tcBorders>
              <w:top w:val="single" w:sz="4" w:space="0" w:color="auto"/>
              <w:left w:val="single" w:sz="4" w:space="0" w:color="auto"/>
              <w:bottom w:val="single" w:sz="4" w:space="0" w:color="auto"/>
              <w:right w:val="single" w:sz="4" w:space="0" w:color="auto"/>
            </w:tcBorders>
            <w:hideMark/>
          </w:tcPr>
          <w:p w:rsidR="00580E56" w:rsidRDefault="00580E56" w:rsidP="00952222">
            <w:pPr>
              <w:tabs>
                <w:tab w:val="left" w:pos="6215"/>
              </w:tabs>
              <w:jc w:val="center"/>
              <w:rPr>
                <w:sz w:val="20"/>
                <w:szCs w:val="20"/>
                <w:lang w:eastAsia="en-US"/>
              </w:rPr>
            </w:pPr>
            <w:r>
              <w:rPr>
                <w:sz w:val="20"/>
                <w:szCs w:val="20"/>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580E56" w:rsidRDefault="00580E56" w:rsidP="00952222">
            <w:pPr>
              <w:tabs>
                <w:tab w:val="left" w:pos="6215"/>
              </w:tabs>
              <w:jc w:val="center"/>
              <w:rPr>
                <w:sz w:val="20"/>
                <w:szCs w:val="20"/>
                <w:lang w:eastAsia="en-US"/>
              </w:rPr>
            </w:pPr>
            <w:r>
              <w:rPr>
                <w:sz w:val="20"/>
                <w:szCs w:val="20"/>
                <w:lang w:eastAsia="en-US"/>
              </w:rPr>
              <w:t>6</w:t>
            </w:r>
          </w:p>
        </w:tc>
        <w:tc>
          <w:tcPr>
            <w:tcW w:w="570" w:type="dxa"/>
            <w:tcBorders>
              <w:top w:val="single" w:sz="4" w:space="0" w:color="auto"/>
              <w:left w:val="single" w:sz="4" w:space="0" w:color="auto"/>
              <w:bottom w:val="single" w:sz="4" w:space="0" w:color="auto"/>
              <w:right w:val="single" w:sz="4" w:space="0" w:color="auto"/>
            </w:tcBorders>
            <w:hideMark/>
          </w:tcPr>
          <w:p w:rsidR="00580E56" w:rsidRDefault="00580E56" w:rsidP="00952222">
            <w:pPr>
              <w:tabs>
                <w:tab w:val="left" w:pos="6215"/>
              </w:tabs>
              <w:jc w:val="center"/>
              <w:rPr>
                <w:sz w:val="20"/>
                <w:szCs w:val="20"/>
                <w:lang w:eastAsia="en-US"/>
              </w:rPr>
            </w:pPr>
            <w:r>
              <w:rPr>
                <w:sz w:val="20"/>
                <w:szCs w:val="20"/>
                <w:lang w:eastAsia="en-US"/>
              </w:rPr>
              <w:t>7</w:t>
            </w:r>
          </w:p>
        </w:tc>
        <w:tc>
          <w:tcPr>
            <w:tcW w:w="1290" w:type="dxa"/>
            <w:tcBorders>
              <w:top w:val="single" w:sz="4" w:space="0" w:color="auto"/>
              <w:left w:val="single" w:sz="4" w:space="0" w:color="auto"/>
              <w:bottom w:val="single" w:sz="4" w:space="0" w:color="auto"/>
              <w:right w:val="single" w:sz="4" w:space="0" w:color="auto"/>
            </w:tcBorders>
            <w:hideMark/>
          </w:tcPr>
          <w:p w:rsidR="00580E56" w:rsidRDefault="00580E56" w:rsidP="00952222">
            <w:pPr>
              <w:tabs>
                <w:tab w:val="left" w:pos="6215"/>
              </w:tabs>
              <w:jc w:val="center"/>
              <w:rPr>
                <w:sz w:val="20"/>
                <w:szCs w:val="20"/>
                <w:lang w:eastAsia="en-US"/>
              </w:rPr>
            </w:pPr>
            <w:r>
              <w:rPr>
                <w:sz w:val="20"/>
                <w:szCs w:val="20"/>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580E56" w:rsidRDefault="00580E56" w:rsidP="00952222">
            <w:pPr>
              <w:tabs>
                <w:tab w:val="left" w:pos="6215"/>
              </w:tabs>
              <w:jc w:val="center"/>
              <w:rPr>
                <w:sz w:val="20"/>
                <w:szCs w:val="20"/>
                <w:lang w:eastAsia="en-US"/>
              </w:rPr>
            </w:pPr>
            <w:r>
              <w:rPr>
                <w:sz w:val="20"/>
                <w:szCs w:val="20"/>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580E56" w:rsidRDefault="00580E56" w:rsidP="00952222">
            <w:pPr>
              <w:tabs>
                <w:tab w:val="left" w:pos="6215"/>
              </w:tabs>
              <w:jc w:val="center"/>
              <w:rPr>
                <w:sz w:val="20"/>
                <w:szCs w:val="20"/>
                <w:lang w:eastAsia="en-US"/>
              </w:rPr>
            </w:pPr>
            <w:r>
              <w:rPr>
                <w:sz w:val="20"/>
                <w:szCs w:val="20"/>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580E56" w:rsidRDefault="00580E56" w:rsidP="00952222">
            <w:pPr>
              <w:tabs>
                <w:tab w:val="left" w:pos="6215"/>
              </w:tabs>
              <w:jc w:val="center"/>
              <w:rPr>
                <w:sz w:val="20"/>
                <w:szCs w:val="20"/>
                <w:lang w:eastAsia="en-US"/>
              </w:rPr>
            </w:pPr>
            <w:r>
              <w:rPr>
                <w:sz w:val="20"/>
                <w:szCs w:val="20"/>
                <w:lang w:eastAsia="en-US"/>
              </w:rPr>
              <w:t>11</w:t>
            </w:r>
          </w:p>
        </w:tc>
        <w:tc>
          <w:tcPr>
            <w:tcW w:w="1418" w:type="dxa"/>
            <w:tcBorders>
              <w:top w:val="single" w:sz="4" w:space="0" w:color="auto"/>
              <w:left w:val="single" w:sz="4" w:space="0" w:color="auto"/>
              <w:bottom w:val="single" w:sz="4" w:space="0" w:color="auto"/>
              <w:right w:val="single" w:sz="4" w:space="0" w:color="auto"/>
            </w:tcBorders>
            <w:hideMark/>
          </w:tcPr>
          <w:p w:rsidR="00580E56" w:rsidRDefault="00580E56" w:rsidP="00952222">
            <w:pPr>
              <w:tabs>
                <w:tab w:val="left" w:pos="6215"/>
              </w:tabs>
              <w:jc w:val="center"/>
              <w:rPr>
                <w:sz w:val="20"/>
                <w:szCs w:val="20"/>
                <w:lang w:eastAsia="en-US"/>
              </w:rPr>
            </w:pPr>
            <w:r>
              <w:rPr>
                <w:sz w:val="20"/>
                <w:szCs w:val="20"/>
                <w:lang w:eastAsia="en-US"/>
              </w:rPr>
              <w:t>12</w:t>
            </w:r>
          </w:p>
        </w:tc>
      </w:tr>
      <w:tr w:rsidR="00580E56" w:rsidTr="008814BF">
        <w:trPr>
          <w:trHeight w:val="269"/>
        </w:trPr>
        <w:tc>
          <w:tcPr>
            <w:tcW w:w="15024" w:type="dxa"/>
            <w:gridSpan w:val="12"/>
            <w:tcBorders>
              <w:top w:val="single" w:sz="4" w:space="0" w:color="auto"/>
              <w:left w:val="single" w:sz="4" w:space="0" w:color="auto"/>
              <w:bottom w:val="single" w:sz="4" w:space="0" w:color="auto"/>
              <w:right w:val="single" w:sz="4" w:space="0" w:color="auto"/>
            </w:tcBorders>
            <w:hideMark/>
          </w:tcPr>
          <w:p w:rsidR="00580E56" w:rsidRDefault="00580E56" w:rsidP="00952222">
            <w:pPr>
              <w:tabs>
                <w:tab w:val="left" w:pos="0"/>
                <w:tab w:val="left" w:pos="6215"/>
              </w:tabs>
              <w:autoSpaceDE w:val="0"/>
              <w:autoSpaceDN w:val="0"/>
              <w:adjustRightInd w:val="0"/>
              <w:jc w:val="both"/>
              <w:rPr>
                <w:sz w:val="20"/>
                <w:szCs w:val="20"/>
                <w:lang w:eastAsia="en-US"/>
              </w:rPr>
            </w:pPr>
            <w:r>
              <w:rPr>
                <w:sz w:val="20"/>
                <w:szCs w:val="20"/>
                <w:lang w:eastAsia="en-US"/>
              </w:rPr>
              <w:t>Цель: Эффективное исполнение переданных государственных полномочий по созданию и обеспечению деятельности комиссии по делам несовершеннолетних и защите их прав</w:t>
            </w:r>
          </w:p>
        </w:tc>
      </w:tr>
      <w:tr w:rsidR="00580E56" w:rsidTr="008814BF">
        <w:trPr>
          <w:trHeight w:val="210"/>
        </w:trPr>
        <w:tc>
          <w:tcPr>
            <w:tcW w:w="15024" w:type="dxa"/>
            <w:gridSpan w:val="12"/>
            <w:tcBorders>
              <w:top w:val="single" w:sz="4" w:space="0" w:color="auto"/>
              <w:left w:val="single" w:sz="4" w:space="0" w:color="auto"/>
              <w:bottom w:val="single" w:sz="4" w:space="0" w:color="auto"/>
              <w:right w:val="single" w:sz="4" w:space="0" w:color="auto"/>
            </w:tcBorders>
            <w:hideMark/>
          </w:tcPr>
          <w:p w:rsidR="00580E56" w:rsidRDefault="00580E56" w:rsidP="00952222">
            <w:pPr>
              <w:tabs>
                <w:tab w:val="left" w:pos="6215"/>
              </w:tabs>
              <w:rPr>
                <w:sz w:val="16"/>
                <w:szCs w:val="16"/>
                <w:lang w:eastAsia="en-US"/>
              </w:rPr>
            </w:pPr>
            <w:r>
              <w:rPr>
                <w:sz w:val="20"/>
                <w:szCs w:val="20"/>
                <w:lang w:eastAsia="en-US"/>
              </w:rPr>
              <w:t xml:space="preserve">Задача: Обеспечение реализации подпрограммы 1 </w:t>
            </w:r>
          </w:p>
        </w:tc>
      </w:tr>
      <w:tr w:rsidR="00952222" w:rsidTr="008814BF">
        <w:tc>
          <w:tcPr>
            <w:tcW w:w="672" w:type="dxa"/>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jc w:val="center"/>
              <w:rPr>
                <w:sz w:val="20"/>
                <w:szCs w:val="20"/>
                <w:lang w:eastAsia="en-US"/>
              </w:rPr>
            </w:pPr>
            <w:r>
              <w:rPr>
                <w:sz w:val="20"/>
                <w:szCs w:val="20"/>
                <w:lang w:eastAsia="en-US"/>
              </w:rPr>
              <w:t>2.1</w:t>
            </w:r>
          </w:p>
        </w:tc>
        <w:tc>
          <w:tcPr>
            <w:tcW w:w="4546" w:type="dxa"/>
            <w:vMerge w:val="restart"/>
            <w:tcBorders>
              <w:top w:val="single" w:sz="4" w:space="0" w:color="auto"/>
              <w:left w:val="single" w:sz="4" w:space="0" w:color="auto"/>
              <w:bottom w:val="single" w:sz="4" w:space="0" w:color="auto"/>
              <w:right w:val="single" w:sz="4" w:space="0" w:color="auto"/>
            </w:tcBorders>
            <w:hideMark/>
          </w:tcPr>
          <w:p w:rsidR="00952222" w:rsidRDefault="00952222" w:rsidP="00952222">
            <w:pPr>
              <w:tabs>
                <w:tab w:val="left" w:pos="6215"/>
              </w:tabs>
              <w:autoSpaceDE w:val="0"/>
              <w:autoSpaceDN w:val="0"/>
              <w:adjustRightInd w:val="0"/>
              <w:rPr>
                <w:sz w:val="20"/>
                <w:szCs w:val="20"/>
                <w:lang w:eastAsia="en-US"/>
              </w:rPr>
            </w:pPr>
            <w:r>
              <w:rPr>
                <w:sz w:val="20"/>
                <w:szCs w:val="20"/>
                <w:lang w:eastAsia="en-US"/>
              </w:rPr>
              <w:t xml:space="preserve">Субвенция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по министерству образования Красноярского края в рамках непрограммных расходов отдельных органов исполнительной </w:t>
            </w:r>
            <w:r>
              <w:rPr>
                <w:sz w:val="20"/>
                <w:szCs w:val="20"/>
                <w:lang w:eastAsia="en-US"/>
              </w:rPr>
              <w:lastRenderedPageBreak/>
              <w:t>власти</w:t>
            </w:r>
          </w:p>
        </w:tc>
        <w:tc>
          <w:tcPr>
            <w:tcW w:w="570" w:type="dxa"/>
            <w:vMerge w:val="restart"/>
            <w:tcBorders>
              <w:top w:val="single" w:sz="4" w:space="0" w:color="auto"/>
              <w:left w:val="single" w:sz="4" w:space="0" w:color="auto"/>
              <w:bottom w:val="single" w:sz="4" w:space="0" w:color="auto"/>
              <w:right w:val="single" w:sz="4" w:space="0" w:color="auto"/>
            </w:tcBorders>
            <w:textDirection w:val="btLr"/>
            <w:vAlign w:val="center"/>
          </w:tcPr>
          <w:p w:rsidR="00952222" w:rsidRPr="00D33794" w:rsidRDefault="00952222" w:rsidP="00952222">
            <w:pPr>
              <w:tabs>
                <w:tab w:val="left" w:pos="6215"/>
              </w:tabs>
              <w:ind w:left="113" w:right="113"/>
              <w:rPr>
                <w:b/>
                <w:sz w:val="16"/>
                <w:szCs w:val="16"/>
                <w:lang w:eastAsia="en-US"/>
              </w:rPr>
            </w:pPr>
            <w:r w:rsidRPr="00D33794">
              <w:rPr>
                <w:b/>
                <w:sz w:val="16"/>
                <w:szCs w:val="16"/>
                <w:lang w:eastAsia="en-US"/>
              </w:rPr>
              <w:lastRenderedPageBreak/>
              <w:t>Администрация Северо-</w:t>
            </w:r>
            <w:proofErr w:type="spellStart"/>
            <w:r w:rsidRPr="00D33794">
              <w:rPr>
                <w:b/>
                <w:sz w:val="16"/>
                <w:szCs w:val="16"/>
                <w:lang w:eastAsia="en-US"/>
              </w:rPr>
              <w:t>Еиисейского</w:t>
            </w:r>
            <w:proofErr w:type="spellEnd"/>
            <w:r w:rsidRPr="00D33794">
              <w:rPr>
                <w:b/>
                <w:sz w:val="16"/>
                <w:szCs w:val="16"/>
                <w:lang w:eastAsia="en-US"/>
              </w:rPr>
              <w:t xml:space="preserve"> района</w:t>
            </w:r>
          </w:p>
        </w:tc>
        <w:tc>
          <w:tcPr>
            <w:tcW w:w="570" w:type="dxa"/>
            <w:vMerge w:val="restart"/>
            <w:tcBorders>
              <w:top w:val="single" w:sz="4" w:space="0" w:color="auto"/>
              <w:left w:val="single" w:sz="4" w:space="0" w:color="auto"/>
              <w:bottom w:val="single" w:sz="4" w:space="0" w:color="auto"/>
              <w:right w:val="single" w:sz="4" w:space="0" w:color="auto"/>
            </w:tcBorders>
            <w:vAlign w:val="center"/>
          </w:tcPr>
          <w:p w:rsidR="00952222" w:rsidRDefault="00952222" w:rsidP="00952222">
            <w:pPr>
              <w:tabs>
                <w:tab w:val="left" w:pos="6215"/>
              </w:tabs>
              <w:jc w:val="center"/>
              <w:rPr>
                <w:b/>
                <w:sz w:val="16"/>
                <w:szCs w:val="16"/>
                <w:lang w:eastAsia="en-US"/>
              </w:rPr>
            </w:pPr>
            <w:r>
              <w:rPr>
                <w:b/>
                <w:sz w:val="16"/>
                <w:szCs w:val="16"/>
                <w:lang w:eastAsia="en-US"/>
              </w:rPr>
              <w:t>441</w:t>
            </w:r>
          </w:p>
          <w:p w:rsidR="00952222" w:rsidRDefault="00952222" w:rsidP="00952222">
            <w:pPr>
              <w:tabs>
                <w:tab w:val="left" w:pos="6215"/>
              </w:tabs>
              <w:jc w:val="center"/>
              <w:rPr>
                <w:b/>
                <w:sz w:val="16"/>
                <w:szCs w:val="16"/>
                <w:lang w:eastAsia="en-US"/>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952222" w:rsidRDefault="00952222" w:rsidP="00952222">
            <w:pPr>
              <w:tabs>
                <w:tab w:val="left" w:pos="6215"/>
              </w:tabs>
              <w:jc w:val="center"/>
              <w:rPr>
                <w:b/>
                <w:sz w:val="16"/>
                <w:szCs w:val="16"/>
                <w:lang w:eastAsia="en-US"/>
              </w:rPr>
            </w:pPr>
            <w:r>
              <w:rPr>
                <w:b/>
                <w:sz w:val="16"/>
                <w:szCs w:val="16"/>
                <w:lang w:eastAsia="en-US"/>
              </w:rPr>
              <w:t>0104</w:t>
            </w:r>
          </w:p>
          <w:p w:rsidR="00952222" w:rsidRDefault="00952222" w:rsidP="00952222">
            <w:pPr>
              <w:tabs>
                <w:tab w:val="left" w:pos="6215"/>
              </w:tabs>
              <w:jc w:val="center"/>
              <w:rPr>
                <w:b/>
                <w:sz w:val="16"/>
                <w:szCs w:val="16"/>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52222" w:rsidRDefault="00952222" w:rsidP="00952222">
            <w:pPr>
              <w:tabs>
                <w:tab w:val="left" w:pos="6215"/>
              </w:tabs>
              <w:ind w:hanging="91"/>
              <w:jc w:val="center"/>
              <w:rPr>
                <w:b/>
                <w:sz w:val="16"/>
                <w:szCs w:val="16"/>
                <w:lang w:eastAsia="en-US"/>
              </w:rPr>
            </w:pPr>
            <w:r>
              <w:rPr>
                <w:b/>
                <w:sz w:val="16"/>
                <w:szCs w:val="16"/>
                <w:lang w:eastAsia="en-US"/>
              </w:rPr>
              <w:t>25.1.00.76040</w:t>
            </w:r>
          </w:p>
          <w:p w:rsidR="00952222" w:rsidRDefault="00952222" w:rsidP="00952222">
            <w:pPr>
              <w:tabs>
                <w:tab w:val="left" w:pos="6215"/>
              </w:tabs>
              <w:ind w:hanging="91"/>
              <w:jc w:val="cente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vAlign w:val="center"/>
          </w:tcPr>
          <w:p w:rsidR="00952222" w:rsidRDefault="00952222" w:rsidP="00952222">
            <w:pPr>
              <w:tabs>
                <w:tab w:val="left" w:pos="6215"/>
              </w:tabs>
              <w:ind w:firstLine="34"/>
              <w:jc w:val="center"/>
              <w:rPr>
                <w:sz w:val="16"/>
                <w:szCs w:val="16"/>
                <w:lang w:eastAsia="en-US"/>
              </w:rPr>
            </w:pPr>
          </w:p>
        </w:tc>
        <w:tc>
          <w:tcPr>
            <w:tcW w:w="1290"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left="-94"/>
              <w:jc w:val="center"/>
              <w:rPr>
                <w:b/>
                <w:sz w:val="16"/>
                <w:szCs w:val="16"/>
                <w:lang w:eastAsia="en-US"/>
              </w:rPr>
            </w:pPr>
            <w:r w:rsidRPr="004F2733">
              <w:rPr>
                <w:b/>
                <w:sz w:val="16"/>
                <w:szCs w:val="16"/>
                <w:lang w:eastAsia="en-US"/>
              </w:rPr>
              <w:t>1 664 100,00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b/>
                <w:sz w:val="16"/>
                <w:szCs w:val="16"/>
                <w:lang w:eastAsia="en-US"/>
              </w:rPr>
              <w:t>1 426 600,00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b/>
                <w:sz w:val="16"/>
                <w:szCs w:val="16"/>
                <w:lang w:eastAsia="en-US"/>
              </w:rPr>
              <w:t>1 426 600,00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b/>
                <w:sz w:val="16"/>
                <w:szCs w:val="16"/>
                <w:lang w:eastAsia="en-US"/>
              </w:rPr>
            </w:pPr>
            <w:r w:rsidRPr="004F2733">
              <w:rPr>
                <w:b/>
                <w:sz w:val="16"/>
                <w:szCs w:val="16"/>
                <w:lang w:eastAsia="en-US"/>
              </w:rPr>
              <w:t>4 517 300,00</w:t>
            </w:r>
          </w:p>
        </w:tc>
        <w:tc>
          <w:tcPr>
            <w:tcW w:w="1418" w:type="dxa"/>
            <w:vMerge w:val="restart"/>
            <w:tcBorders>
              <w:top w:val="single" w:sz="4" w:space="0" w:color="auto"/>
              <w:left w:val="single" w:sz="4" w:space="0" w:color="auto"/>
              <w:right w:val="single" w:sz="4" w:space="0" w:color="auto"/>
            </w:tcBorders>
            <w:hideMark/>
          </w:tcPr>
          <w:p w:rsidR="00952222" w:rsidRDefault="00952222" w:rsidP="00952222">
            <w:pPr>
              <w:tabs>
                <w:tab w:val="left" w:pos="6215"/>
              </w:tabs>
              <w:jc w:val="both"/>
              <w:rPr>
                <w:sz w:val="18"/>
                <w:szCs w:val="18"/>
                <w:lang w:eastAsia="en-US"/>
              </w:rPr>
            </w:pPr>
            <w:r>
              <w:rPr>
                <w:sz w:val="18"/>
                <w:szCs w:val="18"/>
                <w:lang w:eastAsia="en-US"/>
              </w:rPr>
              <w:t>Обеспечение деятельности 2 единиц штатного расписания</w:t>
            </w:r>
          </w:p>
        </w:tc>
      </w:tr>
      <w:tr w:rsidR="00952222" w:rsidTr="008814BF">
        <w:trPr>
          <w:trHeight w:val="387"/>
        </w:trPr>
        <w:tc>
          <w:tcPr>
            <w:tcW w:w="672" w:type="dxa"/>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jc w:val="center"/>
              <w:rPr>
                <w:sz w:val="20"/>
                <w:szCs w:val="20"/>
                <w:lang w:eastAsia="en-US"/>
              </w:rPr>
            </w:pPr>
            <w:r>
              <w:rPr>
                <w:sz w:val="20"/>
                <w:szCs w:val="20"/>
                <w:lang w:eastAsia="en-US"/>
              </w:rPr>
              <w:t>2.1.2</w:t>
            </w:r>
          </w:p>
        </w:tc>
        <w:tc>
          <w:tcPr>
            <w:tcW w:w="4546"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b/>
                <w:sz w:val="16"/>
                <w:szCs w:val="16"/>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b/>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ind w:firstLine="34"/>
              <w:jc w:val="center"/>
              <w:rPr>
                <w:sz w:val="16"/>
                <w:szCs w:val="16"/>
                <w:lang w:eastAsia="en-US"/>
              </w:rPr>
            </w:pPr>
            <w:r>
              <w:rPr>
                <w:sz w:val="16"/>
                <w:szCs w:val="16"/>
                <w:lang w:eastAsia="en-US"/>
              </w:rPr>
              <w:t>121</w:t>
            </w:r>
          </w:p>
        </w:tc>
        <w:tc>
          <w:tcPr>
            <w:tcW w:w="1290"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left="-94"/>
              <w:jc w:val="center"/>
              <w:rPr>
                <w:sz w:val="16"/>
                <w:szCs w:val="16"/>
                <w:lang w:eastAsia="en-US"/>
              </w:rPr>
            </w:pPr>
            <w:r w:rsidRPr="004F2733">
              <w:rPr>
                <w:sz w:val="16"/>
                <w:szCs w:val="16"/>
                <w:lang w:eastAsia="en-US"/>
              </w:rPr>
              <w:t>1 243 296,00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sz w:val="16"/>
                <w:szCs w:val="16"/>
                <w:lang w:eastAsia="en-US"/>
              </w:rPr>
              <w:t>1 060 884,00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sz w:val="16"/>
                <w:szCs w:val="16"/>
                <w:lang w:eastAsia="en-US"/>
              </w:rPr>
              <w:t>1 060 884,00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sz w:val="16"/>
                <w:szCs w:val="16"/>
                <w:lang w:eastAsia="en-US"/>
              </w:rPr>
              <w:t xml:space="preserve">3 365 064,00 </w:t>
            </w:r>
          </w:p>
        </w:tc>
        <w:tc>
          <w:tcPr>
            <w:tcW w:w="1418" w:type="dxa"/>
            <w:vMerge/>
            <w:tcBorders>
              <w:left w:val="single" w:sz="4" w:space="0" w:color="auto"/>
              <w:right w:val="single" w:sz="4" w:space="0" w:color="auto"/>
            </w:tcBorders>
            <w:vAlign w:val="center"/>
            <w:hideMark/>
          </w:tcPr>
          <w:p w:rsidR="00952222" w:rsidRDefault="00952222" w:rsidP="00952222">
            <w:pPr>
              <w:rPr>
                <w:sz w:val="18"/>
                <w:szCs w:val="18"/>
                <w:lang w:eastAsia="en-US"/>
              </w:rPr>
            </w:pPr>
          </w:p>
        </w:tc>
      </w:tr>
      <w:tr w:rsidR="00952222" w:rsidTr="008814BF">
        <w:trPr>
          <w:trHeight w:val="315"/>
        </w:trPr>
        <w:tc>
          <w:tcPr>
            <w:tcW w:w="672" w:type="dxa"/>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jc w:val="center"/>
              <w:rPr>
                <w:sz w:val="20"/>
                <w:szCs w:val="20"/>
                <w:lang w:eastAsia="en-US"/>
              </w:rPr>
            </w:pPr>
            <w:r>
              <w:rPr>
                <w:sz w:val="20"/>
                <w:szCs w:val="20"/>
                <w:lang w:eastAsia="en-US"/>
              </w:rPr>
              <w:t>2.1.3</w:t>
            </w:r>
          </w:p>
        </w:tc>
        <w:tc>
          <w:tcPr>
            <w:tcW w:w="4546"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b/>
                <w:sz w:val="16"/>
                <w:szCs w:val="16"/>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b/>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ind w:firstLine="34"/>
              <w:jc w:val="center"/>
              <w:rPr>
                <w:sz w:val="16"/>
                <w:szCs w:val="16"/>
                <w:lang w:eastAsia="en-US"/>
              </w:rPr>
            </w:pPr>
            <w:r>
              <w:rPr>
                <w:sz w:val="16"/>
                <w:szCs w:val="16"/>
                <w:lang w:eastAsia="en-US"/>
              </w:rPr>
              <w:t>122</w:t>
            </w:r>
          </w:p>
        </w:tc>
        <w:tc>
          <w:tcPr>
            <w:tcW w:w="1290"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left="-94"/>
              <w:jc w:val="center"/>
              <w:rPr>
                <w:sz w:val="16"/>
                <w:szCs w:val="16"/>
                <w:lang w:eastAsia="en-US"/>
              </w:rPr>
            </w:pPr>
            <w:r w:rsidRPr="004F2733">
              <w:rPr>
                <w:sz w:val="16"/>
                <w:szCs w:val="16"/>
                <w:lang w:eastAsia="en-US"/>
              </w:rPr>
              <w:t>15 730,00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left="-94"/>
              <w:jc w:val="center"/>
              <w:rPr>
                <w:sz w:val="16"/>
                <w:szCs w:val="16"/>
                <w:lang w:eastAsia="en-US"/>
              </w:rPr>
            </w:pPr>
            <w:r w:rsidRPr="004F2733">
              <w:rPr>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left="-94"/>
              <w:jc w:val="center"/>
              <w:rPr>
                <w:sz w:val="16"/>
                <w:szCs w:val="16"/>
                <w:lang w:eastAsia="en-US"/>
              </w:rPr>
            </w:pPr>
            <w:r w:rsidRPr="004F2733">
              <w:rPr>
                <w:sz w:val="16"/>
                <w:szCs w:val="16"/>
                <w:lang w:eastAsia="en-US"/>
              </w:rPr>
              <w:t>15 730,00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31 460,00</w:t>
            </w:r>
          </w:p>
        </w:tc>
        <w:tc>
          <w:tcPr>
            <w:tcW w:w="1418" w:type="dxa"/>
            <w:vMerge/>
            <w:tcBorders>
              <w:left w:val="single" w:sz="4" w:space="0" w:color="auto"/>
              <w:right w:val="single" w:sz="4" w:space="0" w:color="auto"/>
            </w:tcBorders>
            <w:vAlign w:val="center"/>
            <w:hideMark/>
          </w:tcPr>
          <w:p w:rsidR="00952222" w:rsidRDefault="00952222" w:rsidP="00952222">
            <w:pPr>
              <w:rPr>
                <w:sz w:val="18"/>
                <w:szCs w:val="18"/>
                <w:lang w:eastAsia="en-US"/>
              </w:rPr>
            </w:pPr>
          </w:p>
        </w:tc>
      </w:tr>
      <w:tr w:rsidR="00952222" w:rsidTr="008814BF">
        <w:trPr>
          <w:trHeight w:val="503"/>
        </w:trPr>
        <w:tc>
          <w:tcPr>
            <w:tcW w:w="672" w:type="dxa"/>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jc w:val="center"/>
              <w:rPr>
                <w:sz w:val="20"/>
                <w:szCs w:val="20"/>
                <w:lang w:eastAsia="en-US"/>
              </w:rPr>
            </w:pPr>
            <w:r>
              <w:rPr>
                <w:sz w:val="20"/>
                <w:szCs w:val="20"/>
                <w:lang w:eastAsia="en-US"/>
              </w:rPr>
              <w:t>2.1.4</w:t>
            </w:r>
          </w:p>
        </w:tc>
        <w:tc>
          <w:tcPr>
            <w:tcW w:w="4546"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b/>
                <w:sz w:val="16"/>
                <w:szCs w:val="16"/>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b/>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ind w:firstLine="34"/>
              <w:jc w:val="center"/>
              <w:rPr>
                <w:sz w:val="16"/>
                <w:szCs w:val="16"/>
                <w:lang w:eastAsia="en-US"/>
              </w:rPr>
            </w:pPr>
            <w:r>
              <w:rPr>
                <w:sz w:val="16"/>
                <w:szCs w:val="16"/>
                <w:lang w:eastAsia="en-US"/>
              </w:rPr>
              <w:t>129</w:t>
            </w:r>
          </w:p>
        </w:tc>
        <w:tc>
          <w:tcPr>
            <w:tcW w:w="1290"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left="-94"/>
              <w:jc w:val="center"/>
              <w:rPr>
                <w:sz w:val="16"/>
                <w:szCs w:val="16"/>
                <w:lang w:eastAsia="en-US"/>
              </w:rPr>
            </w:pPr>
            <w:r w:rsidRPr="004F2733">
              <w:rPr>
                <w:sz w:val="16"/>
                <w:szCs w:val="16"/>
                <w:lang w:eastAsia="en-US"/>
              </w:rPr>
              <w:t>375 474,00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sz w:val="16"/>
                <w:szCs w:val="16"/>
                <w:lang w:eastAsia="en-US"/>
              </w:rPr>
              <w:t>320 386,00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sz w:val="16"/>
                <w:szCs w:val="16"/>
                <w:lang w:eastAsia="en-US"/>
              </w:rPr>
              <w:t>320 386,00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1 016 246,00</w:t>
            </w:r>
          </w:p>
        </w:tc>
        <w:tc>
          <w:tcPr>
            <w:tcW w:w="1418" w:type="dxa"/>
            <w:vMerge/>
            <w:tcBorders>
              <w:left w:val="single" w:sz="4" w:space="0" w:color="auto"/>
              <w:right w:val="single" w:sz="4" w:space="0" w:color="auto"/>
            </w:tcBorders>
            <w:vAlign w:val="center"/>
            <w:hideMark/>
          </w:tcPr>
          <w:p w:rsidR="00952222" w:rsidRDefault="00952222" w:rsidP="00952222">
            <w:pPr>
              <w:rPr>
                <w:sz w:val="18"/>
                <w:szCs w:val="18"/>
                <w:lang w:eastAsia="en-US"/>
              </w:rPr>
            </w:pPr>
          </w:p>
        </w:tc>
      </w:tr>
      <w:tr w:rsidR="00952222" w:rsidTr="008814BF">
        <w:trPr>
          <w:trHeight w:val="535"/>
        </w:trPr>
        <w:tc>
          <w:tcPr>
            <w:tcW w:w="672" w:type="dxa"/>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jc w:val="center"/>
              <w:rPr>
                <w:sz w:val="20"/>
                <w:szCs w:val="20"/>
                <w:lang w:eastAsia="en-US"/>
              </w:rPr>
            </w:pPr>
            <w:r>
              <w:rPr>
                <w:sz w:val="20"/>
                <w:szCs w:val="20"/>
                <w:lang w:eastAsia="en-US"/>
              </w:rPr>
              <w:t>2.1.4</w:t>
            </w:r>
          </w:p>
        </w:tc>
        <w:tc>
          <w:tcPr>
            <w:tcW w:w="4546"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b/>
                <w:sz w:val="16"/>
                <w:szCs w:val="16"/>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b/>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ind w:firstLine="34"/>
              <w:jc w:val="center"/>
              <w:rPr>
                <w:sz w:val="16"/>
                <w:szCs w:val="16"/>
                <w:lang w:eastAsia="en-US"/>
              </w:rPr>
            </w:pPr>
            <w:r>
              <w:rPr>
                <w:sz w:val="16"/>
                <w:szCs w:val="16"/>
                <w:lang w:eastAsia="en-US"/>
              </w:rPr>
              <w:t>244</w:t>
            </w:r>
          </w:p>
        </w:tc>
        <w:tc>
          <w:tcPr>
            <w:tcW w:w="1290"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left="-94"/>
              <w:jc w:val="center"/>
              <w:rPr>
                <w:sz w:val="16"/>
                <w:szCs w:val="16"/>
                <w:lang w:eastAsia="en-US"/>
              </w:rPr>
            </w:pPr>
            <w:r w:rsidRPr="004F2733">
              <w:rPr>
                <w:sz w:val="16"/>
                <w:szCs w:val="16"/>
                <w:lang w:eastAsia="en-US"/>
              </w:rPr>
              <w:t>29 600,00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left="-94"/>
              <w:jc w:val="center"/>
              <w:rPr>
                <w:sz w:val="16"/>
                <w:szCs w:val="16"/>
                <w:lang w:eastAsia="en-US"/>
              </w:rPr>
            </w:pPr>
            <w:r w:rsidRPr="004F2733">
              <w:rPr>
                <w:sz w:val="16"/>
                <w:szCs w:val="16"/>
                <w:lang w:eastAsia="en-US"/>
              </w:rPr>
              <w:t>45 330,00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left="-94"/>
              <w:jc w:val="center"/>
              <w:rPr>
                <w:sz w:val="16"/>
                <w:szCs w:val="16"/>
                <w:lang w:eastAsia="en-US"/>
              </w:rPr>
            </w:pPr>
            <w:r w:rsidRPr="004F2733">
              <w:rPr>
                <w:sz w:val="16"/>
                <w:szCs w:val="16"/>
                <w:lang w:eastAsia="en-US"/>
              </w:rPr>
              <w:t>29 600,00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104 530,00</w:t>
            </w:r>
          </w:p>
        </w:tc>
        <w:tc>
          <w:tcPr>
            <w:tcW w:w="1418" w:type="dxa"/>
            <w:vMerge/>
            <w:tcBorders>
              <w:left w:val="single" w:sz="4" w:space="0" w:color="auto"/>
              <w:right w:val="single" w:sz="4" w:space="0" w:color="auto"/>
            </w:tcBorders>
            <w:vAlign w:val="center"/>
            <w:hideMark/>
          </w:tcPr>
          <w:p w:rsidR="00952222" w:rsidRDefault="00952222" w:rsidP="00952222">
            <w:pPr>
              <w:rPr>
                <w:sz w:val="18"/>
                <w:szCs w:val="18"/>
                <w:lang w:eastAsia="en-US"/>
              </w:rPr>
            </w:pPr>
          </w:p>
        </w:tc>
      </w:tr>
      <w:tr w:rsidR="00952222" w:rsidTr="008814BF">
        <w:trPr>
          <w:trHeight w:val="364"/>
        </w:trPr>
        <w:tc>
          <w:tcPr>
            <w:tcW w:w="672" w:type="dxa"/>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jc w:val="center"/>
              <w:rPr>
                <w:sz w:val="20"/>
                <w:szCs w:val="20"/>
                <w:lang w:eastAsia="en-US"/>
              </w:rPr>
            </w:pPr>
            <w:r>
              <w:rPr>
                <w:sz w:val="20"/>
                <w:szCs w:val="20"/>
                <w:lang w:eastAsia="en-US"/>
              </w:rPr>
              <w:lastRenderedPageBreak/>
              <w:t>2.2</w:t>
            </w:r>
          </w:p>
        </w:tc>
        <w:tc>
          <w:tcPr>
            <w:tcW w:w="4546" w:type="dxa"/>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autoSpaceDE w:val="0"/>
              <w:autoSpaceDN w:val="0"/>
              <w:adjustRightInd w:val="0"/>
              <w:rPr>
                <w:sz w:val="20"/>
                <w:szCs w:val="20"/>
                <w:lang w:eastAsia="en-US"/>
              </w:rPr>
            </w:pPr>
            <w:r>
              <w:rPr>
                <w:sz w:val="20"/>
                <w:szCs w:val="20"/>
                <w:lang w:eastAsia="en-US"/>
              </w:rPr>
              <w:t>Руководство и управление в сфере установленных функций</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jc w:val="center"/>
              <w:rPr>
                <w:sz w:val="16"/>
                <w:szCs w:val="16"/>
                <w:lang w:eastAsia="en-US"/>
              </w:rPr>
            </w:pPr>
            <w:r>
              <w:rPr>
                <w:sz w:val="16"/>
                <w:szCs w:val="16"/>
                <w:lang w:eastAsia="en-US"/>
              </w:rPr>
              <w:t>441</w:t>
            </w:r>
          </w:p>
        </w:tc>
        <w:tc>
          <w:tcPr>
            <w:tcW w:w="710" w:type="dxa"/>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jc w:val="center"/>
              <w:rPr>
                <w:sz w:val="16"/>
                <w:szCs w:val="16"/>
                <w:lang w:eastAsia="en-US"/>
              </w:rPr>
            </w:pPr>
            <w:r>
              <w:rPr>
                <w:sz w:val="16"/>
                <w:szCs w:val="16"/>
                <w:lang w:eastAsia="en-US"/>
              </w:rPr>
              <w:t>0104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ind w:hanging="91"/>
              <w:jc w:val="center"/>
              <w:rPr>
                <w:sz w:val="16"/>
                <w:szCs w:val="16"/>
                <w:lang w:eastAsia="en-US"/>
              </w:rPr>
            </w:pPr>
            <w:r>
              <w:rPr>
                <w:sz w:val="16"/>
                <w:szCs w:val="16"/>
                <w:lang w:eastAsia="en-US"/>
              </w:rPr>
              <w:t>25.1.00.8ххх</w:t>
            </w:r>
          </w:p>
        </w:tc>
        <w:tc>
          <w:tcPr>
            <w:tcW w:w="570" w:type="dxa"/>
            <w:tcBorders>
              <w:top w:val="single" w:sz="4" w:space="0" w:color="auto"/>
              <w:left w:val="single" w:sz="4" w:space="0" w:color="auto"/>
              <w:bottom w:val="single" w:sz="4" w:space="0" w:color="auto"/>
              <w:right w:val="single" w:sz="4" w:space="0" w:color="auto"/>
            </w:tcBorders>
            <w:vAlign w:val="center"/>
          </w:tcPr>
          <w:p w:rsidR="00952222" w:rsidRDefault="00952222" w:rsidP="00952222">
            <w:pPr>
              <w:tabs>
                <w:tab w:val="left" w:pos="6215"/>
              </w:tabs>
              <w:ind w:firstLine="34"/>
              <w:jc w:val="center"/>
              <w:rPr>
                <w:sz w:val="16"/>
                <w:szCs w:val="16"/>
                <w:lang w:eastAsia="en-US"/>
              </w:rPr>
            </w:pPr>
          </w:p>
        </w:tc>
        <w:tc>
          <w:tcPr>
            <w:tcW w:w="1290"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left="-94"/>
              <w:jc w:val="center"/>
              <w:rPr>
                <w:b/>
                <w:sz w:val="16"/>
                <w:szCs w:val="16"/>
                <w:lang w:eastAsia="en-US"/>
              </w:rPr>
            </w:pPr>
            <w:r w:rsidRPr="004F2733">
              <w:rPr>
                <w:b/>
                <w:sz w:val="16"/>
                <w:szCs w:val="16"/>
                <w:lang w:eastAsia="en-US"/>
              </w:rPr>
              <w:t>3 859 965,00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left="-94"/>
              <w:jc w:val="center"/>
              <w:rPr>
                <w:b/>
                <w:sz w:val="16"/>
                <w:szCs w:val="16"/>
                <w:lang w:eastAsia="en-US"/>
              </w:rPr>
            </w:pPr>
            <w:r w:rsidRPr="004F2733">
              <w:rPr>
                <w:b/>
                <w:sz w:val="16"/>
                <w:szCs w:val="16"/>
                <w:lang w:eastAsia="en-US"/>
              </w:rPr>
              <w:t>3 784 365,00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left="-94"/>
              <w:jc w:val="center"/>
              <w:rPr>
                <w:b/>
                <w:sz w:val="16"/>
                <w:szCs w:val="16"/>
                <w:lang w:eastAsia="en-US"/>
              </w:rPr>
            </w:pPr>
            <w:r w:rsidRPr="004F2733">
              <w:rPr>
                <w:b/>
                <w:sz w:val="16"/>
                <w:szCs w:val="16"/>
                <w:lang w:eastAsia="en-US"/>
              </w:rPr>
              <w:t>3 859 965,00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b/>
                <w:sz w:val="16"/>
                <w:szCs w:val="16"/>
                <w:lang w:eastAsia="en-US"/>
              </w:rPr>
            </w:pPr>
            <w:r w:rsidRPr="004F2733">
              <w:rPr>
                <w:b/>
                <w:sz w:val="16"/>
                <w:szCs w:val="16"/>
                <w:lang w:eastAsia="en-US"/>
              </w:rPr>
              <w:t>11 504 295,00</w:t>
            </w:r>
          </w:p>
        </w:tc>
        <w:tc>
          <w:tcPr>
            <w:tcW w:w="1418" w:type="dxa"/>
            <w:vMerge/>
            <w:tcBorders>
              <w:left w:val="single" w:sz="4" w:space="0" w:color="auto"/>
              <w:right w:val="single" w:sz="4" w:space="0" w:color="auto"/>
            </w:tcBorders>
            <w:vAlign w:val="center"/>
            <w:hideMark/>
          </w:tcPr>
          <w:p w:rsidR="00952222" w:rsidRDefault="00952222" w:rsidP="00952222">
            <w:pPr>
              <w:rPr>
                <w:sz w:val="18"/>
                <w:szCs w:val="18"/>
                <w:lang w:eastAsia="en-US"/>
              </w:rPr>
            </w:pPr>
          </w:p>
        </w:tc>
      </w:tr>
      <w:tr w:rsidR="00952222" w:rsidTr="008814BF">
        <w:tc>
          <w:tcPr>
            <w:tcW w:w="672" w:type="dxa"/>
            <w:tcBorders>
              <w:top w:val="single" w:sz="4" w:space="0" w:color="auto"/>
              <w:left w:val="single" w:sz="4" w:space="0" w:color="auto"/>
              <w:bottom w:val="nil"/>
              <w:right w:val="single" w:sz="4" w:space="0" w:color="auto"/>
            </w:tcBorders>
            <w:vAlign w:val="center"/>
          </w:tcPr>
          <w:p w:rsidR="00952222" w:rsidRDefault="00952222" w:rsidP="00952222">
            <w:pPr>
              <w:tabs>
                <w:tab w:val="left" w:pos="6215"/>
              </w:tabs>
              <w:jc w:val="center"/>
              <w:rPr>
                <w:sz w:val="20"/>
                <w:szCs w:val="20"/>
                <w:lang w:eastAsia="en-US"/>
              </w:rPr>
            </w:pPr>
          </w:p>
          <w:p w:rsidR="00952222" w:rsidRDefault="00952222" w:rsidP="00952222">
            <w:pPr>
              <w:tabs>
                <w:tab w:val="left" w:pos="6215"/>
              </w:tabs>
              <w:jc w:val="center"/>
              <w:rPr>
                <w:sz w:val="20"/>
                <w:szCs w:val="20"/>
                <w:lang w:eastAsia="en-US"/>
              </w:rPr>
            </w:pPr>
            <w:r>
              <w:rPr>
                <w:sz w:val="20"/>
                <w:szCs w:val="20"/>
                <w:lang w:eastAsia="en-US"/>
              </w:rPr>
              <w:t>2.2.1</w:t>
            </w:r>
          </w:p>
        </w:tc>
        <w:tc>
          <w:tcPr>
            <w:tcW w:w="4546" w:type="dxa"/>
            <w:vMerge w:val="restart"/>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sz w:val="20"/>
                <w:szCs w:val="20"/>
                <w:lang w:eastAsia="en-US"/>
              </w:rPr>
            </w:pPr>
            <w:r>
              <w:rPr>
                <w:sz w:val="20"/>
                <w:szCs w:val="20"/>
                <w:lang w:eastAsia="en-US"/>
              </w:rPr>
              <w:t>Оплата труда и начисления на оплату труда</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sz w:val="20"/>
                <w:szCs w:val="20"/>
                <w:lang w:eastAsia="en-US"/>
              </w:rPr>
            </w:pPr>
          </w:p>
        </w:tc>
        <w:tc>
          <w:tcPr>
            <w:tcW w:w="570" w:type="dxa"/>
            <w:tcBorders>
              <w:top w:val="single" w:sz="4" w:space="0" w:color="auto"/>
              <w:left w:val="single" w:sz="4" w:space="0" w:color="auto"/>
              <w:bottom w:val="nil"/>
              <w:right w:val="single" w:sz="4" w:space="0" w:color="auto"/>
            </w:tcBorders>
            <w:vAlign w:val="center"/>
          </w:tcPr>
          <w:p w:rsidR="00952222" w:rsidRDefault="00952222" w:rsidP="00952222">
            <w:pPr>
              <w:tabs>
                <w:tab w:val="left" w:pos="6215"/>
              </w:tabs>
              <w:jc w:val="center"/>
              <w:rPr>
                <w:sz w:val="16"/>
                <w:szCs w:val="16"/>
                <w:lang w:eastAsia="en-US"/>
              </w:rPr>
            </w:pPr>
          </w:p>
          <w:p w:rsidR="00952222" w:rsidRDefault="00952222" w:rsidP="00952222">
            <w:pPr>
              <w:tabs>
                <w:tab w:val="left" w:pos="6215"/>
              </w:tabs>
              <w:jc w:val="center"/>
              <w:rPr>
                <w:sz w:val="16"/>
                <w:szCs w:val="16"/>
                <w:lang w:eastAsia="en-US"/>
              </w:rPr>
            </w:pPr>
            <w:r>
              <w:rPr>
                <w:sz w:val="16"/>
                <w:szCs w:val="16"/>
                <w:lang w:eastAsia="en-US"/>
              </w:rPr>
              <w:t>441</w:t>
            </w:r>
          </w:p>
        </w:tc>
        <w:tc>
          <w:tcPr>
            <w:tcW w:w="710" w:type="dxa"/>
            <w:tcBorders>
              <w:top w:val="single" w:sz="4" w:space="0" w:color="auto"/>
              <w:left w:val="single" w:sz="4" w:space="0" w:color="auto"/>
              <w:bottom w:val="nil"/>
              <w:right w:val="single" w:sz="4" w:space="0" w:color="auto"/>
            </w:tcBorders>
            <w:vAlign w:val="center"/>
          </w:tcPr>
          <w:p w:rsidR="00952222" w:rsidRDefault="00952222" w:rsidP="00952222">
            <w:pPr>
              <w:tabs>
                <w:tab w:val="left" w:pos="6215"/>
              </w:tabs>
              <w:jc w:val="center"/>
              <w:rPr>
                <w:sz w:val="16"/>
                <w:szCs w:val="16"/>
                <w:lang w:eastAsia="en-US"/>
              </w:rPr>
            </w:pPr>
          </w:p>
          <w:p w:rsidR="00952222" w:rsidRDefault="00952222" w:rsidP="00952222">
            <w:pPr>
              <w:tabs>
                <w:tab w:val="left" w:pos="6215"/>
              </w:tabs>
              <w:jc w:val="center"/>
              <w:rPr>
                <w:sz w:val="16"/>
                <w:szCs w:val="16"/>
                <w:lang w:eastAsia="en-US"/>
              </w:rPr>
            </w:pPr>
            <w:r>
              <w:rPr>
                <w:sz w:val="16"/>
                <w:szCs w:val="16"/>
                <w:lang w:eastAsia="en-US"/>
              </w:rPr>
              <w:t>0104</w:t>
            </w:r>
          </w:p>
        </w:tc>
        <w:tc>
          <w:tcPr>
            <w:tcW w:w="1134" w:type="dxa"/>
            <w:tcBorders>
              <w:top w:val="single" w:sz="4" w:space="0" w:color="auto"/>
              <w:left w:val="single" w:sz="4" w:space="0" w:color="auto"/>
              <w:bottom w:val="nil"/>
              <w:right w:val="single" w:sz="4" w:space="0" w:color="auto"/>
            </w:tcBorders>
            <w:vAlign w:val="center"/>
          </w:tcPr>
          <w:p w:rsidR="00952222" w:rsidRDefault="00952222" w:rsidP="00952222">
            <w:pPr>
              <w:tabs>
                <w:tab w:val="left" w:pos="6215"/>
              </w:tabs>
              <w:ind w:hanging="91"/>
              <w:jc w:val="center"/>
              <w:rPr>
                <w:sz w:val="16"/>
                <w:szCs w:val="16"/>
                <w:lang w:eastAsia="en-US"/>
              </w:rPr>
            </w:pPr>
          </w:p>
          <w:p w:rsidR="00952222" w:rsidRDefault="00952222" w:rsidP="00952222">
            <w:pPr>
              <w:tabs>
                <w:tab w:val="left" w:pos="6215"/>
              </w:tabs>
              <w:ind w:hanging="91"/>
              <w:jc w:val="center"/>
              <w:rPr>
                <w:sz w:val="16"/>
                <w:szCs w:val="16"/>
                <w:lang w:eastAsia="en-US"/>
              </w:rPr>
            </w:pPr>
            <w:r>
              <w:rPr>
                <w:sz w:val="16"/>
                <w:szCs w:val="16"/>
                <w:lang w:eastAsia="en-US"/>
              </w:rPr>
              <w:t>25.1.00.89000</w:t>
            </w:r>
          </w:p>
        </w:tc>
        <w:tc>
          <w:tcPr>
            <w:tcW w:w="570" w:type="dxa"/>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ind w:firstLine="34"/>
              <w:jc w:val="center"/>
              <w:rPr>
                <w:sz w:val="16"/>
                <w:szCs w:val="16"/>
                <w:lang w:eastAsia="en-US"/>
              </w:rPr>
            </w:pPr>
            <w:r>
              <w:rPr>
                <w:sz w:val="16"/>
                <w:szCs w:val="16"/>
                <w:lang w:eastAsia="en-US"/>
              </w:rPr>
              <w:t>121</w:t>
            </w:r>
          </w:p>
        </w:tc>
        <w:tc>
          <w:tcPr>
            <w:tcW w:w="1290"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left="-94"/>
              <w:jc w:val="center"/>
              <w:rPr>
                <w:sz w:val="16"/>
                <w:szCs w:val="16"/>
                <w:lang w:eastAsia="en-US"/>
              </w:rPr>
            </w:pPr>
            <w:r w:rsidRPr="004F2733">
              <w:rPr>
                <w:sz w:val="16"/>
                <w:szCs w:val="16"/>
                <w:lang w:eastAsia="en-US"/>
              </w:rPr>
              <w:t>1 787 162,00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sz w:val="16"/>
                <w:szCs w:val="16"/>
                <w:lang w:eastAsia="en-US"/>
              </w:rPr>
              <w:t>1 787 162,00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sz w:val="16"/>
                <w:szCs w:val="16"/>
                <w:lang w:eastAsia="en-US"/>
              </w:rPr>
              <w:t>1 787 162,00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5 361 486,00</w:t>
            </w:r>
          </w:p>
        </w:tc>
        <w:tc>
          <w:tcPr>
            <w:tcW w:w="1418" w:type="dxa"/>
            <w:vMerge/>
            <w:tcBorders>
              <w:left w:val="single" w:sz="4" w:space="0" w:color="auto"/>
              <w:right w:val="single" w:sz="4" w:space="0" w:color="auto"/>
            </w:tcBorders>
            <w:vAlign w:val="center"/>
            <w:hideMark/>
          </w:tcPr>
          <w:p w:rsidR="00952222" w:rsidRDefault="00952222" w:rsidP="00952222">
            <w:pPr>
              <w:rPr>
                <w:sz w:val="18"/>
                <w:szCs w:val="18"/>
                <w:lang w:eastAsia="en-US"/>
              </w:rPr>
            </w:pPr>
          </w:p>
        </w:tc>
      </w:tr>
      <w:tr w:rsidR="00952222" w:rsidTr="008814BF">
        <w:tc>
          <w:tcPr>
            <w:tcW w:w="672" w:type="dxa"/>
            <w:tcBorders>
              <w:top w:val="nil"/>
              <w:left w:val="single" w:sz="4" w:space="0" w:color="auto"/>
              <w:bottom w:val="single" w:sz="4" w:space="0" w:color="auto"/>
              <w:right w:val="single" w:sz="4" w:space="0" w:color="auto"/>
            </w:tcBorders>
            <w:vAlign w:val="center"/>
          </w:tcPr>
          <w:p w:rsidR="00952222" w:rsidRDefault="00952222" w:rsidP="00952222">
            <w:pPr>
              <w:tabs>
                <w:tab w:val="left" w:pos="6215"/>
              </w:tabs>
              <w:rPr>
                <w:sz w:val="20"/>
                <w:szCs w:val="20"/>
                <w:lang w:eastAsia="en-US"/>
              </w:rPr>
            </w:pPr>
          </w:p>
        </w:tc>
        <w:tc>
          <w:tcPr>
            <w:tcW w:w="4546"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sz w:val="20"/>
                <w:szCs w:val="20"/>
                <w:lang w:eastAsia="en-US"/>
              </w:rPr>
            </w:pPr>
          </w:p>
        </w:tc>
        <w:tc>
          <w:tcPr>
            <w:tcW w:w="570" w:type="dxa"/>
            <w:tcBorders>
              <w:top w:val="nil"/>
              <w:left w:val="single" w:sz="4" w:space="0" w:color="auto"/>
              <w:bottom w:val="single" w:sz="4" w:space="0" w:color="auto"/>
              <w:right w:val="single" w:sz="4" w:space="0" w:color="auto"/>
            </w:tcBorders>
            <w:vAlign w:val="center"/>
          </w:tcPr>
          <w:p w:rsidR="00952222" w:rsidRDefault="00952222" w:rsidP="00952222">
            <w:pPr>
              <w:tabs>
                <w:tab w:val="left" w:pos="6215"/>
              </w:tabs>
              <w:jc w:val="center"/>
              <w:rPr>
                <w:sz w:val="16"/>
                <w:szCs w:val="16"/>
                <w:lang w:eastAsia="en-US"/>
              </w:rPr>
            </w:pPr>
          </w:p>
        </w:tc>
        <w:tc>
          <w:tcPr>
            <w:tcW w:w="710" w:type="dxa"/>
            <w:tcBorders>
              <w:top w:val="nil"/>
              <w:left w:val="single" w:sz="4" w:space="0" w:color="auto"/>
              <w:bottom w:val="single" w:sz="4" w:space="0" w:color="auto"/>
              <w:right w:val="single" w:sz="4" w:space="0" w:color="auto"/>
            </w:tcBorders>
            <w:vAlign w:val="center"/>
          </w:tcPr>
          <w:p w:rsidR="00952222" w:rsidRDefault="00952222" w:rsidP="00952222">
            <w:pPr>
              <w:tabs>
                <w:tab w:val="left" w:pos="6215"/>
              </w:tabs>
              <w:jc w:val="center"/>
              <w:rPr>
                <w:sz w:val="16"/>
                <w:szCs w:val="16"/>
                <w:lang w:eastAsia="en-US"/>
              </w:rPr>
            </w:pPr>
          </w:p>
        </w:tc>
        <w:tc>
          <w:tcPr>
            <w:tcW w:w="1134" w:type="dxa"/>
            <w:tcBorders>
              <w:top w:val="nil"/>
              <w:left w:val="single" w:sz="4" w:space="0" w:color="auto"/>
              <w:bottom w:val="single" w:sz="4" w:space="0" w:color="auto"/>
              <w:right w:val="single" w:sz="4" w:space="0" w:color="auto"/>
            </w:tcBorders>
            <w:vAlign w:val="center"/>
          </w:tcPr>
          <w:p w:rsidR="00952222" w:rsidRDefault="00952222" w:rsidP="00952222">
            <w:pPr>
              <w:tabs>
                <w:tab w:val="left" w:pos="6215"/>
              </w:tabs>
              <w:ind w:hanging="91"/>
              <w:jc w:val="center"/>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ind w:firstLine="34"/>
              <w:jc w:val="center"/>
              <w:rPr>
                <w:sz w:val="16"/>
                <w:szCs w:val="16"/>
                <w:lang w:eastAsia="en-US"/>
              </w:rPr>
            </w:pPr>
            <w:r>
              <w:rPr>
                <w:sz w:val="16"/>
                <w:szCs w:val="16"/>
                <w:lang w:eastAsia="en-US"/>
              </w:rPr>
              <w:t>129</w:t>
            </w:r>
          </w:p>
        </w:tc>
        <w:tc>
          <w:tcPr>
            <w:tcW w:w="1290"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outlineLvl w:val="0"/>
              <w:rPr>
                <w:sz w:val="16"/>
                <w:szCs w:val="16"/>
                <w:lang w:eastAsia="en-US"/>
              </w:rPr>
            </w:pPr>
            <w:r w:rsidRPr="004F2733">
              <w:rPr>
                <w:sz w:val="16"/>
                <w:szCs w:val="16"/>
                <w:lang w:eastAsia="en-US"/>
              </w:rPr>
              <w:t>539 724,00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sz w:val="16"/>
                <w:szCs w:val="16"/>
                <w:lang w:eastAsia="en-US"/>
              </w:rPr>
              <w:t>539 724,00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sz w:val="16"/>
                <w:szCs w:val="16"/>
                <w:lang w:eastAsia="en-US"/>
              </w:rPr>
              <w:t>539 724,00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1 619 172,00</w:t>
            </w:r>
          </w:p>
        </w:tc>
        <w:tc>
          <w:tcPr>
            <w:tcW w:w="1418" w:type="dxa"/>
            <w:vMerge/>
            <w:tcBorders>
              <w:left w:val="single" w:sz="4" w:space="0" w:color="auto"/>
              <w:right w:val="single" w:sz="4" w:space="0" w:color="auto"/>
            </w:tcBorders>
          </w:tcPr>
          <w:p w:rsidR="00952222" w:rsidRDefault="00952222" w:rsidP="00952222">
            <w:pPr>
              <w:tabs>
                <w:tab w:val="left" w:pos="6215"/>
              </w:tabs>
              <w:jc w:val="center"/>
              <w:rPr>
                <w:sz w:val="16"/>
                <w:szCs w:val="16"/>
                <w:lang w:eastAsia="en-US"/>
              </w:rPr>
            </w:pPr>
          </w:p>
        </w:tc>
      </w:tr>
      <w:tr w:rsidR="00952222" w:rsidTr="008814BF">
        <w:tc>
          <w:tcPr>
            <w:tcW w:w="672" w:type="dxa"/>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jc w:val="center"/>
              <w:rPr>
                <w:sz w:val="20"/>
                <w:szCs w:val="20"/>
                <w:lang w:eastAsia="en-US"/>
              </w:rPr>
            </w:pPr>
            <w:r>
              <w:rPr>
                <w:sz w:val="20"/>
                <w:szCs w:val="20"/>
                <w:lang w:eastAsia="en-US"/>
              </w:rPr>
              <w:t>2.2.2</w:t>
            </w:r>
          </w:p>
        </w:tc>
        <w:tc>
          <w:tcPr>
            <w:tcW w:w="4546" w:type="dxa"/>
            <w:tcBorders>
              <w:top w:val="single" w:sz="4" w:space="0" w:color="auto"/>
              <w:left w:val="single" w:sz="4" w:space="0" w:color="auto"/>
              <w:bottom w:val="single" w:sz="4" w:space="0" w:color="auto"/>
              <w:right w:val="single" w:sz="4" w:space="0" w:color="auto"/>
            </w:tcBorders>
            <w:hideMark/>
          </w:tcPr>
          <w:p w:rsidR="00952222" w:rsidRDefault="00952222" w:rsidP="00952222">
            <w:pPr>
              <w:tabs>
                <w:tab w:val="left" w:pos="6215"/>
              </w:tabs>
              <w:autoSpaceDE w:val="0"/>
              <w:autoSpaceDN w:val="0"/>
              <w:adjustRightInd w:val="0"/>
              <w:rPr>
                <w:sz w:val="20"/>
                <w:szCs w:val="20"/>
                <w:lang w:eastAsia="en-US"/>
              </w:rPr>
            </w:pPr>
            <w:r>
              <w:rPr>
                <w:sz w:val="20"/>
                <w:szCs w:val="20"/>
                <w:lang w:eastAsia="en-US"/>
              </w:rPr>
              <w:t>Гарантии и компенсации для лиц, работающих в Северо-Енисейском районе</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jc w:val="center"/>
              <w:rPr>
                <w:sz w:val="16"/>
                <w:szCs w:val="16"/>
                <w:lang w:eastAsia="en-US"/>
              </w:rPr>
            </w:pPr>
            <w:r>
              <w:rPr>
                <w:sz w:val="16"/>
                <w:szCs w:val="16"/>
                <w:lang w:eastAsia="en-US"/>
              </w:rPr>
              <w:t>441</w:t>
            </w:r>
          </w:p>
        </w:tc>
        <w:tc>
          <w:tcPr>
            <w:tcW w:w="710" w:type="dxa"/>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jc w:val="center"/>
              <w:rPr>
                <w:sz w:val="16"/>
                <w:szCs w:val="16"/>
                <w:lang w:eastAsia="en-US"/>
              </w:rPr>
            </w:pPr>
            <w:r>
              <w:rPr>
                <w:sz w:val="16"/>
                <w:szCs w:val="16"/>
                <w:lang w:eastAsia="en-US"/>
              </w:rPr>
              <w:t>0104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ind w:hanging="91"/>
              <w:jc w:val="center"/>
              <w:rPr>
                <w:sz w:val="16"/>
                <w:szCs w:val="16"/>
                <w:lang w:eastAsia="en-US"/>
              </w:rPr>
            </w:pPr>
            <w:r>
              <w:rPr>
                <w:sz w:val="16"/>
                <w:szCs w:val="16"/>
                <w:lang w:eastAsia="en-US"/>
              </w:rPr>
              <w:t>25.1.00.89010</w:t>
            </w:r>
          </w:p>
        </w:tc>
        <w:tc>
          <w:tcPr>
            <w:tcW w:w="570" w:type="dxa"/>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ind w:firstLine="34"/>
              <w:jc w:val="center"/>
              <w:rPr>
                <w:sz w:val="16"/>
                <w:szCs w:val="16"/>
                <w:lang w:eastAsia="en-US"/>
              </w:rPr>
            </w:pPr>
            <w:r>
              <w:rPr>
                <w:sz w:val="16"/>
                <w:szCs w:val="16"/>
                <w:lang w:eastAsia="en-US"/>
              </w:rPr>
              <w:t>122</w:t>
            </w:r>
          </w:p>
        </w:tc>
        <w:tc>
          <w:tcPr>
            <w:tcW w:w="1290"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left="-94"/>
              <w:jc w:val="center"/>
              <w:rPr>
                <w:sz w:val="16"/>
                <w:szCs w:val="16"/>
                <w:lang w:eastAsia="en-US"/>
              </w:rPr>
            </w:pPr>
            <w:r w:rsidRPr="004F2733">
              <w:rPr>
                <w:sz w:val="16"/>
                <w:szCs w:val="16"/>
                <w:lang w:eastAsia="en-US"/>
              </w:rPr>
              <w:t>75 600, 00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left="-94"/>
              <w:jc w:val="center"/>
              <w:rPr>
                <w:sz w:val="16"/>
                <w:szCs w:val="16"/>
                <w:lang w:eastAsia="en-US"/>
              </w:rPr>
            </w:pPr>
            <w:r w:rsidRPr="004F2733">
              <w:rPr>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left="-94"/>
              <w:jc w:val="center"/>
              <w:rPr>
                <w:sz w:val="16"/>
                <w:szCs w:val="16"/>
                <w:lang w:eastAsia="en-US"/>
              </w:rPr>
            </w:pPr>
            <w:r w:rsidRPr="004F2733">
              <w:rPr>
                <w:sz w:val="16"/>
                <w:szCs w:val="16"/>
                <w:lang w:eastAsia="en-US"/>
              </w:rPr>
              <w:t>75 600,00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151 200,00</w:t>
            </w:r>
          </w:p>
        </w:tc>
        <w:tc>
          <w:tcPr>
            <w:tcW w:w="1418" w:type="dxa"/>
            <w:vMerge/>
            <w:tcBorders>
              <w:left w:val="single" w:sz="4" w:space="0" w:color="auto"/>
              <w:right w:val="single" w:sz="4" w:space="0" w:color="auto"/>
            </w:tcBorders>
            <w:vAlign w:val="center"/>
            <w:hideMark/>
          </w:tcPr>
          <w:p w:rsidR="00952222" w:rsidRDefault="00952222" w:rsidP="00952222">
            <w:pPr>
              <w:rPr>
                <w:sz w:val="16"/>
                <w:szCs w:val="16"/>
                <w:lang w:eastAsia="en-US"/>
              </w:rPr>
            </w:pPr>
          </w:p>
        </w:tc>
      </w:tr>
      <w:tr w:rsidR="00952222" w:rsidTr="008814BF">
        <w:tc>
          <w:tcPr>
            <w:tcW w:w="672" w:type="dxa"/>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jc w:val="center"/>
              <w:rPr>
                <w:sz w:val="20"/>
                <w:szCs w:val="20"/>
                <w:lang w:eastAsia="en-US"/>
              </w:rPr>
            </w:pPr>
            <w:r>
              <w:rPr>
                <w:sz w:val="20"/>
                <w:szCs w:val="20"/>
                <w:lang w:eastAsia="en-US"/>
              </w:rPr>
              <w:t>2.2.3</w:t>
            </w:r>
          </w:p>
        </w:tc>
        <w:tc>
          <w:tcPr>
            <w:tcW w:w="4546" w:type="dxa"/>
            <w:tcBorders>
              <w:top w:val="single" w:sz="4" w:space="0" w:color="auto"/>
              <w:left w:val="single" w:sz="4" w:space="0" w:color="auto"/>
              <w:bottom w:val="single" w:sz="4" w:space="0" w:color="auto"/>
              <w:right w:val="single" w:sz="4" w:space="0" w:color="auto"/>
            </w:tcBorders>
            <w:hideMark/>
          </w:tcPr>
          <w:p w:rsidR="00952222" w:rsidRDefault="00952222" w:rsidP="00952222">
            <w:pPr>
              <w:tabs>
                <w:tab w:val="left" w:pos="6215"/>
              </w:tabs>
              <w:autoSpaceDE w:val="0"/>
              <w:autoSpaceDN w:val="0"/>
              <w:adjustRightInd w:val="0"/>
              <w:rPr>
                <w:sz w:val="20"/>
                <w:szCs w:val="20"/>
                <w:lang w:eastAsia="en-US"/>
              </w:rPr>
            </w:pPr>
            <w:r>
              <w:rPr>
                <w:sz w:val="20"/>
                <w:szCs w:val="20"/>
                <w:lang w:eastAsia="en-US"/>
              </w:rPr>
              <w:t>Расходы, связанные со служебными командировками</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jc w:val="center"/>
              <w:rPr>
                <w:sz w:val="16"/>
                <w:szCs w:val="16"/>
                <w:lang w:eastAsia="en-US"/>
              </w:rPr>
            </w:pPr>
            <w:r>
              <w:rPr>
                <w:sz w:val="16"/>
                <w:szCs w:val="16"/>
                <w:lang w:eastAsia="en-US"/>
              </w:rPr>
              <w:t>441</w:t>
            </w:r>
          </w:p>
        </w:tc>
        <w:tc>
          <w:tcPr>
            <w:tcW w:w="710" w:type="dxa"/>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jc w:val="center"/>
              <w:rPr>
                <w:sz w:val="16"/>
                <w:szCs w:val="16"/>
                <w:lang w:eastAsia="en-US"/>
              </w:rPr>
            </w:pPr>
            <w:r>
              <w:rPr>
                <w:sz w:val="16"/>
                <w:szCs w:val="16"/>
                <w:lang w:eastAsia="en-US"/>
              </w:rPr>
              <w:t>0104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ind w:hanging="91"/>
              <w:jc w:val="center"/>
              <w:rPr>
                <w:sz w:val="16"/>
                <w:szCs w:val="16"/>
                <w:lang w:eastAsia="en-US"/>
              </w:rPr>
            </w:pPr>
            <w:r>
              <w:rPr>
                <w:sz w:val="16"/>
                <w:szCs w:val="16"/>
                <w:lang w:eastAsia="en-US"/>
              </w:rPr>
              <w:t>25.1.00.89020</w:t>
            </w:r>
          </w:p>
        </w:tc>
        <w:tc>
          <w:tcPr>
            <w:tcW w:w="570" w:type="dxa"/>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ind w:firstLine="34"/>
              <w:jc w:val="center"/>
              <w:rPr>
                <w:sz w:val="16"/>
                <w:szCs w:val="16"/>
                <w:lang w:eastAsia="en-US"/>
              </w:rPr>
            </w:pPr>
            <w:r>
              <w:rPr>
                <w:sz w:val="16"/>
                <w:szCs w:val="16"/>
                <w:lang w:eastAsia="en-US"/>
              </w:rPr>
              <w:t>122</w:t>
            </w:r>
          </w:p>
        </w:tc>
        <w:tc>
          <w:tcPr>
            <w:tcW w:w="1290"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left="-94"/>
              <w:jc w:val="center"/>
              <w:rPr>
                <w:sz w:val="16"/>
                <w:szCs w:val="16"/>
                <w:lang w:eastAsia="en-US"/>
              </w:rPr>
            </w:pPr>
            <w:r w:rsidRPr="004F2733">
              <w:rPr>
                <w:sz w:val="16"/>
                <w:szCs w:val="16"/>
                <w:lang w:eastAsia="en-US"/>
              </w:rPr>
              <w:t>43 100,00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sz w:val="16"/>
                <w:szCs w:val="16"/>
                <w:lang w:eastAsia="en-US"/>
              </w:rPr>
              <w:t>43 100,00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sz w:val="16"/>
                <w:szCs w:val="16"/>
                <w:lang w:eastAsia="en-US"/>
              </w:rPr>
              <w:t>43 100,00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129 300,00</w:t>
            </w:r>
          </w:p>
        </w:tc>
        <w:tc>
          <w:tcPr>
            <w:tcW w:w="1418" w:type="dxa"/>
            <w:vMerge/>
            <w:tcBorders>
              <w:left w:val="single" w:sz="4" w:space="0" w:color="auto"/>
              <w:right w:val="single" w:sz="4" w:space="0" w:color="auto"/>
            </w:tcBorders>
            <w:vAlign w:val="center"/>
            <w:hideMark/>
          </w:tcPr>
          <w:p w:rsidR="00952222" w:rsidRDefault="00952222" w:rsidP="00952222">
            <w:pPr>
              <w:rPr>
                <w:sz w:val="16"/>
                <w:szCs w:val="16"/>
                <w:lang w:eastAsia="en-US"/>
              </w:rPr>
            </w:pPr>
          </w:p>
        </w:tc>
      </w:tr>
      <w:tr w:rsidR="00952222" w:rsidTr="008814BF">
        <w:tc>
          <w:tcPr>
            <w:tcW w:w="672" w:type="dxa"/>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jc w:val="center"/>
              <w:rPr>
                <w:sz w:val="20"/>
                <w:szCs w:val="20"/>
                <w:lang w:eastAsia="en-US"/>
              </w:rPr>
            </w:pPr>
            <w:r>
              <w:rPr>
                <w:sz w:val="20"/>
                <w:szCs w:val="20"/>
                <w:lang w:eastAsia="en-US"/>
              </w:rPr>
              <w:t>2.3</w:t>
            </w:r>
          </w:p>
        </w:tc>
        <w:tc>
          <w:tcPr>
            <w:tcW w:w="4546" w:type="dxa"/>
            <w:tcBorders>
              <w:top w:val="single" w:sz="4" w:space="0" w:color="auto"/>
              <w:left w:val="single" w:sz="4" w:space="0" w:color="auto"/>
              <w:bottom w:val="single" w:sz="4" w:space="0" w:color="auto"/>
              <w:right w:val="single" w:sz="4" w:space="0" w:color="auto"/>
            </w:tcBorders>
            <w:hideMark/>
          </w:tcPr>
          <w:p w:rsidR="00952222" w:rsidRDefault="00952222" w:rsidP="00952222">
            <w:pPr>
              <w:tabs>
                <w:tab w:val="left" w:pos="6215"/>
              </w:tabs>
              <w:autoSpaceDE w:val="0"/>
              <w:autoSpaceDN w:val="0"/>
              <w:adjustRightInd w:val="0"/>
              <w:rPr>
                <w:sz w:val="20"/>
                <w:szCs w:val="20"/>
                <w:lang w:eastAsia="en-US"/>
              </w:rPr>
            </w:pPr>
            <w:r>
              <w:rPr>
                <w:sz w:val="20"/>
                <w:szCs w:val="20"/>
                <w:lang w:eastAsia="en-US"/>
              </w:rPr>
              <w:t>Дополнительное финансовое обеспечение оплаты труда и иных выплат муниципальным служащим, осуществляющим отдельные государственные полномочия, переданные органам местного самоуправления Северо-Енисейского района за счет средств бюджета района</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sz w:val="20"/>
                <w:szCs w:val="20"/>
                <w:lang w:eastAsia="en-US"/>
              </w:rPr>
            </w:pPr>
          </w:p>
        </w:tc>
        <w:tc>
          <w:tcPr>
            <w:tcW w:w="570" w:type="dxa"/>
            <w:vMerge w:val="restart"/>
            <w:tcBorders>
              <w:top w:val="single" w:sz="4" w:space="0" w:color="auto"/>
              <w:left w:val="single" w:sz="4" w:space="0" w:color="auto"/>
              <w:bottom w:val="nil"/>
              <w:right w:val="single" w:sz="4" w:space="0" w:color="auto"/>
            </w:tcBorders>
            <w:vAlign w:val="center"/>
            <w:hideMark/>
          </w:tcPr>
          <w:p w:rsidR="00952222" w:rsidRDefault="00952222" w:rsidP="00952222">
            <w:pPr>
              <w:tabs>
                <w:tab w:val="left" w:pos="6215"/>
              </w:tabs>
              <w:jc w:val="center"/>
              <w:rPr>
                <w:sz w:val="16"/>
                <w:szCs w:val="16"/>
                <w:lang w:eastAsia="en-US"/>
              </w:rPr>
            </w:pPr>
            <w:r>
              <w:rPr>
                <w:sz w:val="16"/>
                <w:szCs w:val="16"/>
                <w:lang w:eastAsia="en-US"/>
              </w:rPr>
              <w:t>441</w:t>
            </w:r>
          </w:p>
        </w:tc>
        <w:tc>
          <w:tcPr>
            <w:tcW w:w="710" w:type="dxa"/>
            <w:vMerge w:val="restart"/>
            <w:tcBorders>
              <w:top w:val="single" w:sz="4" w:space="0" w:color="auto"/>
              <w:left w:val="single" w:sz="4" w:space="0" w:color="auto"/>
              <w:bottom w:val="nil"/>
              <w:right w:val="single" w:sz="4" w:space="0" w:color="auto"/>
            </w:tcBorders>
            <w:vAlign w:val="center"/>
            <w:hideMark/>
          </w:tcPr>
          <w:p w:rsidR="00952222" w:rsidRDefault="00952222" w:rsidP="00952222">
            <w:pPr>
              <w:tabs>
                <w:tab w:val="left" w:pos="6215"/>
              </w:tabs>
              <w:jc w:val="center"/>
              <w:rPr>
                <w:sz w:val="16"/>
                <w:szCs w:val="16"/>
                <w:lang w:eastAsia="en-US"/>
              </w:rPr>
            </w:pPr>
            <w:r>
              <w:rPr>
                <w:sz w:val="16"/>
                <w:szCs w:val="16"/>
                <w:lang w:eastAsia="en-US"/>
              </w:rPr>
              <w:t>0104</w:t>
            </w:r>
          </w:p>
        </w:tc>
        <w:tc>
          <w:tcPr>
            <w:tcW w:w="1134" w:type="dxa"/>
            <w:vMerge w:val="restart"/>
            <w:tcBorders>
              <w:top w:val="single" w:sz="4" w:space="0" w:color="auto"/>
              <w:left w:val="single" w:sz="4" w:space="0" w:color="auto"/>
              <w:bottom w:val="nil"/>
              <w:right w:val="single" w:sz="4" w:space="0" w:color="auto"/>
            </w:tcBorders>
            <w:vAlign w:val="center"/>
            <w:hideMark/>
          </w:tcPr>
          <w:p w:rsidR="00952222" w:rsidRDefault="00952222" w:rsidP="00952222">
            <w:pPr>
              <w:tabs>
                <w:tab w:val="left" w:pos="6215"/>
              </w:tabs>
              <w:ind w:hanging="91"/>
              <w:jc w:val="center"/>
              <w:rPr>
                <w:sz w:val="16"/>
                <w:szCs w:val="16"/>
                <w:lang w:eastAsia="en-US"/>
              </w:rPr>
            </w:pPr>
            <w:r>
              <w:rPr>
                <w:sz w:val="16"/>
                <w:szCs w:val="16"/>
                <w:lang w:eastAsia="en-US"/>
              </w:rPr>
              <w:t>25.1.99.89000</w:t>
            </w:r>
          </w:p>
        </w:tc>
        <w:tc>
          <w:tcPr>
            <w:tcW w:w="570" w:type="dxa"/>
            <w:tcBorders>
              <w:top w:val="single" w:sz="4" w:space="0" w:color="auto"/>
              <w:left w:val="single" w:sz="4" w:space="0" w:color="auto"/>
              <w:bottom w:val="single" w:sz="4" w:space="0" w:color="auto"/>
              <w:right w:val="single" w:sz="4" w:space="0" w:color="auto"/>
            </w:tcBorders>
            <w:vAlign w:val="center"/>
          </w:tcPr>
          <w:p w:rsidR="00952222" w:rsidRDefault="00952222" w:rsidP="00952222">
            <w:pPr>
              <w:tabs>
                <w:tab w:val="left" w:pos="6215"/>
              </w:tabs>
              <w:autoSpaceDE w:val="0"/>
              <w:autoSpaceDN w:val="0"/>
              <w:adjustRightInd w:val="0"/>
              <w:jc w:val="center"/>
              <w:rPr>
                <w:sz w:val="16"/>
                <w:szCs w:val="16"/>
                <w:lang w:eastAsia="en-US"/>
              </w:rPr>
            </w:pPr>
          </w:p>
        </w:tc>
        <w:tc>
          <w:tcPr>
            <w:tcW w:w="1290"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left="-94"/>
              <w:jc w:val="center"/>
              <w:rPr>
                <w:b/>
                <w:sz w:val="16"/>
                <w:szCs w:val="16"/>
                <w:lang w:eastAsia="en-US"/>
              </w:rPr>
            </w:pPr>
            <w:r w:rsidRPr="004F2733">
              <w:rPr>
                <w:b/>
                <w:sz w:val="16"/>
                <w:szCs w:val="16"/>
                <w:lang w:eastAsia="en-US"/>
              </w:rPr>
              <w:t>1 414 379,00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b/>
                <w:sz w:val="16"/>
                <w:szCs w:val="16"/>
                <w:lang w:eastAsia="en-US"/>
              </w:rPr>
              <w:t>1 414 379,00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b/>
                <w:sz w:val="16"/>
                <w:szCs w:val="16"/>
                <w:lang w:eastAsia="en-US"/>
              </w:rPr>
              <w:t>1 414 379,00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b/>
                <w:sz w:val="16"/>
                <w:szCs w:val="16"/>
                <w:lang w:eastAsia="en-US"/>
              </w:rPr>
            </w:pPr>
            <w:r w:rsidRPr="004F2733">
              <w:rPr>
                <w:b/>
                <w:sz w:val="16"/>
                <w:szCs w:val="16"/>
                <w:lang w:eastAsia="en-US"/>
              </w:rPr>
              <w:t>4 243 137,00</w:t>
            </w:r>
          </w:p>
        </w:tc>
        <w:tc>
          <w:tcPr>
            <w:tcW w:w="1418" w:type="dxa"/>
            <w:vMerge/>
            <w:tcBorders>
              <w:left w:val="single" w:sz="4" w:space="0" w:color="auto"/>
              <w:right w:val="single" w:sz="4" w:space="0" w:color="auto"/>
            </w:tcBorders>
            <w:vAlign w:val="center"/>
            <w:hideMark/>
          </w:tcPr>
          <w:p w:rsidR="00952222" w:rsidRDefault="00952222" w:rsidP="00952222">
            <w:pPr>
              <w:rPr>
                <w:sz w:val="16"/>
                <w:szCs w:val="16"/>
                <w:lang w:eastAsia="en-US"/>
              </w:rPr>
            </w:pPr>
          </w:p>
        </w:tc>
      </w:tr>
      <w:tr w:rsidR="00952222" w:rsidTr="008814BF">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jc w:val="center"/>
              <w:rPr>
                <w:sz w:val="20"/>
                <w:szCs w:val="20"/>
                <w:lang w:eastAsia="en-US"/>
              </w:rPr>
            </w:pPr>
            <w:r>
              <w:rPr>
                <w:sz w:val="20"/>
                <w:szCs w:val="20"/>
                <w:lang w:eastAsia="en-US"/>
              </w:rPr>
              <w:t>2.3.1</w:t>
            </w:r>
          </w:p>
        </w:tc>
        <w:tc>
          <w:tcPr>
            <w:tcW w:w="4546" w:type="dxa"/>
            <w:vMerge w:val="restart"/>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autoSpaceDE w:val="0"/>
              <w:autoSpaceDN w:val="0"/>
              <w:adjustRightInd w:val="0"/>
              <w:rPr>
                <w:sz w:val="20"/>
                <w:szCs w:val="20"/>
                <w:lang w:eastAsia="en-US"/>
              </w:rPr>
            </w:pPr>
            <w:r>
              <w:rPr>
                <w:sz w:val="20"/>
                <w:szCs w:val="20"/>
                <w:lang w:eastAsia="en-US"/>
              </w:rPr>
              <w:t>Оплата труда и начисления на оплату труда</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sz w:val="20"/>
                <w:szCs w:val="20"/>
                <w:lang w:eastAsia="en-US"/>
              </w:rPr>
            </w:pPr>
          </w:p>
        </w:tc>
        <w:tc>
          <w:tcPr>
            <w:tcW w:w="570" w:type="dxa"/>
            <w:vMerge/>
            <w:tcBorders>
              <w:top w:val="single" w:sz="4" w:space="0" w:color="auto"/>
              <w:left w:val="single" w:sz="4" w:space="0" w:color="auto"/>
              <w:bottom w:val="nil"/>
              <w:right w:val="single" w:sz="4" w:space="0" w:color="auto"/>
            </w:tcBorders>
            <w:vAlign w:val="center"/>
            <w:hideMark/>
          </w:tcPr>
          <w:p w:rsidR="00952222" w:rsidRDefault="00952222" w:rsidP="00952222">
            <w:pPr>
              <w:rPr>
                <w:sz w:val="16"/>
                <w:szCs w:val="16"/>
                <w:lang w:eastAsia="en-US"/>
              </w:rPr>
            </w:pPr>
          </w:p>
        </w:tc>
        <w:tc>
          <w:tcPr>
            <w:tcW w:w="710" w:type="dxa"/>
            <w:vMerge/>
            <w:tcBorders>
              <w:top w:val="single" w:sz="4" w:space="0" w:color="auto"/>
              <w:left w:val="single" w:sz="4" w:space="0" w:color="auto"/>
              <w:bottom w:val="nil"/>
              <w:right w:val="single" w:sz="4" w:space="0" w:color="auto"/>
            </w:tcBorders>
            <w:vAlign w:val="center"/>
            <w:hideMark/>
          </w:tcPr>
          <w:p w:rsidR="00952222" w:rsidRDefault="00952222" w:rsidP="00952222">
            <w:pPr>
              <w:rPr>
                <w:sz w:val="16"/>
                <w:szCs w:val="16"/>
                <w:lang w:eastAsia="en-US"/>
              </w:rPr>
            </w:pPr>
          </w:p>
        </w:tc>
        <w:tc>
          <w:tcPr>
            <w:tcW w:w="1134" w:type="dxa"/>
            <w:vMerge/>
            <w:tcBorders>
              <w:top w:val="single" w:sz="4" w:space="0" w:color="auto"/>
              <w:left w:val="single" w:sz="4" w:space="0" w:color="auto"/>
              <w:bottom w:val="nil"/>
              <w:right w:val="single" w:sz="4" w:space="0" w:color="auto"/>
            </w:tcBorders>
            <w:vAlign w:val="center"/>
            <w:hideMark/>
          </w:tcPr>
          <w:p w:rsidR="00952222" w:rsidRDefault="00952222" w:rsidP="00952222">
            <w:pPr>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ind w:firstLine="34"/>
              <w:jc w:val="center"/>
              <w:rPr>
                <w:sz w:val="16"/>
                <w:szCs w:val="16"/>
                <w:lang w:eastAsia="en-US"/>
              </w:rPr>
            </w:pPr>
            <w:r>
              <w:rPr>
                <w:sz w:val="16"/>
                <w:szCs w:val="16"/>
                <w:lang w:eastAsia="en-US"/>
              </w:rPr>
              <w:t>121</w:t>
            </w:r>
          </w:p>
        </w:tc>
        <w:tc>
          <w:tcPr>
            <w:tcW w:w="1290"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1 086 312,00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sz w:val="16"/>
                <w:szCs w:val="16"/>
                <w:lang w:eastAsia="en-US"/>
              </w:rPr>
              <w:t>1 086 312,00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sz w:val="16"/>
                <w:szCs w:val="16"/>
                <w:lang w:eastAsia="en-US"/>
              </w:rPr>
              <w:t>1 086 312,00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3 258 936,00</w:t>
            </w:r>
          </w:p>
        </w:tc>
        <w:tc>
          <w:tcPr>
            <w:tcW w:w="1418" w:type="dxa"/>
            <w:vMerge/>
            <w:tcBorders>
              <w:left w:val="single" w:sz="4" w:space="0" w:color="auto"/>
              <w:right w:val="single" w:sz="4" w:space="0" w:color="auto"/>
            </w:tcBorders>
            <w:vAlign w:val="center"/>
            <w:hideMark/>
          </w:tcPr>
          <w:p w:rsidR="00952222" w:rsidRDefault="00952222" w:rsidP="00952222">
            <w:pPr>
              <w:rPr>
                <w:sz w:val="16"/>
                <w:szCs w:val="16"/>
                <w:lang w:eastAsia="en-US"/>
              </w:rPr>
            </w:pPr>
          </w:p>
        </w:tc>
      </w:tr>
      <w:tr w:rsidR="00952222" w:rsidTr="008814BF">
        <w:tc>
          <w:tcPr>
            <w:tcW w:w="672"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sz w:val="20"/>
                <w:szCs w:val="20"/>
                <w:lang w:eastAsia="en-US"/>
              </w:rPr>
            </w:pPr>
          </w:p>
        </w:tc>
        <w:tc>
          <w:tcPr>
            <w:tcW w:w="4546"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sz w:val="20"/>
                <w:szCs w:val="20"/>
                <w:lang w:eastAsia="en-US"/>
              </w:rPr>
            </w:pPr>
          </w:p>
        </w:tc>
        <w:tc>
          <w:tcPr>
            <w:tcW w:w="570" w:type="dxa"/>
            <w:tcBorders>
              <w:top w:val="nil"/>
              <w:left w:val="single" w:sz="4" w:space="0" w:color="auto"/>
              <w:bottom w:val="single" w:sz="4" w:space="0" w:color="auto"/>
              <w:right w:val="single" w:sz="4" w:space="0" w:color="auto"/>
            </w:tcBorders>
          </w:tcPr>
          <w:p w:rsidR="00952222" w:rsidRDefault="00952222" w:rsidP="00952222">
            <w:pPr>
              <w:tabs>
                <w:tab w:val="left" w:pos="6215"/>
              </w:tabs>
              <w:rPr>
                <w:sz w:val="16"/>
                <w:szCs w:val="16"/>
                <w:lang w:eastAsia="en-US"/>
              </w:rPr>
            </w:pPr>
          </w:p>
        </w:tc>
        <w:tc>
          <w:tcPr>
            <w:tcW w:w="710" w:type="dxa"/>
            <w:tcBorders>
              <w:top w:val="nil"/>
              <w:left w:val="single" w:sz="4" w:space="0" w:color="auto"/>
              <w:bottom w:val="single" w:sz="4" w:space="0" w:color="auto"/>
              <w:right w:val="single" w:sz="4" w:space="0" w:color="auto"/>
            </w:tcBorders>
            <w:vAlign w:val="center"/>
          </w:tcPr>
          <w:p w:rsidR="00952222" w:rsidRDefault="00952222" w:rsidP="00952222">
            <w:pPr>
              <w:tabs>
                <w:tab w:val="left" w:pos="6215"/>
              </w:tabs>
              <w:jc w:val="center"/>
              <w:rPr>
                <w:sz w:val="16"/>
                <w:szCs w:val="16"/>
                <w:lang w:eastAsia="en-US"/>
              </w:rPr>
            </w:pPr>
          </w:p>
        </w:tc>
        <w:tc>
          <w:tcPr>
            <w:tcW w:w="1134" w:type="dxa"/>
            <w:tcBorders>
              <w:top w:val="nil"/>
              <w:left w:val="single" w:sz="4" w:space="0" w:color="auto"/>
              <w:bottom w:val="single" w:sz="4" w:space="0" w:color="auto"/>
              <w:right w:val="single" w:sz="4" w:space="0" w:color="auto"/>
            </w:tcBorders>
            <w:vAlign w:val="center"/>
          </w:tcPr>
          <w:p w:rsidR="00952222" w:rsidRDefault="00952222" w:rsidP="00952222">
            <w:pPr>
              <w:tabs>
                <w:tab w:val="left" w:pos="6215"/>
              </w:tabs>
              <w:ind w:hanging="91"/>
              <w:jc w:val="center"/>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ind w:firstLine="34"/>
              <w:jc w:val="center"/>
              <w:rPr>
                <w:sz w:val="16"/>
                <w:szCs w:val="16"/>
                <w:lang w:eastAsia="en-US"/>
              </w:rPr>
            </w:pPr>
            <w:r>
              <w:rPr>
                <w:sz w:val="16"/>
                <w:szCs w:val="16"/>
                <w:lang w:eastAsia="en-US"/>
              </w:rPr>
              <w:t>129</w:t>
            </w:r>
          </w:p>
        </w:tc>
        <w:tc>
          <w:tcPr>
            <w:tcW w:w="1290"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328 067,00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sz w:val="16"/>
                <w:szCs w:val="16"/>
                <w:lang w:eastAsia="en-US"/>
              </w:rPr>
              <w:t>328 067,00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sz w:val="16"/>
                <w:szCs w:val="16"/>
                <w:lang w:eastAsia="en-US"/>
              </w:rPr>
              <w:t>328 067,00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984 201,00</w:t>
            </w:r>
          </w:p>
        </w:tc>
        <w:tc>
          <w:tcPr>
            <w:tcW w:w="1418" w:type="dxa"/>
            <w:vMerge/>
            <w:tcBorders>
              <w:left w:val="single" w:sz="4" w:space="0" w:color="auto"/>
              <w:right w:val="single" w:sz="4" w:space="0" w:color="auto"/>
            </w:tcBorders>
            <w:vAlign w:val="center"/>
            <w:hideMark/>
          </w:tcPr>
          <w:p w:rsidR="00952222" w:rsidRDefault="00952222" w:rsidP="00952222">
            <w:pPr>
              <w:rPr>
                <w:sz w:val="16"/>
                <w:szCs w:val="16"/>
                <w:lang w:eastAsia="en-US"/>
              </w:rPr>
            </w:pPr>
          </w:p>
        </w:tc>
      </w:tr>
      <w:tr w:rsidR="00952222" w:rsidTr="008814BF">
        <w:tc>
          <w:tcPr>
            <w:tcW w:w="672" w:type="dxa"/>
            <w:tcBorders>
              <w:top w:val="single" w:sz="4" w:space="0" w:color="auto"/>
              <w:left w:val="single" w:sz="4" w:space="0" w:color="auto"/>
              <w:bottom w:val="single" w:sz="4" w:space="0" w:color="auto"/>
              <w:right w:val="single" w:sz="4" w:space="0" w:color="auto"/>
            </w:tcBorders>
            <w:vAlign w:val="center"/>
          </w:tcPr>
          <w:p w:rsidR="00952222" w:rsidRDefault="00952222" w:rsidP="00952222">
            <w:pPr>
              <w:tabs>
                <w:tab w:val="left" w:pos="6215"/>
              </w:tabs>
              <w:jc w:val="center"/>
              <w:rPr>
                <w:sz w:val="20"/>
                <w:szCs w:val="20"/>
                <w:lang w:eastAsia="en-US"/>
              </w:rPr>
            </w:pPr>
          </w:p>
        </w:tc>
        <w:tc>
          <w:tcPr>
            <w:tcW w:w="4546" w:type="dxa"/>
            <w:tcBorders>
              <w:top w:val="single" w:sz="4" w:space="0" w:color="auto"/>
              <w:left w:val="single" w:sz="4" w:space="0" w:color="auto"/>
              <w:bottom w:val="single" w:sz="4" w:space="0" w:color="auto"/>
              <w:right w:val="single" w:sz="4" w:space="0" w:color="auto"/>
            </w:tcBorders>
            <w:hideMark/>
          </w:tcPr>
          <w:p w:rsidR="00952222" w:rsidRDefault="00952222" w:rsidP="00952222">
            <w:pPr>
              <w:tabs>
                <w:tab w:val="left" w:pos="6215"/>
              </w:tabs>
              <w:autoSpaceDE w:val="0"/>
              <w:autoSpaceDN w:val="0"/>
              <w:adjustRightInd w:val="0"/>
              <w:rPr>
                <w:b/>
                <w:sz w:val="20"/>
                <w:szCs w:val="20"/>
                <w:lang w:eastAsia="en-US"/>
              </w:rPr>
            </w:pPr>
            <w:r>
              <w:rPr>
                <w:b/>
                <w:sz w:val="20"/>
                <w:szCs w:val="20"/>
                <w:lang w:eastAsia="en-US"/>
              </w:rPr>
              <w:t xml:space="preserve">Итого </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952222" w:rsidRDefault="00952222" w:rsidP="00952222">
            <w:pPr>
              <w:tabs>
                <w:tab w:val="left" w:pos="6215"/>
              </w:tabs>
              <w:rPr>
                <w:sz w:val="16"/>
                <w:szCs w:val="16"/>
                <w:lang w:eastAsia="en-US"/>
              </w:rPr>
            </w:pPr>
          </w:p>
        </w:tc>
        <w:tc>
          <w:tcPr>
            <w:tcW w:w="710" w:type="dxa"/>
            <w:tcBorders>
              <w:top w:val="single" w:sz="4" w:space="0" w:color="auto"/>
              <w:left w:val="single" w:sz="4" w:space="0" w:color="auto"/>
              <w:bottom w:val="single" w:sz="4" w:space="0" w:color="auto"/>
              <w:right w:val="single" w:sz="4" w:space="0" w:color="auto"/>
            </w:tcBorders>
          </w:tcPr>
          <w:p w:rsidR="00952222" w:rsidRDefault="00952222" w:rsidP="00952222">
            <w:pPr>
              <w:tabs>
                <w:tab w:val="left" w:pos="6215"/>
              </w:tabs>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952222" w:rsidRDefault="00952222" w:rsidP="00952222">
            <w:pPr>
              <w:tabs>
                <w:tab w:val="left" w:pos="6215"/>
              </w:tabs>
              <w:ind w:hanging="91"/>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tcPr>
          <w:p w:rsidR="00952222" w:rsidRDefault="00952222" w:rsidP="00952222">
            <w:pPr>
              <w:tabs>
                <w:tab w:val="left" w:pos="6215"/>
              </w:tabs>
              <w:ind w:firstLine="34"/>
              <w:rPr>
                <w:sz w:val="16"/>
                <w:szCs w:val="16"/>
                <w:lang w:eastAsia="en-US"/>
              </w:rPr>
            </w:pPr>
          </w:p>
        </w:tc>
        <w:tc>
          <w:tcPr>
            <w:tcW w:w="1290" w:type="dxa"/>
            <w:tcBorders>
              <w:top w:val="single" w:sz="4" w:space="0" w:color="auto"/>
              <w:left w:val="single" w:sz="4" w:space="0" w:color="auto"/>
              <w:bottom w:val="single" w:sz="4" w:space="0" w:color="auto"/>
              <w:right w:val="single" w:sz="4" w:space="0" w:color="auto"/>
            </w:tcBorders>
            <w:hideMark/>
          </w:tcPr>
          <w:p w:rsidR="00952222" w:rsidRPr="004F2733" w:rsidRDefault="00952222" w:rsidP="00952222">
            <w:pPr>
              <w:tabs>
                <w:tab w:val="left" w:pos="6215"/>
              </w:tabs>
              <w:ind w:left="-94"/>
              <w:jc w:val="center"/>
              <w:rPr>
                <w:b/>
                <w:sz w:val="16"/>
                <w:szCs w:val="16"/>
                <w:lang w:eastAsia="en-US"/>
              </w:rPr>
            </w:pPr>
            <w:r w:rsidRPr="004F2733">
              <w:rPr>
                <w:b/>
                <w:sz w:val="16"/>
                <w:szCs w:val="16"/>
                <w:lang w:eastAsia="en-US"/>
              </w:rPr>
              <w:t>5 524 065,00</w:t>
            </w:r>
          </w:p>
        </w:tc>
        <w:tc>
          <w:tcPr>
            <w:tcW w:w="1134" w:type="dxa"/>
            <w:tcBorders>
              <w:top w:val="single" w:sz="4" w:space="0" w:color="auto"/>
              <w:left w:val="single" w:sz="4" w:space="0" w:color="auto"/>
              <w:bottom w:val="single" w:sz="4" w:space="0" w:color="auto"/>
              <w:right w:val="single" w:sz="4" w:space="0" w:color="auto"/>
            </w:tcBorders>
            <w:hideMark/>
          </w:tcPr>
          <w:p w:rsidR="00952222" w:rsidRPr="004F2733" w:rsidRDefault="00952222" w:rsidP="00952222">
            <w:pPr>
              <w:tabs>
                <w:tab w:val="left" w:pos="6215"/>
              </w:tabs>
              <w:ind w:left="-94"/>
              <w:jc w:val="center"/>
              <w:rPr>
                <w:b/>
                <w:sz w:val="16"/>
                <w:szCs w:val="16"/>
                <w:lang w:eastAsia="en-US"/>
              </w:rPr>
            </w:pPr>
            <w:r w:rsidRPr="004F2733">
              <w:rPr>
                <w:b/>
                <w:sz w:val="16"/>
                <w:szCs w:val="16"/>
                <w:lang w:eastAsia="en-US"/>
              </w:rPr>
              <w:t>5 210 965,00</w:t>
            </w:r>
          </w:p>
        </w:tc>
        <w:tc>
          <w:tcPr>
            <w:tcW w:w="1134" w:type="dxa"/>
            <w:tcBorders>
              <w:top w:val="single" w:sz="4" w:space="0" w:color="auto"/>
              <w:left w:val="single" w:sz="4" w:space="0" w:color="auto"/>
              <w:bottom w:val="single" w:sz="4" w:space="0" w:color="auto"/>
              <w:right w:val="single" w:sz="4" w:space="0" w:color="auto"/>
            </w:tcBorders>
            <w:hideMark/>
          </w:tcPr>
          <w:p w:rsidR="00952222" w:rsidRPr="004F2733" w:rsidRDefault="00952222" w:rsidP="00952222">
            <w:pPr>
              <w:tabs>
                <w:tab w:val="left" w:pos="6215"/>
              </w:tabs>
              <w:ind w:left="-94"/>
              <w:jc w:val="center"/>
              <w:rPr>
                <w:b/>
                <w:sz w:val="16"/>
                <w:szCs w:val="16"/>
                <w:lang w:eastAsia="en-US"/>
              </w:rPr>
            </w:pPr>
            <w:r w:rsidRPr="004F2733">
              <w:rPr>
                <w:b/>
                <w:sz w:val="16"/>
                <w:szCs w:val="16"/>
                <w:lang w:eastAsia="en-US"/>
              </w:rPr>
              <w:t>5 286 565,00</w:t>
            </w:r>
          </w:p>
        </w:tc>
        <w:tc>
          <w:tcPr>
            <w:tcW w:w="1276" w:type="dxa"/>
            <w:tcBorders>
              <w:top w:val="single" w:sz="4" w:space="0" w:color="auto"/>
              <w:left w:val="single" w:sz="4" w:space="0" w:color="auto"/>
              <w:bottom w:val="single" w:sz="4" w:space="0" w:color="auto"/>
              <w:right w:val="single" w:sz="4" w:space="0" w:color="auto"/>
            </w:tcBorders>
            <w:hideMark/>
          </w:tcPr>
          <w:p w:rsidR="00952222" w:rsidRPr="004F2733" w:rsidRDefault="00952222" w:rsidP="00952222">
            <w:pPr>
              <w:tabs>
                <w:tab w:val="left" w:pos="6215"/>
              </w:tabs>
              <w:ind w:left="-94"/>
              <w:jc w:val="center"/>
              <w:rPr>
                <w:b/>
                <w:sz w:val="16"/>
                <w:szCs w:val="16"/>
                <w:lang w:eastAsia="en-US"/>
              </w:rPr>
            </w:pPr>
            <w:r w:rsidRPr="004F2733">
              <w:rPr>
                <w:b/>
                <w:sz w:val="16"/>
                <w:szCs w:val="16"/>
                <w:lang w:eastAsia="en-US"/>
              </w:rPr>
              <w:t>16 021 595,00</w:t>
            </w:r>
          </w:p>
        </w:tc>
        <w:tc>
          <w:tcPr>
            <w:tcW w:w="1418" w:type="dxa"/>
            <w:vMerge/>
            <w:tcBorders>
              <w:left w:val="single" w:sz="4" w:space="0" w:color="auto"/>
              <w:bottom w:val="single" w:sz="4" w:space="0" w:color="auto"/>
              <w:right w:val="single" w:sz="4" w:space="0" w:color="auto"/>
            </w:tcBorders>
            <w:vAlign w:val="center"/>
            <w:hideMark/>
          </w:tcPr>
          <w:p w:rsidR="00952222" w:rsidRDefault="00952222" w:rsidP="00952222">
            <w:pPr>
              <w:rPr>
                <w:sz w:val="16"/>
                <w:szCs w:val="16"/>
                <w:lang w:eastAsia="en-US"/>
              </w:rPr>
            </w:pPr>
          </w:p>
        </w:tc>
      </w:tr>
    </w:tbl>
    <w:p w:rsidR="002E6673" w:rsidRDefault="002E6673" w:rsidP="002E6673">
      <w:pPr>
        <w:tabs>
          <w:tab w:val="left" w:pos="6215"/>
        </w:tabs>
        <w:ind w:firstLine="680"/>
        <w:jc w:val="both"/>
        <w:rPr>
          <w:b/>
          <w:sz w:val="28"/>
          <w:szCs w:val="28"/>
        </w:rPr>
        <w:sectPr w:rsidR="002E6673" w:rsidSect="00A31F21">
          <w:pgSz w:w="16838" w:h="11906" w:orient="landscape"/>
          <w:pgMar w:top="1134" w:right="962" w:bottom="567" w:left="567" w:header="709" w:footer="709" w:gutter="0"/>
          <w:cols w:space="720"/>
          <w:docGrid w:linePitch="326"/>
        </w:sectPr>
      </w:pPr>
    </w:p>
    <w:p w:rsidR="00976E55" w:rsidRPr="009C3B30" w:rsidRDefault="00976E55" w:rsidP="00976E55">
      <w:pPr>
        <w:tabs>
          <w:tab w:val="left" w:pos="142"/>
          <w:tab w:val="left" w:pos="6215"/>
        </w:tabs>
        <w:autoSpaceDE w:val="0"/>
        <w:autoSpaceDN w:val="0"/>
        <w:adjustRightInd w:val="0"/>
        <w:ind w:left="34"/>
        <w:jc w:val="right"/>
        <w:rPr>
          <w:lang w:eastAsia="en-US"/>
        </w:rPr>
      </w:pPr>
      <w:r w:rsidRPr="009C3B30">
        <w:rPr>
          <w:lang w:eastAsia="en-US"/>
        </w:rPr>
        <w:lastRenderedPageBreak/>
        <w:t>Приложение 4</w:t>
      </w:r>
    </w:p>
    <w:p w:rsidR="00976E55" w:rsidRPr="009C3B30" w:rsidRDefault="00976E55" w:rsidP="00976E55">
      <w:pPr>
        <w:tabs>
          <w:tab w:val="left" w:pos="142"/>
          <w:tab w:val="left" w:pos="6215"/>
        </w:tabs>
        <w:autoSpaceDE w:val="0"/>
        <w:autoSpaceDN w:val="0"/>
        <w:adjustRightInd w:val="0"/>
        <w:ind w:left="34"/>
        <w:jc w:val="right"/>
        <w:rPr>
          <w:lang w:eastAsia="en-US"/>
        </w:rPr>
      </w:pPr>
      <w:r w:rsidRPr="009C3B30">
        <w:rPr>
          <w:lang w:eastAsia="en-US"/>
        </w:rPr>
        <w:t>к муниципальной программе</w:t>
      </w:r>
    </w:p>
    <w:p w:rsidR="00976E55" w:rsidRPr="009C3B30" w:rsidRDefault="00976E55" w:rsidP="00976E55">
      <w:pPr>
        <w:tabs>
          <w:tab w:val="left" w:pos="6215"/>
        </w:tabs>
        <w:ind w:firstLine="142"/>
        <w:jc w:val="right"/>
        <w:rPr>
          <w:rFonts w:eastAsia="Calibri"/>
        </w:rPr>
      </w:pPr>
      <w:r w:rsidRPr="009C3B30">
        <w:rPr>
          <w:rFonts w:eastAsia="Calibri"/>
        </w:rPr>
        <w:t>«Развитие социальных отношений, рост благополучия</w:t>
      </w:r>
    </w:p>
    <w:p w:rsidR="00976E55" w:rsidRDefault="00976E55" w:rsidP="00976E55">
      <w:pPr>
        <w:tabs>
          <w:tab w:val="left" w:pos="6215"/>
        </w:tabs>
        <w:ind w:firstLine="142"/>
        <w:jc w:val="right"/>
        <w:rPr>
          <w:rFonts w:eastAsia="Calibri"/>
        </w:rPr>
      </w:pPr>
      <w:r w:rsidRPr="009C3B30">
        <w:rPr>
          <w:rFonts w:eastAsia="Calibri"/>
        </w:rPr>
        <w:t>и защ</w:t>
      </w:r>
      <w:r w:rsidRPr="002B0FA2">
        <w:rPr>
          <w:rFonts w:eastAsia="Calibri"/>
        </w:rPr>
        <w:t>ищенности граждан в Северо-Енисейском районе»</w:t>
      </w:r>
    </w:p>
    <w:p w:rsidR="00952222" w:rsidRDefault="00952222" w:rsidP="00976E55">
      <w:pPr>
        <w:tabs>
          <w:tab w:val="left" w:pos="6215"/>
        </w:tabs>
        <w:ind w:firstLine="142"/>
        <w:jc w:val="right"/>
        <w:rPr>
          <w:rFonts w:eastAsia="Calibri"/>
          <w:i/>
          <w:color w:val="FF0000"/>
        </w:rPr>
      </w:pPr>
      <w:proofErr w:type="gramStart"/>
      <w:r>
        <w:rPr>
          <w:rFonts w:eastAsia="Calibri"/>
          <w:i/>
          <w:color w:val="FF0000"/>
        </w:rPr>
        <w:t>(в редакции постановления администрации</w:t>
      </w:r>
      <w:proofErr w:type="gramEnd"/>
    </w:p>
    <w:p w:rsidR="00952222" w:rsidRPr="00952222" w:rsidRDefault="00952222" w:rsidP="00976E55">
      <w:pPr>
        <w:tabs>
          <w:tab w:val="left" w:pos="6215"/>
        </w:tabs>
        <w:ind w:firstLine="142"/>
        <w:jc w:val="right"/>
        <w:rPr>
          <w:rFonts w:eastAsia="Calibri"/>
          <w:i/>
          <w:color w:val="FF0000"/>
        </w:rPr>
      </w:pPr>
      <w:proofErr w:type="gramStart"/>
      <w:r>
        <w:rPr>
          <w:rFonts w:eastAsia="Calibri"/>
          <w:i/>
          <w:color w:val="FF0000"/>
        </w:rPr>
        <w:t xml:space="preserve">Северо-Енисейского района </w:t>
      </w:r>
      <w:r w:rsidR="00EC1653">
        <w:rPr>
          <w:i/>
          <w:color w:val="FF0000"/>
        </w:rPr>
        <w:t>от 19.03.2025 № 98-п</w:t>
      </w:r>
      <w:r w:rsidR="00EC1653" w:rsidRPr="00042C07">
        <w:rPr>
          <w:i/>
        </w:rPr>
        <w:t>)</w:t>
      </w:r>
      <w:proofErr w:type="gramEnd"/>
    </w:p>
    <w:p w:rsidR="00976E55" w:rsidRPr="009C3B30" w:rsidRDefault="00976E55" w:rsidP="00976E55">
      <w:pPr>
        <w:tabs>
          <w:tab w:val="left" w:pos="6215"/>
        </w:tabs>
        <w:rPr>
          <w:rFonts w:eastAsia="Calibri"/>
        </w:rPr>
      </w:pPr>
    </w:p>
    <w:p w:rsidR="00976E55" w:rsidRPr="009C3B30" w:rsidRDefault="00976E55" w:rsidP="00976E55">
      <w:pPr>
        <w:tabs>
          <w:tab w:val="left" w:pos="6215"/>
        </w:tabs>
        <w:spacing w:after="200"/>
        <w:ind w:left="1400"/>
        <w:contextualSpacing/>
        <w:jc w:val="center"/>
        <w:rPr>
          <w:b/>
          <w:sz w:val="28"/>
          <w:szCs w:val="28"/>
        </w:rPr>
      </w:pPr>
      <w:r w:rsidRPr="009C3B30">
        <w:rPr>
          <w:b/>
          <w:sz w:val="28"/>
          <w:szCs w:val="28"/>
        </w:rPr>
        <w:t>1.Паспорт подпрограммы 2</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844"/>
        <w:gridCol w:w="5511"/>
      </w:tblGrid>
      <w:tr w:rsidR="00976E55" w:rsidRPr="009C3B30" w:rsidTr="00A31F21">
        <w:tc>
          <w:tcPr>
            <w:tcW w:w="53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952222">
            <w:pPr>
              <w:tabs>
                <w:tab w:val="left" w:pos="6215"/>
              </w:tabs>
              <w:rPr>
                <w:sz w:val="28"/>
                <w:szCs w:val="28"/>
                <w:lang w:eastAsia="en-US"/>
              </w:rPr>
            </w:pPr>
            <w:r w:rsidRPr="009C3B30">
              <w:rPr>
                <w:sz w:val="28"/>
                <w:szCs w:val="28"/>
                <w:lang w:eastAsia="en-US"/>
              </w:rPr>
              <w:t>1</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952222">
            <w:pPr>
              <w:tabs>
                <w:tab w:val="left" w:pos="6215"/>
              </w:tabs>
              <w:rPr>
                <w:sz w:val="28"/>
                <w:szCs w:val="28"/>
                <w:lang w:eastAsia="en-US"/>
              </w:rPr>
            </w:pPr>
            <w:r w:rsidRPr="009C3B30">
              <w:rPr>
                <w:sz w:val="28"/>
                <w:szCs w:val="28"/>
                <w:lang w:eastAsia="en-US"/>
              </w:rPr>
              <w:t>Наименование подпрограммы</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952222">
            <w:pPr>
              <w:tabs>
                <w:tab w:val="left" w:pos="6215"/>
              </w:tabs>
              <w:rPr>
                <w:sz w:val="28"/>
                <w:szCs w:val="28"/>
                <w:lang w:eastAsia="en-US"/>
              </w:rPr>
            </w:pPr>
            <w:r w:rsidRPr="009C3B30">
              <w:rPr>
                <w:sz w:val="28"/>
                <w:szCs w:val="28"/>
              </w:rPr>
              <w:t>Реализация полномочий по организации и осуществлению деятельности по опеке и попечительству в отношении совершеннолетних граждан на территории Северо-Енисейского района</w:t>
            </w:r>
            <w:r w:rsidRPr="009C3B30">
              <w:rPr>
                <w:sz w:val="28"/>
                <w:szCs w:val="28"/>
                <w:lang w:eastAsia="en-US"/>
              </w:rPr>
              <w:t xml:space="preserve"> (далее – подпрограмма 2)</w:t>
            </w:r>
          </w:p>
        </w:tc>
      </w:tr>
      <w:tr w:rsidR="00976E55" w:rsidRPr="009C3B30" w:rsidTr="00A31F21">
        <w:tc>
          <w:tcPr>
            <w:tcW w:w="53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952222">
            <w:pPr>
              <w:tabs>
                <w:tab w:val="left" w:pos="6215"/>
              </w:tabs>
              <w:rPr>
                <w:sz w:val="28"/>
                <w:szCs w:val="28"/>
                <w:lang w:eastAsia="en-US"/>
              </w:rPr>
            </w:pPr>
            <w:r w:rsidRPr="009C3B30">
              <w:rPr>
                <w:sz w:val="28"/>
                <w:szCs w:val="28"/>
                <w:lang w:eastAsia="en-US"/>
              </w:rPr>
              <w:t>2</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952222">
            <w:pPr>
              <w:tabs>
                <w:tab w:val="left" w:pos="6215"/>
              </w:tabs>
              <w:rPr>
                <w:sz w:val="28"/>
                <w:szCs w:val="28"/>
                <w:lang w:eastAsia="en-US"/>
              </w:rPr>
            </w:pPr>
            <w:r w:rsidRPr="009C3B30">
              <w:rPr>
                <w:sz w:val="28"/>
                <w:szCs w:val="28"/>
                <w:lang w:eastAsia="en-US"/>
              </w:rPr>
              <w:t>Наименование муниципальной программы, в рамках которой реализуется подпрограмма</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952222">
            <w:pPr>
              <w:tabs>
                <w:tab w:val="left" w:pos="6215"/>
              </w:tabs>
              <w:rPr>
                <w:sz w:val="28"/>
                <w:szCs w:val="28"/>
                <w:lang w:eastAsia="en-US"/>
              </w:rPr>
            </w:pPr>
            <w:r w:rsidRPr="009C3B30">
              <w:rPr>
                <w:rFonts w:eastAsia="Calibri"/>
                <w:sz w:val="28"/>
                <w:szCs w:val="28"/>
              </w:rPr>
              <w:t>Развитие социальных отношений, рост благополучия и защищенности граждан в Северо-Енисейском районе</w:t>
            </w:r>
          </w:p>
        </w:tc>
      </w:tr>
      <w:tr w:rsidR="00976E55" w:rsidRPr="009C3B30" w:rsidTr="00A31F21">
        <w:tc>
          <w:tcPr>
            <w:tcW w:w="53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952222">
            <w:pPr>
              <w:tabs>
                <w:tab w:val="left" w:pos="6215"/>
              </w:tabs>
              <w:autoSpaceDE w:val="0"/>
              <w:autoSpaceDN w:val="0"/>
              <w:adjustRightInd w:val="0"/>
              <w:rPr>
                <w:rFonts w:eastAsia="Calibri"/>
                <w:sz w:val="28"/>
                <w:szCs w:val="28"/>
                <w:lang w:eastAsia="en-US"/>
              </w:rPr>
            </w:pPr>
            <w:r w:rsidRPr="009C3B30">
              <w:rPr>
                <w:rFonts w:eastAsia="Calibri"/>
                <w:sz w:val="28"/>
                <w:szCs w:val="28"/>
                <w:lang w:eastAsia="en-US"/>
              </w:rPr>
              <w:t>3</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952222">
            <w:pPr>
              <w:tabs>
                <w:tab w:val="left" w:pos="6215"/>
              </w:tabs>
              <w:autoSpaceDE w:val="0"/>
              <w:autoSpaceDN w:val="0"/>
              <w:adjustRightInd w:val="0"/>
              <w:rPr>
                <w:rFonts w:eastAsia="Calibri"/>
                <w:sz w:val="28"/>
                <w:szCs w:val="28"/>
                <w:lang w:eastAsia="en-US"/>
              </w:rPr>
            </w:pPr>
            <w:r w:rsidRPr="009C3B30">
              <w:rPr>
                <w:rFonts w:eastAsia="Calibri"/>
                <w:sz w:val="28"/>
                <w:szCs w:val="28"/>
                <w:lang w:eastAsia="en-US"/>
              </w:rPr>
              <w:t>Исполнитель мероприятий подпрограммы муниципальной программы</w:t>
            </w:r>
          </w:p>
          <w:p w:rsidR="00976E55" w:rsidRPr="009C3B30" w:rsidRDefault="00976E55" w:rsidP="00952222">
            <w:pPr>
              <w:tabs>
                <w:tab w:val="left" w:pos="6215"/>
              </w:tabs>
              <w:rPr>
                <w:sz w:val="28"/>
                <w:szCs w:val="28"/>
                <w:lang w:eastAsia="en-US"/>
              </w:rPr>
            </w:pPr>
            <w:r w:rsidRPr="009C3B30">
              <w:rPr>
                <w:rFonts w:eastAsia="Calibri"/>
                <w:sz w:val="28"/>
                <w:szCs w:val="28"/>
                <w:lang w:eastAsia="en-US"/>
              </w:rPr>
              <w:t>Главный распорядитель бюджетных средств</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952222">
            <w:pPr>
              <w:tabs>
                <w:tab w:val="left" w:pos="6215"/>
              </w:tabs>
              <w:rPr>
                <w:sz w:val="28"/>
                <w:szCs w:val="28"/>
                <w:lang w:eastAsia="en-US"/>
              </w:rPr>
            </w:pPr>
            <w:r w:rsidRPr="009C3B30">
              <w:rPr>
                <w:sz w:val="28"/>
                <w:szCs w:val="28"/>
                <w:lang w:eastAsia="en-US"/>
              </w:rPr>
              <w:t xml:space="preserve">Администрация Северо-Енисейского района </w:t>
            </w:r>
          </w:p>
        </w:tc>
      </w:tr>
      <w:tr w:rsidR="00976E55" w:rsidRPr="009C3B30" w:rsidTr="00A31F21">
        <w:tc>
          <w:tcPr>
            <w:tcW w:w="53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952222">
            <w:pPr>
              <w:tabs>
                <w:tab w:val="left" w:pos="6215"/>
              </w:tabs>
              <w:rPr>
                <w:sz w:val="28"/>
                <w:szCs w:val="28"/>
                <w:lang w:eastAsia="en-US"/>
              </w:rPr>
            </w:pPr>
            <w:r w:rsidRPr="009C3B30">
              <w:rPr>
                <w:sz w:val="28"/>
                <w:szCs w:val="28"/>
                <w:lang w:eastAsia="en-US"/>
              </w:rPr>
              <w:t>4</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952222">
            <w:pPr>
              <w:tabs>
                <w:tab w:val="left" w:pos="6215"/>
              </w:tabs>
              <w:rPr>
                <w:sz w:val="28"/>
                <w:szCs w:val="28"/>
                <w:lang w:eastAsia="en-US"/>
              </w:rPr>
            </w:pPr>
            <w:r w:rsidRPr="009C3B30">
              <w:rPr>
                <w:sz w:val="28"/>
                <w:szCs w:val="28"/>
                <w:lang w:eastAsia="en-US"/>
              </w:rPr>
              <w:t xml:space="preserve">Цель подпрограммы </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952222">
            <w:pPr>
              <w:tabs>
                <w:tab w:val="left" w:pos="6215"/>
              </w:tabs>
              <w:rPr>
                <w:sz w:val="28"/>
                <w:szCs w:val="28"/>
                <w:lang w:eastAsia="en-US"/>
              </w:rPr>
            </w:pPr>
            <w:r w:rsidRPr="009C3B30">
              <w:rPr>
                <w:sz w:val="28"/>
                <w:szCs w:val="28"/>
                <w:lang w:eastAsia="en-US"/>
              </w:rPr>
              <w:t xml:space="preserve">Эффективное исполнение государственных полномочий по опеке и попечительству в отношении совершеннолетних граждан, а также в сфере патронажа </w:t>
            </w:r>
          </w:p>
        </w:tc>
      </w:tr>
      <w:tr w:rsidR="00976E55" w:rsidRPr="009C3B30" w:rsidTr="00A31F21">
        <w:tc>
          <w:tcPr>
            <w:tcW w:w="53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952222">
            <w:pPr>
              <w:tabs>
                <w:tab w:val="left" w:pos="6215"/>
              </w:tabs>
              <w:rPr>
                <w:sz w:val="28"/>
                <w:szCs w:val="28"/>
                <w:lang w:eastAsia="en-US"/>
              </w:rPr>
            </w:pPr>
            <w:r w:rsidRPr="009C3B30">
              <w:rPr>
                <w:sz w:val="28"/>
                <w:szCs w:val="28"/>
                <w:lang w:eastAsia="en-US"/>
              </w:rPr>
              <w:t>5</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952222">
            <w:pPr>
              <w:tabs>
                <w:tab w:val="left" w:pos="6215"/>
              </w:tabs>
              <w:rPr>
                <w:sz w:val="28"/>
                <w:szCs w:val="28"/>
                <w:lang w:eastAsia="en-US"/>
              </w:rPr>
            </w:pPr>
            <w:r w:rsidRPr="009C3B30">
              <w:rPr>
                <w:sz w:val="28"/>
                <w:szCs w:val="28"/>
                <w:lang w:eastAsia="en-US"/>
              </w:rPr>
              <w:t xml:space="preserve">Задачи подпрограммы </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Default="00976E55" w:rsidP="00952222">
            <w:pPr>
              <w:tabs>
                <w:tab w:val="left" w:pos="0"/>
                <w:tab w:val="left" w:pos="6215"/>
              </w:tabs>
              <w:autoSpaceDE w:val="0"/>
              <w:autoSpaceDN w:val="0"/>
              <w:adjustRightInd w:val="0"/>
              <w:rPr>
                <w:sz w:val="28"/>
                <w:szCs w:val="28"/>
                <w:lang w:eastAsia="en-US"/>
              </w:rPr>
            </w:pPr>
            <w:r w:rsidRPr="009C3B30">
              <w:rPr>
                <w:sz w:val="28"/>
                <w:szCs w:val="28"/>
                <w:lang w:eastAsia="en-US"/>
              </w:rPr>
              <w:t xml:space="preserve">1. </w:t>
            </w:r>
            <w:r w:rsidR="000E0B5A">
              <w:rPr>
                <w:sz w:val="28"/>
                <w:szCs w:val="28"/>
                <w:lang w:eastAsia="en-US"/>
              </w:rPr>
              <w:t>Осуществление переданных государственных полномочий</w:t>
            </w:r>
            <w:r w:rsidRPr="009C3B30">
              <w:rPr>
                <w:sz w:val="28"/>
                <w:szCs w:val="28"/>
                <w:lang w:eastAsia="en-US"/>
              </w:rPr>
              <w:t xml:space="preserve"> по опеке и попечительству в отношении совершеннолетних граждан, а также в сфере патронажа.</w:t>
            </w:r>
          </w:p>
          <w:p w:rsidR="00976E55" w:rsidRPr="009C3B30" w:rsidRDefault="00976E55" w:rsidP="00952222">
            <w:pPr>
              <w:tabs>
                <w:tab w:val="left" w:pos="0"/>
                <w:tab w:val="left" w:pos="6215"/>
              </w:tabs>
              <w:autoSpaceDE w:val="0"/>
              <w:autoSpaceDN w:val="0"/>
              <w:adjustRightInd w:val="0"/>
              <w:rPr>
                <w:sz w:val="28"/>
                <w:szCs w:val="28"/>
                <w:lang w:eastAsia="en-US"/>
              </w:rPr>
            </w:pPr>
            <w:r>
              <w:rPr>
                <w:sz w:val="28"/>
                <w:szCs w:val="28"/>
                <w:lang w:eastAsia="en-US"/>
              </w:rPr>
              <w:t>2</w:t>
            </w:r>
            <w:r w:rsidRPr="009C3B30">
              <w:rPr>
                <w:sz w:val="28"/>
                <w:szCs w:val="28"/>
                <w:lang w:eastAsia="en-US"/>
              </w:rPr>
              <w:t xml:space="preserve">. </w:t>
            </w:r>
            <w:r w:rsidRPr="009C3B30">
              <w:rPr>
                <w:spacing w:val="-20"/>
                <w:sz w:val="28"/>
                <w:szCs w:val="28"/>
                <w:lang w:eastAsia="en-US"/>
              </w:rPr>
              <w:t>Обеспечение реализации подпрограммы 2.</w:t>
            </w:r>
          </w:p>
        </w:tc>
      </w:tr>
      <w:tr w:rsidR="00976E55" w:rsidRPr="009C3B30" w:rsidTr="00A31F21">
        <w:tc>
          <w:tcPr>
            <w:tcW w:w="53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952222">
            <w:pPr>
              <w:tabs>
                <w:tab w:val="left" w:pos="6215"/>
              </w:tabs>
              <w:rPr>
                <w:sz w:val="28"/>
                <w:szCs w:val="28"/>
                <w:lang w:eastAsia="en-US"/>
              </w:rPr>
            </w:pPr>
            <w:r w:rsidRPr="009C3B30">
              <w:rPr>
                <w:sz w:val="28"/>
                <w:szCs w:val="28"/>
                <w:lang w:eastAsia="en-US"/>
              </w:rPr>
              <w:t>6</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952222">
            <w:pPr>
              <w:tabs>
                <w:tab w:val="left" w:pos="6215"/>
              </w:tabs>
              <w:rPr>
                <w:sz w:val="28"/>
                <w:szCs w:val="28"/>
                <w:lang w:eastAsia="en-US"/>
              </w:rPr>
            </w:pPr>
            <w:r w:rsidRPr="009C3B30">
              <w:rPr>
                <w:sz w:val="28"/>
                <w:szCs w:val="28"/>
                <w:lang w:eastAsia="en-US"/>
              </w:rPr>
              <w:t>Ожидаемые результаты от реализации подпрограммы с указанием динамики изменения показателей результативности в соответствии с приложением 1 к подпрограмме</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952222">
            <w:pPr>
              <w:tabs>
                <w:tab w:val="left" w:pos="0"/>
                <w:tab w:val="left" w:pos="6215"/>
              </w:tabs>
              <w:rPr>
                <w:sz w:val="28"/>
                <w:szCs w:val="28"/>
              </w:rPr>
            </w:pPr>
            <w:r>
              <w:rPr>
                <w:sz w:val="28"/>
                <w:szCs w:val="28"/>
                <w:lang w:eastAsia="en-US"/>
              </w:rPr>
              <w:t>Э</w:t>
            </w:r>
            <w:r w:rsidRPr="009C3B30">
              <w:rPr>
                <w:sz w:val="28"/>
                <w:szCs w:val="28"/>
                <w:lang w:eastAsia="en-US"/>
              </w:rPr>
              <w:t>ффективное исполнение государственных полномочий по опеке и попечительству в отношении совершеннолетних граждан, а также в сфере патронажа</w:t>
            </w:r>
            <w:r w:rsidR="006D31AA">
              <w:rPr>
                <w:sz w:val="28"/>
                <w:szCs w:val="28"/>
                <w:lang w:eastAsia="en-US"/>
              </w:rPr>
              <w:t>.</w:t>
            </w:r>
          </w:p>
          <w:p w:rsidR="00976E55" w:rsidRPr="009C3B30" w:rsidRDefault="00976E55" w:rsidP="00952222">
            <w:pPr>
              <w:tabs>
                <w:tab w:val="left" w:pos="6215"/>
              </w:tabs>
              <w:rPr>
                <w:sz w:val="28"/>
                <w:szCs w:val="28"/>
                <w:lang w:eastAsia="en-US"/>
              </w:rPr>
            </w:pPr>
            <w:r>
              <w:rPr>
                <w:sz w:val="28"/>
                <w:szCs w:val="28"/>
                <w:lang w:eastAsia="en-US"/>
              </w:rPr>
              <w:t>Ф</w:t>
            </w:r>
            <w:r w:rsidRPr="009C3B30">
              <w:rPr>
                <w:sz w:val="28"/>
                <w:szCs w:val="28"/>
                <w:lang w:eastAsia="en-US"/>
              </w:rPr>
              <w:t xml:space="preserve">ормирование положительного имиджа опекаемых семей, </w:t>
            </w:r>
            <w:proofErr w:type="spellStart"/>
            <w:r w:rsidRPr="009C3B30">
              <w:rPr>
                <w:sz w:val="28"/>
                <w:szCs w:val="28"/>
                <w:lang w:eastAsia="en-US"/>
              </w:rPr>
              <w:t>многопоколенческих</w:t>
            </w:r>
            <w:proofErr w:type="spellEnd"/>
            <w:r w:rsidRPr="009C3B30">
              <w:rPr>
                <w:sz w:val="28"/>
                <w:szCs w:val="28"/>
                <w:lang w:eastAsia="en-US"/>
              </w:rPr>
              <w:t xml:space="preserve"> связей современной семьи, укрепление и сохранение здоровья граждан пожилого возраста.</w:t>
            </w:r>
          </w:p>
        </w:tc>
      </w:tr>
      <w:tr w:rsidR="00976E55" w:rsidRPr="009C3B30" w:rsidTr="00A31F21">
        <w:tc>
          <w:tcPr>
            <w:tcW w:w="53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952222">
            <w:pPr>
              <w:tabs>
                <w:tab w:val="left" w:pos="6215"/>
              </w:tabs>
              <w:rPr>
                <w:sz w:val="28"/>
                <w:szCs w:val="28"/>
                <w:lang w:eastAsia="en-US"/>
              </w:rPr>
            </w:pPr>
            <w:r w:rsidRPr="009C3B30">
              <w:rPr>
                <w:sz w:val="28"/>
                <w:szCs w:val="28"/>
                <w:lang w:eastAsia="en-US"/>
              </w:rPr>
              <w:t>7</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9C3B30" w:rsidRDefault="00976E55" w:rsidP="00952222">
            <w:pPr>
              <w:tabs>
                <w:tab w:val="left" w:pos="6215"/>
              </w:tabs>
              <w:rPr>
                <w:sz w:val="28"/>
                <w:szCs w:val="28"/>
                <w:lang w:eastAsia="en-US"/>
              </w:rPr>
            </w:pPr>
            <w:r w:rsidRPr="009C3B30">
              <w:rPr>
                <w:sz w:val="28"/>
                <w:szCs w:val="28"/>
                <w:lang w:eastAsia="en-US"/>
              </w:rPr>
              <w:t>Сроки реализации</w:t>
            </w:r>
          </w:p>
          <w:p w:rsidR="00976E55" w:rsidRPr="009C3B30" w:rsidRDefault="00976E55" w:rsidP="00952222">
            <w:pPr>
              <w:tabs>
                <w:tab w:val="left" w:pos="6215"/>
              </w:tabs>
              <w:rPr>
                <w:sz w:val="28"/>
                <w:szCs w:val="28"/>
                <w:lang w:eastAsia="en-US"/>
              </w:rPr>
            </w:pPr>
            <w:r w:rsidRPr="009C3B30">
              <w:rPr>
                <w:sz w:val="28"/>
                <w:szCs w:val="28"/>
                <w:lang w:eastAsia="en-US"/>
              </w:rPr>
              <w:t>подпрограммы</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9C3B30" w:rsidRDefault="000E0B5A" w:rsidP="00952222">
            <w:pPr>
              <w:tabs>
                <w:tab w:val="left" w:pos="6215"/>
              </w:tabs>
              <w:rPr>
                <w:sz w:val="28"/>
                <w:szCs w:val="28"/>
                <w:lang w:eastAsia="en-US"/>
              </w:rPr>
            </w:pPr>
            <w:r>
              <w:rPr>
                <w:sz w:val="28"/>
                <w:szCs w:val="28"/>
                <w:lang w:eastAsia="en-US"/>
              </w:rPr>
              <w:t>202</w:t>
            </w:r>
            <w:r w:rsidR="006D31AA">
              <w:rPr>
                <w:sz w:val="28"/>
                <w:szCs w:val="28"/>
                <w:lang w:eastAsia="en-US"/>
              </w:rPr>
              <w:t>5</w:t>
            </w:r>
            <w:r w:rsidR="00976E55" w:rsidRPr="009C3B30">
              <w:rPr>
                <w:sz w:val="28"/>
                <w:szCs w:val="28"/>
                <w:lang w:eastAsia="en-US"/>
              </w:rPr>
              <w:t xml:space="preserve"> – 202</w:t>
            </w:r>
            <w:r w:rsidR="006D31AA">
              <w:rPr>
                <w:sz w:val="28"/>
                <w:szCs w:val="28"/>
                <w:lang w:eastAsia="en-US"/>
              </w:rPr>
              <w:t>7</w:t>
            </w:r>
            <w:r w:rsidR="00976E55" w:rsidRPr="009C3B30">
              <w:rPr>
                <w:sz w:val="28"/>
                <w:szCs w:val="28"/>
                <w:lang w:eastAsia="en-US"/>
              </w:rPr>
              <w:t xml:space="preserve"> годы</w:t>
            </w:r>
          </w:p>
        </w:tc>
      </w:tr>
      <w:tr w:rsidR="00976E55" w:rsidRPr="00DD2C24" w:rsidTr="00A31F21">
        <w:tc>
          <w:tcPr>
            <w:tcW w:w="534" w:type="dxa"/>
            <w:tcBorders>
              <w:top w:val="single" w:sz="4" w:space="0" w:color="000000"/>
              <w:left w:val="single" w:sz="4" w:space="0" w:color="000000"/>
              <w:bottom w:val="single" w:sz="4" w:space="0" w:color="000000"/>
              <w:right w:val="single" w:sz="4" w:space="0" w:color="000000"/>
            </w:tcBorders>
            <w:hideMark/>
          </w:tcPr>
          <w:p w:rsidR="00976E55" w:rsidRPr="00DD2C24" w:rsidRDefault="00976E55" w:rsidP="00952222">
            <w:pPr>
              <w:tabs>
                <w:tab w:val="left" w:pos="6215"/>
              </w:tabs>
              <w:rPr>
                <w:sz w:val="28"/>
                <w:szCs w:val="28"/>
                <w:lang w:eastAsia="en-US"/>
              </w:rPr>
            </w:pPr>
            <w:r w:rsidRPr="00DD2C24">
              <w:rPr>
                <w:sz w:val="28"/>
                <w:szCs w:val="28"/>
                <w:lang w:eastAsia="en-US"/>
              </w:rPr>
              <w:t>8</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DD2C24" w:rsidRDefault="00976E55" w:rsidP="00952222">
            <w:pPr>
              <w:tabs>
                <w:tab w:val="left" w:pos="6215"/>
              </w:tabs>
              <w:rPr>
                <w:sz w:val="28"/>
                <w:szCs w:val="28"/>
                <w:lang w:eastAsia="en-US"/>
              </w:rPr>
            </w:pPr>
            <w:r w:rsidRPr="00DD2C24">
              <w:rPr>
                <w:sz w:val="28"/>
                <w:szCs w:val="28"/>
                <w:lang w:eastAsia="en-US"/>
              </w:rPr>
              <w:t xml:space="preserve">Информация по ресурсному </w:t>
            </w:r>
            <w:r w:rsidRPr="00DD2C24">
              <w:rPr>
                <w:sz w:val="28"/>
                <w:szCs w:val="28"/>
                <w:lang w:eastAsia="en-US"/>
              </w:rPr>
              <w:lastRenderedPageBreak/>
              <w:t>обеспечению подпрограммы, в том числе в разбивке по источникам финансирования на очередной финансовый год и плановый период</w:t>
            </w:r>
          </w:p>
        </w:tc>
        <w:tc>
          <w:tcPr>
            <w:tcW w:w="5511" w:type="dxa"/>
            <w:tcBorders>
              <w:top w:val="single" w:sz="4" w:space="0" w:color="000000"/>
              <w:left w:val="single" w:sz="4" w:space="0" w:color="000000"/>
              <w:bottom w:val="single" w:sz="4" w:space="0" w:color="000000"/>
              <w:right w:val="single" w:sz="4" w:space="0" w:color="000000"/>
            </w:tcBorders>
            <w:hideMark/>
          </w:tcPr>
          <w:p w:rsidR="00952222" w:rsidRPr="004F2733" w:rsidRDefault="00952222" w:rsidP="00952222">
            <w:pPr>
              <w:tabs>
                <w:tab w:val="left" w:pos="6215"/>
              </w:tabs>
              <w:rPr>
                <w:rFonts w:eastAsia="Calibri"/>
                <w:sz w:val="28"/>
                <w:szCs w:val="28"/>
                <w:lang w:eastAsia="en-US"/>
              </w:rPr>
            </w:pPr>
            <w:r w:rsidRPr="004F2733">
              <w:rPr>
                <w:rFonts w:eastAsia="Calibri"/>
                <w:sz w:val="28"/>
                <w:szCs w:val="28"/>
                <w:lang w:eastAsia="en-US"/>
              </w:rPr>
              <w:lastRenderedPageBreak/>
              <w:t>Всего 6 680 810 руб. 00 коп</w:t>
            </w:r>
            <w:proofErr w:type="gramStart"/>
            <w:r w:rsidRPr="004F2733">
              <w:rPr>
                <w:rFonts w:eastAsia="Calibri"/>
                <w:sz w:val="28"/>
                <w:szCs w:val="28"/>
                <w:lang w:eastAsia="en-US"/>
              </w:rPr>
              <w:t xml:space="preserve">., </w:t>
            </w:r>
            <w:proofErr w:type="gramEnd"/>
            <w:r w:rsidRPr="004F2733">
              <w:rPr>
                <w:rFonts w:eastAsia="Calibri"/>
                <w:sz w:val="28"/>
                <w:szCs w:val="28"/>
                <w:lang w:eastAsia="en-US"/>
              </w:rPr>
              <w:t xml:space="preserve">в том числе по </w:t>
            </w:r>
            <w:r w:rsidRPr="004F2733">
              <w:rPr>
                <w:rFonts w:eastAsia="Calibri"/>
                <w:sz w:val="28"/>
                <w:szCs w:val="28"/>
                <w:lang w:eastAsia="en-US"/>
              </w:rPr>
              <w:lastRenderedPageBreak/>
              <w:t>годам:</w:t>
            </w:r>
          </w:p>
          <w:p w:rsidR="00952222" w:rsidRPr="004F2733" w:rsidRDefault="00952222" w:rsidP="00952222">
            <w:pPr>
              <w:tabs>
                <w:tab w:val="left" w:pos="6215"/>
              </w:tabs>
              <w:rPr>
                <w:rFonts w:eastAsia="Calibri"/>
                <w:sz w:val="28"/>
                <w:szCs w:val="28"/>
                <w:lang w:eastAsia="en-US"/>
              </w:rPr>
            </w:pPr>
            <w:r w:rsidRPr="004F2733">
              <w:rPr>
                <w:rFonts w:eastAsia="Calibri"/>
                <w:sz w:val="28"/>
                <w:szCs w:val="28"/>
                <w:lang w:eastAsia="en-US"/>
              </w:rPr>
              <w:t>в 2025 году – 2 385 270 руб. 00 коп.</w:t>
            </w:r>
          </w:p>
          <w:p w:rsidR="00952222" w:rsidRPr="004F2733" w:rsidRDefault="00952222" w:rsidP="00952222">
            <w:pPr>
              <w:tabs>
                <w:tab w:val="left" w:pos="6215"/>
              </w:tabs>
              <w:rPr>
                <w:rFonts w:eastAsia="Calibri"/>
                <w:sz w:val="28"/>
                <w:szCs w:val="28"/>
                <w:lang w:eastAsia="en-US"/>
              </w:rPr>
            </w:pPr>
            <w:r w:rsidRPr="004F2733">
              <w:rPr>
                <w:rFonts w:eastAsia="Calibri"/>
                <w:sz w:val="28"/>
                <w:szCs w:val="28"/>
                <w:lang w:eastAsia="en-US"/>
              </w:rPr>
              <w:t>в 2026 году – 2 147 770 руб. 00 коп.</w:t>
            </w:r>
          </w:p>
          <w:p w:rsidR="00952222" w:rsidRPr="004F2733" w:rsidRDefault="00952222" w:rsidP="00952222">
            <w:pPr>
              <w:tabs>
                <w:tab w:val="left" w:pos="6215"/>
              </w:tabs>
              <w:rPr>
                <w:rFonts w:eastAsia="Calibri"/>
                <w:sz w:val="28"/>
                <w:szCs w:val="28"/>
                <w:lang w:eastAsia="en-US"/>
              </w:rPr>
            </w:pPr>
            <w:r w:rsidRPr="004F2733">
              <w:rPr>
                <w:rFonts w:eastAsia="Calibri"/>
                <w:sz w:val="28"/>
                <w:szCs w:val="28"/>
                <w:lang w:eastAsia="en-US"/>
              </w:rPr>
              <w:t>в 2027 году – 2 147 770 руб. 00 коп.</w:t>
            </w:r>
          </w:p>
          <w:p w:rsidR="00952222" w:rsidRPr="004F2733" w:rsidRDefault="00952222" w:rsidP="00952222">
            <w:pPr>
              <w:tabs>
                <w:tab w:val="left" w:pos="6215"/>
              </w:tabs>
              <w:rPr>
                <w:rFonts w:eastAsia="Calibri"/>
                <w:sz w:val="28"/>
                <w:szCs w:val="28"/>
                <w:lang w:eastAsia="en-US"/>
              </w:rPr>
            </w:pPr>
            <w:r w:rsidRPr="004F2733">
              <w:rPr>
                <w:rFonts w:eastAsia="Calibri"/>
                <w:sz w:val="28"/>
                <w:szCs w:val="28"/>
                <w:lang w:eastAsia="en-US"/>
              </w:rPr>
              <w:t>в том числе средств бюджета:</w:t>
            </w:r>
          </w:p>
          <w:p w:rsidR="00952222" w:rsidRPr="004F2733" w:rsidRDefault="00952222" w:rsidP="00952222">
            <w:pPr>
              <w:tabs>
                <w:tab w:val="left" w:pos="6215"/>
              </w:tabs>
              <w:rPr>
                <w:rFonts w:eastAsia="Calibri"/>
                <w:sz w:val="28"/>
                <w:szCs w:val="28"/>
                <w:lang w:eastAsia="en-US"/>
              </w:rPr>
            </w:pPr>
            <w:r w:rsidRPr="004F2733">
              <w:rPr>
                <w:rFonts w:eastAsia="Calibri"/>
                <w:sz w:val="28"/>
                <w:szCs w:val="28"/>
                <w:lang w:eastAsia="en-US"/>
              </w:rPr>
              <w:t>Красноярского края 5 025 500 руб. 00 коп.</w:t>
            </w:r>
          </w:p>
          <w:p w:rsidR="00952222" w:rsidRPr="004F2733" w:rsidRDefault="00952222" w:rsidP="00952222">
            <w:pPr>
              <w:tabs>
                <w:tab w:val="left" w:pos="6215"/>
              </w:tabs>
              <w:rPr>
                <w:rFonts w:eastAsia="Calibri"/>
                <w:sz w:val="28"/>
                <w:szCs w:val="28"/>
                <w:lang w:eastAsia="en-US"/>
              </w:rPr>
            </w:pPr>
            <w:r w:rsidRPr="004F2733">
              <w:rPr>
                <w:rFonts w:eastAsia="Calibri"/>
                <w:sz w:val="28"/>
                <w:szCs w:val="28"/>
                <w:lang w:eastAsia="en-US"/>
              </w:rPr>
              <w:t>в том числе по годам:</w:t>
            </w:r>
          </w:p>
          <w:p w:rsidR="00952222" w:rsidRPr="004F2733" w:rsidRDefault="00952222" w:rsidP="00952222">
            <w:pPr>
              <w:tabs>
                <w:tab w:val="left" w:pos="6215"/>
              </w:tabs>
              <w:rPr>
                <w:rFonts w:eastAsia="Calibri"/>
                <w:sz w:val="28"/>
                <w:szCs w:val="28"/>
                <w:lang w:eastAsia="en-US"/>
              </w:rPr>
            </w:pPr>
            <w:r w:rsidRPr="004F2733">
              <w:rPr>
                <w:rFonts w:eastAsia="Calibri"/>
                <w:sz w:val="28"/>
                <w:szCs w:val="28"/>
                <w:lang w:eastAsia="en-US"/>
              </w:rPr>
              <w:t>в 2025 году – 1 833 500 руб. 00 коп.</w:t>
            </w:r>
          </w:p>
          <w:p w:rsidR="00952222" w:rsidRPr="004F2733" w:rsidRDefault="00952222" w:rsidP="00952222">
            <w:pPr>
              <w:tabs>
                <w:tab w:val="left" w:pos="6215"/>
              </w:tabs>
              <w:rPr>
                <w:rFonts w:eastAsia="Calibri"/>
                <w:sz w:val="28"/>
                <w:szCs w:val="28"/>
                <w:lang w:eastAsia="en-US"/>
              </w:rPr>
            </w:pPr>
            <w:r w:rsidRPr="004F2733">
              <w:rPr>
                <w:rFonts w:eastAsia="Calibri"/>
                <w:sz w:val="28"/>
                <w:szCs w:val="28"/>
                <w:lang w:eastAsia="en-US"/>
              </w:rPr>
              <w:t>в 2026 году – 1 596 000 руб. 00 коп.</w:t>
            </w:r>
          </w:p>
          <w:p w:rsidR="00952222" w:rsidRPr="004F2733" w:rsidRDefault="00952222" w:rsidP="00952222">
            <w:pPr>
              <w:tabs>
                <w:tab w:val="left" w:pos="6215"/>
              </w:tabs>
              <w:rPr>
                <w:rFonts w:eastAsia="Calibri"/>
                <w:sz w:val="28"/>
                <w:szCs w:val="28"/>
                <w:lang w:eastAsia="en-US"/>
              </w:rPr>
            </w:pPr>
            <w:r w:rsidRPr="004F2733">
              <w:rPr>
                <w:rFonts w:eastAsia="Calibri"/>
                <w:sz w:val="28"/>
                <w:szCs w:val="28"/>
                <w:lang w:eastAsia="en-US"/>
              </w:rPr>
              <w:t>в 2027 году – 1 596 000 руб. 00 коп.</w:t>
            </w:r>
          </w:p>
          <w:p w:rsidR="00952222" w:rsidRPr="004F2733" w:rsidRDefault="00952222" w:rsidP="00952222">
            <w:pPr>
              <w:tabs>
                <w:tab w:val="left" w:pos="6215"/>
              </w:tabs>
              <w:rPr>
                <w:rFonts w:eastAsia="Calibri"/>
                <w:sz w:val="28"/>
                <w:szCs w:val="28"/>
                <w:lang w:eastAsia="en-US"/>
              </w:rPr>
            </w:pPr>
            <w:r w:rsidRPr="004F2733">
              <w:rPr>
                <w:rFonts w:eastAsia="Calibri"/>
                <w:sz w:val="28"/>
                <w:szCs w:val="28"/>
                <w:lang w:eastAsia="en-US"/>
              </w:rPr>
              <w:t>Северо-Енисейского района 1 655 310 руб. 00 коп</w:t>
            </w:r>
            <w:proofErr w:type="gramStart"/>
            <w:r w:rsidRPr="004F2733">
              <w:rPr>
                <w:rFonts w:eastAsia="Calibri"/>
                <w:sz w:val="28"/>
                <w:szCs w:val="28"/>
                <w:lang w:eastAsia="en-US"/>
              </w:rPr>
              <w:t xml:space="preserve">., </w:t>
            </w:r>
            <w:proofErr w:type="gramEnd"/>
            <w:r w:rsidRPr="004F2733">
              <w:rPr>
                <w:rFonts w:eastAsia="Calibri"/>
                <w:sz w:val="28"/>
                <w:szCs w:val="28"/>
                <w:lang w:eastAsia="en-US"/>
              </w:rPr>
              <w:t>в том числе по годам:</w:t>
            </w:r>
          </w:p>
          <w:p w:rsidR="00952222" w:rsidRPr="004F2733" w:rsidRDefault="00952222" w:rsidP="00952222">
            <w:pPr>
              <w:tabs>
                <w:tab w:val="left" w:pos="6215"/>
              </w:tabs>
              <w:rPr>
                <w:rFonts w:eastAsia="Calibri"/>
                <w:sz w:val="28"/>
                <w:szCs w:val="28"/>
                <w:lang w:eastAsia="en-US"/>
              </w:rPr>
            </w:pPr>
            <w:r w:rsidRPr="004F2733">
              <w:rPr>
                <w:rFonts w:eastAsia="Calibri"/>
                <w:sz w:val="28"/>
                <w:szCs w:val="28"/>
                <w:lang w:eastAsia="en-US"/>
              </w:rPr>
              <w:t>в 2025 году – 551 770 руб. 00 коп.</w:t>
            </w:r>
          </w:p>
          <w:p w:rsidR="00952222" w:rsidRPr="004F2733" w:rsidRDefault="00952222" w:rsidP="00952222">
            <w:pPr>
              <w:tabs>
                <w:tab w:val="left" w:pos="6215"/>
              </w:tabs>
              <w:rPr>
                <w:rFonts w:eastAsia="Calibri"/>
                <w:sz w:val="28"/>
                <w:szCs w:val="28"/>
                <w:lang w:eastAsia="en-US"/>
              </w:rPr>
            </w:pPr>
            <w:r w:rsidRPr="004F2733">
              <w:rPr>
                <w:rFonts w:eastAsia="Calibri"/>
                <w:sz w:val="28"/>
                <w:szCs w:val="28"/>
                <w:lang w:eastAsia="en-US"/>
              </w:rPr>
              <w:t>в 2026 году – 551 770 руб. 00 коп.</w:t>
            </w:r>
          </w:p>
          <w:p w:rsidR="00952222" w:rsidRDefault="00952222" w:rsidP="00952222">
            <w:pPr>
              <w:autoSpaceDE w:val="0"/>
              <w:autoSpaceDN w:val="0"/>
              <w:adjustRightInd w:val="0"/>
              <w:ind w:left="59"/>
              <w:rPr>
                <w:i/>
                <w:color w:val="000000" w:themeColor="text1"/>
                <w:sz w:val="28"/>
                <w:szCs w:val="28"/>
              </w:rPr>
            </w:pPr>
            <w:r w:rsidRPr="004F2733">
              <w:rPr>
                <w:rFonts w:eastAsia="Calibri"/>
                <w:sz w:val="28"/>
                <w:szCs w:val="28"/>
                <w:lang w:eastAsia="en-US"/>
              </w:rPr>
              <w:t>в 2027 году – 551 770 руб. 00 коп.</w:t>
            </w:r>
            <w:r w:rsidRPr="002B1118">
              <w:rPr>
                <w:i/>
                <w:color w:val="000000" w:themeColor="text1"/>
                <w:sz w:val="28"/>
                <w:szCs w:val="28"/>
              </w:rPr>
              <w:t xml:space="preserve"> </w:t>
            </w:r>
          </w:p>
          <w:p w:rsidR="00AE32C1" w:rsidRPr="00DD2C24" w:rsidRDefault="0050433C" w:rsidP="00952222">
            <w:pPr>
              <w:autoSpaceDE w:val="0"/>
              <w:autoSpaceDN w:val="0"/>
              <w:adjustRightInd w:val="0"/>
              <w:ind w:left="59"/>
              <w:rPr>
                <w:i/>
                <w:lang w:eastAsia="en-US"/>
              </w:rPr>
            </w:pPr>
            <w:r w:rsidRPr="00F84116">
              <w:rPr>
                <w:i/>
                <w:color w:val="000000" w:themeColor="text1"/>
              </w:rPr>
              <w:t>(</w:t>
            </w:r>
            <w:r w:rsidR="00952222" w:rsidRPr="00F84116">
              <w:rPr>
                <w:i/>
              </w:rPr>
              <w:t xml:space="preserve">в </w:t>
            </w:r>
            <w:r w:rsidRPr="00F84116">
              <w:rPr>
                <w:i/>
              </w:rPr>
              <w:t>редакции постановлени</w:t>
            </w:r>
            <w:r w:rsidR="00952222" w:rsidRPr="00F84116">
              <w:rPr>
                <w:i/>
              </w:rPr>
              <w:t>й</w:t>
            </w:r>
            <w:r w:rsidRPr="00F84116">
              <w:rPr>
                <w:i/>
              </w:rPr>
              <w:t xml:space="preserve"> администрации Северо-Енисейского района </w:t>
            </w:r>
            <w:r w:rsidR="007F5D9A" w:rsidRPr="00F84116">
              <w:rPr>
                <w:i/>
              </w:rPr>
              <w:t>от 28.01.2025 № 20-п</w:t>
            </w:r>
            <w:r w:rsidR="00952222" w:rsidRPr="00F84116">
              <w:rPr>
                <w:i/>
              </w:rPr>
              <w:t>,</w:t>
            </w:r>
            <w:r w:rsidR="00952222">
              <w:rPr>
                <w:i/>
                <w:sz w:val="28"/>
                <w:szCs w:val="28"/>
              </w:rPr>
              <w:t xml:space="preserve"> </w:t>
            </w:r>
            <w:r w:rsidR="00EC1653">
              <w:rPr>
                <w:i/>
                <w:color w:val="FF0000"/>
              </w:rPr>
              <w:t>от 19.03.2025 № 98-п</w:t>
            </w:r>
            <w:r w:rsidR="00EC1653" w:rsidRPr="00042C07">
              <w:rPr>
                <w:i/>
              </w:rPr>
              <w:t>)</w:t>
            </w:r>
          </w:p>
        </w:tc>
      </w:tr>
    </w:tbl>
    <w:p w:rsidR="00976E55" w:rsidRPr="00DD2C24" w:rsidRDefault="00976E55" w:rsidP="00976E55">
      <w:pPr>
        <w:tabs>
          <w:tab w:val="left" w:pos="6215"/>
        </w:tabs>
        <w:ind w:firstLine="680"/>
        <w:jc w:val="both"/>
        <w:rPr>
          <w:sz w:val="28"/>
          <w:szCs w:val="28"/>
        </w:rPr>
      </w:pPr>
    </w:p>
    <w:p w:rsidR="00976E55" w:rsidRPr="00DD2C24" w:rsidRDefault="00976E55" w:rsidP="008C0DF1">
      <w:pPr>
        <w:tabs>
          <w:tab w:val="left" w:pos="6215"/>
        </w:tabs>
        <w:autoSpaceDE w:val="0"/>
        <w:autoSpaceDN w:val="0"/>
        <w:adjustRightInd w:val="0"/>
        <w:ind w:left="360"/>
        <w:contextualSpacing/>
        <w:jc w:val="center"/>
        <w:rPr>
          <w:rFonts w:eastAsia="Calibri"/>
          <w:b/>
          <w:sz w:val="28"/>
          <w:szCs w:val="28"/>
          <w:lang w:eastAsia="en-US"/>
        </w:rPr>
      </w:pPr>
      <w:r w:rsidRPr="00DD2C24">
        <w:rPr>
          <w:rFonts w:eastAsia="Calibri"/>
          <w:b/>
          <w:sz w:val="28"/>
          <w:szCs w:val="28"/>
          <w:lang w:eastAsia="en-US"/>
        </w:rPr>
        <w:t>2.Мероприятия Подпрограммы 2</w:t>
      </w:r>
    </w:p>
    <w:p w:rsidR="00976E55" w:rsidRPr="00DD2C24" w:rsidRDefault="00976E55" w:rsidP="008C0DF1">
      <w:pPr>
        <w:tabs>
          <w:tab w:val="left" w:pos="6215"/>
        </w:tabs>
        <w:autoSpaceDE w:val="0"/>
        <w:autoSpaceDN w:val="0"/>
        <w:adjustRightInd w:val="0"/>
        <w:ind w:firstLine="680"/>
        <w:jc w:val="both"/>
        <w:rPr>
          <w:rFonts w:eastAsia="Calibri"/>
          <w:sz w:val="28"/>
          <w:szCs w:val="28"/>
          <w:lang w:eastAsia="en-US"/>
        </w:rPr>
      </w:pPr>
      <w:r w:rsidRPr="00DD2C24">
        <w:rPr>
          <w:rFonts w:eastAsia="Calibri"/>
          <w:sz w:val="28"/>
          <w:szCs w:val="28"/>
          <w:lang w:eastAsia="en-US"/>
        </w:rPr>
        <w:t>Перечень подпрограммных мероприятий приведен в приложении 2 к настоящей подпрограмме 2.</w:t>
      </w:r>
    </w:p>
    <w:p w:rsidR="00976E55" w:rsidRPr="00DD2C24" w:rsidRDefault="00976E55" w:rsidP="008C0DF1">
      <w:pPr>
        <w:tabs>
          <w:tab w:val="left" w:pos="6215"/>
        </w:tabs>
        <w:autoSpaceDE w:val="0"/>
        <w:autoSpaceDN w:val="0"/>
        <w:adjustRightInd w:val="0"/>
        <w:ind w:firstLine="680"/>
        <w:jc w:val="both"/>
        <w:rPr>
          <w:rFonts w:eastAsia="Calibri"/>
          <w:sz w:val="28"/>
          <w:szCs w:val="28"/>
          <w:lang w:eastAsia="en-US"/>
        </w:rPr>
      </w:pPr>
    </w:p>
    <w:p w:rsidR="00976E55" w:rsidRPr="00DD2C24" w:rsidRDefault="00976E55" w:rsidP="008C0DF1">
      <w:pPr>
        <w:tabs>
          <w:tab w:val="left" w:pos="6215"/>
        </w:tabs>
        <w:ind w:left="360"/>
        <w:contextualSpacing/>
        <w:jc w:val="center"/>
        <w:rPr>
          <w:b/>
          <w:sz w:val="28"/>
          <w:szCs w:val="28"/>
        </w:rPr>
      </w:pPr>
      <w:r w:rsidRPr="00DD2C24">
        <w:rPr>
          <w:b/>
          <w:sz w:val="28"/>
          <w:szCs w:val="28"/>
        </w:rPr>
        <w:t>3.Механизм реализации Подпрограммы 2</w:t>
      </w:r>
    </w:p>
    <w:p w:rsidR="00976E55" w:rsidRPr="00DD2C24" w:rsidRDefault="00976E55" w:rsidP="008C0DF1">
      <w:pPr>
        <w:pStyle w:val="af3"/>
        <w:tabs>
          <w:tab w:val="left" w:pos="6215"/>
        </w:tabs>
        <w:spacing w:after="0"/>
        <w:ind w:firstLine="709"/>
        <w:jc w:val="both"/>
        <w:rPr>
          <w:sz w:val="28"/>
          <w:szCs w:val="28"/>
        </w:rPr>
      </w:pPr>
      <w:r w:rsidRPr="00DD2C24">
        <w:rPr>
          <w:sz w:val="28"/>
          <w:szCs w:val="28"/>
        </w:rPr>
        <w:t>Заказчиком подпрограммы 2 является администрация Северо-Енисейского района.</w:t>
      </w:r>
    </w:p>
    <w:p w:rsidR="00976E55" w:rsidRPr="00DD2C24" w:rsidRDefault="00976E55" w:rsidP="008C0DF1">
      <w:pPr>
        <w:tabs>
          <w:tab w:val="left" w:pos="6215"/>
        </w:tabs>
        <w:autoSpaceDE w:val="0"/>
        <w:autoSpaceDN w:val="0"/>
        <w:adjustRightInd w:val="0"/>
        <w:ind w:firstLine="709"/>
        <w:jc w:val="both"/>
        <w:rPr>
          <w:sz w:val="28"/>
          <w:szCs w:val="28"/>
        </w:rPr>
      </w:pPr>
      <w:r w:rsidRPr="00DD2C24">
        <w:rPr>
          <w:sz w:val="28"/>
          <w:szCs w:val="28"/>
        </w:rPr>
        <w:t>Главным распорядителем бюджетных средств является администрация Северо-Енисейского района.</w:t>
      </w:r>
    </w:p>
    <w:p w:rsidR="00976E55" w:rsidRPr="00DD2C24" w:rsidRDefault="00976E55" w:rsidP="008C0DF1">
      <w:pPr>
        <w:tabs>
          <w:tab w:val="left" w:pos="6215"/>
        </w:tabs>
        <w:ind w:firstLine="709"/>
        <w:jc w:val="both"/>
        <w:rPr>
          <w:sz w:val="28"/>
          <w:szCs w:val="28"/>
        </w:rPr>
      </w:pPr>
      <w:r w:rsidRPr="00DD2C24">
        <w:rPr>
          <w:sz w:val="28"/>
          <w:szCs w:val="28"/>
        </w:rPr>
        <w:t>Финансовое обеспечение мероприятий осуществляется за счет средств бюджета Северо-Енисейского района в соответствии с мероприятиями подпрограммы 2 согласно приложению 2 к подпрограмме 2.</w:t>
      </w:r>
    </w:p>
    <w:p w:rsidR="00976E55" w:rsidRPr="00DD2C24" w:rsidRDefault="00976E55" w:rsidP="008C0DF1">
      <w:pPr>
        <w:tabs>
          <w:tab w:val="left" w:pos="6215"/>
        </w:tabs>
        <w:autoSpaceDE w:val="0"/>
        <w:autoSpaceDN w:val="0"/>
        <w:adjustRightInd w:val="0"/>
        <w:ind w:firstLine="709"/>
        <w:jc w:val="both"/>
        <w:rPr>
          <w:sz w:val="28"/>
          <w:szCs w:val="28"/>
        </w:rPr>
      </w:pPr>
      <w:r w:rsidRPr="00DD2C24">
        <w:rPr>
          <w:sz w:val="28"/>
          <w:szCs w:val="28"/>
        </w:rPr>
        <w:t>Проведение мероприятий подпрограммы 2 осуществляется в объемах, утвержденных решением Северо-Енисейского районного Совета депутатов о бюджете на соответствующий финансовый год и плановый период отделом по делам семьи, детства и социальной поддержки граждан администрации Северо-Енисейского района (далее – Отдел).</w:t>
      </w:r>
    </w:p>
    <w:p w:rsidR="001F5089" w:rsidRDefault="00BB21F8" w:rsidP="001F5089">
      <w:pPr>
        <w:tabs>
          <w:tab w:val="left" w:pos="0"/>
        </w:tabs>
        <w:autoSpaceDE w:val="0"/>
        <w:autoSpaceDN w:val="0"/>
        <w:adjustRightInd w:val="0"/>
        <w:jc w:val="both"/>
        <w:rPr>
          <w:sz w:val="28"/>
          <w:szCs w:val="28"/>
          <w:lang w:eastAsia="en-US"/>
        </w:rPr>
      </w:pPr>
      <w:r w:rsidRPr="00DD2C24">
        <w:rPr>
          <w:sz w:val="28"/>
          <w:szCs w:val="28"/>
        </w:rPr>
        <w:tab/>
      </w:r>
      <w:r w:rsidR="001F5089" w:rsidRPr="00DD2C24">
        <w:rPr>
          <w:sz w:val="28"/>
          <w:szCs w:val="28"/>
        </w:rPr>
        <w:t xml:space="preserve">На решение задачи </w:t>
      </w:r>
      <w:r w:rsidR="001F5089">
        <w:rPr>
          <w:sz w:val="28"/>
          <w:szCs w:val="28"/>
        </w:rPr>
        <w:t xml:space="preserve">1 </w:t>
      </w:r>
      <w:r w:rsidR="001F5089" w:rsidRPr="00DD2C24">
        <w:rPr>
          <w:sz w:val="28"/>
          <w:szCs w:val="28"/>
        </w:rPr>
        <w:t xml:space="preserve">подпрограммы 2 направлены </w:t>
      </w:r>
      <w:r w:rsidR="001F5089">
        <w:rPr>
          <w:sz w:val="28"/>
          <w:szCs w:val="28"/>
        </w:rPr>
        <w:t xml:space="preserve">следующие </w:t>
      </w:r>
      <w:r w:rsidR="001F5089" w:rsidRPr="00DD2C24">
        <w:rPr>
          <w:sz w:val="28"/>
          <w:szCs w:val="28"/>
        </w:rPr>
        <w:t>мероприятия</w:t>
      </w:r>
      <w:r w:rsidR="001F5089">
        <w:rPr>
          <w:sz w:val="28"/>
          <w:szCs w:val="28"/>
          <w:lang w:eastAsia="en-US"/>
        </w:rPr>
        <w:t>:</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1) выявление и учет совершеннолетних граждан, нуждающихся в установлении над ними опеки или попечительства, а также совершеннолетних дееспособных граждан, нуждающихся в установлении над ними патронажа;</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 xml:space="preserve">2) обращение в суд с заявлением о признании гражданина недееспособным или об ограничении его дееспособности, а также о признании подопечного </w:t>
      </w:r>
      <w:r w:rsidRPr="001F5089">
        <w:rPr>
          <w:sz w:val="28"/>
          <w:szCs w:val="28"/>
          <w:lang w:eastAsia="en-US"/>
        </w:rPr>
        <w:lastRenderedPageBreak/>
        <w:t>дееспособным, если отпали основания, в силу которых гражданин был признан недееспособным или был ограничен в дееспособности;</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3) установление опеки над совершеннолетними гражданами, признанными судом недееспособными вследствие психического расстройства, когда гражданин не может понимать значение своих действий или руководить ими (далее - совершеннолетние граждане, признанные судом недееспособными); установление попечительства над совершеннолетними гражданами, ограниченными судом в дееспособности вследствие пристрастия к азартным играм, злоупотребления спиртными напитками или наркотическими средствами, а также вследствие психического расстройства, когда гражданин может понимать значение своих действий или руководить ими лишь при помощи других лиц (далее - совершеннолетние граждане, ограниченные судом в дееспособности); установление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4) назначение (временное назначение) опекунов и попечителей, а также освобождение и отстранение опекунов и попечителей от исполнения ими своих обязанностей;</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5) назначение каждому из подопечных опекуна (попечителя) временного представителя в случае возникновения противоречий между интересами подопечных одного и того же опекуна (попечителя) при осуществлении им законного представительства для разрешения возникших противоречий;</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6) временное исполнение обязанностей опекуна или попечителя в отношении лиц, нуждающихся в установлении над ним опеки или попечительства, до назначения им опекунов, попечителей или помещения их под надзор в медицинские организации, организации, оказывающие социальные услуги, или иные организации;</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7) назначение помощников при установлении патронажа, а также принятие решений о прекращении патронажа в отношении совершеннолетних дееспособных граждан, которые по состоянию здоровья не могут самостоятельно осуществлять и защищать свои права и исполнять свои обязанности, в порядке и в случаях, установленных действующим законодательством;</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 xml:space="preserve">8) осуществление </w:t>
      </w:r>
      <w:proofErr w:type="gramStart"/>
      <w:r w:rsidRPr="001F5089">
        <w:rPr>
          <w:sz w:val="28"/>
          <w:szCs w:val="28"/>
          <w:lang w:eastAsia="en-US"/>
        </w:rPr>
        <w:t>контроля за</w:t>
      </w:r>
      <w:proofErr w:type="gramEnd"/>
      <w:r w:rsidRPr="001F5089">
        <w:rPr>
          <w:sz w:val="28"/>
          <w:szCs w:val="28"/>
          <w:lang w:eastAsia="en-US"/>
        </w:rPr>
        <w:t xml:space="preserve"> исполнением помощником своих обязанностей и извещение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9) осуществление надзора за деятельностью опекунов и попечителей, деятельностью организаций, в которые помещены совершеннолетние недееспособные или не полностью дееспособные граждане;</w:t>
      </w:r>
    </w:p>
    <w:p w:rsidR="001F5089" w:rsidRPr="001F5089" w:rsidRDefault="001F5089" w:rsidP="001F5089">
      <w:pPr>
        <w:tabs>
          <w:tab w:val="left" w:pos="0"/>
        </w:tabs>
        <w:autoSpaceDE w:val="0"/>
        <w:autoSpaceDN w:val="0"/>
        <w:adjustRightInd w:val="0"/>
        <w:jc w:val="both"/>
        <w:rPr>
          <w:sz w:val="28"/>
          <w:szCs w:val="28"/>
          <w:lang w:eastAsia="en-US"/>
        </w:rPr>
      </w:pPr>
      <w:proofErr w:type="gramStart"/>
      <w:r w:rsidRPr="001F5089">
        <w:rPr>
          <w:sz w:val="28"/>
          <w:szCs w:val="28"/>
          <w:lang w:eastAsia="en-US"/>
        </w:rPr>
        <w:t xml:space="preserve">10) осуществление подбора, учета и подготовки в порядке, определяемом Правительством Российской Федерации, граждан, выразивших желание стать опекунами или попечителями совершеннолетних недееспособных или не </w:t>
      </w:r>
      <w:r w:rsidRPr="001F5089">
        <w:rPr>
          <w:sz w:val="28"/>
          <w:szCs w:val="28"/>
          <w:lang w:eastAsia="en-US"/>
        </w:rPr>
        <w:lastRenderedPageBreak/>
        <w:t>полностью дееспособных граждан, а также подбора и учета помощников для совершеннолетних дееспособных граждан, которые по состоянию здоровья не могут самостоятельно осуществлять и защищать свои права и исполнять свои обязанности;</w:t>
      </w:r>
      <w:proofErr w:type="gramEnd"/>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11) заключение на возмездных условиях и в интересах подопечного договора об осуществлении опеки или попечительства в отношении совершеннолетнего гражданина, признанного судом недееспособным или ограниченного в дееспособности;</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12) определение кандидатур доверительных управляющих имуществом подопечных и заключение договоров доверительного управления имуществом подопечных при необходимости постоянного управления недвижимым и ценным движимым имуществом подопечных;</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13) осуществление в порядке, определяемом Правительством Российской Федерации, проверки условий жизни совершеннолетних недееспособных граждан, соблюдения опекунами их прав и законных интересов,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14) ведение личных дел совершеннолетних граждан, признанных судом недееспособными, и совершеннолетних граждан, ограниченных судом в дееспособности;</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15) составление описи имущества подопечного;</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16) выдача предварительного разрешения на распоряжение опекуном или попечителем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w:t>
      </w:r>
    </w:p>
    <w:p w:rsidR="001F5089" w:rsidRPr="001F5089" w:rsidRDefault="001F5089" w:rsidP="001F5089">
      <w:pPr>
        <w:tabs>
          <w:tab w:val="left" w:pos="0"/>
        </w:tabs>
        <w:autoSpaceDE w:val="0"/>
        <w:autoSpaceDN w:val="0"/>
        <w:adjustRightInd w:val="0"/>
        <w:jc w:val="both"/>
        <w:rPr>
          <w:sz w:val="28"/>
          <w:szCs w:val="28"/>
          <w:lang w:eastAsia="en-US"/>
        </w:rPr>
      </w:pPr>
      <w:proofErr w:type="gramStart"/>
      <w:r w:rsidRPr="001F5089">
        <w:rPr>
          <w:sz w:val="28"/>
          <w:szCs w:val="28"/>
          <w:lang w:eastAsia="en-US"/>
        </w:rPr>
        <w:t>17) выдача предварительного разрешения (отказ в выдаче разрешения) на совершение опекуном (выдачу согласия попечителем)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 него долей, и на совершение</w:t>
      </w:r>
      <w:proofErr w:type="gramEnd"/>
      <w:r w:rsidRPr="001F5089">
        <w:rPr>
          <w:sz w:val="28"/>
          <w:szCs w:val="28"/>
          <w:lang w:eastAsia="en-US"/>
        </w:rPr>
        <w:t xml:space="preserve"> любых других сделок, влекущих за собой уменьшение стоимости имущества подопечного; </w:t>
      </w:r>
      <w:proofErr w:type="gramStart"/>
      <w:r w:rsidRPr="001F5089">
        <w:rPr>
          <w:sz w:val="28"/>
          <w:szCs w:val="28"/>
          <w:lang w:eastAsia="en-US"/>
        </w:rPr>
        <w:t>выдача предварительного разрешения (отказ в выдаче разрешения) в иных случаях, если действия опекуна (попечителя) могут повлечь за собой уменьшение стоимости имущества подопечного, в том числе при отказе от иска, поданного в интересах подопечного, заключении в судебном разбирательстве мирового соглашения от имени подопечного, заключении мирового соглашения с должником по исполнительному производству, в котором подопечный является взыскателем;</w:t>
      </w:r>
      <w:proofErr w:type="gramEnd"/>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18) выдача предварительного разрешения в случаях выдачи доверенности от имени подопечного;</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lastRenderedPageBreak/>
        <w:t>19) выдача согласия на отчуждение жилого помещения, в котором проживают находящиеся под опекой или попечительством члены семьи собственника данного жилого помещения, если при этом затрагиваются права или охраняемые законом интересы указанных лиц;</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20) принятие решения о даче предварительного согласия (об отказе в даче согласия) на обмен жилого помещения, которое предоставлено по договору социального найма и в котором проживают недееспособные или ограниченно дееспособные граждане, являющиеся членами семьи нанимателя данного жилого помещения;</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21) принятие решения о даче согласия (мотивированного решения об отказе в согласии) на отчуждение и (или) передачу в ипотеку жилого помещения, в котором проживают находящиеся под опекой или попечительством члены семьи собственника данного жилого помещения, если при этом не затрагиваются (затрагиваются) права или охраняемые законом интересы указанных лиц;</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22) выдача предварительного разрешения на заключение договора о передаче имущества подопечного в пользование в случаях, установленных действующим законодательством;</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23) выдача предварительного разрешения опекуну (попечителю - на дачу согласия) на заключение кредитного договора, договора займа от имени подопечного, выступающего заемщиком, если получение займа, кредита требуется в целях содержания подопечного или обеспечения его жилым помещением;</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24) обращение от имени подопечного в суд с требованием о расторжении договора при обнаружении факта его заключения от имени подопечного без предварительного разрешения органа опеки и попечительства в случае отсутствия выгоды подопечного;</w:t>
      </w:r>
    </w:p>
    <w:p w:rsidR="001F5089" w:rsidRPr="001F5089" w:rsidRDefault="001F5089" w:rsidP="001F5089">
      <w:pPr>
        <w:tabs>
          <w:tab w:val="left" w:pos="0"/>
        </w:tabs>
        <w:autoSpaceDE w:val="0"/>
        <w:autoSpaceDN w:val="0"/>
        <w:adjustRightInd w:val="0"/>
        <w:jc w:val="both"/>
        <w:rPr>
          <w:sz w:val="28"/>
          <w:szCs w:val="28"/>
          <w:lang w:eastAsia="en-US"/>
        </w:rPr>
      </w:pPr>
      <w:proofErr w:type="gramStart"/>
      <w:r w:rsidRPr="001F5089">
        <w:rPr>
          <w:sz w:val="28"/>
          <w:szCs w:val="28"/>
          <w:lang w:eastAsia="en-US"/>
        </w:rPr>
        <w:t>25) составление акта при обнаружении ненадлежащего исполнения опекуном или попечителем обязанностей по охране имущества подопечного и управлению имуществом подопечного (в том числе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предъявление требований к опекуну или попечителю о возмещении убытков, причиненных подопечному;</w:t>
      </w:r>
      <w:proofErr w:type="gramEnd"/>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26) принятие необходимых мер по защите прав и законных интересов подопечного в случае получения сведений об угрозе его жизни или здоровью, о нарушении его прав и законных интересов и уведомление в письменной форме о принятых мерах лиц, сообщивших данные сведения;</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27) принятие необходимых мер для привлечения к ответственности опекуна или попечителя при обнаружении в их действиях оснований для привлечения к административной, уголовной и иной ответственности;</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28) участие в рассмотрении судами споров и в исполнении решений судов по делам, связанным с защитой прав и интересов подопечных, в случаях, установленных действующим законодательством;</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lastRenderedPageBreak/>
        <w:t>29) осуществление охраны имущественных прав и интересов совершеннолетних граждан, признанных судом недееспособными, и совершеннолетних граждан, ограниченных судом в дееспособности, при разделе наследственного имущества в порядке, установленном действующим законодательством;</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30) выдача предварительного разрешения на отказ от наследства в случае, когда наследником является совершеннолетний гражданин, признанный судом недееспособным, или совершеннолетний гражданин, ограниченный судом в дееспособности;</w:t>
      </w:r>
    </w:p>
    <w:p w:rsidR="001F5089" w:rsidRPr="001F5089" w:rsidRDefault="001F5089" w:rsidP="001F5089">
      <w:pPr>
        <w:tabs>
          <w:tab w:val="left" w:pos="0"/>
        </w:tabs>
        <w:autoSpaceDE w:val="0"/>
        <w:autoSpaceDN w:val="0"/>
        <w:adjustRightInd w:val="0"/>
        <w:jc w:val="both"/>
        <w:rPr>
          <w:sz w:val="28"/>
          <w:szCs w:val="28"/>
          <w:lang w:eastAsia="en-US"/>
        </w:rPr>
      </w:pPr>
      <w:proofErr w:type="gramStart"/>
      <w:r w:rsidRPr="001F5089">
        <w:rPr>
          <w:sz w:val="28"/>
          <w:szCs w:val="28"/>
          <w:lang w:eastAsia="en-US"/>
        </w:rPr>
        <w:t>31) обращение в суд с требованием о признании брака недействительным, если брак заключен с совершеннолетним гражданином, признанным судом недееспособным, в случаях, установленных действующим законодательством, а также участие в рассмотрении дел о признании недействительным брака, заключенного с совершеннолетним гражданином, признанным судом недееспособным;</w:t>
      </w:r>
      <w:proofErr w:type="gramEnd"/>
    </w:p>
    <w:p w:rsidR="001F5089" w:rsidRPr="001F5089" w:rsidRDefault="001F5089" w:rsidP="001F5089">
      <w:pPr>
        <w:tabs>
          <w:tab w:val="left" w:pos="0"/>
        </w:tabs>
        <w:autoSpaceDE w:val="0"/>
        <w:autoSpaceDN w:val="0"/>
        <w:adjustRightInd w:val="0"/>
        <w:jc w:val="both"/>
        <w:rPr>
          <w:sz w:val="28"/>
          <w:szCs w:val="28"/>
          <w:lang w:eastAsia="en-US"/>
        </w:rPr>
      </w:pPr>
      <w:proofErr w:type="gramStart"/>
      <w:r w:rsidRPr="001F5089">
        <w:rPr>
          <w:sz w:val="28"/>
          <w:szCs w:val="28"/>
          <w:lang w:eastAsia="en-US"/>
        </w:rPr>
        <w:t>32) осуществление в порядке, определяемом Правительством Российской Федерации, проверки условий жизни совершеннолетних граждан, признанных судом недееспособными, и совершеннолетних граждан, ограниченных судом в дееспособности, помещенных под надзор в организации, оказывающие социальные услуги, или иные организации, соблюдения указанными организациями прав и законных интересов подопечных, обеспечения сохранности их имущества, а также выполнения указанными организациями требований к осуществлению прав опекуна (попечителя) и исполнению обязанностей</w:t>
      </w:r>
      <w:proofErr w:type="gramEnd"/>
      <w:r w:rsidRPr="001F5089">
        <w:rPr>
          <w:sz w:val="28"/>
          <w:szCs w:val="28"/>
          <w:lang w:eastAsia="en-US"/>
        </w:rPr>
        <w:t xml:space="preserve"> опекуна (попечителя);</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33) рассмотрение обращений граждан по вопросам опеки и попечительства в отношении совершеннолетних граждан, признанных судом недееспособными, или совершеннолетних граждан, ограниченных судом в дееспособности, а также совершеннолетних дееспособных граждан, которые по состоянию здоровья не могут самостоятельно осуществлять и защищать свои права и исполнять свои обязанности, и принятие по ним необходимых мер;</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34) ведение учета опекунов, попечителей в государственной информационной системе "Единая централизованная цифровая платформа в социальной сфере";</w:t>
      </w:r>
    </w:p>
    <w:p w:rsidR="001F5089" w:rsidRPr="001F5089" w:rsidRDefault="001F5089" w:rsidP="001F5089">
      <w:pPr>
        <w:tabs>
          <w:tab w:val="left" w:pos="0"/>
        </w:tabs>
        <w:autoSpaceDE w:val="0"/>
        <w:autoSpaceDN w:val="0"/>
        <w:adjustRightInd w:val="0"/>
        <w:jc w:val="both"/>
        <w:rPr>
          <w:sz w:val="28"/>
          <w:szCs w:val="28"/>
          <w:lang w:eastAsia="en-US"/>
        </w:rPr>
      </w:pPr>
      <w:r w:rsidRPr="001F5089">
        <w:rPr>
          <w:sz w:val="28"/>
          <w:szCs w:val="28"/>
          <w:lang w:eastAsia="en-US"/>
        </w:rPr>
        <w:t>35) заключение с организациями социального обслуживания договоров о предоставлении социальных услуг гражданину, признанному недееспособным, которому не назначен опекун в соответствии с законодательством об опеке и попечительстве и обязанности опекуна или попечителя которого исполняет организация социального обслуживания.</w:t>
      </w:r>
    </w:p>
    <w:p w:rsidR="00976E55" w:rsidRPr="001F5089" w:rsidRDefault="00976E55" w:rsidP="008C0DF1">
      <w:pPr>
        <w:tabs>
          <w:tab w:val="left" w:pos="6215"/>
        </w:tabs>
        <w:autoSpaceDE w:val="0"/>
        <w:autoSpaceDN w:val="0"/>
        <w:adjustRightInd w:val="0"/>
        <w:ind w:firstLine="680"/>
        <w:jc w:val="both"/>
        <w:rPr>
          <w:sz w:val="28"/>
          <w:szCs w:val="28"/>
          <w:lang w:eastAsia="en-US"/>
        </w:rPr>
      </w:pPr>
    </w:p>
    <w:p w:rsidR="00976E55" w:rsidRPr="001F5089" w:rsidRDefault="00976E55" w:rsidP="008C0DF1">
      <w:pPr>
        <w:widowControl w:val="0"/>
        <w:tabs>
          <w:tab w:val="left" w:pos="6215"/>
        </w:tabs>
        <w:jc w:val="center"/>
        <w:rPr>
          <w:b/>
          <w:sz w:val="28"/>
          <w:szCs w:val="28"/>
        </w:rPr>
      </w:pPr>
      <w:r w:rsidRPr="001F5089">
        <w:rPr>
          <w:b/>
          <w:sz w:val="28"/>
          <w:szCs w:val="28"/>
        </w:rPr>
        <w:t xml:space="preserve">4. Управление подпрограммой 2 и </w:t>
      </w:r>
      <w:proofErr w:type="gramStart"/>
      <w:r w:rsidRPr="001F5089">
        <w:rPr>
          <w:b/>
          <w:sz w:val="28"/>
          <w:szCs w:val="28"/>
        </w:rPr>
        <w:t>контроль за</w:t>
      </w:r>
      <w:proofErr w:type="gramEnd"/>
      <w:r w:rsidRPr="001F5089">
        <w:rPr>
          <w:b/>
          <w:sz w:val="28"/>
          <w:szCs w:val="28"/>
        </w:rPr>
        <w:t xml:space="preserve"> исполнением подпрограммы 2</w:t>
      </w:r>
    </w:p>
    <w:p w:rsidR="00976E55" w:rsidRPr="001F5089" w:rsidRDefault="00976E55" w:rsidP="008C0DF1">
      <w:pPr>
        <w:tabs>
          <w:tab w:val="num" w:pos="0"/>
          <w:tab w:val="left" w:pos="6215"/>
        </w:tabs>
        <w:ind w:firstLine="709"/>
        <w:jc w:val="both"/>
        <w:rPr>
          <w:sz w:val="28"/>
          <w:szCs w:val="28"/>
        </w:rPr>
      </w:pPr>
      <w:proofErr w:type="gramStart"/>
      <w:r w:rsidRPr="001F5089">
        <w:rPr>
          <w:sz w:val="28"/>
          <w:szCs w:val="28"/>
        </w:rPr>
        <w:t>Контроль за</w:t>
      </w:r>
      <w:proofErr w:type="gramEnd"/>
      <w:r w:rsidRPr="001F5089">
        <w:rPr>
          <w:sz w:val="28"/>
          <w:szCs w:val="28"/>
        </w:rPr>
        <w:t xml:space="preserve"> реализацией подпрограммы 2 осуществляют Контрольно-счетная комиссия Северо-Енисейского района, администрация Северо-</w:t>
      </w:r>
      <w:r w:rsidRPr="001F5089">
        <w:rPr>
          <w:sz w:val="28"/>
          <w:szCs w:val="28"/>
        </w:rPr>
        <w:lastRenderedPageBreak/>
        <w:t>Енисейского района, Финансовое управление администрации Северо-Енисейского района, иные органы в пределах своих полномочий.</w:t>
      </w:r>
    </w:p>
    <w:p w:rsidR="00976E55" w:rsidRPr="001F5089" w:rsidRDefault="00976E55" w:rsidP="008C0DF1">
      <w:pPr>
        <w:widowControl w:val="0"/>
        <w:tabs>
          <w:tab w:val="left" w:pos="6215"/>
        </w:tabs>
        <w:ind w:firstLine="709"/>
        <w:jc w:val="both"/>
        <w:rPr>
          <w:rFonts w:eastAsia="Arial Unicode MS"/>
          <w:sz w:val="28"/>
          <w:szCs w:val="28"/>
        </w:rPr>
      </w:pPr>
      <w:r w:rsidRPr="001F5089">
        <w:rPr>
          <w:rFonts w:eastAsia="Arial Unicode MS"/>
          <w:sz w:val="28"/>
          <w:szCs w:val="28"/>
        </w:rPr>
        <w:t>Отдел экономического анализа и прогнозирования администрации Северо-Енисейского района ежегодно уточняет целевые показатели и затраты по подпрограммным мероприятиям, механизмы реализации подпрограммы 2, состав исполнителей, при необходимости вносит предложения (с обоснованиями) о продлении срока реализации подпрограммы 2.</w:t>
      </w:r>
    </w:p>
    <w:p w:rsidR="00976E55" w:rsidRPr="009C3B30" w:rsidRDefault="00976E55" w:rsidP="008C0DF1">
      <w:pPr>
        <w:ind w:firstLine="709"/>
        <w:jc w:val="both"/>
        <w:rPr>
          <w:sz w:val="28"/>
          <w:szCs w:val="28"/>
        </w:rPr>
      </w:pPr>
      <w:r w:rsidRPr="001F5089">
        <w:rPr>
          <w:sz w:val="28"/>
          <w:szCs w:val="28"/>
        </w:rPr>
        <w:t>Отчеты о реализации мероприятий подпрограммы 2 формируются в</w:t>
      </w:r>
      <w:r w:rsidRPr="009C3B30">
        <w:rPr>
          <w:sz w:val="28"/>
          <w:szCs w:val="28"/>
        </w:rPr>
        <w:t xml:space="preserve"> соответствии с пунктами 6.5 - 6.9 Порядка, утвержденного постановлением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формирования и реализации».</w:t>
      </w:r>
    </w:p>
    <w:p w:rsidR="00976E55" w:rsidRPr="009C3B30" w:rsidRDefault="00976E55" w:rsidP="008C0DF1">
      <w:pPr>
        <w:sectPr w:rsidR="00976E55" w:rsidRPr="009C3B30" w:rsidSect="00A31F21">
          <w:pgSz w:w="11906" w:h="16838"/>
          <w:pgMar w:top="1134" w:right="850" w:bottom="1134" w:left="1701" w:header="708" w:footer="708" w:gutter="0"/>
          <w:cols w:space="708"/>
          <w:docGrid w:linePitch="360"/>
        </w:sectPr>
      </w:pPr>
    </w:p>
    <w:p w:rsidR="00976E55" w:rsidRPr="009C3B30" w:rsidRDefault="00976E55" w:rsidP="008C0DF1">
      <w:pPr>
        <w:tabs>
          <w:tab w:val="left" w:pos="6215"/>
        </w:tabs>
        <w:ind w:firstLine="680"/>
        <w:jc w:val="right"/>
      </w:pPr>
      <w:r w:rsidRPr="009C3B30">
        <w:lastRenderedPageBreak/>
        <w:t>Приложение 1</w:t>
      </w:r>
    </w:p>
    <w:p w:rsidR="00976E55" w:rsidRPr="009C3B30" w:rsidRDefault="00976E55" w:rsidP="008C0DF1">
      <w:pPr>
        <w:tabs>
          <w:tab w:val="left" w:pos="6215"/>
        </w:tabs>
        <w:ind w:firstLine="680"/>
        <w:jc w:val="right"/>
      </w:pPr>
      <w:r w:rsidRPr="009C3B30">
        <w:t>к подпрограмме 2 «Реализация полномочий по организации</w:t>
      </w:r>
    </w:p>
    <w:p w:rsidR="00976E55" w:rsidRPr="009C3B30" w:rsidRDefault="00976E55" w:rsidP="008C0DF1">
      <w:pPr>
        <w:tabs>
          <w:tab w:val="left" w:pos="6215"/>
        </w:tabs>
        <w:ind w:firstLine="680"/>
        <w:jc w:val="right"/>
      </w:pPr>
      <w:r w:rsidRPr="009C3B30">
        <w:t>и осуществлению деятельности по опеке и попечительству в отношении</w:t>
      </w:r>
    </w:p>
    <w:p w:rsidR="001E7F90" w:rsidRDefault="00976E55" w:rsidP="001E7F90">
      <w:pPr>
        <w:tabs>
          <w:tab w:val="left" w:pos="6215"/>
        </w:tabs>
        <w:ind w:firstLine="680"/>
        <w:jc w:val="right"/>
      </w:pPr>
      <w:r w:rsidRPr="009C3B30">
        <w:t>совершеннолетних граждан на территории Северо-Енисейского района»,</w:t>
      </w:r>
    </w:p>
    <w:p w:rsidR="006D31AA" w:rsidRDefault="001E7F90" w:rsidP="001E7F90">
      <w:pPr>
        <w:tabs>
          <w:tab w:val="left" w:pos="709"/>
          <w:tab w:val="left" w:pos="6215"/>
        </w:tabs>
        <w:ind w:firstLine="709"/>
        <w:jc w:val="right"/>
        <w:rPr>
          <w:rFonts w:eastAsia="Calibri"/>
        </w:rPr>
      </w:pPr>
      <w:proofErr w:type="gramStart"/>
      <w:r w:rsidRPr="003E3084">
        <w:rPr>
          <w:rFonts w:eastAsia="Calibri"/>
        </w:rPr>
        <w:t>утвержденно</w:t>
      </w:r>
      <w:r>
        <w:rPr>
          <w:rFonts w:eastAsia="Calibri"/>
        </w:rPr>
        <w:t>й</w:t>
      </w:r>
      <w:r w:rsidRPr="003E3084">
        <w:rPr>
          <w:rFonts w:eastAsia="Calibri"/>
        </w:rPr>
        <w:t xml:space="preserve"> в приложении </w:t>
      </w:r>
      <w:r>
        <w:rPr>
          <w:rFonts w:eastAsia="Calibri"/>
        </w:rPr>
        <w:t>4</w:t>
      </w:r>
      <w:r w:rsidR="003C4972">
        <w:rPr>
          <w:rFonts w:eastAsia="Calibri"/>
        </w:rPr>
        <w:t xml:space="preserve"> </w:t>
      </w:r>
      <w:r w:rsidRPr="003E3084">
        <w:rPr>
          <w:rFonts w:eastAsia="Calibri"/>
        </w:rPr>
        <w:t>к муниципальной программе</w:t>
      </w:r>
      <w:proofErr w:type="gramEnd"/>
    </w:p>
    <w:p w:rsidR="001E7F90" w:rsidRDefault="001E7F90" w:rsidP="006D31AA">
      <w:pPr>
        <w:tabs>
          <w:tab w:val="left" w:pos="709"/>
          <w:tab w:val="left" w:pos="6215"/>
        </w:tabs>
        <w:ind w:firstLine="709"/>
        <w:jc w:val="right"/>
        <w:rPr>
          <w:rFonts w:eastAsia="Calibri"/>
        </w:rPr>
      </w:pPr>
      <w:r w:rsidRPr="0050148D">
        <w:rPr>
          <w:rFonts w:eastAsia="Calibri"/>
        </w:rPr>
        <w:t>«Развитие</w:t>
      </w:r>
      <w:r w:rsidR="006D31AA">
        <w:rPr>
          <w:rFonts w:eastAsia="Calibri"/>
        </w:rPr>
        <w:t xml:space="preserve"> </w:t>
      </w:r>
      <w:r w:rsidRPr="0050148D">
        <w:rPr>
          <w:rFonts w:eastAsia="Calibri"/>
        </w:rPr>
        <w:t>социальных отношений, рост благополучия и защищенности граждан</w:t>
      </w:r>
    </w:p>
    <w:p w:rsidR="001E7F90" w:rsidRPr="003E3084" w:rsidRDefault="001E7F90" w:rsidP="001E7F90">
      <w:pPr>
        <w:tabs>
          <w:tab w:val="left" w:pos="142"/>
          <w:tab w:val="left" w:pos="6215"/>
        </w:tabs>
        <w:autoSpaceDE w:val="0"/>
        <w:autoSpaceDN w:val="0"/>
        <w:adjustRightInd w:val="0"/>
        <w:ind w:left="34"/>
        <w:jc w:val="right"/>
        <w:rPr>
          <w:rFonts w:eastAsia="Calibri"/>
        </w:rPr>
      </w:pPr>
      <w:r w:rsidRPr="0050148D">
        <w:rPr>
          <w:rFonts w:eastAsia="Calibri"/>
        </w:rPr>
        <w:t xml:space="preserve"> в Северо-Енисейском районе»</w:t>
      </w:r>
      <w:r>
        <w:rPr>
          <w:rFonts w:eastAsia="Calibri"/>
        </w:rPr>
        <w:t xml:space="preserve">, </w:t>
      </w:r>
      <w:r w:rsidRPr="003E3084">
        <w:rPr>
          <w:rFonts w:eastAsia="Calibri"/>
        </w:rPr>
        <w:t>утвержденной постановлением администрации</w:t>
      </w:r>
    </w:p>
    <w:p w:rsidR="001E7F90" w:rsidRPr="007B681B" w:rsidRDefault="001E7F90" w:rsidP="001E7F90">
      <w:pPr>
        <w:widowControl w:val="0"/>
        <w:tabs>
          <w:tab w:val="left" w:pos="6215"/>
        </w:tabs>
        <w:suppressAutoHyphens/>
        <w:jc w:val="right"/>
        <w:rPr>
          <w:rFonts w:eastAsia="Calibri"/>
          <w:color w:val="000000"/>
          <w:lang w:eastAsia="en-US"/>
        </w:rPr>
      </w:pPr>
      <w:r w:rsidRPr="003E3084">
        <w:rPr>
          <w:rFonts w:eastAsia="Calibri"/>
        </w:rPr>
        <w:t>Северо-Енисейского района от 17.09.2019 № 336-</w:t>
      </w:r>
      <w:r>
        <w:rPr>
          <w:rFonts w:eastAsia="Calibri"/>
        </w:rPr>
        <w:t>п</w:t>
      </w:r>
    </w:p>
    <w:p w:rsidR="00976E55" w:rsidRPr="009C3B30" w:rsidRDefault="00976E55" w:rsidP="00976E55">
      <w:pPr>
        <w:jc w:val="right"/>
      </w:pPr>
    </w:p>
    <w:p w:rsidR="00976E55" w:rsidRPr="009C3B30" w:rsidRDefault="00976E55" w:rsidP="00976E55">
      <w:pPr>
        <w:tabs>
          <w:tab w:val="left" w:pos="6215"/>
        </w:tabs>
        <w:ind w:firstLine="680"/>
        <w:jc w:val="center"/>
        <w:rPr>
          <w:b/>
        </w:rPr>
      </w:pPr>
      <w:r w:rsidRPr="009C3B30">
        <w:rPr>
          <w:b/>
        </w:rPr>
        <w:t>Перечень и значения показателей результативности подпрограммы 2</w:t>
      </w:r>
    </w:p>
    <w:p w:rsidR="00976E55" w:rsidRPr="009C3B30" w:rsidRDefault="00976E55" w:rsidP="00976E55">
      <w:pPr>
        <w:tabs>
          <w:tab w:val="left" w:pos="6215"/>
        </w:tabs>
        <w:ind w:left="567" w:firstLine="113"/>
        <w:jc w:val="center"/>
      </w:pPr>
    </w:p>
    <w:tbl>
      <w:tblPr>
        <w:tblW w:w="15171" w:type="dxa"/>
        <w:tblInd w:w="817" w:type="dxa"/>
        <w:tblLayout w:type="fixed"/>
        <w:tblLook w:val="04A0" w:firstRow="1" w:lastRow="0" w:firstColumn="1" w:lastColumn="0" w:noHBand="0" w:noVBand="1"/>
      </w:tblPr>
      <w:tblGrid>
        <w:gridCol w:w="709"/>
        <w:gridCol w:w="5098"/>
        <w:gridCol w:w="1134"/>
        <w:gridCol w:w="144"/>
        <w:gridCol w:w="1980"/>
        <w:gridCol w:w="144"/>
        <w:gridCol w:w="1983"/>
        <w:gridCol w:w="144"/>
        <w:gridCol w:w="1982"/>
        <w:gridCol w:w="1853"/>
      </w:tblGrid>
      <w:tr w:rsidR="00976E55" w:rsidRPr="009C3B30" w:rsidTr="00A37721">
        <w:trPr>
          <w:trHeight w:val="342"/>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76E55" w:rsidRPr="003744E0" w:rsidRDefault="00976E55" w:rsidP="00A31F21">
            <w:pPr>
              <w:tabs>
                <w:tab w:val="left" w:pos="6215"/>
              </w:tabs>
              <w:jc w:val="center"/>
              <w:rPr>
                <w:b/>
                <w:sz w:val="20"/>
                <w:szCs w:val="20"/>
                <w:lang w:eastAsia="en-US"/>
              </w:rPr>
            </w:pPr>
            <w:r w:rsidRPr="003744E0">
              <w:rPr>
                <w:b/>
                <w:sz w:val="20"/>
                <w:szCs w:val="20"/>
                <w:lang w:eastAsia="en-US"/>
              </w:rPr>
              <w:t>п/п</w:t>
            </w:r>
          </w:p>
        </w:tc>
        <w:tc>
          <w:tcPr>
            <w:tcW w:w="5098" w:type="dxa"/>
            <w:vMerge w:val="restart"/>
            <w:tcBorders>
              <w:top w:val="single" w:sz="4" w:space="0" w:color="auto"/>
              <w:left w:val="nil"/>
              <w:bottom w:val="single" w:sz="4" w:space="0" w:color="auto"/>
              <w:right w:val="single" w:sz="4" w:space="0" w:color="auto"/>
            </w:tcBorders>
            <w:shd w:val="clear" w:color="auto" w:fill="FFFFFF"/>
            <w:vAlign w:val="center"/>
            <w:hideMark/>
          </w:tcPr>
          <w:p w:rsidR="00976E55" w:rsidRPr="003744E0" w:rsidRDefault="00976E55" w:rsidP="00A31F21">
            <w:pPr>
              <w:tabs>
                <w:tab w:val="left" w:pos="6215"/>
              </w:tabs>
              <w:jc w:val="center"/>
              <w:rPr>
                <w:b/>
                <w:sz w:val="20"/>
                <w:szCs w:val="20"/>
                <w:lang w:eastAsia="en-US"/>
              </w:rPr>
            </w:pPr>
            <w:r w:rsidRPr="003744E0">
              <w:rPr>
                <w:b/>
                <w:sz w:val="20"/>
                <w:szCs w:val="20"/>
                <w:lang w:eastAsia="en-US"/>
              </w:rPr>
              <w:t>Цели, показатели результативности</w:t>
            </w:r>
          </w:p>
        </w:tc>
        <w:tc>
          <w:tcPr>
            <w:tcW w:w="1278" w:type="dxa"/>
            <w:gridSpan w:val="2"/>
            <w:vMerge w:val="restart"/>
            <w:tcBorders>
              <w:top w:val="single" w:sz="4" w:space="0" w:color="auto"/>
              <w:left w:val="nil"/>
              <w:bottom w:val="single" w:sz="4" w:space="0" w:color="auto"/>
              <w:right w:val="single" w:sz="4" w:space="0" w:color="auto"/>
            </w:tcBorders>
            <w:shd w:val="clear" w:color="auto" w:fill="FFFFFF"/>
            <w:vAlign w:val="center"/>
            <w:hideMark/>
          </w:tcPr>
          <w:p w:rsidR="00976E55" w:rsidRPr="003744E0" w:rsidRDefault="00976E55" w:rsidP="00A31F21">
            <w:pPr>
              <w:tabs>
                <w:tab w:val="left" w:pos="6215"/>
              </w:tabs>
              <w:jc w:val="center"/>
              <w:rPr>
                <w:b/>
                <w:sz w:val="20"/>
                <w:szCs w:val="20"/>
                <w:lang w:eastAsia="en-US"/>
              </w:rPr>
            </w:pPr>
            <w:r w:rsidRPr="003744E0">
              <w:rPr>
                <w:b/>
                <w:sz w:val="20"/>
                <w:szCs w:val="20"/>
                <w:lang w:eastAsia="en-US"/>
              </w:rPr>
              <w:t>Единица измерения</w:t>
            </w:r>
          </w:p>
        </w:tc>
        <w:tc>
          <w:tcPr>
            <w:tcW w:w="2124" w:type="dxa"/>
            <w:gridSpan w:val="2"/>
            <w:vMerge w:val="restart"/>
            <w:tcBorders>
              <w:top w:val="single" w:sz="4" w:space="0" w:color="auto"/>
              <w:left w:val="nil"/>
              <w:bottom w:val="single" w:sz="4" w:space="0" w:color="auto"/>
              <w:right w:val="single" w:sz="4" w:space="0" w:color="auto"/>
            </w:tcBorders>
            <w:shd w:val="clear" w:color="auto" w:fill="FFFFFF"/>
            <w:vAlign w:val="center"/>
            <w:hideMark/>
          </w:tcPr>
          <w:p w:rsidR="00976E55" w:rsidRPr="003744E0" w:rsidRDefault="00976E55" w:rsidP="00A31F21">
            <w:pPr>
              <w:tabs>
                <w:tab w:val="left" w:pos="6215"/>
              </w:tabs>
              <w:jc w:val="center"/>
              <w:rPr>
                <w:b/>
                <w:sz w:val="20"/>
                <w:szCs w:val="20"/>
                <w:lang w:eastAsia="en-US"/>
              </w:rPr>
            </w:pPr>
            <w:r w:rsidRPr="003744E0">
              <w:rPr>
                <w:b/>
                <w:sz w:val="20"/>
                <w:szCs w:val="20"/>
                <w:lang w:eastAsia="en-US"/>
              </w:rPr>
              <w:t>Источник информации</w:t>
            </w:r>
          </w:p>
        </w:tc>
        <w:tc>
          <w:tcPr>
            <w:tcW w:w="5962" w:type="dxa"/>
            <w:gridSpan w:val="4"/>
            <w:tcBorders>
              <w:top w:val="single" w:sz="4" w:space="0" w:color="auto"/>
              <w:left w:val="nil"/>
              <w:bottom w:val="single" w:sz="4" w:space="0" w:color="auto"/>
              <w:right w:val="single" w:sz="4" w:space="0" w:color="auto"/>
            </w:tcBorders>
            <w:shd w:val="clear" w:color="auto" w:fill="FFFFFF"/>
            <w:vAlign w:val="center"/>
            <w:hideMark/>
          </w:tcPr>
          <w:p w:rsidR="00976E55" w:rsidRPr="003744E0" w:rsidRDefault="00976E55" w:rsidP="00A31F21">
            <w:pPr>
              <w:tabs>
                <w:tab w:val="left" w:pos="6215"/>
              </w:tabs>
              <w:jc w:val="center"/>
              <w:rPr>
                <w:b/>
                <w:sz w:val="20"/>
                <w:szCs w:val="20"/>
                <w:lang w:eastAsia="en-US"/>
              </w:rPr>
            </w:pPr>
            <w:r w:rsidRPr="003744E0">
              <w:rPr>
                <w:b/>
                <w:sz w:val="20"/>
                <w:szCs w:val="20"/>
                <w:lang w:eastAsia="en-US"/>
              </w:rPr>
              <w:t>Годы реализации программы</w:t>
            </w:r>
          </w:p>
        </w:tc>
      </w:tr>
      <w:tr w:rsidR="00976E55" w:rsidRPr="009C3B30" w:rsidTr="00A31F21">
        <w:trPr>
          <w:trHeight w:val="20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76E55" w:rsidRPr="003744E0" w:rsidRDefault="00976E55" w:rsidP="00A31F21">
            <w:pPr>
              <w:tabs>
                <w:tab w:val="left" w:pos="6215"/>
              </w:tabs>
              <w:jc w:val="center"/>
              <w:rPr>
                <w:b/>
                <w:sz w:val="20"/>
                <w:szCs w:val="20"/>
                <w:lang w:eastAsia="en-US"/>
              </w:rPr>
            </w:pPr>
          </w:p>
        </w:tc>
        <w:tc>
          <w:tcPr>
            <w:tcW w:w="5098" w:type="dxa"/>
            <w:vMerge/>
            <w:tcBorders>
              <w:top w:val="single" w:sz="4" w:space="0" w:color="auto"/>
              <w:left w:val="nil"/>
              <w:bottom w:val="single" w:sz="4" w:space="0" w:color="auto"/>
              <w:right w:val="single" w:sz="4" w:space="0" w:color="auto"/>
            </w:tcBorders>
            <w:vAlign w:val="center"/>
            <w:hideMark/>
          </w:tcPr>
          <w:p w:rsidR="00976E55" w:rsidRPr="003744E0" w:rsidRDefault="00976E55" w:rsidP="00A31F21">
            <w:pPr>
              <w:tabs>
                <w:tab w:val="left" w:pos="6215"/>
              </w:tabs>
              <w:jc w:val="center"/>
              <w:rPr>
                <w:b/>
                <w:sz w:val="20"/>
                <w:szCs w:val="20"/>
                <w:lang w:eastAsia="en-US"/>
              </w:rPr>
            </w:pPr>
          </w:p>
        </w:tc>
        <w:tc>
          <w:tcPr>
            <w:tcW w:w="1278" w:type="dxa"/>
            <w:gridSpan w:val="2"/>
            <w:vMerge/>
            <w:tcBorders>
              <w:top w:val="single" w:sz="4" w:space="0" w:color="auto"/>
              <w:left w:val="nil"/>
              <w:bottom w:val="single" w:sz="4" w:space="0" w:color="auto"/>
              <w:right w:val="single" w:sz="4" w:space="0" w:color="auto"/>
            </w:tcBorders>
            <w:vAlign w:val="center"/>
            <w:hideMark/>
          </w:tcPr>
          <w:p w:rsidR="00976E55" w:rsidRPr="003744E0" w:rsidRDefault="00976E55" w:rsidP="00A31F21">
            <w:pPr>
              <w:tabs>
                <w:tab w:val="left" w:pos="6215"/>
              </w:tabs>
              <w:jc w:val="center"/>
              <w:rPr>
                <w:b/>
                <w:sz w:val="20"/>
                <w:szCs w:val="20"/>
                <w:lang w:eastAsia="en-US"/>
              </w:rPr>
            </w:pPr>
          </w:p>
        </w:tc>
        <w:tc>
          <w:tcPr>
            <w:tcW w:w="2124" w:type="dxa"/>
            <w:gridSpan w:val="2"/>
            <w:vMerge/>
            <w:tcBorders>
              <w:top w:val="single" w:sz="4" w:space="0" w:color="auto"/>
              <w:left w:val="nil"/>
              <w:bottom w:val="single" w:sz="4" w:space="0" w:color="auto"/>
              <w:right w:val="single" w:sz="4" w:space="0" w:color="auto"/>
            </w:tcBorders>
            <w:vAlign w:val="center"/>
            <w:hideMark/>
          </w:tcPr>
          <w:p w:rsidR="00976E55" w:rsidRPr="003744E0" w:rsidRDefault="00976E55" w:rsidP="00A31F21">
            <w:pPr>
              <w:tabs>
                <w:tab w:val="left" w:pos="6215"/>
              </w:tabs>
              <w:jc w:val="center"/>
              <w:rPr>
                <w:b/>
                <w:sz w:val="20"/>
                <w:szCs w:val="20"/>
                <w:lang w:eastAsia="en-US"/>
              </w:rPr>
            </w:pPr>
          </w:p>
        </w:tc>
        <w:tc>
          <w:tcPr>
            <w:tcW w:w="2127" w:type="dxa"/>
            <w:gridSpan w:val="2"/>
            <w:tcBorders>
              <w:top w:val="single" w:sz="4" w:space="0" w:color="auto"/>
              <w:left w:val="nil"/>
              <w:bottom w:val="single" w:sz="4" w:space="0" w:color="auto"/>
              <w:right w:val="single" w:sz="4" w:space="0" w:color="auto"/>
            </w:tcBorders>
            <w:shd w:val="clear" w:color="auto" w:fill="FFFFFF"/>
            <w:vAlign w:val="center"/>
            <w:hideMark/>
          </w:tcPr>
          <w:p w:rsidR="00976E55" w:rsidRPr="00B978A9" w:rsidRDefault="00976E55" w:rsidP="006D31AA">
            <w:pPr>
              <w:tabs>
                <w:tab w:val="left" w:pos="6215"/>
              </w:tabs>
              <w:jc w:val="center"/>
              <w:rPr>
                <w:b/>
                <w:sz w:val="20"/>
                <w:szCs w:val="20"/>
                <w:lang w:eastAsia="en-US"/>
              </w:rPr>
            </w:pPr>
            <w:r w:rsidRPr="00B978A9">
              <w:rPr>
                <w:b/>
                <w:sz w:val="20"/>
                <w:szCs w:val="20"/>
                <w:lang w:eastAsia="en-US"/>
              </w:rPr>
              <w:t>202</w:t>
            </w:r>
            <w:r w:rsidR="006D31AA">
              <w:rPr>
                <w:b/>
                <w:sz w:val="20"/>
                <w:szCs w:val="20"/>
                <w:lang w:eastAsia="en-US"/>
              </w:rPr>
              <w:t>5</w:t>
            </w:r>
            <w:r w:rsidRPr="00B978A9">
              <w:rPr>
                <w:b/>
                <w:sz w:val="20"/>
                <w:szCs w:val="20"/>
                <w:lang w:eastAsia="en-US"/>
              </w:rPr>
              <w:t xml:space="preserve"> год</w:t>
            </w:r>
          </w:p>
        </w:tc>
        <w:tc>
          <w:tcPr>
            <w:tcW w:w="1982" w:type="dxa"/>
            <w:tcBorders>
              <w:top w:val="single" w:sz="4" w:space="0" w:color="auto"/>
              <w:left w:val="nil"/>
              <w:bottom w:val="single" w:sz="4" w:space="0" w:color="auto"/>
              <w:right w:val="single" w:sz="4" w:space="0" w:color="auto"/>
            </w:tcBorders>
            <w:shd w:val="clear" w:color="auto" w:fill="FFFFFF"/>
            <w:vAlign w:val="center"/>
            <w:hideMark/>
          </w:tcPr>
          <w:p w:rsidR="00976E55" w:rsidRPr="00B978A9" w:rsidRDefault="00976E55" w:rsidP="0092117C">
            <w:pPr>
              <w:tabs>
                <w:tab w:val="left" w:pos="6215"/>
              </w:tabs>
              <w:jc w:val="center"/>
              <w:rPr>
                <w:b/>
                <w:sz w:val="20"/>
                <w:szCs w:val="20"/>
                <w:lang w:eastAsia="en-US"/>
              </w:rPr>
            </w:pPr>
            <w:r w:rsidRPr="00B978A9">
              <w:rPr>
                <w:b/>
                <w:sz w:val="20"/>
                <w:szCs w:val="20"/>
                <w:lang w:eastAsia="en-US"/>
              </w:rPr>
              <w:t>202</w:t>
            </w:r>
            <w:r w:rsidR="006D31AA">
              <w:rPr>
                <w:b/>
                <w:sz w:val="20"/>
                <w:szCs w:val="20"/>
                <w:lang w:eastAsia="en-US"/>
              </w:rPr>
              <w:t>6</w:t>
            </w:r>
            <w:r w:rsidRPr="00B978A9">
              <w:rPr>
                <w:b/>
                <w:sz w:val="20"/>
                <w:szCs w:val="20"/>
                <w:lang w:eastAsia="en-US"/>
              </w:rPr>
              <w:t xml:space="preserve"> год</w:t>
            </w:r>
          </w:p>
        </w:tc>
        <w:tc>
          <w:tcPr>
            <w:tcW w:w="1853" w:type="dxa"/>
            <w:tcBorders>
              <w:top w:val="single" w:sz="4" w:space="0" w:color="auto"/>
              <w:left w:val="nil"/>
              <w:bottom w:val="single" w:sz="4" w:space="0" w:color="auto"/>
              <w:right w:val="single" w:sz="4" w:space="0" w:color="auto"/>
            </w:tcBorders>
            <w:shd w:val="clear" w:color="auto" w:fill="FFFFFF"/>
            <w:vAlign w:val="center"/>
          </w:tcPr>
          <w:p w:rsidR="00976E55" w:rsidRPr="00B978A9" w:rsidRDefault="0092117C" w:rsidP="006D31AA">
            <w:pPr>
              <w:tabs>
                <w:tab w:val="left" w:pos="6215"/>
              </w:tabs>
              <w:jc w:val="center"/>
              <w:rPr>
                <w:b/>
                <w:sz w:val="20"/>
                <w:szCs w:val="20"/>
                <w:lang w:eastAsia="en-US"/>
              </w:rPr>
            </w:pPr>
            <w:r w:rsidRPr="00B978A9">
              <w:rPr>
                <w:b/>
                <w:sz w:val="20"/>
                <w:szCs w:val="20"/>
                <w:lang w:eastAsia="en-US"/>
              </w:rPr>
              <w:t>202</w:t>
            </w:r>
            <w:r w:rsidR="006D31AA">
              <w:rPr>
                <w:b/>
                <w:sz w:val="20"/>
                <w:szCs w:val="20"/>
                <w:lang w:eastAsia="en-US"/>
              </w:rPr>
              <w:t>7</w:t>
            </w:r>
            <w:r w:rsidR="00976E55" w:rsidRPr="00B978A9">
              <w:rPr>
                <w:b/>
                <w:sz w:val="20"/>
                <w:szCs w:val="20"/>
                <w:lang w:eastAsia="en-US"/>
              </w:rPr>
              <w:t xml:space="preserve"> год</w:t>
            </w:r>
          </w:p>
        </w:tc>
      </w:tr>
      <w:tr w:rsidR="00976E55" w:rsidRPr="009C3B30" w:rsidTr="00A31F21">
        <w:trPr>
          <w:trHeight w:val="204"/>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976E55" w:rsidRPr="003744E0" w:rsidRDefault="00976E55" w:rsidP="00A31F21">
            <w:pPr>
              <w:tabs>
                <w:tab w:val="left" w:pos="6215"/>
              </w:tabs>
              <w:jc w:val="center"/>
              <w:rPr>
                <w:b/>
                <w:sz w:val="20"/>
                <w:szCs w:val="20"/>
                <w:lang w:eastAsia="en-US"/>
              </w:rPr>
            </w:pPr>
            <w:r w:rsidRPr="003744E0">
              <w:rPr>
                <w:b/>
                <w:sz w:val="20"/>
                <w:szCs w:val="20"/>
                <w:lang w:eastAsia="en-US"/>
              </w:rPr>
              <w:t>1</w:t>
            </w:r>
          </w:p>
        </w:tc>
        <w:tc>
          <w:tcPr>
            <w:tcW w:w="5098" w:type="dxa"/>
            <w:tcBorders>
              <w:top w:val="nil"/>
              <w:left w:val="nil"/>
              <w:bottom w:val="single" w:sz="4" w:space="0" w:color="auto"/>
              <w:right w:val="single" w:sz="4" w:space="0" w:color="auto"/>
            </w:tcBorders>
            <w:shd w:val="clear" w:color="auto" w:fill="FFFFFF"/>
            <w:vAlign w:val="center"/>
            <w:hideMark/>
          </w:tcPr>
          <w:p w:rsidR="00976E55" w:rsidRPr="003744E0" w:rsidRDefault="00976E55" w:rsidP="00A31F21">
            <w:pPr>
              <w:tabs>
                <w:tab w:val="left" w:pos="6215"/>
              </w:tabs>
              <w:jc w:val="center"/>
              <w:rPr>
                <w:b/>
                <w:sz w:val="20"/>
                <w:szCs w:val="20"/>
                <w:lang w:eastAsia="en-US"/>
              </w:rPr>
            </w:pPr>
            <w:r w:rsidRPr="003744E0">
              <w:rPr>
                <w:b/>
                <w:sz w:val="20"/>
                <w:szCs w:val="20"/>
                <w:lang w:eastAsia="en-US"/>
              </w:rPr>
              <w:t>2</w:t>
            </w:r>
          </w:p>
        </w:tc>
        <w:tc>
          <w:tcPr>
            <w:tcW w:w="1278" w:type="dxa"/>
            <w:gridSpan w:val="2"/>
            <w:tcBorders>
              <w:top w:val="nil"/>
              <w:left w:val="nil"/>
              <w:bottom w:val="single" w:sz="4" w:space="0" w:color="auto"/>
              <w:right w:val="single" w:sz="4" w:space="0" w:color="auto"/>
            </w:tcBorders>
            <w:shd w:val="clear" w:color="auto" w:fill="FFFFFF"/>
            <w:vAlign w:val="center"/>
            <w:hideMark/>
          </w:tcPr>
          <w:p w:rsidR="00976E55" w:rsidRPr="003744E0" w:rsidRDefault="00976E55" w:rsidP="00A31F21">
            <w:pPr>
              <w:tabs>
                <w:tab w:val="left" w:pos="6215"/>
              </w:tabs>
              <w:jc w:val="center"/>
              <w:rPr>
                <w:b/>
                <w:sz w:val="20"/>
                <w:szCs w:val="20"/>
                <w:lang w:eastAsia="en-US"/>
              </w:rPr>
            </w:pPr>
            <w:r w:rsidRPr="003744E0">
              <w:rPr>
                <w:b/>
                <w:sz w:val="20"/>
                <w:szCs w:val="20"/>
                <w:lang w:eastAsia="en-US"/>
              </w:rPr>
              <w:t>3</w:t>
            </w:r>
          </w:p>
        </w:tc>
        <w:tc>
          <w:tcPr>
            <w:tcW w:w="2124" w:type="dxa"/>
            <w:gridSpan w:val="2"/>
            <w:tcBorders>
              <w:top w:val="nil"/>
              <w:left w:val="nil"/>
              <w:bottom w:val="single" w:sz="4" w:space="0" w:color="auto"/>
              <w:right w:val="single" w:sz="4" w:space="0" w:color="auto"/>
            </w:tcBorders>
            <w:shd w:val="clear" w:color="auto" w:fill="FFFFFF"/>
            <w:vAlign w:val="center"/>
            <w:hideMark/>
          </w:tcPr>
          <w:p w:rsidR="00976E55" w:rsidRPr="003744E0" w:rsidRDefault="00976E55" w:rsidP="00A31F21">
            <w:pPr>
              <w:tabs>
                <w:tab w:val="left" w:pos="6215"/>
              </w:tabs>
              <w:jc w:val="center"/>
              <w:rPr>
                <w:b/>
                <w:sz w:val="20"/>
                <w:szCs w:val="20"/>
                <w:lang w:eastAsia="en-US"/>
              </w:rPr>
            </w:pPr>
            <w:r w:rsidRPr="003744E0">
              <w:rPr>
                <w:b/>
                <w:sz w:val="20"/>
                <w:szCs w:val="20"/>
                <w:lang w:eastAsia="en-US"/>
              </w:rPr>
              <w:t>4</w:t>
            </w:r>
          </w:p>
        </w:tc>
        <w:tc>
          <w:tcPr>
            <w:tcW w:w="2127" w:type="dxa"/>
            <w:gridSpan w:val="2"/>
            <w:tcBorders>
              <w:top w:val="single" w:sz="4" w:space="0" w:color="auto"/>
              <w:left w:val="nil"/>
              <w:bottom w:val="single" w:sz="4" w:space="0" w:color="auto"/>
              <w:right w:val="single" w:sz="4" w:space="0" w:color="auto"/>
            </w:tcBorders>
            <w:shd w:val="clear" w:color="auto" w:fill="FFFFFF"/>
            <w:vAlign w:val="center"/>
            <w:hideMark/>
          </w:tcPr>
          <w:p w:rsidR="00976E55" w:rsidRPr="00B978A9" w:rsidRDefault="00976E55" w:rsidP="00A31F21">
            <w:pPr>
              <w:tabs>
                <w:tab w:val="left" w:pos="6215"/>
              </w:tabs>
              <w:jc w:val="center"/>
              <w:rPr>
                <w:b/>
                <w:sz w:val="20"/>
                <w:szCs w:val="20"/>
                <w:lang w:eastAsia="en-US"/>
              </w:rPr>
            </w:pPr>
            <w:r w:rsidRPr="00B978A9">
              <w:rPr>
                <w:b/>
                <w:sz w:val="20"/>
                <w:szCs w:val="20"/>
                <w:lang w:eastAsia="en-US"/>
              </w:rPr>
              <w:t>5</w:t>
            </w:r>
          </w:p>
        </w:tc>
        <w:tc>
          <w:tcPr>
            <w:tcW w:w="1982" w:type="dxa"/>
            <w:tcBorders>
              <w:top w:val="single" w:sz="4" w:space="0" w:color="auto"/>
              <w:left w:val="nil"/>
              <w:bottom w:val="single" w:sz="4" w:space="0" w:color="auto"/>
              <w:right w:val="single" w:sz="4" w:space="0" w:color="auto"/>
            </w:tcBorders>
            <w:shd w:val="clear" w:color="auto" w:fill="FFFFFF"/>
            <w:vAlign w:val="center"/>
            <w:hideMark/>
          </w:tcPr>
          <w:p w:rsidR="00976E55" w:rsidRPr="00B978A9" w:rsidRDefault="00976E55" w:rsidP="00A31F21">
            <w:pPr>
              <w:tabs>
                <w:tab w:val="left" w:pos="6215"/>
              </w:tabs>
              <w:jc w:val="center"/>
              <w:rPr>
                <w:b/>
                <w:sz w:val="20"/>
                <w:szCs w:val="20"/>
                <w:lang w:eastAsia="en-US"/>
              </w:rPr>
            </w:pPr>
            <w:r w:rsidRPr="00B978A9">
              <w:rPr>
                <w:b/>
                <w:sz w:val="20"/>
                <w:szCs w:val="20"/>
                <w:lang w:eastAsia="en-US"/>
              </w:rPr>
              <w:t>6</w:t>
            </w:r>
          </w:p>
        </w:tc>
        <w:tc>
          <w:tcPr>
            <w:tcW w:w="1853" w:type="dxa"/>
            <w:tcBorders>
              <w:top w:val="single" w:sz="4" w:space="0" w:color="auto"/>
              <w:left w:val="nil"/>
              <w:bottom w:val="single" w:sz="4" w:space="0" w:color="auto"/>
              <w:right w:val="single" w:sz="4" w:space="0" w:color="auto"/>
            </w:tcBorders>
            <w:shd w:val="clear" w:color="auto" w:fill="FFFFFF"/>
            <w:vAlign w:val="center"/>
          </w:tcPr>
          <w:p w:rsidR="00976E55" w:rsidRPr="00B978A9" w:rsidRDefault="00976E55" w:rsidP="00A31F21">
            <w:pPr>
              <w:tabs>
                <w:tab w:val="left" w:pos="6215"/>
              </w:tabs>
              <w:jc w:val="center"/>
              <w:rPr>
                <w:b/>
                <w:sz w:val="20"/>
                <w:szCs w:val="20"/>
                <w:lang w:eastAsia="en-US"/>
              </w:rPr>
            </w:pPr>
            <w:r w:rsidRPr="00B978A9">
              <w:rPr>
                <w:b/>
                <w:sz w:val="20"/>
                <w:szCs w:val="20"/>
                <w:lang w:eastAsia="en-US"/>
              </w:rPr>
              <w:t>7</w:t>
            </w:r>
          </w:p>
        </w:tc>
      </w:tr>
      <w:tr w:rsidR="00976E55" w:rsidRPr="009C3B30" w:rsidTr="00A31F21">
        <w:trPr>
          <w:trHeight w:val="495"/>
        </w:trPr>
        <w:tc>
          <w:tcPr>
            <w:tcW w:w="15171" w:type="dxa"/>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rsidR="00976E55" w:rsidRPr="00B978A9" w:rsidRDefault="00976E55" w:rsidP="00A31F21">
            <w:pPr>
              <w:tabs>
                <w:tab w:val="left" w:pos="6215"/>
              </w:tabs>
              <w:ind w:left="-106" w:firstLine="106"/>
              <w:rPr>
                <w:b/>
                <w:sz w:val="20"/>
                <w:szCs w:val="20"/>
                <w:lang w:eastAsia="en-US"/>
              </w:rPr>
            </w:pPr>
            <w:r w:rsidRPr="00B978A9">
              <w:rPr>
                <w:b/>
                <w:sz w:val="20"/>
                <w:szCs w:val="20"/>
                <w:lang w:eastAsia="en-US"/>
              </w:rPr>
              <w:t>Цель: Эффективное исполнение государственных полномочий по опеке и попечительству в отношении совершеннолетних граждан, а также в сфере патронажа</w:t>
            </w:r>
          </w:p>
        </w:tc>
      </w:tr>
      <w:tr w:rsidR="00976E55" w:rsidRPr="009C3B30" w:rsidTr="00A31F21">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6E55" w:rsidRPr="003744E0" w:rsidRDefault="00976E55" w:rsidP="00A31F21">
            <w:pPr>
              <w:tabs>
                <w:tab w:val="left" w:pos="6215"/>
              </w:tabs>
              <w:jc w:val="center"/>
              <w:rPr>
                <w:b/>
                <w:sz w:val="20"/>
                <w:szCs w:val="20"/>
                <w:lang w:eastAsia="en-US"/>
              </w:rPr>
            </w:pPr>
            <w:r>
              <w:rPr>
                <w:b/>
                <w:sz w:val="20"/>
                <w:szCs w:val="20"/>
                <w:lang w:eastAsia="en-US"/>
              </w:rPr>
              <w:t>1</w:t>
            </w:r>
          </w:p>
        </w:tc>
        <w:tc>
          <w:tcPr>
            <w:tcW w:w="1446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976E55" w:rsidRPr="00B978A9" w:rsidRDefault="00976E55" w:rsidP="00A31F21">
            <w:pPr>
              <w:tabs>
                <w:tab w:val="left" w:pos="6215"/>
              </w:tabs>
              <w:rPr>
                <w:b/>
                <w:sz w:val="20"/>
                <w:szCs w:val="20"/>
                <w:lang w:eastAsia="en-US"/>
              </w:rPr>
            </w:pPr>
            <w:r w:rsidRPr="00B978A9">
              <w:rPr>
                <w:b/>
                <w:sz w:val="20"/>
                <w:szCs w:val="20"/>
                <w:lang w:eastAsia="en-US"/>
              </w:rPr>
              <w:t xml:space="preserve">Задача: </w:t>
            </w:r>
            <w:r w:rsidRPr="00B978A9">
              <w:rPr>
                <w:b/>
                <w:sz w:val="20"/>
                <w:szCs w:val="20"/>
              </w:rPr>
              <w:t>реализация мероприятий</w:t>
            </w:r>
            <w:r w:rsidRPr="00B978A9">
              <w:rPr>
                <w:b/>
                <w:sz w:val="20"/>
                <w:szCs w:val="20"/>
                <w:lang w:eastAsia="en-US"/>
              </w:rPr>
              <w:t xml:space="preserve"> по опеке и попечительству в отношении совершеннолетних граждан, а также в сфере патронажа </w:t>
            </w:r>
          </w:p>
        </w:tc>
      </w:tr>
      <w:tr w:rsidR="00976E55" w:rsidRPr="009C3B30" w:rsidTr="003864EB">
        <w:trPr>
          <w:trHeight w:val="107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6E55" w:rsidRDefault="00976E55" w:rsidP="00A31F21">
            <w:pPr>
              <w:tabs>
                <w:tab w:val="left" w:pos="6215"/>
              </w:tabs>
              <w:ind w:firstLine="680"/>
              <w:jc w:val="center"/>
              <w:rPr>
                <w:sz w:val="20"/>
                <w:szCs w:val="20"/>
                <w:lang w:eastAsia="en-US"/>
              </w:rPr>
            </w:pPr>
            <w:r>
              <w:rPr>
                <w:sz w:val="20"/>
                <w:szCs w:val="20"/>
                <w:lang w:eastAsia="en-US"/>
              </w:rPr>
              <w:t>1</w:t>
            </w:r>
          </w:p>
          <w:p w:rsidR="00976E55" w:rsidRPr="009713C3" w:rsidRDefault="00976E55" w:rsidP="00A31F21">
            <w:pPr>
              <w:jc w:val="center"/>
              <w:rPr>
                <w:sz w:val="20"/>
                <w:szCs w:val="20"/>
                <w:lang w:eastAsia="en-US"/>
              </w:rPr>
            </w:pPr>
            <w:r>
              <w:rPr>
                <w:sz w:val="20"/>
                <w:szCs w:val="20"/>
                <w:lang w:eastAsia="en-US"/>
              </w:rPr>
              <w:t>1.1</w:t>
            </w:r>
          </w:p>
        </w:tc>
        <w:tc>
          <w:tcPr>
            <w:tcW w:w="5098" w:type="dxa"/>
            <w:tcBorders>
              <w:top w:val="single" w:sz="4" w:space="0" w:color="auto"/>
              <w:left w:val="nil"/>
              <w:bottom w:val="single" w:sz="4" w:space="0" w:color="auto"/>
              <w:right w:val="single" w:sz="4" w:space="0" w:color="auto"/>
            </w:tcBorders>
            <w:shd w:val="clear" w:color="auto" w:fill="FFFFFF"/>
            <w:vAlign w:val="center"/>
            <w:hideMark/>
          </w:tcPr>
          <w:p w:rsidR="00976E55" w:rsidRPr="009713C3" w:rsidRDefault="00976E55" w:rsidP="00A31F21">
            <w:pPr>
              <w:tabs>
                <w:tab w:val="left" w:pos="0"/>
                <w:tab w:val="left" w:pos="6215"/>
              </w:tabs>
              <w:autoSpaceDE w:val="0"/>
              <w:autoSpaceDN w:val="0"/>
              <w:adjustRightInd w:val="0"/>
              <w:rPr>
                <w:sz w:val="20"/>
                <w:szCs w:val="20"/>
                <w:lang w:eastAsia="en-US"/>
              </w:rPr>
            </w:pPr>
            <w:r w:rsidRPr="009713C3">
              <w:rPr>
                <w:sz w:val="20"/>
                <w:szCs w:val="20"/>
                <w:lang w:eastAsia="en-US"/>
              </w:rPr>
              <w:t xml:space="preserve">Установление опеки </w:t>
            </w:r>
            <w:r>
              <w:rPr>
                <w:sz w:val="20"/>
                <w:szCs w:val="20"/>
                <w:lang w:eastAsia="en-US"/>
              </w:rPr>
              <w:t xml:space="preserve">или попечительства </w:t>
            </w:r>
            <w:r w:rsidRPr="009713C3">
              <w:rPr>
                <w:sz w:val="20"/>
                <w:szCs w:val="20"/>
                <w:lang w:eastAsia="en-US"/>
              </w:rPr>
              <w:t xml:space="preserve">либо помещение под надзор в медицинские организации, организации, оказывающие социальные услуги, иные организации совершеннолетних недееспособных </w:t>
            </w:r>
            <w:r>
              <w:rPr>
                <w:sz w:val="20"/>
                <w:szCs w:val="20"/>
                <w:lang w:eastAsia="en-US"/>
              </w:rPr>
              <w:t>или ограниченных в дееспособности граждан</w:t>
            </w:r>
            <w:r w:rsidRPr="009713C3">
              <w:rPr>
                <w:sz w:val="20"/>
                <w:szCs w:val="20"/>
                <w:lang w:eastAsia="en-US"/>
              </w:rPr>
              <w:t xml:space="preserve"> от общего количества совершеннолетних недееспособных </w:t>
            </w:r>
            <w:r>
              <w:rPr>
                <w:sz w:val="20"/>
                <w:szCs w:val="20"/>
                <w:lang w:eastAsia="en-US"/>
              </w:rPr>
              <w:t xml:space="preserve">или ограниченных в дееспособности </w:t>
            </w:r>
            <w:r w:rsidRPr="009713C3">
              <w:rPr>
                <w:sz w:val="20"/>
                <w:szCs w:val="20"/>
                <w:lang w:eastAsia="en-US"/>
              </w:rPr>
              <w:t>граждан, проживающих в Северо-Енисейском районе</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976E55" w:rsidRPr="009713C3" w:rsidRDefault="00976E55" w:rsidP="00A31F21">
            <w:pPr>
              <w:tabs>
                <w:tab w:val="left" w:pos="6215"/>
              </w:tabs>
              <w:jc w:val="center"/>
              <w:rPr>
                <w:sz w:val="20"/>
                <w:szCs w:val="20"/>
                <w:lang w:eastAsia="en-US"/>
              </w:rPr>
            </w:pPr>
            <w:r w:rsidRPr="009713C3">
              <w:rPr>
                <w:sz w:val="20"/>
                <w:szCs w:val="20"/>
                <w:lang w:eastAsia="en-US"/>
              </w:rPr>
              <w:t>%</w:t>
            </w:r>
          </w:p>
        </w:tc>
        <w:tc>
          <w:tcPr>
            <w:tcW w:w="2124" w:type="dxa"/>
            <w:gridSpan w:val="2"/>
            <w:vMerge w:val="restart"/>
            <w:tcBorders>
              <w:left w:val="nil"/>
              <w:right w:val="single" w:sz="4" w:space="0" w:color="auto"/>
            </w:tcBorders>
            <w:shd w:val="clear" w:color="auto" w:fill="FFFFFF"/>
            <w:vAlign w:val="center"/>
            <w:hideMark/>
          </w:tcPr>
          <w:p w:rsidR="00976E55" w:rsidRPr="009713C3" w:rsidRDefault="00976E55" w:rsidP="003864EB">
            <w:pPr>
              <w:tabs>
                <w:tab w:val="left" w:pos="6215"/>
              </w:tabs>
              <w:jc w:val="center"/>
              <w:rPr>
                <w:sz w:val="20"/>
                <w:szCs w:val="20"/>
                <w:lang w:eastAsia="en-US"/>
              </w:rPr>
            </w:pPr>
            <w:r w:rsidRPr="009713C3">
              <w:rPr>
                <w:sz w:val="20"/>
                <w:szCs w:val="20"/>
                <w:lang w:eastAsia="en-US"/>
              </w:rPr>
              <w:t>Администрация Северо-Енисейского района</w:t>
            </w:r>
          </w:p>
        </w:tc>
        <w:tc>
          <w:tcPr>
            <w:tcW w:w="2127" w:type="dxa"/>
            <w:gridSpan w:val="2"/>
            <w:tcBorders>
              <w:top w:val="nil"/>
              <w:left w:val="nil"/>
              <w:bottom w:val="single" w:sz="4" w:space="0" w:color="auto"/>
              <w:right w:val="single" w:sz="4" w:space="0" w:color="auto"/>
            </w:tcBorders>
            <w:shd w:val="clear" w:color="auto" w:fill="FFFFFF"/>
            <w:vAlign w:val="center"/>
            <w:hideMark/>
          </w:tcPr>
          <w:p w:rsidR="00976E55" w:rsidRPr="00B978A9" w:rsidRDefault="00976E55" w:rsidP="003864EB">
            <w:pPr>
              <w:tabs>
                <w:tab w:val="left" w:pos="6215"/>
              </w:tabs>
              <w:jc w:val="center"/>
              <w:rPr>
                <w:sz w:val="20"/>
                <w:szCs w:val="20"/>
                <w:lang w:eastAsia="en-US"/>
              </w:rPr>
            </w:pPr>
            <w:r w:rsidRPr="00B978A9">
              <w:rPr>
                <w:sz w:val="20"/>
                <w:szCs w:val="20"/>
                <w:lang w:eastAsia="en-US"/>
              </w:rPr>
              <w:t>100</w:t>
            </w:r>
          </w:p>
        </w:tc>
        <w:tc>
          <w:tcPr>
            <w:tcW w:w="2126" w:type="dxa"/>
            <w:gridSpan w:val="2"/>
            <w:tcBorders>
              <w:top w:val="nil"/>
              <w:left w:val="nil"/>
              <w:bottom w:val="single" w:sz="4" w:space="0" w:color="auto"/>
              <w:right w:val="single" w:sz="4" w:space="0" w:color="auto"/>
            </w:tcBorders>
            <w:shd w:val="clear" w:color="auto" w:fill="FFFFFF"/>
            <w:vAlign w:val="center"/>
            <w:hideMark/>
          </w:tcPr>
          <w:p w:rsidR="00976E55" w:rsidRPr="00B978A9" w:rsidRDefault="00976E55" w:rsidP="003864EB">
            <w:pPr>
              <w:tabs>
                <w:tab w:val="left" w:pos="6215"/>
              </w:tabs>
              <w:jc w:val="center"/>
              <w:rPr>
                <w:sz w:val="20"/>
                <w:szCs w:val="20"/>
                <w:lang w:eastAsia="en-US"/>
              </w:rPr>
            </w:pPr>
            <w:r w:rsidRPr="00B978A9">
              <w:rPr>
                <w:sz w:val="20"/>
                <w:szCs w:val="20"/>
                <w:lang w:eastAsia="en-US"/>
              </w:rPr>
              <w:t>100</w:t>
            </w:r>
          </w:p>
        </w:tc>
        <w:tc>
          <w:tcPr>
            <w:tcW w:w="1853" w:type="dxa"/>
            <w:tcBorders>
              <w:top w:val="nil"/>
              <w:left w:val="nil"/>
              <w:bottom w:val="single" w:sz="4" w:space="0" w:color="auto"/>
              <w:right w:val="single" w:sz="4" w:space="0" w:color="auto"/>
            </w:tcBorders>
            <w:shd w:val="clear" w:color="auto" w:fill="FFFFFF"/>
            <w:vAlign w:val="center"/>
          </w:tcPr>
          <w:p w:rsidR="00976E55" w:rsidRPr="00B978A9" w:rsidRDefault="00976E55" w:rsidP="003864EB">
            <w:pPr>
              <w:tabs>
                <w:tab w:val="left" w:pos="6215"/>
              </w:tabs>
              <w:jc w:val="center"/>
              <w:rPr>
                <w:sz w:val="20"/>
                <w:szCs w:val="20"/>
                <w:lang w:eastAsia="en-US"/>
              </w:rPr>
            </w:pPr>
            <w:r w:rsidRPr="00B978A9">
              <w:rPr>
                <w:sz w:val="20"/>
                <w:szCs w:val="20"/>
                <w:lang w:eastAsia="en-US"/>
              </w:rPr>
              <w:t>100</w:t>
            </w:r>
          </w:p>
        </w:tc>
      </w:tr>
      <w:tr w:rsidR="00976E55" w:rsidRPr="009C3B30" w:rsidTr="003864EB">
        <w:tc>
          <w:tcPr>
            <w:tcW w:w="709" w:type="dxa"/>
            <w:tcBorders>
              <w:top w:val="nil"/>
              <w:left w:val="single" w:sz="4" w:space="0" w:color="auto"/>
              <w:bottom w:val="single" w:sz="4" w:space="0" w:color="auto"/>
              <w:right w:val="single" w:sz="4" w:space="0" w:color="auto"/>
            </w:tcBorders>
            <w:shd w:val="clear" w:color="auto" w:fill="FFFFFF"/>
            <w:vAlign w:val="center"/>
            <w:hideMark/>
          </w:tcPr>
          <w:p w:rsidR="00976E55" w:rsidRPr="009713C3" w:rsidRDefault="00976E55" w:rsidP="00A31F21">
            <w:pPr>
              <w:tabs>
                <w:tab w:val="left" w:pos="6215"/>
              </w:tabs>
              <w:ind w:firstLine="680"/>
              <w:jc w:val="center"/>
              <w:rPr>
                <w:sz w:val="20"/>
                <w:szCs w:val="20"/>
                <w:lang w:eastAsia="en-US"/>
              </w:rPr>
            </w:pPr>
            <w:r w:rsidRPr="009713C3">
              <w:rPr>
                <w:sz w:val="20"/>
                <w:szCs w:val="20"/>
                <w:lang w:eastAsia="en-US"/>
              </w:rPr>
              <w:t>11.2</w:t>
            </w:r>
          </w:p>
          <w:p w:rsidR="00976E55" w:rsidRPr="009713C3" w:rsidRDefault="00976E55" w:rsidP="00A31F21">
            <w:pPr>
              <w:tabs>
                <w:tab w:val="left" w:pos="6215"/>
              </w:tabs>
              <w:ind w:firstLine="680"/>
              <w:jc w:val="center"/>
              <w:rPr>
                <w:sz w:val="20"/>
                <w:szCs w:val="20"/>
                <w:lang w:eastAsia="en-US"/>
              </w:rPr>
            </w:pPr>
          </w:p>
        </w:tc>
        <w:tc>
          <w:tcPr>
            <w:tcW w:w="5098" w:type="dxa"/>
            <w:tcBorders>
              <w:top w:val="single" w:sz="4" w:space="0" w:color="auto"/>
              <w:left w:val="nil"/>
              <w:bottom w:val="single" w:sz="4" w:space="0" w:color="auto"/>
              <w:right w:val="single" w:sz="4" w:space="0" w:color="auto"/>
            </w:tcBorders>
            <w:shd w:val="clear" w:color="auto" w:fill="FFFFFF"/>
            <w:vAlign w:val="center"/>
            <w:hideMark/>
          </w:tcPr>
          <w:p w:rsidR="00976E55" w:rsidRPr="009713C3" w:rsidRDefault="00DB7673" w:rsidP="003864EB">
            <w:pPr>
              <w:tabs>
                <w:tab w:val="left" w:pos="0"/>
                <w:tab w:val="left" w:pos="6215"/>
              </w:tabs>
              <w:autoSpaceDE w:val="0"/>
              <w:autoSpaceDN w:val="0"/>
              <w:adjustRightInd w:val="0"/>
              <w:rPr>
                <w:sz w:val="20"/>
                <w:szCs w:val="20"/>
                <w:lang w:eastAsia="en-US"/>
              </w:rPr>
            </w:pPr>
            <w:r w:rsidRPr="0004784C">
              <w:rPr>
                <w:rFonts w:eastAsia="Calibri"/>
                <w:sz w:val="20"/>
                <w:szCs w:val="20"/>
                <w:lang w:eastAsia="en-US"/>
              </w:rPr>
              <w:t xml:space="preserve">Проведение проверок условий жизни совершеннолетних недееспособных </w:t>
            </w:r>
            <w:r>
              <w:rPr>
                <w:rFonts w:eastAsia="Calibri"/>
                <w:sz w:val="20"/>
                <w:szCs w:val="20"/>
                <w:lang w:eastAsia="en-US"/>
              </w:rPr>
              <w:t xml:space="preserve">или ограниченных в дееспособности </w:t>
            </w:r>
            <w:r w:rsidRPr="0004784C">
              <w:rPr>
                <w:rFonts w:eastAsia="Calibri"/>
                <w:sz w:val="20"/>
                <w:szCs w:val="20"/>
                <w:lang w:eastAsia="en-US"/>
              </w:rPr>
              <w:t>граждан от общего количества плановых проверок</w:t>
            </w:r>
            <w:r>
              <w:rPr>
                <w:rFonts w:eastAsia="Calibri"/>
                <w:sz w:val="20"/>
                <w:szCs w:val="20"/>
                <w:lang w:eastAsia="en-US"/>
              </w:rPr>
              <w:t xml:space="preserve"> граждан, находящихся под опекой или попечительством,</w:t>
            </w:r>
            <w:r w:rsidR="003C4972">
              <w:rPr>
                <w:rFonts w:eastAsia="Calibri"/>
                <w:sz w:val="20"/>
                <w:szCs w:val="20"/>
                <w:lang w:eastAsia="en-US"/>
              </w:rPr>
              <w:t xml:space="preserve"> </w:t>
            </w:r>
            <w:r w:rsidRPr="0004784C">
              <w:rPr>
                <w:rFonts w:eastAsia="Calibri"/>
                <w:sz w:val="20"/>
                <w:szCs w:val="20"/>
                <w:lang w:eastAsia="en-US"/>
              </w:rPr>
              <w:t>на текущий год</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976E55" w:rsidRPr="009713C3" w:rsidRDefault="00976E55" w:rsidP="00A31F21">
            <w:pPr>
              <w:tabs>
                <w:tab w:val="left" w:pos="6215"/>
              </w:tabs>
              <w:jc w:val="center"/>
              <w:rPr>
                <w:sz w:val="20"/>
                <w:szCs w:val="20"/>
                <w:lang w:eastAsia="en-US"/>
              </w:rPr>
            </w:pPr>
            <w:r w:rsidRPr="009713C3">
              <w:rPr>
                <w:sz w:val="20"/>
                <w:szCs w:val="20"/>
                <w:lang w:eastAsia="en-US"/>
              </w:rPr>
              <w:t>%</w:t>
            </w:r>
          </w:p>
        </w:tc>
        <w:tc>
          <w:tcPr>
            <w:tcW w:w="2124" w:type="dxa"/>
            <w:gridSpan w:val="2"/>
            <w:vMerge/>
            <w:tcBorders>
              <w:left w:val="nil"/>
              <w:right w:val="single" w:sz="4" w:space="0" w:color="auto"/>
            </w:tcBorders>
            <w:shd w:val="clear" w:color="auto" w:fill="FFFFFF"/>
            <w:vAlign w:val="center"/>
            <w:hideMark/>
          </w:tcPr>
          <w:p w:rsidR="00976E55" w:rsidRPr="009713C3" w:rsidRDefault="00976E55" w:rsidP="00A31F21">
            <w:pPr>
              <w:tabs>
                <w:tab w:val="left" w:pos="6215"/>
              </w:tabs>
              <w:jc w:val="center"/>
              <w:rPr>
                <w:sz w:val="20"/>
                <w:szCs w:val="20"/>
                <w:lang w:eastAsia="en-US"/>
              </w:rPr>
            </w:pPr>
          </w:p>
        </w:tc>
        <w:tc>
          <w:tcPr>
            <w:tcW w:w="2127" w:type="dxa"/>
            <w:gridSpan w:val="2"/>
            <w:tcBorders>
              <w:top w:val="nil"/>
              <w:left w:val="nil"/>
              <w:bottom w:val="single" w:sz="4" w:space="0" w:color="auto"/>
              <w:right w:val="single" w:sz="4" w:space="0" w:color="auto"/>
            </w:tcBorders>
            <w:shd w:val="clear" w:color="auto" w:fill="FFFFFF"/>
            <w:vAlign w:val="center"/>
            <w:hideMark/>
          </w:tcPr>
          <w:p w:rsidR="00976E55" w:rsidRPr="00B978A9" w:rsidRDefault="00976E55" w:rsidP="003864EB">
            <w:pPr>
              <w:tabs>
                <w:tab w:val="left" w:pos="6215"/>
              </w:tabs>
              <w:jc w:val="center"/>
              <w:rPr>
                <w:sz w:val="20"/>
                <w:szCs w:val="20"/>
                <w:lang w:eastAsia="en-US"/>
              </w:rPr>
            </w:pPr>
            <w:r w:rsidRPr="00B978A9">
              <w:rPr>
                <w:sz w:val="20"/>
                <w:szCs w:val="20"/>
                <w:lang w:eastAsia="en-US"/>
              </w:rPr>
              <w:t>100</w:t>
            </w:r>
          </w:p>
        </w:tc>
        <w:tc>
          <w:tcPr>
            <w:tcW w:w="2126" w:type="dxa"/>
            <w:gridSpan w:val="2"/>
            <w:tcBorders>
              <w:top w:val="nil"/>
              <w:left w:val="nil"/>
              <w:bottom w:val="single" w:sz="4" w:space="0" w:color="auto"/>
              <w:right w:val="single" w:sz="4" w:space="0" w:color="auto"/>
            </w:tcBorders>
            <w:shd w:val="clear" w:color="auto" w:fill="FFFFFF"/>
            <w:vAlign w:val="center"/>
            <w:hideMark/>
          </w:tcPr>
          <w:p w:rsidR="00976E55" w:rsidRPr="00B978A9" w:rsidRDefault="00976E55" w:rsidP="003864EB">
            <w:pPr>
              <w:tabs>
                <w:tab w:val="left" w:pos="6215"/>
              </w:tabs>
              <w:jc w:val="center"/>
              <w:rPr>
                <w:sz w:val="20"/>
                <w:szCs w:val="20"/>
                <w:lang w:eastAsia="en-US"/>
              </w:rPr>
            </w:pPr>
            <w:r w:rsidRPr="00B978A9">
              <w:rPr>
                <w:sz w:val="20"/>
                <w:szCs w:val="20"/>
                <w:lang w:eastAsia="en-US"/>
              </w:rPr>
              <w:t>100</w:t>
            </w:r>
          </w:p>
        </w:tc>
        <w:tc>
          <w:tcPr>
            <w:tcW w:w="1853" w:type="dxa"/>
            <w:tcBorders>
              <w:top w:val="nil"/>
              <w:left w:val="nil"/>
              <w:bottom w:val="single" w:sz="4" w:space="0" w:color="auto"/>
              <w:right w:val="single" w:sz="4" w:space="0" w:color="auto"/>
            </w:tcBorders>
            <w:shd w:val="clear" w:color="auto" w:fill="FFFFFF"/>
            <w:vAlign w:val="center"/>
          </w:tcPr>
          <w:p w:rsidR="00976E55" w:rsidRPr="00B978A9" w:rsidRDefault="00976E55" w:rsidP="003864EB">
            <w:pPr>
              <w:tabs>
                <w:tab w:val="left" w:pos="6215"/>
              </w:tabs>
              <w:jc w:val="center"/>
              <w:rPr>
                <w:sz w:val="20"/>
                <w:szCs w:val="20"/>
                <w:lang w:eastAsia="en-US"/>
              </w:rPr>
            </w:pPr>
            <w:r w:rsidRPr="00B978A9">
              <w:rPr>
                <w:sz w:val="20"/>
                <w:szCs w:val="20"/>
                <w:lang w:eastAsia="en-US"/>
              </w:rPr>
              <w:t>100</w:t>
            </w:r>
          </w:p>
        </w:tc>
      </w:tr>
      <w:tr w:rsidR="00D76ED8" w:rsidRPr="009C3B30" w:rsidTr="003864EB">
        <w:tc>
          <w:tcPr>
            <w:tcW w:w="709" w:type="dxa"/>
            <w:tcBorders>
              <w:top w:val="nil"/>
              <w:left w:val="single" w:sz="4" w:space="0" w:color="auto"/>
              <w:bottom w:val="single" w:sz="4" w:space="0" w:color="auto"/>
              <w:right w:val="single" w:sz="4" w:space="0" w:color="auto"/>
            </w:tcBorders>
            <w:shd w:val="clear" w:color="auto" w:fill="FFFFFF"/>
            <w:vAlign w:val="center"/>
            <w:hideMark/>
          </w:tcPr>
          <w:p w:rsidR="00D76ED8" w:rsidRPr="009713C3" w:rsidRDefault="00D76ED8" w:rsidP="00A31F21">
            <w:pPr>
              <w:tabs>
                <w:tab w:val="left" w:pos="6215"/>
              </w:tabs>
              <w:ind w:firstLine="680"/>
              <w:jc w:val="center"/>
              <w:rPr>
                <w:sz w:val="20"/>
                <w:szCs w:val="20"/>
                <w:lang w:eastAsia="en-US"/>
              </w:rPr>
            </w:pPr>
            <w:r w:rsidRPr="009713C3">
              <w:rPr>
                <w:sz w:val="20"/>
                <w:szCs w:val="20"/>
                <w:lang w:eastAsia="en-US"/>
              </w:rPr>
              <w:t>11.3</w:t>
            </w:r>
          </w:p>
          <w:p w:rsidR="00D76ED8" w:rsidRPr="009713C3" w:rsidRDefault="00D76ED8" w:rsidP="00A31F21">
            <w:pPr>
              <w:tabs>
                <w:tab w:val="left" w:pos="6215"/>
              </w:tabs>
              <w:ind w:firstLine="680"/>
              <w:jc w:val="center"/>
              <w:rPr>
                <w:sz w:val="20"/>
                <w:szCs w:val="20"/>
                <w:lang w:eastAsia="en-US"/>
              </w:rPr>
            </w:pPr>
          </w:p>
        </w:tc>
        <w:tc>
          <w:tcPr>
            <w:tcW w:w="5098" w:type="dxa"/>
            <w:tcBorders>
              <w:top w:val="single" w:sz="4" w:space="0" w:color="auto"/>
              <w:left w:val="nil"/>
              <w:bottom w:val="single" w:sz="4" w:space="0" w:color="auto"/>
              <w:right w:val="single" w:sz="4" w:space="0" w:color="auto"/>
            </w:tcBorders>
            <w:shd w:val="clear" w:color="auto" w:fill="FFFFFF"/>
            <w:vAlign w:val="center"/>
            <w:hideMark/>
          </w:tcPr>
          <w:p w:rsidR="00D76ED8" w:rsidRPr="00D76ED8" w:rsidRDefault="00D76ED8" w:rsidP="003864EB">
            <w:pPr>
              <w:tabs>
                <w:tab w:val="left" w:pos="0"/>
                <w:tab w:val="left" w:pos="6215"/>
              </w:tabs>
              <w:autoSpaceDE w:val="0"/>
              <w:autoSpaceDN w:val="0"/>
              <w:adjustRightInd w:val="0"/>
              <w:rPr>
                <w:sz w:val="20"/>
                <w:szCs w:val="20"/>
                <w:lang w:eastAsia="en-US"/>
              </w:rPr>
            </w:pPr>
            <w:r w:rsidRPr="00D76ED8">
              <w:rPr>
                <w:rFonts w:eastAsiaTheme="minorHAnsi"/>
                <w:sz w:val="20"/>
                <w:szCs w:val="20"/>
                <w:lang w:eastAsia="en-US"/>
              </w:rPr>
              <w:t>Установлени</w:t>
            </w:r>
            <w:r w:rsidR="00AA61F6">
              <w:rPr>
                <w:rFonts w:eastAsiaTheme="minorHAnsi"/>
                <w:sz w:val="20"/>
                <w:szCs w:val="20"/>
                <w:lang w:eastAsia="en-US"/>
              </w:rPr>
              <w:t>е</w:t>
            </w:r>
            <w:r w:rsidRPr="00D76ED8">
              <w:rPr>
                <w:rFonts w:eastAsiaTheme="minorHAnsi"/>
                <w:sz w:val="20"/>
                <w:szCs w:val="20"/>
                <w:lang w:eastAsia="en-US"/>
              </w:rPr>
              <w:t xml:space="preserve">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w:t>
            </w:r>
            <w:r w:rsidR="00ED2CAF">
              <w:rPr>
                <w:rFonts w:eastAsiaTheme="minorHAnsi"/>
                <w:sz w:val="20"/>
                <w:szCs w:val="20"/>
                <w:lang w:eastAsia="en-US"/>
              </w:rPr>
              <w:t xml:space="preserve"> </w:t>
            </w:r>
            <w:r w:rsidR="00AA61F6" w:rsidRPr="009713C3">
              <w:rPr>
                <w:sz w:val="20"/>
                <w:szCs w:val="20"/>
                <w:lang w:eastAsia="en-US"/>
              </w:rPr>
              <w:t xml:space="preserve">от общего количества совершеннолетних дееспособных граждан, </w:t>
            </w:r>
            <w:r w:rsidR="003864EB">
              <w:rPr>
                <w:sz w:val="20"/>
                <w:szCs w:val="20"/>
                <w:lang w:eastAsia="en-US"/>
              </w:rPr>
              <w:t>обратившихся за установлением над ними патронажа</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76ED8" w:rsidRPr="009713C3" w:rsidRDefault="00D76ED8" w:rsidP="00A31F21">
            <w:pPr>
              <w:tabs>
                <w:tab w:val="left" w:pos="6215"/>
              </w:tabs>
              <w:jc w:val="center"/>
              <w:rPr>
                <w:sz w:val="20"/>
                <w:szCs w:val="20"/>
                <w:lang w:eastAsia="en-US"/>
              </w:rPr>
            </w:pPr>
            <w:r>
              <w:rPr>
                <w:sz w:val="20"/>
                <w:szCs w:val="20"/>
                <w:lang w:eastAsia="en-US"/>
              </w:rPr>
              <w:t>%</w:t>
            </w:r>
          </w:p>
        </w:tc>
        <w:tc>
          <w:tcPr>
            <w:tcW w:w="2124" w:type="dxa"/>
            <w:gridSpan w:val="2"/>
            <w:vMerge/>
            <w:tcBorders>
              <w:left w:val="nil"/>
              <w:right w:val="single" w:sz="4" w:space="0" w:color="auto"/>
            </w:tcBorders>
            <w:shd w:val="clear" w:color="auto" w:fill="FFFFFF"/>
            <w:vAlign w:val="center"/>
            <w:hideMark/>
          </w:tcPr>
          <w:p w:rsidR="00D76ED8" w:rsidRPr="009713C3" w:rsidRDefault="00D76ED8" w:rsidP="00A31F21">
            <w:pPr>
              <w:tabs>
                <w:tab w:val="left" w:pos="6215"/>
              </w:tabs>
              <w:jc w:val="center"/>
              <w:rPr>
                <w:sz w:val="20"/>
                <w:szCs w:val="20"/>
                <w:lang w:eastAsia="en-US"/>
              </w:rPr>
            </w:pPr>
          </w:p>
        </w:tc>
        <w:tc>
          <w:tcPr>
            <w:tcW w:w="2127" w:type="dxa"/>
            <w:gridSpan w:val="2"/>
            <w:tcBorders>
              <w:top w:val="nil"/>
              <w:left w:val="nil"/>
              <w:bottom w:val="single" w:sz="4" w:space="0" w:color="auto"/>
              <w:right w:val="single" w:sz="4" w:space="0" w:color="auto"/>
            </w:tcBorders>
            <w:shd w:val="clear" w:color="auto" w:fill="FFFFFF"/>
            <w:vAlign w:val="center"/>
            <w:hideMark/>
          </w:tcPr>
          <w:p w:rsidR="00D76ED8" w:rsidRPr="00B978A9" w:rsidRDefault="00D76ED8" w:rsidP="003864EB">
            <w:pPr>
              <w:tabs>
                <w:tab w:val="left" w:pos="6215"/>
              </w:tabs>
              <w:jc w:val="center"/>
              <w:rPr>
                <w:sz w:val="20"/>
                <w:szCs w:val="20"/>
                <w:lang w:eastAsia="en-US"/>
              </w:rPr>
            </w:pPr>
            <w:r w:rsidRPr="00B978A9">
              <w:rPr>
                <w:sz w:val="20"/>
                <w:szCs w:val="20"/>
                <w:lang w:eastAsia="en-US"/>
              </w:rPr>
              <w:t>100</w:t>
            </w:r>
          </w:p>
        </w:tc>
        <w:tc>
          <w:tcPr>
            <w:tcW w:w="2126" w:type="dxa"/>
            <w:gridSpan w:val="2"/>
            <w:tcBorders>
              <w:top w:val="nil"/>
              <w:left w:val="nil"/>
              <w:bottom w:val="single" w:sz="4" w:space="0" w:color="auto"/>
              <w:right w:val="single" w:sz="4" w:space="0" w:color="auto"/>
            </w:tcBorders>
            <w:shd w:val="clear" w:color="auto" w:fill="FFFFFF"/>
            <w:vAlign w:val="center"/>
            <w:hideMark/>
          </w:tcPr>
          <w:p w:rsidR="00D76ED8" w:rsidRPr="00B978A9" w:rsidRDefault="00D76ED8" w:rsidP="003864EB">
            <w:pPr>
              <w:tabs>
                <w:tab w:val="left" w:pos="6215"/>
              </w:tabs>
              <w:jc w:val="center"/>
              <w:rPr>
                <w:sz w:val="20"/>
                <w:szCs w:val="20"/>
                <w:lang w:eastAsia="en-US"/>
              </w:rPr>
            </w:pPr>
            <w:r w:rsidRPr="00B978A9">
              <w:rPr>
                <w:sz w:val="20"/>
                <w:szCs w:val="20"/>
                <w:lang w:eastAsia="en-US"/>
              </w:rPr>
              <w:t>100</w:t>
            </w:r>
          </w:p>
        </w:tc>
        <w:tc>
          <w:tcPr>
            <w:tcW w:w="1853" w:type="dxa"/>
            <w:tcBorders>
              <w:top w:val="nil"/>
              <w:left w:val="nil"/>
              <w:bottom w:val="single" w:sz="4" w:space="0" w:color="auto"/>
              <w:right w:val="single" w:sz="4" w:space="0" w:color="auto"/>
            </w:tcBorders>
            <w:shd w:val="clear" w:color="auto" w:fill="FFFFFF"/>
            <w:vAlign w:val="center"/>
          </w:tcPr>
          <w:p w:rsidR="00D76ED8" w:rsidRPr="00B978A9" w:rsidRDefault="00D76ED8" w:rsidP="003864EB">
            <w:pPr>
              <w:tabs>
                <w:tab w:val="left" w:pos="6215"/>
              </w:tabs>
              <w:jc w:val="center"/>
              <w:rPr>
                <w:sz w:val="20"/>
                <w:szCs w:val="20"/>
                <w:lang w:eastAsia="en-US"/>
              </w:rPr>
            </w:pPr>
            <w:r w:rsidRPr="00B978A9">
              <w:rPr>
                <w:sz w:val="20"/>
                <w:szCs w:val="20"/>
                <w:lang w:eastAsia="en-US"/>
              </w:rPr>
              <w:t>100</w:t>
            </w:r>
          </w:p>
        </w:tc>
      </w:tr>
      <w:tr w:rsidR="003864EB" w:rsidRPr="009C3B30" w:rsidTr="003864EB">
        <w:trPr>
          <w:trHeight w:val="673"/>
        </w:trPr>
        <w:tc>
          <w:tcPr>
            <w:tcW w:w="709" w:type="dxa"/>
            <w:vMerge w:val="restart"/>
            <w:tcBorders>
              <w:top w:val="single" w:sz="4" w:space="0" w:color="auto"/>
              <w:left w:val="single" w:sz="4" w:space="0" w:color="auto"/>
              <w:right w:val="single" w:sz="4" w:space="0" w:color="auto"/>
            </w:tcBorders>
            <w:shd w:val="clear" w:color="auto" w:fill="FFFFFF"/>
            <w:vAlign w:val="center"/>
          </w:tcPr>
          <w:p w:rsidR="003864EB" w:rsidRPr="009713C3" w:rsidRDefault="003864EB" w:rsidP="00A31F21">
            <w:pPr>
              <w:tabs>
                <w:tab w:val="left" w:pos="6215"/>
              </w:tabs>
              <w:ind w:firstLine="680"/>
              <w:jc w:val="center"/>
              <w:rPr>
                <w:sz w:val="20"/>
                <w:szCs w:val="20"/>
                <w:lang w:eastAsia="en-US"/>
              </w:rPr>
            </w:pPr>
            <w:r>
              <w:rPr>
                <w:sz w:val="20"/>
                <w:szCs w:val="20"/>
                <w:lang w:eastAsia="en-US"/>
              </w:rPr>
              <w:lastRenderedPageBreak/>
              <w:t>11.4</w:t>
            </w:r>
          </w:p>
        </w:tc>
        <w:tc>
          <w:tcPr>
            <w:tcW w:w="5098" w:type="dxa"/>
            <w:vMerge w:val="restart"/>
            <w:tcBorders>
              <w:top w:val="single" w:sz="4" w:space="0" w:color="auto"/>
              <w:left w:val="nil"/>
              <w:right w:val="single" w:sz="4" w:space="0" w:color="auto"/>
            </w:tcBorders>
            <w:shd w:val="clear" w:color="auto" w:fill="FFFFFF"/>
            <w:vAlign w:val="center"/>
          </w:tcPr>
          <w:p w:rsidR="003864EB" w:rsidRPr="009713C3" w:rsidRDefault="003864EB" w:rsidP="00C34109">
            <w:pPr>
              <w:tabs>
                <w:tab w:val="left" w:pos="0"/>
                <w:tab w:val="left" w:pos="6215"/>
              </w:tabs>
              <w:autoSpaceDE w:val="0"/>
              <w:autoSpaceDN w:val="0"/>
              <w:adjustRightInd w:val="0"/>
              <w:rPr>
                <w:sz w:val="20"/>
                <w:szCs w:val="20"/>
                <w:lang w:eastAsia="en-US"/>
              </w:rPr>
            </w:pPr>
            <w:r w:rsidRPr="009713C3">
              <w:rPr>
                <w:sz w:val="20"/>
                <w:szCs w:val="20"/>
                <w:lang w:eastAsia="en-US"/>
              </w:rPr>
              <w:t xml:space="preserve">Проведение проверок </w:t>
            </w:r>
            <w:r>
              <w:rPr>
                <w:sz w:val="20"/>
                <w:szCs w:val="20"/>
                <w:lang w:eastAsia="en-US"/>
              </w:rPr>
              <w:t>и</w:t>
            </w:r>
            <w:r w:rsidRPr="00D76ED8">
              <w:rPr>
                <w:sz w:val="20"/>
                <w:szCs w:val="20"/>
                <w:lang w:eastAsia="en-US"/>
              </w:rPr>
              <w:t>сполнени</w:t>
            </w:r>
            <w:r>
              <w:rPr>
                <w:sz w:val="20"/>
                <w:szCs w:val="20"/>
                <w:lang w:eastAsia="en-US"/>
              </w:rPr>
              <w:t>я</w:t>
            </w:r>
            <w:r w:rsidRPr="00D76ED8">
              <w:rPr>
                <w:sz w:val="20"/>
                <w:szCs w:val="20"/>
                <w:lang w:eastAsia="en-US"/>
              </w:rPr>
              <w:t xml:space="preserve"> помощником своих обязанностей и извещение находящегося под патронажем гражданина о нарушениях, допущенных его помощником </w:t>
            </w:r>
            <w:r w:rsidRPr="003864EB">
              <w:rPr>
                <w:sz w:val="20"/>
                <w:szCs w:val="20"/>
                <w:lang w:eastAsia="en-US"/>
              </w:rPr>
              <w:t xml:space="preserve">и являющихся основанием для расторжения заключенных между ними договора поручения, договора доверительного управления имуществом или иного договора </w:t>
            </w:r>
            <w:r w:rsidRPr="009713C3">
              <w:rPr>
                <w:sz w:val="20"/>
                <w:szCs w:val="20"/>
                <w:lang w:eastAsia="en-US"/>
              </w:rPr>
              <w:t xml:space="preserve">от общего количества плановых проверок </w:t>
            </w:r>
            <w:r>
              <w:rPr>
                <w:sz w:val="20"/>
                <w:szCs w:val="20"/>
                <w:lang w:eastAsia="en-US"/>
              </w:rPr>
              <w:t xml:space="preserve">граждан, находящихся под патронажем, </w:t>
            </w:r>
            <w:r w:rsidRPr="009713C3">
              <w:rPr>
                <w:sz w:val="20"/>
                <w:szCs w:val="20"/>
                <w:lang w:eastAsia="en-US"/>
              </w:rPr>
              <w:t>на текущий год</w:t>
            </w:r>
          </w:p>
          <w:p w:rsidR="003864EB" w:rsidRPr="009713C3" w:rsidRDefault="003864EB" w:rsidP="00C34109">
            <w:pPr>
              <w:tabs>
                <w:tab w:val="left" w:pos="0"/>
                <w:tab w:val="left" w:pos="6215"/>
              </w:tabs>
              <w:autoSpaceDE w:val="0"/>
              <w:autoSpaceDN w:val="0"/>
              <w:adjustRightInd w:val="0"/>
              <w:rPr>
                <w:sz w:val="20"/>
                <w:szCs w:val="20"/>
                <w:lang w:eastAsia="en-US"/>
              </w:rPr>
            </w:pPr>
          </w:p>
        </w:tc>
        <w:tc>
          <w:tcPr>
            <w:tcW w:w="1134" w:type="dxa"/>
            <w:vMerge w:val="restart"/>
            <w:tcBorders>
              <w:top w:val="single" w:sz="4" w:space="0" w:color="auto"/>
              <w:left w:val="nil"/>
              <w:right w:val="single" w:sz="4" w:space="0" w:color="auto"/>
            </w:tcBorders>
            <w:shd w:val="clear" w:color="auto" w:fill="FFFFFF"/>
            <w:vAlign w:val="center"/>
          </w:tcPr>
          <w:p w:rsidR="003864EB" w:rsidRPr="009713C3" w:rsidRDefault="003864EB" w:rsidP="00C34109">
            <w:pPr>
              <w:tabs>
                <w:tab w:val="left" w:pos="6215"/>
              </w:tabs>
              <w:jc w:val="center"/>
              <w:rPr>
                <w:sz w:val="20"/>
                <w:szCs w:val="20"/>
                <w:lang w:eastAsia="en-US"/>
              </w:rPr>
            </w:pPr>
            <w:r w:rsidRPr="009713C3">
              <w:rPr>
                <w:sz w:val="20"/>
                <w:szCs w:val="20"/>
                <w:lang w:eastAsia="en-US"/>
              </w:rPr>
              <w:t>%</w:t>
            </w:r>
          </w:p>
        </w:tc>
        <w:tc>
          <w:tcPr>
            <w:tcW w:w="2124" w:type="dxa"/>
            <w:gridSpan w:val="2"/>
            <w:tcBorders>
              <w:left w:val="nil"/>
              <w:right w:val="single" w:sz="4" w:space="0" w:color="auto"/>
            </w:tcBorders>
            <w:shd w:val="clear" w:color="auto" w:fill="FFFFFF"/>
            <w:vAlign w:val="center"/>
          </w:tcPr>
          <w:p w:rsidR="003864EB" w:rsidRPr="009713C3" w:rsidRDefault="003864EB" w:rsidP="00A31F21">
            <w:pPr>
              <w:tabs>
                <w:tab w:val="left" w:pos="6215"/>
              </w:tabs>
              <w:jc w:val="center"/>
              <w:rPr>
                <w:sz w:val="20"/>
                <w:szCs w:val="20"/>
                <w:lang w:eastAsia="en-US"/>
              </w:rPr>
            </w:pPr>
          </w:p>
        </w:tc>
        <w:tc>
          <w:tcPr>
            <w:tcW w:w="2127" w:type="dxa"/>
            <w:gridSpan w:val="2"/>
            <w:vMerge w:val="restart"/>
            <w:tcBorders>
              <w:top w:val="single" w:sz="4" w:space="0" w:color="auto"/>
              <w:left w:val="nil"/>
              <w:right w:val="single" w:sz="4" w:space="0" w:color="auto"/>
            </w:tcBorders>
            <w:shd w:val="clear" w:color="auto" w:fill="FFFFFF"/>
            <w:vAlign w:val="center"/>
          </w:tcPr>
          <w:p w:rsidR="003864EB" w:rsidRPr="00B978A9" w:rsidRDefault="003864EB" w:rsidP="003864EB">
            <w:pPr>
              <w:tabs>
                <w:tab w:val="left" w:pos="6215"/>
              </w:tabs>
              <w:jc w:val="center"/>
              <w:rPr>
                <w:sz w:val="20"/>
                <w:szCs w:val="20"/>
                <w:lang w:eastAsia="en-US"/>
              </w:rPr>
            </w:pPr>
            <w:r w:rsidRPr="00B978A9">
              <w:rPr>
                <w:sz w:val="20"/>
                <w:szCs w:val="20"/>
                <w:lang w:eastAsia="en-US"/>
              </w:rPr>
              <w:t>100</w:t>
            </w:r>
          </w:p>
        </w:tc>
        <w:tc>
          <w:tcPr>
            <w:tcW w:w="2126" w:type="dxa"/>
            <w:gridSpan w:val="2"/>
            <w:vMerge w:val="restart"/>
            <w:tcBorders>
              <w:top w:val="single" w:sz="4" w:space="0" w:color="auto"/>
              <w:left w:val="nil"/>
              <w:right w:val="single" w:sz="4" w:space="0" w:color="auto"/>
            </w:tcBorders>
            <w:shd w:val="clear" w:color="auto" w:fill="FFFFFF"/>
            <w:vAlign w:val="center"/>
          </w:tcPr>
          <w:p w:rsidR="003864EB" w:rsidRPr="00B978A9" w:rsidRDefault="003864EB" w:rsidP="003864EB">
            <w:pPr>
              <w:tabs>
                <w:tab w:val="left" w:pos="6215"/>
              </w:tabs>
              <w:jc w:val="center"/>
              <w:rPr>
                <w:sz w:val="20"/>
                <w:szCs w:val="20"/>
                <w:lang w:eastAsia="en-US"/>
              </w:rPr>
            </w:pPr>
            <w:r w:rsidRPr="00B978A9">
              <w:rPr>
                <w:sz w:val="20"/>
                <w:szCs w:val="20"/>
                <w:lang w:eastAsia="en-US"/>
              </w:rPr>
              <w:t>100</w:t>
            </w:r>
          </w:p>
        </w:tc>
        <w:tc>
          <w:tcPr>
            <w:tcW w:w="1853" w:type="dxa"/>
            <w:vMerge w:val="restart"/>
            <w:tcBorders>
              <w:top w:val="single" w:sz="4" w:space="0" w:color="auto"/>
              <w:left w:val="nil"/>
              <w:right w:val="single" w:sz="4" w:space="0" w:color="auto"/>
            </w:tcBorders>
            <w:shd w:val="clear" w:color="auto" w:fill="FFFFFF"/>
            <w:vAlign w:val="center"/>
          </w:tcPr>
          <w:p w:rsidR="003864EB" w:rsidRPr="00B978A9" w:rsidRDefault="003864EB" w:rsidP="003864EB">
            <w:pPr>
              <w:tabs>
                <w:tab w:val="left" w:pos="6215"/>
              </w:tabs>
              <w:jc w:val="center"/>
              <w:rPr>
                <w:sz w:val="20"/>
                <w:szCs w:val="20"/>
                <w:lang w:eastAsia="en-US"/>
              </w:rPr>
            </w:pPr>
            <w:r w:rsidRPr="00B978A9">
              <w:rPr>
                <w:sz w:val="20"/>
                <w:szCs w:val="20"/>
                <w:lang w:eastAsia="en-US"/>
              </w:rPr>
              <w:t>100</w:t>
            </w:r>
          </w:p>
        </w:tc>
      </w:tr>
      <w:tr w:rsidR="003864EB" w:rsidRPr="009C3B30" w:rsidTr="00731CA4">
        <w:trPr>
          <w:trHeight w:val="673"/>
        </w:trPr>
        <w:tc>
          <w:tcPr>
            <w:tcW w:w="709" w:type="dxa"/>
            <w:vMerge/>
            <w:tcBorders>
              <w:left w:val="single" w:sz="4" w:space="0" w:color="auto"/>
              <w:bottom w:val="single" w:sz="4" w:space="0" w:color="auto"/>
              <w:right w:val="single" w:sz="4" w:space="0" w:color="auto"/>
            </w:tcBorders>
            <w:shd w:val="clear" w:color="auto" w:fill="FFFFFF"/>
            <w:vAlign w:val="center"/>
          </w:tcPr>
          <w:p w:rsidR="003864EB" w:rsidRDefault="003864EB" w:rsidP="00A31F21">
            <w:pPr>
              <w:tabs>
                <w:tab w:val="left" w:pos="6215"/>
              </w:tabs>
              <w:ind w:firstLine="680"/>
              <w:jc w:val="center"/>
              <w:rPr>
                <w:sz w:val="20"/>
                <w:szCs w:val="20"/>
                <w:lang w:eastAsia="en-US"/>
              </w:rPr>
            </w:pPr>
          </w:p>
        </w:tc>
        <w:tc>
          <w:tcPr>
            <w:tcW w:w="5098" w:type="dxa"/>
            <w:vMerge/>
            <w:tcBorders>
              <w:left w:val="nil"/>
              <w:bottom w:val="single" w:sz="4" w:space="0" w:color="auto"/>
              <w:right w:val="single" w:sz="4" w:space="0" w:color="auto"/>
            </w:tcBorders>
            <w:shd w:val="clear" w:color="auto" w:fill="FFFFFF"/>
            <w:vAlign w:val="center"/>
          </w:tcPr>
          <w:p w:rsidR="003864EB" w:rsidRPr="009713C3" w:rsidRDefault="003864EB" w:rsidP="00C34109">
            <w:pPr>
              <w:tabs>
                <w:tab w:val="left" w:pos="0"/>
                <w:tab w:val="left" w:pos="6215"/>
              </w:tabs>
              <w:autoSpaceDE w:val="0"/>
              <w:autoSpaceDN w:val="0"/>
              <w:adjustRightInd w:val="0"/>
              <w:rPr>
                <w:sz w:val="20"/>
                <w:szCs w:val="20"/>
                <w:lang w:eastAsia="en-US"/>
              </w:rPr>
            </w:pPr>
          </w:p>
        </w:tc>
        <w:tc>
          <w:tcPr>
            <w:tcW w:w="1134" w:type="dxa"/>
            <w:vMerge/>
            <w:tcBorders>
              <w:left w:val="nil"/>
              <w:bottom w:val="single" w:sz="4" w:space="0" w:color="auto"/>
              <w:right w:val="single" w:sz="4" w:space="0" w:color="auto"/>
            </w:tcBorders>
            <w:shd w:val="clear" w:color="auto" w:fill="FFFFFF"/>
            <w:vAlign w:val="center"/>
          </w:tcPr>
          <w:p w:rsidR="003864EB" w:rsidRPr="009713C3" w:rsidRDefault="003864EB" w:rsidP="00C34109">
            <w:pPr>
              <w:tabs>
                <w:tab w:val="left" w:pos="6215"/>
              </w:tabs>
              <w:jc w:val="center"/>
              <w:rPr>
                <w:sz w:val="20"/>
                <w:szCs w:val="20"/>
                <w:lang w:eastAsia="en-US"/>
              </w:rPr>
            </w:pPr>
          </w:p>
        </w:tc>
        <w:tc>
          <w:tcPr>
            <w:tcW w:w="2124" w:type="dxa"/>
            <w:gridSpan w:val="2"/>
            <w:tcBorders>
              <w:left w:val="nil"/>
              <w:bottom w:val="single" w:sz="4" w:space="0" w:color="auto"/>
              <w:right w:val="single" w:sz="4" w:space="0" w:color="auto"/>
            </w:tcBorders>
            <w:shd w:val="clear" w:color="auto" w:fill="FFFFFF"/>
            <w:vAlign w:val="center"/>
          </w:tcPr>
          <w:p w:rsidR="003864EB" w:rsidRPr="009713C3" w:rsidRDefault="003864EB" w:rsidP="00A31F21">
            <w:pPr>
              <w:tabs>
                <w:tab w:val="left" w:pos="6215"/>
              </w:tabs>
              <w:jc w:val="center"/>
              <w:rPr>
                <w:sz w:val="20"/>
                <w:szCs w:val="20"/>
                <w:lang w:eastAsia="en-US"/>
              </w:rPr>
            </w:pPr>
          </w:p>
        </w:tc>
        <w:tc>
          <w:tcPr>
            <w:tcW w:w="2127" w:type="dxa"/>
            <w:gridSpan w:val="2"/>
            <w:vMerge/>
            <w:tcBorders>
              <w:left w:val="nil"/>
              <w:bottom w:val="single" w:sz="4" w:space="0" w:color="auto"/>
              <w:right w:val="single" w:sz="4" w:space="0" w:color="auto"/>
            </w:tcBorders>
            <w:shd w:val="clear" w:color="auto" w:fill="FFFFFF"/>
            <w:vAlign w:val="center"/>
          </w:tcPr>
          <w:p w:rsidR="003864EB" w:rsidRPr="00A37721" w:rsidRDefault="003864EB" w:rsidP="00C34109">
            <w:pPr>
              <w:tabs>
                <w:tab w:val="left" w:pos="6215"/>
              </w:tabs>
              <w:jc w:val="center"/>
              <w:rPr>
                <w:color w:val="FF0000"/>
                <w:sz w:val="20"/>
                <w:szCs w:val="20"/>
                <w:lang w:eastAsia="en-US"/>
              </w:rPr>
            </w:pPr>
          </w:p>
        </w:tc>
        <w:tc>
          <w:tcPr>
            <w:tcW w:w="2126" w:type="dxa"/>
            <w:gridSpan w:val="2"/>
            <w:vMerge/>
            <w:tcBorders>
              <w:left w:val="nil"/>
              <w:bottom w:val="single" w:sz="4" w:space="0" w:color="auto"/>
              <w:right w:val="single" w:sz="4" w:space="0" w:color="auto"/>
            </w:tcBorders>
            <w:shd w:val="clear" w:color="auto" w:fill="FFFFFF"/>
            <w:vAlign w:val="center"/>
          </w:tcPr>
          <w:p w:rsidR="003864EB" w:rsidRPr="00A37721" w:rsidRDefault="003864EB" w:rsidP="00C34109">
            <w:pPr>
              <w:tabs>
                <w:tab w:val="left" w:pos="6215"/>
              </w:tabs>
              <w:jc w:val="center"/>
              <w:rPr>
                <w:color w:val="FF0000"/>
                <w:sz w:val="20"/>
                <w:szCs w:val="20"/>
                <w:lang w:eastAsia="en-US"/>
              </w:rPr>
            </w:pPr>
          </w:p>
        </w:tc>
        <w:tc>
          <w:tcPr>
            <w:tcW w:w="1853" w:type="dxa"/>
            <w:vMerge/>
            <w:tcBorders>
              <w:left w:val="nil"/>
              <w:bottom w:val="single" w:sz="4" w:space="0" w:color="auto"/>
              <w:right w:val="single" w:sz="4" w:space="0" w:color="auto"/>
            </w:tcBorders>
            <w:shd w:val="clear" w:color="auto" w:fill="FFFFFF"/>
            <w:vAlign w:val="center"/>
          </w:tcPr>
          <w:p w:rsidR="003864EB" w:rsidRPr="00A37721" w:rsidRDefault="003864EB" w:rsidP="00C34109">
            <w:pPr>
              <w:tabs>
                <w:tab w:val="left" w:pos="6215"/>
              </w:tabs>
              <w:jc w:val="center"/>
              <w:rPr>
                <w:color w:val="FF0000"/>
                <w:sz w:val="20"/>
                <w:szCs w:val="20"/>
                <w:lang w:eastAsia="en-US"/>
              </w:rPr>
            </w:pPr>
          </w:p>
        </w:tc>
      </w:tr>
    </w:tbl>
    <w:p w:rsidR="00976E55" w:rsidRPr="009C3B30" w:rsidRDefault="00976E55" w:rsidP="00976E55">
      <w:pPr>
        <w:tabs>
          <w:tab w:val="left" w:pos="6215"/>
        </w:tabs>
        <w:autoSpaceDE w:val="0"/>
        <w:autoSpaceDN w:val="0"/>
        <w:adjustRightInd w:val="0"/>
        <w:ind w:firstLine="680"/>
        <w:jc w:val="both"/>
        <w:rPr>
          <w:sz w:val="28"/>
          <w:szCs w:val="28"/>
          <w:lang w:eastAsia="en-US"/>
        </w:rPr>
        <w:sectPr w:rsidR="00976E55" w:rsidRPr="009C3B30" w:rsidSect="00A31F21">
          <w:pgSz w:w="16838" w:h="11906" w:orient="landscape"/>
          <w:pgMar w:top="1701" w:right="820" w:bottom="567" w:left="567" w:header="709" w:footer="709" w:gutter="0"/>
          <w:cols w:space="720"/>
          <w:docGrid w:linePitch="326"/>
        </w:sectPr>
      </w:pPr>
    </w:p>
    <w:p w:rsidR="001E7F90" w:rsidRPr="009C3B30" w:rsidRDefault="001E7F90" w:rsidP="001E7F90">
      <w:pPr>
        <w:tabs>
          <w:tab w:val="left" w:pos="6215"/>
        </w:tabs>
        <w:ind w:firstLine="680"/>
        <w:jc w:val="right"/>
      </w:pPr>
      <w:r>
        <w:lastRenderedPageBreak/>
        <w:t>Приложение 2</w:t>
      </w:r>
    </w:p>
    <w:p w:rsidR="001E7F90" w:rsidRPr="009C3B30" w:rsidRDefault="001E7F90" w:rsidP="001E7F90">
      <w:pPr>
        <w:tabs>
          <w:tab w:val="left" w:pos="6215"/>
        </w:tabs>
        <w:ind w:firstLine="680"/>
        <w:jc w:val="right"/>
      </w:pPr>
      <w:r w:rsidRPr="009C3B30">
        <w:t>к подпрограмме 2 «Реализация полномочий по организации</w:t>
      </w:r>
    </w:p>
    <w:p w:rsidR="001E7F90" w:rsidRPr="009C3B30" w:rsidRDefault="001E7F90" w:rsidP="001E7F90">
      <w:pPr>
        <w:tabs>
          <w:tab w:val="left" w:pos="6215"/>
        </w:tabs>
        <w:ind w:firstLine="680"/>
        <w:jc w:val="right"/>
      </w:pPr>
      <w:r w:rsidRPr="009C3B30">
        <w:t>и осуществлению деятельности по опеке и попечительству в отношении</w:t>
      </w:r>
    </w:p>
    <w:p w:rsidR="001E7F90" w:rsidRDefault="001E7F90" w:rsidP="001E7F90">
      <w:pPr>
        <w:tabs>
          <w:tab w:val="left" w:pos="6215"/>
        </w:tabs>
        <w:ind w:firstLine="680"/>
        <w:jc w:val="right"/>
      </w:pPr>
      <w:r w:rsidRPr="009C3B30">
        <w:t>совершеннолетних граждан на территории Северо-Енисейского района»,</w:t>
      </w:r>
    </w:p>
    <w:p w:rsidR="006D31AA" w:rsidRDefault="001E7F90" w:rsidP="001E7F90">
      <w:pPr>
        <w:tabs>
          <w:tab w:val="left" w:pos="709"/>
          <w:tab w:val="left" w:pos="6215"/>
        </w:tabs>
        <w:ind w:firstLine="709"/>
        <w:jc w:val="right"/>
        <w:rPr>
          <w:rFonts w:eastAsia="Calibri"/>
        </w:rPr>
      </w:pPr>
      <w:proofErr w:type="gramStart"/>
      <w:r w:rsidRPr="003E3084">
        <w:rPr>
          <w:rFonts w:eastAsia="Calibri"/>
        </w:rPr>
        <w:t>утвержденно</w:t>
      </w:r>
      <w:r>
        <w:rPr>
          <w:rFonts w:eastAsia="Calibri"/>
        </w:rPr>
        <w:t>й</w:t>
      </w:r>
      <w:r w:rsidRPr="003E3084">
        <w:rPr>
          <w:rFonts w:eastAsia="Calibri"/>
        </w:rPr>
        <w:t xml:space="preserve"> в приложении </w:t>
      </w:r>
      <w:r>
        <w:rPr>
          <w:rFonts w:eastAsia="Calibri"/>
        </w:rPr>
        <w:t>4</w:t>
      </w:r>
      <w:r w:rsidR="003C4972">
        <w:rPr>
          <w:rFonts w:eastAsia="Calibri"/>
        </w:rPr>
        <w:t xml:space="preserve"> </w:t>
      </w:r>
      <w:r w:rsidRPr="003E3084">
        <w:rPr>
          <w:rFonts w:eastAsia="Calibri"/>
        </w:rPr>
        <w:t>к муниципальной программе</w:t>
      </w:r>
      <w:proofErr w:type="gramEnd"/>
    </w:p>
    <w:p w:rsidR="001E7F90" w:rsidRDefault="001E7F90" w:rsidP="006D31AA">
      <w:pPr>
        <w:tabs>
          <w:tab w:val="left" w:pos="709"/>
          <w:tab w:val="left" w:pos="6215"/>
        </w:tabs>
        <w:ind w:firstLine="709"/>
        <w:jc w:val="right"/>
        <w:rPr>
          <w:rFonts w:eastAsia="Calibri"/>
        </w:rPr>
      </w:pPr>
      <w:r w:rsidRPr="0050148D">
        <w:rPr>
          <w:rFonts w:eastAsia="Calibri"/>
        </w:rPr>
        <w:t>«Развитие</w:t>
      </w:r>
      <w:r w:rsidR="003C4972">
        <w:rPr>
          <w:rFonts w:eastAsia="Calibri"/>
        </w:rPr>
        <w:t xml:space="preserve"> </w:t>
      </w:r>
      <w:r w:rsidRPr="0050148D">
        <w:rPr>
          <w:rFonts w:eastAsia="Calibri"/>
        </w:rPr>
        <w:t>социальных отношений, рост благополучия и защищенности граждан</w:t>
      </w:r>
    </w:p>
    <w:p w:rsidR="001E7F90" w:rsidRPr="003E3084" w:rsidRDefault="001E7F90" w:rsidP="001E7F90">
      <w:pPr>
        <w:tabs>
          <w:tab w:val="left" w:pos="142"/>
          <w:tab w:val="left" w:pos="6215"/>
        </w:tabs>
        <w:autoSpaceDE w:val="0"/>
        <w:autoSpaceDN w:val="0"/>
        <w:adjustRightInd w:val="0"/>
        <w:ind w:left="34"/>
        <w:jc w:val="right"/>
        <w:rPr>
          <w:rFonts w:eastAsia="Calibri"/>
        </w:rPr>
      </w:pPr>
      <w:r w:rsidRPr="0050148D">
        <w:rPr>
          <w:rFonts w:eastAsia="Calibri"/>
        </w:rPr>
        <w:t xml:space="preserve"> в Северо-Енисейском районе»</w:t>
      </w:r>
      <w:r>
        <w:rPr>
          <w:rFonts w:eastAsia="Calibri"/>
        </w:rPr>
        <w:t xml:space="preserve">, </w:t>
      </w:r>
      <w:r w:rsidRPr="003E3084">
        <w:rPr>
          <w:rFonts w:eastAsia="Calibri"/>
        </w:rPr>
        <w:t>утвержденной постановлением администрации</w:t>
      </w:r>
    </w:p>
    <w:p w:rsidR="001E7F90" w:rsidRDefault="001E7F90" w:rsidP="001E7F90">
      <w:pPr>
        <w:widowControl w:val="0"/>
        <w:tabs>
          <w:tab w:val="left" w:pos="6215"/>
        </w:tabs>
        <w:suppressAutoHyphens/>
        <w:jc w:val="right"/>
        <w:rPr>
          <w:rFonts w:eastAsia="Calibri"/>
        </w:rPr>
      </w:pPr>
      <w:r w:rsidRPr="003E3084">
        <w:rPr>
          <w:rFonts w:eastAsia="Calibri"/>
        </w:rPr>
        <w:t>Северо-Енисейского района от 17.09.2019 № 336-</w:t>
      </w:r>
      <w:r>
        <w:rPr>
          <w:rFonts w:eastAsia="Calibri"/>
        </w:rPr>
        <w:t>п</w:t>
      </w:r>
    </w:p>
    <w:p w:rsidR="00F84116" w:rsidRPr="00952222" w:rsidRDefault="00F84116" w:rsidP="00F84116">
      <w:pPr>
        <w:autoSpaceDE w:val="0"/>
        <w:autoSpaceDN w:val="0"/>
        <w:adjustRightInd w:val="0"/>
        <w:ind w:left="59"/>
        <w:jc w:val="right"/>
        <w:rPr>
          <w:i/>
          <w:color w:val="FF0000"/>
        </w:rPr>
      </w:pPr>
      <w:proofErr w:type="gramStart"/>
      <w:r w:rsidRPr="00952222">
        <w:rPr>
          <w:i/>
          <w:color w:val="FF0000"/>
        </w:rPr>
        <w:t>(</w:t>
      </w:r>
      <w:r>
        <w:rPr>
          <w:i/>
          <w:color w:val="FF0000"/>
        </w:rPr>
        <w:t>новая редакция с учетом изменений, внесенных</w:t>
      </w:r>
      <w:r w:rsidRPr="00952222">
        <w:rPr>
          <w:i/>
          <w:color w:val="FF0000"/>
        </w:rPr>
        <w:t xml:space="preserve"> постановлени</w:t>
      </w:r>
      <w:r>
        <w:rPr>
          <w:i/>
          <w:color w:val="FF0000"/>
        </w:rPr>
        <w:t>ем</w:t>
      </w:r>
      <w:r w:rsidRPr="00952222">
        <w:rPr>
          <w:i/>
          <w:color w:val="FF0000"/>
        </w:rPr>
        <w:t xml:space="preserve"> администрации</w:t>
      </w:r>
      <w:proofErr w:type="gramEnd"/>
    </w:p>
    <w:p w:rsidR="006247FC" w:rsidRPr="00952222" w:rsidRDefault="00F84116" w:rsidP="00F84116">
      <w:pPr>
        <w:autoSpaceDE w:val="0"/>
        <w:autoSpaceDN w:val="0"/>
        <w:adjustRightInd w:val="0"/>
        <w:ind w:left="59"/>
        <w:jc w:val="right"/>
        <w:rPr>
          <w:i/>
          <w:color w:val="FF0000"/>
        </w:rPr>
      </w:pPr>
      <w:proofErr w:type="gramStart"/>
      <w:r w:rsidRPr="00952222">
        <w:rPr>
          <w:i/>
          <w:color w:val="FF0000"/>
        </w:rPr>
        <w:t xml:space="preserve">Северо-Енисейского района </w:t>
      </w:r>
      <w:r w:rsidR="00EC1653">
        <w:rPr>
          <w:i/>
          <w:color w:val="FF0000"/>
        </w:rPr>
        <w:t>от 19.03.2025 № 98-п</w:t>
      </w:r>
      <w:r w:rsidR="00EC1653" w:rsidRPr="00042C07">
        <w:rPr>
          <w:i/>
        </w:rPr>
        <w:t>)</w:t>
      </w:r>
      <w:proofErr w:type="gramEnd"/>
    </w:p>
    <w:p w:rsidR="00995549" w:rsidRPr="007B681B" w:rsidRDefault="00995549" w:rsidP="00995549">
      <w:pPr>
        <w:widowControl w:val="0"/>
        <w:tabs>
          <w:tab w:val="left" w:pos="6215"/>
        </w:tabs>
        <w:suppressAutoHyphens/>
        <w:jc w:val="right"/>
        <w:rPr>
          <w:rFonts w:eastAsia="Calibri"/>
          <w:color w:val="000000"/>
          <w:lang w:eastAsia="en-US"/>
        </w:rPr>
      </w:pPr>
    </w:p>
    <w:p w:rsidR="006247FC" w:rsidRDefault="006247FC" w:rsidP="006247FC">
      <w:pPr>
        <w:tabs>
          <w:tab w:val="left" w:pos="6215"/>
        </w:tabs>
        <w:ind w:firstLine="680"/>
        <w:jc w:val="center"/>
        <w:rPr>
          <w:b/>
        </w:rPr>
      </w:pPr>
      <w:r>
        <w:rPr>
          <w:b/>
        </w:rPr>
        <w:t>Перечень мероприятий подпрограммы 2 с указанием объема средств на их реализацию и ожидаемых результатов</w:t>
      </w:r>
    </w:p>
    <w:tbl>
      <w:tblPr>
        <w:tblW w:w="15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5221"/>
        <w:gridCol w:w="23"/>
        <w:gridCol w:w="548"/>
        <w:gridCol w:w="22"/>
        <w:gridCol w:w="567"/>
        <w:gridCol w:w="568"/>
        <w:gridCol w:w="1135"/>
        <w:gridCol w:w="570"/>
        <w:gridCol w:w="1130"/>
        <w:gridCol w:w="1134"/>
        <w:gridCol w:w="992"/>
        <w:gridCol w:w="284"/>
        <w:gridCol w:w="1276"/>
        <w:gridCol w:w="1418"/>
      </w:tblGrid>
      <w:tr w:rsidR="006247FC" w:rsidTr="008814BF">
        <w:tc>
          <w:tcPr>
            <w:tcW w:w="676" w:type="dxa"/>
            <w:vMerge w:val="restart"/>
            <w:tcBorders>
              <w:top w:val="single" w:sz="4" w:space="0" w:color="auto"/>
              <w:left w:val="single" w:sz="4" w:space="0" w:color="auto"/>
              <w:bottom w:val="single" w:sz="4" w:space="0" w:color="auto"/>
              <w:right w:val="single" w:sz="4" w:space="0" w:color="auto"/>
            </w:tcBorders>
            <w:vAlign w:val="center"/>
            <w:hideMark/>
          </w:tcPr>
          <w:p w:rsidR="006247FC" w:rsidRDefault="006247FC" w:rsidP="00952222">
            <w:pPr>
              <w:tabs>
                <w:tab w:val="left" w:pos="6215"/>
              </w:tabs>
              <w:jc w:val="center"/>
              <w:rPr>
                <w:b/>
                <w:sz w:val="20"/>
                <w:szCs w:val="20"/>
                <w:lang w:eastAsia="en-US"/>
              </w:rPr>
            </w:pPr>
            <w:r>
              <w:rPr>
                <w:b/>
                <w:sz w:val="20"/>
                <w:szCs w:val="20"/>
                <w:lang w:eastAsia="en-US"/>
              </w:rPr>
              <w:t xml:space="preserve"> №</w:t>
            </w:r>
          </w:p>
          <w:p w:rsidR="006247FC" w:rsidRDefault="006247FC" w:rsidP="00952222">
            <w:pPr>
              <w:tabs>
                <w:tab w:val="left" w:pos="6215"/>
              </w:tabs>
              <w:jc w:val="center"/>
              <w:rPr>
                <w:b/>
                <w:sz w:val="20"/>
                <w:szCs w:val="20"/>
                <w:lang w:eastAsia="en-US"/>
              </w:rPr>
            </w:pPr>
            <w:r>
              <w:rPr>
                <w:b/>
                <w:sz w:val="20"/>
                <w:szCs w:val="20"/>
                <w:lang w:eastAsia="en-US"/>
              </w:rPr>
              <w:t>п/п</w:t>
            </w:r>
          </w:p>
        </w:tc>
        <w:tc>
          <w:tcPr>
            <w:tcW w:w="524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247FC" w:rsidRDefault="006247FC" w:rsidP="00952222">
            <w:pPr>
              <w:tabs>
                <w:tab w:val="left" w:pos="6215"/>
              </w:tabs>
              <w:ind w:firstLine="680"/>
              <w:jc w:val="center"/>
              <w:rPr>
                <w:b/>
                <w:sz w:val="20"/>
                <w:szCs w:val="20"/>
                <w:lang w:eastAsia="en-US"/>
              </w:rPr>
            </w:pPr>
            <w:r>
              <w:rPr>
                <w:b/>
                <w:sz w:val="20"/>
                <w:szCs w:val="20"/>
                <w:lang w:eastAsia="en-US"/>
              </w:rPr>
              <w:t>Цели, задачи, мероприятия подпрограммы</w:t>
            </w:r>
          </w:p>
        </w:tc>
        <w:tc>
          <w:tcPr>
            <w:tcW w:w="570"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247FC" w:rsidRDefault="006247FC" w:rsidP="00952222">
            <w:pPr>
              <w:tabs>
                <w:tab w:val="left" w:pos="6215"/>
              </w:tabs>
              <w:ind w:left="113" w:right="113" w:firstLine="680"/>
              <w:jc w:val="center"/>
              <w:rPr>
                <w:b/>
                <w:sz w:val="20"/>
                <w:szCs w:val="20"/>
                <w:lang w:eastAsia="en-US"/>
              </w:rPr>
            </w:pPr>
            <w:r>
              <w:rPr>
                <w:b/>
                <w:sz w:val="20"/>
                <w:szCs w:val="20"/>
                <w:lang w:eastAsia="en-US"/>
              </w:rPr>
              <w:t>ГРБС</w:t>
            </w:r>
          </w:p>
        </w:tc>
        <w:tc>
          <w:tcPr>
            <w:tcW w:w="2840" w:type="dxa"/>
            <w:gridSpan w:val="4"/>
            <w:tcBorders>
              <w:top w:val="single" w:sz="4" w:space="0" w:color="auto"/>
              <w:left w:val="single" w:sz="4" w:space="0" w:color="auto"/>
              <w:bottom w:val="single" w:sz="4" w:space="0" w:color="auto"/>
              <w:right w:val="single" w:sz="4" w:space="0" w:color="auto"/>
            </w:tcBorders>
            <w:vAlign w:val="center"/>
            <w:hideMark/>
          </w:tcPr>
          <w:p w:rsidR="006247FC" w:rsidRDefault="006247FC" w:rsidP="00952222">
            <w:pPr>
              <w:tabs>
                <w:tab w:val="left" w:pos="6215"/>
              </w:tabs>
              <w:jc w:val="center"/>
              <w:rPr>
                <w:b/>
                <w:sz w:val="20"/>
                <w:szCs w:val="20"/>
                <w:lang w:eastAsia="en-US"/>
              </w:rPr>
            </w:pPr>
            <w:r>
              <w:rPr>
                <w:b/>
                <w:sz w:val="20"/>
                <w:szCs w:val="20"/>
                <w:lang w:eastAsia="en-US"/>
              </w:rPr>
              <w:t>Код бюджетной классификации</w:t>
            </w:r>
          </w:p>
        </w:tc>
        <w:tc>
          <w:tcPr>
            <w:tcW w:w="4816" w:type="dxa"/>
            <w:gridSpan w:val="5"/>
            <w:tcBorders>
              <w:top w:val="single" w:sz="4" w:space="0" w:color="auto"/>
              <w:left w:val="single" w:sz="4" w:space="0" w:color="auto"/>
              <w:bottom w:val="single" w:sz="4" w:space="0" w:color="auto"/>
              <w:right w:val="single" w:sz="4" w:space="0" w:color="auto"/>
            </w:tcBorders>
            <w:vAlign w:val="center"/>
            <w:hideMark/>
          </w:tcPr>
          <w:p w:rsidR="006247FC" w:rsidRDefault="006247FC" w:rsidP="00952222">
            <w:pPr>
              <w:tabs>
                <w:tab w:val="left" w:pos="6215"/>
              </w:tabs>
              <w:ind w:firstLine="680"/>
              <w:jc w:val="center"/>
              <w:rPr>
                <w:b/>
                <w:sz w:val="20"/>
                <w:szCs w:val="20"/>
                <w:lang w:eastAsia="en-US"/>
              </w:rPr>
            </w:pPr>
            <w:r>
              <w:rPr>
                <w:b/>
                <w:sz w:val="20"/>
                <w:szCs w:val="20"/>
                <w:lang w:eastAsia="en-US"/>
              </w:rPr>
              <w:t xml:space="preserve">Расходы, в том числе по годам реализации программы </w:t>
            </w:r>
            <w:proofErr w:type="gramStart"/>
            <w:r>
              <w:rPr>
                <w:b/>
                <w:sz w:val="20"/>
                <w:szCs w:val="20"/>
                <w:lang w:eastAsia="en-US"/>
              </w:rPr>
              <w:t xml:space="preserve">( </w:t>
            </w:r>
            <w:proofErr w:type="gramEnd"/>
            <w:r>
              <w:rPr>
                <w:b/>
                <w:sz w:val="20"/>
                <w:szCs w:val="20"/>
                <w:lang w:eastAsia="en-US"/>
              </w:rPr>
              <w:t>руб.)</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247FC" w:rsidRDefault="006247FC" w:rsidP="00952222">
            <w:pPr>
              <w:tabs>
                <w:tab w:val="left" w:pos="6215"/>
              </w:tabs>
              <w:jc w:val="center"/>
              <w:rPr>
                <w:b/>
                <w:sz w:val="20"/>
                <w:szCs w:val="20"/>
                <w:lang w:eastAsia="en-US"/>
              </w:rPr>
            </w:pPr>
            <w:r>
              <w:rPr>
                <w:b/>
                <w:sz w:val="20"/>
                <w:szCs w:val="20"/>
                <w:lang w:eastAsia="en-US"/>
              </w:rPr>
              <w:t>Ожидаемый результат от реализации подпрограммного мероприятия</w:t>
            </w:r>
          </w:p>
          <w:p w:rsidR="006247FC" w:rsidRDefault="006247FC" w:rsidP="00952222">
            <w:pPr>
              <w:tabs>
                <w:tab w:val="left" w:pos="6215"/>
              </w:tabs>
              <w:jc w:val="center"/>
              <w:rPr>
                <w:b/>
                <w:sz w:val="20"/>
                <w:szCs w:val="20"/>
                <w:lang w:eastAsia="en-US"/>
              </w:rPr>
            </w:pPr>
            <w:r>
              <w:rPr>
                <w:b/>
                <w:sz w:val="20"/>
                <w:szCs w:val="20"/>
                <w:lang w:eastAsia="en-US"/>
              </w:rPr>
              <w:t>(в натуральном выражении), количество получателей</w:t>
            </w:r>
          </w:p>
        </w:tc>
      </w:tr>
      <w:tr w:rsidR="006247FC" w:rsidTr="008814BF">
        <w:trPr>
          <w:cantSplit/>
          <w:trHeight w:val="1134"/>
        </w:trPr>
        <w:tc>
          <w:tcPr>
            <w:tcW w:w="676" w:type="dxa"/>
            <w:vMerge/>
            <w:tcBorders>
              <w:top w:val="single" w:sz="4" w:space="0" w:color="auto"/>
              <w:left w:val="single" w:sz="4" w:space="0" w:color="auto"/>
              <w:bottom w:val="single" w:sz="4" w:space="0" w:color="auto"/>
              <w:right w:val="single" w:sz="4" w:space="0" w:color="auto"/>
            </w:tcBorders>
            <w:vAlign w:val="center"/>
            <w:hideMark/>
          </w:tcPr>
          <w:p w:rsidR="006247FC" w:rsidRDefault="006247FC" w:rsidP="00952222">
            <w:pPr>
              <w:rPr>
                <w:b/>
                <w:sz w:val="20"/>
                <w:szCs w:val="20"/>
                <w:lang w:eastAsia="en-US"/>
              </w:rPr>
            </w:pPr>
          </w:p>
        </w:tc>
        <w:tc>
          <w:tcPr>
            <w:tcW w:w="5244" w:type="dxa"/>
            <w:gridSpan w:val="2"/>
            <w:vMerge/>
            <w:tcBorders>
              <w:top w:val="single" w:sz="4" w:space="0" w:color="auto"/>
              <w:left w:val="single" w:sz="4" w:space="0" w:color="auto"/>
              <w:bottom w:val="single" w:sz="4" w:space="0" w:color="auto"/>
              <w:right w:val="single" w:sz="4" w:space="0" w:color="auto"/>
            </w:tcBorders>
            <w:vAlign w:val="center"/>
            <w:hideMark/>
          </w:tcPr>
          <w:p w:rsidR="006247FC" w:rsidRDefault="006247FC" w:rsidP="00952222">
            <w:pPr>
              <w:rPr>
                <w:b/>
                <w:sz w:val="20"/>
                <w:szCs w:val="20"/>
                <w:lang w:eastAsia="en-US"/>
              </w:rPr>
            </w:pPr>
          </w:p>
        </w:tc>
        <w:tc>
          <w:tcPr>
            <w:tcW w:w="570" w:type="dxa"/>
            <w:gridSpan w:val="2"/>
            <w:vMerge/>
            <w:tcBorders>
              <w:top w:val="single" w:sz="4" w:space="0" w:color="auto"/>
              <w:left w:val="single" w:sz="4" w:space="0" w:color="auto"/>
              <w:bottom w:val="single" w:sz="4" w:space="0" w:color="auto"/>
              <w:right w:val="single" w:sz="4" w:space="0" w:color="auto"/>
            </w:tcBorders>
            <w:vAlign w:val="center"/>
            <w:hideMark/>
          </w:tcPr>
          <w:p w:rsidR="006247FC" w:rsidRDefault="006247FC" w:rsidP="00952222">
            <w:pPr>
              <w:rPr>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247FC" w:rsidRDefault="006247FC" w:rsidP="00952222">
            <w:pPr>
              <w:tabs>
                <w:tab w:val="left" w:pos="6215"/>
              </w:tabs>
              <w:ind w:left="113" w:right="113"/>
              <w:jc w:val="center"/>
              <w:rPr>
                <w:b/>
                <w:sz w:val="20"/>
                <w:szCs w:val="20"/>
                <w:lang w:eastAsia="en-US"/>
              </w:rPr>
            </w:pPr>
            <w:r>
              <w:rPr>
                <w:b/>
                <w:sz w:val="20"/>
                <w:szCs w:val="20"/>
                <w:lang w:eastAsia="en-US"/>
              </w:rPr>
              <w:t>ГРБС</w:t>
            </w:r>
          </w:p>
        </w:tc>
        <w:tc>
          <w:tcPr>
            <w:tcW w:w="568" w:type="dxa"/>
            <w:tcBorders>
              <w:top w:val="single" w:sz="4" w:space="0" w:color="auto"/>
              <w:left w:val="single" w:sz="4" w:space="0" w:color="auto"/>
              <w:bottom w:val="single" w:sz="4" w:space="0" w:color="auto"/>
              <w:right w:val="single" w:sz="4" w:space="0" w:color="auto"/>
            </w:tcBorders>
            <w:vAlign w:val="center"/>
            <w:hideMark/>
          </w:tcPr>
          <w:p w:rsidR="006247FC" w:rsidRDefault="006247FC" w:rsidP="00952222">
            <w:pPr>
              <w:tabs>
                <w:tab w:val="left" w:pos="6215"/>
              </w:tabs>
              <w:jc w:val="center"/>
              <w:rPr>
                <w:b/>
                <w:sz w:val="20"/>
                <w:szCs w:val="20"/>
                <w:lang w:eastAsia="en-US"/>
              </w:rPr>
            </w:pPr>
            <w:proofErr w:type="spellStart"/>
            <w:r>
              <w:rPr>
                <w:b/>
                <w:sz w:val="20"/>
                <w:szCs w:val="20"/>
                <w:lang w:eastAsia="en-US"/>
              </w:rPr>
              <w:t>РзПр</w:t>
            </w:r>
            <w:proofErr w:type="spellEnd"/>
          </w:p>
        </w:tc>
        <w:tc>
          <w:tcPr>
            <w:tcW w:w="1135" w:type="dxa"/>
            <w:tcBorders>
              <w:top w:val="single" w:sz="4" w:space="0" w:color="auto"/>
              <w:left w:val="single" w:sz="4" w:space="0" w:color="auto"/>
              <w:bottom w:val="single" w:sz="4" w:space="0" w:color="auto"/>
              <w:right w:val="single" w:sz="4" w:space="0" w:color="auto"/>
            </w:tcBorders>
            <w:vAlign w:val="center"/>
            <w:hideMark/>
          </w:tcPr>
          <w:p w:rsidR="006247FC" w:rsidRDefault="006247FC" w:rsidP="00952222">
            <w:pPr>
              <w:tabs>
                <w:tab w:val="left" w:pos="6215"/>
              </w:tabs>
              <w:jc w:val="center"/>
              <w:rPr>
                <w:b/>
                <w:sz w:val="20"/>
                <w:szCs w:val="20"/>
                <w:lang w:eastAsia="en-US"/>
              </w:rPr>
            </w:pPr>
            <w:r>
              <w:rPr>
                <w:b/>
                <w:sz w:val="20"/>
                <w:szCs w:val="20"/>
                <w:lang w:eastAsia="en-US"/>
              </w:rPr>
              <w:t>ЦСР</w:t>
            </w:r>
          </w:p>
        </w:tc>
        <w:tc>
          <w:tcPr>
            <w:tcW w:w="570" w:type="dxa"/>
            <w:tcBorders>
              <w:top w:val="single" w:sz="4" w:space="0" w:color="auto"/>
              <w:left w:val="single" w:sz="4" w:space="0" w:color="auto"/>
              <w:bottom w:val="single" w:sz="4" w:space="0" w:color="auto"/>
              <w:right w:val="single" w:sz="4" w:space="0" w:color="auto"/>
            </w:tcBorders>
            <w:vAlign w:val="center"/>
            <w:hideMark/>
          </w:tcPr>
          <w:p w:rsidR="006247FC" w:rsidRDefault="006247FC" w:rsidP="00952222">
            <w:pPr>
              <w:tabs>
                <w:tab w:val="left" w:pos="6215"/>
              </w:tabs>
              <w:jc w:val="center"/>
              <w:rPr>
                <w:b/>
                <w:sz w:val="20"/>
                <w:szCs w:val="20"/>
                <w:lang w:eastAsia="en-US"/>
              </w:rPr>
            </w:pPr>
            <w:r>
              <w:rPr>
                <w:b/>
                <w:sz w:val="20"/>
                <w:szCs w:val="20"/>
                <w:lang w:eastAsia="en-US"/>
              </w:rPr>
              <w:t>ВР</w:t>
            </w:r>
          </w:p>
        </w:tc>
        <w:tc>
          <w:tcPr>
            <w:tcW w:w="1130" w:type="dxa"/>
            <w:tcBorders>
              <w:top w:val="single" w:sz="4" w:space="0" w:color="auto"/>
              <w:left w:val="single" w:sz="4" w:space="0" w:color="auto"/>
              <w:bottom w:val="single" w:sz="4" w:space="0" w:color="auto"/>
              <w:right w:val="single" w:sz="4" w:space="0" w:color="auto"/>
            </w:tcBorders>
            <w:vAlign w:val="center"/>
            <w:hideMark/>
          </w:tcPr>
          <w:p w:rsidR="006247FC" w:rsidRDefault="006247FC" w:rsidP="00952222">
            <w:pPr>
              <w:tabs>
                <w:tab w:val="left" w:pos="6215"/>
              </w:tabs>
              <w:jc w:val="center"/>
              <w:rPr>
                <w:b/>
                <w:sz w:val="20"/>
                <w:szCs w:val="20"/>
                <w:lang w:eastAsia="en-US"/>
              </w:rPr>
            </w:pPr>
            <w:r>
              <w:rPr>
                <w:b/>
                <w:sz w:val="20"/>
                <w:szCs w:val="20"/>
                <w:lang w:eastAsia="en-US"/>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47FC" w:rsidRDefault="006247FC" w:rsidP="00952222">
            <w:pPr>
              <w:tabs>
                <w:tab w:val="left" w:pos="6215"/>
              </w:tabs>
              <w:jc w:val="center"/>
              <w:rPr>
                <w:b/>
                <w:sz w:val="20"/>
                <w:szCs w:val="20"/>
                <w:lang w:eastAsia="en-US"/>
              </w:rPr>
            </w:pPr>
            <w:r>
              <w:rPr>
                <w:b/>
                <w:sz w:val="20"/>
                <w:szCs w:val="20"/>
                <w:lang w:eastAsia="en-US"/>
              </w:rPr>
              <w:t>2026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6247FC" w:rsidRDefault="006247FC" w:rsidP="00952222">
            <w:pPr>
              <w:tabs>
                <w:tab w:val="left" w:pos="6215"/>
              </w:tabs>
              <w:jc w:val="center"/>
              <w:rPr>
                <w:b/>
                <w:sz w:val="20"/>
                <w:szCs w:val="20"/>
                <w:lang w:eastAsia="en-US"/>
              </w:rPr>
            </w:pPr>
            <w:r>
              <w:rPr>
                <w:b/>
                <w:sz w:val="20"/>
                <w:szCs w:val="20"/>
                <w:lang w:eastAsia="en-US"/>
              </w:rPr>
              <w:t>2027 год</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247FC" w:rsidRDefault="006247FC" w:rsidP="00952222">
            <w:pPr>
              <w:tabs>
                <w:tab w:val="left" w:pos="6215"/>
              </w:tabs>
              <w:jc w:val="center"/>
              <w:rPr>
                <w:b/>
                <w:sz w:val="20"/>
                <w:szCs w:val="20"/>
                <w:lang w:eastAsia="en-US"/>
              </w:rPr>
            </w:pPr>
          </w:p>
          <w:p w:rsidR="006247FC" w:rsidRDefault="006247FC" w:rsidP="00952222">
            <w:pPr>
              <w:tabs>
                <w:tab w:val="left" w:pos="6215"/>
              </w:tabs>
              <w:jc w:val="center"/>
              <w:rPr>
                <w:b/>
                <w:sz w:val="20"/>
                <w:szCs w:val="20"/>
                <w:lang w:eastAsia="en-US"/>
              </w:rPr>
            </w:pPr>
            <w:r>
              <w:rPr>
                <w:b/>
                <w:sz w:val="20"/>
                <w:szCs w:val="20"/>
                <w:lang w:eastAsia="en-US"/>
              </w:rPr>
              <w:t>Итого на период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247FC" w:rsidRDefault="006247FC" w:rsidP="00952222">
            <w:pPr>
              <w:rPr>
                <w:b/>
                <w:sz w:val="20"/>
                <w:szCs w:val="20"/>
                <w:lang w:eastAsia="en-US"/>
              </w:rPr>
            </w:pPr>
          </w:p>
        </w:tc>
      </w:tr>
      <w:tr w:rsidR="006247FC" w:rsidTr="008814BF">
        <w:tc>
          <w:tcPr>
            <w:tcW w:w="676" w:type="dxa"/>
            <w:tcBorders>
              <w:top w:val="single" w:sz="4" w:space="0" w:color="auto"/>
              <w:left w:val="single" w:sz="4" w:space="0" w:color="auto"/>
              <w:bottom w:val="single" w:sz="4" w:space="0" w:color="auto"/>
              <w:right w:val="single" w:sz="4" w:space="0" w:color="auto"/>
            </w:tcBorders>
            <w:vAlign w:val="center"/>
            <w:hideMark/>
          </w:tcPr>
          <w:p w:rsidR="006247FC" w:rsidRDefault="006247FC" w:rsidP="00952222">
            <w:pPr>
              <w:tabs>
                <w:tab w:val="left" w:pos="6215"/>
              </w:tabs>
              <w:jc w:val="center"/>
              <w:rPr>
                <w:b/>
                <w:sz w:val="20"/>
                <w:szCs w:val="20"/>
                <w:lang w:eastAsia="en-US"/>
              </w:rPr>
            </w:pPr>
            <w:r>
              <w:rPr>
                <w:b/>
                <w:sz w:val="20"/>
                <w:szCs w:val="20"/>
                <w:lang w:eastAsia="en-US"/>
              </w:rPr>
              <w:t>1</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6247FC" w:rsidRDefault="006247FC" w:rsidP="00952222">
            <w:pPr>
              <w:tabs>
                <w:tab w:val="left" w:pos="6215"/>
              </w:tabs>
              <w:jc w:val="center"/>
              <w:rPr>
                <w:b/>
                <w:sz w:val="20"/>
                <w:szCs w:val="20"/>
                <w:lang w:eastAsia="en-US"/>
              </w:rPr>
            </w:pPr>
            <w:r>
              <w:rPr>
                <w:b/>
                <w:sz w:val="20"/>
                <w:szCs w:val="20"/>
                <w:lang w:eastAsia="en-US"/>
              </w:rPr>
              <w:t>2</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6247FC" w:rsidRDefault="006247FC" w:rsidP="00952222">
            <w:pPr>
              <w:tabs>
                <w:tab w:val="left" w:pos="6215"/>
              </w:tabs>
              <w:jc w:val="center"/>
              <w:rPr>
                <w:b/>
                <w:sz w:val="20"/>
                <w:szCs w:val="20"/>
                <w:lang w:eastAsia="en-US"/>
              </w:rPr>
            </w:pPr>
            <w:r>
              <w:rPr>
                <w:b/>
                <w:sz w:val="20"/>
                <w:szCs w:val="20"/>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6247FC" w:rsidRDefault="006247FC" w:rsidP="00952222">
            <w:pPr>
              <w:tabs>
                <w:tab w:val="left" w:pos="6215"/>
              </w:tabs>
              <w:jc w:val="center"/>
              <w:rPr>
                <w:b/>
                <w:sz w:val="20"/>
                <w:szCs w:val="20"/>
                <w:lang w:eastAsia="en-US"/>
              </w:rPr>
            </w:pPr>
            <w:r>
              <w:rPr>
                <w:b/>
                <w:sz w:val="20"/>
                <w:szCs w:val="20"/>
                <w:lang w:eastAsia="en-US"/>
              </w:rPr>
              <w:t>4</w:t>
            </w:r>
          </w:p>
        </w:tc>
        <w:tc>
          <w:tcPr>
            <w:tcW w:w="568" w:type="dxa"/>
            <w:tcBorders>
              <w:top w:val="single" w:sz="4" w:space="0" w:color="auto"/>
              <w:left w:val="single" w:sz="4" w:space="0" w:color="auto"/>
              <w:bottom w:val="single" w:sz="4" w:space="0" w:color="auto"/>
              <w:right w:val="single" w:sz="4" w:space="0" w:color="auto"/>
            </w:tcBorders>
            <w:vAlign w:val="center"/>
            <w:hideMark/>
          </w:tcPr>
          <w:p w:rsidR="006247FC" w:rsidRDefault="006247FC" w:rsidP="00952222">
            <w:pPr>
              <w:tabs>
                <w:tab w:val="left" w:pos="6215"/>
              </w:tabs>
              <w:jc w:val="center"/>
              <w:rPr>
                <w:b/>
                <w:sz w:val="20"/>
                <w:szCs w:val="20"/>
                <w:lang w:eastAsia="en-US"/>
              </w:rPr>
            </w:pPr>
            <w:r>
              <w:rPr>
                <w:b/>
                <w:sz w:val="20"/>
                <w:szCs w:val="20"/>
                <w:lang w:eastAsia="en-US"/>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rsidR="006247FC" w:rsidRDefault="006247FC" w:rsidP="00952222">
            <w:pPr>
              <w:tabs>
                <w:tab w:val="left" w:pos="6215"/>
              </w:tabs>
              <w:jc w:val="center"/>
              <w:rPr>
                <w:b/>
                <w:sz w:val="20"/>
                <w:szCs w:val="20"/>
                <w:lang w:eastAsia="en-US"/>
              </w:rPr>
            </w:pPr>
            <w:r>
              <w:rPr>
                <w:b/>
                <w:sz w:val="20"/>
                <w:szCs w:val="20"/>
                <w:lang w:eastAsia="en-US"/>
              </w:rPr>
              <w:t>6</w:t>
            </w:r>
          </w:p>
        </w:tc>
        <w:tc>
          <w:tcPr>
            <w:tcW w:w="570" w:type="dxa"/>
            <w:tcBorders>
              <w:top w:val="single" w:sz="4" w:space="0" w:color="auto"/>
              <w:left w:val="single" w:sz="4" w:space="0" w:color="auto"/>
              <w:bottom w:val="single" w:sz="4" w:space="0" w:color="auto"/>
              <w:right w:val="single" w:sz="4" w:space="0" w:color="auto"/>
            </w:tcBorders>
            <w:vAlign w:val="center"/>
            <w:hideMark/>
          </w:tcPr>
          <w:p w:rsidR="006247FC" w:rsidRDefault="006247FC" w:rsidP="00952222">
            <w:pPr>
              <w:tabs>
                <w:tab w:val="left" w:pos="6215"/>
              </w:tabs>
              <w:jc w:val="center"/>
              <w:rPr>
                <w:b/>
                <w:sz w:val="20"/>
                <w:szCs w:val="20"/>
                <w:lang w:eastAsia="en-US"/>
              </w:rPr>
            </w:pPr>
            <w:r>
              <w:rPr>
                <w:b/>
                <w:sz w:val="20"/>
                <w:szCs w:val="20"/>
                <w:lang w:eastAsia="en-US"/>
              </w:rPr>
              <w:t>7</w:t>
            </w:r>
          </w:p>
        </w:tc>
        <w:tc>
          <w:tcPr>
            <w:tcW w:w="1130" w:type="dxa"/>
            <w:tcBorders>
              <w:top w:val="single" w:sz="4" w:space="0" w:color="auto"/>
              <w:left w:val="single" w:sz="4" w:space="0" w:color="auto"/>
              <w:bottom w:val="single" w:sz="4" w:space="0" w:color="auto"/>
              <w:right w:val="single" w:sz="4" w:space="0" w:color="auto"/>
            </w:tcBorders>
            <w:vAlign w:val="center"/>
            <w:hideMark/>
          </w:tcPr>
          <w:p w:rsidR="006247FC" w:rsidRDefault="006247FC" w:rsidP="00952222">
            <w:pPr>
              <w:tabs>
                <w:tab w:val="left" w:pos="6215"/>
              </w:tabs>
              <w:jc w:val="center"/>
              <w:rPr>
                <w:b/>
                <w:sz w:val="20"/>
                <w:szCs w:val="20"/>
                <w:lang w:eastAsia="en-US"/>
              </w:rPr>
            </w:pPr>
            <w:r>
              <w:rPr>
                <w:b/>
                <w:sz w:val="20"/>
                <w:szCs w:val="20"/>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47FC" w:rsidRDefault="006247FC" w:rsidP="00952222">
            <w:pPr>
              <w:tabs>
                <w:tab w:val="left" w:pos="6215"/>
              </w:tabs>
              <w:jc w:val="center"/>
              <w:rPr>
                <w:b/>
                <w:sz w:val="20"/>
                <w:szCs w:val="20"/>
                <w:lang w:eastAsia="en-US"/>
              </w:rPr>
            </w:pPr>
            <w:r>
              <w:rPr>
                <w:b/>
                <w:sz w:val="20"/>
                <w:szCs w:val="20"/>
                <w:lang w:eastAsia="en-US"/>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6247FC" w:rsidRDefault="006247FC" w:rsidP="00952222">
            <w:pPr>
              <w:tabs>
                <w:tab w:val="left" w:pos="6215"/>
              </w:tabs>
              <w:jc w:val="center"/>
              <w:rPr>
                <w:b/>
                <w:sz w:val="20"/>
                <w:szCs w:val="20"/>
                <w:lang w:eastAsia="en-US"/>
              </w:rPr>
            </w:pPr>
            <w:r>
              <w:rPr>
                <w:b/>
                <w:sz w:val="20"/>
                <w:szCs w:val="20"/>
                <w:lang w:eastAsia="en-US"/>
              </w:rPr>
              <w:t>10</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6247FC" w:rsidRDefault="006247FC" w:rsidP="00952222">
            <w:pPr>
              <w:tabs>
                <w:tab w:val="left" w:pos="6215"/>
              </w:tabs>
              <w:jc w:val="center"/>
              <w:rPr>
                <w:b/>
                <w:sz w:val="20"/>
                <w:szCs w:val="20"/>
                <w:lang w:eastAsia="en-US"/>
              </w:rPr>
            </w:pPr>
            <w:r>
              <w:rPr>
                <w:b/>
                <w:sz w:val="20"/>
                <w:szCs w:val="20"/>
                <w:lang w:eastAsia="en-US"/>
              </w:rPr>
              <w:t>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47FC" w:rsidRDefault="006247FC" w:rsidP="00952222">
            <w:pPr>
              <w:tabs>
                <w:tab w:val="left" w:pos="6215"/>
              </w:tabs>
              <w:jc w:val="center"/>
              <w:rPr>
                <w:b/>
                <w:sz w:val="20"/>
                <w:szCs w:val="20"/>
                <w:lang w:eastAsia="en-US"/>
              </w:rPr>
            </w:pPr>
            <w:r>
              <w:rPr>
                <w:b/>
                <w:sz w:val="20"/>
                <w:szCs w:val="20"/>
                <w:lang w:eastAsia="en-US"/>
              </w:rPr>
              <w:t>12</w:t>
            </w:r>
          </w:p>
        </w:tc>
      </w:tr>
      <w:tr w:rsidR="006247FC" w:rsidTr="008814BF">
        <w:tc>
          <w:tcPr>
            <w:tcW w:w="15564" w:type="dxa"/>
            <w:gridSpan w:val="15"/>
            <w:tcBorders>
              <w:top w:val="single" w:sz="4" w:space="0" w:color="auto"/>
              <w:left w:val="single" w:sz="4" w:space="0" w:color="auto"/>
              <w:bottom w:val="single" w:sz="4" w:space="0" w:color="auto"/>
              <w:right w:val="single" w:sz="4" w:space="0" w:color="auto"/>
            </w:tcBorders>
            <w:hideMark/>
          </w:tcPr>
          <w:p w:rsidR="006247FC" w:rsidRDefault="006247FC" w:rsidP="00952222">
            <w:pPr>
              <w:tabs>
                <w:tab w:val="left" w:pos="0"/>
                <w:tab w:val="left" w:pos="6215"/>
              </w:tabs>
              <w:autoSpaceDE w:val="0"/>
              <w:autoSpaceDN w:val="0"/>
              <w:adjustRightInd w:val="0"/>
              <w:jc w:val="both"/>
              <w:rPr>
                <w:b/>
                <w:sz w:val="20"/>
                <w:szCs w:val="20"/>
                <w:lang w:eastAsia="en-US"/>
              </w:rPr>
            </w:pPr>
            <w:r>
              <w:rPr>
                <w:b/>
                <w:sz w:val="20"/>
                <w:szCs w:val="20"/>
                <w:lang w:eastAsia="en-US"/>
              </w:rPr>
              <w:t xml:space="preserve">Цель: Эффективное исполнение государственных полномочий по опеке и попечительству в отношении совершеннолетних граждан, а также в сфере патронажа </w:t>
            </w:r>
          </w:p>
        </w:tc>
      </w:tr>
      <w:tr w:rsidR="006247FC" w:rsidTr="008814BF">
        <w:trPr>
          <w:trHeight w:val="252"/>
        </w:trPr>
        <w:tc>
          <w:tcPr>
            <w:tcW w:w="15564" w:type="dxa"/>
            <w:gridSpan w:val="15"/>
            <w:tcBorders>
              <w:top w:val="single" w:sz="4" w:space="0" w:color="auto"/>
              <w:left w:val="single" w:sz="4" w:space="0" w:color="auto"/>
              <w:bottom w:val="single" w:sz="4" w:space="0" w:color="auto"/>
              <w:right w:val="single" w:sz="4" w:space="0" w:color="auto"/>
            </w:tcBorders>
            <w:hideMark/>
          </w:tcPr>
          <w:p w:rsidR="006247FC" w:rsidRDefault="006247FC" w:rsidP="00952222">
            <w:pPr>
              <w:tabs>
                <w:tab w:val="left" w:pos="6215"/>
              </w:tabs>
              <w:rPr>
                <w:b/>
                <w:sz w:val="20"/>
                <w:szCs w:val="20"/>
                <w:lang w:eastAsia="en-US"/>
              </w:rPr>
            </w:pPr>
            <w:r>
              <w:rPr>
                <w:b/>
                <w:sz w:val="20"/>
                <w:szCs w:val="20"/>
                <w:lang w:eastAsia="en-US"/>
              </w:rPr>
              <w:t>Задача: Обеспечение реализации муниципальной подпрограммы 2</w:t>
            </w:r>
          </w:p>
        </w:tc>
      </w:tr>
      <w:tr w:rsidR="00952222" w:rsidTr="00952222">
        <w:trPr>
          <w:trHeight w:val="252"/>
        </w:trPr>
        <w:tc>
          <w:tcPr>
            <w:tcW w:w="676" w:type="dxa"/>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jc w:val="center"/>
              <w:rPr>
                <w:b/>
                <w:sz w:val="20"/>
                <w:szCs w:val="20"/>
                <w:lang w:eastAsia="en-US"/>
              </w:rPr>
            </w:pPr>
            <w:r>
              <w:rPr>
                <w:b/>
                <w:sz w:val="20"/>
                <w:szCs w:val="20"/>
                <w:lang w:eastAsia="en-US"/>
              </w:rPr>
              <w:t>1.1</w:t>
            </w:r>
          </w:p>
        </w:tc>
        <w:tc>
          <w:tcPr>
            <w:tcW w:w="5244" w:type="dxa"/>
            <w:gridSpan w:val="2"/>
            <w:vMerge w:val="restart"/>
            <w:tcBorders>
              <w:top w:val="single" w:sz="4" w:space="0" w:color="auto"/>
              <w:left w:val="single" w:sz="4" w:space="0" w:color="auto"/>
              <w:bottom w:val="single" w:sz="4" w:space="0" w:color="auto"/>
              <w:right w:val="single" w:sz="4" w:space="0" w:color="auto"/>
            </w:tcBorders>
            <w:hideMark/>
          </w:tcPr>
          <w:p w:rsidR="00952222" w:rsidRDefault="00952222" w:rsidP="00952222">
            <w:pPr>
              <w:tabs>
                <w:tab w:val="left" w:pos="6215"/>
              </w:tabs>
              <w:rPr>
                <w:sz w:val="20"/>
                <w:szCs w:val="20"/>
                <w:lang w:eastAsia="en-US"/>
              </w:rPr>
            </w:pPr>
            <w:proofErr w:type="gramStart"/>
            <w:r>
              <w:rPr>
                <w:sz w:val="20"/>
                <w:szCs w:val="20"/>
                <w:lang w:eastAsia="en-US"/>
              </w:rPr>
              <w:t>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комплекса процессных мероприятий «Повышение качества и доступности социальных услуг» государственной программы Красноярского края «Развитие системы социальной поддержки граждан»</w:t>
            </w:r>
            <w:proofErr w:type="gramEnd"/>
          </w:p>
        </w:tc>
        <w:tc>
          <w:tcPr>
            <w:tcW w:w="570" w:type="dxa"/>
            <w:gridSpan w:val="2"/>
            <w:vMerge w:val="restart"/>
            <w:tcBorders>
              <w:top w:val="single" w:sz="4" w:space="0" w:color="auto"/>
              <w:left w:val="single" w:sz="4" w:space="0" w:color="auto"/>
              <w:bottom w:val="single" w:sz="4" w:space="0" w:color="auto"/>
              <w:right w:val="single" w:sz="4" w:space="0" w:color="auto"/>
            </w:tcBorders>
            <w:textDirection w:val="btLr"/>
          </w:tcPr>
          <w:p w:rsidR="00952222" w:rsidRDefault="00952222" w:rsidP="00952222">
            <w:pPr>
              <w:tabs>
                <w:tab w:val="left" w:pos="6215"/>
              </w:tabs>
              <w:ind w:right="113" w:firstLine="680"/>
              <w:jc w:val="center"/>
              <w:rPr>
                <w:b/>
                <w:sz w:val="20"/>
                <w:szCs w:val="20"/>
                <w:lang w:eastAsia="en-US"/>
              </w:rPr>
            </w:pPr>
            <w:r>
              <w:rPr>
                <w:b/>
                <w:sz w:val="20"/>
                <w:szCs w:val="20"/>
                <w:lang w:eastAsia="en-US"/>
              </w:rPr>
              <w:t>Администрация Северо-Енисейского района</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952222" w:rsidRDefault="00952222" w:rsidP="00952222">
            <w:pPr>
              <w:tabs>
                <w:tab w:val="left" w:pos="6215"/>
              </w:tabs>
              <w:jc w:val="center"/>
              <w:rPr>
                <w:b/>
                <w:sz w:val="16"/>
                <w:szCs w:val="16"/>
                <w:lang w:eastAsia="en-US"/>
              </w:rPr>
            </w:pPr>
            <w:r>
              <w:rPr>
                <w:b/>
                <w:sz w:val="16"/>
                <w:szCs w:val="16"/>
                <w:lang w:eastAsia="en-US"/>
              </w:rPr>
              <w:t>441</w:t>
            </w:r>
          </w:p>
          <w:p w:rsidR="00952222" w:rsidRDefault="00952222" w:rsidP="00952222">
            <w:pPr>
              <w:tabs>
                <w:tab w:val="left" w:pos="6215"/>
              </w:tabs>
              <w:jc w:val="center"/>
              <w:rPr>
                <w:b/>
                <w:sz w:val="16"/>
                <w:szCs w:val="16"/>
                <w:lang w:eastAsia="en-US"/>
              </w:rPr>
            </w:pPr>
          </w:p>
        </w:tc>
        <w:tc>
          <w:tcPr>
            <w:tcW w:w="568" w:type="dxa"/>
            <w:vMerge w:val="restart"/>
            <w:tcBorders>
              <w:top w:val="single" w:sz="4" w:space="0" w:color="auto"/>
              <w:left w:val="single" w:sz="4" w:space="0" w:color="auto"/>
              <w:bottom w:val="single" w:sz="4" w:space="0" w:color="auto"/>
              <w:right w:val="single" w:sz="4" w:space="0" w:color="auto"/>
            </w:tcBorders>
            <w:vAlign w:val="center"/>
          </w:tcPr>
          <w:p w:rsidR="00952222" w:rsidRDefault="00952222" w:rsidP="00952222">
            <w:pPr>
              <w:tabs>
                <w:tab w:val="left" w:pos="6215"/>
              </w:tabs>
              <w:jc w:val="center"/>
              <w:rPr>
                <w:b/>
                <w:sz w:val="16"/>
                <w:szCs w:val="16"/>
                <w:lang w:eastAsia="en-US"/>
              </w:rPr>
            </w:pPr>
            <w:r>
              <w:rPr>
                <w:b/>
                <w:sz w:val="16"/>
                <w:szCs w:val="16"/>
                <w:lang w:eastAsia="en-US"/>
              </w:rPr>
              <w:t>1006</w:t>
            </w:r>
          </w:p>
          <w:p w:rsidR="00952222" w:rsidRDefault="00952222" w:rsidP="00952222">
            <w:pPr>
              <w:tabs>
                <w:tab w:val="left" w:pos="6215"/>
              </w:tabs>
              <w:jc w:val="center"/>
              <w:rPr>
                <w:b/>
                <w:sz w:val="16"/>
                <w:szCs w:val="16"/>
                <w:lang w:eastAsia="en-US"/>
              </w:rPr>
            </w:pPr>
          </w:p>
        </w:tc>
        <w:tc>
          <w:tcPr>
            <w:tcW w:w="1135" w:type="dxa"/>
            <w:vMerge w:val="restart"/>
            <w:tcBorders>
              <w:top w:val="single" w:sz="4" w:space="0" w:color="auto"/>
              <w:left w:val="single" w:sz="4" w:space="0" w:color="auto"/>
              <w:bottom w:val="single" w:sz="4" w:space="0" w:color="auto"/>
              <w:right w:val="single" w:sz="4" w:space="0" w:color="auto"/>
            </w:tcBorders>
            <w:vAlign w:val="center"/>
          </w:tcPr>
          <w:p w:rsidR="00952222" w:rsidRDefault="00952222" w:rsidP="00952222">
            <w:pPr>
              <w:tabs>
                <w:tab w:val="left" w:pos="6215"/>
              </w:tabs>
              <w:ind w:hanging="112"/>
              <w:jc w:val="center"/>
              <w:rPr>
                <w:b/>
                <w:sz w:val="16"/>
                <w:szCs w:val="16"/>
                <w:lang w:eastAsia="en-US"/>
              </w:rPr>
            </w:pPr>
            <w:r>
              <w:rPr>
                <w:b/>
                <w:sz w:val="16"/>
                <w:szCs w:val="16"/>
                <w:lang w:eastAsia="en-US"/>
              </w:rPr>
              <w:t>25.2.06.02890</w:t>
            </w:r>
          </w:p>
          <w:p w:rsidR="00952222" w:rsidRDefault="00952222" w:rsidP="00952222">
            <w:pPr>
              <w:tabs>
                <w:tab w:val="left" w:pos="6215"/>
              </w:tabs>
              <w:ind w:firstLine="34"/>
              <w:jc w:val="cente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tcPr>
          <w:p w:rsidR="00952222" w:rsidRDefault="00952222" w:rsidP="00952222">
            <w:pPr>
              <w:tabs>
                <w:tab w:val="left" w:pos="6215"/>
              </w:tabs>
              <w:ind w:firstLine="34"/>
              <w:rPr>
                <w:b/>
                <w:sz w:val="16"/>
                <w:szCs w:val="16"/>
                <w:lang w:eastAsia="en-US"/>
              </w:rPr>
            </w:pPr>
          </w:p>
        </w:tc>
        <w:tc>
          <w:tcPr>
            <w:tcW w:w="1130"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b/>
                <w:sz w:val="16"/>
                <w:szCs w:val="16"/>
                <w:lang w:eastAsia="en-US"/>
              </w:rPr>
            </w:pPr>
            <w:r w:rsidRPr="004F2733">
              <w:rPr>
                <w:b/>
                <w:sz w:val="16"/>
                <w:szCs w:val="16"/>
                <w:lang w:eastAsia="en-US"/>
              </w:rPr>
              <w:t>1 833 500,00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b/>
                <w:sz w:val="16"/>
                <w:szCs w:val="16"/>
                <w:lang w:eastAsia="en-US"/>
              </w:rPr>
            </w:pPr>
            <w:r w:rsidRPr="004F2733">
              <w:rPr>
                <w:b/>
                <w:sz w:val="16"/>
                <w:szCs w:val="16"/>
                <w:lang w:eastAsia="en-US"/>
              </w:rPr>
              <w:t>1 596 000,00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b/>
                <w:sz w:val="16"/>
                <w:szCs w:val="16"/>
                <w:lang w:eastAsia="en-US"/>
              </w:rPr>
            </w:pPr>
            <w:r w:rsidRPr="004F2733">
              <w:rPr>
                <w:b/>
                <w:sz w:val="16"/>
                <w:szCs w:val="16"/>
                <w:lang w:eastAsia="en-US"/>
              </w:rPr>
              <w:t>1 596 000,00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b/>
                <w:sz w:val="16"/>
                <w:szCs w:val="16"/>
                <w:lang w:eastAsia="en-US"/>
              </w:rPr>
            </w:pPr>
            <w:r w:rsidRPr="004F2733">
              <w:rPr>
                <w:b/>
                <w:sz w:val="16"/>
                <w:szCs w:val="16"/>
                <w:lang w:eastAsia="en-US"/>
              </w:rPr>
              <w:t>5 052 500,00</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52222" w:rsidRDefault="00952222" w:rsidP="00952222">
            <w:pPr>
              <w:tabs>
                <w:tab w:val="left" w:pos="6215"/>
              </w:tabs>
              <w:jc w:val="center"/>
              <w:rPr>
                <w:sz w:val="20"/>
                <w:szCs w:val="20"/>
                <w:lang w:eastAsia="en-US"/>
              </w:rPr>
            </w:pPr>
            <w:r>
              <w:rPr>
                <w:sz w:val="20"/>
                <w:szCs w:val="20"/>
                <w:lang w:eastAsia="en-US"/>
              </w:rPr>
              <w:t>Содержание 1 штатной единицы</w:t>
            </w:r>
          </w:p>
        </w:tc>
      </w:tr>
      <w:tr w:rsidR="00952222" w:rsidTr="00952222">
        <w:trPr>
          <w:trHeight w:val="418"/>
        </w:trPr>
        <w:tc>
          <w:tcPr>
            <w:tcW w:w="676" w:type="dxa"/>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jc w:val="center"/>
              <w:rPr>
                <w:sz w:val="20"/>
                <w:szCs w:val="20"/>
                <w:lang w:eastAsia="en-US"/>
              </w:rPr>
            </w:pPr>
            <w:r>
              <w:rPr>
                <w:sz w:val="20"/>
                <w:szCs w:val="20"/>
                <w:lang w:eastAsia="en-US"/>
              </w:rPr>
              <w:t>1.1.1</w:t>
            </w:r>
          </w:p>
        </w:tc>
        <w:tc>
          <w:tcPr>
            <w:tcW w:w="5244" w:type="dxa"/>
            <w:gridSpan w:val="2"/>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sz w:val="20"/>
                <w:szCs w:val="20"/>
                <w:lang w:eastAsia="en-US"/>
              </w:rPr>
            </w:pPr>
          </w:p>
        </w:tc>
        <w:tc>
          <w:tcPr>
            <w:tcW w:w="570" w:type="dxa"/>
            <w:gridSpan w:val="2"/>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b/>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b/>
                <w:sz w:val="16"/>
                <w:szCs w:val="16"/>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b/>
                <w:sz w:val="16"/>
                <w:szCs w:val="16"/>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ind w:firstLine="34"/>
              <w:jc w:val="center"/>
              <w:rPr>
                <w:sz w:val="16"/>
                <w:szCs w:val="16"/>
                <w:lang w:eastAsia="en-US"/>
              </w:rPr>
            </w:pPr>
            <w:r>
              <w:rPr>
                <w:sz w:val="16"/>
                <w:szCs w:val="16"/>
                <w:lang w:eastAsia="en-US"/>
              </w:rPr>
              <w:t>121</w:t>
            </w:r>
          </w:p>
        </w:tc>
        <w:tc>
          <w:tcPr>
            <w:tcW w:w="1130"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sz w:val="16"/>
                <w:szCs w:val="16"/>
                <w:lang w:eastAsia="en-US"/>
              </w:rPr>
              <w:t>1 205 684,00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sz w:val="16"/>
                <w:szCs w:val="16"/>
                <w:lang w:eastAsia="en-US"/>
              </w:rPr>
              <w:t>1 023 272,00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sz w:val="16"/>
                <w:szCs w:val="16"/>
                <w:lang w:eastAsia="en-US"/>
              </w:rPr>
              <w:t>1 023 272,00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sz w:val="16"/>
                <w:szCs w:val="16"/>
                <w:lang w:eastAsia="en-US"/>
              </w:rPr>
              <w:t>3 252 228,00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sz w:val="20"/>
                <w:szCs w:val="20"/>
                <w:lang w:eastAsia="en-US"/>
              </w:rPr>
            </w:pPr>
          </w:p>
        </w:tc>
      </w:tr>
      <w:tr w:rsidR="00952222" w:rsidTr="00952222">
        <w:trPr>
          <w:trHeight w:val="252"/>
        </w:trPr>
        <w:tc>
          <w:tcPr>
            <w:tcW w:w="676" w:type="dxa"/>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jc w:val="center"/>
              <w:rPr>
                <w:sz w:val="20"/>
                <w:szCs w:val="20"/>
                <w:lang w:eastAsia="en-US"/>
              </w:rPr>
            </w:pPr>
            <w:r>
              <w:rPr>
                <w:sz w:val="20"/>
                <w:szCs w:val="20"/>
                <w:lang w:eastAsia="en-US"/>
              </w:rPr>
              <w:t>1.1.2</w:t>
            </w:r>
          </w:p>
        </w:tc>
        <w:tc>
          <w:tcPr>
            <w:tcW w:w="5244" w:type="dxa"/>
            <w:gridSpan w:val="2"/>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sz w:val="20"/>
                <w:szCs w:val="20"/>
                <w:lang w:eastAsia="en-US"/>
              </w:rPr>
            </w:pPr>
          </w:p>
        </w:tc>
        <w:tc>
          <w:tcPr>
            <w:tcW w:w="570" w:type="dxa"/>
            <w:gridSpan w:val="2"/>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b/>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b/>
                <w:sz w:val="16"/>
                <w:szCs w:val="16"/>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b/>
                <w:sz w:val="16"/>
                <w:szCs w:val="16"/>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ind w:firstLine="34"/>
              <w:jc w:val="center"/>
              <w:rPr>
                <w:sz w:val="16"/>
                <w:szCs w:val="16"/>
                <w:lang w:eastAsia="en-US"/>
              </w:rPr>
            </w:pPr>
            <w:r>
              <w:rPr>
                <w:sz w:val="16"/>
                <w:szCs w:val="16"/>
                <w:lang w:eastAsia="en-US"/>
              </w:rPr>
              <w:t>122</w:t>
            </w:r>
          </w:p>
        </w:tc>
        <w:tc>
          <w:tcPr>
            <w:tcW w:w="1130"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sz w:val="16"/>
                <w:szCs w:val="16"/>
                <w:lang w:eastAsia="en-US"/>
              </w:rPr>
              <w:t>203 000,00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sz w:val="16"/>
                <w:szCs w:val="16"/>
                <w:lang w:eastAsia="en-US"/>
              </w:rPr>
              <w:t>203 000,00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sz w:val="16"/>
                <w:szCs w:val="16"/>
                <w:lang w:eastAsia="en-US"/>
              </w:rPr>
              <w:t>203 000,00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sz w:val="16"/>
                <w:szCs w:val="16"/>
                <w:lang w:eastAsia="en-US"/>
              </w:rPr>
              <w:t>609 000,00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sz w:val="20"/>
                <w:szCs w:val="20"/>
                <w:lang w:eastAsia="en-US"/>
              </w:rPr>
            </w:pPr>
          </w:p>
        </w:tc>
      </w:tr>
      <w:tr w:rsidR="00952222" w:rsidTr="00952222">
        <w:trPr>
          <w:trHeight w:val="252"/>
        </w:trPr>
        <w:tc>
          <w:tcPr>
            <w:tcW w:w="676" w:type="dxa"/>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jc w:val="center"/>
              <w:rPr>
                <w:sz w:val="20"/>
                <w:szCs w:val="20"/>
                <w:lang w:eastAsia="en-US"/>
              </w:rPr>
            </w:pPr>
            <w:r>
              <w:rPr>
                <w:sz w:val="20"/>
                <w:szCs w:val="20"/>
                <w:lang w:eastAsia="en-US"/>
              </w:rPr>
              <w:t>1.1.3</w:t>
            </w:r>
          </w:p>
        </w:tc>
        <w:tc>
          <w:tcPr>
            <w:tcW w:w="5244" w:type="dxa"/>
            <w:gridSpan w:val="2"/>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sz w:val="20"/>
                <w:szCs w:val="20"/>
                <w:lang w:eastAsia="en-US"/>
              </w:rPr>
            </w:pPr>
          </w:p>
        </w:tc>
        <w:tc>
          <w:tcPr>
            <w:tcW w:w="570" w:type="dxa"/>
            <w:gridSpan w:val="2"/>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b/>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b/>
                <w:sz w:val="16"/>
                <w:szCs w:val="16"/>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b/>
                <w:sz w:val="16"/>
                <w:szCs w:val="16"/>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ind w:firstLine="34"/>
              <w:jc w:val="center"/>
              <w:rPr>
                <w:sz w:val="16"/>
                <w:szCs w:val="16"/>
                <w:lang w:eastAsia="en-US"/>
              </w:rPr>
            </w:pPr>
            <w:r>
              <w:rPr>
                <w:sz w:val="16"/>
                <w:szCs w:val="16"/>
                <w:lang w:eastAsia="en-US"/>
              </w:rPr>
              <w:t>129</w:t>
            </w:r>
          </w:p>
        </w:tc>
        <w:tc>
          <w:tcPr>
            <w:tcW w:w="1130"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sz w:val="16"/>
                <w:szCs w:val="16"/>
                <w:lang w:eastAsia="en-US"/>
              </w:rPr>
              <w:t>364 116,00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sz w:val="16"/>
                <w:szCs w:val="16"/>
                <w:lang w:eastAsia="en-US"/>
              </w:rPr>
              <w:t>309 028,00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sz w:val="16"/>
                <w:szCs w:val="16"/>
                <w:lang w:eastAsia="en-US"/>
              </w:rPr>
              <w:t>309 028,00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sz w:val="16"/>
                <w:szCs w:val="16"/>
                <w:lang w:eastAsia="en-US"/>
              </w:rPr>
              <w:t>982 172,00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sz w:val="20"/>
                <w:szCs w:val="20"/>
                <w:lang w:eastAsia="en-US"/>
              </w:rPr>
            </w:pPr>
          </w:p>
        </w:tc>
      </w:tr>
      <w:tr w:rsidR="00952222" w:rsidTr="00952222">
        <w:trPr>
          <w:trHeight w:val="252"/>
        </w:trPr>
        <w:tc>
          <w:tcPr>
            <w:tcW w:w="676" w:type="dxa"/>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jc w:val="center"/>
              <w:rPr>
                <w:sz w:val="20"/>
                <w:szCs w:val="20"/>
                <w:lang w:eastAsia="en-US"/>
              </w:rPr>
            </w:pPr>
            <w:r>
              <w:rPr>
                <w:sz w:val="20"/>
                <w:szCs w:val="20"/>
                <w:lang w:eastAsia="en-US"/>
              </w:rPr>
              <w:t>1.1.4</w:t>
            </w:r>
          </w:p>
        </w:tc>
        <w:tc>
          <w:tcPr>
            <w:tcW w:w="5244" w:type="dxa"/>
            <w:gridSpan w:val="2"/>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sz w:val="20"/>
                <w:szCs w:val="20"/>
                <w:lang w:eastAsia="en-US"/>
              </w:rPr>
            </w:pPr>
          </w:p>
        </w:tc>
        <w:tc>
          <w:tcPr>
            <w:tcW w:w="570" w:type="dxa"/>
            <w:gridSpan w:val="2"/>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b/>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b/>
                <w:sz w:val="16"/>
                <w:szCs w:val="16"/>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b/>
                <w:sz w:val="16"/>
                <w:szCs w:val="16"/>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ind w:firstLine="34"/>
              <w:jc w:val="center"/>
              <w:rPr>
                <w:sz w:val="16"/>
                <w:szCs w:val="16"/>
                <w:lang w:eastAsia="en-US"/>
              </w:rPr>
            </w:pPr>
            <w:r>
              <w:rPr>
                <w:sz w:val="16"/>
                <w:szCs w:val="16"/>
                <w:lang w:eastAsia="en-US"/>
              </w:rPr>
              <w:t>244</w:t>
            </w:r>
          </w:p>
        </w:tc>
        <w:tc>
          <w:tcPr>
            <w:tcW w:w="1130"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sz w:val="16"/>
                <w:szCs w:val="16"/>
                <w:lang w:eastAsia="en-US"/>
              </w:rPr>
              <w:t>60 700,00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sz w:val="16"/>
                <w:szCs w:val="16"/>
                <w:lang w:eastAsia="en-US"/>
              </w:rPr>
              <w:t>60 700,00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sz w:val="16"/>
                <w:szCs w:val="16"/>
                <w:lang w:eastAsia="en-US"/>
              </w:rPr>
              <w:t>60 700,00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sz w:val="16"/>
                <w:szCs w:val="16"/>
                <w:lang w:eastAsia="en-US"/>
              </w:rPr>
              <w:t>182 100,00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sz w:val="20"/>
                <w:szCs w:val="20"/>
                <w:lang w:eastAsia="en-US"/>
              </w:rPr>
            </w:pPr>
          </w:p>
        </w:tc>
      </w:tr>
      <w:tr w:rsidR="00952222" w:rsidTr="00952222">
        <w:trPr>
          <w:trHeight w:val="252"/>
        </w:trPr>
        <w:tc>
          <w:tcPr>
            <w:tcW w:w="676" w:type="dxa"/>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jc w:val="center"/>
              <w:rPr>
                <w:b/>
                <w:sz w:val="20"/>
                <w:szCs w:val="20"/>
                <w:lang w:eastAsia="en-US"/>
              </w:rPr>
            </w:pPr>
            <w:r>
              <w:rPr>
                <w:b/>
                <w:sz w:val="20"/>
                <w:szCs w:val="20"/>
                <w:lang w:eastAsia="en-US"/>
              </w:rPr>
              <w:t>1.2</w:t>
            </w:r>
          </w:p>
        </w:tc>
        <w:tc>
          <w:tcPr>
            <w:tcW w:w="5244" w:type="dxa"/>
            <w:gridSpan w:val="2"/>
            <w:tcBorders>
              <w:top w:val="single" w:sz="4" w:space="0" w:color="auto"/>
              <w:left w:val="single" w:sz="4" w:space="0" w:color="auto"/>
              <w:bottom w:val="single" w:sz="4" w:space="0" w:color="auto"/>
              <w:right w:val="single" w:sz="4" w:space="0" w:color="auto"/>
            </w:tcBorders>
            <w:hideMark/>
          </w:tcPr>
          <w:p w:rsidR="00952222" w:rsidRDefault="00952222" w:rsidP="00952222">
            <w:pPr>
              <w:tabs>
                <w:tab w:val="left" w:pos="6215"/>
              </w:tabs>
              <w:autoSpaceDE w:val="0"/>
              <w:autoSpaceDN w:val="0"/>
              <w:adjustRightInd w:val="0"/>
              <w:rPr>
                <w:sz w:val="20"/>
                <w:szCs w:val="20"/>
                <w:lang w:eastAsia="en-US"/>
              </w:rPr>
            </w:pPr>
            <w:proofErr w:type="gramStart"/>
            <w:r>
              <w:rPr>
                <w:sz w:val="20"/>
                <w:szCs w:val="20"/>
                <w:lang w:eastAsia="en-US"/>
              </w:rPr>
              <w:t xml:space="preserve">Дополнительное финансовое обеспечение содержания работников, осуществляющих государственные полномочия, переданные Красноярским краем муниципальному образованию Северо-Енисейский район Законом Красноярского края от 11 июля 2019 года № 7-2988 «О наделении органов местного самоуправления муниципальных районов и городских округов края </w:t>
            </w:r>
            <w:r>
              <w:rPr>
                <w:sz w:val="20"/>
                <w:szCs w:val="20"/>
                <w:lang w:eastAsia="en-US"/>
              </w:rPr>
              <w:lastRenderedPageBreak/>
              <w:t>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w:t>
            </w:r>
            <w:proofErr w:type="gramEnd"/>
          </w:p>
        </w:tc>
        <w:tc>
          <w:tcPr>
            <w:tcW w:w="570" w:type="dxa"/>
            <w:gridSpan w:val="2"/>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b/>
                <w:sz w:val="20"/>
                <w:szCs w:val="20"/>
                <w:lang w:eastAsia="en-US"/>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952222" w:rsidRDefault="00952222" w:rsidP="00952222">
            <w:pPr>
              <w:tabs>
                <w:tab w:val="left" w:pos="6215"/>
              </w:tabs>
              <w:jc w:val="center"/>
              <w:rPr>
                <w:b/>
                <w:sz w:val="16"/>
                <w:szCs w:val="16"/>
                <w:lang w:eastAsia="en-US"/>
              </w:rPr>
            </w:pPr>
            <w:r>
              <w:rPr>
                <w:b/>
                <w:sz w:val="16"/>
                <w:szCs w:val="16"/>
                <w:lang w:eastAsia="en-US"/>
              </w:rPr>
              <w:t>441</w:t>
            </w:r>
          </w:p>
          <w:p w:rsidR="00952222" w:rsidRDefault="00952222" w:rsidP="00952222">
            <w:pPr>
              <w:tabs>
                <w:tab w:val="left" w:pos="6215"/>
              </w:tabs>
              <w:jc w:val="center"/>
              <w:rPr>
                <w:sz w:val="16"/>
                <w:szCs w:val="16"/>
                <w:lang w:eastAsia="en-US"/>
              </w:rPr>
            </w:pPr>
          </w:p>
        </w:tc>
        <w:tc>
          <w:tcPr>
            <w:tcW w:w="568" w:type="dxa"/>
            <w:vMerge w:val="restart"/>
            <w:tcBorders>
              <w:top w:val="single" w:sz="4" w:space="0" w:color="auto"/>
              <w:left w:val="single" w:sz="4" w:space="0" w:color="auto"/>
              <w:bottom w:val="single" w:sz="4" w:space="0" w:color="auto"/>
              <w:right w:val="single" w:sz="4" w:space="0" w:color="auto"/>
            </w:tcBorders>
            <w:vAlign w:val="center"/>
          </w:tcPr>
          <w:p w:rsidR="00952222" w:rsidRDefault="00952222" w:rsidP="00952222">
            <w:pPr>
              <w:tabs>
                <w:tab w:val="left" w:pos="6215"/>
              </w:tabs>
              <w:jc w:val="center"/>
              <w:rPr>
                <w:b/>
                <w:sz w:val="16"/>
                <w:szCs w:val="16"/>
                <w:lang w:eastAsia="en-US"/>
              </w:rPr>
            </w:pPr>
            <w:r>
              <w:rPr>
                <w:b/>
                <w:sz w:val="16"/>
                <w:szCs w:val="16"/>
                <w:lang w:eastAsia="en-US"/>
              </w:rPr>
              <w:t>1006</w:t>
            </w:r>
          </w:p>
          <w:p w:rsidR="00952222" w:rsidRDefault="00952222" w:rsidP="00952222">
            <w:pPr>
              <w:tabs>
                <w:tab w:val="left" w:pos="6215"/>
              </w:tabs>
              <w:jc w:val="center"/>
              <w:rPr>
                <w:sz w:val="16"/>
                <w:szCs w:val="16"/>
                <w:lang w:eastAsia="en-US"/>
              </w:rPr>
            </w:pPr>
          </w:p>
        </w:tc>
        <w:tc>
          <w:tcPr>
            <w:tcW w:w="1135" w:type="dxa"/>
            <w:vMerge w:val="restart"/>
            <w:tcBorders>
              <w:top w:val="single" w:sz="4" w:space="0" w:color="auto"/>
              <w:left w:val="single" w:sz="4" w:space="0" w:color="auto"/>
              <w:bottom w:val="single" w:sz="4" w:space="0" w:color="auto"/>
              <w:right w:val="single" w:sz="4" w:space="0" w:color="auto"/>
            </w:tcBorders>
            <w:vAlign w:val="center"/>
          </w:tcPr>
          <w:p w:rsidR="00952222" w:rsidRDefault="00952222" w:rsidP="00952222">
            <w:pPr>
              <w:tabs>
                <w:tab w:val="left" w:pos="6215"/>
              </w:tabs>
              <w:ind w:hanging="107"/>
              <w:jc w:val="center"/>
              <w:rPr>
                <w:b/>
                <w:sz w:val="16"/>
                <w:szCs w:val="16"/>
                <w:lang w:eastAsia="en-US"/>
              </w:rPr>
            </w:pPr>
            <w:r>
              <w:rPr>
                <w:b/>
                <w:sz w:val="16"/>
                <w:szCs w:val="16"/>
                <w:lang w:eastAsia="en-US"/>
              </w:rPr>
              <w:t>25.2.99.89000</w:t>
            </w:r>
          </w:p>
          <w:p w:rsidR="00952222" w:rsidRDefault="00952222" w:rsidP="00952222">
            <w:pPr>
              <w:tabs>
                <w:tab w:val="left" w:pos="6215"/>
              </w:tabs>
              <w:jc w:val="center"/>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vAlign w:val="center"/>
          </w:tcPr>
          <w:p w:rsidR="00952222" w:rsidRDefault="00952222" w:rsidP="00952222">
            <w:pPr>
              <w:tabs>
                <w:tab w:val="left" w:pos="6215"/>
              </w:tabs>
              <w:jc w:val="center"/>
              <w:rPr>
                <w:b/>
                <w:sz w:val="16"/>
                <w:szCs w:val="16"/>
                <w:lang w:eastAsia="en-US"/>
              </w:rPr>
            </w:pPr>
          </w:p>
        </w:tc>
        <w:tc>
          <w:tcPr>
            <w:tcW w:w="1130"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b/>
                <w:sz w:val="16"/>
                <w:szCs w:val="16"/>
                <w:lang w:eastAsia="en-US"/>
              </w:rPr>
            </w:pPr>
            <w:r w:rsidRPr="004F2733">
              <w:rPr>
                <w:b/>
                <w:sz w:val="16"/>
                <w:szCs w:val="16"/>
                <w:lang w:eastAsia="en-US"/>
              </w:rPr>
              <w:t>551770,00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b/>
                <w:sz w:val="16"/>
                <w:szCs w:val="16"/>
                <w:lang w:eastAsia="en-US"/>
              </w:rPr>
            </w:pPr>
            <w:r w:rsidRPr="004F2733">
              <w:rPr>
                <w:b/>
                <w:sz w:val="16"/>
                <w:szCs w:val="16"/>
                <w:lang w:eastAsia="en-US"/>
              </w:rPr>
              <w:t>551770,00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b/>
                <w:sz w:val="16"/>
                <w:szCs w:val="16"/>
                <w:lang w:eastAsia="en-US"/>
              </w:rPr>
            </w:pPr>
            <w:r w:rsidRPr="004F2733">
              <w:rPr>
                <w:b/>
                <w:sz w:val="16"/>
                <w:szCs w:val="16"/>
                <w:lang w:eastAsia="en-US"/>
              </w:rPr>
              <w:t>551770,00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b/>
                <w:sz w:val="16"/>
                <w:szCs w:val="16"/>
                <w:lang w:eastAsia="en-US"/>
              </w:rPr>
            </w:pPr>
            <w:r w:rsidRPr="004F2733">
              <w:rPr>
                <w:b/>
                <w:sz w:val="16"/>
                <w:szCs w:val="16"/>
                <w:lang w:eastAsia="en-US"/>
              </w:rPr>
              <w:t>1 655 310,00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sz w:val="20"/>
                <w:szCs w:val="20"/>
                <w:lang w:eastAsia="en-US"/>
              </w:rPr>
            </w:pPr>
          </w:p>
        </w:tc>
      </w:tr>
      <w:tr w:rsidR="00952222" w:rsidTr="00952222">
        <w:trPr>
          <w:trHeight w:val="248"/>
        </w:trPr>
        <w:tc>
          <w:tcPr>
            <w:tcW w:w="676" w:type="dxa"/>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jc w:val="center"/>
              <w:rPr>
                <w:sz w:val="20"/>
                <w:szCs w:val="20"/>
                <w:lang w:eastAsia="en-US"/>
              </w:rPr>
            </w:pPr>
            <w:r>
              <w:rPr>
                <w:sz w:val="20"/>
                <w:szCs w:val="20"/>
                <w:lang w:eastAsia="en-US"/>
              </w:rPr>
              <w:lastRenderedPageBreak/>
              <w:t>1.2.1</w:t>
            </w:r>
          </w:p>
        </w:tc>
        <w:tc>
          <w:tcPr>
            <w:tcW w:w="5244" w:type="dxa"/>
            <w:gridSpan w:val="2"/>
            <w:vMerge w:val="restart"/>
            <w:tcBorders>
              <w:top w:val="single" w:sz="4" w:space="0" w:color="auto"/>
              <w:left w:val="single" w:sz="4" w:space="0" w:color="auto"/>
              <w:bottom w:val="single" w:sz="4" w:space="0" w:color="auto"/>
              <w:right w:val="single" w:sz="4" w:space="0" w:color="auto"/>
            </w:tcBorders>
            <w:vAlign w:val="center"/>
          </w:tcPr>
          <w:p w:rsidR="00952222" w:rsidRDefault="00952222" w:rsidP="00952222">
            <w:pPr>
              <w:tabs>
                <w:tab w:val="left" w:pos="6215"/>
              </w:tabs>
              <w:autoSpaceDE w:val="0"/>
              <w:autoSpaceDN w:val="0"/>
              <w:adjustRightInd w:val="0"/>
              <w:rPr>
                <w:sz w:val="20"/>
                <w:szCs w:val="20"/>
                <w:lang w:eastAsia="en-US"/>
              </w:rPr>
            </w:pPr>
          </w:p>
          <w:p w:rsidR="00952222" w:rsidRDefault="00952222" w:rsidP="00952222">
            <w:pPr>
              <w:tabs>
                <w:tab w:val="left" w:pos="6215"/>
              </w:tabs>
              <w:autoSpaceDE w:val="0"/>
              <w:autoSpaceDN w:val="0"/>
              <w:adjustRightInd w:val="0"/>
              <w:rPr>
                <w:sz w:val="20"/>
                <w:szCs w:val="20"/>
                <w:lang w:eastAsia="en-US"/>
              </w:rPr>
            </w:pPr>
            <w:r>
              <w:rPr>
                <w:sz w:val="20"/>
                <w:szCs w:val="20"/>
                <w:lang w:eastAsia="en-US"/>
              </w:rPr>
              <w:t>Оплата труда и начисления на оплату труда</w:t>
            </w:r>
          </w:p>
          <w:p w:rsidR="00952222" w:rsidRDefault="00952222" w:rsidP="00952222">
            <w:pPr>
              <w:rPr>
                <w:sz w:val="20"/>
                <w:szCs w:val="20"/>
                <w:lang w:eastAsia="en-US"/>
              </w:rPr>
            </w:pPr>
          </w:p>
        </w:tc>
        <w:tc>
          <w:tcPr>
            <w:tcW w:w="570" w:type="dxa"/>
            <w:gridSpan w:val="2"/>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b/>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sz w:val="16"/>
                <w:szCs w:val="16"/>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sz w:val="16"/>
                <w:szCs w:val="16"/>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ind w:firstLine="34"/>
              <w:jc w:val="center"/>
              <w:rPr>
                <w:sz w:val="16"/>
                <w:szCs w:val="16"/>
                <w:lang w:eastAsia="en-US"/>
              </w:rPr>
            </w:pPr>
            <w:r>
              <w:rPr>
                <w:sz w:val="16"/>
                <w:szCs w:val="16"/>
                <w:lang w:eastAsia="en-US"/>
              </w:rPr>
              <w:t>121</w:t>
            </w:r>
          </w:p>
        </w:tc>
        <w:tc>
          <w:tcPr>
            <w:tcW w:w="1130"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sz w:val="16"/>
                <w:szCs w:val="16"/>
                <w:lang w:eastAsia="en-US"/>
              </w:rPr>
              <w:t>423 786,00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sz w:val="16"/>
                <w:szCs w:val="16"/>
                <w:lang w:eastAsia="en-US"/>
              </w:rPr>
              <w:t>423 786,00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sz w:val="16"/>
                <w:szCs w:val="16"/>
                <w:lang w:eastAsia="en-US"/>
              </w:rPr>
              <w:t>423 786,00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sz w:val="16"/>
                <w:szCs w:val="16"/>
                <w:lang w:eastAsia="en-US"/>
              </w:rPr>
              <w:t>1 271 358,00</w:t>
            </w:r>
          </w:p>
        </w:tc>
        <w:tc>
          <w:tcPr>
            <w:tcW w:w="1418" w:type="dxa"/>
            <w:vMerge w:val="restart"/>
            <w:tcBorders>
              <w:top w:val="single" w:sz="4" w:space="0" w:color="auto"/>
              <w:left w:val="single" w:sz="4" w:space="0" w:color="auto"/>
              <w:bottom w:val="single" w:sz="4" w:space="0" w:color="auto"/>
              <w:right w:val="single" w:sz="4" w:space="0" w:color="auto"/>
            </w:tcBorders>
          </w:tcPr>
          <w:p w:rsidR="00952222" w:rsidRDefault="00952222" w:rsidP="00952222">
            <w:pPr>
              <w:tabs>
                <w:tab w:val="left" w:pos="6215"/>
              </w:tabs>
              <w:jc w:val="center"/>
              <w:rPr>
                <w:b/>
                <w:sz w:val="20"/>
                <w:szCs w:val="20"/>
                <w:lang w:eastAsia="en-US"/>
              </w:rPr>
            </w:pPr>
          </w:p>
        </w:tc>
      </w:tr>
      <w:tr w:rsidR="00952222" w:rsidTr="00952222">
        <w:trPr>
          <w:trHeight w:val="137"/>
        </w:trPr>
        <w:tc>
          <w:tcPr>
            <w:tcW w:w="676" w:type="dxa"/>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jc w:val="center"/>
              <w:rPr>
                <w:sz w:val="20"/>
                <w:szCs w:val="20"/>
                <w:lang w:eastAsia="en-US"/>
              </w:rPr>
            </w:pPr>
            <w:r>
              <w:rPr>
                <w:sz w:val="20"/>
                <w:szCs w:val="20"/>
                <w:lang w:eastAsia="en-US"/>
              </w:rPr>
              <w:t>1.2.2</w:t>
            </w:r>
          </w:p>
        </w:tc>
        <w:tc>
          <w:tcPr>
            <w:tcW w:w="5244" w:type="dxa"/>
            <w:gridSpan w:val="2"/>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sz w:val="20"/>
                <w:szCs w:val="20"/>
                <w:lang w:eastAsia="en-US"/>
              </w:rPr>
            </w:pPr>
          </w:p>
        </w:tc>
        <w:tc>
          <w:tcPr>
            <w:tcW w:w="570" w:type="dxa"/>
            <w:gridSpan w:val="2"/>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b/>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sz w:val="16"/>
                <w:szCs w:val="16"/>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sz w:val="16"/>
                <w:szCs w:val="16"/>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tabs>
                <w:tab w:val="left" w:pos="6215"/>
              </w:tabs>
              <w:ind w:firstLine="34"/>
              <w:jc w:val="center"/>
              <w:rPr>
                <w:sz w:val="16"/>
                <w:szCs w:val="16"/>
                <w:lang w:eastAsia="en-US"/>
              </w:rPr>
            </w:pPr>
            <w:r>
              <w:rPr>
                <w:sz w:val="16"/>
                <w:szCs w:val="16"/>
                <w:lang w:eastAsia="en-US"/>
              </w:rPr>
              <w:t>129</w:t>
            </w:r>
          </w:p>
        </w:tc>
        <w:tc>
          <w:tcPr>
            <w:tcW w:w="1130"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sz w:val="16"/>
                <w:szCs w:val="16"/>
                <w:lang w:eastAsia="en-US"/>
              </w:rPr>
              <w:t>127 984,00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sz w:val="16"/>
                <w:szCs w:val="16"/>
                <w:lang w:eastAsia="en-US"/>
              </w:rPr>
              <w:t>127 984,00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sz w:val="16"/>
                <w:szCs w:val="16"/>
                <w:lang w:eastAsia="en-US"/>
              </w:rPr>
              <w:t>127 984,00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sz w:val="16"/>
                <w:szCs w:val="16"/>
                <w:lang w:eastAsia="en-US"/>
              </w:rPr>
              <w:t>383 952,00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b/>
                <w:sz w:val="20"/>
                <w:szCs w:val="20"/>
                <w:lang w:eastAsia="en-US"/>
              </w:rPr>
            </w:pPr>
          </w:p>
        </w:tc>
      </w:tr>
      <w:tr w:rsidR="00952222" w:rsidTr="00952222">
        <w:trPr>
          <w:trHeight w:val="255"/>
        </w:trPr>
        <w:tc>
          <w:tcPr>
            <w:tcW w:w="676" w:type="dxa"/>
            <w:tcBorders>
              <w:top w:val="nil"/>
              <w:left w:val="single" w:sz="4" w:space="0" w:color="auto"/>
              <w:bottom w:val="single" w:sz="4" w:space="0" w:color="auto"/>
              <w:right w:val="single" w:sz="4" w:space="0" w:color="auto"/>
            </w:tcBorders>
          </w:tcPr>
          <w:p w:rsidR="00952222" w:rsidRDefault="00952222" w:rsidP="00952222">
            <w:pPr>
              <w:tabs>
                <w:tab w:val="left" w:pos="6215"/>
              </w:tabs>
              <w:rPr>
                <w:b/>
                <w:sz w:val="20"/>
                <w:szCs w:val="20"/>
                <w:lang w:eastAsia="en-US"/>
              </w:rPr>
            </w:pPr>
          </w:p>
        </w:tc>
        <w:tc>
          <w:tcPr>
            <w:tcW w:w="5221" w:type="dxa"/>
            <w:tcBorders>
              <w:top w:val="nil"/>
              <w:left w:val="single" w:sz="4" w:space="0" w:color="auto"/>
              <w:bottom w:val="single" w:sz="4" w:space="0" w:color="auto"/>
              <w:right w:val="single" w:sz="4" w:space="0" w:color="auto"/>
            </w:tcBorders>
            <w:hideMark/>
          </w:tcPr>
          <w:p w:rsidR="00952222" w:rsidRDefault="00952222" w:rsidP="00952222">
            <w:pPr>
              <w:tabs>
                <w:tab w:val="left" w:pos="6215"/>
              </w:tabs>
              <w:autoSpaceDE w:val="0"/>
              <w:autoSpaceDN w:val="0"/>
              <w:adjustRightInd w:val="0"/>
              <w:rPr>
                <w:b/>
                <w:sz w:val="20"/>
                <w:szCs w:val="20"/>
                <w:lang w:eastAsia="en-US"/>
              </w:rPr>
            </w:pPr>
            <w:r>
              <w:rPr>
                <w:b/>
                <w:sz w:val="20"/>
                <w:szCs w:val="20"/>
                <w:lang w:eastAsia="en-US"/>
              </w:rPr>
              <w:t>Итого:</w:t>
            </w:r>
          </w:p>
        </w:tc>
        <w:tc>
          <w:tcPr>
            <w:tcW w:w="571" w:type="dxa"/>
            <w:gridSpan w:val="2"/>
            <w:tcBorders>
              <w:top w:val="single" w:sz="4" w:space="0" w:color="auto"/>
              <w:left w:val="single" w:sz="4" w:space="0" w:color="auto"/>
              <w:bottom w:val="single" w:sz="4" w:space="0" w:color="auto"/>
              <w:right w:val="single" w:sz="4" w:space="0" w:color="auto"/>
            </w:tcBorders>
          </w:tcPr>
          <w:p w:rsidR="00952222" w:rsidRDefault="00952222" w:rsidP="00952222">
            <w:pPr>
              <w:tabs>
                <w:tab w:val="left" w:pos="6215"/>
              </w:tabs>
              <w:ind w:firstLine="680"/>
              <w:jc w:val="center"/>
              <w:rPr>
                <w:b/>
                <w:sz w:val="20"/>
                <w:szCs w:val="20"/>
                <w:lang w:eastAsia="en-US"/>
              </w:rPr>
            </w:pPr>
          </w:p>
        </w:tc>
        <w:tc>
          <w:tcPr>
            <w:tcW w:w="589" w:type="dxa"/>
            <w:gridSpan w:val="2"/>
            <w:tcBorders>
              <w:top w:val="single" w:sz="4" w:space="0" w:color="auto"/>
              <w:left w:val="single" w:sz="4" w:space="0" w:color="auto"/>
              <w:bottom w:val="single" w:sz="4" w:space="0" w:color="auto"/>
              <w:right w:val="single" w:sz="4" w:space="0" w:color="auto"/>
            </w:tcBorders>
          </w:tcPr>
          <w:p w:rsidR="00952222" w:rsidRDefault="00952222" w:rsidP="00952222">
            <w:pPr>
              <w:tabs>
                <w:tab w:val="left" w:pos="6215"/>
              </w:tabs>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tcPr>
          <w:p w:rsidR="00952222" w:rsidRDefault="00952222" w:rsidP="00952222">
            <w:pPr>
              <w:tabs>
                <w:tab w:val="left" w:pos="6215"/>
              </w:tabs>
              <w:ind w:firstLine="680"/>
              <w:rPr>
                <w:sz w:val="16"/>
                <w:szCs w:val="16"/>
                <w:lang w:eastAsia="en-US"/>
              </w:rPr>
            </w:pPr>
          </w:p>
        </w:tc>
        <w:tc>
          <w:tcPr>
            <w:tcW w:w="1135" w:type="dxa"/>
            <w:tcBorders>
              <w:top w:val="single" w:sz="4" w:space="0" w:color="auto"/>
              <w:left w:val="single" w:sz="4" w:space="0" w:color="auto"/>
              <w:bottom w:val="single" w:sz="4" w:space="0" w:color="auto"/>
              <w:right w:val="single" w:sz="4" w:space="0" w:color="auto"/>
            </w:tcBorders>
          </w:tcPr>
          <w:p w:rsidR="00952222" w:rsidRDefault="00952222" w:rsidP="00952222">
            <w:pPr>
              <w:tabs>
                <w:tab w:val="left" w:pos="6215"/>
              </w:tabs>
              <w:ind w:firstLine="34"/>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tcPr>
          <w:p w:rsidR="00952222" w:rsidRDefault="00952222" w:rsidP="00952222">
            <w:pPr>
              <w:tabs>
                <w:tab w:val="left" w:pos="6215"/>
              </w:tabs>
              <w:ind w:firstLine="680"/>
              <w:jc w:val="center"/>
              <w:rPr>
                <w:b/>
                <w:sz w:val="16"/>
                <w:szCs w:val="16"/>
                <w:lang w:eastAsia="en-US"/>
              </w:rPr>
            </w:pPr>
          </w:p>
        </w:tc>
        <w:tc>
          <w:tcPr>
            <w:tcW w:w="1130"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b/>
                <w:sz w:val="16"/>
                <w:szCs w:val="16"/>
                <w:lang w:eastAsia="en-US"/>
              </w:rPr>
            </w:pPr>
            <w:r w:rsidRPr="004F2733">
              <w:rPr>
                <w:b/>
                <w:sz w:val="16"/>
                <w:szCs w:val="16"/>
                <w:lang w:eastAsia="en-US"/>
              </w:rPr>
              <w:t>2 385 270,00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b/>
                <w:sz w:val="16"/>
                <w:szCs w:val="16"/>
                <w:lang w:eastAsia="en-US"/>
              </w:rPr>
            </w:pPr>
            <w:r w:rsidRPr="004F2733">
              <w:rPr>
                <w:b/>
                <w:sz w:val="16"/>
                <w:szCs w:val="16"/>
                <w:lang w:eastAsia="en-US"/>
              </w:rPr>
              <w:t>2 147 770,00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b/>
                <w:sz w:val="16"/>
                <w:szCs w:val="16"/>
                <w:lang w:eastAsia="en-US"/>
              </w:rPr>
            </w:pPr>
            <w:r w:rsidRPr="004F2733">
              <w:rPr>
                <w:b/>
                <w:sz w:val="16"/>
                <w:szCs w:val="16"/>
                <w:lang w:eastAsia="en-US"/>
              </w:rPr>
              <w:t>2 147 770,00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b/>
                <w:sz w:val="16"/>
                <w:szCs w:val="16"/>
                <w:lang w:eastAsia="en-US"/>
              </w:rPr>
            </w:pPr>
            <w:r w:rsidRPr="004F2733">
              <w:rPr>
                <w:b/>
                <w:sz w:val="16"/>
                <w:szCs w:val="16"/>
                <w:lang w:eastAsia="en-US"/>
              </w:rPr>
              <w:t>6 680 810,00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52222" w:rsidRDefault="00952222" w:rsidP="00952222">
            <w:pPr>
              <w:rPr>
                <w:b/>
                <w:sz w:val="20"/>
                <w:szCs w:val="20"/>
                <w:lang w:eastAsia="en-US"/>
              </w:rPr>
            </w:pPr>
          </w:p>
        </w:tc>
      </w:tr>
    </w:tbl>
    <w:p w:rsidR="00976E55" w:rsidRPr="009C3B30" w:rsidRDefault="00976E55" w:rsidP="00976E55">
      <w:pPr>
        <w:tabs>
          <w:tab w:val="left" w:pos="6215"/>
        </w:tabs>
        <w:autoSpaceDE w:val="0"/>
        <w:autoSpaceDN w:val="0"/>
        <w:adjustRightInd w:val="0"/>
        <w:ind w:firstLine="680"/>
        <w:jc w:val="both"/>
        <w:rPr>
          <w:sz w:val="28"/>
          <w:szCs w:val="28"/>
          <w:lang w:eastAsia="en-US"/>
        </w:rPr>
        <w:sectPr w:rsidR="00976E55" w:rsidRPr="009C3B30" w:rsidSect="00A31F21">
          <w:pgSz w:w="16838" w:h="11906" w:orient="landscape"/>
          <w:pgMar w:top="709" w:right="397" w:bottom="567" w:left="567" w:header="709" w:footer="709" w:gutter="0"/>
          <w:cols w:space="720"/>
          <w:docGrid w:linePitch="326"/>
        </w:sectPr>
      </w:pPr>
    </w:p>
    <w:p w:rsidR="000C2E66" w:rsidRPr="009C3B30" w:rsidRDefault="000C2E66" w:rsidP="000C2E66">
      <w:pPr>
        <w:tabs>
          <w:tab w:val="left" w:pos="142"/>
          <w:tab w:val="left" w:pos="6215"/>
        </w:tabs>
        <w:autoSpaceDE w:val="0"/>
        <w:autoSpaceDN w:val="0"/>
        <w:adjustRightInd w:val="0"/>
        <w:ind w:left="34"/>
        <w:jc w:val="right"/>
        <w:rPr>
          <w:lang w:eastAsia="en-US"/>
        </w:rPr>
      </w:pPr>
      <w:r w:rsidRPr="009C3B30">
        <w:rPr>
          <w:lang w:eastAsia="en-US"/>
        </w:rPr>
        <w:lastRenderedPageBreak/>
        <w:t>Приложение 5</w:t>
      </w:r>
    </w:p>
    <w:p w:rsidR="000C2E66" w:rsidRPr="009C3B30" w:rsidRDefault="000C2E66" w:rsidP="000C2E66">
      <w:pPr>
        <w:tabs>
          <w:tab w:val="left" w:pos="142"/>
          <w:tab w:val="left" w:pos="6215"/>
        </w:tabs>
        <w:autoSpaceDE w:val="0"/>
        <w:autoSpaceDN w:val="0"/>
        <w:adjustRightInd w:val="0"/>
        <w:ind w:left="34"/>
        <w:jc w:val="right"/>
        <w:rPr>
          <w:lang w:eastAsia="en-US"/>
        </w:rPr>
      </w:pPr>
      <w:r w:rsidRPr="009C3B30">
        <w:rPr>
          <w:lang w:eastAsia="en-US"/>
        </w:rPr>
        <w:t>к муниципальной программе</w:t>
      </w:r>
    </w:p>
    <w:p w:rsidR="000C2E66" w:rsidRPr="009C3B30" w:rsidRDefault="000C2E66" w:rsidP="000C2E66">
      <w:pPr>
        <w:tabs>
          <w:tab w:val="left" w:pos="6215"/>
        </w:tabs>
        <w:ind w:firstLine="142"/>
        <w:jc w:val="right"/>
        <w:rPr>
          <w:rFonts w:eastAsia="Calibri"/>
        </w:rPr>
      </w:pPr>
      <w:r w:rsidRPr="009C3B30">
        <w:rPr>
          <w:rFonts w:eastAsia="Calibri"/>
        </w:rPr>
        <w:t>«Развитие социальных отношений, рост благополучия</w:t>
      </w:r>
    </w:p>
    <w:p w:rsidR="000C2E66" w:rsidRDefault="000C2E66" w:rsidP="000C2E66">
      <w:pPr>
        <w:tabs>
          <w:tab w:val="left" w:pos="6215"/>
        </w:tabs>
        <w:spacing w:after="200"/>
        <w:ind w:left="1400"/>
        <w:contextualSpacing/>
        <w:jc w:val="right"/>
        <w:rPr>
          <w:rFonts w:eastAsia="Calibri"/>
        </w:rPr>
      </w:pPr>
      <w:r w:rsidRPr="009C3B30">
        <w:rPr>
          <w:rFonts w:eastAsia="Calibri"/>
        </w:rPr>
        <w:t>и защищенности граждан в Северо-Енисейском районе</w:t>
      </w:r>
    </w:p>
    <w:p w:rsidR="000C2E66" w:rsidRPr="009C3B30" w:rsidRDefault="000C2E66" w:rsidP="00952222">
      <w:pPr>
        <w:tabs>
          <w:tab w:val="left" w:pos="6215"/>
        </w:tabs>
        <w:spacing w:after="200"/>
        <w:ind w:left="1400"/>
        <w:contextualSpacing/>
        <w:jc w:val="center"/>
        <w:rPr>
          <w:b/>
        </w:rPr>
      </w:pPr>
    </w:p>
    <w:p w:rsidR="000C2E66" w:rsidRPr="009C3B30" w:rsidRDefault="000C2E66" w:rsidP="00952222">
      <w:pPr>
        <w:tabs>
          <w:tab w:val="left" w:pos="6215"/>
        </w:tabs>
        <w:spacing w:after="200"/>
        <w:ind w:left="1400"/>
        <w:contextualSpacing/>
        <w:jc w:val="center"/>
        <w:rPr>
          <w:b/>
          <w:sz w:val="28"/>
          <w:szCs w:val="28"/>
        </w:rPr>
      </w:pPr>
      <w:r w:rsidRPr="009C3B30">
        <w:rPr>
          <w:b/>
          <w:sz w:val="28"/>
          <w:szCs w:val="28"/>
        </w:rPr>
        <w:t>1.Паспорт подпрограммы 3</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844"/>
        <w:gridCol w:w="5511"/>
      </w:tblGrid>
      <w:tr w:rsidR="000C2E66" w:rsidRPr="009C3B30" w:rsidTr="00EE4C37">
        <w:tc>
          <w:tcPr>
            <w:tcW w:w="534"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952222">
            <w:pPr>
              <w:tabs>
                <w:tab w:val="left" w:pos="6215"/>
              </w:tabs>
              <w:rPr>
                <w:sz w:val="28"/>
                <w:szCs w:val="28"/>
                <w:lang w:eastAsia="en-US"/>
              </w:rPr>
            </w:pPr>
            <w:r w:rsidRPr="009C3B30">
              <w:rPr>
                <w:sz w:val="28"/>
                <w:szCs w:val="28"/>
                <w:lang w:eastAsia="en-US"/>
              </w:rPr>
              <w:t>1</w:t>
            </w:r>
          </w:p>
        </w:tc>
        <w:tc>
          <w:tcPr>
            <w:tcW w:w="3844"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952222">
            <w:pPr>
              <w:tabs>
                <w:tab w:val="left" w:pos="6215"/>
              </w:tabs>
              <w:rPr>
                <w:sz w:val="28"/>
                <w:szCs w:val="28"/>
                <w:lang w:eastAsia="en-US"/>
              </w:rPr>
            </w:pPr>
            <w:r w:rsidRPr="009C3B30">
              <w:rPr>
                <w:sz w:val="28"/>
                <w:szCs w:val="28"/>
                <w:lang w:eastAsia="en-US"/>
              </w:rPr>
              <w:t>Наименование подпрограммы</w:t>
            </w:r>
          </w:p>
        </w:tc>
        <w:tc>
          <w:tcPr>
            <w:tcW w:w="5511"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952222">
            <w:pPr>
              <w:tabs>
                <w:tab w:val="left" w:pos="6215"/>
              </w:tabs>
              <w:rPr>
                <w:sz w:val="28"/>
                <w:szCs w:val="28"/>
                <w:lang w:eastAsia="en-US"/>
              </w:rPr>
            </w:pPr>
            <w:r w:rsidRPr="009C3B30">
              <w:rPr>
                <w:rStyle w:val="af5"/>
                <w:b w:val="0"/>
                <w:i w:val="0"/>
                <w:color w:val="auto"/>
                <w:sz w:val="28"/>
                <w:szCs w:val="28"/>
              </w:rPr>
              <w:t>Реализация дополнительных мер социальной поддержки граждан</w:t>
            </w:r>
            <w:r w:rsidRPr="009C3B30">
              <w:rPr>
                <w:sz w:val="28"/>
                <w:szCs w:val="28"/>
                <w:lang w:eastAsia="en-US"/>
              </w:rPr>
              <w:t xml:space="preserve"> (далее – подпрограмма 3)</w:t>
            </w:r>
          </w:p>
        </w:tc>
      </w:tr>
      <w:tr w:rsidR="000C2E66" w:rsidRPr="009C3B30" w:rsidTr="00EE4C37">
        <w:tc>
          <w:tcPr>
            <w:tcW w:w="534"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952222">
            <w:pPr>
              <w:tabs>
                <w:tab w:val="left" w:pos="6215"/>
              </w:tabs>
              <w:rPr>
                <w:sz w:val="28"/>
                <w:szCs w:val="28"/>
                <w:lang w:eastAsia="en-US"/>
              </w:rPr>
            </w:pPr>
            <w:r w:rsidRPr="009C3B30">
              <w:rPr>
                <w:sz w:val="28"/>
                <w:szCs w:val="28"/>
                <w:lang w:eastAsia="en-US"/>
              </w:rPr>
              <w:t>2</w:t>
            </w:r>
          </w:p>
        </w:tc>
        <w:tc>
          <w:tcPr>
            <w:tcW w:w="3844"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952222">
            <w:pPr>
              <w:tabs>
                <w:tab w:val="left" w:pos="6215"/>
              </w:tabs>
              <w:rPr>
                <w:sz w:val="28"/>
                <w:szCs w:val="28"/>
                <w:lang w:eastAsia="en-US"/>
              </w:rPr>
            </w:pPr>
            <w:r w:rsidRPr="009C3B30">
              <w:rPr>
                <w:sz w:val="28"/>
                <w:szCs w:val="28"/>
                <w:lang w:eastAsia="en-US"/>
              </w:rPr>
              <w:t>Наименование муниципальной программы, в рамках которой реализуется подпрограмма</w:t>
            </w:r>
          </w:p>
        </w:tc>
        <w:tc>
          <w:tcPr>
            <w:tcW w:w="5511"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952222">
            <w:pPr>
              <w:tabs>
                <w:tab w:val="left" w:pos="6215"/>
              </w:tabs>
              <w:rPr>
                <w:sz w:val="28"/>
                <w:szCs w:val="28"/>
                <w:lang w:eastAsia="en-US"/>
              </w:rPr>
            </w:pPr>
            <w:r w:rsidRPr="009C3B30">
              <w:rPr>
                <w:rFonts w:eastAsia="Calibri"/>
                <w:sz w:val="28"/>
                <w:szCs w:val="28"/>
              </w:rPr>
              <w:t>Развитие социальных отношений, рост благополучия и защищенности граждан в Северо-Енисейском районе</w:t>
            </w:r>
          </w:p>
        </w:tc>
      </w:tr>
      <w:tr w:rsidR="000C2E66" w:rsidRPr="009C3B30" w:rsidTr="00EE4C37">
        <w:tc>
          <w:tcPr>
            <w:tcW w:w="534"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952222">
            <w:pPr>
              <w:tabs>
                <w:tab w:val="left" w:pos="6215"/>
              </w:tabs>
              <w:autoSpaceDE w:val="0"/>
              <w:autoSpaceDN w:val="0"/>
              <w:adjustRightInd w:val="0"/>
              <w:rPr>
                <w:rFonts w:eastAsia="Calibri"/>
                <w:sz w:val="28"/>
                <w:szCs w:val="28"/>
                <w:lang w:eastAsia="en-US"/>
              </w:rPr>
            </w:pPr>
            <w:r w:rsidRPr="009C3B30">
              <w:rPr>
                <w:rFonts w:eastAsia="Calibri"/>
                <w:sz w:val="28"/>
                <w:szCs w:val="28"/>
                <w:lang w:eastAsia="en-US"/>
              </w:rPr>
              <w:t>3</w:t>
            </w:r>
          </w:p>
        </w:tc>
        <w:tc>
          <w:tcPr>
            <w:tcW w:w="3844"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952222">
            <w:pPr>
              <w:tabs>
                <w:tab w:val="left" w:pos="6215"/>
              </w:tabs>
              <w:autoSpaceDE w:val="0"/>
              <w:autoSpaceDN w:val="0"/>
              <w:adjustRightInd w:val="0"/>
              <w:rPr>
                <w:rFonts w:eastAsia="Calibri"/>
                <w:sz w:val="28"/>
                <w:szCs w:val="28"/>
                <w:lang w:eastAsia="en-US"/>
              </w:rPr>
            </w:pPr>
            <w:r w:rsidRPr="009C3B30">
              <w:rPr>
                <w:rFonts w:eastAsia="Calibri"/>
                <w:sz w:val="28"/>
                <w:szCs w:val="28"/>
                <w:lang w:eastAsia="en-US"/>
              </w:rPr>
              <w:t>Исполнитель мероприятий подпрограммы муниципальной программы</w:t>
            </w:r>
          </w:p>
          <w:p w:rsidR="000C2E66" w:rsidRPr="009C3B30" w:rsidRDefault="000C2E66" w:rsidP="00952222">
            <w:pPr>
              <w:tabs>
                <w:tab w:val="left" w:pos="6215"/>
              </w:tabs>
              <w:rPr>
                <w:sz w:val="28"/>
                <w:szCs w:val="28"/>
                <w:lang w:eastAsia="en-US"/>
              </w:rPr>
            </w:pPr>
            <w:r w:rsidRPr="009C3B30">
              <w:rPr>
                <w:rFonts w:eastAsia="Calibri"/>
                <w:sz w:val="28"/>
                <w:szCs w:val="28"/>
                <w:lang w:eastAsia="en-US"/>
              </w:rPr>
              <w:t>Главный распорядитель бюджетных средств</w:t>
            </w:r>
          </w:p>
        </w:tc>
        <w:tc>
          <w:tcPr>
            <w:tcW w:w="5511"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952222">
            <w:pPr>
              <w:tabs>
                <w:tab w:val="left" w:pos="6215"/>
              </w:tabs>
              <w:rPr>
                <w:sz w:val="28"/>
                <w:szCs w:val="28"/>
                <w:lang w:eastAsia="en-US"/>
              </w:rPr>
            </w:pPr>
            <w:r w:rsidRPr="009C3B30">
              <w:rPr>
                <w:sz w:val="28"/>
                <w:szCs w:val="28"/>
                <w:lang w:eastAsia="en-US"/>
              </w:rPr>
              <w:t xml:space="preserve">Администрация Северо-Енисейского района </w:t>
            </w:r>
          </w:p>
        </w:tc>
      </w:tr>
      <w:tr w:rsidR="000C2E66" w:rsidRPr="009C3B30" w:rsidTr="00EE4C37">
        <w:tc>
          <w:tcPr>
            <w:tcW w:w="534"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952222">
            <w:pPr>
              <w:tabs>
                <w:tab w:val="left" w:pos="6215"/>
              </w:tabs>
              <w:rPr>
                <w:sz w:val="28"/>
                <w:szCs w:val="28"/>
                <w:lang w:eastAsia="en-US"/>
              </w:rPr>
            </w:pPr>
            <w:r w:rsidRPr="009C3B30">
              <w:rPr>
                <w:sz w:val="28"/>
                <w:szCs w:val="28"/>
                <w:lang w:eastAsia="en-US"/>
              </w:rPr>
              <w:t>4</w:t>
            </w:r>
          </w:p>
        </w:tc>
        <w:tc>
          <w:tcPr>
            <w:tcW w:w="3844"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952222">
            <w:pPr>
              <w:tabs>
                <w:tab w:val="left" w:pos="6215"/>
              </w:tabs>
              <w:rPr>
                <w:sz w:val="28"/>
                <w:szCs w:val="28"/>
                <w:lang w:eastAsia="en-US"/>
              </w:rPr>
            </w:pPr>
            <w:r w:rsidRPr="009C3B30">
              <w:rPr>
                <w:sz w:val="28"/>
                <w:szCs w:val="28"/>
                <w:lang w:eastAsia="en-US"/>
              </w:rPr>
              <w:t xml:space="preserve">Цель подпрограммы </w:t>
            </w:r>
          </w:p>
        </w:tc>
        <w:tc>
          <w:tcPr>
            <w:tcW w:w="5511"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952222">
            <w:pPr>
              <w:tabs>
                <w:tab w:val="left" w:pos="6215"/>
              </w:tabs>
              <w:rPr>
                <w:sz w:val="28"/>
                <w:szCs w:val="28"/>
                <w:lang w:eastAsia="en-US"/>
              </w:rPr>
            </w:pPr>
            <w:r w:rsidRPr="009C3B30">
              <w:rPr>
                <w:sz w:val="28"/>
                <w:szCs w:val="28"/>
                <w:lang w:eastAsia="en-US"/>
              </w:rPr>
              <w:t xml:space="preserve">Повышение качества жизни и степени социальной защищенности отдельных категорий граждан путем предоставления дополнительных мер социальной поддержки </w:t>
            </w:r>
            <w:r w:rsidR="000314F7">
              <w:rPr>
                <w:sz w:val="28"/>
                <w:szCs w:val="28"/>
                <w:lang w:eastAsia="en-US"/>
              </w:rPr>
              <w:t>для отдельных категорий граждан</w:t>
            </w:r>
          </w:p>
        </w:tc>
      </w:tr>
      <w:tr w:rsidR="000C2E66" w:rsidRPr="009C3B30" w:rsidTr="00EE4C37">
        <w:tc>
          <w:tcPr>
            <w:tcW w:w="534"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952222">
            <w:pPr>
              <w:tabs>
                <w:tab w:val="left" w:pos="6215"/>
              </w:tabs>
              <w:rPr>
                <w:sz w:val="28"/>
                <w:szCs w:val="28"/>
                <w:lang w:eastAsia="en-US"/>
              </w:rPr>
            </w:pPr>
            <w:r w:rsidRPr="009C3B30">
              <w:rPr>
                <w:sz w:val="28"/>
                <w:szCs w:val="28"/>
                <w:lang w:eastAsia="en-US"/>
              </w:rPr>
              <w:t>5</w:t>
            </w:r>
          </w:p>
        </w:tc>
        <w:tc>
          <w:tcPr>
            <w:tcW w:w="3844"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952222">
            <w:pPr>
              <w:tabs>
                <w:tab w:val="left" w:pos="6215"/>
              </w:tabs>
              <w:rPr>
                <w:sz w:val="28"/>
                <w:szCs w:val="28"/>
                <w:lang w:eastAsia="en-US"/>
              </w:rPr>
            </w:pPr>
            <w:r w:rsidRPr="009C3B30">
              <w:rPr>
                <w:sz w:val="28"/>
                <w:szCs w:val="28"/>
                <w:lang w:eastAsia="en-US"/>
              </w:rPr>
              <w:t xml:space="preserve">Задачи подпрограммы </w:t>
            </w:r>
          </w:p>
        </w:tc>
        <w:tc>
          <w:tcPr>
            <w:tcW w:w="5511"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952222">
            <w:pPr>
              <w:tabs>
                <w:tab w:val="left" w:pos="0"/>
                <w:tab w:val="left" w:pos="6215"/>
              </w:tabs>
              <w:autoSpaceDE w:val="0"/>
              <w:autoSpaceDN w:val="0"/>
              <w:adjustRightInd w:val="0"/>
              <w:rPr>
                <w:sz w:val="28"/>
                <w:szCs w:val="28"/>
              </w:rPr>
            </w:pPr>
            <w:r w:rsidRPr="009C3B30">
              <w:rPr>
                <w:sz w:val="28"/>
                <w:szCs w:val="28"/>
                <w:lang w:eastAsia="en-US"/>
              </w:rPr>
              <w:t xml:space="preserve">1. </w:t>
            </w:r>
            <w:r w:rsidRPr="009C3B30">
              <w:rPr>
                <w:sz w:val="28"/>
                <w:szCs w:val="28"/>
              </w:rPr>
              <w:t xml:space="preserve">Своевременное и адресное предоставление дополнительных мер социальной поддержки </w:t>
            </w:r>
            <w:r>
              <w:rPr>
                <w:sz w:val="28"/>
                <w:szCs w:val="28"/>
              </w:rPr>
              <w:t xml:space="preserve">для </w:t>
            </w:r>
            <w:r w:rsidRPr="009C3B30">
              <w:rPr>
                <w:sz w:val="28"/>
                <w:szCs w:val="28"/>
              </w:rPr>
              <w:t>отдельны</w:t>
            </w:r>
            <w:r>
              <w:rPr>
                <w:sz w:val="28"/>
                <w:szCs w:val="28"/>
              </w:rPr>
              <w:t>х</w:t>
            </w:r>
            <w:r w:rsidRPr="009C3B30">
              <w:rPr>
                <w:sz w:val="28"/>
                <w:szCs w:val="28"/>
              </w:rPr>
              <w:t xml:space="preserve"> категори</w:t>
            </w:r>
            <w:r>
              <w:rPr>
                <w:sz w:val="28"/>
                <w:szCs w:val="28"/>
              </w:rPr>
              <w:t>й</w:t>
            </w:r>
            <w:r w:rsidRPr="009C3B30">
              <w:rPr>
                <w:sz w:val="28"/>
                <w:szCs w:val="28"/>
              </w:rPr>
              <w:t xml:space="preserve"> граждан.</w:t>
            </w:r>
          </w:p>
          <w:p w:rsidR="000C2E66" w:rsidRPr="009C3B30" w:rsidRDefault="000C2E66" w:rsidP="00952222">
            <w:pPr>
              <w:tabs>
                <w:tab w:val="left" w:pos="0"/>
                <w:tab w:val="left" w:pos="6215"/>
              </w:tabs>
              <w:autoSpaceDE w:val="0"/>
              <w:autoSpaceDN w:val="0"/>
              <w:adjustRightInd w:val="0"/>
              <w:rPr>
                <w:sz w:val="28"/>
                <w:szCs w:val="28"/>
              </w:rPr>
            </w:pPr>
            <w:r w:rsidRPr="009C3B30">
              <w:rPr>
                <w:sz w:val="28"/>
                <w:szCs w:val="28"/>
              </w:rPr>
              <w:t>2.</w:t>
            </w:r>
            <w:r w:rsidR="000838C0">
              <w:rPr>
                <w:sz w:val="28"/>
                <w:szCs w:val="28"/>
              </w:rPr>
              <w:t xml:space="preserve"> </w:t>
            </w:r>
            <w:r w:rsidRPr="009C3B30">
              <w:rPr>
                <w:sz w:val="28"/>
                <w:szCs w:val="28"/>
              </w:rPr>
              <w:t xml:space="preserve">Предоставление дополнительных мер социальной поддержки </w:t>
            </w:r>
            <w:r w:rsidR="00C30429">
              <w:rPr>
                <w:sz w:val="28"/>
                <w:szCs w:val="28"/>
              </w:rPr>
              <w:t xml:space="preserve">для </w:t>
            </w:r>
            <w:r w:rsidRPr="009C3B30">
              <w:rPr>
                <w:sz w:val="28"/>
                <w:szCs w:val="28"/>
              </w:rPr>
              <w:t>отдельны</w:t>
            </w:r>
            <w:r w:rsidR="00C30429">
              <w:rPr>
                <w:sz w:val="28"/>
                <w:szCs w:val="28"/>
              </w:rPr>
              <w:t>х</w:t>
            </w:r>
            <w:r w:rsidRPr="009C3B30">
              <w:rPr>
                <w:sz w:val="28"/>
                <w:szCs w:val="28"/>
              </w:rPr>
              <w:t xml:space="preserve"> категори</w:t>
            </w:r>
            <w:r w:rsidR="00C30429">
              <w:rPr>
                <w:sz w:val="28"/>
                <w:szCs w:val="28"/>
              </w:rPr>
              <w:t>й</w:t>
            </w:r>
            <w:r w:rsidRPr="009C3B30">
              <w:rPr>
                <w:sz w:val="28"/>
                <w:szCs w:val="28"/>
              </w:rPr>
              <w:t xml:space="preserve"> граждан </w:t>
            </w:r>
            <w:r w:rsidR="001F026C">
              <w:rPr>
                <w:sz w:val="28"/>
                <w:szCs w:val="28"/>
              </w:rPr>
              <w:t>к</w:t>
            </w:r>
            <w:r w:rsidRPr="009C3B30">
              <w:rPr>
                <w:sz w:val="28"/>
                <w:szCs w:val="28"/>
              </w:rPr>
              <w:t xml:space="preserve"> праздничным днями памятным датам.</w:t>
            </w:r>
          </w:p>
          <w:p w:rsidR="000C2E66" w:rsidRPr="00FB240D" w:rsidRDefault="000C2E66" w:rsidP="00952222">
            <w:pPr>
              <w:tabs>
                <w:tab w:val="left" w:pos="0"/>
                <w:tab w:val="left" w:pos="6215"/>
              </w:tabs>
              <w:autoSpaceDE w:val="0"/>
              <w:autoSpaceDN w:val="0"/>
              <w:adjustRightInd w:val="0"/>
              <w:rPr>
                <w:color w:val="7030A0"/>
                <w:sz w:val="28"/>
                <w:szCs w:val="28"/>
              </w:rPr>
            </w:pPr>
            <w:r w:rsidRPr="009C3B30">
              <w:rPr>
                <w:sz w:val="28"/>
                <w:szCs w:val="28"/>
              </w:rPr>
              <w:t xml:space="preserve">3. </w:t>
            </w:r>
            <w:r w:rsidRPr="009C3B30">
              <w:rPr>
                <w:spacing w:val="-20"/>
                <w:sz w:val="28"/>
                <w:szCs w:val="28"/>
              </w:rPr>
              <w:t>Обеспечение реализации подпрограммы 3.</w:t>
            </w:r>
          </w:p>
        </w:tc>
      </w:tr>
      <w:tr w:rsidR="000C2E66" w:rsidRPr="009C3B30" w:rsidTr="00EE4C37">
        <w:tc>
          <w:tcPr>
            <w:tcW w:w="534"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952222">
            <w:pPr>
              <w:tabs>
                <w:tab w:val="left" w:pos="6215"/>
              </w:tabs>
              <w:rPr>
                <w:sz w:val="28"/>
                <w:szCs w:val="28"/>
                <w:lang w:eastAsia="en-US"/>
              </w:rPr>
            </w:pPr>
            <w:r w:rsidRPr="009C3B30">
              <w:rPr>
                <w:sz w:val="28"/>
                <w:szCs w:val="28"/>
                <w:lang w:eastAsia="en-US"/>
              </w:rPr>
              <w:t>6</w:t>
            </w:r>
          </w:p>
        </w:tc>
        <w:tc>
          <w:tcPr>
            <w:tcW w:w="3844"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952222">
            <w:pPr>
              <w:tabs>
                <w:tab w:val="left" w:pos="6215"/>
              </w:tabs>
              <w:rPr>
                <w:sz w:val="28"/>
                <w:szCs w:val="28"/>
                <w:lang w:eastAsia="en-US"/>
              </w:rPr>
            </w:pPr>
            <w:r w:rsidRPr="009C3B30">
              <w:rPr>
                <w:sz w:val="28"/>
                <w:szCs w:val="28"/>
                <w:lang w:eastAsia="en-US"/>
              </w:rPr>
              <w:t>Ожидаемые результаты от реализации подпрограммы с указанием динамики изменения показателей результативности в соответствии с приложением 1 к подпрограмме</w:t>
            </w:r>
          </w:p>
        </w:tc>
        <w:tc>
          <w:tcPr>
            <w:tcW w:w="5511"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952222">
            <w:pPr>
              <w:tabs>
                <w:tab w:val="left" w:pos="6215"/>
              </w:tabs>
              <w:rPr>
                <w:sz w:val="28"/>
                <w:szCs w:val="28"/>
                <w:lang w:eastAsia="en-US"/>
              </w:rPr>
            </w:pPr>
            <w:r w:rsidRPr="009C3B30">
              <w:rPr>
                <w:bCs/>
                <w:sz w:val="28"/>
                <w:szCs w:val="28"/>
                <w:lang w:eastAsia="en-US"/>
              </w:rPr>
              <w:t>Доля граждан, получивших дополнительные меры социальной поддержки от числа граждан, обратившихся за их получением</w:t>
            </w:r>
            <w:r w:rsidR="00574A43">
              <w:rPr>
                <w:bCs/>
                <w:sz w:val="28"/>
                <w:szCs w:val="28"/>
                <w:lang w:eastAsia="en-US"/>
              </w:rPr>
              <w:t xml:space="preserve"> не менее</w:t>
            </w:r>
            <w:r w:rsidR="003C4972">
              <w:rPr>
                <w:bCs/>
                <w:sz w:val="28"/>
                <w:szCs w:val="28"/>
                <w:lang w:eastAsia="en-US"/>
              </w:rPr>
              <w:t xml:space="preserve"> </w:t>
            </w:r>
            <w:r w:rsidRPr="009C3B30">
              <w:rPr>
                <w:bCs/>
                <w:sz w:val="28"/>
                <w:szCs w:val="28"/>
                <w:lang w:eastAsia="en-US"/>
              </w:rPr>
              <w:t>96%</w:t>
            </w:r>
            <w:r w:rsidR="00574A43">
              <w:rPr>
                <w:bCs/>
                <w:sz w:val="28"/>
                <w:szCs w:val="28"/>
                <w:lang w:eastAsia="en-US"/>
              </w:rPr>
              <w:t>.</w:t>
            </w:r>
          </w:p>
        </w:tc>
      </w:tr>
      <w:tr w:rsidR="000C2E66" w:rsidRPr="009C3B30" w:rsidTr="00EE4C37">
        <w:tc>
          <w:tcPr>
            <w:tcW w:w="534"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952222">
            <w:pPr>
              <w:tabs>
                <w:tab w:val="left" w:pos="6215"/>
              </w:tabs>
              <w:rPr>
                <w:sz w:val="28"/>
                <w:szCs w:val="28"/>
                <w:lang w:eastAsia="en-US"/>
              </w:rPr>
            </w:pPr>
            <w:r w:rsidRPr="009C3B30">
              <w:rPr>
                <w:sz w:val="28"/>
                <w:szCs w:val="28"/>
                <w:lang w:eastAsia="en-US"/>
              </w:rPr>
              <w:t>7</w:t>
            </w:r>
          </w:p>
        </w:tc>
        <w:tc>
          <w:tcPr>
            <w:tcW w:w="3844" w:type="dxa"/>
            <w:tcBorders>
              <w:top w:val="single" w:sz="4" w:space="0" w:color="000000"/>
              <w:left w:val="single" w:sz="4" w:space="0" w:color="000000"/>
              <w:bottom w:val="single" w:sz="4" w:space="0" w:color="000000"/>
              <w:right w:val="single" w:sz="4" w:space="0" w:color="000000"/>
            </w:tcBorders>
            <w:hideMark/>
          </w:tcPr>
          <w:p w:rsidR="000C2E66" w:rsidRPr="009C3B30" w:rsidRDefault="000C2E66" w:rsidP="00952222">
            <w:pPr>
              <w:tabs>
                <w:tab w:val="left" w:pos="6215"/>
              </w:tabs>
              <w:rPr>
                <w:sz w:val="28"/>
                <w:szCs w:val="28"/>
                <w:lang w:eastAsia="en-US"/>
              </w:rPr>
            </w:pPr>
            <w:r w:rsidRPr="009C3B30">
              <w:rPr>
                <w:sz w:val="28"/>
                <w:szCs w:val="28"/>
                <w:lang w:eastAsia="en-US"/>
              </w:rPr>
              <w:t>Сроки реализации</w:t>
            </w:r>
          </w:p>
          <w:p w:rsidR="000C2E66" w:rsidRPr="009C3B30" w:rsidRDefault="000C2E66" w:rsidP="00952222">
            <w:pPr>
              <w:tabs>
                <w:tab w:val="left" w:pos="6215"/>
              </w:tabs>
              <w:rPr>
                <w:sz w:val="28"/>
                <w:szCs w:val="28"/>
                <w:lang w:eastAsia="en-US"/>
              </w:rPr>
            </w:pPr>
            <w:r w:rsidRPr="009C3B30">
              <w:rPr>
                <w:sz w:val="28"/>
                <w:szCs w:val="28"/>
                <w:lang w:eastAsia="en-US"/>
              </w:rPr>
              <w:t xml:space="preserve">подпрограммы </w:t>
            </w:r>
          </w:p>
          <w:p w:rsidR="000C2E66" w:rsidRPr="009C3B30" w:rsidRDefault="000C2E66" w:rsidP="00952222">
            <w:pPr>
              <w:tabs>
                <w:tab w:val="left" w:pos="6215"/>
              </w:tabs>
              <w:rPr>
                <w:sz w:val="28"/>
                <w:szCs w:val="28"/>
                <w:lang w:eastAsia="en-US"/>
              </w:rPr>
            </w:pPr>
          </w:p>
        </w:tc>
        <w:tc>
          <w:tcPr>
            <w:tcW w:w="5511" w:type="dxa"/>
            <w:tcBorders>
              <w:top w:val="single" w:sz="4" w:space="0" w:color="000000"/>
              <w:left w:val="single" w:sz="4" w:space="0" w:color="000000"/>
              <w:bottom w:val="single" w:sz="4" w:space="0" w:color="000000"/>
              <w:right w:val="single" w:sz="4" w:space="0" w:color="000000"/>
            </w:tcBorders>
            <w:hideMark/>
          </w:tcPr>
          <w:p w:rsidR="000C2E66" w:rsidRPr="0033686F" w:rsidRDefault="000C2E66" w:rsidP="00952222">
            <w:pPr>
              <w:tabs>
                <w:tab w:val="left" w:pos="6215"/>
              </w:tabs>
              <w:rPr>
                <w:sz w:val="28"/>
                <w:szCs w:val="28"/>
                <w:lang w:eastAsia="en-US"/>
              </w:rPr>
            </w:pPr>
            <w:r w:rsidRPr="0033686F">
              <w:rPr>
                <w:sz w:val="28"/>
                <w:szCs w:val="28"/>
                <w:lang w:eastAsia="en-US"/>
              </w:rPr>
              <w:t>202</w:t>
            </w:r>
            <w:r w:rsidR="006D31AA">
              <w:rPr>
                <w:sz w:val="28"/>
                <w:szCs w:val="28"/>
                <w:lang w:eastAsia="en-US"/>
              </w:rPr>
              <w:t>5</w:t>
            </w:r>
            <w:r w:rsidRPr="0033686F">
              <w:rPr>
                <w:sz w:val="28"/>
                <w:szCs w:val="28"/>
                <w:lang w:eastAsia="en-US"/>
              </w:rPr>
              <w:t>– 202</w:t>
            </w:r>
            <w:r w:rsidR="006D31AA">
              <w:rPr>
                <w:sz w:val="28"/>
                <w:szCs w:val="28"/>
                <w:lang w:eastAsia="en-US"/>
              </w:rPr>
              <w:t>7</w:t>
            </w:r>
            <w:r w:rsidRPr="0033686F">
              <w:rPr>
                <w:sz w:val="28"/>
                <w:szCs w:val="28"/>
                <w:lang w:eastAsia="en-US"/>
              </w:rPr>
              <w:t xml:space="preserve"> годы </w:t>
            </w:r>
          </w:p>
        </w:tc>
      </w:tr>
      <w:tr w:rsidR="000C2E66" w:rsidRPr="009C3B30" w:rsidTr="00EE4C37">
        <w:tc>
          <w:tcPr>
            <w:tcW w:w="534" w:type="dxa"/>
            <w:tcBorders>
              <w:top w:val="single" w:sz="4" w:space="0" w:color="000000"/>
              <w:left w:val="single" w:sz="4" w:space="0" w:color="000000"/>
              <w:bottom w:val="single" w:sz="4" w:space="0" w:color="000000"/>
              <w:right w:val="single" w:sz="4" w:space="0" w:color="000000"/>
            </w:tcBorders>
            <w:hideMark/>
          </w:tcPr>
          <w:p w:rsidR="000C2E66" w:rsidRPr="00EC1F96" w:rsidRDefault="000C2E66" w:rsidP="00952222">
            <w:pPr>
              <w:tabs>
                <w:tab w:val="left" w:pos="6215"/>
              </w:tabs>
              <w:rPr>
                <w:sz w:val="28"/>
                <w:szCs w:val="28"/>
                <w:lang w:eastAsia="en-US"/>
              </w:rPr>
            </w:pPr>
            <w:r w:rsidRPr="00EC1F96">
              <w:rPr>
                <w:sz w:val="28"/>
                <w:szCs w:val="28"/>
                <w:lang w:eastAsia="en-US"/>
              </w:rPr>
              <w:t>8</w:t>
            </w:r>
          </w:p>
        </w:tc>
        <w:tc>
          <w:tcPr>
            <w:tcW w:w="3844" w:type="dxa"/>
            <w:tcBorders>
              <w:top w:val="single" w:sz="4" w:space="0" w:color="000000"/>
              <w:left w:val="single" w:sz="4" w:space="0" w:color="000000"/>
              <w:bottom w:val="single" w:sz="4" w:space="0" w:color="000000"/>
              <w:right w:val="single" w:sz="4" w:space="0" w:color="000000"/>
            </w:tcBorders>
            <w:hideMark/>
          </w:tcPr>
          <w:p w:rsidR="000C2E66" w:rsidRPr="00EC1F96" w:rsidRDefault="000C2E66" w:rsidP="00952222">
            <w:pPr>
              <w:tabs>
                <w:tab w:val="left" w:pos="6215"/>
              </w:tabs>
              <w:rPr>
                <w:sz w:val="28"/>
                <w:szCs w:val="28"/>
                <w:lang w:eastAsia="en-US"/>
              </w:rPr>
            </w:pPr>
            <w:r w:rsidRPr="00EC1F96">
              <w:rPr>
                <w:sz w:val="28"/>
                <w:szCs w:val="28"/>
                <w:lang w:eastAsia="en-US"/>
              </w:rPr>
              <w:t>Информация по ресурсному обеспечению подпрограммы, в том числе в разбивке по источникам финансирования на очередной финансовый год и плановый период</w:t>
            </w:r>
          </w:p>
        </w:tc>
        <w:tc>
          <w:tcPr>
            <w:tcW w:w="5511" w:type="dxa"/>
            <w:tcBorders>
              <w:top w:val="single" w:sz="4" w:space="0" w:color="000000"/>
              <w:left w:val="single" w:sz="4" w:space="0" w:color="000000"/>
              <w:bottom w:val="single" w:sz="4" w:space="0" w:color="000000"/>
              <w:right w:val="single" w:sz="4" w:space="0" w:color="000000"/>
            </w:tcBorders>
            <w:hideMark/>
          </w:tcPr>
          <w:p w:rsidR="00FB69C6" w:rsidRDefault="00FB69C6" w:rsidP="00952222">
            <w:pPr>
              <w:tabs>
                <w:tab w:val="left" w:pos="6215"/>
              </w:tabs>
              <w:rPr>
                <w:rFonts w:eastAsia="Calibri"/>
                <w:sz w:val="28"/>
                <w:szCs w:val="28"/>
                <w:lang w:eastAsia="en-US"/>
              </w:rPr>
            </w:pPr>
            <w:r>
              <w:rPr>
                <w:rFonts w:eastAsia="Calibri"/>
                <w:sz w:val="28"/>
                <w:szCs w:val="28"/>
                <w:lang w:eastAsia="en-US"/>
              </w:rPr>
              <w:t xml:space="preserve">Всего </w:t>
            </w:r>
            <w:r w:rsidRPr="00B07886">
              <w:rPr>
                <w:rFonts w:eastAsia="Calibri"/>
                <w:b/>
                <w:sz w:val="28"/>
                <w:szCs w:val="28"/>
                <w:lang w:eastAsia="en-US"/>
              </w:rPr>
              <w:t>64 817 553</w:t>
            </w:r>
            <w:r>
              <w:rPr>
                <w:rFonts w:eastAsia="Calibri"/>
                <w:b/>
                <w:sz w:val="28"/>
                <w:szCs w:val="28"/>
                <w:lang w:eastAsia="en-US"/>
              </w:rPr>
              <w:t xml:space="preserve"> руб. 00 коп</w:t>
            </w:r>
            <w:proofErr w:type="gramStart"/>
            <w:r>
              <w:rPr>
                <w:rFonts w:eastAsia="Calibri"/>
                <w:sz w:val="28"/>
                <w:szCs w:val="28"/>
                <w:lang w:eastAsia="en-US"/>
              </w:rPr>
              <w:t xml:space="preserve">., </w:t>
            </w:r>
            <w:proofErr w:type="gramEnd"/>
            <w:r>
              <w:rPr>
                <w:rFonts w:eastAsia="Calibri"/>
                <w:sz w:val="28"/>
                <w:szCs w:val="28"/>
                <w:lang w:eastAsia="en-US"/>
              </w:rPr>
              <w:t>в том числе по годам:</w:t>
            </w:r>
          </w:p>
          <w:p w:rsidR="00FB69C6" w:rsidRPr="00B07886" w:rsidRDefault="00FB69C6" w:rsidP="00952222">
            <w:pPr>
              <w:tabs>
                <w:tab w:val="left" w:pos="6215"/>
              </w:tabs>
              <w:rPr>
                <w:sz w:val="28"/>
                <w:szCs w:val="28"/>
                <w:lang w:eastAsia="en-US"/>
              </w:rPr>
            </w:pPr>
            <w:r w:rsidRPr="00B07886">
              <w:rPr>
                <w:rFonts w:eastAsia="Calibri"/>
                <w:sz w:val="28"/>
                <w:szCs w:val="28"/>
                <w:lang w:eastAsia="en-US"/>
              </w:rPr>
              <w:t>в 2025 году – 21 648 051 руб.00 коп.</w:t>
            </w:r>
          </w:p>
          <w:p w:rsidR="00FB69C6" w:rsidRPr="00B07886" w:rsidRDefault="00FB69C6" w:rsidP="00952222">
            <w:pPr>
              <w:tabs>
                <w:tab w:val="left" w:pos="6215"/>
              </w:tabs>
              <w:rPr>
                <w:sz w:val="28"/>
                <w:szCs w:val="28"/>
                <w:lang w:eastAsia="en-US"/>
              </w:rPr>
            </w:pPr>
            <w:r w:rsidRPr="00B07886">
              <w:rPr>
                <w:sz w:val="28"/>
                <w:szCs w:val="28"/>
                <w:lang w:eastAsia="en-US"/>
              </w:rPr>
              <w:t>в 2026 году – 21 549 451 руб.00 коп.</w:t>
            </w:r>
          </w:p>
          <w:p w:rsidR="00FB69C6" w:rsidRDefault="00FB69C6" w:rsidP="00952222">
            <w:pPr>
              <w:tabs>
                <w:tab w:val="left" w:pos="6215"/>
              </w:tabs>
              <w:rPr>
                <w:sz w:val="28"/>
                <w:szCs w:val="28"/>
                <w:lang w:eastAsia="en-US"/>
              </w:rPr>
            </w:pPr>
            <w:r w:rsidRPr="00B07886">
              <w:rPr>
                <w:sz w:val="28"/>
                <w:szCs w:val="28"/>
                <w:lang w:eastAsia="en-US"/>
              </w:rPr>
              <w:t>в 2027 году – 21 620 051 руб.00 коп</w:t>
            </w:r>
            <w:r>
              <w:rPr>
                <w:sz w:val="28"/>
                <w:szCs w:val="28"/>
                <w:lang w:eastAsia="en-US"/>
              </w:rPr>
              <w:t>.</w:t>
            </w:r>
          </w:p>
          <w:p w:rsidR="00FB69C6" w:rsidRDefault="00FB69C6" w:rsidP="00952222">
            <w:pPr>
              <w:tabs>
                <w:tab w:val="left" w:pos="6215"/>
              </w:tabs>
              <w:rPr>
                <w:rFonts w:eastAsia="Calibri"/>
                <w:sz w:val="28"/>
                <w:szCs w:val="28"/>
                <w:lang w:eastAsia="en-US"/>
              </w:rPr>
            </w:pPr>
            <w:r>
              <w:rPr>
                <w:rFonts w:eastAsia="Calibri"/>
                <w:sz w:val="28"/>
                <w:szCs w:val="28"/>
                <w:lang w:eastAsia="en-US"/>
              </w:rPr>
              <w:t>в том числе средств бюджета Северо-</w:t>
            </w:r>
            <w:r>
              <w:rPr>
                <w:rFonts w:eastAsia="Calibri"/>
                <w:sz w:val="28"/>
                <w:szCs w:val="28"/>
                <w:lang w:eastAsia="en-US"/>
              </w:rPr>
              <w:lastRenderedPageBreak/>
              <w:t>Енисейского района 64 817 553 руб.00 коп</w:t>
            </w:r>
            <w:proofErr w:type="gramStart"/>
            <w:r>
              <w:rPr>
                <w:rFonts w:eastAsia="Calibri"/>
                <w:sz w:val="28"/>
                <w:szCs w:val="28"/>
                <w:lang w:eastAsia="en-US"/>
              </w:rPr>
              <w:t xml:space="preserve">., </w:t>
            </w:r>
            <w:proofErr w:type="gramEnd"/>
            <w:r>
              <w:rPr>
                <w:rFonts w:eastAsia="Calibri"/>
                <w:sz w:val="28"/>
                <w:szCs w:val="28"/>
                <w:lang w:eastAsia="en-US"/>
              </w:rPr>
              <w:t xml:space="preserve">в том числе по годам: </w:t>
            </w:r>
          </w:p>
          <w:p w:rsidR="00FB69C6" w:rsidRDefault="00FB69C6" w:rsidP="00952222">
            <w:pPr>
              <w:tabs>
                <w:tab w:val="left" w:pos="6215"/>
              </w:tabs>
              <w:rPr>
                <w:sz w:val="28"/>
                <w:szCs w:val="28"/>
                <w:lang w:eastAsia="en-US"/>
              </w:rPr>
            </w:pPr>
            <w:r>
              <w:rPr>
                <w:rFonts w:eastAsia="Calibri"/>
                <w:sz w:val="28"/>
                <w:szCs w:val="28"/>
                <w:lang w:eastAsia="en-US"/>
              </w:rPr>
              <w:t>в 2025 году – 21 648 051 руб.00 коп.</w:t>
            </w:r>
          </w:p>
          <w:p w:rsidR="00FB69C6" w:rsidRDefault="00FB69C6" w:rsidP="00952222">
            <w:pPr>
              <w:tabs>
                <w:tab w:val="left" w:pos="6215"/>
              </w:tabs>
              <w:rPr>
                <w:sz w:val="28"/>
                <w:szCs w:val="28"/>
                <w:lang w:eastAsia="en-US"/>
              </w:rPr>
            </w:pPr>
            <w:r>
              <w:rPr>
                <w:sz w:val="28"/>
                <w:szCs w:val="28"/>
                <w:lang w:eastAsia="en-US"/>
              </w:rPr>
              <w:t>в 2026 году – 21 549 451 руб.00 коп.</w:t>
            </w:r>
          </w:p>
          <w:p w:rsidR="00FB69C6" w:rsidRPr="00EC1F96" w:rsidRDefault="00FB69C6" w:rsidP="00952222">
            <w:pPr>
              <w:tabs>
                <w:tab w:val="left" w:pos="6215"/>
              </w:tabs>
              <w:rPr>
                <w:sz w:val="28"/>
                <w:szCs w:val="28"/>
                <w:lang w:eastAsia="en-US"/>
              </w:rPr>
            </w:pPr>
            <w:r>
              <w:rPr>
                <w:sz w:val="28"/>
                <w:szCs w:val="28"/>
                <w:lang w:eastAsia="en-US"/>
              </w:rPr>
              <w:t>в 2027 году – 21 620 051 руб.00 коп</w:t>
            </w:r>
            <w:proofErr w:type="gramStart"/>
            <w:r w:rsidRPr="00952222">
              <w:rPr>
                <w:sz w:val="28"/>
                <w:szCs w:val="28"/>
                <w:lang w:eastAsia="en-US"/>
              </w:rPr>
              <w:t>.</w:t>
            </w:r>
            <w:proofErr w:type="gramEnd"/>
            <w:r w:rsidRPr="00952222">
              <w:rPr>
                <w:i/>
                <w:sz w:val="28"/>
                <w:szCs w:val="28"/>
              </w:rPr>
              <w:t xml:space="preserve"> </w:t>
            </w:r>
            <w:r w:rsidRPr="00952222">
              <w:rPr>
                <w:i/>
              </w:rPr>
              <w:t>(</w:t>
            </w:r>
            <w:proofErr w:type="gramStart"/>
            <w:r w:rsidRPr="00952222">
              <w:rPr>
                <w:i/>
              </w:rPr>
              <w:t>в</w:t>
            </w:r>
            <w:proofErr w:type="gramEnd"/>
            <w:r w:rsidRPr="00952222">
              <w:rPr>
                <w:i/>
              </w:rPr>
              <w:t xml:space="preserve"> редакции постановления администрации Северо-Енисейского района</w:t>
            </w:r>
            <w:r w:rsidR="003C4972" w:rsidRPr="00952222">
              <w:rPr>
                <w:i/>
              </w:rPr>
              <w:t xml:space="preserve"> </w:t>
            </w:r>
            <w:r w:rsidR="007F5D9A" w:rsidRPr="00952222">
              <w:rPr>
                <w:i/>
              </w:rPr>
              <w:t>от 28.01.2025 № 20-п</w:t>
            </w:r>
            <w:r w:rsidRPr="00952222">
              <w:rPr>
                <w:i/>
              </w:rPr>
              <w:t>)</w:t>
            </w:r>
          </w:p>
        </w:tc>
      </w:tr>
    </w:tbl>
    <w:p w:rsidR="000C2E66" w:rsidRPr="009C3B30" w:rsidRDefault="000C2E66" w:rsidP="000C2E66">
      <w:pPr>
        <w:tabs>
          <w:tab w:val="left" w:pos="6215"/>
        </w:tabs>
        <w:ind w:firstLine="680"/>
        <w:jc w:val="both"/>
        <w:rPr>
          <w:sz w:val="28"/>
          <w:szCs w:val="28"/>
        </w:rPr>
      </w:pPr>
    </w:p>
    <w:p w:rsidR="000C2E66" w:rsidRPr="009C3B30" w:rsidRDefault="000C2E66" w:rsidP="008C0DF1">
      <w:pPr>
        <w:tabs>
          <w:tab w:val="left" w:pos="6215"/>
        </w:tabs>
        <w:autoSpaceDE w:val="0"/>
        <w:autoSpaceDN w:val="0"/>
        <w:adjustRightInd w:val="0"/>
        <w:ind w:left="360"/>
        <w:contextualSpacing/>
        <w:jc w:val="center"/>
        <w:rPr>
          <w:rFonts w:eastAsia="Calibri"/>
          <w:b/>
          <w:sz w:val="28"/>
          <w:szCs w:val="28"/>
          <w:lang w:eastAsia="en-US"/>
        </w:rPr>
      </w:pPr>
      <w:r w:rsidRPr="009C3B30">
        <w:rPr>
          <w:rFonts w:eastAsia="Calibri"/>
          <w:b/>
          <w:sz w:val="28"/>
          <w:szCs w:val="28"/>
          <w:lang w:eastAsia="en-US"/>
        </w:rPr>
        <w:t>2. Мероприятия Подпрограммы</w:t>
      </w:r>
      <w:r>
        <w:rPr>
          <w:rFonts w:eastAsia="Calibri"/>
          <w:b/>
          <w:sz w:val="28"/>
          <w:szCs w:val="28"/>
          <w:lang w:eastAsia="en-US"/>
        </w:rPr>
        <w:t xml:space="preserve"> 3</w:t>
      </w:r>
    </w:p>
    <w:p w:rsidR="000C2E66" w:rsidRPr="009C3B30" w:rsidRDefault="000C2E66" w:rsidP="008C0DF1">
      <w:pPr>
        <w:tabs>
          <w:tab w:val="left" w:pos="6215"/>
        </w:tabs>
        <w:autoSpaceDE w:val="0"/>
        <w:autoSpaceDN w:val="0"/>
        <w:adjustRightInd w:val="0"/>
        <w:ind w:firstLine="680"/>
        <w:jc w:val="both"/>
        <w:rPr>
          <w:rFonts w:eastAsia="Calibri"/>
          <w:sz w:val="28"/>
          <w:szCs w:val="28"/>
          <w:lang w:eastAsia="en-US"/>
        </w:rPr>
      </w:pPr>
      <w:r w:rsidRPr="009C3B30">
        <w:rPr>
          <w:rFonts w:eastAsia="Calibri"/>
          <w:sz w:val="28"/>
          <w:szCs w:val="28"/>
          <w:lang w:eastAsia="en-US"/>
        </w:rPr>
        <w:t>Перечень подпрограммных мероприятий приведен в приложении 2 к настоящей подпрограмме 3.</w:t>
      </w:r>
    </w:p>
    <w:p w:rsidR="000C2E66" w:rsidRPr="009C3B30" w:rsidRDefault="000C2E66" w:rsidP="008C0DF1">
      <w:pPr>
        <w:tabs>
          <w:tab w:val="left" w:pos="6215"/>
        </w:tabs>
        <w:autoSpaceDE w:val="0"/>
        <w:autoSpaceDN w:val="0"/>
        <w:adjustRightInd w:val="0"/>
        <w:ind w:firstLine="680"/>
        <w:jc w:val="both"/>
        <w:rPr>
          <w:rFonts w:eastAsia="Calibri"/>
          <w:sz w:val="28"/>
          <w:szCs w:val="28"/>
          <w:lang w:eastAsia="en-US"/>
        </w:rPr>
      </w:pPr>
    </w:p>
    <w:p w:rsidR="000C2E66" w:rsidRPr="009C3B30" w:rsidRDefault="000C2E66" w:rsidP="008C0DF1">
      <w:pPr>
        <w:tabs>
          <w:tab w:val="left" w:pos="6215"/>
        </w:tabs>
        <w:ind w:left="360"/>
        <w:contextualSpacing/>
        <w:jc w:val="center"/>
        <w:rPr>
          <w:b/>
          <w:sz w:val="28"/>
          <w:szCs w:val="28"/>
        </w:rPr>
      </w:pPr>
      <w:r w:rsidRPr="009C3B30">
        <w:rPr>
          <w:b/>
          <w:sz w:val="28"/>
          <w:szCs w:val="28"/>
        </w:rPr>
        <w:t>3. Механизм реализации Подпрограммы</w:t>
      </w:r>
      <w:r>
        <w:rPr>
          <w:b/>
          <w:sz w:val="28"/>
          <w:szCs w:val="28"/>
        </w:rPr>
        <w:t xml:space="preserve"> 3</w:t>
      </w:r>
    </w:p>
    <w:p w:rsidR="000C2E66" w:rsidRPr="009C3B30" w:rsidRDefault="000C2E66" w:rsidP="008C0DF1">
      <w:pPr>
        <w:tabs>
          <w:tab w:val="left" w:pos="6215"/>
        </w:tabs>
        <w:ind w:firstLine="680"/>
        <w:jc w:val="both"/>
        <w:rPr>
          <w:sz w:val="28"/>
          <w:szCs w:val="28"/>
        </w:rPr>
      </w:pPr>
      <w:r w:rsidRPr="009C3B30">
        <w:rPr>
          <w:sz w:val="28"/>
          <w:szCs w:val="28"/>
        </w:rPr>
        <w:t>Финансирование подпрограммы 3 осуществляется за счет средств бюджета Северо-Енисейского района.</w:t>
      </w:r>
    </w:p>
    <w:p w:rsidR="000C2E66" w:rsidRPr="009C3B30" w:rsidRDefault="000C2E66" w:rsidP="008C0DF1">
      <w:pPr>
        <w:tabs>
          <w:tab w:val="left" w:pos="6215"/>
        </w:tabs>
        <w:ind w:firstLine="709"/>
        <w:jc w:val="both"/>
        <w:rPr>
          <w:sz w:val="28"/>
          <w:szCs w:val="28"/>
        </w:rPr>
      </w:pPr>
      <w:r w:rsidRPr="009C3B30">
        <w:rPr>
          <w:sz w:val="28"/>
          <w:szCs w:val="28"/>
        </w:rPr>
        <w:t>Главным распорядителем бюджетных средств является Администрация Северо-Енисейского района.</w:t>
      </w:r>
    </w:p>
    <w:p w:rsidR="000C2E66" w:rsidRDefault="000C2E66" w:rsidP="008C0DF1">
      <w:pPr>
        <w:tabs>
          <w:tab w:val="left" w:pos="6215"/>
        </w:tabs>
        <w:ind w:firstLine="680"/>
        <w:jc w:val="both"/>
        <w:rPr>
          <w:sz w:val="28"/>
          <w:szCs w:val="28"/>
        </w:rPr>
      </w:pPr>
      <w:proofErr w:type="gramStart"/>
      <w:r w:rsidRPr="009C3B30">
        <w:rPr>
          <w:sz w:val="28"/>
          <w:szCs w:val="28"/>
        </w:rPr>
        <w:t xml:space="preserve">Предоставление дополнительных мер социальной поддержки </w:t>
      </w:r>
      <w:r>
        <w:rPr>
          <w:sz w:val="28"/>
          <w:szCs w:val="28"/>
        </w:rPr>
        <w:t xml:space="preserve">для </w:t>
      </w:r>
      <w:r w:rsidRPr="009C3B30">
        <w:rPr>
          <w:sz w:val="28"/>
          <w:szCs w:val="28"/>
        </w:rPr>
        <w:t>отдельны</w:t>
      </w:r>
      <w:r>
        <w:rPr>
          <w:sz w:val="28"/>
          <w:szCs w:val="28"/>
        </w:rPr>
        <w:t>х</w:t>
      </w:r>
      <w:r w:rsidRPr="009C3B30">
        <w:rPr>
          <w:sz w:val="28"/>
          <w:szCs w:val="28"/>
        </w:rPr>
        <w:t xml:space="preserve"> категори</w:t>
      </w:r>
      <w:r>
        <w:rPr>
          <w:sz w:val="28"/>
          <w:szCs w:val="28"/>
        </w:rPr>
        <w:t>й</w:t>
      </w:r>
      <w:r w:rsidRPr="009C3B30">
        <w:rPr>
          <w:sz w:val="28"/>
          <w:szCs w:val="28"/>
        </w:rPr>
        <w:t xml:space="preserve"> граждан в соответствии с подпрограммой 3 </w:t>
      </w:r>
      <w:r w:rsidR="00587819">
        <w:rPr>
          <w:sz w:val="28"/>
          <w:szCs w:val="28"/>
        </w:rPr>
        <w:t xml:space="preserve">(далее – дополнительные меры социальной поддержки) </w:t>
      </w:r>
      <w:r w:rsidRPr="009C3B30">
        <w:rPr>
          <w:sz w:val="28"/>
          <w:szCs w:val="28"/>
        </w:rPr>
        <w:t>в объемах, утвержденных решением Северо-Енисейского районного Совета депутатов о бюджете на соответствующий финансовый год и плановый период, осуществляет администрация Северо-Енисейского района в лице отдела по делам семьи, детства и социальной поддержки граждан администрации Северо-Енисейского района (далее – Отдел)</w:t>
      </w:r>
      <w:r w:rsidR="00587819">
        <w:rPr>
          <w:sz w:val="28"/>
          <w:szCs w:val="28"/>
        </w:rPr>
        <w:t>,</w:t>
      </w:r>
      <w:r w:rsidR="00ED2CAF">
        <w:rPr>
          <w:sz w:val="28"/>
          <w:szCs w:val="28"/>
        </w:rPr>
        <w:t xml:space="preserve"> </w:t>
      </w:r>
      <w:r w:rsidR="00587819">
        <w:rPr>
          <w:sz w:val="28"/>
          <w:szCs w:val="28"/>
        </w:rPr>
        <w:t>который осуществляет консультирование граждан</w:t>
      </w:r>
      <w:proofErr w:type="gramEnd"/>
      <w:r w:rsidR="00587819">
        <w:rPr>
          <w:sz w:val="28"/>
          <w:szCs w:val="28"/>
        </w:rPr>
        <w:t xml:space="preserve"> по вопросам предоставления дополнительных мер социальной поддержки, принимает и регистрирует заявления граждан с прилагаемыми к нему документами, осуществляет проверку представленных документов и сведений, назначение</w:t>
      </w:r>
      <w:r w:rsidR="003C4972">
        <w:rPr>
          <w:sz w:val="28"/>
          <w:szCs w:val="28"/>
        </w:rPr>
        <w:t xml:space="preserve"> </w:t>
      </w:r>
      <w:r w:rsidR="00587819">
        <w:rPr>
          <w:sz w:val="28"/>
          <w:szCs w:val="28"/>
        </w:rPr>
        <w:t>дополнительных мер социальной поддержки, уведомление (при необходимости) заявителей о принятом решении</w:t>
      </w:r>
      <w:r w:rsidRPr="009C3B30">
        <w:rPr>
          <w:sz w:val="28"/>
          <w:szCs w:val="28"/>
        </w:rPr>
        <w:t>.</w:t>
      </w:r>
    </w:p>
    <w:p w:rsidR="001C57D8" w:rsidRPr="001C57D8" w:rsidRDefault="001C57D8" w:rsidP="001C57D8">
      <w:pPr>
        <w:pStyle w:val="ConsPlusNormal"/>
        <w:ind w:firstLine="708"/>
        <w:jc w:val="both"/>
      </w:pPr>
      <w:r w:rsidRPr="001C57D8">
        <w:t xml:space="preserve">Отдел уполномочен осуществлять прием, регистрацию и хранение документов, поступающих от заявителей, в соответствии с Правилами делопроизводства администрации Северо-Енисейского района, </w:t>
      </w:r>
      <w:r w:rsidR="006D31AA">
        <w:t>н</w:t>
      </w:r>
      <w:r w:rsidRPr="001C57D8">
        <w:t>оменклатурой дел администрации Северо-Енисейского района.</w:t>
      </w:r>
    </w:p>
    <w:p w:rsidR="001C57D8" w:rsidRDefault="001C57D8" w:rsidP="001C57D8">
      <w:pPr>
        <w:tabs>
          <w:tab w:val="left" w:pos="6215"/>
        </w:tabs>
        <w:ind w:firstLine="680"/>
        <w:jc w:val="both"/>
        <w:rPr>
          <w:sz w:val="28"/>
          <w:szCs w:val="28"/>
        </w:rPr>
      </w:pPr>
      <w:r w:rsidRPr="001C57D8">
        <w:rPr>
          <w:sz w:val="28"/>
          <w:szCs w:val="28"/>
        </w:rPr>
        <w:t xml:space="preserve">Назначение и закрытие выплат Отдел осуществляет с использованием </w:t>
      </w:r>
      <w:r w:rsidR="006D31AA">
        <w:rPr>
          <w:sz w:val="28"/>
          <w:szCs w:val="28"/>
        </w:rPr>
        <w:t>муниципальной информационной системы</w:t>
      </w:r>
      <w:r w:rsidRPr="001C57D8">
        <w:rPr>
          <w:sz w:val="28"/>
          <w:szCs w:val="28"/>
        </w:rPr>
        <w:t xml:space="preserve"> «Адресная социальная помощь» на базе программного продукта «1С:</w:t>
      </w:r>
      <w:r w:rsidR="00ED2CAF">
        <w:rPr>
          <w:sz w:val="28"/>
          <w:szCs w:val="28"/>
        </w:rPr>
        <w:t xml:space="preserve"> </w:t>
      </w:r>
      <w:r w:rsidRPr="001C57D8">
        <w:rPr>
          <w:sz w:val="28"/>
          <w:szCs w:val="28"/>
        </w:rPr>
        <w:t>Предприятие»</w:t>
      </w:r>
      <w:r>
        <w:rPr>
          <w:sz w:val="28"/>
          <w:szCs w:val="28"/>
        </w:rPr>
        <w:t>.</w:t>
      </w:r>
    </w:p>
    <w:p w:rsidR="00587819" w:rsidRDefault="00587819" w:rsidP="00587819">
      <w:pPr>
        <w:pStyle w:val="ConsPlusNormal"/>
        <w:ind w:firstLine="680"/>
        <w:jc w:val="both"/>
        <w:rPr>
          <w:szCs w:val="24"/>
        </w:rPr>
      </w:pPr>
      <w:r>
        <w:rPr>
          <w:szCs w:val="24"/>
        </w:rPr>
        <w:t>Уведомление заявителей о принятом решении (при необходимости) Отдел осуществляет за подписью начальника Отдела.</w:t>
      </w:r>
    </w:p>
    <w:p w:rsidR="00587819" w:rsidRDefault="003C4972" w:rsidP="00587819">
      <w:pPr>
        <w:pStyle w:val="ConsPlusNormal"/>
        <w:ind w:firstLine="680"/>
        <w:jc w:val="both"/>
        <w:rPr>
          <w:szCs w:val="24"/>
        </w:rPr>
      </w:pPr>
      <w:r>
        <w:t xml:space="preserve"> </w:t>
      </w:r>
      <w:r w:rsidR="00587819">
        <w:t>Выгрузка ведомостей и справок из электронной базы данных (конфигурации) «Адресная социальная помощь» осуществляет отдел бухгалтерского учета и отчетности администрации Северо-Енисейского района.</w:t>
      </w:r>
    </w:p>
    <w:p w:rsidR="000C2E66" w:rsidRPr="009C3B30" w:rsidRDefault="000C2E66" w:rsidP="008C0DF1">
      <w:pPr>
        <w:tabs>
          <w:tab w:val="left" w:pos="6215"/>
        </w:tabs>
        <w:ind w:firstLine="680"/>
        <w:jc w:val="both"/>
        <w:rPr>
          <w:sz w:val="28"/>
          <w:szCs w:val="28"/>
        </w:rPr>
      </w:pPr>
      <w:r w:rsidRPr="009C3B30">
        <w:rPr>
          <w:sz w:val="28"/>
          <w:szCs w:val="28"/>
        </w:rPr>
        <w:t>Предоставление дополнительных мер социальной поддержки</w:t>
      </w:r>
      <w:r>
        <w:rPr>
          <w:sz w:val="28"/>
          <w:szCs w:val="28"/>
        </w:rPr>
        <w:t xml:space="preserve"> для</w:t>
      </w:r>
      <w:r w:rsidRPr="009C3B30">
        <w:rPr>
          <w:sz w:val="28"/>
          <w:szCs w:val="28"/>
        </w:rPr>
        <w:t xml:space="preserve"> отдельны</w:t>
      </w:r>
      <w:r>
        <w:rPr>
          <w:sz w:val="28"/>
          <w:szCs w:val="28"/>
        </w:rPr>
        <w:t>х</w:t>
      </w:r>
      <w:r w:rsidRPr="009C3B30">
        <w:rPr>
          <w:sz w:val="28"/>
          <w:szCs w:val="28"/>
        </w:rPr>
        <w:t xml:space="preserve"> категори</w:t>
      </w:r>
      <w:r>
        <w:rPr>
          <w:sz w:val="28"/>
          <w:szCs w:val="28"/>
        </w:rPr>
        <w:t>й</w:t>
      </w:r>
      <w:r w:rsidRPr="009C3B30">
        <w:rPr>
          <w:sz w:val="28"/>
          <w:szCs w:val="28"/>
        </w:rPr>
        <w:t xml:space="preserve"> граждан</w:t>
      </w:r>
      <w:r>
        <w:rPr>
          <w:sz w:val="28"/>
          <w:szCs w:val="28"/>
        </w:rPr>
        <w:t xml:space="preserve"> (далее – дополнительные меры социальной поддержки)</w:t>
      </w:r>
      <w:r w:rsidRPr="009C3B30">
        <w:rPr>
          <w:sz w:val="28"/>
          <w:szCs w:val="28"/>
        </w:rPr>
        <w:t xml:space="preserve"> осуществляется в денежной форме</w:t>
      </w:r>
      <w:r w:rsidR="001C57D8">
        <w:rPr>
          <w:sz w:val="28"/>
          <w:szCs w:val="28"/>
        </w:rPr>
        <w:t xml:space="preserve"> в соответствии с порядками их предоставления согласно приложениям к подпрограмме 3</w:t>
      </w:r>
      <w:r w:rsidRPr="009C3B30">
        <w:rPr>
          <w:sz w:val="28"/>
          <w:szCs w:val="28"/>
        </w:rPr>
        <w:t>.</w:t>
      </w:r>
    </w:p>
    <w:p w:rsidR="000C2E66" w:rsidRPr="00C01BB7" w:rsidRDefault="000C2E66" w:rsidP="008C0DF1">
      <w:pPr>
        <w:tabs>
          <w:tab w:val="left" w:pos="6215"/>
          <w:tab w:val="left" w:pos="10632"/>
        </w:tabs>
        <w:ind w:firstLine="680"/>
        <w:jc w:val="both"/>
        <w:rPr>
          <w:rFonts w:eastAsia="Calibri"/>
          <w:sz w:val="28"/>
          <w:szCs w:val="28"/>
          <w:lang w:eastAsia="en-US"/>
        </w:rPr>
      </w:pPr>
      <w:proofErr w:type="gramStart"/>
      <w:r w:rsidRPr="009C3B30">
        <w:rPr>
          <w:rFonts w:eastAsia="Calibri"/>
          <w:sz w:val="28"/>
          <w:szCs w:val="28"/>
          <w:lang w:eastAsia="en-US"/>
        </w:rPr>
        <w:t xml:space="preserve">Для получения дополнительных мер социальной поддержки заявитель или его уполномоченный представитель представляет в Отдел заявление с </w:t>
      </w:r>
      <w:r w:rsidRPr="009C3B30">
        <w:rPr>
          <w:rFonts w:eastAsia="Calibri"/>
          <w:color w:val="000000"/>
          <w:sz w:val="28"/>
          <w:szCs w:val="28"/>
          <w:lang w:eastAsia="en-US"/>
        </w:rPr>
        <w:t xml:space="preserve">указанием </w:t>
      </w:r>
      <w:r>
        <w:rPr>
          <w:rFonts w:eastAsia="Calibri"/>
          <w:color w:val="000000"/>
          <w:sz w:val="28"/>
          <w:szCs w:val="28"/>
          <w:lang w:eastAsia="en-US"/>
        </w:rPr>
        <w:t>способа выплаты</w:t>
      </w:r>
      <w:r>
        <w:rPr>
          <w:color w:val="000000"/>
          <w:sz w:val="28"/>
          <w:szCs w:val="28"/>
        </w:rPr>
        <w:t>,</w:t>
      </w:r>
      <w:r w:rsidR="00ED2CAF">
        <w:rPr>
          <w:color w:val="000000"/>
          <w:sz w:val="28"/>
          <w:szCs w:val="28"/>
        </w:rPr>
        <w:t xml:space="preserve"> </w:t>
      </w:r>
      <w:r w:rsidRPr="009C3B30">
        <w:rPr>
          <w:rFonts w:eastAsia="Calibri"/>
          <w:color w:val="000000"/>
          <w:sz w:val="28"/>
          <w:szCs w:val="28"/>
          <w:lang w:eastAsia="en-US"/>
        </w:rPr>
        <w:t xml:space="preserve">а также способа направления уведомления о </w:t>
      </w:r>
      <w:r w:rsidRPr="009C3B30">
        <w:rPr>
          <w:rFonts w:eastAsia="Calibri"/>
          <w:color w:val="000000"/>
          <w:sz w:val="28"/>
          <w:szCs w:val="28"/>
          <w:lang w:eastAsia="en-US"/>
        </w:rPr>
        <w:lastRenderedPageBreak/>
        <w:t>принятом</w:t>
      </w:r>
      <w:r w:rsidRPr="009C3B30">
        <w:rPr>
          <w:rFonts w:eastAsia="Calibri"/>
          <w:sz w:val="28"/>
          <w:szCs w:val="28"/>
          <w:lang w:eastAsia="en-US"/>
        </w:rPr>
        <w:t xml:space="preserve"> решении (по электронной почте или на бумажном носителе) с приложением необходимых документов, предусмотренных подпрограммой</w:t>
      </w:r>
      <w:r w:rsidR="001C57D8">
        <w:rPr>
          <w:rFonts w:eastAsia="Calibri"/>
          <w:sz w:val="28"/>
          <w:szCs w:val="28"/>
          <w:lang w:eastAsia="en-US"/>
        </w:rPr>
        <w:t xml:space="preserve"> 3</w:t>
      </w:r>
      <w:r w:rsidRPr="009C3B30">
        <w:rPr>
          <w:rFonts w:eastAsia="Calibri"/>
          <w:sz w:val="28"/>
          <w:szCs w:val="28"/>
          <w:lang w:eastAsia="en-US"/>
        </w:rPr>
        <w:t>, лично либо направляет их почтовым отправлением с уведомлением о вручении и описью вложения.</w:t>
      </w:r>
      <w:proofErr w:type="gramEnd"/>
    </w:p>
    <w:p w:rsidR="000C2E66" w:rsidRPr="009C3B30" w:rsidRDefault="000C2E66" w:rsidP="008C0DF1">
      <w:pPr>
        <w:tabs>
          <w:tab w:val="left" w:pos="6215"/>
          <w:tab w:val="left" w:pos="10632"/>
        </w:tabs>
        <w:ind w:firstLine="680"/>
        <w:jc w:val="both"/>
        <w:rPr>
          <w:rFonts w:eastAsia="Calibri"/>
          <w:sz w:val="28"/>
          <w:szCs w:val="28"/>
          <w:lang w:eastAsia="en-US"/>
        </w:rPr>
      </w:pPr>
      <w:r w:rsidRPr="009C3B30">
        <w:rPr>
          <w:rFonts w:eastAsia="Calibri"/>
          <w:sz w:val="28"/>
          <w:szCs w:val="28"/>
          <w:lang w:eastAsia="en-US"/>
        </w:rPr>
        <w:t>В случае направления документов почтовым отправлением копии документов заверяются организациями, выдавшими соответствующие документы, или нотариально.</w:t>
      </w:r>
    </w:p>
    <w:p w:rsidR="000C2E66" w:rsidRPr="009C3B30" w:rsidRDefault="000C2E66" w:rsidP="008C0DF1">
      <w:pPr>
        <w:tabs>
          <w:tab w:val="left" w:pos="6215"/>
          <w:tab w:val="left" w:pos="10632"/>
        </w:tabs>
        <w:ind w:firstLine="680"/>
        <w:jc w:val="both"/>
        <w:rPr>
          <w:rFonts w:eastAsia="Calibri"/>
          <w:sz w:val="28"/>
          <w:szCs w:val="28"/>
          <w:lang w:eastAsia="en-US"/>
        </w:rPr>
      </w:pPr>
      <w:r w:rsidRPr="009C3B30">
        <w:rPr>
          <w:rFonts w:eastAsia="Calibri"/>
          <w:sz w:val="28"/>
          <w:szCs w:val="28"/>
          <w:lang w:eastAsia="en-US"/>
        </w:rPr>
        <w:t>В случае представления документов заявителем (уполномоченным представителем заявителя) лично представляются копии 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предъявлением оригинала.</w:t>
      </w:r>
    </w:p>
    <w:p w:rsidR="000C2E66" w:rsidRPr="009C3B30" w:rsidRDefault="000C2E66" w:rsidP="008C0DF1">
      <w:pPr>
        <w:tabs>
          <w:tab w:val="left" w:pos="6215"/>
          <w:tab w:val="left" w:pos="10632"/>
        </w:tabs>
        <w:ind w:firstLine="680"/>
        <w:jc w:val="both"/>
        <w:rPr>
          <w:rFonts w:eastAsia="Calibri"/>
          <w:sz w:val="28"/>
          <w:szCs w:val="28"/>
          <w:lang w:eastAsia="en-US"/>
        </w:rPr>
      </w:pPr>
      <w:proofErr w:type="gramStart"/>
      <w:r w:rsidRPr="009C3B30">
        <w:rPr>
          <w:rFonts w:eastAsia="Calibri"/>
          <w:sz w:val="28"/>
          <w:szCs w:val="28"/>
          <w:lang w:eastAsia="en-US"/>
        </w:rPr>
        <w:t>В случае если документы, необходимые для предоставления дополнительных мер социальной поддержки</w:t>
      </w:r>
      <w:r>
        <w:rPr>
          <w:rFonts w:eastAsia="Calibri"/>
          <w:sz w:val="28"/>
          <w:szCs w:val="28"/>
          <w:lang w:eastAsia="en-US"/>
        </w:rPr>
        <w:t>,</w:t>
      </w:r>
      <w:r w:rsidRPr="009C3B30">
        <w:rPr>
          <w:rFonts w:eastAsia="Calibri"/>
          <w:sz w:val="28"/>
          <w:szCs w:val="28"/>
          <w:lang w:eastAsia="en-US"/>
        </w:rPr>
        <w:t xml:space="preserve"> находятся в распоряжении государственных органов, органов местного самоуправления либо подведомственных государственным органах или органам местного самоуправления организаций, участвующих в предоставлении государственных и муниципальных услуг, и не были представлены заявителем (уполномоченным представителем заявителя) по собственной инициативе, Отдел в течение 5 рабочих дней</w:t>
      </w:r>
      <w:r w:rsidR="001C57D8">
        <w:rPr>
          <w:rFonts w:eastAsia="Calibri"/>
          <w:sz w:val="28"/>
          <w:szCs w:val="28"/>
          <w:lang w:eastAsia="en-US"/>
        </w:rPr>
        <w:t>,</w:t>
      </w:r>
      <w:r w:rsidRPr="009C3B30">
        <w:rPr>
          <w:rFonts w:eastAsia="Calibri"/>
          <w:sz w:val="28"/>
          <w:szCs w:val="28"/>
          <w:lang w:eastAsia="en-US"/>
        </w:rPr>
        <w:t xml:space="preserve"> с</w:t>
      </w:r>
      <w:r w:rsidR="001C57D8">
        <w:rPr>
          <w:rFonts w:eastAsia="Calibri"/>
          <w:sz w:val="28"/>
          <w:szCs w:val="28"/>
          <w:lang w:eastAsia="en-US"/>
        </w:rPr>
        <w:t>ледующих за днем</w:t>
      </w:r>
      <w:r w:rsidRPr="009C3B30">
        <w:rPr>
          <w:rFonts w:eastAsia="Calibri"/>
          <w:sz w:val="28"/>
          <w:szCs w:val="28"/>
          <w:lang w:eastAsia="en-US"/>
        </w:rPr>
        <w:t xml:space="preserve"> регистрации заявления</w:t>
      </w:r>
      <w:r w:rsidR="001C57D8">
        <w:rPr>
          <w:rFonts w:eastAsia="Calibri"/>
          <w:sz w:val="28"/>
          <w:szCs w:val="28"/>
          <w:lang w:eastAsia="en-US"/>
        </w:rPr>
        <w:t>,</w:t>
      </w:r>
      <w:r w:rsidR="00ED2CAF">
        <w:rPr>
          <w:rFonts w:eastAsia="Calibri"/>
          <w:sz w:val="28"/>
          <w:szCs w:val="28"/>
          <w:lang w:eastAsia="en-US"/>
        </w:rPr>
        <w:t xml:space="preserve"> </w:t>
      </w:r>
      <w:r w:rsidR="001C57D8">
        <w:rPr>
          <w:rFonts w:eastAsia="Calibri"/>
          <w:sz w:val="28"/>
          <w:szCs w:val="28"/>
          <w:lang w:eastAsia="en-US"/>
        </w:rPr>
        <w:t>в установленном порядке</w:t>
      </w:r>
      <w:proofErr w:type="gramEnd"/>
      <w:r w:rsidR="001C57D8">
        <w:rPr>
          <w:rFonts w:eastAsia="Calibri"/>
          <w:sz w:val="28"/>
          <w:szCs w:val="28"/>
          <w:lang w:eastAsia="en-US"/>
        </w:rPr>
        <w:t xml:space="preserve"> </w:t>
      </w:r>
      <w:r w:rsidRPr="009C3B30">
        <w:rPr>
          <w:rFonts w:eastAsia="Calibri"/>
          <w:sz w:val="28"/>
          <w:szCs w:val="28"/>
          <w:lang w:eastAsia="en-US"/>
        </w:rPr>
        <w:t>запрашивает указанные документы (содержащуюся в них информацию) в порядке межведомственного информационного взаимодействия.</w:t>
      </w:r>
    </w:p>
    <w:p w:rsidR="000C2E66" w:rsidRPr="009C3B30" w:rsidRDefault="000C2E66" w:rsidP="008C0DF1">
      <w:pPr>
        <w:tabs>
          <w:tab w:val="left" w:pos="6215"/>
          <w:tab w:val="left" w:pos="10632"/>
        </w:tabs>
        <w:ind w:firstLine="680"/>
        <w:jc w:val="both"/>
        <w:rPr>
          <w:rFonts w:eastAsia="Calibri"/>
          <w:sz w:val="28"/>
          <w:szCs w:val="28"/>
          <w:lang w:eastAsia="en-US"/>
        </w:rPr>
      </w:pPr>
      <w:r w:rsidRPr="009C3B30">
        <w:rPr>
          <w:rFonts w:eastAsia="Calibri"/>
          <w:sz w:val="28"/>
          <w:szCs w:val="28"/>
          <w:lang w:eastAsia="en-US"/>
        </w:rPr>
        <w:t>Отдел регистрирует заявлени</w:t>
      </w:r>
      <w:r>
        <w:rPr>
          <w:rFonts w:eastAsia="Calibri"/>
          <w:sz w:val="28"/>
          <w:szCs w:val="28"/>
          <w:lang w:eastAsia="en-US"/>
        </w:rPr>
        <w:t>е</w:t>
      </w:r>
      <w:r w:rsidRPr="009C3B30">
        <w:rPr>
          <w:rFonts w:eastAsia="Calibri"/>
          <w:sz w:val="28"/>
          <w:szCs w:val="28"/>
          <w:lang w:eastAsia="en-US"/>
        </w:rPr>
        <w:t xml:space="preserve"> на предоставление дополнительных мер социальной поддержки в день его поступления в Отдел.</w:t>
      </w:r>
    </w:p>
    <w:p w:rsidR="000C2E66" w:rsidRPr="009C3B30" w:rsidRDefault="000C2E66" w:rsidP="008C0DF1">
      <w:pPr>
        <w:tabs>
          <w:tab w:val="left" w:pos="6215"/>
          <w:tab w:val="left" w:pos="10632"/>
        </w:tabs>
        <w:ind w:firstLine="680"/>
        <w:jc w:val="both"/>
        <w:rPr>
          <w:rFonts w:eastAsia="Calibri"/>
          <w:sz w:val="28"/>
          <w:szCs w:val="28"/>
          <w:lang w:eastAsia="en-US"/>
        </w:rPr>
      </w:pPr>
      <w:r w:rsidRPr="009C3B30">
        <w:rPr>
          <w:rFonts w:eastAsia="Calibri"/>
          <w:sz w:val="28"/>
          <w:szCs w:val="28"/>
          <w:lang w:eastAsia="en-US"/>
        </w:rPr>
        <w:t>В случае</w:t>
      </w:r>
      <w:proofErr w:type="gramStart"/>
      <w:r w:rsidRPr="009C3B30">
        <w:rPr>
          <w:rFonts w:eastAsia="Calibri"/>
          <w:sz w:val="28"/>
          <w:szCs w:val="28"/>
          <w:lang w:eastAsia="en-US"/>
        </w:rPr>
        <w:t>,</w:t>
      </w:r>
      <w:proofErr w:type="gramEnd"/>
      <w:r w:rsidRPr="009C3B30">
        <w:rPr>
          <w:rFonts w:eastAsia="Calibri"/>
          <w:sz w:val="28"/>
          <w:szCs w:val="28"/>
          <w:lang w:eastAsia="en-US"/>
        </w:rPr>
        <w:t xml:space="preserve"> если заявление с документами поступили в Отдел в форме электронного документа (пакета документов) в нерабочее время (в том числе в праздничный или выходной день), то оно регистрируется в первый рабочий день, следующий за днем его поступления в Отдел.</w:t>
      </w:r>
    </w:p>
    <w:p w:rsidR="000C2E66" w:rsidRPr="009C3B30" w:rsidRDefault="000C2E66" w:rsidP="008C0DF1">
      <w:pPr>
        <w:tabs>
          <w:tab w:val="left" w:pos="6215"/>
          <w:tab w:val="left" w:pos="10632"/>
        </w:tabs>
        <w:ind w:firstLine="680"/>
        <w:jc w:val="both"/>
        <w:rPr>
          <w:rFonts w:eastAsia="Calibri"/>
          <w:sz w:val="28"/>
          <w:szCs w:val="28"/>
          <w:lang w:eastAsia="en-US"/>
        </w:rPr>
      </w:pPr>
      <w:r w:rsidRPr="009C3B30">
        <w:rPr>
          <w:rFonts w:eastAsia="Calibri"/>
          <w:sz w:val="28"/>
          <w:szCs w:val="28"/>
          <w:lang w:eastAsia="en-US"/>
        </w:rPr>
        <w:t>Выплату дополнительных мер социальной поддержки осуществляет отдел бухгалтерского учета и отчетности администрации Северо-Енисейского района.</w:t>
      </w:r>
    </w:p>
    <w:p w:rsidR="000C2E66" w:rsidRPr="009C3B30" w:rsidRDefault="000C2E66" w:rsidP="008C0DF1">
      <w:pPr>
        <w:tabs>
          <w:tab w:val="left" w:pos="6215"/>
          <w:tab w:val="left" w:pos="10632"/>
        </w:tabs>
        <w:ind w:firstLine="680"/>
        <w:jc w:val="both"/>
        <w:rPr>
          <w:rFonts w:eastAsia="Calibri"/>
          <w:sz w:val="28"/>
          <w:szCs w:val="28"/>
          <w:lang w:eastAsia="en-US"/>
        </w:rPr>
      </w:pPr>
    </w:p>
    <w:p w:rsidR="000C2E66" w:rsidRDefault="000C2E66" w:rsidP="008C0DF1">
      <w:pPr>
        <w:tabs>
          <w:tab w:val="left" w:pos="6215"/>
        </w:tabs>
        <w:autoSpaceDE w:val="0"/>
        <w:autoSpaceDN w:val="0"/>
        <w:adjustRightInd w:val="0"/>
        <w:ind w:firstLine="680"/>
        <w:jc w:val="both"/>
        <w:rPr>
          <w:b/>
          <w:sz w:val="28"/>
          <w:szCs w:val="28"/>
        </w:rPr>
      </w:pPr>
      <w:r w:rsidRPr="009C3B30">
        <w:rPr>
          <w:b/>
          <w:sz w:val="28"/>
          <w:szCs w:val="28"/>
        </w:rPr>
        <w:t xml:space="preserve">3.1. Механизм предоставления дополнительных мер социальной поддержки </w:t>
      </w:r>
      <w:r>
        <w:rPr>
          <w:b/>
          <w:sz w:val="28"/>
          <w:szCs w:val="28"/>
        </w:rPr>
        <w:t xml:space="preserve">для </w:t>
      </w:r>
      <w:r w:rsidRPr="009C3B30">
        <w:rPr>
          <w:b/>
          <w:sz w:val="28"/>
          <w:szCs w:val="28"/>
        </w:rPr>
        <w:t>отдельны</w:t>
      </w:r>
      <w:r>
        <w:rPr>
          <w:b/>
          <w:sz w:val="28"/>
          <w:szCs w:val="28"/>
        </w:rPr>
        <w:t>х</w:t>
      </w:r>
      <w:r w:rsidRPr="009C3B30">
        <w:rPr>
          <w:b/>
          <w:sz w:val="28"/>
          <w:szCs w:val="28"/>
        </w:rPr>
        <w:t xml:space="preserve"> категори</w:t>
      </w:r>
      <w:r>
        <w:rPr>
          <w:b/>
          <w:sz w:val="28"/>
          <w:szCs w:val="28"/>
        </w:rPr>
        <w:t>й</w:t>
      </w:r>
      <w:r w:rsidRPr="009C3B30">
        <w:rPr>
          <w:b/>
          <w:sz w:val="28"/>
          <w:szCs w:val="28"/>
        </w:rPr>
        <w:t xml:space="preserve"> граждан.</w:t>
      </w:r>
    </w:p>
    <w:p w:rsidR="00242498" w:rsidRPr="009C3B30" w:rsidRDefault="00242498" w:rsidP="008C0DF1">
      <w:pPr>
        <w:tabs>
          <w:tab w:val="left" w:pos="6215"/>
        </w:tabs>
        <w:autoSpaceDE w:val="0"/>
        <w:autoSpaceDN w:val="0"/>
        <w:adjustRightInd w:val="0"/>
        <w:ind w:firstLine="680"/>
        <w:jc w:val="both"/>
        <w:rPr>
          <w:b/>
          <w:sz w:val="28"/>
          <w:szCs w:val="28"/>
        </w:rPr>
      </w:pPr>
    </w:p>
    <w:p w:rsidR="000C2E66" w:rsidRDefault="000C2E66" w:rsidP="008C0DF1">
      <w:pPr>
        <w:tabs>
          <w:tab w:val="left" w:pos="0"/>
          <w:tab w:val="left" w:pos="6215"/>
        </w:tabs>
        <w:autoSpaceDE w:val="0"/>
        <w:autoSpaceDN w:val="0"/>
        <w:adjustRightInd w:val="0"/>
        <w:ind w:firstLine="709"/>
        <w:jc w:val="both"/>
        <w:rPr>
          <w:b/>
          <w:sz w:val="28"/>
          <w:szCs w:val="28"/>
        </w:rPr>
      </w:pPr>
      <w:r w:rsidRPr="009C3B30">
        <w:rPr>
          <w:b/>
          <w:sz w:val="28"/>
          <w:szCs w:val="28"/>
          <w:u w:val="single"/>
        </w:rPr>
        <w:t>Задача 1.</w:t>
      </w:r>
      <w:r w:rsidRPr="009C3B30">
        <w:rPr>
          <w:b/>
          <w:sz w:val="28"/>
          <w:szCs w:val="28"/>
        </w:rPr>
        <w:t xml:space="preserve"> Своевременное и адресное предоставление дополнительных мер социальной поддержки </w:t>
      </w:r>
      <w:r>
        <w:rPr>
          <w:b/>
          <w:sz w:val="28"/>
          <w:szCs w:val="28"/>
        </w:rPr>
        <w:t>для отдельных</w:t>
      </w:r>
      <w:r w:rsidRPr="009C3B30">
        <w:rPr>
          <w:b/>
          <w:sz w:val="28"/>
          <w:szCs w:val="28"/>
        </w:rPr>
        <w:t xml:space="preserve"> категори</w:t>
      </w:r>
      <w:r>
        <w:rPr>
          <w:b/>
          <w:sz w:val="28"/>
          <w:szCs w:val="28"/>
        </w:rPr>
        <w:t>й</w:t>
      </w:r>
      <w:r w:rsidRPr="009C3B30">
        <w:rPr>
          <w:b/>
          <w:sz w:val="28"/>
          <w:szCs w:val="28"/>
        </w:rPr>
        <w:t xml:space="preserve"> граждан</w:t>
      </w:r>
    </w:p>
    <w:p w:rsidR="000C2E66" w:rsidRPr="009C3B30" w:rsidRDefault="000C2E66" w:rsidP="008C0DF1">
      <w:pPr>
        <w:tabs>
          <w:tab w:val="left" w:pos="0"/>
          <w:tab w:val="left" w:pos="6215"/>
        </w:tabs>
        <w:autoSpaceDE w:val="0"/>
        <w:autoSpaceDN w:val="0"/>
        <w:adjustRightInd w:val="0"/>
        <w:ind w:firstLine="709"/>
        <w:jc w:val="both"/>
        <w:rPr>
          <w:b/>
          <w:sz w:val="28"/>
          <w:szCs w:val="28"/>
        </w:rPr>
      </w:pPr>
    </w:p>
    <w:p w:rsidR="000C2E66" w:rsidRPr="00CC1A24" w:rsidRDefault="000C2E66" w:rsidP="008C0DF1">
      <w:pPr>
        <w:tabs>
          <w:tab w:val="left" w:pos="709"/>
        </w:tabs>
        <w:jc w:val="both"/>
        <w:rPr>
          <w:color w:val="000000" w:themeColor="text1"/>
          <w:sz w:val="28"/>
          <w:szCs w:val="28"/>
        </w:rPr>
      </w:pPr>
      <w:r>
        <w:rPr>
          <w:sz w:val="28"/>
          <w:szCs w:val="28"/>
        </w:rPr>
        <w:tab/>
      </w:r>
      <w:r w:rsidRPr="00CC1A24">
        <w:rPr>
          <w:color w:val="000000" w:themeColor="text1"/>
          <w:sz w:val="28"/>
          <w:szCs w:val="28"/>
        </w:rPr>
        <w:t xml:space="preserve">1.1.1. </w:t>
      </w:r>
      <w:r w:rsidRPr="00CC1A24">
        <w:rPr>
          <w:b/>
          <w:color w:val="000000" w:themeColor="text1"/>
          <w:sz w:val="28"/>
          <w:szCs w:val="28"/>
          <w:u w:val="single"/>
        </w:rPr>
        <w:t xml:space="preserve">Мероприятия 1.1, 1.2, 1.3 </w:t>
      </w:r>
      <w:r w:rsidRPr="00CC1A24">
        <w:rPr>
          <w:color w:val="000000" w:themeColor="text1"/>
          <w:sz w:val="28"/>
          <w:szCs w:val="28"/>
        </w:rPr>
        <w:t>перечня мероприятий подпрограммы 3 по предоставлению д</w:t>
      </w:r>
      <w:r w:rsidRPr="00CC1A24">
        <w:rPr>
          <w:color w:val="000000" w:themeColor="text1"/>
          <w:sz w:val="28"/>
          <w:szCs w:val="28"/>
          <w:lang w:eastAsia="en-US"/>
        </w:rPr>
        <w:t>ополнительных мер социальной поддержки</w:t>
      </w:r>
      <w:r w:rsidR="00BF48DD">
        <w:rPr>
          <w:color w:val="000000" w:themeColor="text1"/>
          <w:sz w:val="28"/>
          <w:szCs w:val="28"/>
          <w:lang w:eastAsia="en-US"/>
        </w:rPr>
        <w:t xml:space="preserve"> </w:t>
      </w:r>
      <w:r w:rsidRPr="00CC1A24">
        <w:rPr>
          <w:color w:val="000000" w:themeColor="text1"/>
          <w:sz w:val="28"/>
          <w:szCs w:val="28"/>
        </w:rPr>
        <w:t>для отдельных категорий граждан, удостоенных звания «Почетный гражданин Северо-Енисейского района» осуществляются в порядке согласно приложению 3 к подпрограмме 3.</w:t>
      </w:r>
    </w:p>
    <w:p w:rsidR="000C2E66" w:rsidRPr="00CC1A24" w:rsidRDefault="000C2E66" w:rsidP="008C0DF1">
      <w:pPr>
        <w:tabs>
          <w:tab w:val="left" w:pos="6215"/>
        </w:tabs>
        <w:ind w:firstLine="680"/>
        <w:jc w:val="both"/>
        <w:rPr>
          <w:color w:val="000000" w:themeColor="text1"/>
          <w:sz w:val="28"/>
          <w:szCs w:val="28"/>
        </w:rPr>
      </w:pPr>
    </w:p>
    <w:p w:rsidR="000C2E66" w:rsidRPr="00CC1A24" w:rsidRDefault="000C2E66" w:rsidP="008C0DF1">
      <w:pPr>
        <w:tabs>
          <w:tab w:val="left" w:pos="6215"/>
        </w:tabs>
        <w:ind w:firstLine="680"/>
        <w:jc w:val="both"/>
        <w:rPr>
          <w:color w:val="000000" w:themeColor="text1"/>
          <w:sz w:val="28"/>
          <w:szCs w:val="28"/>
        </w:rPr>
      </w:pPr>
      <w:r w:rsidRPr="00CC1A24">
        <w:rPr>
          <w:color w:val="000000" w:themeColor="text1"/>
          <w:sz w:val="28"/>
          <w:szCs w:val="28"/>
        </w:rPr>
        <w:t xml:space="preserve">1.1.2. </w:t>
      </w:r>
      <w:r w:rsidRPr="00CC1A24">
        <w:rPr>
          <w:b/>
          <w:color w:val="000000" w:themeColor="text1"/>
          <w:sz w:val="28"/>
          <w:szCs w:val="28"/>
          <w:u w:val="single"/>
        </w:rPr>
        <w:t xml:space="preserve">Мероприятия 1.4 </w:t>
      </w:r>
      <w:r w:rsidRPr="00CC1A24">
        <w:rPr>
          <w:color w:val="000000" w:themeColor="text1"/>
          <w:sz w:val="28"/>
          <w:szCs w:val="28"/>
        </w:rPr>
        <w:t>перечня мероприятий подпрограммы 3 по предоставлению д</w:t>
      </w:r>
      <w:r w:rsidRPr="00CC1A24">
        <w:rPr>
          <w:color w:val="000000" w:themeColor="text1"/>
          <w:sz w:val="28"/>
          <w:szCs w:val="28"/>
          <w:lang w:eastAsia="en-US"/>
        </w:rPr>
        <w:t xml:space="preserve">ополнительных мер социальной поддержки для отдельных категорий граждан – вдовам (вдовцам) лиц, удостоенных звания «Почетный гражданин Северо-Енисейского района» в виде компенсации расходов по </w:t>
      </w:r>
      <w:r w:rsidRPr="00CC1A24">
        <w:rPr>
          <w:color w:val="000000" w:themeColor="text1"/>
          <w:sz w:val="28"/>
          <w:szCs w:val="28"/>
          <w:lang w:eastAsia="en-US"/>
        </w:rPr>
        <w:lastRenderedPageBreak/>
        <w:t xml:space="preserve">оплате жилья и коммунальных услуг </w:t>
      </w:r>
      <w:r w:rsidRPr="00CC1A24">
        <w:rPr>
          <w:color w:val="000000" w:themeColor="text1"/>
          <w:sz w:val="28"/>
          <w:szCs w:val="28"/>
        </w:rPr>
        <w:t>осуществляются в порядке согласно приложению 4 к подпрограмме 3.</w:t>
      </w:r>
    </w:p>
    <w:p w:rsidR="000C2E66" w:rsidRPr="00CC1A24" w:rsidRDefault="000C2E66" w:rsidP="008C0DF1">
      <w:pPr>
        <w:tabs>
          <w:tab w:val="left" w:pos="6215"/>
        </w:tabs>
        <w:ind w:firstLine="680"/>
        <w:jc w:val="both"/>
        <w:rPr>
          <w:color w:val="000000" w:themeColor="text1"/>
          <w:sz w:val="28"/>
          <w:szCs w:val="28"/>
        </w:rPr>
      </w:pPr>
    </w:p>
    <w:p w:rsidR="000C2E66" w:rsidRPr="00CC1A24" w:rsidRDefault="000C2E66" w:rsidP="008C0DF1">
      <w:pPr>
        <w:jc w:val="both"/>
        <w:rPr>
          <w:color w:val="000000" w:themeColor="text1"/>
          <w:sz w:val="28"/>
          <w:szCs w:val="28"/>
        </w:rPr>
      </w:pPr>
      <w:r w:rsidRPr="00CC1A24">
        <w:rPr>
          <w:color w:val="000000" w:themeColor="text1"/>
          <w:sz w:val="28"/>
          <w:szCs w:val="28"/>
        </w:rPr>
        <w:tab/>
        <w:t xml:space="preserve">1.1.3. </w:t>
      </w:r>
      <w:r w:rsidRPr="00CC1A24">
        <w:rPr>
          <w:b/>
          <w:color w:val="000000" w:themeColor="text1"/>
          <w:sz w:val="28"/>
          <w:szCs w:val="28"/>
          <w:u w:val="single"/>
        </w:rPr>
        <w:t xml:space="preserve">Мероприятия 1.5, 1.6 </w:t>
      </w:r>
      <w:r w:rsidRPr="00CC1A24">
        <w:rPr>
          <w:color w:val="000000" w:themeColor="text1"/>
          <w:sz w:val="28"/>
          <w:szCs w:val="28"/>
        </w:rPr>
        <w:t>перечня мероприятий подпрограммы 3 по предоставлению д</w:t>
      </w:r>
      <w:r w:rsidRPr="00CC1A24">
        <w:rPr>
          <w:color w:val="000000" w:themeColor="text1"/>
          <w:sz w:val="28"/>
          <w:szCs w:val="28"/>
          <w:lang w:eastAsia="en-US"/>
        </w:rPr>
        <w:t>ополнительных мер социальной поддержки</w:t>
      </w:r>
      <w:r w:rsidR="00BF48DD">
        <w:rPr>
          <w:color w:val="000000" w:themeColor="text1"/>
          <w:sz w:val="28"/>
          <w:szCs w:val="28"/>
          <w:lang w:eastAsia="en-US"/>
        </w:rPr>
        <w:t xml:space="preserve"> </w:t>
      </w:r>
      <w:r w:rsidRPr="00CC1A24">
        <w:rPr>
          <w:color w:val="000000" w:themeColor="text1"/>
          <w:sz w:val="28"/>
          <w:szCs w:val="28"/>
        </w:rPr>
        <w:t>для отдельных категорий граждан, награжденных знаком отличия Северо-Енисейского района,</w:t>
      </w:r>
      <w:r w:rsidR="00ED2CAF">
        <w:rPr>
          <w:color w:val="000000" w:themeColor="text1"/>
          <w:sz w:val="28"/>
          <w:szCs w:val="28"/>
        </w:rPr>
        <w:t xml:space="preserve"> </w:t>
      </w:r>
      <w:r w:rsidRPr="00CC1A24">
        <w:rPr>
          <w:color w:val="000000" w:themeColor="text1"/>
          <w:sz w:val="28"/>
          <w:szCs w:val="28"/>
        </w:rPr>
        <w:t>осуществляются в порядке согласно приложению 5 к подпрограмме 3.</w:t>
      </w:r>
    </w:p>
    <w:p w:rsidR="000C2E66" w:rsidRPr="00CC1A24" w:rsidRDefault="000C2E66" w:rsidP="008C0DF1">
      <w:pPr>
        <w:tabs>
          <w:tab w:val="left" w:pos="6215"/>
        </w:tabs>
        <w:ind w:firstLine="680"/>
        <w:jc w:val="both"/>
        <w:rPr>
          <w:color w:val="000000" w:themeColor="text1"/>
          <w:sz w:val="28"/>
          <w:szCs w:val="28"/>
        </w:rPr>
      </w:pPr>
    </w:p>
    <w:p w:rsidR="000C2E66" w:rsidRPr="00CC1A24" w:rsidRDefault="000C2E66" w:rsidP="008C0DF1">
      <w:pPr>
        <w:tabs>
          <w:tab w:val="left" w:pos="6215"/>
        </w:tabs>
        <w:ind w:firstLine="680"/>
        <w:jc w:val="both"/>
        <w:rPr>
          <w:color w:val="000000" w:themeColor="text1"/>
          <w:sz w:val="28"/>
          <w:szCs w:val="28"/>
        </w:rPr>
      </w:pPr>
      <w:r w:rsidRPr="00CC1A24">
        <w:rPr>
          <w:color w:val="000000" w:themeColor="text1"/>
          <w:sz w:val="28"/>
          <w:szCs w:val="28"/>
        </w:rPr>
        <w:t xml:space="preserve">1.1.4. </w:t>
      </w:r>
      <w:r w:rsidRPr="00CC1A24">
        <w:rPr>
          <w:b/>
          <w:color w:val="000000" w:themeColor="text1"/>
          <w:sz w:val="28"/>
          <w:szCs w:val="28"/>
          <w:u w:val="single"/>
        </w:rPr>
        <w:t xml:space="preserve">Мероприятие 1.7 </w:t>
      </w:r>
      <w:r w:rsidRPr="00CC1A24">
        <w:rPr>
          <w:color w:val="000000" w:themeColor="text1"/>
          <w:sz w:val="28"/>
          <w:szCs w:val="28"/>
        </w:rPr>
        <w:t>перечня мероприятий подпрограммы 3 по предоставлению д</w:t>
      </w:r>
      <w:r w:rsidRPr="00CC1A24">
        <w:rPr>
          <w:color w:val="000000" w:themeColor="text1"/>
          <w:sz w:val="28"/>
          <w:szCs w:val="28"/>
          <w:lang w:eastAsia="en-US"/>
        </w:rPr>
        <w:t>ополнительных мер социальной поддержки для отдельных категорий граждан – неработающи</w:t>
      </w:r>
      <w:r w:rsidR="00C30429" w:rsidRPr="00CC1A24">
        <w:rPr>
          <w:color w:val="000000" w:themeColor="text1"/>
          <w:sz w:val="28"/>
          <w:szCs w:val="28"/>
          <w:lang w:eastAsia="en-US"/>
        </w:rPr>
        <w:t>м</w:t>
      </w:r>
      <w:r w:rsidRPr="00CC1A24">
        <w:rPr>
          <w:color w:val="000000" w:themeColor="text1"/>
          <w:sz w:val="28"/>
          <w:szCs w:val="28"/>
          <w:lang w:eastAsia="en-US"/>
        </w:rPr>
        <w:t xml:space="preserve"> пенсионер</w:t>
      </w:r>
      <w:r w:rsidR="00C30429" w:rsidRPr="00CC1A24">
        <w:rPr>
          <w:color w:val="000000" w:themeColor="text1"/>
          <w:sz w:val="28"/>
          <w:szCs w:val="28"/>
          <w:lang w:eastAsia="en-US"/>
        </w:rPr>
        <w:t>ам</w:t>
      </w:r>
      <w:r w:rsidRPr="00CC1A24">
        <w:rPr>
          <w:color w:val="000000" w:themeColor="text1"/>
          <w:sz w:val="28"/>
          <w:szCs w:val="28"/>
          <w:lang w:eastAsia="en-US"/>
        </w:rPr>
        <w:t xml:space="preserve"> в виде ежемесячных денежных выплат</w:t>
      </w:r>
      <w:r w:rsidRPr="00CC1A24">
        <w:rPr>
          <w:color w:val="000000" w:themeColor="text1"/>
          <w:sz w:val="28"/>
          <w:szCs w:val="28"/>
        </w:rPr>
        <w:t xml:space="preserve"> осуществляется в порядке согласно приложению 6 к подпрограмме 3.</w:t>
      </w:r>
    </w:p>
    <w:p w:rsidR="000C2E66" w:rsidRPr="00CC1A24" w:rsidRDefault="000C2E66" w:rsidP="008C0DF1">
      <w:pPr>
        <w:tabs>
          <w:tab w:val="left" w:pos="6215"/>
        </w:tabs>
        <w:ind w:firstLine="680"/>
        <w:jc w:val="both"/>
        <w:rPr>
          <w:color w:val="000000" w:themeColor="text1"/>
          <w:sz w:val="28"/>
          <w:szCs w:val="28"/>
        </w:rPr>
      </w:pPr>
    </w:p>
    <w:p w:rsidR="000C2E66" w:rsidRPr="00CC1A24" w:rsidRDefault="000C2E66" w:rsidP="008C0DF1">
      <w:pPr>
        <w:tabs>
          <w:tab w:val="left" w:pos="6215"/>
        </w:tabs>
        <w:autoSpaceDE w:val="0"/>
        <w:autoSpaceDN w:val="0"/>
        <w:adjustRightInd w:val="0"/>
        <w:ind w:firstLine="680"/>
        <w:jc w:val="both"/>
        <w:rPr>
          <w:color w:val="000000" w:themeColor="text1"/>
          <w:sz w:val="28"/>
          <w:szCs w:val="28"/>
        </w:rPr>
      </w:pPr>
      <w:r w:rsidRPr="00CC1A24">
        <w:rPr>
          <w:color w:val="000000" w:themeColor="text1"/>
          <w:sz w:val="28"/>
          <w:szCs w:val="28"/>
        </w:rPr>
        <w:t xml:space="preserve">1.1.5. </w:t>
      </w:r>
      <w:r w:rsidRPr="00CC1A24">
        <w:rPr>
          <w:b/>
          <w:color w:val="000000" w:themeColor="text1"/>
          <w:sz w:val="28"/>
          <w:szCs w:val="28"/>
          <w:u w:val="single"/>
        </w:rPr>
        <w:t>Мероприятие 1.8</w:t>
      </w:r>
      <w:r w:rsidRPr="00CC1A24">
        <w:rPr>
          <w:color w:val="000000" w:themeColor="text1"/>
          <w:sz w:val="28"/>
          <w:szCs w:val="28"/>
        </w:rPr>
        <w:t xml:space="preserve"> перечня мероприятий подпрограммы 3 по предоставлению</w:t>
      </w:r>
      <w:r w:rsidRPr="00CC1A24">
        <w:rPr>
          <w:color w:val="000000" w:themeColor="text1"/>
          <w:sz w:val="28"/>
          <w:szCs w:val="28"/>
          <w:lang w:eastAsia="en-US"/>
        </w:rPr>
        <w:t xml:space="preserve"> дополнительных мер социальной поддержки для отдельных категорий граждан - семьям с новорожденными детьми в виде единовременной денежной выплаты </w:t>
      </w:r>
      <w:r w:rsidRPr="00CC1A24">
        <w:rPr>
          <w:color w:val="000000" w:themeColor="text1"/>
          <w:sz w:val="28"/>
          <w:szCs w:val="28"/>
        </w:rPr>
        <w:t>осуществляется в порядке согласно приложению 7 к подпрограмме 3.</w:t>
      </w:r>
    </w:p>
    <w:p w:rsidR="000C2E66" w:rsidRPr="00CC1A24" w:rsidRDefault="000C2E66" w:rsidP="008C0DF1">
      <w:pPr>
        <w:tabs>
          <w:tab w:val="left" w:pos="6215"/>
        </w:tabs>
        <w:ind w:firstLine="708"/>
        <w:jc w:val="both"/>
        <w:rPr>
          <w:color w:val="000000" w:themeColor="text1"/>
          <w:sz w:val="28"/>
          <w:szCs w:val="28"/>
        </w:rPr>
      </w:pPr>
    </w:p>
    <w:p w:rsidR="000C2E66" w:rsidRPr="00CC1A24" w:rsidRDefault="000C2E66" w:rsidP="008C0DF1">
      <w:pPr>
        <w:tabs>
          <w:tab w:val="left" w:pos="6215"/>
        </w:tabs>
        <w:ind w:firstLine="708"/>
        <w:jc w:val="both"/>
        <w:rPr>
          <w:color w:val="000000" w:themeColor="text1"/>
          <w:sz w:val="28"/>
          <w:szCs w:val="28"/>
        </w:rPr>
      </w:pPr>
      <w:r w:rsidRPr="00CC1A24">
        <w:rPr>
          <w:color w:val="000000" w:themeColor="text1"/>
          <w:sz w:val="28"/>
          <w:szCs w:val="28"/>
        </w:rPr>
        <w:t xml:space="preserve">1.1.6. </w:t>
      </w:r>
      <w:r w:rsidRPr="00CC1A24">
        <w:rPr>
          <w:b/>
          <w:color w:val="000000" w:themeColor="text1"/>
          <w:sz w:val="28"/>
          <w:szCs w:val="28"/>
          <w:u w:val="single"/>
        </w:rPr>
        <w:t>Мероприятие 1.9</w:t>
      </w:r>
      <w:r w:rsidRPr="00CC1A24">
        <w:rPr>
          <w:color w:val="000000" w:themeColor="text1"/>
          <w:sz w:val="28"/>
          <w:szCs w:val="28"/>
        </w:rPr>
        <w:t xml:space="preserve"> перечня мероприятий подпрограммы 3 по предоставлению дополнительных мер социальной поддержки для отдельных категорий граждан - беременным женщинам в виде ежемесячной денежной выплаты осуществляется в порядке согласно приложению 8 к программе 3.</w:t>
      </w:r>
    </w:p>
    <w:p w:rsidR="000C2E66" w:rsidRPr="00CC1A24" w:rsidRDefault="000C2E66" w:rsidP="008C0DF1">
      <w:pPr>
        <w:tabs>
          <w:tab w:val="left" w:pos="6215"/>
        </w:tabs>
        <w:ind w:firstLine="708"/>
        <w:jc w:val="both"/>
        <w:rPr>
          <w:color w:val="000000" w:themeColor="text1"/>
          <w:sz w:val="28"/>
          <w:szCs w:val="28"/>
        </w:rPr>
      </w:pPr>
    </w:p>
    <w:p w:rsidR="000C2E66" w:rsidRPr="00CC1A24" w:rsidRDefault="000C2E66" w:rsidP="008C0DF1">
      <w:pPr>
        <w:tabs>
          <w:tab w:val="left" w:pos="6215"/>
        </w:tabs>
        <w:autoSpaceDE w:val="0"/>
        <w:autoSpaceDN w:val="0"/>
        <w:adjustRightInd w:val="0"/>
        <w:ind w:firstLine="680"/>
        <w:jc w:val="both"/>
        <w:rPr>
          <w:color w:val="000000" w:themeColor="text1"/>
          <w:sz w:val="28"/>
          <w:szCs w:val="28"/>
          <w:lang w:eastAsia="en-US"/>
        </w:rPr>
      </w:pPr>
      <w:r w:rsidRPr="00CC1A24">
        <w:rPr>
          <w:color w:val="000000" w:themeColor="text1"/>
          <w:sz w:val="28"/>
          <w:szCs w:val="28"/>
        </w:rPr>
        <w:t>1.1.</w:t>
      </w:r>
      <w:r w:rsidR="00CC1A24" w:rsidRPr="00CC1A24">
        <w:rPr>
          <w:color w:val="000000" w:themeColor="text1"/>
          <w:sz w:val="28"/>
          <w:szCs w:val="28"/>
        </w:rPr>
        <w:t>7</w:t>
      </w:r>
      <w:r w:rsidRPr="00CC1A24">
        <w:rPr>
          <w:color w:val="000000" w:themeColor="text1"/>
          <w:sz w:val="28"/>
          <w:szCs w:val="28"/>
        </w:rPr>
        <w:t xml:space="preserve">. </w:t>
      </w:r>
      <w:r w:rsidRPr="00CC1A24">
        <w:rPr>
          <w:b/>
          <w:color w:val="000000" w:themeColor="text1"/>
          <w:sz w:val="28"/>
          <w:szCs w:val="28"/>
          <w:u w:val="single"/>
        </w:rPr>
        <w:t>Мероприятие 1.1</w:t>
      </w:r>
      <w:r w:rsidR="00CC1A24" w:rsidRPr="00CC1A24">
        <w:rPr>
          <w:b/>
          <w:color w:val="000000" w:themeColor="text1"/>
          <w:sz w:val="28"/>
          <w:szCs w:val="28"/>
          <w:u w:val="single"/>
        </w:rPr>
        <w:t>0</w:t>
      </w:r>
      <w:r w:rsidR="00ED2CAF">
        <w:rPr>
          <w:b/>
          <w:color w:val="000000" w:themeColor="text1"/>
          <w:sz w:val="28"/>
          <w:szCs w:val="28"/>
          <w:u w:val="single"/>
        </w:rPr>
        <w:t xml:space="preserve"> </w:t>
      </w:r>
      <w:r w:rsidRPr="00CC1A24">
        <w:rPr>
          <w:color w:val="000000" w:themeColor="text1"/>
          <w:sz w:val="28"/>
          <w:szCs w:val="28"/>
        </w:rPr>
        <w:t>перечня мероприятий подпрограммы 3</w:t>
      </w:r>
      <w:r w:rsidR="00F932E1">
        <w:rPr>
          <w:color w:val="000000" w:themeColor="text1"/>
          <w:sz w:val="28"/>
          <w:szCs w:val="28"/>
        </w:rPr>
        <w:t xml:space="preserve"> </w:t>
      </w:r>
      <w:r w:rsidRPr="00CC1A24">
        <w:rPr>
          <w:color w:val="000000" w:themeColor="text1"/>
          <w:sz w:val="28"/>
          <w:szCs w:val="28"/>
        </w:rPr>
        <w:t>по предоставлению д</w:t>
      </w:r>
      <w:r w:rsidRPr="00CC1A24">
        <w:rPr>
          <w:color w:val="000000" w:themeColor="text1"/>
          <w:sz w:val="28"/>
          <w:szCs w:val="28"/>
          <w:lang w:eastAsia="en-US"/>
        </w:rPr>
        <w:t xml:space="preserve">ополнительных мер социальной поддержки для отдельных категорий граждан, находящихся в трудной жизненной ситуации, в виде единовременной денежной выплаты осуществляется в порядке согласно приложению </w:t>
      </w:r>
      <w:r w:rsidR="00112C11">
        <w:rPr>
          <w:color w:val="000000" w:themeColor="text1"/>
          <w:sz w:val="28"/>
          <w:szCs w:val="28"/>
          <w:lang w:eastAsia="en-US"/>
        </w:rPr>
        <w:t>9</w:t>
      </w:r>
      <w:r w:rsidRPr="00CC1A24">
        <w:rPr>
          <w:color w:val="000000" w:themeColor="text1"/>
          <w:sz w:val="28"/>
          <w:szCs w:val="28"/>
          <w:lang w:eastAsia="en-US"/>
        </w:rPr>
        <w:t xml:space="preserve"> к подпрограмме 3.</w:t>
      </w:r>
    </w:p>
    <w:p w:rsidR="000C2E66" w:rsidRPr="00CC1A24" w:rsidRDefault="000C2E66" w:rsidP="008C0DF1">
      <w:pPr>
        <w:tabs>
          <w:tab w:val="left" w:pos="6215"/>
        </w:tabs>
        <w:autoSpaceDE w:val="0"/>
        <w:autoSpaceDN w:val="0"/>
        <w:adjustRightInd w:val="0"/>
        <w:ind w:firstLine="680"/>
        <w:jc w:val="both"/>
        <w:rPr>
          <w:color w:val="000000" w:themeColor="text1"/>
        </w:rPr>
      </w:pPr>
    </w:p>
    <w:p w:rsidR="000C2E66" w:rsidRPr="00CC1A24" w:rsidRDefault="000C2E66" w:rsidP="008C0DF1">
      <w:pPr>
        <w:tabs>
          <w:tab w:val="left" w:pos="6215"/>
        </w:tabs>
        <w:autoSpaceDE w:val="0"/>
        <w:autoSpaceDN w:val="0"/>
        <w:adjustRightInd w:val="0"/>
        <w:ind w:firstLine="680"/>
        <w:jc w:val="both"/>
        <w:rPr>
          <w:color w:val="000000" w:themeColor="text1"/>
          <w:sz w:val="28"/>
          <w:szCs w:val="28"/>
          <w:lang w:eastAsia="en-US"/>
        </w:rPr>
      </w:pPr>
      <w:r w:rsidRPr="00CC1A24">
        <w:rPr>
          <w:color w:val="000000" w:themeColor="text1"/>
          <w:sz w:val="28"/>
          <w:szCs w:val="28"/>
        </w:rPr>
        <w:t>1.1.</w:t>
      </w:r>
      <w:r w:rsidR="00CC1A24" w:rsidRPr="00CC1A24">
        <w:rPr>
          <w:color w:val="000000" w:themeColor="text1"/>
          <w:sz w:val="28"/>
          <w:szCs w:val="28"/>
        </w:rPr>
        <w:t>8</w:t>
      </w:r>
      <w:r w:rsidRPr="00CC1A24">
        <w:rPr>
          <w:color w:val="000000" w:themeColor="text1"/>
          <w:sz w:val="28"/>
          <w:szCs w:val="28"/>
        </w:rPr>
        <w:t xml:space="preserve">. </w:t>
      </w:r>
      <w:r w:rsidRPr="00CC1A24">
        <w:rPr>
          <w:b/>
          <w:color w:val="000000" w:themeColor="text1"/>
          <w:sz w:val="28"/>
          <w:szCs w:val="28"/>
          <w:u w:val="single"/>
        </w:rPr>
        <w:t>Мероприятие 1.1</w:t>
      </w:r>
      <w:r w:rsidR="00CC1A24" w:rsidRPr="00CC1A24">
        <w:rPr>
          <w:b/>
          <w:color w:val="000000" w:themeColor="text1"/>
          <w:sz w:val="28"/>
          <w:szCs w:val="28"/>
          <w:u w:val="single"/>
        </w:rPr>
        <w:t>1</w:t>
      </w:r>
      <w:r w:rsidR="00ED2CAF">
        <w:rPr>
          <w:b/>
          <w:color w:val="000000" w:themeColor="text1"/>
          <w:sz w:val="28"/>
          <w:szCs w:val="28"/>
          <w:u w:val="single"/>
        </w:rPr>
        <w:t xml:space="preserve"> </w:t>
      </w:r>
      <w:r w:rsidRPr="00CC1A24">
        <w:rPr>
          <w:color w:val="000000" w:themeColor="text1"/>
          <w:sz w:val="28"/>
          <w:szCs w:val="28"/>
        </w:rPr>
        <w:t>перечня мероприятий подпрограммы 3 по предоставлению д</w:t>
      </w:r>
      <w:r w:rsidRPr="00CC1A24">
        <w:rPr>
          <w:color w:val="000000" w:themeColor="text1"/>
          <w:sz w:val="28"/>
          <w:szCs w:val="28"/>
          <w:lang w:eastAsia="en-US"/>
        </w:rPr>
        <w:t>ополнительных мер социальной поддержки для отдельных категорий граждан в виде ежемесячной денежной выплаты осуществляется в порядке согласно приложению 1</w:t>
      </w:r>
      <w:r w:rsidR="00112C11">
        <w:rPr>
          <w:color w:val="000000" w:themeColor="text1"/>
          <w:sz w:val="28"/>
          <w:szCs w:val="28"/>
          <w:lang w:eastAsia="en-US"/>
        </w:rPr>
        <w:t>0</w:t>
      </w:r>
      <w:r w:rsidRPr="00CC1A24">
        <w:rPr>
          <w:color w:val="000000" w:themeColor="text1"/>
          <w:sz w:val="28"/>
          <w:szCs w:val="28"/>
          <w:lang w:eastAsia="en-US"/>
        </w:rPr>
        <w:t xml:space="preserve"> к подпрограмме 3.</w:t>
      </w:r>
    </w:p>
    <w:p w:rsidR="000C2E66" w:rsidRPr="00CC1A24" w:rsidRDefault="000C2E66" w:rsidP="008C0DF1">
      <w:pPr>
        <w:tabs>
          <w:tab w:val="left" w:pos="6215"/>
        </w:tabs>
        <w:autoSpaceDE w:val="0"/>
        <w:autoSpaceDN w:val="0"/>
        <w:adjustRightInd w:val="0"/>
        <w:ind w:firstLine="680"/>
        <w:jc w:val="both"/>
        <w:rPr>
          <w:color w:val="000000" w:themeColor="text1"/>
          <w:sz w:val="28"/>
          <w:szCs w:val="28"/>
          <w:lang w:eastAsia="en-US"/>
        </w:rPr>
      </w:pPr>
    </w:p>
    <w:p w:rsidR="000C2E66" w:rsidRDefault="000C2E66" w:rsidP="008C0DF1">
      <w:pPr>
        <w:tabs>
          <w:tab w:val="left" w:pos="993"/>
          <w:tab w:val="left" w:pos="6215"/>
        </w:tabs>
        <w:autoSpaceDE w:val="0"/>
        <w:autoSpaceDN w:val="0"/>
        <w:adjustRightInd w:val="0"/>
        <w:ind w:firstLine="680"/>
        <w:jc w:val="both"/>
        <w:rPr>
          <w:color w:val="000000" w:themeColor="text1"/>
          <w:sz w:val="28"/>
          <w:szCs w:val="28"/>
          <w:lang w:eastAsia="en-US"/>
        </w:rPr>
      </w:pPr>
      <w:r w:rsidRPr="00CC1A24">
        <w:rPr>
          <w:color w:val="000000" w:themeColor="text1"/>
          <w:sz w:val="28"/>
          <w:szCs w:val="28"/>
        </w:rPr>
        <w:t>1.1.</w:t>
      </w:r>
      <w:r w:rsidR="00CC1A24" w:rsidRPr="00CC1A24">
        <w:rPr>
          <w:color w:val="000000" w:themeColor="text1"/>
          <w:sz w:val="28"/>
          <w:szCs w:val="28"/>
        </w:rPr>
        <w:t>9</w:t>
      </w:r>
      <w:r w:rsidRPr="00CC1A24">
        <w:rPr>
          <w:color w:val="000000" w:themeColor="text1"/>
          <w:sz w:val="28"/>
          <w:szCs w:val="28"/>
        </w:rPr>
        <w:t xml:space="preserve">. </w:t>
      </w:r>
      <w:r w:rsidRPr="00CC1A24">
        <w:rPr>
          <w:b/>
          <w:color w:val="000000" w:themeColor="text1"/>
          <w:sz w:val="28"/>
          <w:szCs w:val="28"/>
          <w:u w:val="single"/>
        </w:rPr>
        <w:t>Мероприятие 1.1</w:t>
      </w:r>
      <w:r w:rsidR="00CC1A24" w:rsidRPr="00CC1A24">
        <w:rPr>
          <w:b/>
          <w:color w:val="000000" w:themeColor="text1"/>
          <w:sz w:val="28"/>
          <w:szCs w:val="28"/>
          <w:u w:val="single"/>
        </w:rPr>
        <w:t>2</w:t>
      </w:r>
      <w:r w:rsidR="00ED2CAF">
        <w:rPr>
          <w:b/>
          <w:color w:val="000000" w:themeColor="text1"/>
          <w:sz w:val="28"/>
          <w:szCs w:val="28"/>
          <w:u w:val="single"/>
        </w:rPr>
        <w:t xml:space="preserve"> </w:t>
      </w:r>
      <w:r w:rsidRPr="00CC1A24">
        <w:rPr>
          <w:color w:val="000000" w:themeColor="text1"/>
          <w:sz w:val="28"/>
          <w:szCs w:val="28"/>
        </w:rPr>
        <w:t>перечня мероприятий подпрограммы 3 по предоставлению</w:t>
      </w:r>
      <w:r w:rsidR="00BF48DD">
        <w:rPr>
          <w:color w:val="000000" w:themeColor="text1"/>
          <w:sz w:val="28"/>
          <w:szCs w:val="28"/>
        </w:rPr>
        <w:t xml:space="preserve"> </w:t>
      </w:r>
      <w:r w:rsidRPr="00CC1A24">
        <w:rPr>
          <w:color w:val="000000" w:themeColor="text1"/>
          <w:sz w:val="28"/>
          <w:szCs w:val="28"/>
        </w:rPr>
        <w:t>д</w:t>
      </w:r>
      <w:r w:rsidRPr="00CC1A24">
        <w:rPr>
          <w:color w:val="000000" w:themeColor="text1"/>
          <w:sz w:val="28"/>
          <w:szCs w:val="28"/>
          <w:lang w:eastAsia="en-US"/>
        </w:rPr>
        <w:t>ополнительных мер социальной поддержки для отдельных категорий граждан – неработающи</w:t>
      </w:r>
      <w:r w:rsidR="001F026C" w:rsidRPr="00CC1A24">
        <w:rPr>
          <w:color w:val="000000" w:themeColor="text1"/>
          <w:sz w:val="28"/>
          <w:szCs w:val="28"/>
          <w:lang w:eastAsia="en-US"/>
        </w:rPr>
        <w:t>м</w:t>
      </w:r>
      <w:r w:rsidRPr="00CC1A24">
        <w:rPr>
          <w:color w:val="000000" w:themeColor="text1"/>
          <w:sz w:val="28"/>
          <w:szCs w:val="28"/>
          <w:lang w:eastAsia="en-US"/>
        </w:rPr>
        <w:t xml:space="preserve"> пенсионер</w:t>
      </w:r>
      <w:r w:rsidR="001F026C" w:rsidRPr="00CC1A24">
        <w:rPr>
          <w:color w:val="000000" w:themeColor="text1"/>
          <w:sz w:val="28"/>
          <w:szCs w:val="28"/>
          <w:lang w:eastAsia="en-US"/>
        </w:rPr>
        <w:t>ам</w:t>
      </w:r>
      <w:r w:rsidRPr="00CC1A24">
        <w:rPr>
          <w:color w:val="000000" w:themeColor="text1"/>
          <w:sz w:val="28"/>
          <w:szCs w:val="28"/>
          <w:lang w:eastAsia="en-US"/>
        </w:rPr>
        <w:t xml:space="preserve"> в виде единовременной денежной выплаты на приобретение овощей осуществляется в порядке согласно приложению 1</w:t>
      </w:r>
      <w:r w:rsidR="00112C11">
        <w:rPr>
          <w:color w:val="000000" w:themeColor="text1"/>
          <w:sz w:val="28"/>
          <w:szCs w:val="28"/>
          <w:lang w:eastAsia="en-US"/>
        </w:rPr>
        <w:t>1</w:t>
      </w:r>
      <w:r w:rsidRPr="00CC1A24">
        <w:rPr>
          <w:color w:val="000000" w:themeColor="text1"/>
          <w:sz w:val="28"/>
          <w:szCs w:val="28"/>
          <w:lang w:eastAsia="en-US"/>
        </w:rPr>
        <w:t xml:space="preserve"> к подпрограмме 3.</w:t>
      </w:r>
    </w:p>
    <w:p w:rsidR="00F932E1" w:rsidRDefault="00F932E1" w:rsidP="008C0DF1">
      <w:pPr>
        <w:tabs>
          <w:tab w:val="left" w:pos="993"/>
          <w:tab w:val="left" w:pos="6215"/>
        </w:tabs>
        <w:autoSpaceDE w:val="0"/>
        <w:autoSpaceDN w:val="0"/>
        <w:adjustRightInd w:val="0"/>
        <w:ind w:firstLine="680"/>
        <w:jc w:val="both"/>
        <w:rPr>
          <w:color w:val="000000" w:themeColor="text1"/>
          <w:sz w:val="28"/>
          <w:szCs w:val="28"/>
          <w:lang w:eastAsia="en-US"/>
        </w:rPr>
      </w:pPr>
    </w:p>
    <w:p w:rsidR="00F932E1" w:rsidRDefault="00F932E1" w:rsidP="00F932E1">
      <w:pPr>
        <w:tabs>
          <w:tab w:val="left" w:pos="993"/>
          <w:tab w:val="left" w:pos="6215"/>
        </w:tabs>
        <w:autoSpaceDE w:val="0"/>
        <w:autoSpaceDN w:val="0"/>
        <w:adjustRightInd w:val="0"/>
        <w:ind w:firstLine="680"/>
        <w:jc w:val="both"/>
        <w:rPr>
          <w:color w:val="000000" w:themeColor="text1"/>
          <w:sz w:val="28"/>
          <w:szCs w:val="28"/>
          <w:lang w:eastAsia="en-US"/>
        </w:rPr>
      </w:pPr>
      <w:r>
        <w:rPr>
          <w:color w:val="000000" w:themeColor="text1"/>
          <w:sz w:val="28"/>
          <w:szCs w:val="28"/>
          <w:lang w:eastAsia="en-US"/>
        </w:rPr>
        <w:t>1.1.10.</w:t>
      </w:r>
      <w:r w:rsidRPr="00F932E1">
        <w:rPr>
          <w:b/>
          <w:color w:val="000000" w:themeColor="text1"/>
          <w:sz w:val="28"/>
          <w:szCs w:val="28"/>
          <w:u w:val="single"/>
        </w:rPr>
        <w:t xml:space="preserve"> </w:t>
      </w:r>
      <w:r w:rsidRPr="00CC1A24">
        <w:rPr>
          <w:b/>
          <w:color w:val="000000" w:themeColor="text1"/>
          <w:sz w:val="28"/>
          <w:szCs w:val="28"/>
          <w:u w:val="single"/>
        </w:rPr>
        <w:t>Мероприятие 1.1</w:t>
      </w:r>
      <w:r>
        <w:rPr>
          <w:b/>
          <w:color w:val="000000" w:themeColor="text1"/>
          <w:sz w:val="28"/>
          <w:szCs w:val="28"/>
          <w:u w:val="single"/>
        </w:rPr>
        <w:t xml:space="preserve">3 </w:t>
      </w:r>
      <w:r w:rsidRPr="00CC1A24">
        <w:rPr>
          <w:color w:val="000000" w:themeColor="text1"/>
          <w:sz w:val="28"/>
          <w:szCs w:val="28"/>
        </w:rPr>
        <w:t>перечня мероприятий подпрограммы 3 по предоставлению</w:t>
      </w:r>
      <w:r>
        <w:rPr>
          <w:color w:val="000000" w:themeColor="text1"/>
          <w:sz w:val="28"/>
          <w:szCs w:val="28"/>
        </w:rPr>
        <w:t xml:space="preserve"> </w:t>
      </w:r>
      <w:r w:rsidRPr="00CC1A24">
        <w:rPr>
          <w:color w:val="000000" w:themeColor="text1"/>
          <w:sz w:val="28"/>
          <w:szCs w:val="28"/>
        </w:rPr>
        <w:t>д</w:t>
      </w:r>
      <w:r w:rsidRPr="00CC1A24">
        <w:rPr>
          <w:color w:val="000000" w:themeColor="text1"/>
          <w:sz w:val="28"/>
          <w:szCs w:val="28"/>
          <w:lang w:eastAsia="en-US"/>
        </w:rPr>
        <w:t xml:space="preserve">ополнительных мер социальной поддержки для отдельных категорий граждан – </w:t>
      </w:r>
      <w:r>
        <w:rPr>
          <w:color w:val="000000" w:themeColor="text1"/>
          <w:sz w:val="28"/>
          <w:szCs w:val="28"/>
          <w:lang w:eastAsia="en-US"/>
        </w:rPr>
        <w:t xml:space="preserve">семьям погибших участников специальной военной операции </w:t>
      </w:r>
      <w:r w:rsidR="009D5A97">
        <w:rPr>
          <w:color w:val="000000" w:themeColor="text1"/>
          <w:sz w:val="28"/>
          <w:szCs w:val="28"/>
          <w:lang w:eastAsia="en-US"/>
        </w:rPr>
        <w:t xml:space="preserve">в виде компенсации расходов </w:t>
      </w:r>
      <w:r w:rsidRPr="00CC1A24">
        <w:rPr>
          <w:color w:val="000000" w:themeColor="text1"/>
          <w:sz w:val="28"/>
          <w:szCs w:val="28"/>
          <w:lang w:eastAsia="en-US"/>
        </w:rPr>
        <w:t xml:space="preserve">на </w:t>
      </w:r>
      <w:r>
        <w:rPr>
          <w:color w:val="000000" w:themeColor="text1"/>
          <w:sz w:val="28"/>
          <w:szCs w:val="28"/>
          <w:lang w:eastAsia="en-US"/>
        </w:rPr>
        <w:t>ремонт жилого помещения</w:t>
      </w:r>
      <w:r w:rsidRPr="00CC1A24">
        <w:rPr>
          <w:color w:val="000000" w:themeColor="text1"/>
          <w:sz w:val="28"/>
          <w:szCs w:val="28"/>
          <w:lang w:eastAsia="en-US"/>
        </w:rPr>
        <w:t xml:space="preserve"> осуществляется в порядке согласно приложению 1</w:t>
      </w:r>
      <w:r w:rsidR="00112C11">
        <w:rPr>
          <w:color w:val="000000" w:themeColor="text1"/>
          <w:sz w:val="28"/>
          <w:szCs w:val="28"/>
          <w:lang w:eastAsia="en-US"/>
        </w:rPr>
        <w:t>2</w:t>
      </w:r>
      <w:r w:rsidRPr="00CC1A24">
        <w:rPr>
          <w:color w:val="000000" w:themeColor="text1"/>
          <w:sz w:val="28"/>
          <w:szCs w:val="28"/>
          <w:lang w:eastAsia="en-US"/>
        </w:rPr>
        <w:t xml:space="preserve"> к подпрограмме 3.</w:t>
      </w:r>
    </w:p>
    <w:p w:rsidR="00F932E1" w:rsidRPr="00CC1A24" w:rsidRDefault="00F932E1" w:rsidP="008C0DF1">
      <w:pPr>
        <w:tabs>
          <w:tab w:val="left" w:pos="993"/>
          <w:tab w:val="left" w:pos="6215"/>
        </w:tabs>
        <w:autoSpaceDE w:val="0"/>
        <w:autoSpaceDN w:val="0"/>
        <w:adjustRightInd w:val="0"/>
        <w:ind w:firstLine="680"/>
        <w:jc w:val="both"/>
        <w:rPr>
          <w:color w:val="000000" w:themeColor="text1"/>
          <w:sz w:val="28"/>
          <w:szCs w:val="28"/>
          <w:lang w:eastAsia="en-US"/>
        </w:rPr>
      </w:pPr>
    </w:p>
    <w:p w:rsidR="000C2E66" w:rsidRPr="009C3B30" w:rsidRDefault="000C2E66" w:rsidP="008C0DF1">
      <w:pPr>
        <w:tabs>
          <w:tab w:val="left" w:pos="993"/>
          <w:tab w:val="left" w:pos="6215"/>
        </w:tabs>
        <w:autoSpaceDE w:val="0"/>
        <w:autoSpaceDN w:val="0"/>
        <w:adjustRightInd w:val="0"/>
        <w:ind w:firstLine="680"/>
        <w:jc w:val="both"/>
        <w:rPr>
          <w:sz w:val="28"/>
          <w:szCs w:val="28"/>
          <w:lang w:eastAsia="en-US"/>
        </w:rPr>
      </w:pPr>
    </w:p>
    <w:p w:rsidR="000C2E66" w:rsidRDefault="000C2E66" w:rsidP="008C0DF1">
      <w:pPr>
        <w:tabs>
          <w:tab w:val="left" w:pos="6215"/>
        </w:tabs>
        <w:ind w:firstLine="680"/>
        <w:jc w:val="both"/>
        <w:rPr>
          <w:b/>
          <w:sz w:val="28"/>
          <w:szCs w:val="28"/>
        </w:rPr>
      </w:pPr>
      <w:r w:rsidRPr="009C3B30">
        <w:rPr>
          <w:b/>
          <w:sz w:val="28"/>
          <w:szCs w:val="28"/>
          <w:u w:val="single"/>
        </w:rPr>
        <w:lastRenderedPageBreak/>
        <w:t>Задача 2.</w:t>
      </w:r>
      <w:r w:rsidRPr="001F026C">
        <w:rPr>
          <w:b/>
          <w:sz w:val="28"/>
          <w:szCs w:val="28"/>
        </w:rPr>
        <w:t xml:space="preserve">Предоставление дополнительных мер социальной поддержки для отдельных категорий граждан к праздничным дням и </w:t>
      </w:r>
      <w:r w:rsidR="00F932E1">
        <w:rPr>
          <w:b/>
          <w:sz w:val="28"/>
          <w:szCs w:val="28"/>
        </w:rPr>
        <w:t>памятным датам</w:t>
      </w:r>
    </w:p>
    <w:p w:rsidR="00242498" w:rsidRPr="001F026C" w:rsidRDefault="00242498" w:rsidP="008C0DF1">
      <w:pPr>
        <w:tabs>
          <w:tab w:val="left" w:pos="6215"/>
        </w:tabs>
        <w:ind w:firstLine="680"/>
        <w:jc w:val="both"/>
        <w:rPr>
          <w:b/>
          <w:sz w:val="28"/>
          <w:szCs w:val="28"/>
        </w:rPr>
      </w:pPr>
    </w:p>
    <w:p w:rsidR="000C2E66" w:rsidRPr="009C3B30" w:rsidRDefault="000C2E66" w:rsidP="008C0DF1">
      <w:pPr>
        <w:tabs>
          <w:tab w:val="left" w:pos="6215"/>
        </w:tabs>
        <w:autoSpaceDE w:val="0"/>
        <w:autoSpaceDN w:val="0"/>
        <w:adjustRightInd w:val="0"/>
        <w:ind w:firstLine="680"/>
        <w:jc w:val="both"/>
        <w:rPr>
          <w:sz w:val="28"/>
          <w:szCs w:val="28"/>
          <w:lang w:eastAsia="en-US"/>
        </w:rPr>
      </w:pPr>
      <w:r w:rsidRPr="00CC1A24">
        <w:rPr>
          <w:color w:val="000000" w:themeColor="text1"/>
          <w:sz w:val="28"/>
          <w:szCs w:val="28"/>
        </w:rPr>
        <w:t xml:space="preserve">2.2.1. </w:t>
      </w:r>
      <w:r w:rsidRPr="00CC1A24">
        <w:rPr>
          <w:b/>
          <w:color w:val="000000" w:themeColor="text1"/>
          <w:sz w:val="28"/>
          <w:szCs w:val="28"/>
          <w:u w:val="single"/>
        </w:rPr>
        <w:t xml:space="preserve">Мероприятие </w:t>
      </w:r>
      <w:r w:rsidR="009E1091">
        <w:rPr>
          <w:b/>
          <w:color w:val="000000" w:themeColor="text1"/>
          <w:sz w:val="28"/>
          <w:szCs w:val="28"/>
          <w:u w:val="single"/>
        </w:rPr>
        <w:t>2</w:t>
      </w:r>
      <w:r w:rsidRPr="00CC1A24">
        <w:rPr>
          <w:b/>
          <w:color w:val="000000" w:themeColor="text1"/>
          <w:sz w:val="28"/>
          <w:szCs w:val="28"/>
          <w:u w:val="single"/>
        </w:rPr>
        <w:t xml:space="preserve">.1 </w:t>
      </w:r>
      <w:r w:rsidRPr="00CC1A24">
        <w:rPr>
          <w:color w:val="000000" w:themeColor="text1"/>
          <w:sz w:val="28"/>
          <w:szCs w:val="28"/>
        </w:rPr>
        <w:t>перечня мероприятий подпрограммы 3 по</w:t>
      </w:r>
      <w:r w:rsidRPr="001F026C">
        <w:rPr>
          <w:sz w:val="28"/>
          <w:szCs w:val="28"/>
        </w:rPr>
        <w:t xml:space="preserve"> предоставлению д</w:t>
      </w:r>
      <w:r w:rsidRPr="001F026C">
        <w:rPr>
          <w:sz w:val="28"/>
          <w:szCs w:val="28"/>
          <w:lang w:eastAsia="en-US"/>
        </w:rPr>
        <w:t>ополнительных мер социальной поддержки для отдельных категорий граждан к праздничны</w:t>
      </w:r>
      <w:r w:rsidRPr="00767AE4">
        <w:rPr>
          <w:color w:val="000000" w:themeColor="text1"/>
          <w:sz w:val="28"/>
          <w:szCs w:val="28"/>
          <w:lang w:eastAsia="en-US"/>
        </w:rPr>
        <w:t>м</w:t>
      </w:r>
      <w:r w:rsidRPr="001F026C">
        <w:rPr>
          <w:sz w:val="28"/>
          <w:szCs w:val="28"/>
          <w:lang w:eastAsia="en-US"/>
        </w:rPr>
        <w:t xml:space="preserve"> дням и памятным датам осуществляется в виде единовременной денежной выплаты (далее в настоящем пункте – единовременная денежная выплата).</w:t>
      </w:r>
    </w:p>
    <w:p w:rsidR="000C2E66" w:rsidRPr="001E3577" w:rsidRDefault="000C2E66" w:rsidP="008C0DF1">
      <w:pPr>
        <w:tabs>
          <w:tab w:val="left" w:pos="6215"/>
        </w:tabs>
        <w:autoSpaceDE w:val="0"/>
        <w:autoSpaceDN w:val="0"/>
        <w:adjustRightInd w:val="0"/>
        <w:ind w:firstLine="680"/>
        <w:jc w:val="both"/>
        <w:rPr>
          <w:b/>
          <w:sz w:val="28"/>
          <w:szCs w:val="28"/>
          <w:lang w:eastAsia="en-US"/>
        </w:rPr>
      </w:pPr>
      <w:r w:rsidRPr="001E3577">
        <w:rPr>
          <w:b/>
          <w:sz w:val="28"/>
          <w:szCs w:val="28"/>
          <w:lang w:eastAsia="en-US"/>
        </w:rPr>
        <w:t>Право на получение единовременной денежной выплаты имеют:</w:t>
      </w:r>
    </w:p>
    <w:p w:rsidR="000C2E66" w:rsidRPr="009C3B30" w:rsidRDefault="000C2E66" w:rsidP="008C0DF1">
      <w:pPr>
        <w:tabs>
          <w:tab w:val="left" w:pos="6215"/>
        </w:tabs>
        <w:autoSpaceDE w:val="0"/>
        <w:autoSpaceDN w:val="0"/>
        <w:adjustRightInd w:val="0"/>
        <w:ind w:firstLine="680"/>
        <w:jc w:val="both"/>
        <w:rPr>
          <w:sz w:val="28"/>
          <w:szCs w:val="28"/>
          <w:lang w:eastAsia="en-US"/>
        </w:rPr>
      </w:pPr>
      <w:r w:rsidRPr="009C3B30">
        <w:rPr>
          <w:sz w:val="28"/>
          <w:szCs w:val="28"/>
          <w:lang w:eastAsia="en-US"/>
        </w:rPr>
        <w:t xml:space="preserve">- ко Дню защитника Отечества – инвалиды боевых действий и ветераны боевых действий, </w:t>
      </w:r>
      <w:r w:rsidR="00242498">
        <w:rPr>
          <w:sz w:val="28"/>
          <w:szCs w:val="28"/>
        </w:rPr>
        <w:t>имеющие регистрацию по месту жительства или по месту пребывания</w:t>
      </w:r>
      <w:r w:rsidR="00242498">
        <w:rPr>
          <w:sz w:val="28"/>
          <w:szCs w:val="28"/>
          <w:lang w:eastAsia="en-US"/>
        </w:rPr>
        <w:t xml:space="preserve"> </w:t>
      </w:r>
      <w:r w:rsidR="00A072BE">
        <w:rPr>
          <w:sz w:val="28"/>
          <w:szCs w:val="28"/>
          <w:lang w:eastAsia="en-US"/>
        </w:rPr>
        <w:t>в</w:t>
      </w:r>
      <w:r w:rsidRPr="009C3B30">
        <w:rPr>
          <w:sz w:val="28"/>
          <w:szCs w:val="28"/>
          <w:lang w:eastAsia="en-US"/>
        </w:rPr>
        <w:t xml:space="preserve"> Северо-Енисейско</w:t>
      </w:r>
      <w:r w:rsidR="00A072BE">
        <w:rPr>
          <w:sz w:val="28"/>
          <w:szCs w:val="28"/>
          <w:lang w:eastAsia="en-US"/>
        </w:rPr>
        <w:t>м</w:t>
      </w:r>
      <w:r w:rsidRPr="009C3B30">
        <w:rPr>
          <w:sz w:val="28"/>
          <w:szCs w:val="28"/>
          <w:lang w:eastAsia="en-US"/>
        </w:rPr>
        <w:t xml:space="preserve"> район</w:t>
      </w:r>
      <w:r w:rsidR="00A072BE">
        <w:rPr>
          <w:sz w:val="28"/>
          <w:szCs w:val="28"/>
          <w:lang w:eastAsia="en-US"/>
        </w:rPr>
        <w:t>е</w:t>
      </w:r>
      <w:r w:rsidRPr="009C3B30">
        <w:rPr>
          <w:sz w:val="28"/>
          <w:szCs w:val="28"/>
          <w:lang w:eastAsia="en-US"/>
        </w:rPr>
        <w:t xml:space="preserve"> по состоянию</w:t>
      </w:r>
      <w:r w:rsidR="00242498">
        <w:rPr>
          <w:sz w:val="28"/>
          <w:szCs w:val="28"/>
          <w:lang w:eastAsia="en-US"/>
        </w:rPr>
        <w:t>,</w:t>
      </w:r>
      <w:r w:rsidRPr="009C3B30">
        <w:rPr>
          <w:sz w:val="28"/>
          <w:szCs w:val="28"/>
          <w:lang w:eastAsia="en-US"/>
        </w:rPr>
        <w:t xml:space="preserve"> на 23 февраля текущего года;</w:t>
      </w:r>
    </w:p>
    <w:p w:rsidR="000C2E66" w:rsidRPr="009C3B30" w:rsidRDefault="000C2E66" w:rsidP="008C0DF1">
      <w:pPr>
        <w:tabs>
          <w:tab w:val="left" w:pos="6215"/>
        </w:tabs>
        <w:autoSpaceDE w:val="0"/>
        <w:autoSpaceDN w:val="0"/>
        <w:adjustRightInd w:val="0"/>
        <w:ind w:firstLine="680"/>
        <w:jc w:val="both"/>
        <w:rPr>
          <w:sz w:val="28"/>
          <w:szCs w:val="28"/>
          <w:lang w:eastAsia="en-US"/>
        </w:rPr>
      </w:pPr>
      <w:r w:rsidRPr="009C3B30">
        <w:rPr>
          <w:sz w:val="28"/>
          <w:szCs w:val="28"/>
          <w:lang w:eastAsia="en-US"/>
        </w:rPr>
        <w:t xml:space="preserve">- к </w:t>
      </w:r>
      <w:r w:rsidRPr="009C3B30">
        <w:rPr>
          <w:sz w:val="28"/>
          <w:szCs w:val="28"/>
        </w:rPr>
        <w:t xml:space="preserve">Международному Дню памяти жертв радиационных аварий и катастроф – ликвидаторы последствий катастрофы на Чернобыльской АЭС, </w:t>
      </w:r>
      <w:r w:rsidR="00242498">
        <w:rPr>
          <w:sz w:val="28"/>
          <w:szCs w:val="28"/>
        </w:rPr>
        <w:t xml:space="preserve">имеющие регистрацию по месту жительства или по месту пребывания </w:t>
      </w:r>
      <w:r w:rsidRPr="009C3B30">
        <w:rPr>
          <w:sz w:val="28"/>
          <w:szCs w:val="28"/>
          <w:lang w:eastAsia="en-US"/>
        </w:rPr>
        <w:t>в Северо-Енисейском районе</w:t>
      </w:r>
      <w:r w:rsidR="00242498">
        <w:rPr>
          <w:sz w:val="28"/>
          <w:szCs w:val="28"/>
          <w:lang w:eastAsia="en-US"/>
        </w:rPr>
        <w:t>,</w:t>
      </w:r>
      <w:r w:rsidRPr="009C3B30">
        <w:rPr>
          <w:sz w:val="28"/>
          <w:szCs w:val="28"/>
          <w:lang w:eastAsia="en-US"/>
        </w:rPr>
        <w:t xml:space="preserve"> </w:t>
      </w:r>
      <w:r w:rsidRPr="009C3B30">
        <w:rPr>
          <w:sz w:val="28"/>
          <w:szCs w:val="28"/>
        </w:rPr>
        <w:t>по состоянию на 24 апреля текущего года;</w:t>
      </w:r>
    </w:p>
    <w:p w:rsidR="000C2E66" w:rsidRPr="009C3B30" w:rsidRDefault="000C2E66" w:rsidP="008C0DF1">
      <w:pPr>
        <w:tabs>
          <w:tab w:val="left" w:pos="6215"/>
        </w:tabs>
        <w:autoSpaceDE w:val="0"/>
        <w:autoSpaceDN w:val="0"/>
        <w:adjustRightInd w:val="0"/>
        <w:ind w:firstLine="680"/>
        <w:jc w:val="both"/>
        <w:rPr>
          <w:rFonts w:eastAsia="Calibri"/>
          <w:sz w:val="28"/>
          <w:szCs w:val="28"/>
          <w:lang w:eastAsia="en-US"/>
        </w:rPr>
      </w:pPr>
      <w:proofErr w:type="gramStart"/>
      <w:r w:rsidRPr="009C3B30">
        <w:rPr>
          <w:rFonts w:eastAsia="Calibri"/>
          <w:sz w:val="28"/>
          <w:szCs w:val="28"/>
        </w:rPr>
        <w:t xml:space="preserve">- к празднованию годовщины Победы в Великой Отечественной войне 1941-1945 годов - инвалиды и </w:t>
      </w:r>
      <w:r w:rsidR="00EC0730">
        <w:rPr>
          <w:rFonts w:eastAsia="Calibri"/>
          <w:sz w:val="28"/>
          <w:szCs w:val="28"/>
        </w:rPr>
        <w:t>участники</w:t>
      </w:r>
      <w:r w:rsidRPr="009C3B30">
        <w:rPr>
          <w:rFonts w:eastAsia="Calibri"/>
          <w:sz w:val="28"/>
          <w:szCs w:val="28"/>
          <w:lang w:eastAsia="en-US"/>
        </w:rPr>
        <w:t xml:space="preserve"> Великой Отечественной войны, </w:t>
      </w:r>
      <w:r w:rsidR="00EC0730">
        <w:rPr>
          <w:rFonts w:eastAsia="Calibri"/>
          <w:sz w:val="28"/>
          <w:szCs w:val="28"/>
        </w:rP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 (далее – труженики</w:t>
      </w:r>
      <w:proofErr w:type="gramEnd"/>
      <w:r w:rsidR="00EC0730">
        <w:rPr>
          <w:rFonts w:eastAsia="Calibri"/>
          <w:sz w:val="28"/>
          <w:szCs w:val="28"/>
        </w:rPr>
        <w:t xml:space="preserve"> </w:t>
      </w:r>
      <w:proofErr w:type="gramStart"/>
      <w:r w:rsidR="00EC0730">
        <w:rPr>
          <w:rFonts w:eastAsia="Calibri"/>
          <w:sz w:val="28"/>
          <w:szCs w:val="28"/>
        </w:rPr>
        <w:t xml:space="preserve">тыла), </w:t>
      </w:r>
      <w:r w:rsidR="001F026C" w:rsidRPr="009C3B30">
        <w:rPr>
          <w:rFonts w:eastAsia="Calibri"/>
          <w:sz w:val="28"/>
          <w:szCs w:val="28"/>
        </w:rPr>
        <w:t>бывши</w:t>
      </w:r>
      <w:r w:rsidR="001F026C">
        <w:rPr>
          <w:rFonts w:eastAsia="Calibri"/>
          <w:sz w:val="28"/>
          <w:szCs w:val="28"/>
        </w:rPr>
        <w:t>е</w:t>
      </w:r>
      <w:r w:rsidR="001F026C" w:rsidRPr="009C3B30">
        <w:rPr>
          <w:rFonts w:eastAsia="Calibri"/>
          <w:sz w:val="28"/>
          <w:szCs w:val="28"/>
        </w:rPr>
        <w:t xml:space="preserve"> несовершеннолетни</w:t>
      </w:r>
      <w:r w:rsidR="001F026C">
        <w:rPr>
          <w:rFonts w:eastAsia="Calibri"/>
          <w:sz w:val="28"/>
          <w:szCs w:val="28"/>
        </w:rPr>
        <w:t>е</w:t>
      </w:r>
      <w:r w:rsidR="001F026C" w:rsidRPr="009C3B30">
        <w:rPr>
          <w:rFonts w:eastAsia="Calibri"/>
          <w:sz w:val="28"/>
          <w:szCs w:val="28"/>
        </w:rPr>
        <w:t xml:space="preserve"> узник</w:t>
      </w:r>
      <w:r w:rsidR="001F026C">
        <w:rPr>
          <w:rFonts w:eastAsia="Calibri"/>
          <w:sz w:val="28"/>
          <w:szCs w:val="28"/>
        </w:rPr>
        <w:t>и</w:t>
      </w:r>
      <w:r w:rsidR="001F026C" w:rsidRPr="009C3B30">
        <w:rPr>
          <w:rFonts w:eastAsia="Calibri"/>
          <w:sz w:val="28"/>
          <w:szCs w:val="28"/>
        </w:rPr>
        <w:t xml:space="preserve"> фашистских концлагерей, гетто и других мест принудительного содержания, созданных фашистами и их союзниками в период второй мировой войны,</w:t>
      </w:r>
      <w:r w:rsidR="001F026C" w:rsidRPr="009C3B30">
        <w:rPr>
          <w:rFonts w:eastAsia="Calibri"/>
          <w:sz w:val="28"/>
          <w:szCs w:val="28"/>
          <w:lang w:eastAsia="en-US"/>
        </w:rPr>
        <w:t xml:space="preserve"> вдов</w:t>
      </w:r>
      <w:r w:rsidR="001F026C">
        <w:rPr>
          <w:rFonts w:eastAsia="Calibri"/>
          <w:sz w:val="28"/>
          <w:szCs w:val="28"/>
          <w:lang w:eastAsia="en-US"/>
        </w:rPr>
        <w:t>ы</w:t>
      </w:r>
      <w:r w:rsidR="001F026C" w:rsidRPr="009C3B30">
        <w:rPr>
          <w:rFonts w:eastAsia="Calibri"/>
          <w:sz w:val="28"/>
          <w:szCs w:val="28"/>
          <w:lang w:eastAsia="en-US"/>
        </w:rPr>
        <w:t xml:space="preserve"> (вдовц</w:t>
      </w:r>
      <w:r w:rsidR="001F026C">
        <w:rPr>
          <w:rFonts w:eastAsia="Calibri"/>
          <w:sz w:val="28"/>
          <w:szCs w:val="28"/>
          <w:lang w:eastAsia="en-US"/>
        </w:rPr>
        <w:t>ы</w:t>
      </w:r>
      <w:r w:rsidR="001F026C" w:rsidRPr="009C3B30">
        <w:rPr>
          <w:rFonts w:eastAsia="Calibri"/>
          <w:sz w:val="28"/>
          <w:szCs w:val="28"/>
          <w:lang w:eastAsia="en-US"/>
        </w:rPr>
        <w:t>) инвалидов и участников Великой Отечественной войны, не вступившим в повторный брак</w:t>
      </w:r>
      <w:r w:rsidRPr="009C3B30">
        <w:rPr>
          <w:rFonts w:eastAsia="Calibri"/>
          <w:sz w:val="28"/>
          <w:szCs w:val="28"/>
          <w:lang w:eastAsia="en-US"/>
        </w:rPr>
        <w:t>,</w:t>
      </w:r>
      <w:r w:rsidR="00BF48DD">
        <w:rPr>
          <w:rFonts w:eastAsia="Calibri"/>
          <w:sz w:val="28"/>
          <w:szCs w:val="28"/>
          <w:lang w:eastAsia="en-US"/>
        </w:rPr>
        <w:t xml:space="preserve"> </w:t>
      </w:r>
      <w:r w:rsidRPr="009C3B30">
        <w:rPr>
          <w:rFonts w:eastAsia="Calibri"/>
          <w:sz w:val="28"/>
          <w:szCs w:val="28"/>
          <w:lang w:eastAsia="en-US"/>
        </w:rPr>
        <w:t xml:space="preserve">имеющие </w:t>
      </w:r>
      <w:r w:rsidR="00242498">
        <w:rPr>
          <w:sz w:val="28"/>
          <w:szCs w:val="28"/>
        </w:rPr>
        <w:t>регистрацию по месту жительства или по месту пребывания</w:t>
      </w:r>
      <w:r w:rsidR="00242498" w:rsidRPr="009C3B30">
        <w:rPr>
          <w:rFonts w:eastAsia="Calibri"/>
          <w:sz w:val="28"/>
          <w:szCs w:val="28"/>
          <w:lang w:eastAsia="en-US"/>
        </w:rPr>
        <w:t xml:space="preserve"> </w:t>
      </w:r>
      <w:r w:rsidR="00242498">
        <w:rPr>
          <w:rFonts w:eastAsia="Calibri"/>
          <w:sz w:val="28"/>
          <w:szCs w:val="28"/>
          <w:lang w:eastAsia="en-US"/>
        </w:rPr>
        <w:t>в</w:t>
      </w:r>
      <w:r w:rsidRPr="009C3B30">
        <w:rPr>
          <w:rFonts w:eastAsia="Calibri"/>
          <w:sz w:val="28"/>
          <w:szCs w:val="28"/>
          <w:lang w:eastAsia="en-US"/>
        </w:rPr>
        <w:t xml:space="preserve"> Северо-Енисейско</w:t>
      </w:r>
      <w:r w:rsidR="00242498">
        <w:rPr>
          <w:rFonts w:eastAsia="Calibri"/>
          <w:sz w:val="28"/>
          <w:szCs w:val="28"/>
          <w:lang w:eastAsia="en-US"/>
        </w:rPr>
        <w:t>м</w:t>
      </w:r>
      <w:r w:rsidRPr="009C3B30">
        <w:rPr>
          <w:rFonts w:eastAsia="Calibri"/>
          <w:sz w:val="28"/>
          <w:szCs w:val="28"/>
          <w:lang w:eastAsia="en-US"/>
        </w:rPr>
        <w:t xml:space="preserve"> район</w:t>
      </w:r>
      <w:r w:rsidR="00242498">
        <w:rPr>
          <w:rFonts w:eastAsia="Calibri"/>
          <w:sz w:val="28"/>
          <w:szCs w:val="28"/>
          <w:lang w:eastAsia="en-US"/>
        </w:rPr>
        <w:t>е,</w:t>
      </w:r>
      <w:r w:rsidRPr="009C3B30">
        <w:rPr>
          <w:rFonts w:eastAsia="Calibri"/>
          <w:sz w:val="28"/>
          <w:szCs w:val="28"/>
          <w:lang w:eastAsia="en-US"/>
        </w:rPr>
        <w:t xml:space="preserve"> по состоянию на 9 мая текущего года;</w:t>
      </w:r>
      <w:proofErr w:type="gramEnd"/>
    </w:p>
    <w:p w:rsidR="000C2E66" w:rsidRPr="009C3B30" w:rsidRDefault="000C2E66" w:rsidP="008C0DF1">
      <w:pPr>
        <w:tabs>
          <w:tab w:val="left" w:pos="6215"/>
        </w:tabs>
        <w:autoSpaceDE w:val="0"/>
        <w:autoSpaceDN w:val="0"/>
        <w:adjustRightInd w:val="0"/>
        <w:ind w:firstLine="680"/>
        <w:jc w:val="both"/>
        <w:rPr>
          <w:rFonts w:eastAsia="Calibri"/>
          <w:sz w:val="28"/>
          <w:szCs w:val="28"/>
          <w:lang w:eastAsia="en-US"/>
        </w:rPr>
      </w:pPr>
      <w:r w:rsidRPr="009C3B30">
        <w:rPr>
          <w:rFonts w:eastAsia="Calibri"/>
          <w:sz w:val="28"/>
          <w:szCs w:val="28"/>
          <w:lang w:eastAsia="en-US"/>
        </w:rPr>
        <w:t>- ко Дню защиты детей -</w:t>
      </w:r>
      <w:r w:rsidRPr="009C3B30">
        <w:rPr>
          <w:sz w:val="28"/>
          <w:szCs w:val="28"/>
          <w:lang w:eastAsia="en-US"/>
        </w:rPr>
        <w:t xml:space="preserve"> дет</w:t>
      </w:r>
      <w:r w:rsidR="00242498">
        <w:rPr>
          <w:sz w:val="28"/>
          <w:szCs w:val="28"/>
          <w:lang w:eastAsia="en-US"/>
        </w:rPr>
        <w:t>и</w:t>
      </w:r>
      <w:r w:rsidRPr="009C3B30">
        <w:rPr>
          <w:sz w:val="28"/>
          <w:szCs w:val="28"/>
          <w:lang w:eastAsia="en-US"/>
        </w:rPr>
        <w:t>-инвалид</w:t>
      </w:r>
      <w:r w:rsidR="00242498">
        <w:rPr>
          <w:sz w:val="28"/>
          <w:szCs w:val="28"/>
          <w:lang w:eastAsia="en-US"/>
        </w:rPr>
        <w:t>ы</w:t>
      </w:r>
      <w:r w:rsidR="001F026C">
        <w:rPr>
          <w:sz w:val="28"/>
          <w:szCs w:val="28"/>
          <w:lang w:eastAsia="en-US"/>
        </w:rPr>
        <w:t xml:space="preserve">, имеющие </w:t>
      </w:r>
      <w:r w:rsidR="00242498">
        <w:rPr>
          <w:sz w:val="28"/>
          <w:szCs w:val="28"/>
        </w:rPr>
        <w:t>регистрацию по месту жительства или по месту пребывания</w:t>
      </w:r>
      <w:r w:rsidR="00242498">
        <w:rPr>
          <w:sz w:val="28"/>
          <w:szCs w:val="28"/>
          <w:lang w:eastAsia="en-US"/>
        </w:rPr>
        <w:t xml:space="preserve"> в</w:t>
      </w:r>
      <w:r w:rsidR="001F026C">
        <w:rPr>
          <w:sz w:val="28"/>
          <w:szCs w:val="28"/>
          <w:lang w:eastAsia="en-US"/>
        </w:rPr>
        <w:t xml:space="preserve"> Северо-Енисейско</w:t>
      </w:r>
      <w:r w:rsidR="00242498">
        <w:rPr>
          <w:sz w:val="28"/>
          <w:szCs w:val="28"/>
          <w:lang w:eastAsia="en-US"/>
        </w:rPr>
        <w:t>м</w:t>
      </w:r>
      <w:r w:rsidR="001F026C">
        <w:rPr>
          <w:sz w:val="28"/>
          <w:szCs w:val="28"/>
          <w:lang w:eastAsia="en-US"/>
        </w:rPr>
        <w:t xml:space="preserve"> район</w:t>
      </w:r>
      <w:r w:rsidR="00242498">
        <w:rPr>
          <w:sz w:val="28"/>
          <w:szCs w:val="28"/>
          <w:lang w:eastAsia="en-US"/>
        </w:rPr>
        <w:t xml:space="preserve">е, </w:t>
      </w:r>
      <w:r w:rsidR="001F026C">
        <w:rPr>
          <w:sz w:val="28"/>
          <w:szCs w:val="28"/>
          <w:lang w:eastAsia="en-US"/>
        </w:rPr>
        <w:t>по состоянию на 1 июня текущего года</w:t>
      </w:r>
      <w:r w:rsidRPr="009C3B30">
        <w:rPr>
          <w:sz w:val="28"/>
          <w:szCs w:val="28"/>
          <w:lang w:eastAsia="en-US"/>
        </w:rPr>
        <w:t>;</w:t>
      </w:r>
    </w:p>
    <w:p w:rsidR="000C2E66" w:rsidRPr="009C3B30" w:rsidRDefault="000C2E66" w:rsidP="008C0DF1">
      <w:pPr>
        <w:widowControl w:val="0"/>
        <w:tabs>
          <w:tab w:val="left" w:pos="6215"/>
        </w:tabs>
        <w:autoSpaceDE w:val="0"/>
        <w:autoSpaceDN w:val="0"/>
        <w:adjustRightInd w:val="0"/>
        <w:ind w:firstLine="680"/>
        <w:jc w:val="both"/>
        <w:rPr>
          <w:rFonts w:eastAsia="Calibri"/>
          <w:sz w:val="28"/>
          <w:szCs w:val="28"/>
          <w:lang w:eastAsia="en-US"/>
        </w:rPr>
      </w:pPr>
      <w:r>
        <w:rPr>
          <w:rFonts w:eastAsia="Calibri"/>
          <w:sz w:val="28"/>
          <w:szCs w:val="28"/>
          <w:lang w:eastAsia="en-US"/>
        </w:rPr>
        <w:t xml:space="preserve">- </w:t>
      </w:r>
      <w:r w:rsidRPr="009C3B30">
        <w:rPr>
          <w:rFonts w:eastAsia="Calibri"/>
          <w:sz w:val="28"/>
          <w:szCs w:val="28"/>
          <w:lang w:eastAsia="en-US"/>
        </w:rPr>
        <w:t xml:space="preserve">ко Дню пожилого человека - граждане, в возрасте 80 лет и старше, имеющие </w:t>
      </w:r>
      <w:r w:rsidR="00242498">
        <w:rPr>
          <w:sz w:val="28"/>
          <w:szCs w:val="28"/>
        </w:rPr>
        <w:t>регистрацию по месту жительства или по месту пребывания</w:t>
      </w:r>
      <w:r w:rsidR="003C4972">
        <w:rPr>
          <w:rFonts w:eastAsia="Calibri"/>
          <w:sz w:val="28"/>
          <w:szCs w:val="28"/>
          <w:lang w:eastAsia="en-US"/>
        </w:rPr>
        <w:t xml:space="preserve"> </w:t>
      </w:r>
      <w:r w:rsidR="00242498">
        <w:rPr>
          <w:rFonts w:eastAsia="Calibri"/>
          <w:sz w:val="28"/>
          <w:szCs w:val="28"/>
          <w:lang w:eastAsia="en-US"/>
        </w:rPr>
        <w:t>в</w:t>
      </w:r>
      <w:r w:rsidRPr="009C3B30">
        <w:rPr>
          <w:rFonts w:eastAsia="Calibri"/>
          <w:sz w:val="28"/>
          <w:szCs w:val="28"/>
          <w:lang w:eastAsia="en-US"/>
        </w:rPr>
        <w:t xml:space="preserve"> Северо-Енисейско</w:t>
      </w:r>
      <w:r w:rsidR="00242498">
        <w:rPr>
          <w:rFonts w:eastAsia="Calibri"/>
          <w:sz w:val="28"/>
          <w:szCs w:val="28"/>
          <w:lang w:eastAsia="en-US"/>
        </w:rPr>
        <w:t>м</w:t>
      </w:r>
      <w:r w:rsidRPr="009C3B30">
        <w:rPr>
          <w:rFonts w:eastAsia="Calibri"/>
          <w:sz w:val="28"/>
          <w:szCs w:val="28"/>
          <w:lang w:eastAsia="en-US"/>
        </w:rPr>
        <w:t xml:space="preserve"> район</w:t>
      </w:r>
      <w:r w:rsidR="00242498">
        <w:rPr>
          <w:rFonts w:eastAsia="Calibri"/>
          <w:sz w:val="28"/>
          <w:szCs w:val="28"/>
          <w:lang w:eastAsia="en-US"/>
        </w:rPr>
        <w:t>е</w:t>
      </w:r>
      <w:r w:rsidRPr="009C3B30">
        <w:rPr>
          <w:rFonts w:eastAsia="Calibri"/>
          <w:sz w:val="28"/>
          <w:szCs w:val="28"/>
          <w:lang w:eastAsia="en-US"/>
        </w:rPr>
        <w:t xml:space="preserve">, по состоянию на 1 октября текущего года; </w:t>
      </w:r>
    </w:p>
    <w:p w:rsidR="00EC0730" w:rsidRDefault="003E190D" w:rsidP="008C0DF1">
      <w:pPr>
        <w:autoSpaceDE w:val="0"/>
        <w:autoSpaceDN w:val="0"/>
        <w:adjustRightInd w:val="0"/>
        <w:jc w:val="both"/>
        <w:rPr>
          <w:rFonts w:eastAsia="Calibri"/>
          <w:sz w:val="28"/>
          <w:szCs w:val="28"/>
          <w:lang w:eastAsia="en-US"/>
        </w:rPr>
      </w:pPr>
      <w:r>
        <w:rPr>
          <w:rFonts w:eastAsia="Calibri"/>
          <w:sz w:val="28"/>
          <w:szCs w:val="28"/>
          <w:lang w:eastAsia="en-US"/>
        </w:rPr>
        <w:tab/>
      </w:r>
      <w:proofErr w:type="gramStart"/>
      <w:r w:rsidR="000C2E66" w:rsidRPr="009C3B30">
        <w:rPr>
          <w:rFonts w:eastAsia="Calibri"/>
          <w:sz w:val="28"/>
          <w:szCs w:val="28"/>
          <w:lang w:eastAsia="en-US"/>
        </w:rPr>
        <w:t xml:space="preserve">- к Новому году </w:t>
      </w:r>
      <w:r w:rsidR="00EC0730">
        <w:rPr>
          <w:rFonts w:eastAsia="Calibri"/>
          <w:sz w:val="28"/>
          <w:szCs w:val="28"/>
          <w:lang w:eastAsia="en-US"/>
        </w:rPr>
        <w:t>–</w:t>
      </w:r>
      <w:r w:rsidR="00ED2CAF">
        <w:rPr>
          <w:rFonts w:eastAsia="Calibri"/>
          <w:sz w:val="28"/>
          <w:szCs w:val="28"/>
          <w:lang w:eastAsia="en-US"/>
        </w:rPr>
        <w:t xml:space="preserve"> </w:t>
      </w:r>
      <w:r w:rsidR="00EC0730" w:rsidRPr="009C3B30">
        <w:rPr>
          <w:rFonts w:eastAsia="Calibri"/>
          <w:sz w:val="28"/>
          <w:szCs w:val="28"/>
        </w:rPr>
        <w:t xml:space="preserve">инвалиды и </w:t>
      </w:r>
      <w:r w:rsidR="00EC0730">
        <w:rPr>
          <w:rFonts w:eastAsia="Calibri"/>
          <w:sz w:val="28"/>
          <w:szCs w:val="28"/>
        </w:rPr>
        <w:t>участники</w:t>
      </w:r>
      <w:r w:rsidR="00EC0730" w:rsidRPr="009C3B30">
        <w:rPr>
          <w:rFonts w:eastAsia="Calibri"/>
          <w:sz w:val="28"/>
          <w:szCs w:val="28"/>
          <w:lang w:eastAsia="en-US"/>
        </w:rPr>
        <w:t xml:space="preserve"> Великой Отечественной войны, </w:t>
      </w:r>
      <w:r w:rsidR="00EC0730">
        <w:rPr>
          <w:rFonts w:eastAsia="Calibri"/>
          <w:sz w:val="28"/>
          <w:szCs w:val="28"/>
        </w:rPr>
        <w:t xml:space="preserve">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 (далее – труженики тыла), </w:t>
      </w:r>
      <w:r w:rsidR="00EC0730" w:rsidRPr="009C3B30">
        <w:rPr>
          <w:rFonts w:eastAsia="Calibri"/>
          <w:sz w:val="28"/>
          <w:szCs w:val="28"/>
        </w:rPr>
        <w:t>бывши</w:t>
      </w:r>
      <w:r w:rsidR="00EC0730">
        <w:rPr>
          <w:rFonts w:eastAsia="Calibri"/>
          <w:sz w:val="28"/>
          <w:szCs w:val="28"/>
        </w:rPr>
        <w:t>е</w:t>
      </w:r>
      <w:r w:rsidR="00EC0730" w:rsidRPr="009C3B30">
        <w:rPr>
          <w:rFonts w:eastAsia="Calibri"/>
          <w:sz w:val="28"/>
          <w:szCs w:val="28"/>
        </w:rPr>
        <w:t xml:space="preserve"> несовершеннолетни</w:t>
      </w:r>
      <w:r w:rsidR="00EC0730">
        <w:rPr>
          <w:rFonts w:eastAsia="Calibri"/>
          <w:sz w:val="28"/>
          <w:szCs w:val="28"/>
        </w:rPr>
        <w:t>е</w:t>
      </w:r>
      <w:r w:rsidR="00EC0730" w:rsidRPr="009C3B30">
        <w:rPr>
          <w:rFonts w:eastAsia="Calibri"/>
          <w:sz w:val="28"/>
          <w:szCs w:val="28"/>
        </w:rPr>
        <w:t xml:space="preserve"> узник</w:t>
      </w:r>
      <w:r w:rsidR="00EC0730">
        <w:rPr>
          <w:rFonts w:eastAsia="Calibri"/>
          <w:sz w:val="28"/>
          <w:szCs w:val="28"/>
        </w:rPr>
        <w:t>и</w:t>
      </w:r>
      <w:r w:rsidR="00EC0730" w:rsidRPr="009C3B30">
        <w:rPr>
          <w:rFonts w:eastAsia="Calibri"/>
          <w:sz w:val="28"/>
          <w:szCs w:val="28"/>
        </w:rPr>
        <w:t xml:space="preserve"> фашистских концлагерей, гетто</w:t>
      </w:r>
      <w:proofErr w:type="gramEnd"/>
      <w:r w:rsidR="00EC0730" w:rsidRPr="009C3B30">
        <w:rPr>
          <w:rFonts w:eastAsia="Calibri"/>
          <w:sz w:val="28"/>
          <w:szCs w:val="28"/>
        </w:rPr>
        <w:t xml:space="preserve"> и других мест принудительного содержания, созданных фашистами и их союзниками в период второй мировой войны,</w:t>
      </w:r>
      <w:r w:rsidR="00EC0730" w:rsidRPr="009C3B30">
        <w:rPr>
          <w:rFonts w:eastAsia="Calibri"/>
          <w:sz w:val="28"/>
          <w:szCs w:val="28"/>
          <w:lang w:eastAsia="en-US"/>
        </w:rPr>
        <w:t xml:space="preserve"> вдов</w:t>
      </w:r>
      <w:r w:rsidR="00EC0730">
        <w:rPr>
          <w:rFonts w:eastAsia="Calibri"/>
          <w:sz w:val="28"/>
          <w:szCs w:val="28"/>
          <w:lang w:eastAsia="en-US"/>
        </w:rPr>
        <w:t>ы</w:t>
      </w:r>
      <w:r w:rsidR="00EC0730" w:rsidRPr="009C3B30">
        <w:rPr>
          <w:rFonts w:eastAsia="Calibri"/>
          <w:sz w:val="28"/>
          <w:szCs w:val="28"/>
          <w:lang w:eastAsia="en-US"/>
        </w:rPr>
        <w:t xml:space="preserve"> (вдовц</w:t>
      </w:r>
      <w:r w:rsidR="00EC0730">
        <w:rPr>
          <w:rFonts w:eastAsia="Calibri"/>
          <w:sz w:val="28"/>
          <w:szCs w:val="28"/>
          <w:lang w:eastAsia="en-US"/>
        </w:rPr>
        <w:t>ы</w:t>
      </w:r>
      <w:r w:rsidR="00EC0730" w:rsidRPr="009C3B30">
        <w:rPr>
          <w:rFonts w:eastAsia="Calibri"/>
          <w:sz w:val="28"/>
          <w:szCs w:val="28"/>
          <w:lang w:eastAsia="en-US"/>
        </w:rPr>
        <w:t>) инвалидов и участников Великой Отечественной войны, не вступившим в повторный брак</w:t>
      </w:r>
      <w:r w:rsidR="00242498">
        <w:rPr>
          <w:rFonts w:eastAsia="Calibri"/>
          <w:sz w:val="28"/>
          <w:szCs w:val="28"/>
          <w:lang w:eastAsia="en-US"/>
        </w:rPr>
        <w:t>,</w:t>
      </w:r>
      <w:r w:rsidR="00242498" w:rsidRPr="00242498">
        <w:rPr>
          <w:rFonts w:eastAsia="Calibri"/>
          <w:sz w:val="28"/>
          <w:szCs w:val="28"/>
          <w:lang w:eastAsia="en-US"/>
        </w:rPr>
        <w:t xml:space="preserve"> </w:t>
      </w:r>
      <w:r w:rsidR="00242498">
        <w:rPr>
          <w:sz w:val="28"/>
          <w:szCs w:val="28"/>
        </w:rPr>
        <w:t>имеющие регистрацию по месту жительства или по месту пребывания</w:t>
      </w:r>
      <w:r w:rsidR="00242498" w:rsidRPr="009C3B30">
        <w:rPr>
          <w:rFonts w:eastAsia="Calibri"/>
          <w:sz w:val="28"/>
          <w:szCs w:val="28"/>
          <w:lang w:eastAsia="en-US"/>
        </w:rPr>
        <w:t xml:space="preserve"> </w:t>
      </w:r>
      <w:r w:rsidR="00242498">
        <w:rPr>
          <w:rFonts w:eastAsia="Calibri"/>
          <w:sz w:val="28"/>
          <w:szCs w:val="28"/>
          <w:lang w:eastAsia="en-US"/>
        </w:rPr>
        <w:t xml:space="preserve">в </w:t>
      </w:r>
      <w:r w:rsidR="00242498" w:rsidRPr="009C3B30">
        <w:rPr>
          <w:rFonts w:eastAsia="Calibri"/>
          <w:sz w:val="28"/>
          <w:szCs w:val="28"/>
          <w:lang w:eastAsia="en-US"/>
        </w:rPr>
        <w:t>Северо-Енисейско</w:t>
      </w:r>
      <w:r w:rsidR="00242498">
        <w:rPr>
          <w:rFonts w:eastAsia="Calibri"/>
          <w:sz w:val="28"/>
          <w:szCs w:val="28"/>
          <w:lang w:eastAsia="en-US"/>
        </w:rPr>
        <w:t>м</w:t>
      </w:r>
      <w:r w:rsidR="00242498" w:rsidRPr="009C3B30">
        <w:rPr>
          <w:rFonts w:eastAsia="Calibri"/>
          <w:sz w:val="28"/>
          <w:szCs w:val="28"/>
          <w:lang w:eastAsia="en-US"/>
        </w:rPr>
        <w:t xml:space="preserve"> район</w:t>
      </w:r>
      <w:r w:rsidR="00242498">
        <w:rPr>
          <w:rFonts w:eastAsia="Calibri"/>
          <w:sz w:val="28"/>
          <w:szCs w:val="28"/>
          <w:lang w:eastAsia="en-US"/>
        </w:rPr>
        <w:t>е</w:t>
      </w:r>
      <w:r w:rsidR="00EC0730">
        <w:rPr>
          <w:rFonts w:eastAsia="Calibri"/>
          <w:sz w:val="28"/>
          <w:szCs w:val="28"/>
          <w:lang w:eastAsia="en-US"/>
        </w:rPr>
        <w:t>.</w:t>
      </w:r>
    </w:p>
    <w:p w:rsidR="000C2E66" w:rsidRPr="002C7BCF" w:rsidRDefault="000C2E66" w:rsidP="008C0DF1">
      <w:pPr>
        <w:widowControl w:val="0"/>
        <w:tabs>
          <w:tab w:val="left" w:pos="6215"/>
        </w:tabs>
        <w:autoSpaceDE w:val="0"/>
        <w:autoSpaceDN w:val="0"/>
        <w:adjustRightInd w:val="0"/>
        <w:ind w:firstLine="680"/>
        <w:jc w:val="both"/>
        <w:rPr>
          <w:rFonts w:eastAsia="Calibri"/>
          <w:b/>
          <w:sz w:val="28"/>
          <w:szCs w:val="28"/>
          <w:lang w:eastAsia="en-US"/>
        </w:rPr>
      </w:pPr>
      <w:r w:rsidRPr="002C7BCF">
        <w:rPr>
          <w:rFonts w:eastAsia="Calibri"/>
          <w:b/>
          <w:sz w:val="28"/>
          <w:szCs w:val="28"/>
          <w:lang w:eastAsia="en-US"/>
        </w:rPr>
        <w:t xml:space="preserve">Единовременная денежная выплата назначается в следующих </w:t>
      </w:r>
      <w:r w:rsidRPr="002C7BCF">
        <w:rPr>
          <w:rFonts w:eastAsia="Calibri"/>
          <w:b/>
          <w:sz w:val="28"/>
          <w:szCs w:val="28"/>
          <w:lang w:eastAsia="en-US"/>
        </w:rPr>
        <w:lastRenderedPageBreak/>
        <w:t>размерах:</w:t>
      </w:r>
    </w:p>
    <w:p w:rsidR="000C2E66" w:rsidRPr="002C7BCF" w:rsidRDefault="000C2E66" w:rsidP="008C0DF1">
      <w:pPr>
        <w:widowControl w:val="0"/>
        <w:tabs>
          <w:tab w:val="left" w:pos="6215"/>
        </w:tabs>
        <w:autoSpaceDE w:val="0"/>
        <w:autoSpaceDN w:val="0"/>
        <w:adjustRightInd w:val="0"/>
        <w:ind w:firstLine="680"/>
        <w:jc w:val="both"/>
        <w:rPr>
          <w:rFonts w:eastAsia="Calibri"/>
          <w:sz w:val="28"/>
          <w:szCs w:val="28"/>
          <w:lang w:eastAsia="en-US"/>
        </w:rPr>
      </w:pPr>
      <w:r w:rsidRPr="002C7BCF">
        <w:rPr>
          <w:rFonts w:eastAsia="Calibri"/>
          <w:sz w:val="28"/>
          <w:szCs w:val="28"/>
          <w:lang w:eastAsia="en-US"/>
        </w:rPr>
        <w:t xml:space="preserve">- инвалидам боевых действий и ветеранам боевых действий </w:t>
      </w:r>
      <w:r w:rsidR="00F932E1">
        <w:rPr>
          <w:rFonts w:eastAsia="Calibri"/>
          <w:sz w:val="28"/>
          <w:szCs w:val="28"/>
          <w:lang w:eastAsia="en-US"/>
        </w:rPr>
        <w:t>–</w:t>
      </w:r>
      <w:r w:rsidRPr="002C7BCF">
        <w:rPr>
          <w:rFonts w:eastAsia="Calibri"/>
          <w:sz w:val="28"/>
          <w:szCs w:val="28"/>
          <w:lang w:eastAsia="en-US"/>
        </w:rPr>
        <w:t xml:space="preserve"> </w:t>
      </w:r>
      <w:r w:rsidR="00F932E1">
        <w:rPr>
          <w:rFonts w:eastAsia="Calibri"/>
          <w:sz w:val="28"/>
          <w:szCs w:val="28"/>
          <w:lang w:eastAsia="en-US"/>
        </w:rPr>
        <w:t xml:space="preserve">5 </w:t>
      </w:r>
      <w:r w:rsidRPr="002C7BCF">
        <w:rPr>
          <w:rFonts w:eastAsia="Calibri"/>
          <w:sz w:val="28"/>
          <w:szCs w:val="28"/>
          <w:lang w:eastAsia="en-US"/>
        </w:rPr>
        <w:t xml:space="preserve">000 </w:t>
      </w:r>
      <w:r w:rsidR="00767AE4">
        <w:rPr>
          <w:rFonts w:eastAsia="Calibri"/>
          <w:sz w:val="28"/>
          <w:szCs w:val="28"/>
          <w:lang w:eastAsia="en-US"/>
        </w:rPr>
        <w:t>(</w:t>
      </w:r>
      <w:r w:rsidR="00F932E1">
        <w:rPr>
          <w:rFonts w:eastAsia="Calibri"/>
          <w:sz w:val="28"/>
          <w:szCs w:val="28"/>
          <w:lang w:eastAsia="en-US"/>
        </w:rPr>
        <w:t>пять</w:t>
      </w:r>
      <w:r w:rsidR="00767AE4">
        <w:rPr>
          <w:rFonts w:eastAsia="Calibri"/>
          <w:sz w:val="28"/>
          <w:szCs w:val="28"/>
          <w:lang w:eastAsia="en-US"/>
        </w:rPr>
        <w:t xml:space="preserve"> тысяч) </w:t>
      </w:r>
      <w:r w:rsidRPr="002C7BCF">
        <w:rPr>
          <w:rFonts w:eastAsia="Calibri"/>
          <w:sz w:val="28"/>
          <w:szCs w:val="28"/>
          <w:lang w:eastAsia="en-US"/>
        </w:rPr>
        <w:t>рублей;</w:t>
      </w:r>
    </w:p>
    <w:p w:rsidR="000C2E66" w:rsidRPr="002C7BCF" w:rsidRDefault="000C2E66" w:rsidP="008C0DF1">
      <w:pPr>
        <w:widowControl w:val="0"/>
        <w:tabs>
          <w:tab w:val="left" w:pos="6215"/>
        </w:tabs>
        <w:autoSpaceDE w:val="0"/>
        <w:autoSpaceDN w:val="0"/>
        <w:adjustRightInd w:val="0"/>
        <w:ind w:firstLine="680"/>
        <w:jc w:val="both"/>
        <w:rPr>
          <w:rFonts w:eastAsia="Calibri"/>
          <w:sz w:val="28"/>
          <w:szCs w:val="28"/>
          <w:lang w:eastAsia="en-US"/>
        </w:rPr>
      </w:pPr>
      <w:r w:rsidRPr="002C7BCF">
        <w:rPr>
          <w:rFonts w:eastAsia="Calibri"/>
          <w:sz w:val="28"/>
          <w:szCs w:val="28"/>
          <w:lang w:eastAsia="en-US"/>
        </w:rPr>
        <w:t xml:space="preserve">- ликвидаторам последствий катастрофы на Чернобыльской АЭС </w:t>
      </w:r>
      <w:r w:rsidR="00F932E1">
        <w:rPr>
          <w:rFonts w:eastAsia="Calibri"/>
          <w:sz w:val="28"/>
          <w:szCs w:val="28"/>
          <w:lang w:eastAsia="en-US"/>
        </w:rPr>
        <w:t>–</w:t>
      </w:r>
      <w:r w:rsidRPr="002C7BCF">
        <w:rPr>
          <w:rFonts w:eastAsia="Calibri"/>
          <w:sz w:val="28"/>
          <w:szCs w:val="28"/>
          <w:lang w:eastAsia="en-US"/>
        </w:rPr>
        <w:t xml:space="preserve"> </w:t>
      </w:r>
      <w:r w:rsidR="00F932E1">
        <w:rPr>
          <w:rFonts w:eastAsia="Calibri"/>
          <w:sz w:val="28"/>
          <w:szCs w:val="28"/>
          <w:lang w:eastAsia="en-US"/>
        </w:rPr>
        <w:t xml:space="preserve">5 </w:t>
      </w:r>
      <w:r w:rsidRPr="002C7BCF">
        <w:rPr>
          <w:rFonts w:eastAsia="Calibri"/>
          <w:sz w:val="28"/>
          <w:szCs w:val="28"/>
          <w:lang w:eastAsia="en-US"/>
        </w:rPr>
        <w:t xml:space="preserve">000 </w:t>
      </w:r>
      <w:r w:rsidR="00767AE4">
        <w:rPr>
          <w:rFonts w:eastAsia="Calibri"/>
          <w:sz w:val="28"/>
          <w:szCs w:val="28"/>
          <w:lang w:eastAsia="en-US"/>
        </w:rPr>
        <w:t>(</w:t>
      </w:r>
      <w:r w:rsidR="00F932E1">
        <w:rPr>
          <w:rFonts w:eastAsia="Calibri"/>
          <w:sz w:val="28"/>
          <w:szCs w:val="28"/>
          <w:lang w:eastAsia="en-US"/>
        </w:rPr>
        <w:t xml:space="preserve">пять </w:t>
      </w:r>
      <w:r w:rsidR="00767AE4">
        <w:rPr>
          <w:rFonts w:eastAsia="Calibri"/>
          <w:sz w:val="28"/>
          <w:szCs w:val="28"/>
          <w:lang w:eastAsia="en-US"/>
        </w:rPr>
        <w:t xml:space="preserve">тысяч) </w:t>
      </w:r>
      <w:r w:rsidRPr="002C7BCF">
        <w:rPr>
          <w:rFonts w:eastAsia="Calibri"/>
          <w:sz w:val="28"/>
          <w:szCs w:val="28"/>
          <w:lang w:eastAsia="en-US"/>
        </w:rPr>
        <w:t>рублей;</w:t>
      </w:r>
    </w:p>
    <w:p w:rsidR="000C2E66" w:rsidRPr="002C7BCF" w:rsidRDefault="000C2E66" w:rsidP="008C0DF1">
      <w:pPr>
        <w:widowControl w:val="0"/>
        <w:tabs>
          <w:tab w:val="left" w:pos="6215"/>
        </w:tabs>
        <w:autoSpaceDE w:val="0"/>
        <w:autoSpaceDN w:val="0"/>
        <w:adjustRightInd w:val="0"/>
        <w:ind w:firstLine="680"/>
        <w:jc w:val="both"/>
        <w:rPr>
          <w:rFonts w:eastAsia="Calibri"/>
          <w:sz w:val="28"/>
          <w:szCs w:val="28"/>
          <w:lang w:eastAsia="en-US"/>
        </w:rPr>
      </w:pPr>
      <w:r w:rsidRPr="002C7BCF">
        <w:rPr>
          <w:rFonts w:eastAsia="Calibri"/>
          <w:sz w:val="28"/>
          <w:szCs w:val="28"/>
          <w:lang w:eastAsia="en-US"/>
        </w:rPr>
        <w:t xml:space="preserve">- инвалидам и участникам Великой Отечественной войны </w:t>
      </w:r>
      <w:r w:rsidR="002C7BCF" w:rsidRPr="002C7BCF">
        <w:rPr>
          <w:rFonts w:eastAsia="Calibri"/>
          <w:sz w:val="28"/>
          <w:szCs w:val="28"/>
          <w:lang w:eastAsia="en-US"/>
        </w:rPr>
        <w:t>-</w:t>
      </w:r>
      <w:r w:rsidR="000E204B">
        <w:rPr>
          <w:rFonts w:eastAsia="Calibri"/>
          <w:sz w:val="28"/>
          <w:szCs w:val="28"/>
          <w:lang w:eastAsia="en-US"/>
        </w:rPr>
        <w:t xml:space="preserve"> 2</w:t>
      </w:r>
      <w:r w:rsidRPr="002C7BCF">
        <w:rPr>
          <w:rFonts w:eastAsia="Calibri"/>
          <w:sz w:val="28"/>
          <w:szCs w:val="28"/>
          <w:lang w:eastAsia="en-US"/>
        </w:rPr>
        <w:t xml:space="preserve">0 000 </w:t>
      </w:r>
      <w:r w:rsidR="00767AE4">
        <w:rPr>
          <w:rFonts w:eastAsia="Calibri"/>
          <w:sz w:val="28"/>
          <w:szCs w:val="28"/>
          <w:lang w:eastAsia="en-US"/>
        </w:rPr>
        <w:t>(</w:t>
      </w:r>
      <w:r w:rsidR="000E204B">
        <w:rPr>
          <w:rFonts w:eastAsia="Calibri"/>
          <w:sz w:val="28"/>
          <w:szCs w:val="28"/>
          <w:lang w:eastAsia="en-US"/>
        </w:rPr>
        <w:t>двадцать</w:t>
      </w:r>
      <w:r w:rsidR="00767AE4">
        <w:rPr>
          <w:rFonts w:eastAsia="Calibri"/>
          <w:sz w:val="28"/>
          <w:szCs w:val="28"/>
          <w:lang w:eastAsia="en-US"/>
        </w:rPr>
        <w:t xml:space="preserve"> тысяч) </w:t>
      </w:r>
      <w:r w:rsidRPr="002C7BCF">
        <w:rPr>
          <w:rFonts w:eastAsia="Calibri"/>
          <w:sz w:val="28"/>
          <w:szCs w:val="28"/>
          <w:lang w:eastAsia="en-US"/>
        </w:rPr>
        <w:t>рублей;</w:t>
      </w:r>
    </w:p>
    <w:p w:rsidR="000C2E66" w:rsidRPr="002C7BCF" w:rsidRDefault="000C2E66" w:rsidP="008C0DF1">
      <w:pPr>
        <w:widowControl w:val="0"/>
        <w:tabs>
          <w:tab w:val="left" w:pos="6215"/>
        </w:tabs>
        <w:autoSpaceDE w:val="0"/>
        <w:autoSpaceDN w:val="0"/>
        <w:adjustRightInd w:val="0"/>
        <w:ind w:firstLine="680"/>
        <w:jc w:val="both"/>
        <w:rPr>
          <w:rFonts w:eastAsia="Calibri"/>
          <w:lang w:eastAsia="en-US"/>
        </w:rPr>
      </w:pPr>
      <w:proofErr w:type="gramStart"/>
      <w:r w:rsidRPr="002C7BCF">
        <w:rPr>
          <w:rFonts w:eastAsia="Calibri"/>
          <w:sz w:val="28"/>
          <w:szCs w:val="28"/>
          <w:lang w:eastAsia="en-US"/>
        </w:rPr>
        <w:t>- ветеранам Великой Отечественной войны из числа лиц, награжденных знаком «Жителю блокадного Ленинграда»; лицам, работавшим в годы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roofErr w:type="gramEnd"/>
      <w:r w:rsidRPr="002C7BCF">
        <w:rPr>
          <w:rFonts w:eastAsia="Calibri"/>
          <w:sz w:val="28"/>
          <w:szCs w:val="28"/>
          <w:lang w:eastAsia="en-US"/>
        </w:rPr>
        <w:t xml:space="preserve"> членам экипажей судов транспортного флота, интернированных в начале Великой Отечественной войны в портах других государств; </w:t>
      </w:r>
      <w:proofErr w:type="gramStart"/>
      <w:r w:rsidRPr="002C7BCF">
        <w:rPr>
          <w:rFonts w:eastAsia="Calibri"/>
          <w:sz w:val="28"/>
          <w:szCs w:val="28"/>
          <w:lang w:eastAsia="en-US"/>
        </w:rPr>
        <w:t xml:space="preserve">лицам,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лицам, награжденных орденами или медалями СССР за самоотверженный труд в период Великой Отечественной войны, </w:t>
      </w:r>
      <w:r w:rsidRPr="002C7BCF">
        <w:rPr>
          <w:rFonts w:eastAsia="Calibri"/>
          <w:sz w:val="28"/>
          <w:szCs w:val="28"/>
        </w:rPr>
        <w:t>бывшим несовершеннолетним узникам фашистских концлагерей, гетто и других мест принудительного содержания, созданных фашистами и их союзниками в период</w:t>
      </w:r>
      <w:proofErr w:type="gramEnd"/>
      <w:r w:rsidRPr="002C7BCF">
        <w:rPr>
          <w:rFonts w:eastAsia="Calibri"/>
          <w:sz w:val="28"/>
          <w:szCs w:val="28"/>
        </w:rPr>
        <w:t xml:space="preserve"> второй мировой войны,</w:t>
      </w:r>
      <w:r w:rsidRPr="002C7BCF">
        <w:rPr>
          <w:rFonts w:eastAsia="Calibri"/>
          <w:sz w:val="28"/>
          <w:szCs w:val="28"/>
          <w:lang w:eastAsia="en-US"/>
        </w:rPr>
        <w:t xml:space="preserve"> вдовам (вдовцам) инвалидов и участников Великой Отечественной войны, не вступившим в повторный брак </w:t>
      </w:r>
      <w:r w:rsidR="000E204B">
        <w:rPr>
          <w:rFonts w:eastAsia="Calibri"/>
          <w:sz w:val="28"/>
          <w:szCs w:val="28"/>
          <w:lang w:eastAsia="en-US"/>
        </w:rPr>
        <w:t>–</w:t>
      </w:r>
      <w:r w:rsidRPr="002C7BCF">
        <w:rPr>
          <w:rFonts w:eastAsia="Calibri"/>
          <w:sz w:val="28"/>
          <w:szCs w:val="28"/>
          <w:lang w:eastAsia="en-US"/>
        </w:rPr>
        <w:t xml:space="preserve"> </w:t>
      </w:r>
      <w:r w:rsidR="000E204B">
        <w:rPr>
          <w:rFonts w:eastAsia="Calibri"/>
          <w:sz w:val="28"/>
          <w:szCs w:val="28"/>
          <w:lang w:eastAsia="en-US"/>
        </w:rPr>
        <w:t xml:space="preserve">10 </w:t>
      </w:r>
      <w:r w:rsidRPr="002C7BCF">
        <w:rPr>
          <w:rFonts w:eastAsia="Calibri"/>
          <w:sz w:val="28"/>
          <w:szCs w:val="28"/>
          <w:lang w:eastAsia="en-US"/>
        </w:rPr>
        <w:t xml:space="preserve">000 </w:t>
      </w:r>
      <w:r w:rsidR="00767AE4">
        <w:rPr>
          <w:rFonts w:eastAsia="Calibri"/>
          <w:sz w:val="28"/>
          <w:szCs w:val="28"/>
          <w:lang w:eastAsia="en-US"/>
        </w:rPr>
        <w:t>(</w:t>
      </w:r>
      <w:r w:rsidR="000E204B">
        <w:rPr>
          <w:rFonts w:eastAsia="Calibri"/>
          <w:sz w:val="28"/>
          <w:szCs w:val="28"/>
          <w:lang w:eastAsia="en-US"/>
        </w:rPr>
        <w:t>десять</w:t>
      </w:r>
      <w:r w:rsidR="00767AE4">
        <w:rPr>
          <w:rFonts w:eastAsia="Calibri"/>
          <w:sz w:val="28"/>
          <w:szCs w:val="28"/>
          <w:lang w:eastAsia="en-US"/>
        </w:rPr>
        <w:t xml:space="preserve"> тысяч) </w:t>
      </w:r>
      <w:r w:rsidRPr="002C7BCF">
        <w:rPr>
          <w:rFonts w:eastAsia="Calibri"/>
          <w:sz w:val="28"/>
          <w:szCs w:val="28"/>
          <w:lang w:eastAsia="en-US"/>
        </w:rPr>
        <w:t>рублей;</w:t>
      </w:r>
    </w:p>
    <w:p w:rsidR="000C2E66" w:rsidRPr="002C7BCF" w:rsidRDefault="000C2E66" w:rsidP="008C0DF1">
      <w:pPr>
        <w:tabs>
          <w:tab w:val="left" w:pos="6215"/>
        </w:tabs>
        <w:autoSpaceDE w:val="0"/>
        <w:autoSpaceDN w:val="0"/>
        <w:adjustRightInd w:val="0"/>
        <w:ind w:firstLine="680"/>
        <w:jc w:val="both"/>
        <w:rPr>
          <w:rFonts w:eastAsia="Calibri"/>
          <w:sz w:val="28"/>
          <w:szCs w:val="28"/>
          <w:lang w:eastAsia="en-US"/>
        </w:rPr>
      </w:pPr>
      <w:r w:rsidRPr="002C7BCF">
        <w:rPr>
          <w:sz w:val="28"/>
          <w:szCs w:val="28"/>
          <w:lang w:eastAsia="en-US"/>
        </w:rPr>
        <w:t>- семьям, воспитывающим детей-инвалидов в виде единовременной денежной выплаты</w:t>
      </w:r>
      <w:r w:rsidR="002C7BCF" w:rsidRPr="002C7BCF">
        <w:rPr>
          <w:sz w:val="28"/>
          <w:szCs w:val="28"/>
          <w:lang w:eastAsia="en-US"/>
        </w:rPr>
        <w:t xml:space="preserve"> -</w:t>
      </w:r>
      <w:r w:rsidRPr="002C7BCF">
        <w:rPr>
          <w:sz w:val="28"/>
          <w:szCs w:val="28"/>
          <w:lang w:eastAsia="en-US"/>
        </w:rPr>
        <w:t xml:space="preserve"> </w:t>
      </w:r>
      <w:r w:rsidR="000E204B">
        <w:rPr>
          <w:sz w:val="28"/>
          <w:szCs w:val="28"/>
          <w:lang w:eastAsia="en-US"/>
        </w:rPr>
        <w:t>3</w:t>
      </w:r>
      <w:r w:rsidRPr="002C7BCF">
        <w:rPr>
          <w:sz w:val="28"/>
          <w:szCs w:val="28"/>
          <w:lang w:eastAsia="en-US"/>
        </w:rPr>
        <w:t xml:space="preserve">000 </w:t>
      </w:r>
      <w:r w:rsidR="00767AE4">
        <w:rPr>
          <w:sz w:val="28"/>
          <w:szCs w:val="28"/>
          <w:lang w:eastAsia="en-US"/>
        </w:rPr>
        <w:t>(</w:t>
      </w:r>
      <w:r w:rsidR="000E204B">
        <w:rPr>
          <w:sz w:val="28"/>
          <w:szCs w:val="28"/>
          <w:lang w:eastAsia="en-US"/>
        </w:rPr>
        <w:t>три тысячи</w:t>
      </w:r>
      <w:r w:rsidR="00767AE4">
        <w:rPr>
          <w:sz w:val="28"/>
          <w:szCs w:val="28"/>
          <w:lang w:eastAsia="en-US"/>
        </w:rPr>
        <w:t xml:space="preserve">) </w:t>
      </w:r>
      <w:r w:rsidRPr="002C7BCF">
        <w:rPr>
          <w:sz w:val="28"/>
          <w:szCs w:val="28"/>
          <w:lang w:eastAsia="en-US"/>
        </w:rPr>
        <w:t>рублей,</w:t>
      </w:r>
      <w:r w:rsidRPr="002C7BCF">
        <w:rPr>
          <w:sz w:val="28"/>
          <w:szCs w:val="28"/>
        </w:rPr>
        <w:t xml:space="preserve"> право на получение единовременной денежной выплаты имеет каждый ребенок-инвалид, имеющий место жительства в Северо-Енисейском районе по состоянию на 1 июня текущего года</w:t>
      </w:r>
      <w:r w:rsidRPr="002C7BCF">
        <w:rPr>
          <w:sz w:val="28"/>
          <w:szCs w:val="28"/>
          <w:lang w:eastAsia="en-US"/>
        </w:rPr>
        <w:t>;</w:t>
      </w:r>
    </w:p>
    <w:p w:rsidR="000C2E66" w:rsidRPr="002C7BCF" w:rsidRDefault="000C2E66" w:rsidP="008C0DF1">
      <w:pPr>
        <w:widowControl w:val="0"/>
        <w:tabs>
          <w:tab w:val="left" w:pos="6215"/>
        </w:tabs>
        <w:autoSpaceDE w:val="0"/>
        <w:autoSpaceDN w:val="0"/>
        <w:adjustRightInd w:val="0"/>
        <w:ind w:firstLine="680"/>
        <w:jc w:val="both"/>
        <w:rPr>
          <w:rFonts w:eastAsia="Calibri"/>
          <w:sz w:val="28"/>
          <w:szCs w:val="28"/>
          <w:lang w:eastAsia="en-US"/>
        </w:rPr>
      </w:pPr>
      <w:r w:rsidRPr="002C7BCF">
        <w:rPr>
          <w:rFonts w:eastAsia="Calibri"/>
          <w:sz w:val="28"/>
          <w:szCs w:val="28"/>
          <w:lang w:eastAsia="en-US"/>
        </w:rPr>
        <w:t xml:space="preserve">- гражданам, достигшим возраста 80 лет и старше </w:t>
      </w:r>
      <w:r w:rsidR="00587819">
        <w:rPr>
          <w:rFonts w:eastAsia="Calibri"/>
          <w:sz w:val="28"/>
          <w:szCs w:val="28"/>
          <w:lang w:eastAsia="en-US"/>
        </w:rPr>
        <w:t>–</w:t>
      </w:r>
      <w:r w:rsidRPr="002C7BCF">
        <w:rPr>
          <w:rFonts w:eastAsia="Calibri"/>
          <w:sz w:val="28"/>
          <w:szCs w:val="28"/>
          <w:lang w:eastAsia="en-US"/>
        </w:rPr>
        <w:t xml:space="preserve"> </w:t>
      </w:r>
      <w:r w:rsidR="000E204B">
        <w:rPr>
          <w:rFonts w:eastAsia="Calibri"/>
          <w:sz w:val="28"/>
          <w:szCs w:val="28"/>
          <w:lang w:eastAsia="en-US"/>
        </w:rPr>
        <w:t>3 000</w:t>
      </w:r>
      <w:r w:rsidRPr="002C7BCF">
        <w:rPr>
          <w:rFonts w:eastAsia="Calibri"/>
          <w:sz w:val="28"/>
          <w:szCs w:val="28"/>
          <w:lang w:eastAsia="en-US"/>
        </w:rPr>
        <w:t xml:space="preserve"> </w:t>
      </w:r>
      <w:r w:rsidR="00767AE4">
        <w:rPr>
          <w:rFonts w:eastAsia="Calibri"/>
          <w:sz w:val="28"/>
          <w:szCs w:val="28"/>
          <w:lang w:eastAsia="en-US"/>
        </w:rPr>
        <w:t>(</w:t>
      </w:r>
      <w:r w:rsidR="000E204B">
        <w:rPr>
          <w:rFonts w:eastAsia="Calibri"/>
          <w:sz w:val="28"/>
          <w:szCs w:val="28"/>
          <w:lang w:eastAsia="en-US"/>
        </w:rPr>
        <w:t>три</w:t>
      </w:r>
      <w:r w:rsidR="00767AE4">
        <w:rPr>
          <w:rFonts w:eastAsia="Calibri"/>
          <w:sz w:val="28"/>
          <w:szCs w:val="28"/>
          <w:lang w:eastAsia="en-US"/>
        </w:rPr>
        <w:t xml:space="preserve"> тысяч</w:t>
      </w:r>
      <w:r w:rsidR="000E204B">
        <w:rPr>
          <w:rFonts w:eastAsia="Calibri"/>
          <w:sz w:val="28"/>
          <w:szCs w:val="28"/>
          <w:lang w:eastAsia="en-US"/>
        </w:rPr>
        <w:t>и</w:t>
      </w:r>
      <w:r w:rsidR="00587819">
        <w:rPr>
          <w:rFonts w:eastAsia="Calibri"/>
          <w:sz w:val="28"/>
          <w:szCs w:val="28"/>
          <w:lang w:eastAsia="en-US"/>
        </w:rPr>
        <w:t xml:space="preserve"> шестьсот</w:t>
      </w:r>
      <w:r w:rsidR="00767AE4">
        <w:rPr>
          <w:rFonts w:eastAsia="Calibri"/>
          <w:sz w:val="28"/>
          <w:szCs w:val="28"/>
          <w:lang w:eastAsia="en-US"/>
        </w:rPr>
        <w:t xml:space="preserve">) </w:t>
      </w:r>
      <w:r w:rsidRPr="002C7BCF">
        <w:rPr>
          <w:rFonts w:eastAsia="Calibri"/>
          <w:sz w:val="28"/>
          <w:szCs w:val="28"/>
          <w:lang w:eastAsia="en-US"/>
        </w:rPr>
        <w:t>рублей.</w:t>
      </w:r>
    </w:p>
    <w:p w:rsidR="000C2E66" w:rsidRPr="002C7BCF" w:rsidRDefault="000C2E66" w:rsidP="008C0DF1">
      <w:pPr>
        <w:widowControl w:val="0"/>
        <w:tabs>
          <w:tab w:val="left" w:pos="6215"/>
        </w:tabs>
        <w:autoSpaceDE w:val="0"/>
        <w:autoSpaceDN w:val="0"/>
        <w:adjustRightInd w:val="0"/>
        <w:ind w:firstLine="680"/>
        <w:jc w:val="both"/>
        <w:rPr>
          <w:rFonts w:eastAsia="Calibri"/>
          <w:sz w:val="28"/>
          <w:szCs w:val="28"/>
          <w:lang w:eastAsia="en-US"/>
        </w:rPr>
      </w:pPr>
      <w:r w:rsidRPr="002C7BCF">
        <w:rPr>
          <w:rFonts w:eastAsia="Calibri"/>
          <w:sz w:val="28"/>
          <w:szCs w:val="28"/>
          <w:lang w:eastAsia="en-US"/>
        </w:rPr>
        <w:t xml:space="preserve">Назначение единовременных денежных выплат осуществляет Отдел на основании данных </w:t>
      </w:r>
      <w:r w:rsidR="000E204B">
        <w:rPr>
          <w:rFonts w:eastAsia="Calibri"/>
          <w:sz w:val="28"/>
          <w:szCs w:val="28"/>
          <w:lang w:eastAsia="en-US"/>
        </w:rPr>
        <w:t>муниципальной информационной системы</w:t>
      </w:r>
      <w:r w:rsidR="002A444E" w:rsidRPr="001C57D8">
        <w:rPr>
          <w:sz w:val="28"/>
          <w:szCs w:val="28"/>
        </w:rPr>
        <w:t xml:space="preserve"> «Адресная социальная помощь» на базе программного продукта «1С:</w:t>
      </w:r>
      <w:r w:rsidR="00ED2CAF">
        <w:rPr>
          <w:sz w:val="28"/>
          <w:szCs w:val="28"/>
        </w:rPr>
        <w:t xml:space="preserve"> </w:t>
      </w:r>
      <w:r w:rsidR="002A444E" w:rsidRPr="001C57D8">
        <w:rPr>
          <w:sz w:val="28"/>
          <w:szCs w:val="28"/>
        </w:rPr>
        <w:t>Предприятие»</w:t>
      </w:r>
      <w:r w:rsidRPr="002C7BCF">
        <w:rPr>
          <w:rFonts w:eastAsia="Calibri"/>
          <w:sz w:val="28"/>
          <w:szCs w:val="28"/>
          <w:lang w:eastAsia="en-US"/>
        </w:rPr>
        <w:t>.</w:t>
      </w:r>
    </w:p>
    <w:p w:rsidR="000C2E66" w:rsidRDefault="000C2E66" w:rsidP="008C0DF1">
      <w:pPr>
        <w:tabs>
          <w:tab w:val="left" w:pos="6215"/>
        </w:tabs>
        <w:autoSpaceDE w:val="0"/>
        <w:autoSpaceDN w:val="0"/>
        <w:adjustRightInd w:val="0"/>
        <w:ind w:firstLine="680"/>
        <w:jc w:val="both"/>
      </w:pPr>
      <w:r w:rsidRPr="002C7BCF">
        <w:rPr>
          <w:sz w:val="28"/>
          <w:szCs w:val="28"/>
        </w:rPr>
        <w:t xml:space="preserve">Отдел бухгалтерского учета и отчетности администрации Северо-Енисейского района обеспечивает </w:t>
      </w:r>
      <w:r w:rsidR="002C7BCF" w:rsidRPr="002C7BCF">
        <w:rPr>
          <w:sz w:val="28"/>
          <w:szCs w:val="28"/>
        </w:rPr>
        <w:t xml:space="preserve">предоставление </w:t>
      </w:r>
      <w:r w:rsidRPr="002C7BCF">
        <w:rPr>
          <w:sz w:val="28"/>
          <w:szCs w:val="28"/>
        </w:rPr>
        <w:t>единовременны</w:t>
      </w:r>
      <w:r w:rsidR="002C7BCF" w:rsidRPr="002C7BCF">
        <w:rPr>
          <w:sz w:val="28"/>
          <w:szCs w:val="28"/>
        </w:rPr>
        <w:t>х</w:t>
      </w:r>
      <w:r w:rsidR="00BF48DD">
        <w:rPr>
          <w:sz w:val="28"/>
          <w:szCs w:val="28"/>
        </w:rPr>
        <w:t xml:space="preserve"> </w:t>
      </w:r>
      <w:r w:rsidR="002C7BCF" w:rsidRPr="002C7BCF">
        <w:rPr>
          <w:sz w:val="28"/>
          <w:szCs w:val="28"/>
        </w:rPr>
        <w:t xml:space="preserve">денежных </w:t>
      </w:r>
      <w:r w:rsidRPr="002C7BCF">
        <w:rPr>
          <w:sz w:val="28"/>
          <w:szCs w:val="28"/>
        </w:rPr>
        <w:t>выплат путем перечисления на счет</w:t>
      </w:r>
      <w:r w:rsidR="002A444E">
        <w:rPr>
          <w:sz w:val="28"/>
          <w:szCs w:val="28"/>
        </w:rPr>
        <w:t xml:space="preserve"> получателя</w:t>
      </w:r>
      <w:r w:rsidRPr="002C7BCF">
        <w:rPr>
          <w:sz w:val="28"/>
          <w:szCs w:val="28"/>
        </w:rPr>
        <w:t>, открытый в кредитной организации Российской Федерации либо через кассу администрации Северо-Енисейского района</w:t>
      </w:r>
      <w:r w:rsidRPr="002C7BCF">
        <w:t>.</w:t>
      </w:r>
    </w:p>
    <w:p w:rsidR="00A8501B" w:rsidRPr="00A8501B" w:rsidRDefault="00A8501B" w:rsidP="008C0DF1">
      <w:pPr>
        <w:tabs>
          <w:tab w:val="left" w:pos="6215"/>
        </w:tabs>
        <w:autoSpaceDE w:val="0"/>
        <w:autoSpaceDN w:val="0"/>
        <w:adjustRightInd w:val="0"/>
        <w:ind w:firstLine="680"/>
        <w:jc w:val="both"/>
        <w:rPr>
          <w:sz w:val="28"/>
          <w:szCs w:val="28"/>
        </w:rPr>
      </w:pPr>
      <w:r w:rsidRPr="00A8501B">
        <w:rPr>
          <w:sz w:val="28"/>
          <w:szCs w:val="28"/>
        </w:rPr>
        <w:t xml:space="preserve">Отдел </w:t>
      </w:r>
      <w:r w:rsidR="003C5468">
        <w:rPr>
          <w:sz w:val="28"/>
          <w:szCs w:val="28"/>
        </w:rPr>
        <w:t xml:space="preserve">в установленном порядке размещает информацию о предоставленных </w:t>
      </w:r>
      <w:r w:rsidR="001C121A">
        <w:rPr>
          <w:sz w:val="28"/>
          <w:szCs w:val="28"/>
        </w:rPr>
        <w:t xml:space="preserve">дополнительных </w:t>
      </w:r>
      <w:r w:rsidR="003C5468">
        <w:rPr>
          <w:sz w:val="28"/>
          <w:szCs w:val="28"/>
        </w:rPr>
        <w:t>мерах социальной поддержки для отдельных категорий граждан в</w:t>
      </w:r>
      <w:r w:rsidR="000E204B">
        <w:rPr>
          <w:sz w:val="28"/>
          <w:szCs w:val="28"/>
        </w:rPr>
        <w:t xml:space="preserve"> государственной информационной системе «</w:t>
      </w:r>
      <w:r w:rsidR="003C5468">
        <w:rPr>
          <w:sz w:val="28"/>
          <w:szCs w:val="28"/>
        </w:rPr>
        <w:t>Един</w:t>
      </w:r>
      <w:r w:rsidR="000E204B">
        <w:rPr>
          <w:sz w:val="28"/>
          <w:szCs w:val="28"/>
        </w:rPr>
        <w:t>ая централизованная цифровая платформа в социальной сфере».</w:t>
      </w:r>
    </w:p>
    <w:p w:rsidR="000C2E66" w:rsidRPr="002C7BCF" w:rsidRDefault="000C2E66" w:rsidP="008C0DF1">
      <w:pPr>
        <w:tabs>
          <w:tab w:val="left" w:pos="6215"/>
        </w:tabs>
        <w:autoSpaceDE w:val="0"/>
        <w:autoSpaceDN w:val="0"/>
        <w:adjustRightInd w:val="0"/>
        <w:ind w:firstLine="680"/>
        <w:jc w:val="both"/>
        <w:rPr>
          <w:b/>
          <w:sz w:val="28"/>
          <w:szCs w:val="28"/>
        </w:rPr>
      </w:pPr>
    </w:p>
    <w:p w:rsidR="000C2E66" w:rsidRPr="002C7BCF" w:rsidRDefault="000C2E66" w:rsidP="008C0DF1">
      <w:pPr>
        <w:widowControl w:val="0"/>
        <w:tabs>
          <w:tab w:val="left" w:pos="6215"/>
        </w:tabs>
        <w:jc w:val="center"/>
        <w:rPr>
          <w:b/>
          <w:sz w:val="28"/>
          <w:szCs w:val="28"/>
        </w:rPr>
      </w:pPr>
      <w:r w:rsidRPr="002C7BCF">
        <w:rPr>
          <w:b/>
          <w:sz w:val="28"/>
          <w:szCs w:val="28"/>
        </w:rPr>
        <w:t xml:space="preserve">4. Управление подпрограммой 3 и </w:t>
      </w:r>
      <w:proofErr w:type="gramStart"/>
      <w:r w:rsidRPr="002C7BCF">
        <w:rPr>
          <w:b/>
          <w:sz w:val="28"/>
          <w:szCs w:val="28"/>
        </w:rPr>
        <w:t>контроль за</w:t>
      </w:r>
      <w:proofErr w:type="gramEnd"/>
      <w:r w:rsidRPr="002C7BCF">
        <w:rPr>
          <w:b/>
          <w:sz w:val="28"/>
          <w:szCs w:val="28"/>
        </w:rPr>
        <w:t xml:space="preserve"> исполнением подпрограммы 3</w:t>
      </w:r>
    </w:p>
    <w:p w:rsidR="000C2E66" w:rsidRPr="002C7BCF" w:rsidRDefault="000C2E66" w:rsidP="008C0DF1">
      <w:pPr>
        <w:tabs>
          <w:tab w:val="num" w:pos="0"/>
          <w:tab w:val="left" w:pos="6215"/>
        </w:tabs>
        <w:ind w:firstLine="709"/>
        <w:jc w:val="both"/>
        <w:rPr>
          <w:sz w:val="28"/>
          <w:szCs w:val="28"/>
        </w:rPr>
      </w:pPr>
      <w:proofErr w:type="gramStart"/>
      <w:r w:rsidRPr="002C7BCF">
        <w:rPr>
          <w:sz w:val="28"/>
          <w:szCs w:val="28"/>
        </w:rPr>
        <w:t>Контроль за</w:t>
      </w:r>
      <w:proofErr w:type="gramEnd"/>
      <w:r w:rsidRPr="002C7BCF">
        <w:rPr>
          <w:sz w:val="28"/>
          <w:szCs w:val="28"/>
        </w:rPr>
        <w:t xml:space="preserve"> реализацией подпрограммы 3 осуществляют Контрольно-счетная комиссия Северо-Енисейского района, администрация Северо-</w:t>
      </w:r>
      <w:r w:rsidRPr="002C7BCF">
        <w:rPr>
          <w:sz w:val="28"/>
          <w:szCs w:val="28"/>
        </w:rPr>
        <w:lastRenderedPageBreak/>
        <w:t>Енисейского района, Финансовое управление администрации Северо-Енисейского района, иные органы в пределах своих полномочий.</w:t>
      </w:r>
    </w:p>
    <w:p w:rsidR="000C2E66" w:rsidRPr="002C7BCF" w:rsidRDefault="000C2E66" w:rsidP="008C0DF1">
      <w:pPr>
        <w:widowControl w:val="0"/>
        <w:tabs>
          <w:tab w:val="left" w:pos="6215"/>
        </w:tabs>
        <w:ind w:firstLine="709"/>
        <w:jc w:val="both"/>
        <w:rPr>
          <w:rFonts w:eastAsia="Arial Unicode MS"/>
          <w:sz w:val="28"/>
          <w:szCs w:val="28"/>
        </w:rPr>
      </w:pPr>
      <w:r w:rsidRPr="002C7BCF">
        <w:rPr>
          <w:rFonts w:eastAsia="Arial Unicode MS"/>
          <w:sz w:val="28"/>
          <w:szCs w:val="28"/>
        </w:rPr>
        <w:t>Отдел экономического анализа и прогнозирования администрации Северо-Енисейского района ежегодно уточняет целевые показатели и затраты по подпрограммным мероприятиям, механизмы реализации подпрограммы 3, состав исполнителей, при необходимости вносит предложения (с обоснованиями) о продлении срока реализации подпрограммы 3.</w:t>
      </w:r>
    </w:p>
    <w:p w:rsidR="000C2E66" w:rsidRPr="009C3B30" w:rsidRDefault="000C2E66" w:rsidP="008C0DF1">
      <w:pPr>
        <w:tabs>
          <w:tab w:val="left" w:pos="6215"/>
        </w:tabs>
        <w:ind w:firstLine="709"/>
        <w:jc w:val="both"/>
        <w:rPr>
          <w:sz w:val="28"/>
          <w:szCs w:val="28"/>
        </w:rPr>
      </w:pPr>
      <w:r w:rsidRPr="002C7BCF">
        <w:rPr>
          <w:sz w:val="28"/>
          <w:szCs w:val="28"/>
        </w:rPr>
        <w:t>Отчеты о реализации мероприятий подпрограммы 3 формируются в соответствии с пунктами 6.5 - 6.9 Порядка, утвержденного постановлением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формирования</w:t>
      </w:r>
      <w:r w:rsidRPr="009C3B30">
        <w:rPr>
          <w:sz w:val="28"/>
          <w:szCs w:val="28"/>
        </w:rPr>
        <w:t xml:space="preserve"> и реализации».</w:t>
      </w:r>
    </w:p>
    <w:p w:rsidR="000C2E66" w:rsidRPr="009C3B30" w:rsidRDefault="000C2E66" w:rsidP="008C0DF1">
      <w:pPr>
        <w:tabs>
          <w:tab w:val="left" w:pos="6215"/>
        </w:tabs>
        <w:ind w:firstLine="709"/>
        <w:rPr>
          <w:b/>
          <w:sz w:val="16"/>
          <w:szCs w:val="16"/>
        </w:rPr>
        <w:sectPr w:rsidR="000C2E66" w:rsidRPr="009C3B30">
          <w:pgSz w:w="11906" w:h="16838"/>
          <w:pgMar w:top="397" w:right="567" w:bottom="567" w:left="1701" w:header="709" w:footer="709" w:gutter="0"/>
          <w:cols w:space="720"/>
        </w:sectPr>
      </w:pPr>
    </w:p>
    <w:p w:rsidR="000C2E66" w:rsidRPr="009C3B30" w:rsidRDefault="000C2E66" w:rsidP="00952222">
      <w:pPr>
        <w:tabs>
          <w:tab w:val="left" w:pos="6215"/>
        </w:tabs>
        <w:ind w:firstLine="680"/>
        <w:jc w:val="right"/>
      </w:pPr>
      <w:r w:rsidRPr="009C3B30">
        <w:lastRenderedPageBreak/>
        <w:t>Приложение 1</w:t>
      </w:r>
    </w:p>
    <w:p w:rsidR="00242498" w:rsidRDefault="000C2E66" w:rsidP="00952222">
      <w:pPr>
        <w:tabs>
          <w:tab w:val="left" w:pos="6215"/>
        </w:tabs>
        <w:ind w:firstLine="680"/>
        <w:jc w:val="right"/>
      </w:pPr>
      <w:r w:rsidRPr="009C3B30">
        <w:t>к подпрограмме 3</w:t>
      </w:r>
      <w:r w:rsidR="00242498">
        <w:t xml:space="preserve"> </w:t>
      </w:r>
      <w:r w:rsidRPr="009C3B30">
        <w:t>«Реализация дополнительных мер</w:t>
      </w:r>
    </w:p>
    <w:p w:rsidR="00242498" w:rsidRDefault="000C2E66" w:rsidP="00952222">
      <w:pPr>
        <w:tabs>
          <w:tab w:val="left" w:pos="6215"/>
        </w:tabs>
        <w:ind w:firstLine="680"/>
        <w:jc w:val="right"/>
        <w:rPr>
          <w:rFonts w:eastAsia="Calibri"/>
        </w:rPr>
      </w:pPr>
      <w:r w:rsidRPr="009C3B30">
        <w:t xml:space="preserve"> социальной поддержки граждан»</w:t>
      </w:r>
      <w:r w:rsidR="00242498">
        <w:t xml:space="preserve">, </w:t>
      </w:r>
      <w:r w:rsidR="00A072BE" w:rsidRPr="003E3084">
        <w:rPr>
          <w:rFonts w:eastAsia="Calibri"/>
        </w:rPr>
        <w:t>утвержденно</w:t>
      </w:r>
      <w:r w:rsidR="00A072BE">
        <w:rPr>
          <w:rFonts w:eastAsia="Calibri"/>
        </w:rPr>
        <w:t>й</w:t>
      </w:r>
      <w:r w:rsidR="00A072BE" w:rsidRPr="003E3084">
        <w:rPr>
          <w:rFonts w:eastAsia="Calibri"/>
        </w:rPr>
        <w:t xml:space="preserve"> в приложении </w:t>
      </w:r>
      <w:r w:rsidR="00242498">
        <w:rPr>
          <w:rFonts w:eastAsia="Calibri"/>
        </w:rPr>
        <w:t>5</w:t>
      </w:r>
    </w:p>
    <w:p w:rsidR="00597D00" w:rsidRDefault="003C4972" w:rsidP="00952222">
      <w:pPr>
        <w:tabs>
          <w:tab w:val="left" w:pos="6215"/>
        </w:tabs>
        <w:ind w:firstLine="680"/>
        <w:jc w:val="right"/>
        <w:rPr>
          <w:rFonts w:eastAsia="Calibri"/>
        </w:rPr>
      </w:pPr>
      <w:r>
        <w:rPr>
          <w:rFonts w:eastAsia="Calibri"/>
        </w:rPr>
        <w:t xml:space="preserve"> </w:t>
      </w:r>
      <w:r w:rsidR="00A072BE" w:rsidRPr="003E3084">
        <w:rPr>
          <w:rFonts w:eastAsia="Calibri"/>
        </w:rPr>
        <w:t>к муниципальной программе</w:t>
      </w:r>
      <w:r w:rsidR="00242498">
        <w:rPr>
          <w:rFonts w:eastAsia="Calibri"/>
        </w:rPr>
        <w:t xml:space="preserve"> </w:t>
      </w:r>
      <w:r w:rsidR="00A072BE" w:rsidRPr="0050148D">
        <w:rPr>
          <w:rFonts w:eastAsia="Calibri"/>
        </w:rPr>
        <w:t>«Развитие</w:t>
      </w:r>
      <w:r>
        <w:rPr>
          <w:rFonts w:eastAsia="Calibri"/>
        </w:rPr>
        <w:t xml:space="preserve"> </w:t>
      </w:r>
      <w:r w:rsidR="00A072BE" w:rsidRPr="0050148D">
        <w:rPr>
          <w:rFonts w:eastAsia="Calibri"/>
        </w:rPr>
        <w:t>социальных отношений,</w:t>
      </w:r>
    </w:p>
    <w:p w:rsidR="00597D00" w:rsidRDefault="00A072BE" w:rsidP="00952222">
      <w:pPr>
        <w:tabs>
          <w:tab w:val="left" w:pos="6215"/>
        </w:tabs>
        <w:ind w:firstLine="680"/>
        <w:jc w:val="right"/>
        <w:rPr>
          <w:rFonts w:eastAsia="Calibri"/>
        </w:rPr>
      </w:pPr>
      <w:r w:rsidRPr="0050148D">
        <w:rPr>
          <w:rFonts w:eastAsia="Calibri"/>
        </w:rPr>
        <w:t xml:space="preserve"> рост благополучия и защищенности</w:t>
      </w:r>
      <w:r w:rsidR="00597D00">
        <w:rPr>
          <w:rFonts w:eastAsia="Calibri"/>
        </w:rPr>
        <w:t xml:space="preserve"> г</w:t>
      </w:r>
      <w:r w:rsidRPr="0050148D">
        <w:rPr>
          <w:rFonts w:eastAsia="Calibri"/>
        </w:rPr>
        <w:t>раждан</w:t>
      </w:r>
      <w:r w:rsidR="003C4972">
        <w:rPr>
          <w:rFonts w:eastAsia="Calibri"/>
        </w:rPr>
        <w:t xml:space="preserve"> </w:t>
      </w:r>
      <w:r w:rsidRPr="0050148D">
        <w:rPr>
          <w:rFonts w:eastAsia="Calibri"/>
        </w:rPr>
        <w:t>в Северо-Енисейском районе»</w:t>
      </w:r>
      <w:r>
        <w:rPr>
          <w:rFonts w:eastAsia="Calibri"/>
        </w:rPr>
        <w:t>,</w:t>
      </w:r>
    </w:p>
    <w:p w:rsidR="00597D00" w:rsidRDefault="00A072BE" w:rsidP="00952222">
      <w:pPr>
        <w:tabs>
          <w:tab w:val="left" w:pos="6215"/>
        </w:tabs>
        <w:ind w:firstLine="680"/>
        <w:jc w:val="right"/>
        <w:rPr>
          <w:rFonts w:eastAsia="Calibri"/>
        </w:rPr>
      </w:pPr>
      <w:r>
        <w:rPr>
          <w:rFonts w:eastAsia="Calibri"/>
        </w:rPr>
        <w:t xml:space="preserve"> </w:t>
      </w:r>
      <w:r w:rsidRPr="003E3084">
        <w:rPr>
          <w:rFonts w:eastAsia="Calibri"/>
        </w:rPr>
        <w:t>утвержденной постановлением</w:t>
      </w:r>
      <w:r w:rsidR="00597D00">
        <w:rPr>
          <w:rFonts w:eastAsia="Calibri"/>
        </w:rPr>
        <w:t xml:space="preserve"> </w:t>
      </w:r>
      <w:r w:rsidR="00242498">
        <w:rPr>
          <w:rFonts w:eastAsia="Calibri"/>
        </w:rPr>
        <w:t>а</w:t>
      </w:r>
      <w:r w:rsidRPr="003E3084">
        <w:rPr>
          <w:rFonts w:eastAsia="Calibri"/>
        </w:rPr>
        <w:t>дминистрации</w:t>
      </w:r>
      <w:r w:rsidR="00242498">
        <w:rPr>
          <w:rFonts w:eastAsia="Calibri"/>
        </w:rPr>
        <w:t xml:space="preserve"> </w:t>
      </w:r>
      <w:r w:rsidRPr="003E3084">
        <w:rPr>
          <w:rFonts w:eastAsia="Calibri"/>
        </w:rPr>
        <w:t>Северо-Енисейского района</w:t>
      </w:r>
    </w:p>
    <w:p w:rsidR="00A072BE" w:rsidRDefault="00A072BE" w:rsidP="00952222">
      <w:pPr>
        <w:tabs>
          <w:tab w:val="left" w:pos="6215"/>
        </w:tabs>
        <w:ind w:firstLine="680"/>
        <w:jc w:val="right"/>
        <w:rPr>
          <w:rFonts w:eastAsia="Calibri"/>
        </w:rPr>
      </w:pPr>
      <w:r w:rsidRPr="003E3084">
        <w:rPr>
          <w:rFonts w:eastAsia="Calibri"/>
        </w:rPr>
        <w:t xml:space="preserve"> от 17.09.2019 № 336-</w:t>
      </w:r>
      <w:r>
        <w:rPr>
          <w:rFonts w:eastAsia="Calibri"/>
        </w:rPr>
        <w:t>п</w:t>
      </w:r>
    </w:p>
    <w:p w:rsidR="000C2E66" w:rsidRPr="009C3B30" w:rsidRDefault="000C2E66" w:rsidP="00952222">
      <w:pPr>
        <w:jc w:val="right"/>
        <w:rPr>
          <w:sz w:val="22"/>
          <w:szCs w:val="22"/>
        </w:rPr>
      </w:pPr>
    </w:p>
    <w:p w:rsidR="000C2E66" w:rsidRPr="009C3B30" w:rsidRDefault="000C2E66" w:rsidP="00952222">
      <w:pPr>
        <w:tabs>
          <w:tab w:val="left" w:pos="6215"/>
        </w:tabs>
        <w:ind w:firstLine="680"/>
        <w:jc w:val="center"/>
        <w:rPr>
          <w:b/>
          <w:sz w:val="20"/>
          <w:szCs w:val="20"/>
        </w:rPr>
      </w:pPr>
    </w:p>
    <w:p w:rsidR="000C2E66" w:rsidRPr="009C3B30" w:rsidRDefault="000C2E66" w:rsidP="00952222">
      <w:pPr>
        <w:tabs>
          <w:tab w:val="left" w:pos="6215"/>
        </w:tabs>
        <w:ind w:firstLine="680"/>
        <w:jc w:val="center"/>
        <w:rPr>
          <w:b/>
        </w:rPr>
      </w:pPr>
      <w:r w:rsidRPr="009C3B30">
        <w:rPr>
          <w:b/>
        </w:rPr>
        <w:t>Перечень и значения показателей результативности подпрограммы 3</w:t>
      </w:r>
    </w:p>
    <w:p w:rsidR="000C2E66" w:rsidRPr="009C3B30" w:rsidRDefault="000C2E66" w:rsidP="00952222">
      <w:pPr>
        <w:tabs>
          <w:tab w:val="left" w:pos="6215"/>
        </w:tabs>
        <w:ind w:firstLine="680"/>
        <w:jc w:val="center"/>
        <w:rPr>
          <w:b/>
          <w:sz w:val="20"/>
          <w:szCs w:val="20"/>
        </w:rPr>
      </w:pPr>
    </w:p>
    <w:tbl>
      <w:tblPr>
        <w:tblW w:w="14740" w:type="dxa"/>
        <w:tblInd w:w="-34" w:type="dxa"/>
        <w:tblLayout w:type="fixed"/>
        <w:tblLook w:val="04A0" w:firstRow="1" w:lastRow="0" w:firstColumn="1" w:lastColumn="0" w:noHBand="0" w:noVBand="1"/>
      </w:tblPr>
      <w:tblGrid>
        <w:gridCol w:w="567"/>
        <w:gridCol w:w="5101"/>
        <w:gridCol w:w="1134"/>
        <w:gridCol w:w="2126"/>
        <w:gridCol w:w="2271"/>
        <w:gridCol w:w="1843"/>
        <w:gridCol w:w="1698"/>
      </w:tblGrid>
      <w:tr w:rsidR="000C2E66" w:rsidRPr="009C3B30" w:rsidTr="00EE4C37">
        <w:trPr>
          <w:trHeight w:val="34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C2E66" w:rsidRPr="001E3577" w:rsidRDefault="000C2E66" w:rsidP="00952222">
            <w:pPr>
              <w:tabs>
                <w:tab w:val="left" w:pos="6215"/>
              </w:tabs>
              <w:ind w:firstLine="680"/>
              <w:jc w:val="center"/>
              <w:rPr>
                <w:b/>
                <w:sz w:val="20"/>
                <w:szCs w:val="20"/>
                <w:lang w:eastAsia="en-US"/>
              </w:rPr>
            </w:pPr>
            <w:r w:rsidRPr="001E3577">
              <w:rPr>
                <w:b/>
                <w:sz w:val="20"/>
                <w:szCs w:val="20"/>
                <w:lang w:eastAsia="en-US"/>
              </w:rPr>
              <w:t>№п/п</w:t>
            </w:r>
          </w:p>
        </w:tc>
        <w:tc>
          <w:tcPr>
            <w:tcW w:w="5101" w:type="dxa"/>
            <w:vMerge w:val="restart"/>
            <w:tcBorders>
              <w:top w:val="single" w:sz="4" w:space="0" w:color="auto"/>
              <w:left w:val="nil"/>
              <w:bottom w:val="single" w:sz="4" w:space="0" w:color="auto"/>
              <w:right w:val="single" w:sz="4" w:space="0" w:color="auto"/>
            </w:tcBorders>
            <w:shd w:val="clear" w:color="auto" w:fill="FFFFFF"/>
            <w:vAlign w:val="center"/>
            <w:hideMark/>
          </w:tcPr>
          <w:p w:rsidR="000C2E66" w:rsidRPr="001E3577" w:rsidRDefault="000C2E66" w:rsidP="00952222">
            <w:pPr>
              <w:tabs>
                <w:tab w:val="left" w:pos="6215"/>
              </w:tabs>
              <w:jc w:val="center"/>
              <w:rPr>
                <w:b/>
                <w:sz w:val="20"/>
                <w:szCs w:val="20"/>
                <w:lang w:eastAsia="en-US"/>
              </w:rPr>
            </w:pPr>
            <w:r w:rsidRPr="001E3577">
              <w:rPr>
                <w:b/>
                <w:sz w:val="20"/>
                <w:szCs w:val="20"/>
                <w:lang w:eastAsia="en-US"/>
              </w:rPr>
              <w:t>Цели, показатели результативности</w:t>
            </w:r>
          </w:p>
        </w:tc>
        <w:tc>
          <w:tcPr>
            <w:tcW w:w="1134" w:type="dxa"/>
            <w:vMerge w:val="restart"/>
            <w:tcBorders>
              <w:top w:val="single" w:sz="4" w:space="0" w:color="auto"/>
              <w:left w:val="nil"/>
              <w:bottom w:val="single" w:sz="4" w:space="0" w:color="auto"/>
              <w:right w:val="single" w:sz="4" w:space="0" w:color="auto"/>
            </w:tcBorders>
            <w:shd w:val="clear" w:color="auto" w:fill="FFFFFF"/>
            <w:vAlign w:val="center"/>
            <w:hideMark/>
          </w:tcPr>
          <w:p w:rsidR="000C2E66" w:rsidRPr="001E3577" w:rsidRDefault="000C2E66" w:rsidP="00952222">
            <w:pPr>
              <w:tabs>
                <w:tab w:val="left" w:pos="6215"/>
              </w:tabs>
              <w:ind w:left="-105" w:hanging="142"/>
              <w:jc w:val="right"/>
              <w:rPr>
                <w:b/>
                <w:sz w:val="20"/>
                <w:szCs w:val="20"/>
                <w:lang w:eastAsia="en-US"/>
              </w:rPr>
            </w:pPr>
            <w:r w:rsidRPr="001E3577">
              <w:rPr>
                <w:b/>
                <w:sz w:val="20"/>
                <w:szCs w:val="20"/>
                <w:lang w:eastAsia="en-US"/>
              </w:rPr>
              <w:t>Единица измерения</w:t>
            </w:r>
          </w:p>
        </w:tc>
        <w:tc>
          <w:tcPr>
            <w:tcW w:w="2126" w:type="dxa"/>
            <w:vMerge w:val="restart"/>
            <w:tcBorders>
              <w:top w:val="single" w:sz="4" w:space="0" w:color="auto"/>
              <w:left w:val="nil"/>
              <w:bottom w:val="single" w:sz="4" w:space="0" w:color="auto"/>
              <w:right w:val="single" w:sz="4" w:space="0" w:color="auto"/>
            </w:tcBorders>
            <w:shd w:val="clear" w:color="auto" w:fill="FFFFFF"/>
            <w:vAlign w:val="center"/>
            <w:hideMark/>
          </w:tcPr>
          <w:p w:rsidR="000C2E66" w:rsidRPr="001E3577" w:rsidRDefault="000C2E66" w:rsidP="00952222">
            <w:pPr>
              <w:tabs>
                <w:tab w:val="left" w:pos="6215"/>
              </w:tabs>
              <w:jc w:val="center"/>
              <w:rPr>
                <w:b/>
                <w:sz w:val="20"/>
                <w:szCs w:val="20"/>
                <w:lang w:eastAsia="en-US"/>
              </w:rPr>
            </w:pPr>
            <w:r w:rsidRPr="001E3577">
              <w:rPr>
                <w:b/>
                <w:sz w:val="20"/>
                <w:szCs w:val="20"/>
                <w:lang w:eastAsia="en-US"/>
              </w:rPr>
              <w:t>Источник информации</w:t>
            </w:r>
          </w:p>
        </w:tc>
        <w:tc>
          <w:tcPr>
            <w:tcW w:w="5812" w:type="dxa"/>
            <w:gridSpan w:val="3"/>
            <w:tcBorders>
              <w:top w:val="single" w:sz="4" w:space="0" w:color="auto"/>
              <w:left w:val="nil"/>
              <w:bottom w:val="single" w:sz="4" w:space="0" w:color="auto"/>
              <w:right w:val="single" w:sz="4" w:space="0" w:color="auto"/>
            </w:tcBorders>
            <w:shd w:val="clear" w:color="auto" w:fill="FFFFFF"/>
            <w:vAlign w:val="center"/>
            <w:hideMark/>
          </w:tcPr>
          <w:p w:rsidR="000C2E66" w:rsidRPr="001E3577" w:rsidRDefault="000C2E66" w:rsidP="00952222">
            <w:pPr>
              <w:tabs>
                <w:tab w:val="left" w:pos="6215"/>
              </w:tabs>
              <w:jc w:val="center"/>
              <w:rPr>
                <w:b/>
                <w:sz w:val="20"/>
                <w:szCs w:val="20"/>
                <w:lang w:eastAsia="en-US"/>
              </w:rPr>
            </w:pPr>
            <w:r w:rsidRPr="001E3577">
              <w:rPr>
                <w:b/>
                <w:sz w:val="20"/>
                <w:szCs w:val="20"/>
                <w:lang w:eastAsia="en-US"/>
              </w:rPr>
              <w:t>Годы реализации программы</w:t>
            </w:r>
          </w:p>
        </w:tc>
      </w:tr>
      <w:tr w:rsidR="000C2E66" w:rsidRPr="009C3B30" w:rsidTr="00EE4C37">
        <w:trPr>
          <w:trHeight w:val="204"/>
        </w:trPr>
        <w:tc>
          <w:tcPr>
            <w:tcW w:w="567" w:type="dxa"/>
            <w:vMerge/>
            <w:tcBorders>
              <w:top w:val="single" w:sz="4" w:space="0" w:color="auto"/>
              <w:left w:val="single" w:sz="4" w:space="0" w:color="auto"/>
              <w:bottom w:val="single" w:sz="4" w:space="0" w:color="auto"/>
              <w:right w:val="single" w:sz="4" w:space="0" w:color="auto"/>
            </w:tcBorders>
            <w:hideMark/>
          </w:tcPr>
          <w:p w:rsidR="000C2E66" w:rsidRPr="001E3577" w:rsidRDefault="000C2E66" w:rsidP="00952222">
            <w:pPr>
              <w:tabs>
                <w:tab w:val="left" w:pos="6215"/>
              </w:tabs>
              <w:jc w:val="center"/>
              <w:rPr>
                <w:b/>
                <w:sz w:val="20"/>
                <w:szCs w:val="20"/>
                <w:lang w:eastAsia="en-US"/>
              </w:rPr>
            </w:pPr>
          </w:p>
        </w:tc>
        <w:tc>
          <w:tcPr>
            <w:tcW w:w="5101" w:type="dxa"/>
            <w:vMerge/>
            <w:tcBorders>
              <w:top w:val="single" w:sz="4" w:space="0" w:color="auto"/>
              <w:left w:val="nil"/>
              <w:bottom w:val="single" w:sz="4" w:space="0" w:color="auto"/>
              <w:right w:val="single" w:sz="4" w:space="0" w:color="auto"/>
            </w:tcBorders>
            <w:vAlign w:val="center"/>
            <w:hideMark/>
          </w:tcPr>
          <w:p w:rsidR="000C2E66" w:rsidRPr="001E3577" w:rsidRDefault="000C2E66" w:rsidP="00952222">
            <w:pPr>
              <w:tabs>
                <w:tab w:val="left" w:pos="6215"/>
              </w:tabs>
              <w:jc w:val="center"/>
              <w:rPr>
                <w:b/>
                <w:sz w:val="20"/>
                <w:szCs w:val="20"/>
                <w:lang w:eastAsia="en-US"/>
              </w:rPr>
            </w:pPr>
          </w:p>
        </w:tc>
        <w:tc>
          <w:tcPr>
            <w:tcW w:w="1134" w:type="dxa"/>
            <w:vMerge/>
            <w:tcBorders>
              <w:top w:val="single" w:sz="4" w:space="0" w:color="auto"/>
              <w:left w:val="nil"/>
              <w:bottom w:val="single" w:sz="4" w:space="0" w:color="auto"/>
              <w:right w:val="single" w:sz="4" w:space="0" w:color="auto"/>
            </w:tcBorders>
            <w:vAlign w:val="center"/>
            <w:hideMark/>
          </w:tcPr>
          <w:p w:rsidR="000C2E66" w:rsidRPr="001E3577" w:rsidRDefault="000C2E66" w:rsidP="00952222">
            <w:pPr>
              <w:tabs>
                <w:tab w:val="left" w:pos="6215"/>
              </w:tabs>
              <w:jc w:val="center"/>
              <w:rPr>
                <w:b/>
                <w:sz w:val="20"/>
                <w:szCs w:val="20"/>
                <w:lang w:eastAsia="en-US"/>
              </w:rPr>
            </w:pPr>
          </w:p>
        </w:tc>
        <w:tc>
          <w:tcPr>
            <w:tcW w:w="2126" w:type="dxa"/>
            <w:vMerge/>
            <w:tcBorders>
              <w:top w:val="single" w:sz="4" w:space="0" w:color="auto"/>
              <w:left w:val="nil"/>
              <w:bottom w:val="single" w:sz="4" w:space="0" w:color="auto"/>
              <w:right w:val="single" w:sz="4" w:space="0" w:color="auto"/>
            </w:tcBorders>
            <w:vAlign w:val="center"/>
            <w:hideMark/>
          </w:tcPr>
          <w:p w:rsidR="000C2E66" w:rsidRPr="001E3577" w:rsidRDefault="000C2E66" w:rsidP="00952222">
            <w:pPr>
              <w:tabs>
                <w:tab w:val="left" w:pos="6215"/>
              </w:tabs>
              <w:jc w:val="center"/>
              <w:rPr>
                <w:b/>
                <w:sz w:val="20"/>
                <w:szCs w:val="20"/>
                <w:lang w:eastAsia="en-US"/>
              </w:rPr>
            </w:pPr>
          </w:p>
        </w:tc>
        <w:tc>
          <w:tcPr>
            <w:tcW w:w="2271" w:type="dxa"/>
            <w:tcBorders>
              <w:top w:val="single" w:sz="4" w:space="0" w:color="auto"/>
              <w:left w:val="nil"/>
              <w:bottom w:val="single" w:sz="4" w:space="0" w:color="auto"/>
              <w:right w:val="single" w:sz="4" w:space="0" w:color="auto"/>
            </w:tcBorders>
            <w:shd w:val="clear" w:color="auto" w:fill="FFFFFF"/>
            <w:vAlign w:val="center"/>
            <w:hideMark/>
          </w:tcPr>
          <w:p w:rsidR="000C2E66" w:rsidRPr="001E3577" w:rsidRDefault="000C2E66" w:rsidP="00952222">
            <w:pPr>
              <w:tabs>
                <w:tab w:val="left" w:pos="6215"/>
              </w:tabs>
              <w:jc w:val="center"/>
              <w:rPr>
                <w:b/>
                <w:sz w:val="20"/>
                <w:szCs w:val="20"/>
                <w:lang w:eastAsia="en-US"/>
              </w:rPr>
            </w:pPr>
            <w:r w:rsidRPr="001E3577">
              <w:rPr>
                <w:b/>
                <w:sz w:val="20"/>
                <w:szCs w:val="20"/>
                <w:lang w:eastAsia="en-US"/>
              </w:rPr>
              <w:t>202</w:t>
            </w:r>
            <w:r w:rsidR="00A072BE">
              <w:rPr>
                <w:b/>
                <w:sz w:val="20"/>
                <w:szCs w:val="20"/>
                <w:lang w:eastAsia="en-US"/>
              </w:rPr>
              <w:t>5</w:t>
            </w:r>
            <w:r w:rsidRPr="001E3577">
              <w:rPr>
                <w:b/>
                <w:sz w:val="20"/>
                <w:szCs w:val="20"/>
                <w:lang w:eastAsia="en-US"/>
              </w:rPr>
              <w:t xml:space="preserve"> год</w:t>
            </w:r>
          </w:p>
        </w:tc>
        <w:tc>
          <w:tcPr>
            <w:tcW w:w="1843" w:type="dxa"/>
            <w:tcBorders>
              <w:top w:val="single" w:sz="4" w:space="0" w:color="auto"/>
              <w:left w:val="nil"/>
              <w:bottom w:val="single" w:sz="4" w:space="0" w:color="auto"/>
              <w:right w:val="single" w:sz="4" w:space="0" w:color="auto"/>
            </w:tcBorders>
            <w:shd w:val="clear" w:color="auto" w:fill="FFFFFF"/>
            <w:vAlign w:val="center"/>
          </w:tcPr>
          <w:p w:rsidR="000C2E66" w:rsidRPr="001E3577" w:rsidRDefault="000C2E66" w:rsidP="00952222">
            <w:pPr>
              <w:tabs>
                <w:tab w:val="left" w:pos="6215"/>
              </w:tabs>
              <w:jc w:val="center"/>
              <w:rPr>
                <w:b/>
                <w:sz w:val="20"/>
                <w:szCs w:val="20"/>
                <w:lang w:eastAsia="en-US"/>
              </w:rPr>
            </w:pPr>
            <w:r w:rsidRPr="001E3577">
              <w:rPr>
                <w:b/>
                <w:sz w:val="20"/>
                <w:szCs w:val="20"/>
                <w:lang w:eastAsia="en-US"/>
              </w:rPr>
              <w:t>202</w:t>
            </w:r>
            <w:r w:rsidR="00A072BE">
              <w:rPr>
                <w:b/>
                <w:sz w:val="20"/>
                <w:szCs w:val="20"/>
                <w:lang w:eastAsia="en-US"/>
              </w:rPr>
              <w:t>6</w:t>
            </w:r>
            <w:r w:rsidRPr="001E3577">
              <w:rPr>
                <w:b/>
                <w:sz w:val="20"/>
                <w:szCs w:val="20"/>
                <w:lang w:eastAsia="en-US"/>
              </w:rPr>
              <w:t xml:space="preserve"> год</w:t>
            </w:r>
          </w:p>
        </w:tc>
        <w:tc>
          <w:tcPr>
            <w:tcW w:w="1698" w:type="dxa"/>
            <w:tcBorders>
              <w:top w:val="single" w:sz="4" w:space="0" w:color="auto"/>
              <w:left w:val="nil"/>
              <w:bottom w:val="single" w:sz="4" w:space="0" w:color="auto"/>
              <w:right w:val="single" w:sz="4" w:space="0" w:color="auto"/>
            </w:tcBorders>
            <w:shd w:val="clear" w:color="auto" w:fill="FFFFFF"/>
            <w:vAlign w:val="center"/>
          </w:tcPr>
          <w:p w:rsidR="000C2E66" w:rsidRPr="001E3577" w:rsidRDefault="002D22A1" w:rsidP="00952222">
            <w:pPr>
              <w:tabs>
                <w:tab w:val="left" w:pos="6215"/>
              </w:tabs>
              <w:jc w:val="center"/>
              <w:rPr>
                <w:b/>
                <w:sz w:val="20"/>
                <w:szCs w:val="20"/>
                <w:lang w:eastAsia="en-US"/>
              </w:rPr>
            </w:pPr>
            <w:r>
              <w:rPr>
                <w:b/>
                <w:sz w:val="20"/>
                <w:szCs w:val="20"/>
                <w:lang w:eastAsia="en-US"/>
              </w:rPr>
              <w:t>202</w:t>
            </w:r>
            <w:r w:rsidR="00A072BE">
              <w:rPr>
                <w:b/>
                <w:sz w:val="20"/>
                <w:szCs w:val="20"/>
                <w:lang w:eastAsia="en-US"/>
              </w:rPr>
              <w:t>7</w:t>
            </w:r>
            <w:r w:rsidR="000C2E66" w:rsidRPr="001E3577">
              <w:rPr>
                <w:b/>
                <w:sz w:val="20"/>
                <w:szCs w:val="20"/>
                <w:lang w:eastAsia="en-US"/>
              </w:rPr>
              <w:t xml:space="preserve"> год</w:t>
            </w:r>
          </w:p>
        </w:tc>
      </w:tr>
      <w:tr w:rsidR="000C2E66" w:rsidRPr="009C3B30" w:rsidTr="00EE4C37">
        <w:trPr>
          <w:trHeight w:val="204"/>
        </w:trPr>
        <w:tc>
          <w:tcPr>
            <w:tcW w:w="567" w:type="dxa"/>
            <w:tcBorders>
              <w:top w:val="nil"/>
              <w:left w:val="single" w:sz="4" w:space="0" w:color="auto"/>
              <w:bottom w:val="single" w:sz="4" w:space="0" w:color="auto"/>
              <w:right w:val="single" w:sz="4" w:space="0" w:color="auto"/>
            </w:tcBorders>
            <w:shd w:val="clear" w:color="auto" w:fill="FFFFFF"/>
            <w:hideMark/>
          </w:tcPr>
          <w:p w:rsidR="000C2E66" w:rsidRPr="001E3577" w:rsidRDefault="000C2E66" w:rsidP="00952222">
            <w:pPr>
              <w:tabs>
                <w:tab w:val="left" w:pos="6215"/>
              </w:tabs>
              <w:jc w:val="center"/>
              <w:rPr>
                <w:b/>
                <w:sz w:val="20"/>
                <w:szCs w:val="20"/>
                <w:lang w:eastAsia="en-US"/>
              </w:rPr>
            </w:pPr>
            <w:r w:rsidRPr="001E3577">
              <w:rPr>
                <w:b/>
                <w:sz w:val="20"/>
                <w:szCs w:val="20"/>
                <w:lang w:eastAsia="en-US"/>
              </w:rPr>
              <w:t>1</w:t>
            </w:r>
          </w:p>
        </w:tc>
        <w:tc>
          <w:tcPr>
            <w:tcW w:w="5101" w:type="dxa"/>
            <w:tcBorders>
              <w:top w:val="nil"/>
              <w:left w:val="nil"/>
              <w:bottom w:val="single" w:sz="4" w:space="0" w:color="auto"/>
              <w:right w:val="single" w:sz="4" w:space="0" w:color="auto"/>
            </w:tcBorders>
            <w:shd w:val="clear" w:color="auto" w:fill="FFFFFF"/>
            <w:vAlign w:val="center"/>
            <w:hideMark/>
          </w:tcPr>
          <w:p w:rsidR="000C2E66" w:rsidRPr="001E3577" w:rsidRDefault="000C2E66" w:rsidP="00952222">
            <w:pPr>
              <w:tabs>
                <w:tab w:val="left" w:pos="6215"/>
              </w:tabs>
              <w:jc w:val="center"/>
              <w:rPr>
                <w:b/>
                <w:sz w:val="20"/>
                <w:szCs w:val="20"/>
                <w:lang w:eastAsia="en-US"/>
              </w:rPr>
            </w:pPr>
            <w:r w:rsidRPr="001E3577">
              <w:rPr>
                <w:b/>
                <w:sz w:val="20"/>
                <w:szCs w:val="20"/>
                <w:lang w:eastAsia="en-US"/>
              </w:rPr>
              <w:t>2</w:t>
            </w:r>
          </w:p>
        </w:tc>
        <w:tc>
          <w:tcPr>
            <w:tcW w:w="1134" w:type="dxa"/>
            <w:tcBorders>
              <w:top w:val="nil"/>
              <w:left w:val="nil"/>
              <w:bottom w:val="single" w:sz="4" w:space="0" w:color="auto"/>
              <w:right w:val="single" w:sz="4" w:space="0" w:color="auto"/>
            </w:tcBorders>
            <w:shd w:val="clear" w:color="auto" w:fill="FFFFFF"/>
            <w:vAlign w:val="center"/>
            <w:hideMark/>
          </w:tcPr>
          <w:p w:rsidR="000C2E66" w:rsidRPr="001E3577" w:rsidRDefault="000C2E66" w:rsidP="00952222">
            <w:pPr>
              <w:tabs>
                <w:tab w:val="left" w:pos="6215"/>
              </w:tabs>
              <w:jc w:val="center"/>
              <w:rPr>
                <w:b/>
                <w:sz w:val="20"/>
                <w:szCs w:val="20"/>
                <w:lang w:eastAsia="en-US"/>
              </w:rPr>
            </w:pPr>
            <w:r w:rsidRPr="001E3577">
              <w:rPr>
                <w:b/>
                <w:sz w:val="20"/>
                <w:szCs w:val="20"/>
                <w:lang w:eastAsia="en-US"/>
              </w:rPr>
              <w:t>3</w:t>
            </w:r>
          </w:p>
        </w:tc>
        <w:tc>
          <w:tcPr>
            <w:tcW w:w="2126" w:type="dxa"/>
            <w:tcBorders>
              <w:top w:val="nil"/>
              <w:left w:val="nil"/>
              <w:bottom w:val="single" w:sz="4" w:space="0" w:color="auto"/>
              <w:right w:val="single" w:sz="4" w:space="0" w:color="auto"/>
            </w:tcBorders>
            <w:shd w:val="clear" w:color="auto" w:fill="FFFFFF"/>
            <w:vAlign w:val="center"/>
            <w:hideMark/>
          </w:tcPr>
          <w:p w:rsidR="000C2E66" w:rsidRPr="001E3577" w:rsidRDefault="000C2E66" w:rsidP="00952222">
            <w:pPr>
              <w:tabs>
                <w:tab w:val="left" w:pos="6215"/>
              </w:tabs>
              <w:jc w:val="center"/>
              <w:rPr>
                <w:b/>
                <w:sz w:val="20"/>
                <w:szCs w:val="20"/>
                <w:lang w:eastAsia="en-US"/>
              </w:rPr>
            </w:pPr>
            <w:r w:rsidRPr="001E3577">
              <w:rPr>
                <w:b/>
                <w:sz w:val="20"/>
                <w:szCs w:val="20"/>
                <w:lang w:eastAsia="en-US"/>
              </w:rPr>
              <w:t>4</w:t>
            </w:r>
          </w:p>
        </w:tc>
        <w:tc>
          <w:tcPr>
            <w:tcW w:w="2271" w:type="dxa"/>
            <w:tcBorders>
              <w:top w:val="single" w:sz="4" w:space="0" w:color="auto"/>
              <w:left w:val="nil"/>
              <w:bottom w:val="single" w:sz="4" w:space="0" w:color="auto"/>
              <w:right w:val="single" w:sz="4" w:space="0" w:color="auto"/>
            </w:tcBorders>
            <w:shd w:val="clear" w:color="auto" w:fill="FFFFFF"/>
            <w:vAlign w:val="center"/>
            <w:hideMark/>
          </w:tcPr>
          <w:p w:rsidR="000C2E66" w:rsidRPr="001E3577" w:rsidRDefault="000C2E66" w:rsidP="00952222">
            <w:pPr>
              <w:tabs>
                <w:tab w:val="left" w:pos="6215"/>
              </w:tabs>
              <w:jc w:val="center"/>
              <w:rPr>
                <w:b/>
                <w:sz w:val="20"/>
                <w:szCs w:val="20"/>
                <w:lang w:eastAsia="en-US"/>
              </w:rPr>
            </w:pPr>
            <w:r w:rsidRPr="001E3577">
              <w:rPr>
                <w:b/>
                <w:sz w:val="20"/>
                <w:szCs w:val="20"/>
                <w:lang w:eastAsia="en-US"/>
              </w:rPr>
              <w:t>5</w:t>
            </w:r>
          </w:p>
        </w:tc>
        <w:tc>
          <w:tcPr>
            <w:tcW w:w="1843" w:type="dxa"/>
            <w:tcBorders>
              <w:top w:val="single" w:sz="4" w:space="0" w:color="auto"/>
              <w:left w:val="nil"/>
              <w:bottom w:val="single" w:sz="4" w:space="0" w:color="auto"/>
              <w:right w:val="single" w:sz="4" w:space="0" w:color="auto"/>
            </w:tcBorders>
            <w:shd w:val="clear" w:color="auto" w:fill="FFFFFF"/>
            <w:vAlign w:val="center"/>
          </w:tcPr>
          <w:p w:rsidR="000C2E66" w:rsidRPr="001E3577" w:rsidRDefault="000C2E66" w:rsidP="00952222">
            <w:pPr>
              <w:tabs>
                <w:tab w:val="left" w:pos="6215"/>
              </w:tabs>
              <w:jc w:val="center"/>
              <w:rPr>
                <w:b/>
                <w:sz w:val="20"/>
                <w:szCs w:val="20"/>
                <w:lang w:eastAsia="en-US"/>
              </w:rPr>
            </w:pPr>
            <w:r w:rsidRPr="001E3577">
              <w:rPr>
                <w:b/>
                <w:sz w:val="20"/>
                <w:szCs w:val="20"/>
                <w:lang w:eastAsia="en-US"/>
              </w:rPr>
              <w:t>6</w:t>
            </w:r>
          </w:p>
        </w:tc>
        <w:tc>
          <w:tcPr>
            <w:tcW w:w="1698" w:type="dxa"/>
            <w:tcBorders>
              <w:top w:val="single" w:sz="4" w:space="0" w:color="auto"/>
              <w:left w:val="nil"/>
              <w:bottom w:val="single" w:sz="4" w:space="0" w:color="auto"/>
              <w:right w:val="single" w:sz="4" w:space="0" w:color="auto"/>
            </w:tcBorders>
            <w:shd w:val="clear" w:color="auto" w:fill="FFFFFF"/>
            <w:vAlign w:val="center"/>
          </w:tcPr>
          <w:p w:rsidR="000C2E66" w:rsidRPr="001E3577" w:rsidRDefault="000C2E66" w:rsidP="00952222">
            <w:pPr>
              <w:tabs>
                <w:tab w:val="left" w:pos="6215"/>
              </w:tabs>
              <w:jc w:val="center"/>
              <w:rPr>
                <w:b/>
                <w:sz w:val="20"/>
                <w:szCs w:val="20"/>
                <w:lang w:eastAsia="en-US"/>
              </w:rPr>
            </w:pPr>
            <w:r w:rsidRPr="001E3577">
              <w:rPr>
                <w:b/>
                <w:sz w:val="20"/>
                <w:szCs w:val="20"/>
                <w:lang w:eastAsia="en-US"/>
              </w:rPr>
              <w:t>7</w:t>
            </w:r>
          </w:p>
        </w:tc>
      </w:tr>
      <w:tr w:rsidR="000C2E66" w:rsidRPr="009C3B30" w:rsidTr="00EE4C37">
        <w:trPr>
          <w:trHeight w:val="450"/>
        </w:trPr>
        <w:tc>
          <w:tcPr>
            <w:tcW w:w="14740"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0C2E66" w:rsidRPr="001E3577" w:rsidRDefault="000C2E66" w:rsidP="00952222">
            <w:pPr>
              <w:tabs>
                <w:tab w:val="left" w:pos="6215"/>
              </w:tabs>
              <w:jc w:val="both"/>
              <w:rPr>
                <w:b/>
                <w:sz w:val="20"/>
                <w:szCs w:val="20"/>
              </w:rPr>
            </w:pPr>
            <w:r w:rsidRPr="001E3577">
              <w:rPr>
                <w:b/>
                <w:sz w:val="20"/>
                <w:szCs w:val="20"/>
                <w:lang w:eastAsia="en-US"/>
              </w:rPr>
              <w:t>Цель: Повышение качества жизни и степени социальной защищенности отдельных категорий граждан путем предоставления дополните</w:t>
            </w:r>
            <w:r w:rsidR="000314F7">
              <w:rPr>
                <w:b/>
                <w:sz w:val="20"/>
                <w:szCs w:val="20"/>
                <w:lang w:eastAsia="en-US"/>
              </w:rPr>
              <w:t>льных мер социальной поддержки для отдельных категорий граждан</w:t>
            </w:r>
          </w:p>
        </w:tc>
      </w:tr>
      <w:tr w:rsidR="000C2E66" w:rsidRPr="009C3B30" w:rsidTr="00EE4C37">
        <w:trPr>
          <w:trHeight w:val="9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2E66" w:rsidRPr="001E3577" w:rsidRDefault="000C2E66" w:rsidP="00952222">
            <w:pPr>
              <w:tabs>
                <w:tab w:val="left" w:pos="6215"/>
              </w:tabs>
              <w:ind w:firstLine="680"/>
              <w:rPr>
                <w:sz w:val="20"/>
                <w:szCs w:val="20"/>
                <w:lang w:eastAsia="en-US"/>
              </w:rPr>
            </w:pPr>
          </w:p>
        </w:tc>
        <w:tc>
          <w:tcPr>
            <w:tcW w:w="1417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0C2E66" w:rsidRPr="001E3577" w:rsidRDefault="000C2E66" w:rsidP="00952222">
            <w:pPr>
              <w:tabs>
                <w:tab w:val="left" w:pos="6215"/>
              </w:tabs>
              <w:spacing w:after="200"/>
              <w:jc w:val="both"/>
              <w:rPr>
                <w:b/>
                <w:sz w:val="20"/>
                <w:szCs w:val="20"/>
              </w:rPr>
            </w:pPr>
            <w:r w:rsidRPr="001E3577">
              <w:rPr>
                <w:b/>
                <w:sz w:val="20"/>
                <w:szCs w:val="20"/>
                <w:lang w:eastAsia="en-US"/>
              </w:rPr>
              <w:t xml:space="preserve">Задача 1. </w:t>
            </w:r>
            <w:proofErr w:type="gramStart"/>
            <w:r w:rsidRPr="001E3577">
              <w:rPr>
                <w:b/>
                <w:sz w:val="20"/>
                <w:szCs w:val="20"/>
              </w:rPr>
              <w:t xml:space="preserve">Своевременное и адресной предоставление дополнительных мер социальной поддержки </w:t>
            </w:r>
            <w:r w:rsidR="002C7BCF">
              <w:rPr>
                <w:b/>
                <w:sz w:val="20"/>
                <w:szCs w:val="20"/>
              </w:rPr>
              <w:t>для отдельных</w:t>
            </w:r>
            <w:r w:rsidRPr="001E3577">
              <w:rPr>
                <w:b/>
                <w:sz w:val="20"/>
                <w:szCs w:val="20"/>
              </w:rPr>
              <w:t xml:space="preserve"> категори</w:t>
            </w:r>
            <w:r w:rsidR="002C7BCF">
              <w:rPr>
                <w:b/>
                <w:sz w:val="20"/>
                <w:szCs w:val="20"/>
              </w:rPr>
              <w:t>й</w:t>
            </w:r>
            <w:r w:rsidRPr="001E3577">
              <w:rPr>
                <w:b/>
                <w:sz w:val="20"/>
                <w:szCs w:val="20"/>
              </w:rPr>
              <w:t xml:space="preserve"> гр</w:t>
            </w:r>
            <w:r w:rsidRPr="002C7BCF">
              <w:rPr>
                <w:b/>
                <w:sz w:val="20"/>
                <w:szCs w:val="20"/>
              </w:rPr>
              <w:t>аждан</w:t>
            </w:r>
            <w:proofErr w:type="gramEnd"/>
          </w:p>
        </w:tc>
      </w:tr>
      <w:tr w:rsidR="000C2E66" w:rsidRPr="009C3B30" w:rsidTr="00EE4C37">
        <w:tc>
          <w:tcPr>
            <w:tcW w:w="567" w:type="dxa"/>
            <w:tcBorders>
              <w:top w:val="nil"/>
              <w:left w:val="single" w:sz="4" w:space="0" w:color="auto"/>
              <w:bottom w:val="single" w:sz="4" w:space="0" w:color="auto"/>
              <w:right w:val="single" w:sz="4" w:space="0" w:color="auto"/>
            </w:tcBorders>
            <w:shd w:val="clear" w:color="auto" w:fill="FFFFFF"/>
            <w:hideMark/>
          </w:tcPr>
          <w:p w:rsidR="000C2E66" w:rsidRPr="001E3577" w:rsidRDefault="000C2E66" w:rsidP="00952222">
            <w:pPr>
              <w:tabs>
                <w:tab w:val="left" w:pos="6215"/>
              </w:tabs>
              <w:ind w:firstLine="680"/>
              <w:rPr>
                <w:sz w:val="20"/>
                <w:szCs w:val="20"/>
                <w:lang w:eastAsia="en-US"/>
              </w:rPr>
            </w:pPr>
            <w:r w:rsidRPr="001E3577">
              <w:rPr>
                <w:sz w:val="20"/>
                <w:szCs w:val="20"/>
                <w:lang w:eastAsia="en-US"/>
              </w:rPr>
              <w:t>1</w:t>
            </w:r>
          </w:p>
          <w:p w:rsidR="000C2E66" w:rsidRPr="001E3577" w:rsidRDefault="000C2E66" w:rsidP="00952222">
            <w:pPr>
              <w:tabs>
                <w:tab w:val="left" w:pos="6215"/>
              </w:tabs>
              <w:rPr>
                <w:sz w:val="20"/>
                <w:szCs w:val="20"/>
                <w:lang w:eastAsia="en-US"/>
              </w:rPr>
            </w:pPr>
            <w:r w:rsidRPr="001E3577">
              <w:rPr>
                <w:sz w:val="20"/>
                <w:szCs w:val="20"/>
                <w:lang w:eastAsia="en-US"/>
              </w:rPr>
              <w:t>1.1</w:t>
            </w:r>
          </w:p>
        </w:tc>
        <w:tc>
          <w:tcPr>
            <w:tcW w:w="5101" w:type="dxa"/>
            <w:tcBorders>
              <w:top w:val="single" w:sz="4" w:space="0" w:color="auto"/>
              <w:left w:val="nil"/>
              <w:bottom w:val="single" w:sz="4" w:space="0" w:color="auto"/>
              <w:right w:val="single" w:sz="4" w:space="0" w:color="auto"/>
            </w:tcBorders>
            <w:shd w:val="clear" w:color="auto" w:fill="FFFFFF"/>
            <w:hideMark/>
          </w:tcPr>
          <w:p w:rsidR="000C2E66" w:rsidRPr="001E3577" w:rsidRDefault="000C2E66" w:rsidP="00952222">
            <w:pPr>
              <w:tabs>
                <w:tab w:val="left" w:pos="6215"/>
              </w:tabs>
              <w:rPr>
                <w:sz w:val="20"/>
                <w:szCs w:val="20"/>
                <w:lang w:eastAsia="en-US"/>
              </w:rPr>
            </w:pPr>
            <w:r w:rsidRPr="001E3577">
              <w:rPr>
                <w:sz w:val="20"/>
                <w:szCs w:val="20"/>
                <w:lang w:eastAsia="en-US"/>
              </w:rPr>
              <w:t xml:space="preserve">Доля граждан, получивших дополнительные меры социальной поддержки </w:t>
            </w:r>
            <w:r w:rsidR="002C7BCF">
              <w:rPr>
                <w:sz w:val="20"/>
                <w:szCs w:val="20"/>
                <w:lang w:eastAsia="en-US"/>
              </w:rPr>
              <w:t>для отдельных категорий граждан</w:t>
            </w:r>
            <w:r w:rsidR="00BB41F6">
              <w:rPr>
                <w:sz w:val="20"/>
                <w:szCs w:val="20"/>
                <w:lang w:eastAsia="en-US"/>
              </w:rPr>
              <w:t>,</w:t>
            </w:r>
            <w:r w:rsidR="002C7BCF">
              <w:rPr>
                <w:sz w:val="20"/>
                <w:szCs w:val="20"/>
                <w:lang w:eastAsia="en-US"/>
              </w:rPr>
              <w:t xml:space="preserve"> от</w:t>
            </w:r>
            <w:r w:rsidRPr="001E3577">
              <w:rPr>
                <w:sz w:val="20"/>
                <w:szCs w:val="20"/>
                <w:lang w:eastAsia="en-US"/>
              </w:rPr>
              <w:t xml:space="preserve"> общего количества заявителей.</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0C2E66" w:rsidRPr="001E3577" w:rsidRDefault="000C2E66" w:rsidP="00952222">
            <w:pPr>
              <w:tabs>
                <w:tab w:val="left" w:pos="6215"/>
              </w:tabs>
              <w:jc w:val="center"/>
              <w:rPr>
                <w:sz w:val="20"/>
                <w:szCs w:val="20"/>
                <w:lang w:eastAsia="en-US"/>
              </w:rPr>
            </w:pPr>
            <w:r w:rsidRPr="001E3577">
              <w:rPr>
                <w:sz w:val="20"/>
                <w:szCs w:val="20"/>
                <w:lang w:eastAsia="en-US"/>
              </w:rPr>
              <w:t>%</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rsidR="000C2E66" w:rsidRPr="001E3577" w:rsidRDefault="000C2E66" w:rsidP="00952222">
            <w:pPr>
              <w:tabs>
                <w:tab w:val="left" w:pos="6215"/>
              </w:tabs>
              <w:jc w:val="center"/>
              <w:rPr>
                <w:sz w:val="20"/>
                <w:szCs w:val="20"/>
                <w:lang w:eastAsia="en-US"/>
              </w:rPr>
            </w:pPr>
            <w:r w:rsidRPr="001E3577">
              <w:rPr>
                <w:sz w:val="20"/>
                <w:szCs w:val="20"/>
                <w:lang w:eastAsia="en-US"/>
              </w:rPr>
              <w:t>Администрация Северо-Енисейского района</w:t>
            </w:r>
          </w:p>
        </w:tc>
        <w:tc>
          <w:tcPr>
            <w:tcW w:w="2271" w:type="dxa"/>
            <w:tcBorders>
              <w:top w:val="nil"/>
              <w:left w:val="nil"/>
              <w:bottom w:val="single" w:sz="4" w:space="0" w:color="auto"/>
              <w:right w:val="single" w:sz="4" w:space="0" w:color="auto"/>
            </w:tcBorders>
            <w:shd w:val="clear" w:color="auto" w:fill="FFFFFF"/>
            <w:vAlign w:val="center"/>
            <w:hideMark/>
          </w:tcPr>
          <w:p w:rsidR="000C2E66" w:rsidRPr="001E3577" w:rsidRDefault="004C2717" w:rsidP="00952222">
            <w:pPr>
              <w:tabs>
                <w:tab w:val="left" w:pos="6215"/>
              </w:tabs>
              <w:jc w:val="center"/>
              <w:rPr>
                <w:sz w:val="20"/>
                <w:szCs w:val="20"/>
                <w:lang w:eastAsia="en-US"/>
              </w:rPr>
            </w:pPr>
            <w:r>
              <w:rPr>
                <w:sz w:val="20"/>
                <w:szCs w:val="20"/>
                <w:lang w:eastAsia="en-US"/>
              </w:rPr>
              <w:t xml:space="preserve">не менее </w:t>
            </w:r>
            <w:r w:rsidR="000C2E66" w:rsidRPr="001E3577">
              <w:rPr>
                <w:sz w:val="20"/>
                <w:szCs w:val="20"/>
                <w:lang w:eastAsia="en-US"/>
              </w:rPr>
              <w:t>96,0</w:t>
            </w:r>
          </w:p>
        </w:tc>
        <w:tc>
          <w:tcPr>
            <w:tcW w:w="1843" w:type="dxa"/>
            <w:tcBorders>
              <w:top w:val="nil"/>
              <w:left w:val="nil"/>
              <w:bottom w:val="single" w:sz="4" w:space="0" w:color="auto"/>
              <w:right w:val="single" w:sz="4" w:space="0" w:color="auto"/>
            </w:tcBorders>
            <w:shd w:val="clear" w:color="auto" w:fill="FFFFFF"/>
            <w:vAlign w:val="center"/>
          </w:tcPr>
          <w:p w:rsidR="000C2E66" w:rsidRPr="001E3577" w:rsidRDefault="004C2717" w:rsidP="00952222">
            <w:pPr>
              <w:tabs>
                <w:tab w:val="left" w:pos="6215"/>
              </w:tabs>
              <w:jc w:val="center"/>
              <w:rPr>
                <w:sz w:val="20"/>
                <w:szCs w:val="20"/>
                <w:lang w:eastAsia="en-US"/>
              </w:rPr>
            </w:pPr>
            <w:r>
              <w:rPr>
                <w:sz w:val="20"/>
                <w:szCs w:val="20"/>
                <w:lang w:eastAsia="en-US"/>
              </w:rPr>
              <w:t xml:space="preserve">не менее </w:t>
            </w:r>
            <w:r w:rsidR="000C2E66" w:rsidRPr="001E3577">
              <w:rPr>
                <w:sz w:val="20"/>
                <w:szCs w:val="20"/>
                <w:lang w:eastAsia="en-US"/>
              </w:rPr>
              <w:t>96,0</w:t>
            </w:r>
          </w:p>
        </w:tc>
        <w:tc>
          <w:tcPr>
            <w:tcW w:w="1698" w:type="dxa"/>
            <w:tcBorders>
              <w:top w:val="nil"/>
              <w:left w:val="nil"/>
              <w:bottom w:val="single" w:sz="4" w:space="0" w:color="auto"/>
              <w:right w:val="single" w:sz="4" w:space="0" w:color="auto"/>
            </w:tcBorders>
            <w:shd w:val="clear" w:color="auto" w:fill="FFFFFF"/>
            <w:vAlign w:val="center"/>
          </w:tcPr>
          <w:p w:rsidR="000C2E66" w:rsidRPr="001E3577" w:rsidRDefault="004C2717" w:rsidP="00952222">
            <w:pPr>
              <w:tabs>
                <w:tab w:val="left" w:pos="6215"/>
              </w:tabs>
              <w:jc w:val="center"/>
              <w:rPr>
                <w:sz w:val="20"/>
                <w:szCs w:val="20"/>
                <w:lang w:eastAsia="en-US"/>
              </w:rPr>
            </w:pPr>
            <w:r>
              <w:rPr>
                <w:sz w:val="20"/>
                <w:szCs w:val="20"/>
                <w:lang w:eastAsia="en-US"/>
              </w:rPr>
              <w:t xml:space="preserve">не менее </w:t>
            </w:r>
            <w:r w:rsidR="000C2E66" w:rsidRPr="001E3577">
              <w:rPr>
                <w:sz w:val="20"/>
                <w:szCs w:val="20"/>
                <w:lang w:eastAsia="en-US"/>
              </w:rPr>
              <w:t>96,0</w:t>
            </w:r>
          </w:p>
        </w:tc>
      </w:tr>
      <w:tr w:rsidR="000C2E66" w:rsidRPr="009C3B30" w:rsidTr="00EE4C37">
        <w:tc>
          <w:tcPr>
            <w:tcW w:w="567" w:type="dxa"/>
            <w:tcBorders>
              <w:top w:val="nil"/>
              <w:left w:val="single" w:sz="4" w:space="0" w:color="auto"/>
              <w:bottom w:val="single" w:sz="4" w:space="0" w:color="auto"/>
              <w:right w:val="single" w:sz="4" w:space="0" w:color="auto"/>
            </w:tcBorders>
            <w:shd w:val="clear" w:color="auto" w:fill="FFFFFF"/>
            <w:hideMark/>
          </w:tcPr>
          <w:p w:rsidR="000C2E66" w:rsidRPr="001E3577" w:rsidRDefault="000C2E66" w:rsidP="00952222">
            <w:pPr>
              <w:tabs>
                <w:tab w:val="left" w:pos="6215"/>
              </w:tabs>
              <w:ind w:right="-109" w:firstLine="680"/>
              <w:rPr>
                <w:sz w:val="20"/>
                <w:szCs w:val="20"/>
                <w:lang w:eastAsia="en-US"/>
              </w:rPr>
            </w:pPr>
            <w:r>
              <w:rPr>
                <w:sz w:val="20"/>
                <w:szCs w:val="20"/>
                <w:lang w:eastAsia="en-US"/>
              </w:rPr>
              <w:t>2</w:t>
            </w:r>
          </w:p>
        </w:tc>
        <w:tc>
          <w:tcPr>
            <w:tcW w:w="14173" w:type="dxa"/>
            <w:gridSpan w:val="6"/>
            <w:tcBorders>
              <w:top w:val="single" w:sz="4" w:space="0" w:color="auto"/>
              <w:left w:val="nil"/>
              <w:bottom w:val="single" w:sz="4" w:space="0" w:color="auto"/>
              <w:right w:val="single" w:sz="4" w:space="0" w:color="auto"/>
            </w:tcBorders>
            <w:shd w:val="clear" w:color="auto" w:fill="FFFFFF"/>
            <w:vAlign w:val="center"/>
            <w:hideMark/>
          </w:tcPr>
          <w:p w:rsidR="000C2E66" w:rsidRPr="001E3577" w:rsidRDefault="000C2E66" w:rsidP="00952222">
            <w:pPr>
              <w:tabs>
                <w:tab w:val="left" w:pos="6215"/>
              </w:tabs>
              <w:rPr>
                <w:sz w:val="20"/>
                <w:szCs w:val="20"/>
                <w:lang w:eastAsia="en-US"/>
              </w:rPr>
            </w:pPr>
            <w:r w:rsidRPr="001E3577">
              <w:rPr>
                <w:b/>
                <w:sz w:val="20"/>
                <w:szCs w:val="20"/>
                <w:lang w:eastAsia="en-US"/>
              </w:rPr>
              <w:t xml:space="preserve">Задача 2: </w:t>
            </w:r>
            <w:r w:rsidRPr="001E3577">
              <w:rPr>
                <w:b/>
                <w:sz w:val="20"/>
                <w:szCs w:val="20"/>
              </w:rPr>
              <w:t>Предоставление дополнительных мер социальной поддержки</w:t>
            </w:r>
            <w:r w:rsidR="003C4972">
              <w:rPr>
                <w:b/>
                <w:sz w:val="20"/>
                <w:szCs w:val="20"/>
              </w:rPr>
              <w:t xml:space="preserve"> </w:t>
            </w:r>
            <w:r w:rsidR="00C30429">
              <w:rPr>
                <w:b/>
                <w:sz w:val="20"/>
                <w:szCs w:val="20"/>
              </w:rPr>
              <w:t xml:space="preserve">для </w:t>
            </w:r>
            <w:r w:rsidRPr="001E3577">
              <w:rPr>
                <w:b/>
                <w:sz w:val="20"/>
                <w:szCs w:val="20"/>
              </w:rPr>
              <w:t>отдельны</w:t>
            </w:r>
            <w:r w:rsidR="00C30429">
              <w:rPr>
                <w:b/>
                <w:sz w:val="20"/>
                <w:szCs w:val="20"/>
              </w:rPr>
              <w:t>х</w:t>
            </w:r>
            <w:r w:rsidRPr="001E3577">
              <w:rPr>
                <w:b/>
                <w:sz w:val="20"/>
                <w:szCs w:val="20"/>
              </w:rPr>
              <w:t xml:space="preserve"> категори</w:t>
            </w:r>
            <w:r w:rsidR="00C30429">
              <w:rPr>
                <w:b/>
                <w:sz w:val="20"/>
                <w:szCs w:val="20"/>
              </w:rPr>
              <w:t>й</w:t>
            </w:r>
            <w:r w:rsidRPr="001E3577">
              <w:rPr>
                <w:b/>
                <w:sz w:val="20"/>
                <w:szCs w:val="20"/>
              </w:rPr>
              <w:t xml:space="preserve"> граждан</w:t>
            </w:r>
            <w:r w:rsidR="002C7BCF">
              <w:rPr>
                <w:b/>
                <w:sz w:val="20"/>
                <w:szCs w:val="20"/>
              </w:rPr>
              <w:t xml:space="preserve"> к</w:t>
            </w:r>
            <w:r w:rsidRPr="001E3577">
              <w:rPr>
                <w:b/>
                <w:sz w:val="20"/>
                <w:szCs w:val="20"/>
              </w:rPr>
              <w:t xml:space="preserve"> праздничным дням и памятным датам</w:t>
            </w:r>
          </w:p>
        </w:tc>
      </w:tr>
      <w:tr w:rsidR="000C2E66" w:rsidRPr="009C3B30" w:rsidTr="00EE4C37">
        <w:tc>
          <w:tcPr>
            <w:tcW w:w="567" w:type="dxa"/>
            <w:tcBorders>
              <w:top w:val="nil"/>
              <w:left w:val="single" w:sz="4" w:space="0" w:color="auto"/>
              <w:bottom w:val="single" w:sz="4" w:space="0" w:color="auto"/>
              <w:right w:val="single" w:sz="4" w:space="0" w:color="auto"/>
            </w:tcBorders>
            <w:shd w:val="clear" w:color="auto" w:fill="FFFFFF"/>
            <w:hideMark/>
          </w:tcPr>
          <w:p w:rsidR="000C2E66" w:rsidRDefault="00FD009B" w:rsidP="00952222">
            <w:pPr>
              <w:tabs>
                <w:tab w:val="left" w:pos="6215"/>
              </w:tabs>
              <w:ind w:firstLine="680"/>
              <w:rPr>
                <w:sz w:val="20"/>
                <w:szCs w:val="20"/>
                <w:lang w:eastAsia="en-US"/>
              </w:rPr>
            </w:pPr>
            <w:r>
              <w:rPr>
                <w:noProof/>
                <w:sz w:val="20"/>
                <w:szCs w:val="20"/>
              </w:rPr>
              <w:pict>
                <v:rect id="WordArt 1" o:spid="_x0000_s1059" style="position:absolute;left:0;text-align:left;margin-left:40.8pt;margin-top:0;width:542.4pt;height:0;z-index:251639296;visibility:visible;mso-wrap-style:non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Ps4gEAALIDAAAOAAAAZHJzL2Uyb0RvYy54bWysU8tu2zAQvBfoPxC815Kd1jAEy0GQtL2k&#10;bQA7yHlNUpZakUssacv++y5p2enjVvRCaMnl7MxwtLw92l4cDIUOXS2nk1IK4xTqzu1q+bz59G4h&#10;RYjgNPToTC1PJsjb1ds3y8FXZoYt9tqQYBAXqsHXso3RV0URVGsshAl64/iwQbIQuaRdoQkGRrd9&#10;MSvLeTEgaU+oTAi8+3A+lKuM3zRGxW9NE0wUfS2ZW8wr5XWb1mK1hGpH4NtOjTTgH1hY6BwPvUI9&#10;QASxp+4vKNspwoBNnCi0BTZNp0zWwGqm5R9q1i14k7WwOcFfbQr/D1Z9PTyR6HQtb+ZSOLD8Ri9s&#10;6R1FMU3uDD5U3LT2T5T0Bf+I6kcQDu9bcDtzR4RDa0AzpykDjNuZ+ebkGS3vbswxftQd259Bi99Q&#10;UxEYX2yHL6j5CuwjZjePDdk0lX0Sx/xop+ujMaJQvDlfLBbvF/y26nJWQHW56CnEzwatSB+1JM5D&#10;BobDY4isjlsvLVxciJxVb1GfmNTA4ail4/SyvL29R04Sa2oI7WhUqhPLhLQ5vgD5cVxkjuseXHz2&#10;r1NzSvRoNejvDGV7ztwBenEzKz/Mk+vMK1O8MjzjjhzPzMaCg5G7xhCn5P1a567XX231EwAA//8D&#10;AFBLAwQUAAYACAAAACEADt0tCdkAAAAFAQAADwAAAGRycy9kb3ducmV2LnhtbEyPT0vEMBTE74Lf&#10;ITzBm5vWP2WpTRcVBPEiVt29vm2ebTF5KUm62/32pic9DjPM/KbazNaIA/kwOFaQrzIQxK3TA3cK&#10;Pj+er9YgQkTWaByTghMF2NTnZxWW2h35nQ5N7EQq4VCigj7GsZQytD1ZDCs3Eifv23mLMUnfSe3x&#10;mMqtkddZVkiLA6eFHkd66qn9aSarYLp5nc1X86jHt+xlZ62/255wVOryYn64BxFpjn9hWPATOtSJ&#10;ae8m1kEYBeu8SEkF6dDi5kVxC2K/aFlX8j99/QsAAP//AwBQSwECLQAUAAYACAAAACEAtoM4kv4A&#10;AADhAQAAEwAAAAAAAAAAAAAAAAAAAAAAW0NvbnRlbnRfVHlwZXNdLnhtbFBLAQItABQABgAIAAAA&#10;IQA4/SH/1gAAAJQBAAALAAAAAAAAAAAAAAAAAC8BAABfcmVscy8ucmVsc1BLAQItABQABgAIAAAA&#10;IQCKYCPs4gEAALIDAAAOAAAAAAAAAAAAAAAAAC4CAABkcnMvZTJvRG9jLnhtbFBLAQItABQABgAI&#10;AAAAIQAO3S0J2QAAAAUBAAAPAAAAAAAAAAAAAAAAADwEAABkcnMvZG93bnJldi54bWxQSwUGAAAA&#10;AAQABADzAAAAQgUAAAAA&#10;" filled="f" stroked="f">
                  <o:lock v:ext="edit" text="t" shapetype="t"/>
                </v:rect>
              </w:pict>
            </w:r>
            <w:r>
              <w:rPr>
                <w:noProof/>
                <w:sz w:val="20"/>
                <w:szCs w:val="20"/>
              </w:rPr>
              <w:pict>
                <v:rect id="_x0000_s1058" style="position:absolute;left:0;text-align:left;margin-left:40.8pt;margin-top:0;width:542.4pt;height:0;z-index:251640320;visibility:visible;mso-wrap-style:non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e4b4wEAALIDAAAOAAAAZHJzL2Uyb0RvYy54bWysU8FuGjEQvVfqP1i+lwXSUrRiiaKk7SVt&#10;I0GU82B72W3XHmtsWPj7js1C0uYW9WLt2OM37z2/XVwfbCf2hkKLrpKT0VgK4xTq1m0r+bj++mEu&#10;RYjgNHToTCWPJsjr5ft3i96XZooNdtqQYBAXyt5XsonRl0URVGMshBF64/iwRrIQuaRtoQl6Rrdd&#10;MR2PZ0WPpD2hMiHw7t3pUC4zfl0bFX/WdTBRdJVkbjGvlNdNWovlAsotgW9aNdCAN7Cw0DoeeoG6&#10;gwhiR+0rKNsqwoB1HCm0BdZ1q0zWwGom43/UrBrwJmthc4K/2BT+H6z6sX8g0epKXn2WwoHlN3pi&#10;S28oiklyp/eh5KaVf6CkL/h7VL+DcHjbgNuaGyLsGwOaOU0YYNjOzNdHz2h5d20O8Ytu2f4MWvyF&#10;morA+GLTf0fNV2AXMbt5qMmmqeyTOORHO14ejRGF4s3ZfD7/OOe3VeezAsrzRU8hfjNoRfqoJHEe&#10;MjDs70Nkddx6buHiTOSkeoP6yKR6DkclHaeX5e3sLXKSWFNNaAejUp1YJqT14QnID+Mic1x14OKj&#10;f56aU6IHq0H/Yijbceb20Imr6fjTLLnOvDLFC8MT7sDxxGwoOBi5awhxSt7LOnc9/2rLPwAAAP//&#10;AwBQSwMEFAAGAAgAAAAhAA7dLQnZAAAABQEAAA8AAABkcnMvZG93bnJldi54bWxMj09LxDAUxO+C&#10;3yE8wZub1j9lqU0XFQTxIlbdvb5tnm0xeSlJutv99qYnPQ4zzPym2szWiAP5MDhWkK8yEMSt0wN3&#10;Cj4/nq/WIEJE1mgck4ITBdjU52cVltod+Z0OTexEKuFQooI+xrGUMrQ9WQwrNxIn79t5izFJ30nt&#10;8ZjKrZHXWVZIiwOnhR5Heuqp/Wkmq2C6eZ3NV/Oox7fsZWetv9uecFTq8mJ+uAcRaY5/YVjwEzrU&#10;iWnvJtZBGAXrvEhJBenQ4uZFcQtiv2hZV/I/ff0LAAD//wMAUEsBAi0AFAAGAAgAAAAhALaDOJL+&#10;AAAA4QEAABMAAAAAAAAAAAAAAAAAAAAAAFtDb250ZW50X1R5cGVzXS54bWxQSwECLQAUAAYACAAA&#10;ACEAOP0h/9YAAACUAQAACwAAAAAAAAAAAAAAAAAvAQAAX3JlbHMvLnJlbHNQSwECLQAUAAYACAAA&#10;ACEAfFXuG+MBAACyAwAADgAAAAAAAAAAAAAAAAAuAgAAZHJzL2Uyb0RvYy54bWxQSwECLQAUAAYA&#10;CAAAACEADt0tCdkAAAAFAQAADwAAAAAAAAAAAAAAAAA9BAAAZHJzL2Rvd25yZXYueG1sUEsFBgAA&#10;AAAEAAQA8wAAAEMFAAAAAA==&#10;" filled="f" stroked="f">
                  <o:lock v:ext="edit" text="t" shapetype="t"/>
                </v:rect>
              </w:pict>
            </w:r>
            <w:r>
              <w:rPr>
                <w:noProof/>
                <w:sz w:val="20"/>
                <w:szCs w:val="20"/>
              </w:rPr>
              <w:pict>
                <v:rect id="_x0000_s1057" style="position:absolute;left:0;text-align:left;margin-left:40.8pt;margin-top:0;width:542.4pt;height:0;z-index:251641344;visibility:visible;mso-wrap-style:non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6b4gEAALIDAAAOAAAAZHJzL2Uyb0RvYy54bWysU8tu2zAQvBfoPxC817Ld1DAEy0GQtL2k&#10;bQA7yHlNUpZakUssaUv++y5p2enjVvRCaMnl7MxwtLodbCeOhkKLrpKzyVQK4xTq1u0r+bz99G4p&#10;RYjgNHToTCVPJsjb9ds3q96XZo4NdtqQYBAXyt5XsonRl0URVGMshAl64/iwRrIQuaR9oQl6Rrdd&#10;MZ9OF0WPpD2hMiHw7sP5UK4zfl0bFb/VdTBRdJVkbjGvlNddWov1Cso9gW9aNdKAf2BhoXU89Ar1&#10;ABHEgdq/oGyrCAPWcaLQFljXrTJZA6uZTf9Qs2nAm6yFzQn+alP4f7Dq6/GJRKsrebOQwoHlN3ph&#10;S+8oillyp/eh5KaNf6KkL/hHVD+CcHjfgNubOyLsGwOaOc0YYNzOzLcnz2h5d2uG+FG3bH8GLX5D&#10;TUVgfLHrv6DmK3CImN0carJpKvskhvxop+ujMaJQvLlYLpc3S35bdTkroLxc9BTiZ4NWpI9KEuch&#10;A8PxMURWx62XFi4uRM6qd6hPTKrncFTScXpZ3sHeIyeJNdWEdjQq1YllQtoOL0B+HBeZ46YDF5/9&#10;69ScEj1aDfo7Q9mOM3eETryfTz8skuvMK1O8MjzjjhzPzMaCg5G7xhCn5P1a567XX239EwAA//8D&#10;AFBLAwQUAAYACAAAACEADt0tCdkAAAAFAQAADwAAAGRycy9kb3ducmV2LnhtbEyPT0vEMBTE74Lf&#10;ITzBm5vWP2WpTRcVBPEiVt29vm2ebTF5KUm62/32pic9DjPM/KbazNaIA/kwOFaQrzIQxK3TA3cK&#10;Pj+er9YgQkTWaByTghMF2NTnZxWW2h35nQ5N7EQq4VCigj7GsZQytD1ZDCs3Eifv23mLMUnfSe3x&#10;mMqtkddZVkiLA6eFHkd66qn9aSarYLp5nc1X86jHt+xlZ62/255wVOryYn64BxFpjn9hWPATOtSJ&#10;ae8m1kEYBeu8SEkF6dDi5kVxC2K/aFlX8j99/QsAAP//AwBQSwECLQAUAAYACAAAACEAtoM4kv4A&#10;AADhAQAAEwAAAAAAAAAAAAAAAAAAAAAAW0NvbnRlbnRfVHlwZXNdLnhtbFBLAQItABQABgAIAAAA&#10;IQA4/SH/1gAAAJQBAAALAAAAAAAAAAAAAAAAAC8BAABfcmVscy8ucmVsc1BLAQItABQABgAIAAAA&#10;IQCfoI6b4gEAALIDAAAOAAAAAAAAAAAAAAAAAC4CAABkcnMvZTJvRG9jLnhtbFBLAQItABQABgAI&#10;AAAAIQAO3S0J2QAAAAUBAAAPAAAAAAAAAAAAAAAAADwEAABkcnMvZG93bnJldi54bWxQSwUGAAAA&#10;AAQABADzAAAAQgUAAAAA&#10;" filled="f" stroked="f">
                  <o:lock v:ext="edit" text="t" shapetype="t"/>
                </v:rect>
              </w:pict>
            </w:r>
            <w:r>
              <w:rPr>
                <w:noProof/>
                <w:sz w:val="20"/>
                <w:szCs w:val="20"/>
              </w:rPr>
              <w:pict>
                <v:rect id="_x0000_s1056" style="position:absolute;left:0;text-align:left;margin-left:40.8pt;margin-top:0;width:542.4pt;height:0;z-index:251642368;visibility:visible;mso-wrap-style:non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UNs4wEAALIDAAAOAAAAZHJzL2Uyb0RvYy54bWysU8FuGjEQvVfqP1i+lwWaUrRiiaKk7SVt&#10;I0GU82B72W3XHmtsWPj7js1C0uYW9WLt2OM37z2/XVwfbCf2hkKLrpKT0VgK4xTq1m0r+bj++mEu&#10;RYjgNHToTCWPJsjr5ft3i96XZooNdtqQYBAXyt5XsonRl0URVGMshBF64/iwRrIQuaRtoQl6Rrdd&#10;MR2PZ0WPpD2hMiHw7t3pUC4zfl0bFX/WdTBRdJVkbjGvlNdNWovlAsotgW9aNdCAN7Cw0DoeeoG6&#10;gwhiR+0rKNsqwoB1HCm0BdZ1q0zWwGom43/UrBrwJmthc4K/2BT+H6z6sX8g0epKXn2WwoHlN3pi&#10;S28oiklyp/eh5KaVf6CkL/h7VL+DcHjbgNuaGyLsGwOaOU0YYNjOzNdHz2h5d20O8Ytu2f4MWvyF&#10;morA+GLTf0fNV2AXMbt5qMmmqeyTOORHO14ejRGF4s3ZfD6/mvPbqvNZAeX5oqcQvxm0In1UkjgP&#10;GRj29yGyOm49t3BxJnJSvUF9ZFI9h6OSjtPL8nb2FjlJrKkmtINRqU4sE9L68ATkh3GROa46cPHR&#10;P0/NKdGD1aB/MZTtOHN76MTH6fjTLLnOvDLFC8MT7sDxxGwoOBi5awhxSt7LOnc9/2rLPwAAAP//&#10;AwBQSwMEFAAGAAgAAAAhAA7dLQnZAAAABQEAAA8AAABkcnMvZG93bnJldi54bWxMj09LxDAUxO+C&#10;3yE8wZub1j9lqU0XFQTxIlbdvb5tnm0xeSlJutv99qYnPQ4zzPym2szWiAP5MDhWkK8yEMSt0wN3&#10;Cj4/nq/WIEJE1mgck4ITBdjU52cVltod+Z0OTexEKuFQooI+xrGUMrQ9WQwrNxIn79t5izFJ30nt&#10;8ZjKrZHXWVZIiwOnhR5Heuqp/Wkmq2C6eZ3NV/Oox7fsZWetv9uecFTq8mJ+uAcRaY5/YVjwEzrU&#10;iWnvJtZBGAXrvEhJBenQ4uZFcQtiv2hZV/I/ff0LAAD//wMAUEsBAi0AFAAGAAgAAAAhALaDOJL+&#10;AAAA4QEAABMAAAAAAAAAAAAAAAAAAAAAAFtDb250ZW50X1R5cGVzXS54bWxQSwECLQAUAAYACAAA&#10;ACEAOP0h/9YAAACUAQAACwAAAAAAAAAAAAAAAAAvAQAAX3JlbHMvLnJlbHNQSwECLQAUAAYACAAA&#10;ACEAaZVDbOMBAACyAwAADgAAAAAAAAAAAAAAAAAuAgAAZHJzL2Uyb0RvYy54bWxQSwECLQAUAAYA&#10;CAAAACEADt0tCdkAAAAFAQAADwAAAAAAAAAAAAAAAAA9BAAAZHJzL2Rvd25yZXYueG1sUEsFBgAA&#10;AAAEAAQA8wAAAEMFAAAAAA==&#10;" filled="f" stroked="f">
                  <o:lock v:ext="edit" text="t" shapetype="t"/>
                </v:rect>
              </w:pict>
            </w:r>
            <w:r>
              <w:rPr>
                <w:noProof/>
                <w:sz w:val="20"/>
                <w:szCs w:val="20"/>
              </w:rPr>
              <w:pict>
                <v:rect id="_x0000_s1055" style="position:absolute;left:0;text-align:left;margin-left:40.8pt;margin-top:0;width:542.4pt;height:0;z-index:251643392;visibility:visible;mso-wrap-style:non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B4V4gEAALIDAAAOAAAAZHJzL2Uyb0RvYy54bWysU8tu2zAQvBfoPxC817Ld1DAEy0GQtL2k&#10;bQA7yHlNUpZakUssaUv++y5p2enjVvRCaMnlcGZ2tLodbCeOhkKLrpKzyVQK4xTq1u0r+bz99G4p&#10;RYjgNHToTCVPJsjb9ds3q96XZo4NdtqQYBAXyt5XsonRl0URVGMshAl64/iwRrIQuaR9oQl6Rrdd&#10;MZ9OF0WPpD2hMiHw7sP5UK4zfl0bFb/VdTBRdJVkbjGvlNddWov1Cso9gW9aNdKAf2BhoXX86BXq&#10;ASKIA7V/QdlWEQas40ShLbCuW2WyBlYzm/6hZtOAN1kLmxP81abw/2DV1+MTiVZX8oYn5cDyjF7Y&#10;0juKYpbc6X0ouWnjnyjpC/4R1Y8gHN434Pbmjgj7xoBmTjMGGLcz8+3JM1re3ZohftQt259Bi99Q&#10;UxEYX+z6L6j5ChwiZjeHmmx6lX0SQx7a6To0RhSKNxfL5fJmybNVl7MCystFTyF+NmhF+qgkcR4y&#10;MBwfQ2R13Hpp4eJC5Kx6h/rEpHoORyUdp5flHew9cpJYU01oR6NSnVgmpO3wAuTH5yJz3HTg4rN/&#10;fTWnRI9Wg/7OULbjzB2hE+/n0w+L5DrzyhSvDM+4I8czs7HgYOSuMcQpeb/Wuev1V1v/BAAA//8D&#10;AFBLAwQUAAYACAAAACEADt0tCdkAAAAFAQAADwAAAGRycy9kb3ducmV2LnhtbEyPT0vEMBTE74Lf&#10;ITzBm5vWP2WpTRcVBPEiVt29vm2ebTF5KUm62/32pic9DjPM/KbazNaIA/kwOFaQrzIQxK3TA3cK&#10;Pj+er9YgQkTWaByTghMF2NTnZxWW2h35nQ5N7EQq4VCigj7GsZQytD1ZDCs3Eifv23mLMUnfSe3x&#10;mMqtkddZVkiLA6eFHkd66qn9aSarYLp5nc1X86jHt+xlZ62/255wVOryYn64BxFpjn9hWPATOtSJ&#10;ae8m1kEYBeu8SEkF6dDi5kVxC2K/aFlX8j99/QsAAP//AwBQSwECLQAUAAYACAAAACEAtoM4kv4A&#10;AADhAQAAEwAAAAAAAAAAAAAAAAAAAAAAW0NvbnRlbnRfVHlwZXNdLnhtbFBLAQItABQABgAIAAAA&#10;IQA4/SH/1gAAAJQBAAALAAAAAAAAAAAAAAAAAC8BAABfcmVscy8ucmVsc1BLAQItABQABgAIAAAA&#10;IQDcoB4V4gEAALIDAAAOAAAAAAAAAAAAAAAAAC4CAABkcnMvZTJvRG9jLnhtbFBLAQItABQABgAI&#10;AAAAIQAO3S0J2QAAAAUBAAAPAAAAAAAAAAAAAAAAADwEAABkcnMvZG93bnJldi54bWxQSwUGAAAA&#10;AAQABADzAAAAQgUAAAAA&#10;" filled="f" stroked="f">
                  <o:lock v:ext="edit" text="t" shapetype="t"/>
                </v:rect>
              </w:pict>
            </w:r>
            <w:r>
              <w:rPr>
                <w:noProof/>
                <w:sz w:val="20"/>
                <w:szCs w:val="20"/>
              </w:rPr>
              <w:pict>
                <v:rect id="_x0000_s1054" style="position:absolute;left:0;text-align:left;margin-left:40.8pt;margin-top:0;width:542.4pt;height:0;z-index:251644416;visibility:visible;mso-wrap-style:non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Pi4wEAALIDAAAOAAAAZHJzL2Uyb0RvYy54bWysU8FuGjEQvVfqP1i+lwWaIrJiiaKk7SVt&#10;I0GU82B72W3XHmtsWPj7js1C2uRW9WLt2OM37z2/XdwcbCf2hkKLrpKT0VgK4xTq1m0r+bT+8mEu&#10;RYjgNHToTCWPJsib5ft3i96XZooNdtqQYBAXyt5XsonRl0URVGMshBF64/iwRrIQuaRtoQl6Rrdd&#10;MR2PZ0WPpD2hMiHw7v3pUC4zfl0bFX/UdTBRdJVkbjGvlNdNWovlAsotgW9aNdCAf2BhoXU89AJ1&#10;DxHEjto3ULZVhAHrOFJoC6zrVpmsgdVMxq/UrBrwJmthc4K/2BT+H6z6vn8k0epKXl1L4cDyGz2z&#10;pbcUxSS50/tQctPKP1LSF/wDql9BOLxrwG3NLRH2jQHNnCYMMGxn5uujZ7S8uzaH+Fm3bH8GLf5C&#10;TUVgfLHpv6HmK7CLmN081GTTVPZJHPKjHS+PxohC8eZsPp9fzflt1fmsgPJ80VOIXw1akT4qSZyH&#10;DAz7hxBZHbeeW7g4Ezmp3qA+Mqmew1FJx+lleTt7h5wk1lQT2sGoVCeWCWl9eAbyw7jIHFcduPjk&#10;X6bmlOjBatA/Gcp2nLk9dOLjdPxpllxnXpniheEJd+B4YjYUHIzcNYQ4Je/POne9/GrL3wAAAP//&#10;AwBQSwMEFAAGAAgAAAAhAA7dLQnZAAAABQEAAA8AAABkcnMvZG93bnJldi54bWxMj09LxDAUxO+C&#10;3yE8wZub1j9lqU0XFQTxIlbdvb5tnm0xeSlJutv99qYnPQ4zzPym2szWiAP5MDhWkK8yEMSt0wN3&#10;Cj4/nq/WIEJE1mgck4ITBdjU52cVltod+Z0OTexEKuFQooI+xrGUMrQ9WQwrNxIn79t5izFJ30nt&#10;8ZjKrZHXWVZIiwOnhR5Heuqp/Wkmq2C6eZ3NV/Oox7fsZWetv9uecFTq8mJ+uAcRaY5/YVjwEzrU&#10;iWnvJtZBGAXrvEhJBenQ4uZFcQtiv2hZV/I/ff0LAAD//wMAUEsBAi0AFAAGAAgAAAAhALaDOJL+&#10;AAAA4QEAABMAAAAAAAAAAAAAAAAAAAAAAFtDb250ZW50X1R5cGVzXS54bWxQSwECLQAUAAYACAAA&#10;ACEAOP0h/9YAAACUAQAACwAAAAAAAAAAAAAAAAAvAQAAX3JlbHMvLnJlbHNQSwECLQAUAAYACAAA&#10;ACEAKpXT4uMBAACyAwAADgAAAAAAAAAAAAAAAAAuAgAAZHJzL2Uyb0RvYy54bWxQSwECLQAUAAYA&#10;CAAAACEADt0tCdkAAAAFAQAADwAAAAAAAAAAAAAAAAA9BAAAZHJzL2Rvd25yZXYueG1sUEsFBgAA&#10;AAAEAAQA8wAAAEMFAAAAAA==&#10;" filled="f" stroked="f">
                  <o:lock v:ext="edit" text="t" shapetype="t"/>
                </v:rect>
              </w:pict>
            </w:r>
            <w:r>
              <w:rPr>
                <w:noProof/>
                <w:sz w:val="20"/>
                <w:szCs w:val="20"/>
              </w:rPr>
              <w:pict>
                <v:rect id="_x0000_s1053" style="position:absolute;left:0;text-align:left;margin-left:40.8pt;margin-top:0;width:542.4pt;height:0;z-index:251645440;visibility:visible;mso-wrap-style:non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JqS4gEAALIDAAAOAAAAZHJzL2Uyb0RvYy54bWysU8tu2zAQvBfoPxC815LdxjAEy0GQtL2k&#10;bQA7yHlNUpZakUssacv++y5p2enjVvRCaMnl7MxwtLw92l4cDIUOXS2nk1IK4xTqzu1q+bz59G4h&#10;RYjgNPToTC1PJsjb1ds3y8FXZoYt9tqQYBAXqsHXso3RV0URVGsshAl64/iwQbIQuaRdoQkGRrd9&#10;MSvLeTEgaU+oTAi8+3A+lKuM3zRGxW9NE0wUfS2ZW8wr5XWb1mK1hGpH4NtOjTTgH1hY6BwPvUI9&#10;QASxp+4vKNspwoBNnCi0BTZNp0zWwGqm5R9q1i14k7WwOcFfbQr/D1Z9PTyR6HQtb9geB5bf6IUt&#10;vaMopsmdwYeKm9b+iZK+4B9R/QjC4X0LbmfuiHBoDWjmNGWAcTsz35w8o+XdjTnGj7pj+zNo8Rtq&#10;KgLji+3wBTVfgX3E7OaxIZumsk/imB/tdH00RhSKN+eLxeLDgsmry1kB1eWipxA/G7QifdSSOA8Z&#10;GA6PIbI6br20cHEhcla9RX1iUgOHo5aO08vy9vYeOUmsqSG0o1GpTiwT0ub4AuTHcZE5rntw8dm/&#10;Ts0p0aPVoL8zlO05cwfoxftZeTNPrjOvTPHK8Iw7cjwzGwsORu4aQ5yS92udu15/tdVPAAAA//8D&#10;AFBLAwQUAAYACAAAACEADt0tCdkAAAAFAQAADwAAAGRycy9kb3ducmV2LnhtbEyPT0vEMBTE74Lf&#10;ITzBm5vWP2WpTRcVBPEiVt29vm2ebTF5KUm62/32pic9DjPM/KbazNaIA/kwOFaQrzIQxK3TA3cK&#10;Pj+er9YgQkTWaByTghMF2NTnZxWW2h35nQ5N7EQq4VCigj7GsZQytD1ZDCs3Eifv23mLMUnfSe3x&#10;mMqtkddZVkiLA6eFHkd66qn9aSarYLp5nc1X86jHt+xlZ62/255wVOryYn64BxFpjn9hWPATOtSJ&#10;ae8m1kEYBeu8SEkF6dDi5kVxC2K/aFlX8j99/QsAAP//AwBQSwECLQAUAAYACAAAACEAtoM4kv4A&#10;AADhAQAAEwAAAAAAAAAAAAAAAAAAAAAAW0NvbnRlbnRfVHlwZXNdLnhtbFBLAQItABQABgAIAAAA&#10;IQA4/SH/1gAAAJQBAAALAAAAAAAAAAAAAAAAAC8BAABfcmVscy8ucmVsc1BLAQItABQABgAIAAAA&#10;IQB0jJqS4gEAALIDAAAOAAAAAAAAAAAAAAAAAC4CAABkcnMvZTJvRG9jLnhtbFBLAQItABQABgAI&#10;AAAAIQAO3S0J2QAAAAUBAAAPAAAAAAAAAAAAAAAAADwEAABkcnMvZG93bnJldi54bWxQSwUGAAAA&#10;AAQABADzAAAAQgUAAAAA&#10;" filled="f" stroked="f">
                  <o:lock v:ext="edit" text="t" shapetype="t"/>
                </v:rect>
              </w:pict>
            </w:r>
            <w:r>
              <w:rPr>
                <w:noProof/>
                <w:sz w:val="20"/>
                <w:szCs w:val="20"/>
              </w:rPr>
              <w:pict>
                <v:rect id="_x0000_s1052" style="position:absolute;left:0;text-align:left;margin-left:40.8pt;margin-top:0;width:542.4pt;height:0;z-index:251646464;visibility:visible;mso-wrap-style:non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Vdl4gEAALIDAAAOAAAAZHJzL2Uyb0RvYy54bWysU8tu2zAQvBfoPxC815LdxjAEy0GQtL2k&#10;bQA7yHlNUpZakUssacv++y5p2enjVvRCaMnl7MxwtLw92l4cDIUOXS2nk1IK4xTqzu1q+bz59G4h&#10;RYjgNPToTC1PJsjb1ds3y8FXZoYt9tqQYBAXqsHXso3RV0URVGsshAl64/iwQbIQuaRdoQkGRrd9&#10;MSvLeTEgaU+oTAi8+3A+lKuM3zRGxW9NE0wUfS2ZW8wr5XWb1mK1hGpH4NtOjTTgH1hY6BwPvUI9&#10;QASxp+4vKNspwoBNnCi0BTZNp0zWwGqm5R9q1i14k7WwOcFfbQr/D1Z9PTyR6HQtb6ZSOLD8Ri9s&#10;6R1FMU3uDD5U3LT2T5T0Bf+I6kcQDu9bcDtzR4RDa0AzpwQwbmfmm5NntLy7Mcf4UXdsfwYtfkNN&#10;RWB8sR2+oOYrsI+Y3Tw2ZNNU9kkc86Odro/GiELx5nyxWHxY8Nuqy1kB1eWipxA/G7QifdSSOA8Z&#10;GA6PIbI6br20cHEhcla9RX1iUgOHo5aO08vy9vYeOUmsqSG0o1GpTiwT0ub4AuTHcZE5rntw8dm/&#10;Ts0p0aPVoL8zlO05cwfoxftZeTNPrjOvTPHK8Iw7cjwzGwsORu4aQ5yS92udu15/tdVPAAAA//8D&#10;AFBLAwQUAAYACAAAACEADt0tCdkAAAAFAQAADwAAAGRycy9kb3ducmV2LnhtbEyPT0vEMBTE74Lf&#10;ITzBm5vWP2WpTRcVBPEiVt29vm2ebTF5KUm62/32pic9DjPM/KbazNaIA/kwOFaQrzIQxK3TA3cK&#10;Pj+er9YgQkTWaByTghMF2NTnZxWW2h35nQ5N7EQq4VCigj7GsZQytD1ZDCs3Eifv23mLMUnfSe3x&#10;mMqtkddZVkiLA6eFHkd66qn9aSarYLp5nc1X86jHt+xlZ62/255wVOryYn64BxFpjn9hWPATOtSJ&#10;ae8m1kEYBeu8SEkF6dDi5kVxC2K/aFlX8j99/QsAAP//AwBQSwECLQAUAAYACAAAACEAtoM4kv4A&#10;AADhAQAAEwAAAAAAAAAAAAAAAAAAAAAAW0NvbnRlbnRfVHlwZXNdLnhtbFBLAQItABQABgAIAAAA&#10;IQA4/SH/1gAAAJQBAAALAAAAAAAAAAAAAAAAAC8BAABfcmVscy8ucmVsc1BLAQItABQABgAIAAAA&#10;IQCCuVdl4gEAALIDAAAOAAAAAAAAAAAAAAAAAC4CAABkcnMvZTJvRG9jLnhtbFBLAQItABQABgAI&#10;AAAAIQAO3S0J2QAAAAUBAAAPAAAAAAAAAAAAAAAAADwEAABkcnMvZG93bnJldi54bWxQSwUGAAAA&#10;AAQABADzAAAAQgUAAAAA&#10;" filled="f" stroked="f">
                  <o:lock v:ext="edit" text="t" shapetype="t"/>
                </v:rect>
              </w:pict>
            </w:r>
            <w:r w:rsidR="000C2E66" w:rsidRPr="001E3577">
              <w:rPr>
                <w:sz w:val="20"/>
                <w:szCs w:val="20"/>
                <w:lang w:eastAsia="en-US"/>
              </w:rPr>
              <w:t>1</w:t>
            </w:r>
          </w:p>
          <w:p w:rsidR="000C2E66" w:rsidRPr="001E3577" w:rsidRDefault="000C2E66" w:rsidP="00952222">
            <w:pPr>
              <w:tabs>
                <w:tab w:val="left" w:pos="6215"/>
              </w:tabs>
              <w:ind w:firstLine="680"/>
              <w:rPr>
                <w:sz w:val="20"/>
                <w:szCs w:val="20"/>
                <w:lang w:eastAsia="en-US"/>
              </w:rPr>
            </w:pPr>
            <w:r w:rsidRPr="001E3577">
              <w:rPr>
                <w:sz w:val="20"/>
                <w:szCs w:val="20"/>
                <w:lang w:eastAsia="en-US"/>
              </w:rPr>
              <w:t>2.1</w:t>
            </w:r>
          </w:p>
        </w:tc>
        <w:tc>
          <w:tcPr>
            <w:tcW w:w="5101" w:type="dxa"/>
            <w:tcBorders>
              <w:top w:val="single" w:sz="4" w:space="0" w:color="auto"/>
              <w:left w:val="nil"/>
              <w:bottom w:val="single" w:sz="4" w:space="0" w:color="auto"/>
              <w:right w:val="single" w:sz="4" w:space="0" w:color="auto"/>
            </w:tcBorders>
            <w:shd w:val="clear" w:color="auto" w:fill="FFFFFF"/>
            <w:hideMark/>
          </w:tcPr>
          <w:p w:rsidR="000C2E66" w:rsidRPr="001E3577" w:rsidRDefault="000C2E66" w:rsidP="00952222">
            <w:pPr>
              <w:tabs>
                <w:tab w:val="left" w:pos="6215"/>
              </w:tabs>
              <w:rPr>
                <w:sz w:val="20"/>
                <w:szCs w:val="20"/>
                <w:lang w:eastAsia="en-US"/>
              </w:rPr>
            </w:pPr>
            <w:proofErr w:type="gramStart"/>
            <w:r w:rsidRPr="001E3577">
              <w:rPr>
                <w:sz w:val="20"/>
                <w:szCs w:val="20"/>
                <w:lang w:eastAsia="en-US"/>
              </w:rPr>
              <w:t>Доля граждан из числа ветеранов В</w:t>
            </w:r>
            <w:r w:rsidR="002C7BCF">
              <w:rPr>
                <w:sz w:val="20"/>
                <w:szCs w:val="20"/>
                <w:lang w:eastAsia="en-US"/>
              </w:rPr>
              <w:t xml:space="preserve">еликой </w:t>
            </w:r>
            <w:r w:rsidR="002C7BCF" w:rsidRPr="002C7BCF">
              <w:rPr>
                <w:sz w:val="20"/>
                <w:szCs w:val="20"/>
                <w:lang w:eastAsia="en-US"/>
              </w:rPr>
              <w:t>Отечественной войны,</w:t>
            </w:r>
            <w:r w:rsidRPr="002C7BCF">
              <w:rPr>
                <w:sz w:val="20"/>
                <w:szCs w:val="20"/>
                <w:lang w:eastAsia="en-US"/>
              </w:rPr>
              <w:t xml:space="preserve"> ветеранов</w:t>
            </w:r>
            <w:r w:rsidR="003C4972">
              <w:rPr>
                <w:sz w:val="20"/>
                <w:szCs w:val="20"/>
                <w:lang w:eastAsia="en-US"/>
              </w:rPr>
              <w:t xml:space="preserve"> </w:t>
            </w:r>
            <w:r w:rsidR="002C7BCF" w:rsidRPr="002C7BCF">
              <w:rPr>
                <w:sz w:val="20"/>
                <w:szCs w:val="20"/>
                <w:lang w:eastAsia="en-US"/>
              </w:rPr>
              <w:t>боевых действий</w:t>
            </w:r>
            <w:r w:rsidRPr="002C7BCF">
              <w:rPr>
                <w:sz w:val="20"/>
                <w:szCs w:val="20"/>
                <w:lang w:eastAsia="en-US"/>
              </w:rPr>
              <w:t xml:space="preserve">, </w:t>
            </w:r>
            <w:r w:rsidR="002C7BCF" w:rsidRPr="002C7BCF">
              <w:rPr>
                <w:sz w:val="20"/>
                <w:szCs w:val="20"/>
                <w:lang w:eastAsia="en-US"/>
              </w:rPr>
              <w:t>ликвидаторов последстви</w:t>
            </w:r>
            <w:r w:rsidR="004C2717">
              <w:rPr>
                <w:sz w:val="20"/>
                <w:szCs w:val="20"/>
                <w:lang w:eastAsia="en-US"/>
              </w:rPr>
              <w:t>й</w:t>
            </w:r>
            <w:r w:rsidR="002C7BCF" w:rsidRPr="002C7BCF">
              <w:rPr>
                <w:sz w:val="20"/>
                <w:szCs w:val="20"/>
                <w:lang w:eastAsia="en-US"/>
              </w:rPr>
              <w:t xml:space="preserve"> катастрофы на Чернобыльской АЭС, </w:t>
            </w:r>
            <w:r w:rsidRPr="002C7BCF">
              <w:rPr>
                <w:sz w:val="20"/>
                <w:szCs w:val="20"/>
                <w:lang w:eastAsia="en-US"/>
              </w:rPr>
              <w:t xml:space="preserve">детей-инвалидов, граждан, достигших возраста 80 лет и старше, получивших </w:t>
            </w:r>
            <w:r w:rsidR="002C7BCF" w:rsidRPr="002C7BCF">
              <w:rPr>
                <w:sz w:val="20"/>
                <w:szCs w:val="20"/>
                <w:lang w:eastAsia="en-US"/>
              </w:rPr>
              <w:t>дополнительные меры социальной поддержки</w:t>
            </w:r>
            <w:r w:rsidR="00BF48DD">
              <w:rPr>
                <w:sz w:val="20"/>
                <w:szCs w:val="20"/>
                <w:lang w:eastAsia="en-US"/>
              </w:rPr>
              <w:t xml:space="preserve"> </w:t>
            </w:r>
            <w:r w:rsidR="002B3058" w:rsidRPr="00776659">
              <w:rPr>
                <w:color w:val="000000" w:themeColor="text1"/>
                <w:sz w:val="20"/>
                <w:szCs w:val="20"/>
                <w:lang w:eastAsia="en-US"/>
              </w:rPr>
              <w:t>в виде единовременной денежной выплаты</w:t>
            </w:r>
            <w:r w:rsidR="00BF48DD">
              <w:rPr>
                <w:color w:val="000000" w:themeColor="text1"/>
                <w:sz w:val="20"/>
                <w:szCs w:val="20"/>
                <w:lang w:eastAsia="en-US"/>
              </w:rPr>
              <w:t xml:space="preserve"> </w:t>
            </w:r>
            <w:r w:rsidRPr="00776659">
              <w:rPr>
                <w:color w:val="000000" w:themeColor="text1"/>
                <w:sz w:val="20"/>
                <w:szCs w:val="20"/>
                <w:lang w:eastAsia="en-US"/>
              </w:rPr>
              <w:t>к</w:t>
            </w:r>
            <w:r w:rsidR="00BF48DD">
              <w:rPr>
                <w:color w:val="000000" w:themeColor="text1"/>
                <w:sz w:val="20"/>
                <w:szCs w:val="20"/>
                <w:lang w:eastAsia="en-US"/>
              </w:rPr>
              <w:t xml:space="preserve"> </w:t>
            </w:r>
            <w:r w:rsidR="002C7BCF" w:rsidRPr="002C7BCF">
              <w:rPr>
                <w:sz w:val="20"/>
                <w:szCs w:val="20"/>
              </w:rPr>
              <w:t xml:space="preserve">Международному Дню памяти жертв радиационных аварий и катастроф, </w:t>
            </w:r>
            <w:r w:rsidRPr="002C7BCF">
              <w:rPr>
                <w:sz w:val="20"/>
                <w:szCs w:val="20"/>
                <w:lang w:eastAsia="en-US"/>
              </w:rPr>
              <w:t>Дню Защитника Отечества, Дню Победы, Дню защиты детей, Дню пожилого человека</w:t>
            </w:r>
            <w:r w:rsidR="002C7BCF">
              <w:rPr>
                <w:sz w:val="20"/>
                <w:szCs w:val="20"/>
                <w:lang w:eastAsia="en-US"/>
              </w:rPr>
              <w:t>,</w:t>
            </w:r>
            <w:r w:rsidR="003C4972">
              <w:rPr>
                <w:sz w:val="20"/>
                <w:szCs w:val="20"/>
                <w:lang w:eastAsia="en-US"/>
              </w:rPr>
              <w:t xml:space="preserve"> </w:t>
            </w:r>
            <w:r w:rsidR="002C7BCF">
              <w:rPr>
                <w:sz w:val="20"/>
                <w:szCs w:val="20"/>
                <w:lang w:eastAsia="en-US"/>
              </w:rPr>
              <w:t>Новому году</w:t>
            </w:r>
            <w:r w:rsidRPr="001E3577">
              <w:rPr>
                <w:sz w:val="20"/>
                <w:szCs w:val="20"/>
                <w:lang w:eastAsia="en-US"/>
              </w:rPr>
              <w:t xml:space="preserve"> от общего кол</w:t>
            </w:r>
            <w:r w:rsidR="00BB41F6">
              <w:rPr>
                <w:sz w:val="20"/>
                <w:szCs w:val="20"/>
                <w:lang w:eastAsia="en-US"/>
              </w:rPr>
              <w:t>ичества</w:t>
            </w:r>
            <w:proofErr w:type="gramEnd"/>
            <w:r w:rsidR="00BB41F6">
              <w:rPr>
                <w:sz w:val="20"/>
                <w:szCs w:val="20"/>
                <w:lang w:eastAsia="en-US"/>
              </w:rPr>
              <w:t xml:space="preserve"> лиц данной категории, проживающих в Северо-Енисейском </w:t>
            </w:r>
            <w:r w:rsidRPr="001E3577">
              <w:rPr>
                <w:sz w:val="20"/>
                <w:szCs w:val="20"/>
                <w:lang w:eastAsia="en-US"/>
              </w:rPr>
              <w:t>районе</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0C2E66" w:rsidRPr="001E3577" w:rsidRDefault="000C2E66" w:rsidP="00952222">
            <w:pPr>
              <w:tabs>
                <w:tab w:val="left" w:pos="6215"/>
              </w:tabs>
              <w:jc w:val="center"/>
              <w:rPr>
                <w:sz w:val="20"/>
                <w:szCs w:val="20"/>
                <w:lang w:eastAsia="en-US"/>
              </w:rPr>
            </w:pPr>
            <w:r w:rsidRPr="001E3577">
              <w:rPr>
                <w:sz w:val="20"/>
                <w:szCs w:val="20"/>
                <w:lang w:eastAsia="en-US"/>
              </w:rPr>
              <w:t>%</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rsidR="000C2E66" w:rsidRPr="001E3577" w:rsidRDefault="000C2E66" w:rsidP="00952222">
            <w:pPr>
              <w:tabs>
                <w:tab w:val="left" w:pos="6215"/>
              </w:tabs>
              <w:jc w:val="center"/>
              <w:rPr>
                <w:sz w:val="20"/>
                <w:szCs w:val="20"/>
                <w:lang w:eastAsia="en-US"/>
              </w:rPr>
            </w:pPr>
            <w:r w:rsidRPr="001E3577">
              <w:rPr>
                <w:sz w:val="20"/>
                <w:szCs w:val="20"/>
                <w:lang w:eastAsia="en-US"/>
              </w:rPr>
              <w:t>Администрация Северо-Енисейского района</w:t>
            </w:r>
          </w:p>
        </w:tc>
        <w:tc>
          <w:tcPr>
            <w:tcW w:w="2271" w:type="dxa"/>
            <w:tcBorders>
              <w:top w:val="nil"/>
              <w:left w:val="nil"/>
              <w:bottom w:val="single" w:sz="4" w:space="0" w:color="auto"/>
              <w:right w:val="single" w:sz="4" w:space="0" w:color="auto"/>
            </w:tcBorders>
            <w:shd w:val="clear" w:color="auto" w:fill="FFFFFF"/>
            <w:vAlign w:val="center"/>
            <w:hideMark/>
          </w:tcPr>
          <w:p w:rsidR="000C2E66" w:rsidRPr="001E3577" w:rsidRDefault="000C2E66" w:rsidP="00952222">
            <w:pPr>
              <w:tabs>
                <w:tab w:val="left" w:pos="6215"/>
              </w:tabs>
              <w:jc w:val="center"/>
              <w:rPr>
                <w:sz w:val="20"/>
                <w:szCs w:val="20"/>
                <w:lang w:eastAsia="en-US"/>
              </w:rPr>
            </w:pPr>
            <w:r w:rsidRPr="001E3577">
              <w:rPr>
                <w:sz w:val="20"/>
                <w:szCs w:val="20"/>
                <w:lang w:eastAsia="en-US"/>
              </w:rPr>
              <w:t>100</w:t>
            </w:r>
          </w:p>
        </w:tc>
        <w:tc>
          <w:tcPr>
            <w:tcW w:w="1843" w:type="dxa"/>
            <w:tcBorders>
              <w:top w:val="nil"/>
              <w:left w:val="nil"/>
              <w:bottom w:val="single" w:sz="4" w:space="0" w:color="auto"/>
              <w:right w:val="single" w:sz="4" w:space="0" w:color="auto"/>
            </w:tcBorders>
            <w:shd w:val="clear" w:color="auto" w:fill="FFFFFF"/>
            <w:vAlign w:val="center"/>
          </w:tcPr>
          <w:p w:rsidR="000C2E66" w:rsidRPr="001E3577" w:rsidRDefault="000C2E66" w:rsidP="00952222">
            <w:pPr>
              <w:tabs>
                <w:tab w:val="left" w:pos="6215"/>
              </w:tabs>
              <w:jc w:val="center"/>
              <w:rPr>
                <w:sz w:val="20"/>
                <w:szCs w:val="20"/>
                <w:lang w:eastAsia="en-US"/>
              </w:rPr>
            </w:pPr>
            <w:r w:rsidRPr="001E3577">
              <w:rPr>
                <w:sz w:val="20"/>
                <w:szCs w:val="20"/>
                <w:lang w:eastAsia="en-US"/>
              </w:rPr>
              <w:t>100</w:t>
            </w:r>
          </w:p>
        </w:tc>
        <w:tc>
          <w:tcPr>
            <w:tcW w:w="1698" w:type="dxa"/>
            <w:tcBorders>
              <w:top w:val="nil"/>
              <w:left w:val="nil"/>
              <w:bottom w:val="single" w:sz="4" w:space="0" w:color="auto"/>
              <w:right w:val="single" w:sz="4" w:space="0" w:color="auto"/>
            </w:tcBorders>
            <w:shd w:val="clear" w:color="auto" w:fill="FFFFFF"/>
            <w:vAlign w:val="center"/>
          </w:tcPr>
          <w:p w:rsidR="000C2E66" w:rsidRPr="001E3577" w:rsidRDefault="000C2E66" w:rsidP="00952222">
            <w:pPr>
              <w:tabs>
                <w:tab w:val="left" w:pos="6215"/>
              </w:tabs>
              <w:jc w:val="center"/>
              <w:rPr>
                <w:sz w:val="20"/>
                <w:szCs w:val="20"/>
                <w:lang w:eastAsia="en-US"/>
              </w:rPr>
            </w:pPr>
            <w:r w:rsidRPr="001E3577">
              <w:rPr>
                <w:sz w:val="20"/>
                <w:szCs w:val="20"/>
                <w:lang w:eastAsia="en-US"/>
              </w:rPr>
              <w:t>100</w:t>
            </w:r>
          </w:p>
        </w:tc>
      </w:tr>
    </w:tbl>
    <w:p w:rsidR="000C2E66" w:rsidRPr="009C3B30" w:rsidRDefault="000C2E66" w:rsidP="000C2E66">
      <w:pPr>
        <w:tabs>
          <w:tab w:val="left" w:pos="6215"/>
        </w:tabs>
        <w:ind w:firstLine="680"/>
        <w:jc w:val="center"/>
        <w:rPr>
          <w:b/>
          <w:sz w:val="16"/>
          <w:szCs w:val="16"/>
        </w:rPr>
        <w:sectPr w:rsidR="000C2E66" w:rsidRPr="009C3B30">
          <w:pgSz w:w="16838" w:h="11906" w:orient="landscape"/>
          <w:pgMar w:top="397" w:right="567" w:bottom="567" w:left="1701" w:header="709" w:footer="709" w:gutter="0"/>
          <w:cols w:space="720"/>
        </w:sectPr>
      </w:pPr>
    </w:p>
    <w:p w:rsidR="000C2E66" w:rsidRPr="002839B3" w:rsidRDefault="000C2E66" w:rsidP="00742273">
      <w:pPr>
        <w:ind w:right="-31" w:firstLine="680"/>
        <w:jc w:val="right"/>
      </w:pPr>
      <w:r w:rsidRPr="002839B3">
        <w:lastRenderedPageBreak/>
        <w:t>Приложение 2</w:t>
      </w:r>
    </w:p>
    <w:p w:rsidR="00597D00" w:rsidRDefault="00597D00" w:rsidP="00597D00">
      <w:pPr>
        <w:tabs>
          <w:tab w:val="left" w:pos="6215"/>
        </w:tabs>
        <w:ind w:firstLine="680"/>
        <w:jc w:val="right"/>
      </w:pPr>
      <w:r w:rsidRPr="009C3B30">
        <w:t>к подпрограмме 3</w:t>
      </w:r>
      <w:r>
        <w:t xml:space="preserve"> </w:t>
      </w:r>
      <w:r w:rsidRPr="009C3B30">
        <w:t>«Реализация дополнительных мер</w:t>
      </w:r>
    </w:p>
    <w:p w:rsidR="00597D00" w:rsidRDefault="00597D00" w:rsidP="00597D00">
      <w:pPr>
        <w:tabs>
          <w:tab w:val="left" w:pos="6215"/>
        </w:tabs>
        <w:ind w:firstLine="680"/>
        <w:jc w:val="right"/>
        <w:rPr>
          <w:rFonts w:eastAsia="Calibri"/>
        </w:rPr>
      </w:pPr>
      <w:r w:rsidRPr="009C3B30">
        <w:t xml:space="preserve"> социальной поддержки граждан»</w:t>
      </w:r>
      <w:r>
        <w:t xml:space="preserve">, </w:t>
      </w:r>
      <w:r w:rsidRPr="003E3084">
        <w:rPr>
          <w:rFonts w:eastAsia="Calibri"/>
        </w:rPr>
        <w:t>утвержденно</w:t>
      </w:r>
      <w:r>
        <w:rPr>
          <w:rFonts w:eastAsia="Calibri"/>
        </w:rPr>
        <w:t>й</w:t>
      </w:r>
      <w:r w:rsidRPr="003E3084">
        <w:rPr>
          <w:rFonts w:eastAsia="Calibri"/>
        </w:rPr>
        <w:t xml:space="preserve"> в приложении </w:t>
      </w:r>
      <w:r>
        <w:rPr>
          <w:rFonts w:eastAsia="Calibri"/>
        </w:rPr>
        <w:t>5</w:t>
      </w:r>
    </w:p>
    <w:p w:rsidR="00597D00" w:rsidRDefault="003C4972" w:rsidP="00597D00">
      <w:pPr>
        <w:tabs>
          <w:tab w:val="left" w:pos="6215"/>
        </w:tabs>
        <w:ind w:firstLine="680"/>
        <w:jc w:val="right"/>
        <w:rPr>
          <w:rFonts w:eastAsia="Calibri"/>
        </w:rPr>
      </w:pPr>
      <w:r>
        <w:rPr>
          <w:rFonts w:eastAsia="Calibri"/>
        </w:rPr>
        <w:t xml:space="preserve"> </w:t>
      </w:r>
      <w:r w:rsidR="00597D00" w:rsidRPr="003E3084">
        <w:rPr>
          <w:rFonts w:eastAsia="Calibri"/>
        </w:rPr>
        <w:t>к муниципальной программе</w:t>
      </w:r>
      <w:r w:rsidR="00597D00">
        <w:rPr>
          <w:rFonts w:eastAsia="Calibri"/>
        </w:rPr>
        <w:t xml:space="preserve"> </w:t>
      </w:r>
      <w:r w:rsidR="00597D00" w:rsidRPr="0050148D">
        <w:rPr>
          <w:rFonts w:eastAsia="Calibri"/>
        </w:rPr>
        <w:t>«Развитие</w:t>
      </w:r>
      <w:r>
        <w:rPr>
          <w:rFonts w:eastAsia="Calibri"/>
        </w:rPr>
        <w:t xml:space="preserve"> </w:t>
      </w:r>
      <w:r w:rsidR="00597D00" w:rsidRPr="0050148D">
        <w:rPr>
          <w:rFonts w:eastAsia="Calibri"/>
        </w:rPr>
        <w:t>социальных отношений,</w:t>
      </w:r>
    </w:p>
    <w:p w:rsidR="00597D00" w:rsidRDefault="00597D00" w:rsidP="00597D00">
      <w:pPr>
        <w:tabs>
          <w:tab w:val="left" w:pos="6215"/>
        </w:tabs>
        <w:ind w:firstLine="680"/>
        <w:jc w:val="right"/>
        <w:rPr>
          <w:rFonts w:eastAsia="Calibri"/>
        </w:rPr>
      </w:pPr>
      <w:r w:rsidRPr="0050148D">
        <w:rPr>
          <w:rFonts w:eastAsia="Calibri"/>
        </w:rPr>
        <w:t xml:space="preserve"> рост благополучия и защищенности</w:t>
      </w:r>
      <w:r>
        <w:rPr>
          <w:rFonts w:eastAsia="Calibri"/>
        </w:rPr>
        <w:t xml:space="preserve"> г</w:t>
      </w:r>
      <w:r w:rsidRPr="0050148D">
        <w:rPr>
          <w:rFonts w:eastAsia="Calibri"/>
        </w:rPr>
        <w:t>раждан</w:t>
      </w:r>
      <w:r w:rsidR="003C4972">
        <w:rPr>
          <w:rFonts w:eastAsia="Calibri"/>
        </w:rPr>
        <w:t xml:space="preserve"> </w:t>
      </w:r>
      <w:r w:rsidRPr="0050148D">
        <w:rPr>
          <w:rFonts w:eastAsia="Calibri"/>
        </w:rPr>
        <w:t>в Северо-Енисейском районе»</w:t>
      </w:r>
      <w:r>
        <w:rPr>
          <w:rFonts w:eastAsia="Calibri"/>
        </w:rPr>
        <w:t>,</w:t>
      </w:r>
    </w:p>
    <w:p w:rsidR="00597D00" w:rsidRDefault="00597D00" w:rsidP="00597D00">
      <w:pPr>
        <w:tabs>
          <w:tab w:val="left" w:pos="6215"/>
        </w:tabs>
        <w:ind w:firstLine="680"/>
        <w:jc w:val="right"/>
        <w:rPr>
          <w:rFonts w:eastAsia="Calibri"/>
        </w:rPr>
      </w:pPr>
      <w:r>
        <w:rPr>
          <w:rFonts w:eastAsia="Calibri"/>
        </w:rPr>
        <w:t xml:space="preserve"> </w:t>
      </w:r>
      <w:r w:rsidRPr="003E3084">
        <w:rPr>
          <w:rFonts w:eastAsia="Calibri"/>
        </w:rPr>
        <w:t>утвержденной постановлением</w:t>
      </w:r>
      <w:r>
        <w:rPr>
          <w:rFonts w:eastAsia="Calibri"/>
        </w:rPr>
        <w:t xml:space="preserve"> а</w:t>
      </w:r>
      <w:r w:rsidRPr="003E3084">
        <w:rPr>
          <w:rFonts w:eastAsia="Calibri"/>
        </w:rPr>
        <w:t>дминистрации</w:t>
      </w:r>
      <w:r>
        <w:rPr>
          <w:rFonts w:eastAsia="Calibri"/>
        </w:rPr>
        <w:t xml:space="preserve"> </w:t>
      </w:r>
      <w:r w:rsidRPr="003E3084">
        <w:rPr>
          <w:rFonts w:eastAsia="Calibri"/>
        </w:rPr>
        <w:t>Северо-Енисейского района</w:t>
      </w:r>
    </w:p>
    <w:p w:rsidR="00597D00" w:rsidRDefault="00597D00" w:rsidP="00597D00">
      <w:pPr>
        <w:tabs>
          <w:tab w:val="left" w:pos="6215"/>
        </w:tabs>
        <w:ind w:firstLine="680"/>
        <w:jc w:val="right"/>
        <w:rPr>
          <w:rFonts w:eastAsia="Calibri"/>
        </w:rPr>
      </w:pPr>
      <w:r w:rsidRPr="003E3084">
        <w:rPr>
          <w:rFonts w:eastAsia="Calibri"/>
        </w:rPr>
        <w:t xml:space="preserve"> от 17.09.2019 № 336-</w:t>
      </w:r>
      <w:r>
        <w:rPr>
          <w:rFonts w:eastAsia="Calibri"/>
        </w:rPr>
        <w:t>п</w:t>
      </w:r>
    </w:p>
    <w:p w:rsidR="00B04232" w:rsidRPr="00952222" w:rsidRDefault="00B04232" w:rsidP="00B04232">
      <w:pPr>
        <w:autoSpaceDE w:val="0"/>
        <w:autoSpaceDN w:val="0"/>
        <w:adjustRightInd w:val="0"/>
        <w:ind w:left="59"/>
        <w:jc w:val="right"/>
        <w:rPr>
          <w:i/>
          <w:color w:val="FF0000"/>
        </w:rPr>
      </w:pPr>
      <w:proofErr w:type="gramStart"/>
      <w:r w:rsidRPr="00952222">
        <w:rPr>
          <w:i/>
          <w:color w:val="FF0000"/>
        </w:rPr>
        <w:t>(</w:t>
      </w:r>
      <w:r>
        <w:rPr>
          <w:i/>
          <w:color w:val="FF0000"/>
        </w:rPr>
        <w:t>новая редакция с учетом изменений, внесенных</w:t>
      </w:r>
      <w:r w:rsidRPr="00952222">
        <w:rPr>
          <w:i/>
          <w:color w:val="FF0000"/>
        </w:rPr>
        <w:t xml:space="preserve"> постановлени</w:t>
      </w:r>
      <w:r>
        <w:rPr>
          <w:i/>
          <w:color w:val="FF0000"/>
        </w:rPr>
        <w:t>ем</w:t>
      </w:r>
      <w:r w:rsidRPr="00952222">
        <w:rPr>
          <w:i/>
          <w:color w:val="FF0000"/>
        </w:rPr>
        <w:t xml:space="preserve"> администрации</w:t>
      </w:r>
      <w:proofErr w:type="gramEnd"/>
    </w:p>
    <w:p w:rsidR="004D7A93" w:rsidRPr="00CA423F" w:rsidRDefault="00B04232" w:rsidP="00B04232">
      <w:pPr>
        <w:autoSpaceDE w:val="0"/>
        <w:autoSpaceDN w:val="0"/>
        <w:adjustRightInd w:val="0"/>
        <w:ind w:left="59"/>
        <w:jc w:val="right"/>
        <w:rPr>
          <w:i/>
          <w:color w:val="FF0000"/>
        </w:rPr>
      </w:pPr>
      <w:proofErr w:type="gramStart"/>
      <w:r w:rsidRPr="00952222">
        <w:rPr>
          <w:i/>
          <w:color w:val="FF0000"/>
        </w:rPr>
        <w:t xml:space="preserve">Северо-Енисейского района </w:t>
      </w:r>
      <w:r w:rsidR="00EC1653">
        <w:rPr>
          <w:i/>
          <w:color w:val="FF0000"/>
        </w:rPr>
        <w:t>от 19.03.2025 № 98-п</w:t>
      </w:r>
      <w:r w:rsidR="00EC1653" w:rsidRPr="00042C07">
        <w:rPr>
          <w:i/>
        </w:rPr>
        <w:t>)</w:t>
      </w:r>
      <w:proofErr w:type="gramEnd"/>
    </w:p>
    <w:p w:rsidR="00F65F44" w:rsidRPr="002839B3" w:rsidRDefault="00F65F44" w:rsidP="00742273">
      <w:pPr>
        <w:ind w:right="-31" w:firstLine="142"/>
        <w:jc w:val="right"/>
        <w:rPr>
          <w:rFonts w:eastAsia="Calibri"/>
        </w:rPr>
      </w:pPr>
    </w:p>
    <w:p w:rsidR="004D7A93" w:rsidRDefault="00F22C63" w:rsidP="004D7A93">
      <w:pPr>
        <w:tabs>
          <w:tab w:val="left" w:pos="6215"/>
        </w:tabs>
        <w:ind w:firstLine="680"/>
        <w:jc w:val="center"/>
        <w:rPr>
          <w:b/>
        </w:rPr>
      </w:pPr>
      <w:r>
        <w:rPr>
          <w:rFonts w:eastAsia="Calibri"/>
          <w:i/>
        </w:rPr>
        <w:t xml:space="preserve"> </w:t>
      </w:r>
      <w:r w:rsidR="004D7A93">
        <w:rPr>
          <w:b/>
        </w:rPr>
        <w:t>Перечень мероприятий подпрограммы 3 с указанием объема средств на их реализацию и ожидаемых результатов</w:t>
      </w:r>
    </w:p>
    <w:tbl>
      <w:tblPr>
        <w:tblW w:w="502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3017"/>
        <w:gridCol w:w="534"/>
        <w:gridCol w:w="9"/>
        <w:gridCol w:w="552"/>
        <w:gridCol w:w="27"/>
        <w:gridCol w:w="636"/>
        <w:gridCol w:w="24"/>
        <w:gridCol w:w="247"/>
        <w:gridCol w:w="1013"/>
        <w:gridCol w:w="561"/>
        <w:gridCol w:w="27"/>
        <w:gridCol w:w="1123"/>
        <w:gridCol w:w="1212"/>
        <w:gridCol w:w="1295"/>
        <w:gridCol w:w="27"/>
        <w:gridCol w:w="1402"/>
        <w:gridCol w:w="2540"/>
      </w:tblGrid>
      <w:tr w:rsidR="00952222" w:rsidRPr="004F2733" w:rsidTr="00952222">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b/>
                <w:sz w:val="16"/>
                <w:szCs w:val="16"/>
                <w:lang w:eastAsia="en-US"/>
              </w:rPr>
            </w:pPr>
            <w:r w:rsidRPr="004F2733">
              <w:rPr>
                <w:b/>
                <w:sz w:val="16"/>
                <w:szCs w:val="16"/>
                <w:lang w:eastAsia="en-US"/>
              </w:rPr>
              <w:t>№</w:t>
            </w:r>
          </w:p>
          <w:p w:rsidR="00952222" w:rsidRPr="004F2733" w:rsidRDefault="00952222" w:rsidP="00952222">
            <w:pPr>
              <w:tabs>
                <w:tab w:val="left" w:pos="6215"/>
              </w:tabs>
              <w:jc w:val="center"/>
              <w:rPr>
                <w:b/>
                <w:sz w:val="16"/>
                <w:szCs w:val="16"/>
                <w:lang w:eastAsia="en-US"/>
              </w:rPr>
            </w:pPr>
            <w:r w:rsidRPr="004F2733">
              <w:rPr>
                <w:b/>
                <w:sz w:val="16"/>
                <w:szCs w:val="16"/>
                <w:lang w:eastAsia="en-US"/>
              </w:rPr>
              <w:t>п/п</w:t>
            </w:r>
          </w:p>
        </w:tc>
        <w:tc>
          <w:tcPr>
            <w:tcW w:w="1016" w:type="pct"/>
            <w:vMerge w:val="restar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b/>
                <w:sz w:val="16"/>
                <w:szCs w:val="16"/>
                <w:lang w:eastAsia="en-US"/>
              </w:rPr>
            </w:pPr>
            <w:r w:rsidRPr="004F2733">
              <w:rPr>
                <w:b/>
                <w:sz w:val="16"/>
                <w:szCs w:val="16"/>
                <w:lang w:eastAsia="en-US"/>
              </w:rPr>
              <w:t>Наименование подпрограммы</w:t>
            </w:r>
          </w:p>
        </w:tc>
        <w:tc>
          <w:tcPr>
            <w:tcW w:w="18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52222" w:rsidRPr="004F2733" w:rsidRDefault="00952222" w:rsidP="00952222">
            <w:pPr>
              <w:tabs>
                <w:tab w:val="left" w:pos="6215"/>
              </w:tabs>
              <w:ind w:left="113" w:right="113" w:firstLine="680"/>
              <w:jc w:val="center"/>
              <w:rPr>
                <w:b/>
                <w:sz w:val="16"/>
                <w:szCs w:val="16"/>
                <w:lang w:eastAsia="en-US"/>
              </w:rPr>
            </w:pPr>
            <w:r w:rsidRPr="004F2733">
              <w:rPr>
                <w:b/>
                <w:sz w:val="16"/>
                <w:szCs w:val="16"/>
                <w:lang w:eastAsia="en-US"/>
              </w:rPr>
              <w:t>ГРБС</w:t>
            </w:r>
          </w:p>
        </w:tc>
        <w:tc>
          <w:tcPr>
            <w:tcW w:w="1033" w:type="pct"/>
            <w:gridSpan w:val="8"/>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b/>
                <w:sz w:val="16"/>
                <w:szCs w:val="16"/>
                <w:lang w:eastAsia="en-US"/>
              </w:rPr>
            </w:pPr>
            <w:r w:rsidRPr="004F2733">
              <w:rPr>
                <w:b/>
                <w:sz w:val="16"/>
                <w:szCs w:val="16"/>
                <w:lang w:eastAsia="en-US"/>
              </w:rPr>
              <w:t>Код бюджетной классификации</w:t>
            </w:r>
          </w:p>
        </w:tc>
        <w:tc>
          <w:tcPr>
            <w:tcW w:w="1712" w:type="pct"/>
            <w:gridSpan w:val="6"/>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680"/>
              <w:jc w:val="center"/>
              <w:rPr>
                <w:b/>
                <w:sz w:val="16"/>
                <w:szCs w:val="16"/>
                <w:lang w:eastAsia="en-US"/>
              </w:rPr>
            </w:pPr>
            <w:r w:rsidRPr="004F2733">
              <w:rPr>
                <w:b/>
                <w:sz w:val="16"/>
                <w:szCs w:val="16"/>
                <w:lang w:eastAsia="en-US"/>
              </w:rPr>
              <w:t>Расходы, в том числе по годам реализации программы</w:t>
            </w:r>
          </w:p>
          <w:p w:rsidR="00952222" w:rsidRPr="004F2733" w:rsidRDefault="00952222" w:rsidP="00952222">
            <w:pPr>
              <w:tabs>
                <w:tab w:val="left" w:pos="6215"/>
              </w:tabs>
              <w:ind w:firstLine="680"/>
              <w:jc w:val="center"/>
              <w:rPr>
                <w:b/>
                <w:sz w:val="16"/>
                <w:szCs w:val="16"/>
                <w:lang w:eastAsia="en-US"/>
              </w:rPr>
            </w:pPr>
            <w:r w:rsidRPr="004F2733">
              <w:rPr>
                <w:b/>
                <w:sz w:val="16"/>
                <w:szCs w:val="16"/>
                <w:lang w:eastAsia="en-US"/>
              </w:rPr>
              <w:t>( руб.)</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b/>
                <w:sz w:val="16"/>
                <w:szCs w:val="16"/>
                <w:lang w:eastAsia="en-US"/>
              </w:rPr>
            </w:pPr>
            <w:r w:rsidRPr="004F2733">
              <w:rPr>
                <w:b/>
                <w:sz w:val="16"/>
                <w:szCs w:val="16"/>
                <w:lang w:eastAsia="en-US"/>
              </w:rPr>
              <w:t>Ожидаемый результат от реализации подпрограммного мероприятия</w:t>
            </w:r>
          </w:p>
          <w:p w:rsidR="00952222" w:rsidRPr="004F2733" w:rsidRDefault="00952222" w:rsidP="00952222">
            <w:pPr>
              <w:tabs>
                <w:tab w:val="left" w:pos="6215"/>
              </w:tabs>
              <w:jc w:val="center"/>
              <w:rPr>
                <w:b/>
                <w:sz w:val="16"/>
                <w:szCs w:val="16"/>
                <w:lang w:eastAsia="en-US"/>
              </w:rPr>
            </w:pPr>
            <w:r w:rsidRPr="004F2733">
              <w:rPr>
                <w:b/>
                <w:sz w:val="16"/>
                <w:szCs w:val="16"/>
                <w:lang w:eastAsia="en-US"/>
              </w:rPr>
              <w:t>(в натуральном выражении), количество получателей</w:t>
            </w:r>
          </w:p>
        </w:tc>
      </w:tr>
      <w:tr w:rsidR="00952222" w:rsidRPr="004F2733" w:rsidTr="00952222">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b/>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b/>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b/>
                <w:sz w:val="16"/>
                <w:szCs w:val="16"/>
                <w:lang w:eastAsia="en-US"/>
              </w:rPr>
            </w:pPr>
          </w:p>
        </w:tc>
        <w:tc>
          <w:tcPr>
            <w:tcW w:w="189" w:type="pct"/>
            <w:gridSpan w:val="2"/>
            <w:tcBorders>
              <w:top w:val="single" w:sz="4" w:space="0" w:color="auto"/>
              <w:left w:val="single" w:sz="4" w:space="0" w:color="auto"/>
              <w:bottom w:val="single" w:sz="4" w:space="0" w:color="auto"/>
              <w:right w:val="single" w:sz="4" w:space="0" w:color="auto"/>
            </w:tcBorders>
            <w:textDirection w:val="btLr"/>
            <w:hideMark/>
          </w:tcPr>
          <w:p w:rsidR="00952222" w:rsidRPr="004F2733" w:rsidRDefault="00952222" w:rsidP="00952222">
            <w:pPr>
              <w:tabs>
                <w:tab w:val="left" w:pos="6215"/>
              </w:tabs>
              <w:ind w:left="113" w:right="113"/>
              <w:jc w:val="center"/>
              <w:rPr>
                <w:b/>
                <w:sz w:val="16"/>
                <w:szCs w:val="16"/>
                <w:lang w:eastAsia="en-US"/>
              </w:rPr>
            </w:pPr>
            <w:r w:rsidRPr="004F2733">
              <w:rPr>
                <w:b/>
                <w:sz w:val="16"/>
                <w:szCs w:val="16"/>
                <w:lang w:eastAsia="en-US"/>
              </w:rPr>
              <w:t>ГРБС</w:t>
            </w:r>
          </w:p>
        </w:tc>
        <w:tc>
          <w:tcPr>
            <w:tcW w:w="314" w:type="pct"/>
            <w:gridSpan w:val="4"/>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b/>
                <w:sz w:val="16"/>
                <w:szCs w:val="16"/>
                <w:lang w:eastAsia="en-US"/>
              </w:rPr>
            </w:pPr>
            <w:proofErr w:type="spellStart"/>
            <w:r w:rsidRPr="004F2733">
              <w:rPr>
                <w:b/>
                <w:sz w:val="16"/>
                <w:szCs w:val="16"/>
                <w:lang w:eastAsia="en-US"/>
              </w:rPr>
              <w:t>РзПр</w:t>
            </w:r>
            <w:proofErr w:type="spellEnd"/>
          </w:p>
        </w:tc>
        <w:tc>
          <w:tcPr>
            <w:tcW w:w="341"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b/>
                <w:sz w:val="16"/>
                <w:szCs w:val="16"/>
                <w:lang w:eastAsia="en-US"/>
              </w:rPr>
            </w:pPr>
            <w:r w:rsidRPr="004F2733">
              <w:rPr>
                <w:b/>
                <w:sz w:val="16"/>
                <w:szCs w:val="16"/>
                <w:lang w:eastAsia="en-US"/>
              </w:rPr>
              <w:t>ЦСР</w:t>
            </w:r>
          </w:p>
        </w:tc>
        <w:tc>
          <w:tcPr>
            <w:tcW w:w="189"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b/>
                <w:sz w:val="16"/>
                <w:szCs w:val="16"/>
                <w:lang w:eastAsia="en-US"/>
              </w:rPr>
            </w:pPr>
            <w:r w:rsidRPr="004F2733">
              <w:rPr>
                <w:b/>
                <w:sz w:val="16"/>
                <w:szCs w:val="16"/>
                <w:lang w:eastAsia="en-US"/>
              </w:rPr>
              <w:t>ВР</w:t>
            </w:r>
          </w:p>
        </w:tc>
        <w:tc>
          <w:tcPr>
            <w:tcW w:w="387"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b/>
                <w:sz w:val="16"/>
                <w:szCs w:val="16"/>
                <w:lang w:eastAsia="en-US"/>
              </w:rPr>
            </w:pPr>
            <w:r w:rsidRPr="004F2733">
              <w:rPr>
                <w:b/>
                <w:sz w:val="16"/>
                <w:szCs w:val="16"/>
                <w:lang w:eastAsia="en-US"/>
              </w:rPr>
              <w:t>2025 год</w:t>
            </w:r>
          </w:p>
        </w:tc>
        <w:tc>
          <w:tcPr>
            <w:tcW w:w="408"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b/>
                <w:sz w:val="16"/>
                <w:szCs w:val="16"/>
                <w:lang w:eastAsia="en-US"/>
              </w:rPr>
            </w:pPr>
            <w:r w:rsidRPr="004F2733">
              <w:rPr>
                <w:b/>
                <w:sz w:val="16"/>
                <w:szCs w:val="16"/>
                <w:lang w:eastAsia="en-US"/>
              </w:rPr>
              <w:t>2026 год</w:t>
            </w:r>
          </w:p>
        </w:tc>
        <w:tc>
          <w:tcPr>
            <w:tcW w:w="436"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b/>
                <w:sz w:val="16"/>
                <w:szCs w:val="16"/>
                <w:lang w:eastAsia="en-US"/>
              </w:rPr>
            </w:pPr>
            <w:r w:rsidRPr="004F2733">
              <w:rPr>
                <w:b/>
                <w:sz w:val="16"/>
                <w:szCs w:val="16"/>
                <w:lang w:eastAsia="en-US"/>
              </w:rPr>
              <w:t>2027 год</w:t>
            </w:r>
          </w:p>
        </w:tc>
        <w:tc>
          <w:tcPr>
            <w:tcW w:w="481"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b/>
                <w:sz w:val="16"/>
                <w:szCs w:val="16"/>
                <w:lang w:eastAsia="en-US"/>
              </w:rPr>
            </w:pPr>
            <w:r w:rsidRPr="004F2733">
              <w:rPr>
                <w:b/>
                <w:sz w:val="16"/>
                <w:szCs w:val="16"/>
                <w:lang w:eastAsia="en-US"/>
              </w:rPr>
              <w:t>Итого на период</w:t>
            </w:r>
          </w:p>
        </w:tc>
        <w:tc>
          <w:tcPr>
            <w:tcW w:w="855" w:type="pct"/>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b/>
                <w:sz w:val="16"/>
                <w:szCs w:val="16"/>
                <w:lang w:eastAsia="en-US"/>
              </w:rPr>
            </w:pPr>
          </w:p>
        </w:tc>
      </w:tr>
      <w:tr w:rsidR="00952222" w:rsidRPr="004F2733" w:rsidTr="00952222">
        <w:tc>
          <w:tcPr>
            <w:tcW w:w="204" w:type="pct"/>
            <w:tcBorders>
              <w:top w:val="single" w:sz="4" w:space="0" w:color="auto"/>
              <w:left w:val="single" w:sz="4" w:space="0" w:color="auto"/>
              <w:bottom w:val="single" w:sz="4" w:space="0" w:color="auto"/>
              <w:right w:val="single" w:sz="4" w:space="0" w:color="auto"/>
            </w:tcBorders>
            <w:hideMark/>
          </w:tcPr>
          <w:p w:rsidR="00952222" w:rsidRPr="004F2733" w:rsidRDefault="00952222" w:rsidP="00952222">
            <w:pPr>
              <w:tabs>
                <w:tab w:val="left" w:pos="6215"/>
              </w:tabs>
              <w:jc w:val="center"/>
              <w:rPr>
                <w:b/>
                <w:sz w:val="16"/>
                <w:szCs w:val="16"/>
                <w:lang w:eastAsia="en-US"/>
              </w:rPr>
            </w:pPr>
            <w:r w:rsidRPr="004F2733">
              <w:rPr>
                <w:b/>
                <w:sz w:val="16"/>
                <w:szCs w:val="16"/>
                <w:lang w:eastAsia="en-US"/>
              </w:rPr>
              <w:t>1</w:t>
            </w:r>
          </w:p>
        </w:tc>
        <w:tc>
          <w:tcPr>
            <w:tcW w:w="1016" w:type="pct"/>
            <w:tcBorders>
              <w:top w:val="single" w:sz="4" w:space="0" w:color="auto"/>
              <w:left w:val="single" w:sz="4" w:space="0" w:color="auto"/>
              <w:bottom w:val="single" w:sz="4" w:space="0" w:color="auto"/>
              <w:right w:val="single" w:sz="4" w:space="0" w:color="auto"/>
            </w:tcBorders>
            <w:hideMark/>
          </w:tcPr>
          <w:p w:rsidR="00952222" w:rsidRPr="004F2733" w:rsidRDefault="00952222" w:rsidP="00952222">
            <w:pPr>
              <w:tabs>
                <w:tab w:val="left" w:pos="6215"/>
              </w:tabs>
              <w:jc w:val="center"/>
              <w:rPr>
                <w:b/>
                <w:sz w:val="16"/>
                <w:szCs w:val="16"/>
                <w:lang w:eastAsia="en-US"/>
              </w:rPr>
            </w:pPr>
            <w:r w:rsidRPr="004F2733">
              <w:rPr>
                <w:b/>
                <w:sz w:val="16"/>
                <w:szCs w:val="16"/>
                <w:lang w:eastAsia="en-US"/>
              </w:rPr>
              <w:t>2</w:t>
            </w:r>
          </w:p>
        </w:tc>
        <w:tc>
          <w:tcPr>
            <w:tcW w:w="180" w:type="pct"/>
            <w:tcBorders>
              <w:top w:val="single" w:sz="4" w:space="0" w:color="auto"/>
              <w:left w:val="single" w:sz="4" w:space="0" w:color="auto"/>
              <w:bottom w:val="single" w:sz="4" w:space="0" w:color="auto"/>
              <w:right w:val="single" w:sz="4" w:space="0" w:color="auto"/>
            </w:tcBorders>
            <w:hideMark/>
          </w:tcPr>
          <w:p w:rsidR="00952222" w:rsidRPr="004F2733" w:rsidRDefault="00952222" w:rsidP="00952222">
            <w:pPr>
              <w:tabs>
                <w:tab w:val="left" w:pos="6215"/>
              </w:tabs>
              <w:jc w:val="center"/>
              <w:rPr>
                <w:b/>
                <w:sz w:val="16"/>
                <w:szCs w:val="16"/>
                <w:lang w:eastAsia="en-US"/>
              </w:rPr>
            </w:pPr>
            <w:r w:rsidRPr="004F2733">
              <w:rPr>
                <w:b/>
                <w:sz w:val="16"/>
                <w:szCs w:val="16"/>
                <w:lang w:eastAsia="en-US"/>
              </w:rPr>
              <w:t>3</w:t>
            </w:r>
          </w:p>
        </w:tc>
        <w:tc>
          <w:tcPr>
            <w:tcW w:w="189" w:type="pct"/>
            <w:gridSpan w:val="2"/>
            <w:tcBorders>
              <w:top w:val="single" w:sz="4" w:space="0" w:color="auto"/>
              <w:left w:val="single" w:sz="4" w:space="0" w:color="auto"/>
              <w:bottom w:val="single" w:sz="4" w:space="0" w:color="auto"/>
              <w:right w:val="single" w:sz="4" w:space="0" w:color="auto"/>
            </w:tcBorders>
            <w:hideMark/>
          </w:tcPr>
          <w:p w:rsidR="00952222" w:rsidRPr="004F2733" w:rsidRDefault="00952222" w:rsidP="00952222">
            <w:pPr>
              <w:tabs>
                <w:tab w:val="left" w:pos="6215"/>
              </w:tabs>
              <w:jc w:val="center"/>
              <w:rPr>
                <w:b/>
                <w:sz w:val="16"/>
                <w:szCs w:val="16"/>
                <w:lang w:eastAsia="en-US"/>
              </w:rPr>
            </w:pPr>
            <w:r w:rsidRPr="004F2733">
              <w:rPr>
                <w:b/>
                <w:sz w:val="16"/>
                <w:szCs w:val="16"/>
                <w:lang w:eastAsia="en-US"/>
              </w:rPr>
              <w:t>4</w:t>
            </w:r>
          </w:p>
        </w:tc>
        <w:tc>
          <w:tcPr>
            <w:tcW w:w="314" w:type="pct"/>
            <w:gridSpan w:val="4"/>
            <w:tcBorders>
              <w:top w:val="single" w:sz="4" w:space="0" w:color="auto"/>
              <w:left w:val="single" w:sz="4" w:space="0" w:color="auto"/>
              <w:bottom w:val="single" w:sz="4" w:space="0" w:color="auto"/>
              <w:right w:val="single" w:sz="4" w:space="0" w:color="auto"/>
            </w:tcBorders>
            <w:hideMark/>
          </w:tcPr>
          <w:p w:rsidR="00952222" w:rsidRPr="004F2733" w:rsidRDefault="00952222" w:rsidP="00952222">
            <w:pPr>
              <w:tabs>
                <w:tab w:val="left" w:pos="6215"/>
              </w:tabs>
              <w:jc w:val="center"/>
              <w:rPr>
                <w:b/>
                <w:sz w:val="16"/>
                <w:szCs w:val="16"/>
                <w:lang w:eastAsia="en-US"/>
              </w:rPr>
            </w:pPr>
            <w:r w:rsidRPr="004F2733">
              <w:rPr>
                <w:b/>
                <w:sz w:val="16"/>
                <w:szCs w:val="16"/>
                <w:lang w:eastAsia="en-US"/>
              </w:rPr>
              <w:t>5</w:t>
            </w:r>
          </w:p>
        </w:tc>
        <w:tc>
          <w:tcPr>
            <w:tcW w:w="341" w:type="pct"/>
            <w:tcBorders>
              <w:top w:val="single" w:sz="4" w:space="0" w:color="auto"/>
              <w:left w:val="single" w:sz="4" w:space="0" w:color="auto"/>
              <w:bottom w:val="single" w:sz="4" w:space="0" w:color="auto"/>
              <w:right w:val="single" w:sz="4" w:space="0" w:color="auto"/>
            </w:tcBorders>
            <w:hideMark/>
          </w:tcPr>
          <w:p w:rsidR="00952222" w:rsidRPr="004F2733" w:rsidRDefault="00952222" w:rsidP="00952222">
            <w:pPr>
              <w:tabs>
                <w:tab w:val="left" w:pos="6215"/>
              </w:tabs>
              <w:jc w:val="center"/>
              <w:rPr>
                <w:b/>
                <w:sz w:val="16"/>
                <w:szCs w:val="16"/>
                <w:lang w:eastAsia="en-US"/>
              </w:rPr>
            </w:pPr>
            <w:r w:rsidRPr="004F2733">
              <w:rPr>
                <w:b/>
                <w:sz w:val="16"/>
                <w:szCs w:val="16"/>
                <w:lang w:eastAsia="en-US"/>
              </w:rPr>
              <w:t>6</w:t>
            </w:r>
          </w:p>
        </w:tc>
        <w:tc>
          <w:tcPr>
            <w:tcW w:w="189" w:type="pct"/>
            <w:tcBorders>
              <w:top w:val="single" w:sz="4" w:space="0" w:color="auto"/>
              <w:left w:val="single" w:sz="4" w:space="0" w:color="auto"/>
              <w:bottom w:val="single" w:sz="4" w:space="0" w:color="auto"/>
              <w:right w:val="single" w:sz="4" w:space="0" w:color="auto"/>
            </w:tcBorders>
            <w:hideMark/>
          </w:tcPr>
          <w:p w:rsidR="00952222" w:rsidRPr="004F2733" w:rsidRDefault="00952222" w:rsidP="00952222">
            <w:pPr>
              <w:tabs>
                <w:tab w:val="left" w:pos="6215"/>
              </w:tabs>
              <w:jc w:val="center"/>
              <w:rPr>
                <w:b/>
                <w:sz w:val="16"/>
                <w:szCs w:val="16"/>
                <w:lang w:eastAsia="en-US"/>
              </w:rPr>
            </w:pPr>
            <w:r w:rsidRPr="004F2733">
              <w:rPr>
                <w:b/>
                <w:sz w:val="16"/>
                <w:szCs w:val="16"/>
                <w:lang w:eastAsia="en-US"/>
              </w:rPr>
              <w:t>7</w:t>
            </w:r>
          </w:p>
        </w:tc>
        <w:tc>
          <w:tcPr>
            <w:tcW w:w="387" w:type="pct"/>
            <w:gridSpan w:val="2"/>
            <w:tcBorders>
              <w:top w:val="single" w:sz="4" w:space="0" w:color="auto"/>
              <w:left w:val="single" w:sz="4" w:space="0" w:color="auto"/>
              <w:bottom w:val="single" w:sz="4" w:space="0" w:color="auto"/>
              <w:right w:val="single" w:sz="4" w:space="0" w:color="auto"/>
            </w:tcBorders>
            <w:hideMark/>
          </w:tcPr>
          <w:p w:rsidR="00952222" w:rsidRPr="004F2733" w:rsidRDefault="00952222" w:rsidP="00952222">
            <w:pPr>
              <w:tabs>
                <w:tab w:val="left" w:pos="6215"/>
              </w:tabs>
              <w:jc w:val="center"/>
              <w:rPr>
                <w:b/>
                <w:sz w:val="16"/>
                <w:szCs w:val="16"/>
                <w:lang w:eastAsia="en-US"/>
              </w:rPr>
            </w:pPr>
            <w:r w:rsidRPr="004F2733">
              <w:rPr>
                <w:b/>
                <w:sz w:val="16"/>
                <w:szCs w:val="16"/>
                <w:lang w:eastAsia="en-US"/>
              </w:rPr>
              <w:t>8</w:t>
            </w:r>
          </w:p>
        </w:tc>
        <w:tc>
          <w:tcPr>
            <w:tcW w:w="408" w:type="pct"/>
            <w:tcBorders>
              <w:top w:val="single" w:sz="4" w:space="0" w:color="auto"/>
              <w:left w:val="single" w:sz="4" w:space="0" w:color="auto"/>
              <w:bottom w:val="single" w:sz="4" w:space="0" w:color="auto"/>
              <w:right w:val="single" w:sz="4" w:space="0" w:color="auto"/>
            </w:tcBorders>
            <w:hideMark/>
          </w:tcPr>
          <w:p w:rsidR="00952222" w:rsidRPr="004F2733" w:rsidRDefault="00952222" w:rsidP="00952222">
            <w:pPr>
              <w:tabs>
                <w:tab w:val="left" w:pos="6215"/>
              </w:tabs>
              <w:jc w:val="center"/>
              <w:rPr>
                <w:b/>
                <w:sz w:val="16"/>
                <w:szCs w:val="16"/>
                <w:lang w:eastAsia="en-US"/>
              </w:rPr>
            </w:pPr>
            <w:r w:rsidRPr="004F2733">
              <w:rPr>
                <w:b/>
                <w:sz w:val="16"/>
                <w:szCs w:val="16"/>
                <w:lang w:eastAsia="en-US"/>
              </w:rPr>
              <w:t>9</w:t>
            </w:r>
          </w:p>
        </w:tc>
        <w:tc>
          <w:tcPr>
            <w:tcW w:w="436" w:type="pct"/>
            <w:tcBorders>
              <w:top w:val="single" w:sz="4" w:space="0" w:color="auto"/>
              <w:left w:val="single" w:sz="4" w:space="0" w:color="auto"/>
              <w:bottom w:val="single" w:sz="4" w:space="0" w:color="auto"/>
              <w:right w:val="single" w:sz="4" w:space="0" w:color="auto"/>
            </w:tcBorders>
            <w:hideMark/>
          </w:tcPr>
          <w:p w:rsidR="00952222" w:rsidRPr="004F2733" w:rsidRDefault="00952222" w:rsidP="00952222">
            <w:pPr>
              <w:tabs>
                <w:tab w:val="left" w:pos="6215"/>
              </w:tabs>
              <w:jc w:val="center"/>
              <w:rPr>
                <w:b/>
                <w:sz w:val="16"/>
                <w:szCs w:val="16"/>
                <w:lang w:eastAsia="en-US"/>
              </w:rPr>
            </w:pPr>
            <w:r w:rsidRPr="004F2733">
              <w:rPr>
                <w:b/>
                <w:sz w:val="16"/>
                <w:szCs w:val="16"/>
                <w:lang w:eastAsia="en-US"/>
              </w:rPr>
              <w:t>10</w:t>
            </w:r>
          </w:p>
        </w:tc>
        <w:tc>
          <w:tcPr>
            <w:tcW w:w="481" w:type="pct"/>
            <w:gridSpan w:val="2"/>
            <w:tcBorders>
              <w:top w:val="single" w:sz="4" w:space="0" w:color="auto"/>
              <w:left w:val="single" w:sz="4" w:space="0" w:color="auto"/>
              <w:bottom w:val="single" w:sz="4" w:space="0" w:color="auto"/>
              <w:right w:val="single" w:sz="4" w:space="0" w:color="auto"/>
            </w:tcBorders>
            <w:hideMark/>
          </w:tcPr>
          <w:p w:rsidR="00952222" w:rsidRPr="004F2733" w:rsidRDefault="00952222" w:rsidP="00952222">
            <w:pPr>
              <w:tabs>
                <w:tab w:val="left" w:pos="6215"/>
              </w:tabs>
              <w:jc w:val="center"/>
              <w:rPr>
                <w:b/>
                <w:sz w:val="16"/>
                <w:szCs w:val="16"/>
                <w:lang w:eastAsia="en-US"/>
              </w:rPr>
            </w:pPr>
            <w:r w:rsidRPr="004F2733">
              <w:rPr>
                <w:b/>
                <w:sz w:val="16"/>
                <w:szCs w:val="16"/>
                <w:lang w:eastAsia="en-US"/>
              </w:rPr>
              <w:t>11</w:t>
            </w:r>
          </w:p>
        </w:tc>
        <w:tc>
          <w:tcPr>
            <w:tcW w:w="855" w:type="pct"/>
            <w:tcBorders>
              <w:top w:val="single" w:sz="4" w:space="0" w:color="auto"/>
              <w:left w:val="single" w:sz="4" w:space="0" w:color="auto"/>
              <w:bottom w:val="single" w:sz="4" w:space="0" w:color="auto"/>
              <w:right w:val="single" w:sz="4" w:space="0" w:color="auto"/>
            </w:tcBorders>
            <w:hideMark/>
          </w:tcPr>
          <w:p w:rsidR="00952222" w:rsidRPr="004F2733" w:rsidRDefault="00952222" w:rsidP="00952222">
            <w:pPr>
              <w:tabs>
                <w:tab w:val="left" w:pos="6215"/>
              </w:tabs>
              <w:jc w:val="center"/>
              <w:rPr>
                <w:b/>
                <w:sz w:val="16"/>
                <w:szCs w:val="16"/>
                <w:lang w:eastAsia="en-US"/>
              </w:rPr>
            </w:pPr>
            <w:r w:rsidRPr="004F2733">
              <w:rPr>
                <w:b/>
                <w:sz w:val="16"/>
                <w:szCs w:val="16"/>
                <w:lang w:eastAsia="en-US"/>
              </w:rPr>
              <w:t>12</w:t>
            </w:r>
          </w:p>
        </w:tc>
      </w:tr>
      <w:tr w:rsidR="00952222" w:rsidRPr="004F2733" w:rsidTr="00952222">
        <w:tc>
          <w:tcPr>
            <w:tcW w:w="5000" w:type="pct"/>
            <w:gridSpan w:val="18"/>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rPr>
                <w:sz w:val="16"/>
                <w:szCs w:val="16"/>
                <w:lang w:eastAsia="en-US"/>
              </w:rPr>
            </w:pPr>
            <w:r w:rsidRPr="004F2733">
              <w:rPr>
                <w:sz w:val="16"/>
                <w:szCs w:val="16"/>
                <w:lang w:eastAsia="en-US"/>
              </w:rPr>
              <w:t>Цель: Повышение качества жизни и степени социальной защищенности отдельных категорий граждан путем предоставления дополнительных мер социальной поддержки для отдельных категорий граждан</w:t>
            </w:r>
          </w:p>
        </w:tc>
      </w:tr>
      <w:tr w:rsidR="00952222" w:rsidRPr="004F2733" w:rsidTr="00952222">
        <w:trPr>
          <w:trHeight w:val="229"/>
        </w:trPr>
        <w:tc>
          <w:tcPr>
            <w:tcW w:w="204" w:type="pct"/>
            <w:tcBorders>
              <w:top w:val="single" w:sz="4" w:space="0" w:color="auto"/>
              <w:left w:val="single" w:sz="4" w:space="0" w:color="auto"/>
              <w:bottom w:val="single" w:sz="4" w:space="0" w:color="auto"/>
              <w:right w:val="single" w:sz="4" w:space="0" w:color="auto"/>
            </w:tcBorders>
            <w:hideMark/>
          </w:tcPr>
          <w:p w:rsidR="00952222" w:rsidRPr="004F2733" w:rsidRDefault="00952222" w:rsidP="00952222">
            <w:pPr>
              <w:tabs>
                <w:tab w:val="left" w:pos="6215"/>
              </w:tabs>
              <w:rPr>
                <w:sz w:val="16"/>
                <w:szCs w:val="16"/>
                <w:lang w:eastAsia="en-US"/>
              </w:rPr>
            </w:pPr>
            <w:r w:rsidRPr="004F2733">
              <w:rPr>
                <w:sz w:val="16"/>
                <w:szCs w:val="16"/>
                <w:lang w:eastAsia="en-US"/>
              </w:rPr>
              <w:t>1.</w:t>
            </w:r>
          </w:p>
        </w:tc>
        <w:tc>
          <w:tcPr>
            <w:tcW w:w="4796" w:type="pct"/>
            <w:gridSpan w:val="17"/>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rPr>
                <w:sz w:val="16"/>
                <w:szCs w:val="16"/>
                <w:lang w:eastAsia="en-US"/>
              </w:rPr>
            </w:pPr>
            <w:r w:rsidRPr="004F2733">
              <w:rPr>
                <w:sz w:val="16"/>
                <w:szCs w:val="16"/>
                <w:lang w:eastAsia="en-US"/>
              </w:rPr>
              <w:t>Задача 1: Своевременное и адресное предоставление дополнительных мер социальной поддержки для отдельных категорий граждан</w:t>
            </w:r>
          </w:p>
        </w:tc>
      </w:tr>
      <w:tr w:rsidR="00952222" w:rsidRPr="004F2733" w:rsidTr="00952222">
        <w:trPr>
          <w:trHeight w:val="435"/>
        </w:trPr>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1.1.</w:t>
            </w:r>
          </w:p>
        </w:tc>
        <w:tc>
          <w:tcPr>
            <w:tcW w:w="1016" w:type="pct"/>
            <w:vMerge w:val="restar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rPr>
                <w:b/>
                <w:sz w:val="16"/>
                <w:szCs w:val="16"/>
                <w:lang w:eastAsia="en-US"/>
              </w:rPr>
            </w:pPr>
            <w:r w:rsidRPr="004F2733">
              <w:rPr>
                <w:sz w:val="16"/>
                <w:szCs w:val="16"/>
                <w:lang w:eastAsia="en-US"/>
              </w:rPr>
              <w:t>Дополнительные меры социальной поддержки для отдельных категорий граждан, удостоенных звания «Почетный гражданин Северо-Енисейского района» в виде компенсации расходов по оплате жилья и коммунальных услуг</w:t>
            </w:r>
          </w:p>
        </w:tc>
        <w:tc>
          <w:tcPr>
            <w:tcW w:w="180" w:type="pct"/>
            <w:vMerge w:val="restart"/>
            <w:tcBorders>
              <w:top w:val="single" w:sz="4" w:space="0" w:color="auto"/>
              <w:left w:val="single" w:sz="4" w:space="0" w:color="auto"/>
              <w:bottom w:val="single" w:sz="4" w:space="0" w:color="auto"/>
              <w:right w:val="single" w:sz="4" w:space="0" w:color="auto"/>
            </w:tcBorders>
            <w:textDirection w:val="btLr"/>
            <w:hideMark/>
          </w:tcPr>
          <w:p w:rsidR="00952222" w:rsidRPr="004F2733" w:rsidRDefault="00952222" w:rsidP="00952222">
            <w:pPr>
              <w:tabs>
                <w:tab w:val="left" w:pos="6215"/>
              </w:tabs>
              <w:ind w:left="113" w:right="113" w:firstLine="680"/>
              <w:jc w:val="center"/>
              <w:rPr>
                <w:b/>
                <w:sz w:val="16"/>
                <w:szCs w:val="16"/>
                <w:lang w:eastAsia="en-US"/>
              </w:rPr>
            </w:pPr>
            <w:r w:rsidRPr="004F2733">
              <w:rPr>
                <w:b/>
                <w:sz w:val="16"/>
                <w:szCs w:val="16"/>
                <w:lang w:eastAsia="en-US"/>
              </w:rPr>
              <w:t>Администрация Северо-Енисейского района</w:t>
            </w:r>
          </w:p>
        </w:tc>
        <w:tc>
          <w:tcPr>
            <w:tcW w:w="18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441</w:t>
            </w:r>
          </w:p>
        </w:tc>
        <w:tc>
          <w:tcPr>
            <w:tcW w:w="22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1006</w:t>
            </w:r>
          </w:p>
        </w:tc>
        <w:tc>
          <w:tcPr>
            <w:tcW w:w="432"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25.3.00.80532</w:t>
            </w:r>
          </w:p>
        </w:tc>
        <w:tc>
          <w:tcPr>
            <w:tcW w:w="189"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244</w:t>
            </w:r>
          </w:p>
        </w:tc>
        <w:tc>
          <w:tcPr>
            <w:tcW w:w="387"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sz w:val="16"/>
                <w:szCs w:val="16"/>
                <w:lang w:eastAsia="en-US"/>
              </w:rPr>
              <w:t>9 600,00</w:t>
            </w:r>
          </w:p>
        </w:tc>
        <w:tc>
          <w:tcPr>
            <w:tcW w:w="408"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sz w:val="16"/>
                <w:szCs w:val="16"/>
                <w:lang w:eastAsia="en-US"/>
              </w:rPr>
              <w:t>9 600,00</w:t>
            </w:r>
          </w:p>
        </w:tc>
        <w:tc>
          <w:tcPr>
            <w:tcW w:w="436"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sz w:val="16"/>
                <w:szCs w:val="16"/>
                <w:lang w:eastAsia="en-US"/>
              </w:rPr>
              <w:t>9 600,00</w:t>
            </w:r>
          </w:p>
        </w:tc>
        <w:tc>
          <w:tcPr>
            <w:tcW w:w="481"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jc w:val="center"/>
              <w:rPr>
                <w:sz w:val="16"/>
                <w:szCs w:val="16"/>
                <w:lang w:eastAsia="en-US"/>
              </w:rPr>
            </w:pPr>
            <w:r w:rsidRPr="004F2733">
              <w:rPr>
                <w:sz w:val="16"/>
                <w:szCs w:val="16"/>
                <w:lang w:eastAsia="en-US"/>
              </w:rPr>
              <w:t>28 800,00</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не менее 5 человек получат данную компенсационную выплату ежегодно</w:t>
            </w:r>
          </w:p>
        </w:tc>
      </w:tr>
      <w:tr w:rsidR="00952222" w:rsidRPr="004F2733" w:rsidTr="00952222">
        <w:trPr>
          <w:trHeight w:val="2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b/>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b/>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sz w:val="16"/>
                <w:szCs w:val="16"/>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sz w:val="16"/>
                <w:szCs w:val="16"/>
                <w:lang w:eastAsia="en-US"/>
              </w:rPr>
            </w:pPr>
          </w:p>
        </w:tc>
        <w:tc>
          <w:tcPr>
            <w:tcW w:w="189"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321</w:t>
            </w:r>
          </w:p>
        </w:tc>
        <w:tc>
          <w:tcPr>
            <w:tcW w:w="387"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960 000,00</w:t>
            </w:r>
          </w:p>
        </w:tc>
        <w:tc>
          <w:tcPr>
            <w:tcW w:w="408"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960 000,00</w:t>
            </w:r>
          </w:p>
        </w:tc>
        <w:tc>
          <w:tcPr>
            <w:tcW w:w="436"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960 000,00</w:t>
            </w:r>
          </w:p>
        </w:tc>
        <w:tc>
          <w:tcPr>
            <w:tcW w:w="481"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2 880 000,00</w:t>
            </w:r>
          </w:p>
        </w:tc>
        <w:tc>
          <w:tcPr>
            <w:tcW w:w="855" w:type="pct"/>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sz w:val="16"/>
                <w:szCs w:val="16"/>
                <w:lang w:eastAsia="en-US"/>
              </w:rPr>
            </w:pPr>
          </w:p>
        </w:tc>
      </w:tr>
      <w:tr w:rsidR="00952222" w:rsidRPr="004F2733" w:rsidTr="00952222">
        <w:trPr>
          <w:trHeight w:val="493"/>
        </w:trPr>
        <w:tc>
          <w:tcPr>
            <w:tcW w:w="204" w:type="pct"/>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1.2.</w:t>
            </w:r>
          </w:p>
        </w:tc>
        <w:tc>
          <w:tcPr>
            <w:tcW w:w="1016" w:type="pct"/>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rPr>
                <w:sz w:val="16"/>
                <w:szCs w:val="16"/>
                <w:lang w:eastAsia="en-US"/>
              </w:rPr>
            </w:pPr>
            <w:r w:rsidRPr="004F2733">
              <w:rPr>
                <w:sz w:val="16"/>
                <w:szCs w:val="16"/>
                <w:lang w:eastAsia="en-US"/>
              </w:rPr>
              <w:t xml:space="preserve">Дополнительные меры социальной поддержки для отдельных категорий граждан, удостоенных звания «Почетный гражданин Северо-Енисейского района» в виде компенсации стоимости приобретенной путевки на санаторно-курортное лечение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b/>
                <w:sz w:val="16"/>
                <w:szCs w:val="16"/>
                <w:lang w:eastAsia="en-US"/>
              </w:rPr>
            </w:pPr>
          </w:p>
        </w:tc>
        <w:tc>
          <w:tcPr>
            <w:tcW w:w="189" w:type="pct"/>
            <w:gridSpan w:val="2"/>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441</w:t>
            </w:r>
          </w:p>
        </w:tc>
        <w:tc>
          <w:tcPr>
            <w:tcW w:w="223" w:type="pct"/>
            <w:gridSpan w:val="2"/>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1006</w:t>
            </w:r>
          </w:p>
        </w:tc>
        <w:tc>
          <w:tcPr>
            <w:tcW w:w="432" w:type="pct"/>
            <w:gridSpan w:val="3"/>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25.3.00.80533</w:t>
            </w:r>
          </w:p>
        </w:tc>
        <w:tc>
          <w:tcPr>
            <w:tcW w:w="189"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244</w:t>
            </w:r>
          </w:p>
        </w:tc>
        <w:tc>
          <w:tcPr>
            <w:tcW w:w="387"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0,00</w:t>
            </w:r>
          </w:p>
        </w:tc>
        <w:tc>
          <w:tcPr>
            <w:tcW w:w="408"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0,00</w:t>
            </w:r>
          </w:p>
        </w:tc>
        <w:tc>
          <w:tcPr>
            <w:tcW w:w="436"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0,00</w:t>
            </w:r>
          </w:p>
        </w:tc>
        <w:tc>
          <w:tcPr>
            <w:tcW w:w="481"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0,00</w:t>
            </w:r>
          </w:p>
        </w:tc>
        <w:tc>
          <w:tcPr>
            <w:tcW w:w="855" w:type="pct"/>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не менее 2 человек получат компенсационную выплату ежегодно</w:t>
            </w:r>
          </w:p>
        </w:tc>
      </w:tr>
      <w:tr w:rsidR="00952222" w:rsidRPr="004F2733" w:rsidTr="00952222">
        <w:trPr>
          <w:trHeight w:val="414"/>
        </w:trPr>
        <w:tc>
          <w:tcPr>
            <w:tcW w:w="0" w:type="auto"/>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b/>
                <w:sz w:val="16"/>
                <w:szCs w:val="16"/>
                <w:lang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c>
          <w:tcPr>
            <w:tcW w:w="0" w:type="auto"/>
            <w:gridSpan w:val="3"/>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c>
          <w:tcPr>
            <w:tcW w:w="189"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321</w:t>
            </w:r>
          </w:p>
        </w:tc>
        <w:tc>
          <w:tcPr>
            <w:tcW w:w="387"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350 000,00</w:t>
            </w:r>
          </w:p>
        </w:tc>
        <w:tc>
          <w:tcPr>
            <w:tcW w:w="408"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350 000,00</w:t>
            </w:r>
          </w:p>
        </w:tc>
        <w:tc>
          <w:tcPr>
            <w:tcW w:w="436"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350 000,00</w:t>
            </w:r>
          </w:p>
        </w:tc>
        <w:tc>
          <w:tcPr>
            <w:tcW w:w="481"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1 050 000,00</w:t>
            </w:r>
          </w:p>
        </w:tc>
        <w:tc>
          <w:tcPr>
            <w:tcW w:w="855" w:type="pct"/>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r>
      <w:tr w:rsidR="00952222" w:rsidRPr="004F2733" w:rsidTr="00952222">
        <w:trPr>
          <w:trHeight w:val="540"/>
        </w:trPr>
        <w:tc>
          <w:tcPr>
            <w:tcW w:w="204" w:type="pct"/>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1.3.</w:t>
            </w:r>
          </w:p>
        </w:tc>
        <w:tc>
          <w:tcPr>
            <w:tcW w:w="1016" w:type="pct"/>
            <w:vMerge w:val="restar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rPr>
                <w:sz w:val="16"/>
                <w:szCs w:val="16"/>
                <w:lang w:eastAsia="en-US"/>
              </w:rPr>
            </w:pPr>
            <w:r w:rsidRPr="004F2733">
              <w:rPr>
                <w:sz w:val="16"/>
                <w:szCs w:val="16"/>
                <w:lang w:eastAsia="en-US"/>
              </w:rPr>
              <w:t xml:space="preserve">Дополнительные меры социальной поддержки для отдельных категорий граждан, удостоенных звания «Почетный гражданин Северо-Енисейского района» в виде компенсации стоимости проезда к месту санаторно-курортного лечения и обратно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b/>
                <w:sz w:val="16"/>
                <w:szCs w:val="16"/>
                <w:lang w:eastAsia="en-US"/>
              </w:rPr>
            </w:pPr>
          </w:p>
        </w:tc>
        <w:tc>
          <w:tcPr>
            <w:tcW w:w="189" w:type="pct"/>
            <w:gridSpan w:val="2"/>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441</w:t>
            </w:r>
          </w:p>
        </w:tc>
        <w:tc>
          <w:tcPr>
            <w:tcW w:w="223" w:type="pct"/>
            <w:gridSpan w:val="2"/>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1006</w:t>
            </w:r>
          </w:p>
        </w:tc>
        <w:tc>
          <w:tcPr>
            <w:tcW w:w="432" w:type="pct"/>
            <w:gridSpan w:val="3"/>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25.3.00.80534</w:t>
            </w:r>
          </w:p>
        </w:tc>
        <w:tc>
          <w:tcPr>
            <w:tcW w:w="189"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244</w:t>
            </w:r>
          </w:p>
        </w:tc>
        <w:tc>
          <w:tcPr>
            <w:tcW w:w="387"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0,00</w:t>
            </w:r>
          </w:p>
        </w:tc>
        <w:tc>
          <w:tcPr>
            <w:tcW w:w="408"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0,00</w:t>
            </w:r>
          </w:p>
        </w:tc>
        <w:tc>
          <w:tcPr>
            <w:tcW w:w="436"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0,00</w:t>
            </w:r>
          </w:p>
        </w:tc>
        <w:tc>
          <w:tcPr>
            <w:tcW w:w="481"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0,00</w:t>
            </w:r>
          </w:p>
        </w:tc>
        <w:tc>
          <w:tcPr>
            <w:tcW w:w="855" w:type="pct"/>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не менее 2 человек получат компенсационную выплату ежегодно</w:t>
            </w:r>
          </w:p>
        </w:tc>
      </w:tr>
      <w:tr w:rsidR="00952222" w:rsidRPr="004F2733" w:rsidTr="00952222">
        <w:trPr>
          <w:trHeight w:val="375"/>
        </w:trPr>
        <w:tc>
          <w:tcPr>
            <w:tcW w:w="0" w:type="auto"/>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b/>
                <w:sz w:val="16"/>
                <w:szCs w:val="16"/>
                <w:lang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c>
          <w:tcPr>
            <w:tcW w:w="0" w:type="auto"/>
            <w:gridSpan w:val="3"/>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c>
          <w:tcPr>
            <w:tcW w:w="189"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321</w:t>
            </w:r>
          </w:p>
        </w:tc>
        <w:tc>
          <w:tcPr>
            <w:tcW w:w="387"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100 000,00</w:t>
            </w:r>
          </w:p>
        </w:tc>
        <w:tc>
          <w:tcPr>
            <w:tcW w:w="408"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100 000,00</w:t>
            </w:r>
          </w:p>
        </w:tc>
        <w:tc>
          <w:tcPr>
            <w:tcW w:w="436"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100 000,00</w:t>
            </w:r>
          </w:p>
        </w:tc>
        <w:tc>
          <w:tcPr>
            <w:tcW w:w="481"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300 000,00</w:t>
            </w:r>
          </w:p>
        </w:tc>
        <w:tc>
          <w:tcPr>
            <w:tcW w:w="855" w:type="pct"/>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r>
      <w:tr w:rsidR="00952222" w:rsidRPr="004F2733" w:rsidTr="00952222">
        <w:trPr>
          <w:trHeight w:val="263"/>
        </w:trPr>
        <w:tc>
          <w:tcPr>
            <w:tcW w:w="204" w:type="pct"/>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1.4</w:t>
            </w:r>
          </w:p>
        </w:tc>
        <w:tc>
          <w:tcPr>
            <w:tcW w:w="1016" w:type="pct"/>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rPr>
                <w:sz w:val="16"/>
                <w:szCs w:val="16"/>
                <w:lang w:eastAsia="en-US"/>
              </w:rPr>
            </w:pPr>
            <w:r w:rsidRPr="004F2733">
              <w:rPr>
                <w:sz w:val="16"/>
                <w:szCs w:val="16"/>
                <w:lang w:eastAsia="en-US"/>
              </w:rPr>
              <w:t>Дополнительные меры социальной поддержки для отдельных категорий граждан – вдовам (вдовцам) лиц, удостоенных звания «Почетный гражданин Северо-Енисейского района» в виде компенсации расходов по оплате жилья и коммунальных 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b/>
                <w:sz w:val="16"/>
                <w:szCs w:val="16"/>
                <w:lang w:eastAsia="en-US"/>
              </w:rPr>
            </w:pPr>
          </w:p>
        </w:tc>
        <w:tc>
          <w:tcPr>
            <w:tcW w:w="189" w:type="pct"/>
            <w:gridSpan w:val="2"/>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441</w:t>
            </w:r>
          </w:p>
        </w:tc>
        <w:tc>
          <w:tcPr>
            <w:tcW w:w="223" w:type="pct"/>
            <w:gridSpan w:val="2"/>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1006</w:t>
            </w:r>
          </w:p>
        </w:tc>
        <w:tc>
          <w:tcPr>
            <w:tcW w:w="432" w:type="pct"/>
            <w:gridSpan w:val="3"/>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25.3.00.80535</w:t>
            </w:r>
          </w:p>
        </w:tc>
        <w:tc>
          <w:tcPr>
            <w:tcW w:w="189"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244</w:t>
            </w:r>
          </w:p>
        </w:tc>
        <w:tc>
          <w:tcPr>
            <w:tcW w:w="387" w:type="pct"/>
            <w:gridSpan w:val="2"/>
            <w:tcBorders>
              <w:top w:val="single" w:sz="4" w:space="0" w:color="auto"/>
              <w:left w:val="single" w:sz="4" w:space="0" w:color="auto"/>
              <w:bottom w:val="single" w:sz="4" w:space="0" w:color="auto"/>
              <w:right w:val="single" w:sz="4" w:space="0" w:color="auto"/>
            </w:tcBorders>
            <w:vAlign w:val="center"/>
          </w:tcPr>
          <w:p w:rsidR="00952222" w:rsidRPr="004F2733" w:rsidRDefault="00952222" w:rsidP="00952222">
            <w:pPr>
              <w:tabs>
                <w:tab w:val="left" w:pos="6215"/>
              </w:tabs>
              <w:ind w:firstLine="34"/>
              <w:jc w:val="center"/>
              <w:rPr>
                <w:sz w:val="16"/>
                <w:szCs w:val="16"/>
                <w:lang w:eastAsia="en-US"/>
              </w:rPr>
            </w:pPr>
          </w:p>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0,00</w:t>
            </w:r>
          </w:p>
        </w:tc>
        <w:tc>
          <w:tcPr>
            <w:tcW w:w="408" w:type="pct"/>
            <w:tcBorders>
              <w:top w:val="single" w:sz="4" w:space="0" w:color="auto"/>
              <w:left w:val="single" w:sz="4" w:space="0" w:color="auto"/>
              <w:bottom w:val="single" w:sz="4" w:space="0" w:color="auto"/>
              <w:right w:val="single" w:sz="4" w:space="0" w:color="auto"/>
            </w:tcBorders>
            <w:vAlign w:val="center"/>
          </w:tcPr>
          <w:p w:rsidR="00952222" w:rsidRPr="004F2733" w:rsidRDefault="00952222" w:rsidP="00952222">
            <w:pPr>
              <w:tabs>
                <w:tab w:val="left" w:pos="6215"/>
              </w:tabs>
              <w:ind w:firstLine="34"/>
              <w:jc w:val="center"/>
              <w:rPr>
                <w:sz w:val="16"/>
                <w:szCs w:val="16"/>
                <w:lang w:eastAsia="en-US"/>
              </w:rPr>
            </w:pPr>
          </w:p>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0,00</w:t>
            </w:r>
          </w:p>
        </w:tc>
        <w:tc>
          <w:tcPr>
            <w:tcW w:w="436"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0,00</w:t>
            </w:r>
          </w:p>
        </w:tc>
        <w:tc>
          <w:tcPr>
            <w:tcW w:w="481"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0,00</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1 человек получит компенсационные выплаты ежегодно</w:t>
            </w:r>
          </w:p>
        </w:tc>
      </w:tr>
      <w:tr w:rsidR="00952222" w:rsidRPr="004F2733" w:rsidTr="00952222">
        <w:trPr>
          <w:trHeight w:val="229"/>
        </w:trPr>
        <w:tc>
          <w:tcPr>
            <w:tcW w:w="0" w:type="auto"/>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b/>
                <w:sz w:val="16"/>
                <w:szCs w:val="16"/>
                <w:lang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c>
          <w:tcPr>
            <w:tcW w:w="0" w:type="auto"/>
            <w:gridSpan w:val="3"/>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c>
          <w:tcPr>
            <w:tcW w:w="189"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321</w:t>
            </w:r>
          </w:p>
        </w:tc>
        <w:tc>
          <w:tcPr>
            <w:tcW w:w="387"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60 000,00</w:t>
            </w:r>
          </w:p>
        </w:tc>
        <w:tc>
          <w:tcPr>
            <w:tcW w:w="408"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60 000,00</w:t>
            </w:r>
          </w:p>
        </w:tc>
        <w:tc>
          <w:tcPr>
            <w:tcW w:w="436"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60 000,00</w:t>
            </w:r>
          </w:p>
        </w:tc>
        <w:tc>
          <w:tcPr>
            <w:tcW w:w="481"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180 000,00</w:t>
            </w:r>
          </w:p>
        </w:tc>
        <w:tc>
          <w:tcPr>
            <w:tcW w:w="855" w:type="pct"/>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sz w:val="16"/>
                <w:szCs w:val="16"/>
                <w:lang w:eastAsia="en-US"/>
              </w:rPr>
            </w:pPr>
          </w:p>
        </w:tc>
      </w:tr>
      <w:tr w:rsidR="00952222" w:rsidRPr="004F2733" w:rsidTr="00952222">
        <w:trPr>
          <w:trHeight w:val="435"/>
        </w:trPr>
        <w:tc>
          <w:tcPr>
            <w:tcW w:w="204" w:type="pct"/>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lastRenderedPageBreak/>
              <w:t>1.5</w:t>
            </w:r>
          </w:p>
        </w:tc>
        <w:tc>
          <w:tcPr>
            <w:tcW w:w="1016" w:type="pct"/>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rPr>
                <w:sz w:val="16"/>
                <w:szCs w:val="16"/>
                <w:lang w:eastAsia="en-US"/>
              </w:rPr>
            </w:pPr>
            <w:r w:rsidRPr="004F2733">
              <w:rPr>
                <w:sz w:val="16"/>
                <w:szCs w:val="16"/>
                <w:lang w:eastAsia="en-US"/>
              </w:rPr>
              <w:t>Дополнительные меры социальной поддержки для отдельных категорий граждан, награжденных знаком отличия Северо-Енисейского района «Ветераны золотодобычи 25 лет» в виде ежемесячной денежной выплаты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b/>
                <w:sz w:val="16"/>
                <w:szCs w:val="16"/>
                <w:lang w:eastAsia="en-US"/>
              </w:rPr>
            </w:pPr>
          </w:p>
        </w:tc>
        <w:tc>
          <w:tcPr>
            <w:tcW w:w="189" w:type="pct"/>
            <w:gridSpan w:val="2"/>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441</w:t>
            </w:r>
          </w:p>
        </w:tc>
        <w:tc>
          <w:tcPr>
            <w:tcW w:w="223" w:type="pct"/>
            <w:gridSpan w:val="2"/>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1006</w:t>
            </w:r>
          </w:p>
        </w:tc>
        <w:tc>
          <w:tcPr>
            <w:tcW w:w="432" w:type="pct"/>
            <w:gridSpan w:val="3"/>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25.3.00.80537</w:t>
            </w:r>
          </w:p>
        </w:tc>
        <w:tc>
          <w:tcPr>
            <w:tcW w:w="189"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244</w:t>
            </w:r>
          </w:p>
        </w:tc>
        <w:tc>
          <w:tcPr>
            <w:tcW w:w="387"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5 580,00</w:t>
            </w:r>
          </w:p>
        </w:tc>
        <w:tc>
          <w:tcPr>
            <w:tcW w:w="408"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5 580,00</w:t>
            </w:r>
          </w:p>
        </w:tc>
        <w:tc>
          <w:tcPr>
            <w:tcW w:w="436"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5 580,00</w:t>
            </w:r>
          </w:p>
        </w:tc>
        <w:tc>
          <w:tcPr>
            <w:tcW w:w="481"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16 740,00</w:t>
            </w:r>
          </w:p>
        </w:tc>
        <w:tc>
          <w:tcPr>
            <w:tcW w:w="855" w:type="pct"/>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не менее 155 человек получат ежемесячную выплату ежегодно</w:t>
            </w:r>
          </w:p>
        </w:tc>
      </w:tr>
      <w:tr w:rsidR="00952222" w:rsidRPr="004F2733" w:rsidTr="00952222">
        <w:trPr>
          <w:trHeight w:val="300"/>
        </w:trPr>
        <w:tc>
          <w:tcPr>
            <w:tcW w:w="0" w:type="auto"/>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b/>
                <w:sz w:val="16"/>
                <w:szCs w:val="16"/>
                <w:lang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c>
          <w:tcPr>
            <w:tcW w:w="0" w:type="auto"/>
            <w:gridSpan w:val="3"/>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c>
          <w:tcPr>
            <w:tcW w:w="189"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321</w:t>
            </w:r>
          </w:p>
        </w:tc>
        <w:tc>
          <w:tcPr>
            <w:tcW w:w="387"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558 000,00</w:t>
            </w:r>
          </w:p>
        </w:tc>
        <w:tc>
          <w:tcPr>
            <w:tcW w:w="408"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558 000,00</w:t>
            </w:r>
          </w:p>
        </w:tc>
        <w:tc>
          <w:tcPr>
            <w:tcW w:w="436"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558 000,00</w:t>
            </w:r>
          </w:p>
        </w:tc>
        <w:tc>
          <w:tcPr>
            <w:tcW w:w="481"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1 674 000,00</w:t>
            </w:r>
          </w:p>
        </w:tc>
        <w:tc>
          <w:tcPr>
            <w:tcW w:w="855" w:type="pct"/>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r>
      <w:tr w:rsidR="00952222" w:rsidRPr="004F2733" w:rsidTr="00952222">
        <w:trPr>
          <w:trHeight w:val="465"/>
        </w:trPr>
        <w:tc>
          <w:tcPr>
            <w:tcW w:w="204" w:type="pct"/>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1.6</w:t>
            </w:r>
          </w:p>
        </w:tc>
        <w:tc>
          <w:tcPr>
            <w:tcW w:w="1016" w:type="pct"/>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rPr>
                <w:sz w:val="16"/>
                <w:szCs w:val="16"/>
                <w:lang w:eastAsia="en-US"/>
              </w:rPr>
            </w:pPr>
            <w:r w:rsidRPr="004F2733">
              <w:rPr>
                <w:sz w:val="16"/>
                <w:szCs w:val="16"/>
                <w:lang w:eastAsia="en-US"/>
              </w:rPr>
              <w:t>Дополнительные меры социальной поддержки для отдельных категорий граждан, награжденных знаком отличия Северо-Енисейского района «Ветераны золотодобычи 20лет» в виде ежемесячной денежной выплаты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b/>
                <w:sz w:val="16"/>
                <w:szCs w:val="16"/>
                <w:lang w:eastAsia="en-US"/>
              </w:rPr>
            </w:pPr>
          </w:p>
        </w:tc>
        <w:tc>
          <w:tcPr>
            <w:tcW w:w="189" w:type="pct"/>
            <w:gridSpan w:val="2"/>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441</w:t>
            </w:r>
          </w:p>
        </w:tc>
        <w:tc>
          <w:tcPr>
            <w:tcW w:w="223" w:type="pct"/>
            <w:gridSpan w:val="2"/>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1006</w:t>
            </w:r>
          </w:p>
        </w:tc>
        <w:tc>
          <w:tcPr>
            <w:tcW w:w="432" w:type="pct"/>
            <w:gridSpan w:val="3"/>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25.3.00.80538</w:t>
            </w:r>
          </w:p>
        </w:tc>
        <w:tc>
          <w:tcPr>
            <w:tcW w:w="189"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244</w:t>
            </w:r>
          </w:p>
        </w:tc>
        <w:tc>
          <w:tcPr>
            <w:tcW w:w="387"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1 920,00</w:t>
            </w:r>
          </w:p>
        </w:tc>
        <w:tc>
          <w:tcPr>
            <w:tcW w:w="408"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1 920,00</w:t>
            </w:r>
          </w:p>
        </w:tc>
        <w:tc>
          <w:tcPr>
            <w:tcW w:w="436"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1 920,00</w:t>
            </w:r>
          </w:p>
        </w:tc>
        <w:tc>
          <w:tcPr>
            <w:tcW w:w="481"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5 760,00</w:t>
            </w:r>
          </w:p>
        </w:tc>
        <w:tc>
          <w:tcPr>
            <w:tcW w:w="855" w:type="pct"/>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не менее 80 человек получат ежемесячную выплату ежегодно</w:t>
            </w:r>
          </w:p>
        </w:tc>
      </w:tr>
      <w:tr w:rsidR="00952222" w:rsidRPr="004F2733" w:rsidTr="00952222">
        <w:trPr>
          <w:trHeight w:val="255"/>
        </w:trPr>
        <w:tc>
          <w:tcPr>
            <w:tcW w:w="0" w:type="auto"/>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b/>
                <w:sz w:val="16"/>
                <w:szCs w:val="16"/>
                <w:lang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c>
          <w:tcPr>
            <w:tcW w:w="0" w:type="auto"/>
            <w:gridSpan w:val="3"/>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c>
          <w:tcPr>
            <w:tcW w:w="189"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321</w:t>
            </w:r>
          </w:p>
        </w:tc>
        <w:tc>
          <w:tcPr>
            <w:tcW w:w="387"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192 000,00</w:t>
            </w:r>
          </w:p>
        </w:tc>
        <w:tc>
          <w:tcPr>
            <w:tcW w:w="408"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192 000,00</w:t>
            </w:r>
          </w:p>
        </w:tc>
        <w:tc>
          <w:tcPr>
            <w:tcW w:w="436"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192 000,00</w:t>
            </w:r>
          </w:p>
        </w:tc>
        <w:tc>
          <w:tcPr>
            <w:tcW w:w="481"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576 000,00</w:t>
            </w:r>
          </w:p>
        </w:tc>
        <w:tc>
          <w:tcPr>
            <w:tcW w:w="855" w:type="pct"/>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r>
      <w:tr w:rsidR="00952222" w:rsidRPr="004F2733" w:rsidTr="00952222">
        <w:trPr>
          <w:trHeight w:val="345"/>
        </w:trPr>
        <w:tc>
          <w:tcPr>
            <w:tcW w:w="204" w:type="pct"/>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1.7</w:t>
            </w:r>
          </w:p>
        </w:tc>
        <w:tc>
          <w:tcPr>
            <w:tcW w:w="1016" w:type="pct"/>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rPr>
                <w:b/>
                <w:sz w:val="16"/>
                <w:szCs w:val="16"/>
                <w:lang w:eastAsia="en-US"/>
              </w:rPr>
            </w:pPr>
            <w:r w:rsidRPr="004F2733">
              <w:rPr>
                <w:sz w:val="16"/>
                <w:szCs w:val="16"/>
                <w:lang w:eastAsia="en-US"/>
              </w:rPr>
              <w:t>Дополнительные меры социальной поддержки для отдельных категорий граждан – неработающим пенсионерам в виде ежемесячных денежных выплат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b/>
                <w:sz w:val="16"/>
                <w:szCs w:val="16"/>
                <w:lang w:eastAsia="en-US"/>
              </w:rPr>
            </w:pPr>
          </w:p>
        </w:tc>
        <w:tc>
          <w:tcPr>
            <w:tcW w:w="189" w:type="pct"/>
            <w:gridSpan w:val="2"/>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441</w:t>
            </w:r>
          </w:p>
        </w:tc>
        <w:tc>
          <w:tcPr>
            <w:tcW w:w="223" w:type="pct"/>
            <w:gridSpan w:val="2"/>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1006</w:t>
            </w:r>
          </w:p>
        </w:tc>
        <w:tc>
          <w:tcPr>
            <w:tcW w:w="432" w:type="pct"/>
            <w:gridSpan w:val="3"/>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25.3.00.80506</w:t>
            </w:r>
          </w:p>
        </w:tc>
        <w:tc>
          <w:tcPr>
            <w:tcW w:w="189"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244</w:t>
            </w:r>
          </w:p>
        </w:tc>
        <w:tc>
          <w:tcPr>
            <w:tcW w:w="387"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27 300,00</w:t>
            </w:r>
          </w:p>
        </w:tc>
        <w:tc>
          <w:tcPr>
            <w:tcW w:w="408"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27 300,00</w:t>
            </w:r>
          </w:p>
        </w:tc>
        <w:tc>
          <w:tcPr>
            <w:tcW w:w="436"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27 300,00</w:t>
            </w:r>
          </w:p>
        </w:tc>
        <w:tc>
          <w:tcPr>
            <w:tcW w:w="481"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81 900,00</w:t>
            </w:r>
          </w:p>
        </w:tc>
        <w:tc>
          <w:tcPr>
            <w:tcW w:w="855" w:type="pct"/>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не менее 650 человек получат ежемесячные выплаты ежегодно</w:t>
            </w:r>
          </w:p>
        </w:tc>
      </w:tr>
      <w:tr w:rsidR="00952222" w:rsidRPr="004F2733" w:rsidTr="00952222">
        <w:trPr>
          <w:trHeight w:val="195"/>
        </w:trPr>
        <w:tc>
          <w:tcPr>
            <w:tcW w:w="0" w:type="auto"/>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b/>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b/>
                <w:sz w:val="16"/>
                <w:szCs w:val="16"/>
                <w:lang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c>
          <w:tcPr>
            <w:tcW w:w="0" w:type="auto"/>
            <w:gridSpan w:val="3"/>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c>
          <w:tcPr>
            <w:tcW w:w="189"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321</w:t>
            </w:r>
          </w:p>
        </w:tc>
        <w:tc>
          <w:tcPr>
            <w:tcW w:w="387"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2 480 000,00</w:t>
            </w:r>
          </w:p>
        </w:tc>
        <w:tc>
          <w:tcPr>
            <w:tcW w:w="408"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2 730 000,00</w:t>
            </w:r>
          </w:p>
        </w:tc>
        <w:tc>
          <w:tcPr>
            <w:tcW w:w="436"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2 730 000,00</w:t>
            </w:r>
          </w:p>
        </w:tc>
        <w:tc>
          <w:tcPr>
            <w:tcW w:w="481"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7 940 000,00</w:t>
            </w:r>
          </w:p>
        </w:tc>
        <w:tc>
          <w:tcPr>
            <w:tcW w:w="855" w:type="pct"/>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r>
      <w:tr w:rsidR="00952222" w:rsidRPr="004F2733" w:rsidTr="00952222">
        <w:trPr>
          <w:trHeight w:val="390"/>
        </w:trPr>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1.8</w:t>
            </w:r>
          </w:p>
        </w:tc>
        <w:tc>
          <w:tcPr>
            <w:tcW w:w="1016" w:type="pct"/>
            <w:vMerge w:val="restar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rPr>
                <w:b/>
                <w:sz w:val="16"/>
                <w:szCs w:val="16"/>
                <w:lang w:eastAsia="en-US"/>
              </w:rPr>
            </w:pPr>
            <w:r w:rsidRPr="004F2733">
              <w:rPr>
                <w:sz w:val="16"/>
                <w:szCs w:val="16"/>
                <w:lang w:eastAsia="en-US"/>
              </w:rPr>
              <w:t xml:space="preserve">Дополнительные меры социальной поддержки для отдельных категорий граждан - семьям с новорожденными детьми в виде единовременной денежной выплаты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b/>
                <w:sz w:val="16"/>
                <w:szCs w:val="16"/>
                <w:lang w:eastAsia="en-US"/>
              </w:rPr>
            </w:pPr>
          </w:p>
        </w:tc>
        <w:tc>
          <w:tcPr>
            <w:tcW w:w="18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441</w:t>
            </w:r>
          </w:p>
        </w:tc>
        <w:tc>
          <w:tcPr>
            <w:tcW w:w="22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1006</w:t>
            </w:r>
          </w:p>
        </w:tc>
        <w:tc>
          <w:tcPr>
            <w:tcW w:w="432"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25.3.00.80507</w:t>
            </w:r>
          </w:p>
        </w:tc>
        <w:tc>
          <w:tcPr>
            <w:tcW w:w="189"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244</w:t>
            </w:r>
          </w:p>
        </w:tc>
        <w:tc>
          <w:tcPr>
            <w:tcW w:w="387"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12 000,00</w:t>
            </w:r>
          </w:p>
        </w:tc>
        <w:tc>
          <w:tcPr>
            <w:tcW w:w="408"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12 000,00</w:t>
            </w:r>
          </w:p>
        </w:tc>
        <w:tc>
          <w:tcPr>
            <w:tcW w:w="436"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12 000,00</w:t>
            </w:r>
          </w:p>
        </w:tc>
        <w:tc>
          <w:tcPr>
            <w:tcW w:w="481"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36 000,00</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не менее 45 человек получат выплату ежегодно</w:t>
            </w:r>
          </w:p>
        </w:tc>
      </w:tr>
      <w:tr w:rsidR="00952222" w:rsidRPr="004F2733" w:rsidTr="00952222">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b/>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b/>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sz w:val="16"/>
                <w:szCs w:val="16"/>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sz w:val="16"/>
                <w:szCs w:val="16"/>
                <w:lang w:eastAsia="en-US"/>
              </w:rPr>
            </w:pPr>
          </w:p>
        </w:tc>
        <w:tc>
          <w:tcPr>
            <w:tcW w:w="189"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321</w:t>
            </w:r>
          </w:p>
        </w:tc>
        <w:tc>
          <w:tcPr>
            <w:tcW w:w="387"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1 200 000,00</w:t>
            </w:r>
          </w:p>
        </w:tc>
        <w:tc>
          <w:tcPr>
            <w:tcW w:w="408"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1 200 000,00</w:t>
            </w:r>
          </w:p>
        </w:tc>
        <w:tc>
          <w:tcPr>
            <w:tcW w:w="436"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1 200 000,00</w:t>
            </w:r>
          </w:p>
        </w:tc>
        <w:tc>
          <w:tcPr>
            <w:tcW w:w="481"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3 600 000,00</w:t>
            </w:r>
          </w:p>
        </w:tc>
        <w:tc>
          <w:tcPr>
            <w:tcW w:w="855" w:type="pct"/>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sz w:val="16"/>
                <w:szCs w:val="16"/>
                <w:lang w:eastAsia="en-US"/>
              </w:rPr>
            </w:pPr>
          </w:p>
        </w:tc>
      </w:tr>
      <w:tr w:rsidR="00952222" w:rsidRPr="004F2733" w:rsidTr="00952222">
        <w:trPr>
          <w:trHeight w:val="360"/>
        </w:trPr>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1.9</w:t>
            </w:r>
          </w:p>
        </w:tc>
        <w:tc>
          <w:tcPr>
            <w:tcW w:w="1016" w:type="pct"/>
            <w:vMerge w:val="restar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rPr>
                <w:b/>
                <w:sz w:val="16"/>
                <w:szCs w:val="16"/>
                <w:lang w:eastAsia="en-US"/>
              </w:rPr>
            </w:pPr>
            <w:r w:rsidRPr="004F2733">
              <w:rPr>
                <w:sz w:val="16"/>
                <w:szCs w:val="16"/>
                <w:lang w:eastAsia="en-US"/>
              </w:rPr>
              <w:t>Дополнительные меры социальной поддержки для отдельных категорий граждан - беременным женщинам в виде ежемесячной денежной выплаты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b/>
                <w:sz w:val="16"/>
                <w:szCs w:val="16"/>
                <w:lang w:eastAsia="en-US"/>
              </w:rPr>
            </w:pPr>
          </w:p>
        </w:tc>
        <w:tc>
          <w:tcPr>
            <w:tcW w:w="18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441</w:t>
            </w:r>
          </w:p>
        </w:tc>
        <w:tc>
          <w:tcPr>
            <w:tcW w:w="22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1006</w:t>
            </w:r>
          </w:p>
        </w:tc>
        <w:tc>
          <w:tcPr>
            <w:tcW w:w="432"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25.3.00.80508</w:t>
            </w:r>
          </w:p>
        </w:tc>
        <w:tc>
          <w:tcPr>
            <w:tcW w:w="189"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244</w:t>
            </w:r>
          </w:p>
        </w:tc>
        <w:tc>
          <w:tcPr>
            <w:tcW w:w="387"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4 050,00</w:t>
            </w:r>
          </w:p>
        </w:tc>
        <w:tc>
          <w:tcPr>
            <w:tcW w:w="408"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4 050,00</w:t>
            </w:r>
          </w:p>
        </w:tc>
        <w:tc>
          <w:tcPr>
            <w:tcW w:w="436"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4 050,00</w:t>
            </w:r>
          </w:p>
        </w:tc>
        <w:tc>
          <w:tcPr>
            <w:tcW w:w="481"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12 150,00</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не менее 45 беременных женщин получат ежемесячную выплату ежегодно</w:t>
            </w:r>
          </w:p>
        </w:tc>
      </w:tr>
      <w:tr w:rsidR="00952222" w:rsidRPr="004F2733" w:rsidTr="00952222">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b/>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b/>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sz w:val="16"/>
                <w:szCs w:val="16"/>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sz w:val="16"/>
                <w:szCs w:val="16"/>
                <w:lang w:eastAsia="en-US"/>
              </w:rPr>
            </w:pPr>
          </w:p>
        </w:tc>
        <w:tc>
          <w:tcPr>
            <w:tcW w:w="189"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321</w:t>
            </w:r>
          </w:p>
        </w:tc>
        <w:tc>
          <w:tcPr>
            <w:tcW w:w="387"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405 000,00</w:t>
            </w:r>
          </w:p>
        </w:tc>
        <w:tc>
          <w:tcPr>
            <w:tcW w:w="408"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405 000,00</w:t>
            </w:r>
          </w:p>
        </w:tc>
        <w:tc>
          <w:tcPr>
            <w:tcW w:w="436"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405 000,00</w:t>
            </w:r>
          </w:p>
        </w:tc>
        <w:tc>
          <w:tcPr>
            <w:tcW w:w="481"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1 215 000,00</w:t>
            </w:r>
          </w:p>
        </w:tc>
        <w:tc>
          <w:tcPr>
            <w:tcW w:w="855" w:type="pct"/>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sz w:val="16"/>
                <w:szCs w:val="16"/>
                <w:lang w:eastAsia="en-US"/>
              </w:rPr>
            </w:pPr>
          </w:p>
        </w:tc>
      </w:tr>
      <w:tr w:rsidR="00952222" w:rsidRPr="004F2733" w:rsidTr="00952222">
        <w:trPr>
          <w:trHeight w:val="591"/>
        </w:trPr>
        <w:tc>
          <w:tcPr>
            <w:tcW w:w="204" w:type="pct"/>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1.10</w:t>
            </w:r>
          </w:p>
        </w:tc>
        <w:tc>
          <w:tcPr>
            <w:tcW w:w="1016" w:type="pct"/>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rPr>
                <w:b/>
                <w:sz w:val="16"/>
                <w:szCs w:val="16"/>
                <w:lang w:eastAsia="en-US"/>
              </w:rPr>
            </w:pPr>
            <w:r w:rsidRPr="004F2733">
              <w:rPr>
                <w:sz w:val="16"/>
                <w:szCs w:val="16"/>
                <w:lang w:eastAsia="en-US"/>
              </w:rPr>
              <w:t>Дополнительные меры социальной поддержки для отдельных категорий граждан, находящихся в трудной жизненной ситуации, в виде единовременной денежной выплаты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b/>
                <w:sz w:val="16"/>
                <w:szCs w:val="16"/>
                <w:lang w:eastAsia="en-US"/>
              </w:rPr>
            </w:pPr>
          </w:p>
        </w:tc>
        <w:tc>
          <w:tcPr>
            <w:tcW w:w="189" w:type="pct"/>
            <w:gridSpan w:val="2"/>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441</w:t>
            </w:r>
          </w:p>
        </w:tc>
        <w:tc>
          <w:tcPr>
            <w:tcW w:w="223" w:type="pct"/>
            <w:gridSpan w:val="2"/>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1006</w:t>
            </w:r>
          </w:p>
        </w:tc>
        <w:tc>
          <w:tcPr>
            <w:tcW w:w="432" w:type="pct"/>
            <w:gridSpan w:val="3"/>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25.3.00.80510</w:t>
            </w:r>
          </w:p>
        </w:tc>
        <w:tc>
          <w:tcPr>
            <w:tcW w:w="189"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244</w:t>
            </w:r>
          </w:p>
        </w:tc>
        <w:tc>
          <w:tcPr>
            <w:tcW w:w="387"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6 150,00</w:t>
            </w:r>
          </w:p>
        </w:tc>
        <w:tc>
          <w:tcPr>
            <w:tcW w:w="408"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6 150,00</w:t>
            </w:r>
          </w:p>
        </w:tc>
        <w:tc>
          <w:tcPr>
            <w:tcW w:w="436"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6 150,00</w:t>
            </w:r>
          </w:p>
        </w:tc>
        <w:tc>
          <w:tcPr>
            <w:tcW w:w="481"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18 450,00</w:t>
            </w:r>
          </w:p>
        </w:tc>
        <w:tc>
          <w:tcPr>
            <w:tcW w:w="855" w:type="pct"/>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не менее 40 человек получат единовременную денежную выплату</w:t>
            </w:r>
          </w:p>
          <w:p w:rsidR="00952222" w:rsidRPr="004F2733" w:rsidRDefault="00952222" w:rsidP="00952222">
            <w:pPr>
              <w:tabs>
                <w:tab w:val="left" w:pos="6215"/>
              </w:tabs>
              <w:jc w:val="center"/>
              <w:rPr>
                <w:sz w:val="16"/>
                <w:szCs w:val="16"/>
                <w:lang w:eastAsia="en-US"/>
              </w:rPr>
            </w:pPr>
            <w:r w:rsidRPr="004F2733">
              <w:rPr>
                <w:sz w:val="16"/>
                <w:szCs w:val="16"/>
                <w:lang w:eastAsia="en-US"/>
              </w:rPr>
              <w:t>ежегодно</w:t>
            </w:r>
          </w:p>
        </w:tc>
      </w:tr>
      <w:tr w:rsidR="00952222" w:rsidRPr="004F2733" w:rsidTr="00952222">
        <w:trPr>
          <w:trHeight w:val="557"/>
        </w:trPr>
        <w:tc>
          <w:tcPr>
            <w:tcW w:w="0" w:type="auto"/>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b/>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b/>
                <w:sz w:val="16"/>
                <w:szCs w:val="16"/>
                <w:lang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c>
          <w:tcPr>
            <w:tcW w:w="0" w:type="auto"/>
            <w:gridSpan w:val="3"/>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c>
          <w:tcPr>
            <w:tcW w:w="189"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321</w:t>
            </w:r>
          </w:p>
        </w:tc>
        <w:tc>
          <w:tcPr>
            <w:tcW w:w="387"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615 000,00</w:t>
            </w:r>
          </w:p>
        </w:tc>
        <w:tc>
          <w:tcPr>
            <w:tcW w:w="408"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615 000,00</w:t>
            </w:r>
          </w:p>
        </w:tc>
        <w:tc>
          <w:tcPr>
            <w:tcW w:w="436"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615 000,00</w:t>
            </w:r>
          </w:p>
        </w:tc>
        <w:tc>
          <w:tcPr>
            <w:tcW w:w="481"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1 845 000,00</w:t>
            </w:r>
          </w:p>
        </w:tc>
        <w:tc>
          <w:tcPr>
            <w:tcW w:w="855" w:type="pct"/>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r>
      <w:tr w:rsidR="00952222" w:rsidRPr="004F2733" w:rsidTr="00952222">
        <w:trPr>
          <w:trHeight w:val="513"/>
        </w:trPr>
        <w:tc>
          <w:tcPr>
            <w:tcW w:w="204" w:type="pct"/>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1.11</w:t>
            </w:r>
          </w:p>
        </w:tc>
        <w:tc>
          <w:tcPr>
            <w:tcW w:w="1016" w:type="pct"/>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rPr>
                <w:b/>
                <w:sz w:val="16"/>
                <w:szCs w:val="16"/>
                <w:lang w:eastAsia="en-US"/>
              </w:rPr>
            </w:pPr>
            <w:r w:rsidRPr="004F2733">
              <w:rPr>
                <w:sz w:val="16"/>
                <w:szCs w:val="16"/>
                <w:lang w:eastAsia="en-US"/>
              </w:rPr>
              <w:t xml:space="preserve">Дополнительные меры социальной поддержки для отдельных категорий граждан в виде ежемесячной денежной выплаты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b/>
                <w:sz w:val="16"/>
                <w:szCs w:val="16"/>
                <w:lang w:eastAsia="en-US"/>
              </w:rPr>
            </w:pPr>
          </w:p>
        </w:tc>
        <w:tc>
          <w:tcPr>
            <w:tcW w:w="189" w:type="pct"/>
            <w:gridSpan w:val="2"/>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441</w:t>
            </w:r>
          </w:p>
        </w:tc>
        <w:tc>
          <w:tcPr>
            <w:tcW w:w="223" w:type="pct"/>
            <w:gridSpan w:val="2"/>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1006</w:t>
            </w:r>
          </w:p>
        </w:tc>
        <w:tc>
          <w:tcPr>
            <w:tcW w:w="432" w:type="pct"/>
            <w:gridSpan w:val="3"/>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25.3.00.80511</w:t>
            </w:r>
          </w:p>
        </w:tc>
        <w:tc>
          <w:tcPr>
            <w:tcW w:w="189"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244</w:t>
            </w:r>
          </w:p>
        </w:tc>
        <w:tc>
          <w:tcPr>
            <w:tcW w:w="387"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2 808,00</w:t>
            </w:r>
          </w:p>
        </w:tc>
        <w:tc>
          <w:tcPr>
            <w:tcW w:w="408"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2 808,00</w:t>
            </w:r>
          </w:p>
        </w:tc>
        <w:tc>
          <w:tcPr>
            <w:tcW w:w="436"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2 808,00</w:t>
            </w:r>
          </w:p>
        </w:tc>
        <w:tc>
          <w:tcPr>
            <w:tcW w:w="481"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8 424,00</w:t>
            </w:r>
          </w:p>
        </w:tc>
        <w:tc>
          <w:tcPr>
            <w:tcW w:w="855" w:type="pct"/>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не менее 26 чел. получат ежемесячную денежную выплату ежегодно</w:t>
            </w:r>
          </w:p>
        </w:tc>
      </w:tr>
      <w:tr w:rsidR="00952222" w:rsidRPr="004F2733" w:rsidTr="00952222">
        <w:trPr>
          <w:trHeight w:val="252"/>
        </w:trPr>
        <w:tc>
          <w:tcPr>
            <w:tcW w:w="0" w:type="auto"/>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b/>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b/>
                <w:sz w:val="16"/>
                <w:szCs w:val="16"/>
                <w:lang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c>
          <w:tcPr>
            <w:tcW w:w="0" w:type="auto"/>
            <w:gridSpan w:val="3"/>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c>
          <w:tcPr>
            <w:tcW w:w="189"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321</w:t>
            </w:r>
          </w:p>
        </w:tc>
        <w:tc>
          <w:tcPr>
            <w:tcW w:w="387"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280 800,00</w:t>
            </w:r>
          </w:p>
        </w:tc>
        <w:tc>
          <w:tcPr>
            <w:tcW w:w="408"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280 800,00</w:t>
            </w:r>
          </w:p>
        </w:tc>
        <w:tc>
          <w:tcPr>
            <w:tcW w:w="436"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280 800,00</w:t>
            </w:r>
          </w:p>
        </w:tc>
        <w:tc>
          <w:tcPr>
            <w:tcW w:w="481"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842 400,00</w:t>
            </w:r>
          </w:p>
        </w:tc>
        <w:tc>
          <w:tcPr>
            <w:tcW w:w="855" w:type="pct"/>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r>
      <w:tr w:rsidR="00952222" w:rsidRPr="004F2733" w:rsidTr="00952222">
        <w:trPr>
          <w:trHeight w:val="480"/>
        </w:trPr>
        <w:tc>
          <w:tcPr>
            <w:tcW w:w="204" w:type="pct"/>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1.12</w:t>
            </w:r>
          </w:p>
        </w:tc>
        <w:tc>
          <w:tcPr>
            <w:tcW w:w="1016" w:type="pct"/>
            <w:vMerge w:val="restar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rPr>
                <w:b/>
                <w:sz w:val="16"/>
                <w:szCs w:val="16"/>
                <w:lang w:eastAsia="en-US"/>
              </w:rPr>
            </w:pPr>
            <w:r w:rsidRPr="004F2733">
              <w:rPr>
                <w:sz w:val="16"/>
                <w:szCs w:val="16"/>
                <w:lang w:eastAsia="en-US"/>
              </w:rPr>
              <w:t>Дополнительные меры социальной поддержки для отдельных категорий граждан – неработающим пенсионерам в виде единовременной денежной выплаты на приобретение овощей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b/>
                <w:sz w:val="16"/>
                <w:szCs w:val="16"/>
                <w:lang w:eastAsia="en-US"/>
              </w:rPr>
            </w:pPr>
          </w:p>
        </w:tc>
        <w:tc>
          <w:tcPr>
            <w:tcW w:w="18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441</w:t>
            </w:r>
          </w:p>
        </w:tc>
        <w:tc>
          <w:tcPr>
            <w:tcW w:w="223" w:type="pct"/>
            <w:gridSpan w:val="2"/>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1006</w:t>
            </w:r>
          </w:p>
        </w:tc>
        <w:tc>
          <w:tcPr>
            <w:tcW w:w="432" w:type="pct"/>
            <w:gridSpan w:val="3"/>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25.3.00.80512</w:t>
            </w:r>
          </w:p>
        </w:tc>
        <w:tc>
          <w:tcPr>
            <w:tcW w:w="189"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244</w:t>
            </w:r>
          </w:p>
        </w:tc>
        <w:tc>
          <w:tcPr>
            <w:tcW w:w="387"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18 560,00</w:t>
            </w:r>
          </w:p>
        </w:tc>
        <w:tc>
          <w:tcPr>
            <w:tcW w:w="408"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18 560,00</w:t>
            </w:r>
          </w:p>
        </w:tc>
        <w:tc>
          <w:tcPr>
            <w:tcW w:w="436"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18 560,00</w:t>
            </w:r>
          </w:p>
        </w:tc>
        <w:tc>
          <w:tcPr>
            <w:tcW w:w="481"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55 680,00</w:t>
            </w:r>
          </w:p>
        </w:tc>
        <w:tc>
          <w:tcPr>
            <w:tcW w:w="855" w:type="pct"/>
            <w:vMerge w:val="restart"/>
            <w:tcBorders>
              <w:top w:val="single" w:sz="4" w:space="0" w:color="auto"/>
              <w:left w:val="single" w:sz="4" w:space="0" w:color="auto"/>
              <w:bottom w:val="nil"/>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не менее 1160 человек получат единовременную выплату ежегодно</w:t>
            </w:r>
          </w:p>
        </w:tc>
      </w:tr>
      <w:tr w:rsidR="00952222" w:rsidRPr="004F2733" w:rsidTr="00952222">
        <w:trPr>
          <w:trHeight w:val="490"/>
        </w:trPr>
        <w:tc>
          <w:tcPr>
            <w:tcW w:w="0" w:type="auto"/>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b/>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b/>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sz w:val="16"/>
                <w:szCs w:val="16"/>
                <w:lang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c>
          <w:tcPr>
            <w:tcW w:w="0" w:type="auto"/>
            <w:gridSpan w:val="3"/>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c>
          <w:tcPr>
            <w:tcW w:w="189" w:type="pct"/>
            <w:tcBorders>
              <w:top w:val="single" w:sz="4" w:space="0" w:color="auto"/>
              <w:left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321</w:t>
            </w:r>
          </w:p>
        </w:tc>
        <w:tc>
          <w:tcPr>
            <w:tcW w:w="387" w:type="pct"/>
            <w:gridSpan w:val="2"/>
            <w:tcBorders>
              <w:top w:val="single" w:sz="4" w:space="0" w:color="auto"/>
              <w:left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1 856 000,00</w:t>
            </w:r>
          </w:p>
        </w:tc>
        <w:tc>
          <w:tcPr>
            <w:tcW w:w="408" w:type="pct"/>
            <w:tcBorders>
              <w:top w:val="single" w:sz="4" w:space="0" w:color="auto"/>
              <w:left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1 856 000,00</w:t>
            </w:r>
          </w:p>
        </w:tc>
        <w:tc>
          <w:tcPr>
            <w:tcW w:w="436" w:type="pct"/>
            <w:tcBorders>
              <w:top w:val="single" w:sz="4" w:space="0" w:color="auto"/>
              <w:left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1 856 000,00</w:t>
            </w:r>
          </w:p>
        </w:tc>
        <w:tc>
          <w:tcPr>
            <w:tcW w:w="481" w:type="pct"/>
            <w:gridSpan w:val="2"/>
            <w:tcBorders>
              <w:top w:val="single" w:sz="4" w:space="0" w:color="auto"/>
              <w:left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5 568 000,00</w:t>
            </w:r>
          </w:p>
        </w:tc>
        <w:tc>
          <w:tcPr>
            <w:tcW w:w="855" w:type="pct"/>
            <w:vMerge/>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p>
        </w:tc>
      </w:tr>
      <w:tr w:rsidR="00952222" w:rsidRPr="004F2733" w:rsidTr="00952222">
        <w:trPr>
          <w:trHeight w:val="240"/>
        </w:trPr>
        <w:tc>
          <w:tcPr>
            <w:tcW w:w="0" w:type="auto"/>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r w:rsidRPr="004F2733">
              <w:rPr>
                <w:sz w:val="16"/>
                <w:szCs w:val="16"/>
                <w:lang w:eastAsia="en-US"/>
              </w:rPr>
              <w:t>1.13</w:t>
            </w:r>
          </w:p>
        </w:tc>
        <w:tc>
          <w:tcPr>
            <w:tcW w:w="0" w:type="auto"/>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sz w:val="16"/>
                <w:szCs w:val="16"/>
                <w:lang w:eastAsia="en-US"/>
              </w:rPr>
            </w:pPr>
            <w:r w:rsidRPr="004F2733">
              <w:rPr>
                <w:sz w:val="16"/>
                <w:szCs w:val="16"/>
                <w:lang w:eastAsia="en-US"/>
              </w:rPr>
              <w:t>Дополнительные меры социальной поддержки для отдельных категорий граждан – членам семьи погибшего участника специальной военной операции в виде компенсации расходов на ремонт жилого помещения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rFonts w:eastAsia="Calibri"/>
                <w:sz w:val="16"/>
                <w:szCs w:val="16"/>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sz w:val="16"/>
                <w:szCs w:val="16"/>
                <w:lang w:eastAsia="en-US"/>
              </w:rPr>
            </w:pPr>
            <w:r w:rsidRPr="004F2733">
              <w:rPr>
                <w:sz w:val="16"/>
                <w:szCs w:val="16"/>
                <w:lang w:eastAsia="en-US"/>
              </w:rPr>
              <w:t>441</w:t>
            </w:r>
          </w:p>
        </w:tc>
        <w:tc>
          <w:tcPr>
            <w:tcW w:w="0" w:type="auto"/>
            <w:gridSpan w:val="2"/>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sz w:val="16"/>
                <w:szCs w:val="16"/>
                <w:lang w:eastAsia="en-US"/>
              </w:rPr>
            </w:pPr>
            <w:r w:rsidRPr="004F2733">
              <w:rPr>
                <w:sz w:val="16"/>
                <w:szCs w:val="16"/>
                <w:lang w:eastAsia="en-US"/>
              </w:rPr>
              <w:t>1006</w:t>
            </w:r>
          </w:p>
        </w:tc>
        <w:tc>
          <w:tcPr>
            <w:tcW w:w="0" w:type="auto"/>
            <w:gridSpan w:val="3"/>
            <w:tcBorders>
              <w:top w:val="single" w:sz="4" w:space="0" w:color="auto"/>
              <w:left w:val="single" w:sz="4" w:space="0" w:color="auto"/>
              <w:bottom w:val="nil"/>
              <w:right w:val="single" w:sz="4" w:space="0" w:color="auto"/>
            </w:tcBorders>
            <w:vAlign w:val="center"/>
            <w:hideMark/>
          </w:tcPr>
          <w:p w:rsidR="00952222" w:rsidRPr="004F2733" w:rsidRDefault="00952222" w:rsidP="00952222">
            <w:pPr>
              <w:rPr>
                <w:rFonts w:eastAsia="Calibri"/>
                <w:sz w:val="16"/>
                <w:szCs w:val="16"/>
                <w:lang w:eastAsia="en-US"/>
              </w:rPr>
            </w:pPr>
            <w:r w:rsidRPr="004F2733">
              <w:rPr>
                <w:rFonts w:eastAsia="Calibri"/>
                <w:sz w:val="16"/>
                <w:szCs w:val="16"/>
                <w:lang w:eastAsia="en-US"/>
              </w:rPr>
              <w:t>2530080539</w:t>
            </w:r>
          </w:p>
        </w:tc>
        <w:tc>
          <w:tcPr>
            <w:tcW w:w="189"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321</w:t>
            </w:r>
          </w:p>
        </w:tc>
        <w:tc>
          <w:tcPr>
            <w:tcW w:w="387"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250 000,00</w:t>
            </w:r>
          </w:p>
        </w:tc>
        <w:tc>
          <w:tcPr>
            <w:tcW w:w="408"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0,00</w:t>
            </w:r>
          </w:p>
        </w:tc>
        <w:tc>
          <w:tcPr>
            <w:tcW w:w="436"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0,00</w:t>
            </w:r>
          </w:p>
        </w:tc>
        <w:tc>
          <w:tcPr>
            <w:tcW w:w="481"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250 000,00</w:t>
            </w:r>
          </w:p>
        </w:tc>
        <w:tc>
          <w:tcPr>
            <w:tcW w:w="855" w:type="pct"/>
            <w:tcBorders>
              <w:top w:val="single" w:sz="4" w:space="0" w:color="auto"/>
              <w:left w:val="single" w:sz="4" w:space="0" w:color="auto"/>
              <w:bottom w:val="nil"/>
              <w:right w:val="single" w:sz="4" w:space="0" w:color="auto"/>
            </w:tcBorders>
            <w:vAlign w:val="center"/>
            <w:hideMark/>
          </w:tcPr>
          <w:p w:rsidR="00952222" w:rsidRPr="004F2733" w:rsidRDefault="00952222" w:rsidP="00952222">
            <w:pPr>
              <w:jc w:val="center"/>
              <w:rPr>
                <w:rFonts w:eastAsia="Calibri"/>
                <w:sz w:val="16"/>
                <w:szCs w:val="16"/>
                <w:lang w:eastAsia="en-US"/>
              </w:rPr>
            </w:pPr>
            <w:r w:rsidRPr="004F2733">
              <w:rPr>
                <w:rFonts w:eastAsia="Calibri"/>
                <w:sz w:val="16"/>
                <w:szCs w:val="16"/>
                <w:lang w:eastAsia="en-US"/>
              </w:rPr>
              <w:t>Не менее 5 человек получат единовременную выплату</w:t>
            </w:r>
          </w:p>
        </w:tc>
      </w:tr>
      <w:tr w:rsidR="00952222" w:rsidRPr="004F2733" w:rsidTr="00952222">
        <w:tc>
          <w:tcPr>
            <w:tcW w:w="204" w:type="pct"/>
            <w:tcBorders>
              <w:top w:val="single" w:sz="4" w:space="0" w:color="auto"/>
              <w:left w:val="single" w:sz="4" w:space="0" w:color="auto"/>
              <w:bottom w:val="single" w:sz="4" w:space="0" w:color="auto"/>
              <w:right w:val="single" w:sz="4" w:space="0" w:color="auto"/>
            </w:tcBorders>
            <w:hideMark/>
          </w:tcPr>
          <w:p w:rsidR="00952222" w:rsidRPr="004F2733" w:rsidRDefault="00952222" w:rsidP="00952222">
            <w:pPr>
              <w:tabs>
                <w:tab w:val="left" w:pos="6215"/>
              </w:tabs>
              <w:rPr>
                <w:b/>
                <w:sz w:val="16"/>
                <w:szCs w:val="16"/>
                <w:lang w:eastAsia="en-US"/>
              </w:rPr>
            </w:pPr>
            <w:r w:rsidRPr="004F2733">
              <w:rPr>
                <w:b/>
                <w:sz w:val="16"/>
                <w:szCs w:val="16"/>
                <w:lang w:eastAsia="en-US"/>
              </w:rPr>
              <w:t>2.</w:t>
            </w:r>
          </w:p>
        </w:tc>
        <w:tc>
          <w:tcPr>
            <w:tcW w:w="4796" w:type="pct"/>
            <w:gridSpan w:val="17"/>
            <w:tcBorders>
              <w:top w:val="single" w:sz="4" w:space="0" w:color="auto"/>
              <w:left w:val="single" w:sz="4" w:space="0" w:color="auto"/>
              <w:bottom w:val="single" w:sz="4" w:space="0" w:color="auto"/>
              <w:right w:val="single" w:sz="4" w:space="0" w:color="auto"/>
            </w:tcBorders>
            <w:hideMark/>
          </w:tcPr>
          <w:p w:rsidR="00952222" w:rsidRPr="004F2733" w:rsidRDefault="00952222" w:rsidP="00952222">
            <w:pPr>
              <w:tabs>
                <w:tab w:val="left" w:pos="6215"/>
              </w:tabs>
              <w:ind w:left="87"/>
              <w:rPr>
                <w:b/>
                <w:sz w:val="16"/>
                <w:szCs w:val="16"/>
                <w:lang w:eastAsia="en-US"/>
              </w:rPr>
            </w:pPr>
            <w:r w:rsidRPr="004F2733">
              <w:rPr>
                <w:b/>
                <w:sz w:val="16"/>
                <w:szCs w:val="16"/>
                <w:lang w:eastAsia="en-US"/>
              </w:rPr>
              <w:t>Задача 2: Предоставление дополнительных мер социальной поддержки для отдельных категорий граждан к праздничным дням и памятным датам</w:t>
            </w:r>
          </w:p>
        </w:tc>
      </w:tr>
      <w:tr w:rsidR="00952222" w:rsidRPr="004F2733" w:rsidTr="00952222">
        <w:trPr>
          <w:trHeight w:val="587"/>
        </w:trPr>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2.1</w:t>
            </w:r>
          </w:p>
        </w:tc>
        <w:tc>
          <w:tcPr>
            <w:tcW w:w="1016" w:type="pct"/>
            <w:vMerge w:val="restar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autoSpaceDE w:val="0"/>
              <w:autoSpaceDN w:val="0"/>
              <w:adjustRightInd w:val="0"/>
              <w:rPr>
                <w:sz w:val="16"/>
                <w:szCs w:val="16"/>
                <w:lang w:eastAsia="en-US"/>
              </w:rPr>
            </w:pPr>
            <w:r w:rsidRPr="004F2733">
              <w:rPr>
                <w:sz w:val="16"/>
                <w:szCs w:val="16"/>
                <w:lang w:eastAsia="en-US"/>
              </w:rPr>
              <w:t>Дополнительные меры социальной поддержки для отдельных категорий граждан к праздничным дням и памятным датам в виде единовременной денежной выплаты</w:t>
            </w:r>
          </w:p>
        </w:tc>
        <w:tc>
          <w:tcPr>
            <w:tcW w:w="183" w:type="pct"/>
            <w:gridSpan w:val="2"/>
            <w:vMerge w:val="restart"/>
            <w:tcBorders>
              <w:top w:val="single" w:sz="4" w:space="0" w:color="auto"/>
              <w:left w:val="single" w:sz="4" w:space="0" w:color="auto"/>
              <w:bottom w:val="single" w:sz="4" w:space="0" w:color="auto"/>
              <w:right w:val="single" w:sz="4" w:space="0" w:color="auto"/>
            </w:tcBorders>
          </w:tcPr>
          <w:p w:rsidR="00952222" w:rsidRPr="004F2733" w:rsidRDefault="00952222" w:rsidP="00952222">
            <w:pPr>
              <w:tabs>
                <w:tab w:val="left" w:pos="6215"/>
              </w:tabs>
              <w:rPr>
                <w:b/>
                <w:sz w:val="16"/>
                <w:szCs w:val="16"/>
                <w:lang w:eastAsia="en-US"/>
              </w:rPr>
            </w:pPr>
          </w:p>
        </w:tc>
        <w:tc>
          <w:tcPr>
            <w:tcW w:w="19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441</w:t>
            </w:r>
          </w:p>
        </w:tc>
        <w:tc>
          <w:tcPr>
            <w:tcW w:w="22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1006</w:t>
            </w:r>
          </w:p>
        </w:tc>
        <w:tc>
          <w:tcPr>
            <w:tcW w:w="42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25.3.00.80513</w:t>
            </w:r>
          </w:p>
        </w:tc>
        <w:tc>
          <w:tcPr>
            <w:tcW w:w="198"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244</w:t>
            </w:r>
          </w:p>
        </w:tc>
        <w:tc>
          <w:tcPr>
            <w:tcW w:w="378"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sz w:val="16"/>
                <w:szCs w:val="16"/>
                <w:lang w:eastAsia="en-US"/>
              </w:rPr>
            </w:pPr>
            <w:r w:rsidRPr="004F2733">
              <w:rPr>
                <w:sz w:val="16"/>
                <w:szCs w:val="16"/>
                <w:lang w:eastAsia="en-US"/>
              </w:rPr>
              <w:t>14 350,00</w:t>
            </w:r>
          </w:p>
        </w:tc>
        <w:tc>
          <w:tcPr>
            <w:tcW w:w="408"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sz w:val="16"/>
                <w:szCs w:val="16"/>
                <w:lang w:eastAsia="en-US"/>
              </w:rPr>
            </w:pPr>
            <w:r w:rsidRPr="004F2733">
              <w:rPr>
                <w:sz w:val="16"/>
                <w:szCs w:val="16"/>
                <w:lang w:eastAsia="en-US"/>
              </w:rPr>
              <w:t>14 350,00</w:t>
            </w:r>
          </w:p>
        </w:tc>
        <w:tc>
          <w:tcPr>
            <w:tcW w:w="445"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sz w:val="16"/>
                <w:szCs w:val="16"/>
                <w:lang w:eastAsia="en-US"/>
              </w:rPr>
            </w:pPr>
            <w:r w:rsidRPr="004F2733">
              <w:rPr>
                <w:sz w:val="16"/>
                <w:szCs w:val="16"/>
                <w:lang w:eastAsia="en-US"/>
              </w:rPr>
              <w:t>14 350,00</w:t>
            </w:r>
          </w:p>
        </w:tc>
        <w:tc>
          <w:tcPr>
            <w:tcW w:w="472"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sz w:val="16"/>
                <w:szCs w:val="16"/>
                <w:lang w:eastAsia="en-US"/>
              </w:rPr>
            </w:pPr>
            <w:r w:rsidRPr="004F2733">
              <w:rPr>
                <w:sz w:val="16"/>
                <w:szCs w:val="16"/>
                <w:lang w:eastAsia="en-US"/>
              </w:rPr>
              <w:t>43 050,00</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 xml:space="preserve">не менее 350 человек получат единовременные выплаты к 23 февраля, к 26 апреля, к 9 мая, к 1 июня, к 1 октября, </w:t>
            </w:r>
            <w:proofErr w:type="gramStart"/>
            <w:r w:rsidRPr="004F2733">
              <w:rPr>
                <w:sz w:val="16"/>
                <w:szCs w:val="16"/>
                <w:lang w:eastAsia="en-US"/>
              </w:rPr>
              <w:t>к</w:t>
            </w:r>
            <w:proofErr w:type="gramEnd"/>
            <w:r w:rsidRPr="004F2733">
              <w:rPr>
                <w:sz w:val="16"/>
                <w:szCs w:val="16"/>
                <w:lang w:eastAsia="en-US"/>
              </w:rPr>
              <w:t xml:space="preserve"> 31 декабря ежегодно</w:t>
            </w:r>
          </w:p>
        </w:tc>
      </w:tr>
      <w:tr w:rsidR="00952222" w:rsidRPr="004F2733" w:rsidTr="00952222">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b/>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sz w:val="16"/>
                <w:szCs w:val="16"/>
                <w:lang w:eastAsia="en-US"/>
              </w:rPr>
            </w:pPr>
          </w:p>
        </w:tc>
        <w:tc>
          <w:tcPr>
            <w:tcW w:w="198"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321</w:t>
            </w:r>
          </w:p>
        </w:tc>
        <w:tc>
          <w:tcPr>
            <w:tcW w:w="378"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sz w:val="16"/>
                <w:szCs w:val="16"/>
                <w:lang w:eastAsia="en-US"/>
              </w:rPr>
            </w:pPr>
            <w:r w:rsidRPr="004F2733">
              <w:rPr>
                <w:sz w:val="16"/>
                <w:szCs w:val="16"/>
                <w:lang w:eastAsia="en-US"/>
              </w:rPr>
              <w:t>1 395 000,00</w:t>
            </w:r>
          </w:p>
        </w:tc>
        <w:tc>
          <w:tcPr>
            <w:tcW w:w="408"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sz w:val="16"/>
                <w:szCs w:val="16"/>
                <w:lang w:eastAsia="en-US"/>
              </w:rPr>
            </w:pPr>
            <w:r w:rsidRPr="004F2733">
              <w:rPr>
                <w:sz w:val="16"/>
                <w:szCs w:val="16"/>
                <w:lang w:eastAsia="en-US"/>
              </w:rPr>
              <w:t>1 395 000,00</w:t>
            </w:r>
          </w:p>
        </w:tc>
        <w:tc>
          <w:tcPr>
            <w:tcW w:w="445"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sz w:val="16"/>
                <w:szCs w:val="16"/>
                <w:lang w:eastAsia="en-US"/>
              </w:rPr>
            </w:pPr>
            <w:r w:rsidRPr="004F2733">
              <w:rPr>
                <w:sz w:val="16"/>
                <w:szCs w:val="16"/>
                <w:lang w:eastAsia="en-US"/>
              </w:rPr>
              <w:t>1 395 000,00</w:t>
            </w:r>
          </w:p>
        </w:tc>
        <w:tc>
          <w:tcPr>
            <w:tcW w:w="472"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sz w:val="16"/>
                <w:szCs w:val="16"/>
                <w:lang w:eastAsia="en-US"/>
              </w:rPr>
            </w:pPr>
            <w:r w:rsidRPr="004F2733">
              <w:rPr>
                <w:sz w:val="16"/>
                <w:szCs w:val="16"/>
                <w:lang w:eastAsia="en-US"/>
              </w:rPr>
              <w:t>4 185 000,00</w:t>
            </w:r>
          </w:p>
        </w:tc>
        <w:tc>
          <w:tcPr>
            <w:tcW w:w="855" w:type="pct"/>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sz w:val="16"/>
                <w:szCs w:val="16"/>
                <w:lang w:eastAsia="en-US"/>
              </w:rPr>
            </w:pPr>
          </w:p>
        </w:tc>
      </w:tr>
      <w:tr w:rsidR="00952222" w:rsidRPr="004F2733" w:rsidTr="00952222">
        <w:tc>
          <w:tcPr>
            <w:tcW w:w="204" w:type="pct"/>
            <w:tcBorders>
              <w:top w:val="single" w:sz="4" w:space="0" w:color="auto"/>
              <w:left w:val="single" w:sz="4" w:space="0" w:color="auto"/>
              <w:bottom w:val="single" w:sz="4" w:space="0" w:color="auto"/>
              <w:right w:val="single" w:sz="4" w:space="0" w:color="auto"/>
            </w:tcBorders>
            <w:hideMark/>
          </w:tcPr>
          <w:p w:rsidR="00952222" w:rsidRPr="004F2733" w:rsidRDefault="00952222" w:rsidP="00952222">
            <w:pPr>
              <w:tabs>
                <w:tab w:val="left" w:pos="6215"/>
              </w:tabs>
              <w:rPr>
                <w:b/>
                <w:sz w:val="16"/>
                <w:szCs w:val="16"/>
                <w:lang w:eastAsia="en-US"/>
              </w:rPr>
            </w:pPr>
            <w:r w:rsidRPr="004F2733">
              <w:rPr>
                <w:b/>
                <w:sz w:val="16"/>
                <w:szCs w:val="16"/>
                <w:lang w:eastAsia="en-US"/>
              </w:rPr>
              <w:t>3.</w:t>
            </w:r>
          </w:p>
        </w:tc>
        <w:tc>
          <w:tcPr>
            <w:tcW w:w="4796" w:type="pct"/>
            <w:gridSpan w:val="17"/>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rPr>
                <w:b/>
                <w:sz w:val="16"/>
                <w:szCs w:val="16"/>
                <w:lang w:eastAsia="en-US"/>
              </w:rPr>
            </w:pPr>
            <w:r w:rsidRPr="004F2733">
              <w:rPr>
                <w:b/>
                <w:sz w:val="16"/>
                <w:szCs w:val="16"/>
                <w:lang w:eastAsia="en-US"/>
              </w:rPr>
              <w:t>Задача 3: Обеспечение реализации подпрограммы 3</w:t>
            </w:r>
          </w:p>
        </w:tc>
      </w:tr>
      <w:tr w:rsidR="00952222" w:rsidRPr="004F2733" w:rsidTr="00952222">
        <w:tc>
          <w:tcPr>
            <w:tcW w:w="204"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3.1</w:t>
            </w:r>
          </w:p>
        </w:tc>
        <w:tc>
          <w:tcPr>
            <w:tcW w:w="1016"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autoSpaceDE w:val="0"/>
              <w:autoSpaceDN w:val="0"/>
              <w:adjustRightInd w:val="0"/>
              <w:rPr>
                <w:sz w:val="16"/>
                <w:szCs w:val="16"/>
                <w:lang w:eastAsia="en-US"/>
              </w:rPr>
            </w:pPr>
            <w:r w:rsidRPr="004F2733">
              <w:rPr>
                <w:sz w:val="16"/>
                <w:szCs w:val="16"/>
                <w:lang w:eastAsia="en-US"/>
              </w:rPr>
              <w:t>Оплата труда и начисления на оплату труда</w:t>
            </w:r>
          </w:p>
        </w:tc>
        <w:tc>
          <w:tcPr>
            <w:tcW w:w="180" w:type="pct"/>
            <w:tcBorders>
              <w:top w:val="single" w:sz="4" w:space="0" w:color="auto"/>
              <w:left w:val="single" w:sz="4" w:space="0" w:color="auto"/>
              <w:bottom w:val="nil"/>
              <w:right w:val="single" w:sz="4" w:space="0" w:color="auto"/>
            </w:tcBorders>
            <w:vAlign w:val="center"/>
          </w:tcPr>
          <w:p w:rsidR="00952222" w:rsidRPr="004F2733" w:rsidRDefault="00952222" w:rsidP="00952222">
            <w:pPr>
              <w:tabs>
                <w:tab w:val="left" w:pos="6215"/>
              </w:tabs>
              <w:rPr>
                <w:b/>
                <w:sz w:val="16"/>
                <w:szCs w:val="16"/>
                <w:lang w:eastAsia="en-US"/>
              </w:rPr>
            </w:pPr>
          </w:p>
        </w:tc>
        <w:tc>
          <w:tcPr>
            <w:tcW w:w="189" w:type="pct"/>
            <w:gridSpan w:val="2"/>
            <w:tcBorders>
              <w:top w:val="single" w:sz="4" w:space="0" w:color="auto"/>
              <w:left w:val="single" w:sz="4" w:space="0" w:color="auto"/>
              <w:bottom w:val="nil"/>
              <w:right w:val="single" w:sz="4" w:space="0" w:color="auto"/>
            </w:tcBorders>
            <w:vAlign w:val="center"/>
          </w:tcPr>
          <w:p w:rsidR="00952222" w:rsidRPr="004F2733" w:rsidRDefault="00952222" w:rsidP="00952222">
            <w:pPr>
              <w:tabs>
                <w:tab w:val="left" w:pos="6215"/>
              </w:tabs>
              <w:jc w:val="center"/>
              <w:rPr>
                <w:sz w:val="16"/>
                <w:szCs w:val="16"/>
                <w:lang w:eastAsia="en-US"/>
              </w:rPr>
            </w:pPr>
          </w:p>
          <w:p w:rsidR="00952222" w:rsidRPr="004F2733" w:rsidRDefault="00952222" w:rsidP="00952222">
            <w:pPr>
              <w:tabs>
                <w:tab w:val="left" w:pos="6215"/>
              </w:tabs>
              <w:jc w:val="center"/>
              <w:rPr>
                <w:sz w:val="16"/>
                <w:szCs w:val="16"/>
                <w:lang w:eastAsia="en-US"/>
              </w:rPr>
            </w:pPr>
            <w:r w:rsidRPr="004F2733">
              <w:rPr>
                <w:sz w:val="16"/>
                <w:szCs w:val="16"/>
                <w:lang w:eastAsia="en-US"/>
              </w:rPr>
              <w:t>441</w:t>
            </w:r>
          </w:p>
        </w:tc>
        <w:tc>
          <w:tcPr>
            <w:tcW w:w="223" w:type="pct"/>
            <w:gridSpan w:val="2"/>
            <w:tcBorders>
              <w:top w:val="single" w:sz="4" w:space="0" w:color="auto"/>
              <w:left w:val="single" w:sz="4" w:space="0" w:color="auto"/>
              <w:bottom w:val="nil"/>
              <w:right w:val="single" w:sz="4" w:space="0" w:color="auto"/>
            </w:tcBorders>
            <w:vAlign w:val="center"/>
          </w:tcPr>
          <w:p w:rsidR="00952222" w:rsidRPr="004F2733" w:rsidRDefault="00952222" w:rsidP="00952222">
            <w:pPr>
              <w:tabs>
                <w:tab w:val="left" w:pos="6215"/>
              </w:tabs>
              <w:jc w:val="center"/>
              <w:rPr>
                <w:sz w:val="16"/>
                <w:szCs w:val="16"/>
                <w:lang w:eastAsia="en-US"/>
              </w:rPr>
            </w:pPr>
          </w:p>
          <w:p w:rsidR="00952222" w:rsidRPr="004F2733" w:rsidRDefault="00952222" w:rsidP="00952222">
            <w:pPr>
              <w:tabs>
                <w:tab w:val="left" w:pos="6215"/>
              </w:tabs>
              <w:jc w:val="center"/>
              <w:rPr>
                <w:sz w:val="16"/>
                <w:szCs w:val="16"/>
                <w:lang w:eastAsia="en-US"/>
              </w:rPr>
            </w:pPr>
            <w:r w:rsidRPr="004F2733">
              <w:rPr>
                <w:sz w:val="16"/>
                <w:szCs w:val="16"/>
                <w:lang w:eastAsia="en-US"/>
              </w:rPr>
              <w:t>1006</w:t>
            </w:r>
          </w:p>
        </w:tc>
        <w:tc>
          <w:tcPr>
            <w:tcW w:w="432" w:type="pct"/>
            <w:gridSpan w:val="3"/>
            <w:tcBorders>
              <w:top w:val="single" w:sz="4" w:space="0" w:color="auto"/>
              <w:left w:val="single" w:sz="4" w:space="0" w:color="auto"/>
              <w:bottom w:val="nil"/>
              <w:right w:val="single" w:sz="4" w:space="0" w:color="auto"/>
            </w:tcBorders>
            <w:vAlign w:val="center"/>
          </w:tcPr>
          <w:p w:rsidR="00952222" w:rsidRPr="004F2733" w:rsidRDefault="00952222" w:rsidP="00952222">
            <w:pPr>
              <w:tabs>
                <w:tab w:val="left" w:pos="6215"/>
              </w:tabs>
              <w:ind w:firstLine="34"/>
              <w:jc w:val="center"/>
              <w:rPr>
                <w:sz w:val="16"/>
                <w:szCs w:val="16"/>
                <w:lang w:eastAsia="en-US"/>
              </w:rPr>
            </w:pPr>
          </w:p>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25.3.00.89000</w:t>
            </w:r>
          </w:p>
        </w:tc>
        <w:tc>
          <w:tcPr>
            <w:tcW w:w="189"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121</w:t>
            </w:r>
          </w:p>
        </w:tc>
        <w:tc>
          <w:tcPr>
            <w:tcW w:w="387"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sz w:val="16"/>
                <w:szCs w:val="16"/>
                <w:lang w:eastAsia="en-US"/>
              </w:rPr>
            </w:pPr>
            <w:r w:rsidRPr="004F2733">
              <w:rPr>
                <w:sz w:val="16"/>
                <w:szCs w:val="16"/>
                <w:lang w:eastAsia="en-US"/>
              </w:rPr>
              <w:t>8 061 899,00</w:t>
            </w:r>
          </w:p>
        </w:tc>
        <w:tc>
          <w:tcPr>
            <w:tcW w:w="408"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sz w:val="16"/>
                <w:szCs w:val="16"/>
                <w:lang w:eastAsia="en-US"/>
              </w:rPr>
            </w:pPr>
            <w:r w:rsidRPr="004F2733">
              <w:rPr>
                <w:sz w:val="16"/>
                <w:szCs w:val="16"/>
                <w:lang w:eastAsia="en-US"/>
              </w:rPr>
              <w:t>8 061 899,00</w:t>
            </w:r>
          </w:p>
        </w:tc>
        <w:tc>
          <w:tcPr>
            <w:tcW w:w="436"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sz w:val="16"/>
                <w:szCs w:val="16"/>
                <w:lang w:eastAsia="en-US"/>
              </w:rPr>
            </w:pPr>
            <w:r w:rsidRPr="004F2733">
              <w:rPr>
                <w:sz w:val="16"/>
                <w:szCs w:val="16"/>
                <w:lang w:eastAsia="en-US"/>
              </w:rPr>
              <w:t>8 061 899,00</w:t>
            </w:r>
          </w:p>
        </w:tc>
        <w:tc>
          <w:tcPr>
            <w:tcW w:w="481"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sz w:val="16"/>
                <w:szCs w:val="16"/>
                <w:lang w:eastAsia="en-US"/>
              </w:rPr>
            </w:pPr>
            <w:r w:rsidRPr="004F2733">
              <w:rPr>
                <w:sz w:val="16"/>
                <w:szCs w:val="16"/>
                <w:lang w:eastAsia="en-US"/>
              </w:rPr>
              <w:t>24 185 697,00</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Содержание 4 штатных единиц</w:t>
            </w:r>
          </w:p>
        </w:tc>
      </w:tr>
      <w:tr w:rsidR="00952222" w:rsidRPr="004F2733" w:rsidTr="00952222">
        <w:trPr>
          <w:trHeight w:val="413"/>
        </w:trPr>
        <w:tc>
          <w:tcPr>
            <w:tcW w:w="204"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lastRenderedPageBreak/>
              <w:t>3.2</w:t>
            </w:r>
          </w:p>
        </w:tc>
        <w:tc>
          <w:tcPr>
            <w:tcW w:w="1016"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sz w:val="16"/>
                <w:szCs w:val="16"/>
                <w:lang w:eastAsia="en-US"/>
              </w:rPr>
            </w:pPr>
            <w:r w:rsidRPr="004F2733">
              <w:rPr>
                <w:sz w:val="16"/>
                <w:szCs w:val="16"/>
                <w:lang w:eastAsia="en-US"/>
              </w:rPr>
              <w:t>Оплата труда и начисления на оплату труда</w:t>
            </w:r>
          </w:p>
        </w:tc>
        <w:tc>
          <w:tcPr>
            <w:tcW w:w="180" w:type="pct"/>
            <w:tcBorders>
              <w:top w:val="nil"/>
              <w:left w:val="single" w:sz="4" w:space="0" w:color="auto"/>
              <w:bottom w:val="single" w:sz="4" w:space="0" w:color="auto"/>
              <w:right w:val="single" w:sz="4" w:space="0" w:color="auto"/>
            </w:tcBorders>
            <w:vAlign w:val="center"/>
          </w:tcPr>
          <w:p w:rsidR="00952222" w:rsidRPr="004F2733" w:rsidRDefault="00952222" w:rsidP="00952222">
            <w:pPr>
              <w:tabs>
                <w:tab w:val="left" w:pos="6215"/>
              </w:tabs>
              <w:rPr>
                <w:b/>
                <w:sz w:val="16"/>
                <w:szCs w:val="16"/>
                <w:lang w:eastAsia="en-US"/>
              </w:rPr>
            </w:pPr>
          </w:p>
        </w:tc>
        <w:tc>
          <w:tcPr>
            <w:tcW w:w="189" w:type="pct"/>
            <w:gridSpan w:val="2"/>
            <w:tcBorders>
              <w:top w:val="nil"/>
              <w:left w:val="single" w:sz="4" w:space="0" w:color="auto"/>
              <w:bottom w:val="single" w:sz="4" w:space="0" w:color="auto"/>
              <w:right w:val="single" w:sz="4" w:space="0" w:color="auto"/>
            </w:tcBorders>
            <w:vAlign w:val="center"/>
          </w:tcPr>
          <w:p w:rsidR="00952222" w:rsidRPr="004F2733" w:rsidRDefault="00952222" w:rsidP="00952222">
            <w:pPr>
              <w:tabs>
                <w:tab w:val="left" w:pos="6215"/>
              </w:tabs>
              <w:rPr>
                <w:sz w:val="16"/>
                <w:szCs w:val="16"/>
                <w:lang w:eastAsia="en-US"/>
              </w:rPr>
            </w:pPr>
          </w:p>
        </w:tc>
        <w:tc>
          <w:tcPr>
            <w:tcW w:w="223" w:type="pct"/>
            <w:gridSpan w:val="2"/>
            <w:tcBorders>
              <w:top w:val="nil"/>
              <w:left w:val="single" w:sz="4" w:space="0" w:color="auto"/>
              <w:bottom w:val="single" w:sz="4" w:space="0" w:color="auto"/>
              <w:right w:val="single" w:sz="4" w:space="0" w:color="auto"/>
            </w:tcBorders>
            <w:vAlign w:val="center"/>
          </w:tcPr>
          <w:p w:rsidR="00952222" w:rsidRPr="004F2733" w:rsidRDefault="00952222" w:rsidP="00952222">
            <w:pPr>
              <w:tabs>
                <w:tab w:val="left" w:pos="6215"/>
              </w:tabs>
              <w:rPr>
                <w:sz w:val="16"/>
                <w:szCs w:val="16"/>
                <w:lang w:eastAsia="en-US"/>
              </w:rPr>
            </w:pPr>
          </w:p>
        </w:tc>
        <w:tc>
          <w:tcPr>
            <w:tcW w:w="432" w:type="pct"/>
            <w:gridSpan w:val="3"/>
            <w:tcBorders>
              <w:top w:val="nil"/>
              <w:left w:val="single" w:sz="4" w:space="0" w:color="auto"/>
              <w:bottom w:val="single" w:sz="4" w:space="0" w:color="auto"/>
              <w:right w:val="single" w:sz="4" w:space="0" w:color="auto"/>
            </w:tcBorders>
            <w:vAlign w:val="center"/>
          </w:tcPr>
          <w:p w:rsidR="00952222" w:rsidRPr="004F2733" w:rsidRDefault="00952222" w:rsidP="00952222">
            <w:pPr>
              <w:tabs>
                <w:tab w:val="left" w:pos="6215"/>
              </w:tabs>
              <w:ind w:firstLine="34"/>
              <w:jc w:val="center"/>
              <w:rPr>
                <w:sz w:val="16"/>
                <w:szCs w:val="16"/>
                <w:lang w:eastAsia="en-US"/>
              </w:rPr>
            </w:pPr>
          </w:p>
        </w:tc>
        <w:tc>
          <w:tcPr>
            <w:tcW w:w="189"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129</w:t>
            </w:r>
          </w:p>
        </w:tc>
        <w:tc>
          <w:tcPr>
            <w:tcW w:w="387" w:type="pct"/>
            <w:gridSpan w:val="2"/>
            <w:tcBorders>
              <w:top w:val="single" w:sz="4" w:space="0" w:color="auto"/>
              <w:left w:val="single" w:sz="4" w:space="0" w:color="auto"/>
              <w:bottom w:val="single" w:sz="4" w:space="0" w:color="auto"/>
              <w:right w:val="single" w:sz="4" w:space="0" w:color="auto"/>
            </w:tcBorders>
            <w:hideMark/>
          </w:tcPr>
          <w:p w:rsidR="00952222" w:rsidRPr="004F2733" w:rsidRDefault="00952222" w:rsidP="00952222">
            <w:pPr>
              <w:rPr>
                <w:sz w:val="16"/>
                <w:szCs w:val="16"/>
                <w:lang w:eastAsia="en-US"/>
              </w:rPr>
            </w:pPr>
            <w:r w:rsidRPr="004F2733">
              <w:rPr>
                <w:sz w:val="16"/>
                <w:szCs w:val="16"/>
                <w:lang w:eastAsia="en-US"/>
              </w:rPr>
              <w:t>2 434 694,00</w:t>
            </w:r>
          </w:p>
        </w:tc>
        <w:tc>
          <w:tcPr>
            <w:tcW w:w="408" w:type="pct"/>
            <w:tcBorders>
              <w:top w:val="single" w:sz="4" w:space="0" w:color="auto"/>
              <w:left w:val="single" w:sz="4" w:space="0" w:color="auto"/>
              <w:bottom w:val="single" w:sz="4" w:space="0" w:color="auto"/>
              <w:right w:val="single" w:sz="4" w:space="0" w:color="auto"/>
            </w:tcBorders>
            <w:hideMark/>
          </w:tcPr>
          <w:p w:rsidR="00952222" w:rsidRPr="004F2733" w:rsidRDefault="00952222" w:rsidP="00952222">
            <w:pPr>
              <w:rPr>
                <w:sz w:val="16"/>
                <w:szCs w:val="16"/>
                <w:lang w:eastAsia="en-US"/>
              </w:rPr>
            </w:pPr>
            <w:r w:rsidRPr="004F2733">
              <w:rPr>
                <w:sz w:val="16"/>
                <w:szCs w:val="16"/>
                <w:lang w:eastAsia="en-US"/>
              </w:rPr>
              <w:t>2 434 694,00</w:t>
            </w:r>
          </w:p>
        </w:tc>
        <w:tc>
          <w:tcPr>
            <w:tcW w:w="436" w:type="pct"/>
            <w:tcBorders>
              <w:top w:val="single" w:sz="4" w:space="0" w:color="auto"/>
              <w:left w:val="single" w:sz="4" w:space="0" w:color="auto"/>
              <w:bottom w:val="single" w:sz="4" w:space="0" w:color="auto"/>
              <w:right w:val="single" w:sz="4" w:space="0" w:color="auto"/>
            </w:tcBorders>
            <w:hideMark/>
          </w:tcPr>
          <w:p w:rsidR="00952222" w:rsidRPr="004F2733" w:rsidRDefault="00952222" w:rsidP="00952222">
            <w:pPr>
              <w:rPr>
                <w:sz w:val="16"/>
                <w:szCs w:val="16"/>
                <w:lang w:eastAsia="en-US"/>
              </w:rPr>
            </w:pPr>
            <w:r w:rsidRPr="004F2733">
              <w:rPr>
                <w:sz w:val="16"/>
                <w:szCs w:val="16"/>
                <w:lang w:eastAsia="en-US"/>
              </w:rPr>
              <w:t>2 434 694,00</w:t>
            </w:r>
          </w:p>
        </w:tc>
        <w:tc>
          <w:tcPr>
            <w:tcW w:w="481" w:type="pct"/>
            <w:gridSpan w:val="2"/>
            <w:tcBorders>
              <w:top w:val="single" w:sz="4" w:space="0" w:color="auto"/>
              <w:left w:val="single" w:sz="4" w:space="0" w:color="auto"/>
              <w:bottom w:val="single" w:sz="4" w:space="0" w:color="auto"/>
              <w:right w:val="single" w:sz="4" w:space="0" w:color="auto"/>
            </w:tcBorders>
            <w:hideMark/>
          </w:tcPr>
          <w:p w:rsidR="00952222" w:rsidRPr="004F2733" w:rsidRDefault="00952222" w:rsidP="00952222">
            <w:pPr>
              <w:rPr>
                <w:sz w:val="16"/>
                <w:szCs w:val="16"/>
                <w:lang w:eastAsia="en-US"/>
              </w:rPr>
            </w:pPr>
            <w:r w:rsidRPr="004F2733">
              <w:rPr>
                <w:sz w:val="16"/>
                <w:szCs w:val="16"/>
                <w:lang w:eastAsia="en-US"/>
              </w:rPr>
              <w:t>7 304 082,00</w:t>
            </w:r>
          </w:p>
        </w:tc>
        <w:tc>
          <w:tcPr>
            <w:tcW w:w="855" w:type="pct"/>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sz w:val="16"/>
                <w:szCs w:val="16"/>
                <w:lang w:eastAsia="en-US"/>
              </w:rPr>
            </w:pPr>
          </w:p>
        </w:tc>
      </w:tr>
      <w:tr w:rsidR="00952222" w:rsidRPr="004F2733" w:rsidTr="00952222">
        <w:tc>
          <w:tcPr>
            <w:tcW w:w="204"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3.3</w:t>
            </w:r>
          </w:p>
        </w:tc>
        <w:tc>
          <w:tcPr>
            <w:tcW w:w="1016"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rPr>
                <w:sz w:val="16"/>
                <w:szCs w:val="16"/>
                <w:lang w:eastAsia="en-US"/>
              </w:rPr>
            </w:pPr>
            <w:r w:rsidRPr="004F2733">
              <w:rPr>
                <w:sz w:val="16"/>
                <w:szCs w:val="16"/>
                <w:lang w:eastAsia="en-US"/>
              </w:rPr>
              <w:t xml:space="preserve">Гарантии и компенсации для лиц, работающих в Северо-Енисейском районе </w:t>
            </w:r>
          </w:p>
        </w:tc>
        <w:tc>
          <w:tcPr>
            <w:tcW w:w="180" w:type="pct"/>
            <w:tcBorders>
              <w:top w:val="single" w:sz="4" w:space="0" w:color="auto"/>
              <w:left w:val="single" w:sz="4" w:space="0" w:color="auto"/>
              <w:bottom w:val="single" w:sz="4" w:space="0" w:color="auto"/>
              <w:right w:val="single" w:sz="4" w:space="0" w:color="auto"/>
            </w:tcBorders>
            <w:vAlign w:val="center"/>
          </w:tcPr>
          <w:p w:rsidR="00952222" w:rsidRPr="004F2733" w:rsidRDefault="00952222" w:rsidP="00952222">
            <w:pPr>
              <w:tabs>
                <w:tab w:val="left" w:pos="6215"/>
              </w:tabs>
              <w:rPr>
                <w:b/>
                <w:sz w:val="16"/>
                <w:szCs w:val="16"/>
                <w:lang w:eastAsia="en-US"/>
              </w:rPr>
            </w:pPr>
          </w:p>
        </w:tc>
        <w:tc>
          <w:tcPr>
            <w:tcW w:w="189"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rPr>
                <w:sz w:val="16"/>
                <w:szCs w:val="16"/>
                <w:lang w:eastAsia="en-US"/>
              </w:rPr>
            </w:pPr>
            <w:r w:rsidRPr="004F2733">
              <w:rPr>
                <w:sz w:val="16"/>
                <w:szCs w:val="16"/>
                <w:lang w:eastAsia="en-US"/>
              </w:rPr>
              <w:t>441</w:t>
            </w:r>
          </w:p>
        </w:tc>
        <w:tc>
          <w:tcPr>
            <w:tcW w:w="223"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rPr>
                <w:sz w:val="16"/>
                <w:szCs w:val="16"/>
                <w:lang w:eastAsia="en-US"/>
              </w:rPr>
            </w:pPr>
            <w:r w:rsidRPr="004F2733">
              <w:rPr>
                <w:sz w:val="16"/>
                <w:szCs w:val="16"/>
                <w:lang w:eastAsia="en-US"/>
              </w:rPr>
              <w:t>1006</w:t>
            </w:r>
          </w:p>
        </w:tc>
        <w:tc>
          <w:tcPr>
            <w:tcW w:w="432" w:type="pct"/>
            <w:gridSpan w:val="3"/>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25.3.00.89010</w:t>
            </w:r>
          </w:p>
        </w:tc>
        <w:tc>
          <w:tcPr>
            <w:tcW w:w="189"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122</w:t>
            </w:r>
          </w:p>
        </w:tc>
        <w:tc>
          <w:tcPr>
            <w:tcW w:w="387"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263 800,00</w:t>
            </w:r>
          </w:p>
        </w:tc>
        <w:tc>
          <w:tcPr>
            <w:tcW w:w="408"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165 200,00</w:t>
            </w:r>
          </w:p>
        </w:tc>
        <w:tc>
          <w:tcPr>
            <w:tcW w:w="436"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235 800,00</w:t>
            </w:r>
          </w:p>
        </w:tc>
        <w:tc>
          <w:tcPr>
            <w:tcW w:w="481"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664 800,00</w:t>
            </w:r>
          </w:p>
        </w:tc>
        <w:tc>
          <w:tcPr>
            <w:tcW w:w="855" w:type="pct"/>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sz w:val="16"/>
                <w:szCs w:val="16"/>
                <w:lang w:eastAsia="en-US"/>
              </w:rPr>
            </w:pPr>
          </w:p>
        </w:tc>
      </w:tr>
      <w:tr w:rsidR="00952222" w:rsidRPr="004F2733" w:rsidTr="00952222">
        <w:trPr>
          <w:trHeight w:val="186"/>
        </w:trPr>
        <w:tc>
          <w:tcPr>
            <w:tcW w:w="204"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3.4</w:t>
            </w:r>
          </w:p>
        </w:tc>
        <w:tc>
          <w:tcPr>
            <w:tcW w:w="1016"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rPr>
                <w:sz w:val="16"/>
                <w:szCs w:val="16"/>
                <w:lang w:eastAsia="en-US"/>
              </w:rPr>
            </w:pPr>
            <w:r w:rsidRPr="004F2733">
              <w:rPr>
                <w:sz w:val="16"/>
                <w:szCs w:val="16"/>
                <w:lang w:eastAsia="en-US"/>
              </w:rPr>
              <w:t>Расходы, связанные со служебными командировками</w:t>
            </w:r>
          </w:p>
        </w:tc>
        <w:tc>
          <w:tcPr>
            <w:tcW w:w="180" w:type="pct"/>
            <w:tcBorders>
              <w:top w:val="single" w:sz="4" w:space="0" w:color="auto"/>
              <w:left w:val="single" w:sz="4" w:space="0" w:color="auto"/>
              <w:bottom w:val="single" w:sz="4" w:space="0" w:color="auto"/>
              <w:right w:val="single" w:sz="4" w:space="0" w:color="auto"/>
            </w:tcBorders>
            <w:vAlign w:val="center"/>
          </w:tcPr>
          <w:p w:rsidR="00952222" w:rsidRPr="004F2733" w:rsidRDefault="00952222" w:rsidP="00952222">
            <w:pPr>
              <w:tabs>
                <w:tab w:val="left" w:pos="6215"/>
              </w:tabs>
              <w:rPr>
                <w:b/>
                <w:sz w:val="16"/>
                <w:szCs w:val="16"/>
                <w:lang w:eastAsia="en-US"/>
              </w:rPr>
            </w:pPr>
          </w:p>
        </w:tc>
        <w:tc>
          <w:tcPr>
            <w:tcW w:w="189"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rPr>
                <w:sz w:val="16"/>
                <w:szCs w:val="16"/>
                <w:lang w:eastAsia="en-US"/>
              </w:rPr>
            </w:pPr>
            <w:r w:rsidRPr="004F2733">
              <w:rPr>
                <w:sz w:val="16"/>
                <w:szCs w:val="16"/>
                <w:lang w:eastAsia="en-US"/>
              </w:rPr>
              <w:t>441</w:t>
            </w:r>
          </w:p>
        </w:tc>
        <w:tc>
          <w:tcPr>
            <w:tcW w:w="223"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rPr>
                <w:sz w:val="16"/>
                <w:szCs w:val="16"/>
                <w:lang w:eastAsia="en-US"/>
              </w:rPr>
            </w:pPr>
            <w:r w:rsidRPr="004F2733">
              <w:rPr>
                <w:sz w:val="16"/>
                <w:szCs w:val="16"/>
                <w:lang w:eastAsia="en-US"/>
              </w:rPr>
              <w:t>1006</w:t>
            </w:r>
          </w:p>
        </w:tc>
        <w:tc>
          <w:tcPr>
            <w:tcW w:w="432" w:type="pct"/>
            <w:gridSpan w:val="3"/>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25.3.00.89020</w:t>
            </w:r>
          </w:p>
        </w:tc>
        <w:tc>
          <w:tcPr>
            <w:tcW w:w="189"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122</w:t>
            </w:r>
          </w:p>
        </w:tc>
        <w:tc>
          <w:tcPr>
            <w:tcW w:w="387"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48 440,00</w:t>
            </w:r>
          </w:p>
        </w:tc>
        <w:tc>
          <w:tcPr>
            <w:tcW w:w="408"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48 440,00</w:t>
            </w:r>
          </w:p>
        </w:tc>
        <w:tc>
          <w:tcPr>
            <w:tcW w:w="436"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48 440,00</w:t>
            </w:r>
          </w:p>
        </w:tc>
        <w:tc>
          <w:tcPr>
            <w:tcW w:w="481"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145 320,00</w:t>
            </w:r>
          </w:p>
        </w:tc>
        <w:tc>
          <w:tcPr>
            <w:tcW w:w="855" w:type="pct"/>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sz w:val="16"/>
                <w:szCs w:val="16"/>
                <w:lang w:eastAsia="en-US"/>
              </w:rPr>
            </w:pPr>
          </w:p>
        </w:tc>
      </w:tr>
      <w:tr w:rsidR="00952222" w:rsidRPr="004F2733" w:rsidTr="00952222">
        <w:trPr>
          <w:trHeight w:val="70"/>
        </w:trPr>
        <w:tc>
          <w:tcPr>
            <w:tcW w:w="204"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3.5</w:t>
            </w:r>
          </w:p>
        </w:tc>
        <w:tc>
          <w:tcPr>
            <w:tcW w:w="1016"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rPr>
                <w:sz w:val="16"/>
                <w:szCs w:val="16"/>
                <w:lang w:eastAsia="en-US"/>
              </w:rPr>
            </w:pPr>
            <w:r w:rsidRPr="004F2733">
              <w:rPr>
                <w:sz w:val="16"/>
                <w:szCs w:val="16"/>
                <w:lang w:eastAsia="en-US"/>
              </w:rPr>
              <w:t>Расходы на организацию профессионального образования и дополнительного профессионального образования работников</w:t>
            </w:r>
          </w:p>
        </w:tc>
        <w:tc>
          <w:tcPr>
            <w:tcW w:w="180" w:type="pct"/>
            <w:tcBorders>
              <w:top w:val="single" w:sz="4" w:space="0" w:color="auto"/>
              <w:left w:val="single" w:sz="4" w:space="0" w:color="auto"/>
              <w:bottom w:val="single" w:sz="4" w:space="0" w:color="auto"/>
              <w:right w:val="single" w:sz="4" w:space="0" w:color="auto"/>
            </w:tcBorders>
            <w:vAlign w:val="center"/>
          </w:tcPr>
          <w:p w:rsidR="00952222" w:rsidRPr="004F2733" w:rsidRDefault="00952222" w:rsidP="00952222">
            <w:pPr>
              <w:tabs>
                <w:tab w:val="left" w:pos="6215"/>
              </w:tabs>
              <w:rPr>
                <w:b/>
                <w:sz w:val="16"/>
                <w:szCs w:val="16"/>
                <w:lang w:eastAsia="en-US"/>
              </w:rPr>
            </w:pPr>
          </w:p>
        </w:tc>
        <w:tc>
          <w:tcPr>
            <w:tcW w:w="189"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rPr>
                <w:sz w:val="16"/>
                <w:szCs w:val="16"/>
                <w:lang w:eastAsia="en-US"/>
              </w:rPr>
            </w:pPr>
            <w:r w:rsidRPr="004F2733">
              <w:rPr>
                <w:sz w:val="16"/>
                <w:szCs w:val="16"/>
                <w:lang w:eastAsia="en-US"/>
              </w:rPr>
              <w:t>441</w:t>
            </w:r>
          </w:p>
        </w:tc>
        <w:tc>
          <w:tcPr>
            <w:tcW w:w="223"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rPr>
                <w:sz w:val="16"/>
                <w:szCs w:val="16"/>
                <w:lang w:eastAsia="en-US"/>
              </w:rPr>
            </w:pPr>
            <w:r w:rsidRPr="004F2733">
              <w:rPr>
                <w:sz w:val="16"/>
                <w:szCs w:val="16"/>
                <w:lang w:eastAsia="en-US"/>
              </w:rPr>
              <w:t>1006</w:t>
            </w:r>
          </w:p>
        </w:tc>
        <w:tc>
          <w:tcPr>
            <w:tcW w:w="432" w:type="pct"/>
            <w:gridSpan w:val="3"/>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25.3.00.89021</w:t>
            </w:r>
          </w:p>
        </w:tc>
        <w:tc>
          <w:tcPr>
            <w:tcW w:w="189"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firstLine="34"/>
              <w:jc w:val="center"/>
              <w:rPr>
                <w:sz w:val="16"/>
                <w:szCs w:val="16"/>
                <w:lang w:eastAsia="en-US"/>
              </w:rPr>
            </w:pPr>
            <w:r w:rsidRPr="004F2733">
              <w:rPr>
                <w:sz w:val="16"/>
                <w:szCs w:val="16"/>
                <w:lang w:eastAsia="en-US"/>
              </w:rPr>
              <w:t>122</w:t>
            </w:r>
          </w:p>
        </w:tc>
        <w:tc>
          <w:tcPr>
            <w:tcW w:w="387"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35 100,00</w:t>
            </w:r>
          </w:p>
        </w:tc>
        <w:tc>
          <w:tcPr>
            <w:tcW w:w="408"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35 100,00</w:t>
            </w:r>
          </w:p>
        </w:tc>
        <w:tc>
          <w:tcPr>
            <w:tcW w:w="436"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35 100,0</w:t>
            </w:r>
          </w:p>
        </w:tc>
        <w:tc>
          <w:tcPr>
            <w:tcW w:w="481"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sz w:val="16"/>
                <w:szCs w:val="16"/>
                <w:lang w:eastAsia="en-US"/>
              </w:rPr>
            </w:pPr>
            <w:r w:rsidRPr="004F2733">
              <w:rPr>
                <w:sz w:val="16"/>
                <w:szCs w:val="16"/>
                <w:lang w:eastAsia="en-US"/>
              </w:rPr>
              <w:t>105 300,00</w:t>
            </w:r>
          </w:p>
        </w:tc>
        <w:tc>
          <w:tcPr>
            <w:tcW w:w="855" w:type="pct"/>
            <w:vMerge/>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rPr>
                <w:sz w:val="16"/>
                <w:szCs w:val="16"/>
                <w:lang w:eastAsia="en-US"/>
              </w:rPr>
            </w:pPr>
          </w:p>
        </w:tc>
      </w:tr>
      <w:tr w:rsidR="00952222" w:rsidRPr="004F2733" w:rsidTr="00952222">
        <w:trPr>
          <w:trHeight w:val="70"/>
        </w:trPr>
        <w:tc>
          <w:tcPr>
            <w:tcW w:w="204" w:type="pct"/>
            <w:tcBorders>
              <w:top w:val="single" w:sz="4" w:space="0" w:color="auto"/>
              <w:left w:val="single" w:sz="4" w:space="0" w:color="auto"/>
              <w:bottom w:val="single" w:sz="4" w:space="0" w:color="auto"/>
              <w:right w:val="single" w:sz="4" w:space="0" w:color="auto"/>
            </w:tcBorders>
          </w:tcPr>
          <w:p w:rsidR="00952222" w:rsidRPr="004F2733" w:rsidRDefault="00952222" w:rsidP="00952222">
            <w:pPr>
              <w:tabs>
                <w:tab w:val="left" w:pos="6215"/>
              </w:tabs>
              <w:rPr>
                <w:sz w:val="16"/>
                <w:szCs w:val="16"/>
                <w:lang w:eastAsia="en-US"/>
              </w:rPr>
            </w:pPr>
          </w:p>
        </w:tc>
        <w:tc>
          <w:tcPr>
            <w:tcW w:w="1016" w:type="pct"/>
            <w:tcBorders>
              <w:top w:val="single" w:sz="4" w:space="0" w:color="auto"/>
              <w:left w:val="single" w:sz="4" w:space="0" w:color="auto"/>
              <w:bottom w:val="single" w:sz="4" w:space="0" w:color="auto"/>
              <w:right w:val="single" w:sz="4" w:space="0" w:color="auto"/>
            </w:tcBorders>
            <w:hideMark/>
          </w:tcPr>
          <w:p w:rsidR="00952222" w:rsidRPr="004F2733" w:rsidRDefault="00952222" w:rsidP="00952222">
            <w:pPr>
              <w:tabs>
                <w:tab w:val="left" w:pos="6215"/>
              </w:tabs>
              <w:rPr>
                <w:b/>
                <w:sz w:val="16"/>
                <w:szCs w:val="16"/>
                <w:lang w:eastAsia="en-US"/>
              </w:rPr>
            </w:pPr>
            <w:r w:rsidRPr="004F2733">
              <w:rPr>
                <w:b/>
                <w:sz w:val="16"/>
                <w:szCs w:val="16"/>
                <w:lang w:eastAsia="en-US"/>
              </w:rPr>
              <w:t>Итого</w:t>
            </w:r>
          </w:p>
        </w:tc>
        <w:tc>
          <w:tcPr>
            <w:tcW w:w="180" w:type="pct"/>
            <w:tcBorders>
              <w:top w:val="single" w:sz="4" w:space="0" w:color="auto"/>
              <w:left w:val="single" w:sz="4" w:space="0" w:color="auto"/>
              <w:bottom w:val="single" w:sz="4" w:space="0" w:color="auto"/>
              <w:right w:val="single" w:sz="4" w:space="0" w:color="auto"/>
            </w:tcBorders>
            <w:vAlign w:val="center"/>
          </w:tcPr>
          <w:p w:rsidR="00952222" w:rsidRPr="004F2733" w:rsidRDefault="00952222" w:rsidP="00952222">
            <w:pPr>
              <w:tabs>
                <w:tab w:val="left" w:pos="6215"/>
              </w:tabs>
              <w:rPr>
                <w:b/>
                <w:sz w:val="16"/>
                <w:szCs w:val="16"/>
                <w:lang w:eastAsia="en-US"/>
              </w:rPr>
            </w:pPr>
          </w:p>
        </w:tc>
        <w:tc>
          <w:tcPr>
            <w:tcW w:w="189" w:type="pct"/>
            <w:gridSpan w:val="2"/>
            <w:tcBorders>
              <w:top w:val="single" w:sz="4" w:space="0" w:color="auto"/>
              <w:left w:val="single" w:sz="4" w:space="0" w:color="auto"/>
              <w:bottom w:val="single" w:sz="4" w:space="0" w:color="auto"/>
              <w:right w:val="single" w:sz="4" w:space="0" w:color="auto"/>
            </w:tcBorders>
          </w:tcPr>
          <w:p w:rsidR="00952222" w:rsidRPr="004F2733" w:rsidRDefault="00952222" w:rsidP="00952222">
            <w:pPr>
              <w:tabs>
                <w:tab w:val="left" w:pos="6215"/>
              </w:tabs>
              <w:rPr>
                <w:b/>
                <w:sz w:val="16"/>
                <w:szCs w:val="16"/>
                <w:lang w:eastAsia="en-US"/>
              </w:rPr>
            </w:pPr>
          </w:p>
        </w:tc>
        <w:tc>
          <w:tcPr>
            <w:tcW w:w="223" w:type="pct"/>
            <w:gridSpan w:val="2"/>
            <w:tcBorders>
              <w:top w:val="single" w:sz="4" w:space="0" w:color="auto"/>
              <w:left w:val="single" w:sz="4" w:space="0" w:color="auto"/>
              <w:bottom w:val="single" w:sz="4" w:space="0" w:color="auto"/>
              <w:right w:val="single" w:sz="4" w:space="0" w:color="auto"/>
            </w:tcBorders>
          </w:tcPr>
          <w:p w:rsidR="00952222" w:rsidRPr="004F2733" w:rsidRDefault="00952222" w:rsidP="00952222">
            <w:pPr>
              <w:tabs>
                <w:tab w:val="left" w:pos="6215"/>
              </w:tabs>
              <w:rPr>
                <w:b/>
                <w:sz w:val="16"/>
                <w:szCs w:val="16"/>
                <w:lang w:eastAsia="en-US"/>
              </w:rPr>
            </w:pPr>
          </w:p>
        </w:tc>
        <w:tc>
          <w:tcPr>
            <w:tcW w:w="432" w:type="pct"/>
            <w:gridSpan w:val="3"/>
            <w:tcBorders>
              <w:top w:val="single" w:sz="4" w:space="0" w:color="auto"/>
              <w:left w:val="single" w:sz="4" w:space="0" w:color="auto"/>
              <w:bottom w:val="single" w:sz="4" w:space="0" w:color="auto"/>
              <w:right w:val="single" w:sz="4" w:space="0" w:color="auto"/>
            </w:tcBorders>
          </w:tcPr>
          <w:p w:rsidR="00952222" w:rsidRPr="004F2733" w:rsidRDefault="00952222" w:rsidP="00952222">
            <w:pPr>
              <w:tabs>
                <w:tab w:val="left" w:pos="6215"/>
              </w:tabs>
              <w:ind w:firstLine="34"/>
              <w:rPr>
                <w:b/>
                <w:sz w:val="16"/>
                <w:szCs w:val="16"/>
                <w:lang w:eastAsia="en-US"/>
              </w:rPr>
            </w:pPr>
          </w:p>
        </w:tc>
        <w:tc>
          <w:tcPr>
            <w:tcW w:w="189" w:type="pct"/>
            <w:tcBorders>
              <w:top w:val="single" w:sz="4" w:space="0" w:color="auto"/>
              <w:left w:val="single" w:sz="4" w:space="0" w:color="auto"/>
              <w:bottom w:val="single" w:sz="4" w:space="0" w:color="auto"/>
              <w:right w:val="single" w:sz="4" w:space="0" w:color="auto"/>
            </w:tcBorders>
          </w:tcPr>
          <w:p w:rsidR="00952222" w:rsidRPr="004F2733" w:rsidRDefault="00952222" w:rsidP="00952222">
            <w:pPr>
              <w:tabs>
                <w:tab w:val="left" w:pos="6215"/>
              </w:tabs>
              <w:ind w:firstLine="34"/>
              <w:rPr>
                <w:b/>
                <w:sz w:val="16"/>
                <w:szCs w:val="16"/>
                <w:lang w:eastAsia="en-US"/>
              </w:rPr>
            </w:pPr>
          </w:p>
        </w:tc>
        <w:tc>
          <w:tcPr>
            <w:tcW w:w="387"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hanging="103"/>
              <w:jc w:val="center"/>
              <w:rPr>
                <w:b/>
                <w:sz w:val="16"/>
                <w:szCs w:val="16"/>
                <w:lang w:eastAsia="en-US"/>
              </w:rPr>
            </w:pPr>
            <w:r w:rsidRPr="004F2733">
              <w:rPr>
                <w:b/>
                <w:sz w:val="16"/>
                <w:szCs w:val="16"/>
                <w:lang w:eastAsia="en-US"/>
              </w:rPr>
              <w:t>21 648 051,00</w:t>
            </w:r>
          </w:p>
        </w:tc>
        <w:tc>
          <w:tcPr>
            <w:tcW w:w="408"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hanging="103"/>
              <w:jc w:val="center"/>
              <w:rPr>
                <w:b/>
                <w:sz w:val="16"/>
                <w:szCs w:val="16"/>
                <w:lang w:eastAsia="en-US"/>
              </w:rPr>
            </w:pPr>
            <w:r w:rsidRPr="004F2733">
              <w:rPr>
                <w:b/>
                <w:sz w:val="16"/>
                <w:szCs w:val="16"/>
                <w:lang w:eastAsia="en-US"/>
              </w:rPr>
              <w:t>21 549 451,00</w:t>
            </w:r>
          </w:p>
        </w:tc>
        <w:tc>
          <w:tcPr>
            <w:tcW w:w="436" w:type="pct"/>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ind w:hanging="103"/>
              <w:jc w:val="center"/>
              <w:rPr>
                <w:b/>
                <w:sz w:val="16"/>
                <w:szCs w:val="16"/>
                <w:lang w:eastAsia="en-US"/>
              </w:rPr>
            </w:pPr>
            <w:r w:rsidRPr="004F2733">
              <w:rPr>
                <w:b/>
                <w:sz w:val="16"/>
                <w:szCs w:val="16"/>
                <w:lang w:eastAsia="en-US"/>
              </w:rPr>
              <w:t>21 620 051,00</w:t>
            </w:r>
          </w:p>
        </w:tc>
        <w:tc>
          <w:tcPr>
            <w:tcW w:w="481" w:type="pct"/>
            <w:gridSpan w:val="2"/>
            <w:tcBorders>
              <w:top w:val="single" w:sz="4" w:space="0" w:color="auto"/>
              <w:left w:val="single" w:sz="4" w:space="0" w:color="auto"/>
              <w:bottom w:val="single" w:sz="4" w:space="0" w:color="auto"/>
              <w:right w:val="single" w:sz="4" w:space="0" w:color="auto"/>
            </w:tcBorders>
            <w:vAlign w:val="center"/>
            <w:hideMark/>
          </w:tcPr>
          <w:p w:rsidR="00952222" w:rsidRPr="004F2733" w:rsidRDefault="00952222" w:rsidP="00952222">
            <w:pPr>
              <w:tabs>
                <w:tab w:val="left" w:pos="6215"/>
              </w:tabs>
              <w:jc w:val="center"/>
              <w:rPr>
                <w:b/>
                <w:sz w:val="16"/>
                <w:szCs w:val="16"/>
                <w:lang w:eastAsia="en-US"/>
              </w:rPr>
            </w:pPr>
            <w:r w:rsidRPr="004F2733">
              <w:rPr>
                <w:b/>
                <w:sz w:val="16"/>
                <w:szCs w:val="16"/>
                <w:lang w:eastAsia="en-US"/>
              </w:rPr>
              <w:t>64 817 553,00</w:t>
            </w:r>
          </w:p>
        </w:tc>
        <w:tc>
          <w:tcPr>
            <w:tcW w:w="855" w:type="pct"/>
            <w:tcBorders>
              <w:top w:val="single" w:sz="4" w:space="0" w:color="auto"/>
              <w:left w:val="single" w:sz="4" w:space="0" w:color="auto"/>
              <w:bottom w:val="single" w:sz="4" w:space="0" w:color="auto"/>
              <w:right w:val="single" w:sz="4" w:space="0" w:color="auto"/>
            </w:tcBorders>
          </w:tcPr>
          <w:p w:rsidR="00952222" w:rsidRPr="004F2733" w:rsidRDefault="00952222" w:rsidP="00952222">
            <w:pPr>
              <w:tabs>
                <w:tab w:val="left" w:pos="6215"/>
              </w:tabs>
              <w:jc w:val="center"/>
              <w:rPr>
                <w:sz w:val="16"/>
                <w:szCs w:val="16"/>
                <w:lang w:eastAsia="en-US"/>
              </w:rPr>
            </w:pPr>
          </w:p>
        </w:tc>
      </w:tr>
    </w:tbl>
    <w:p w:rsidR="00952222" w:rsidRDefault="00952222" w:rsidP="004D7A93">
      <w:pPr>
        <w:tabs>
          <w:tab w:val="left" w:pos="6215"/>
        </w:tabs>
        <w:ind w:firstLine="680"/>
        <w:jc w:val="center"/>
        <w:rPr>
          <w:b/>
        </w:rPr>
      </w:pPr>
    </w:p>
    <w:p w:rsidR="000C2E66" w:rsidRPr="00CC1A24" w:rsidRDefault="000C2E66" w:rsidP="004D7A93">
      <w:pPr>
        <w:tabs>
          <w:tab w:val="left" w:pos="6215"/>
        </w:tabs>
        <w:ind w:firstLine="680"/>
        <w:jc w:val="center"/>
        <w:rPr>
          <w:b/>
          <w:color w:val="FF0000"/>
          <w:sz w:val="16"/>
          <w:szCs w:val="16"/>
        </w:rPr>
        <w:sectPr w:rsidR="000C2E66" w:rsidRPr="00CC1A24">
          <w:pgSz w:w="16838" w:h="11906" w:orient="landscape"/>
          <w:pgMar w:top="397" w:right="567" w:bottom="567" w:left="1701" w:header="709" w:footer="709" w:gutter="0"/>
          <w:cols w:space="720"/>
        </w:sectPr>
      </w:pPr>
    </w:p>
    <w:p w:rsidR="000C2E66" w:rsidRPr="003E3084" w:rsidRDefault="000C2E66" w:rsidP="000C2E66">
      <w:pPr>
        <w:tabs>
          <w:tab w:val="left" w:pos="6215"/>
        </w:tabs>
        <w:jc w:val="right"/>
      </w:pPr>
      <w:r w:rsidRPr="003E3084">
        <w:lastRenderedPageBreak/>
        <w:t>Приложение 3</w:t>
      </w:r>
    </w:p>
    <w:p w:rsidR="000C2E66" w:rsidRPr="003E3084" w:rsidRDefault="000C2E66" w:rsidP="000C2E66">
      <w:pPr>
        <w:tabs>
          <w:tab w:val="left" w:pos="6215"/>
        </w:tabs>
        <w:jc w:val="right"/>
      </w:pPr>
      <w:r w:rsidRPr="003E3084">
        <w:t>к подпрограмме 3</w:t>
      </w:r>
    </w:p>
    <w:p w:rsidR="00952A9A" w:rsidRPr="003E3084" w:rsidRDefault="000C2E66" w:rsidP="000C2E66">
      <w:pPr>
        <w:tabs>
          <w:tab w:val="left" w:pos="6215"/>
        </w:tabs>
        <w:ind w:firstLine="680"/>
        <w:jc w:val="right"/>
      </w:pPr>
      <w:r w:rsidRPr="003E3084">
        <w:t>«Реализация дополнительных мер</w:t>
      </w:r>
    </w:p>
    <w:p w:rsidR="000C2E66" w:rsidRPr="003E3084" w:rsidRDefault="000C2E66" w:rsidP="000C2E66">
      <w:pPr>
        <w:tabs>
          <w:tab w:val="left" w:pos="6215"/>
        </w:tabs>
        <w:ind w:firstLine="680"/>
        <w:jc w:val="right"/>
      </w:pPr>
      <w:r w:rsidRPr="003E3084">
        <w:t xml:space="preserve"> социальной поддержки граждан»</w:t>
      </w:r>
    </w:p>
    <w:p w:rsidR="00952A9A" w:rsidRPr="003E3084" w:rsidRDefault="000C2E66" w:rsidP="000C2E66">
      <w:pPr>
        <w:tabs>
          <w:tab w:val="left" w:pos="142"/>
          <w:tab w:val="left" w:pos="6215"/>
        </w:tabs>
        <w:autoSpaceDE w:val="0"/>
        <w:autoSpaceDN w:val="0"/>
        <w:adjustRightInd w:val="0"/>
        <w:ind w:left="34"/>
        <w:jc w:val="right"/>
        <w:rPr>
          <w:rFonts w:eastAsia="Calibri"/>
        </w:rPr>
      </w:pPr>
      <w:r w:rsidRPr="003E3084">
        <w:rPr>
          <w:lang w:eastAsia="en-US"/>
        </w:rPr>
        <w:t xml:space="preserve">муниципальной программы </w:t>
      </w:r>
      <w:r w:rsidRPr="003E3084">
        <w:rPr>
          <w:rFonts w:eastAsia="Calibri"/>
        </w:rPr>
        <w:t xml:space="preserve">«Развитие </w:t>
      </w:r>
      <w:proofErr w:type="gramStart"/>
      <w:r w:rsidRPr="003E3084">
        <w:rPr>
          <w:rFonts w:eastAsia="Calibri"/>
        </w:rPr>
        <w:t>социальных</w:t>
      </w:r>
      <w:proofErr w:type="gramEnd"/>
    </w:p>
    <w:p w:rsidR="00952A9A" w:rsidRPr="003E3084" w:rsidRDefault="000C2E66" w:rsidP="00952A9A">
      <w:pPr>
        <w:tabs>
          <w:tab w:val="left" w:pos="142"/>
          <w:tab w:val="left" w:pos="6215"/>
        </w:tabs>
        <w:autoSpaceDE w:val="0"/>
        <w:autoSpaceDN w:val="0"/>
        <w:adjustRightInd w:val="0"/>
        <w:ind w:left="34"/>
        <w:jc w:val="right"/>
        <w:rPr>
          <w:rFonts w:eastAsia="Calibri"/>
        </w:rPr>
      </w:pPr>
      <w:r w:rsidRPr="003E3084">
        <w:rPr>
          <w:rFonts w:eastAsia="Calibri"/>
        </w:rPr>
        <w:t xml:space="preserve"> отношений, рост благополучия</w:t>
      </w:r>
      <w:r w:rsidR="00BF48DD">
        <w:rPr>
          <w:rFonts w:eastAsia="Calibri"/>
        </w:rPr>
        <w:t xml:space="preserve"> </w:t>
      </w:r>
      <w:r w:rsidRPr="003E3084">
        <w:rPr>
          <w:rFonts w:eastAsia="Calibri"/>
        </w:rPr>
        <w:t>и защищенности</w:t>
      </w:r>
    </w:p>
    <w:p w:rsidR="00952A9A" w:rsidRPr="003E3084" w:rsidRDefault="000C2E66" w:rsidP="00952A9A">
      <w:pPr>
        <w:tabs>
          <w:tab w:val="left" w:pos="142"/>
          <w:tab w:val="left" w:pos="6215"/>
        </w:tabs>
        <w:autoSpaceDE w:val="0"/>
        <w:autoSpaceDN w:val="0"/>
        <w:adjustRightInd w:val="0"/>
        <w:ind w:left="34"/>
        <w:jc w:val="right"/>
        <w:rPr>
          <w:rFonts w:eastAsia="Calibri"/>
        </w:rPr>
      </w:pPr>
      <w:r w:rsidRPr="003E3084">
        <w:rPr>
          <w:rFonts w:eastAsia="Calibri"/>
        </w:rPr>
        <w:t xml:space="preserve"> граждан в Северо-Енисейском районе»</w:t>
      </w:r>
      <w:r w:rsidR="00952A9A" w:rsidRPr="003E3084">
        <w:rPr>
          <w:rFonts w:eastAsia="Calibri"/>
        </w:rPr>
        <w:t>,</w:t>
      </w:r>
      <w:r w:rsidR="003C4972">
        <w:rPr>
          <w:rFonts w:eastAsia="Calibri"/>
        </w:rPr>
        <w:t xml:space="preserve"> </w:t>
      </w:r>
      <w:proofErr w:type="gramStart"/>
      <w:r w:rsidR="00952A9A" w:rsidRPr="003E3084">
        <w:rPr>
          <w:rFonts w:eastAsia="Calibri"/>
        </w:rPr>
        <w:t>утвержденной</w:t>
      </w:r>
      <w:proofErr w:type="gramEnd"/>
    </w:p>
    <w:p w:rsidR="00F71BF0" w:rsidRPr="003E3084" w:rsidRDefault="00952A9A" w:rsidP="00952A9A">
      <w:pPr>
        <w:tabs>
          <w:tab w:val="left" w:pos="142"/>
          <w:tab w:val="left" w:pos="6215"/>
        </w:tabs>
        <w:autoSpaceDE w:val="0"/>
        <w:autoSpaceDN w:val="0"/>
        <w:adjustRightInd w:val="0"/>
        <w:ind w:left="34"/>
        <w:jc w:val="right"/>
        <w:rPr>
          <w:rFonts w:eastAsia="Calibri"/>
        </w:rPr>
      </w:pPr>
      <w:r w:rsidRPr="003E3084">
        <w:rPr>
          <w:rFonts w:eastAsia="Calibri"/>
        </w:rPr>
        <w:t xml:space="preserve"> в приложении 5 к муниципальной программе,</w:t>
      </w:r>
    </w:p>
    <w:p w:rsidR="00952A9A" w:rsidRPr="003E3084" w:rsidRDefault="00952A9A" w:rsidP="00952A9A">
      <w:pPr>
        <w:tabs>
          <w:tab w:val="left" w:pos="142"/>
          <w:tab w:val="left" w:pos="6215"/>
        </w:tabs>
        <w:autoSpaceDE w:val="0"/>
        <w:autoSpaceDN w:val="0"/>
        <w:adjustRightInd w:val="0"/>
        <w:ind w:left="34"/>
        <w:jc w:val="right"/>
        <w:rPr>
          <w:rFonts w:eastAsia="Calibri"/>
        </w:rPr>
      </w:pPr>
      <w:r w:rsidRPr="003E3084">
        <w:rPr>
          <w:rFonts w:eastAsia="Calibri"/>
        </w:rPr>
        <w:t>утвержденной постановлением администрации</w:t>
      </w:r>
    </w:p>
    <w:p w:rsidR="00952A9A" w:rsidRPr="003E3084" w:rsidRDefault="00952A9A" w:rsidP="00952A9A">
      <w:pPr>
        <w:tabs>
          <w:tab w:val="left" w:pos="142"/>
          <w:tab w:val="left" w:pos="6215"/>
        </w:tabs>
        <w:autoSpaceDE w:val="0"/>
        <w:autoSpaceDN w:val="0"/>
        <w:adjustRightInd w:val="0"/>
        <w:ind w:left="34"/>
        <w:jc w:val="right"/>
        <w:rPr>
          <w:rFonts w:eastAsia="Calibri"/>
        </w:rPr>
      </w:pPr>
      <w:r w:rsidRPr="003E3084">
        <w:rPr>
          <w:rFonts w:eastAsia="Calibri"/>
        </w:rPr>
        <w:t>Северо-Енисейского района от 17.09.2019 № 336-п</w:t>
      </w:r>
    </w:p>
    <w:p w:rsidR="00952A9A" w:rsidRPr="00F71BF0" w:rsidRDefault="00952A9A" w:rsidP="00952A9A">
      <w:pPr>
        <w:tabs>
          <w:tab w:val="left" w:pos="142"/>
          <w:tab w:val="left" w:pos="6215"/>
        </w:tabs>
        <w:autoSpaceDE w:val="0"/>
        <w:autoSpaceDN w:val="0"/>
        <w:adjustRightInd w:val="0"/>
        <w:ind w:left="34"/>
        <w:jc w:val="right"/>
        <w:rPr>
          <w:i/>
          <w:sz w:val="22"/>
          <w:szCs w:val="22"/>
        </w:rPr>
      </w:pPr>
    </w:p>
    <w:p w:rsidR="001F6653" w:rsidRDefault="001F6653" w:rsidP="001F6653">
      <w:pPr>
        <w:tabs>
          <w:tab w:val="left" w:pos="6215"/>
        </w:tabs>
        <w:jc w:val="center"/>
        <w:rPr>
          <w:b/>
          <w:color w:val="000000"/>
          <w:sz w:val="28"/>
          <w:szCs w:val="28"/>
        </w:rPr>
      </w:pPr>
      <w:r>
        <w:rPr>
          <w:b/>
          <w:color w:val="000000"/>
          <w:sz w:val="28"/>
          <w:szCs w:val="28"/>
        </w:rPr>
        <w:t>ПОРЯДОК</w:t>
      </w:r>
    </w:p>
    <w:p w:rsidR="001F6653" w:rsidRDefault="001F6653" w:rsidP="001F6653">
      <w:pPr>
        <w:tabs>
          <w:tab w:val="left" w:pos="6215"/>
        </w:tabs>
        <w:jc w:val="center"/>
        <w:rPr>
          <w:b/>
          <w:color w:val="000000"/>
          <w:sz w:val="28"/>
          <w:szCs w:val="28"/>
        </w:rPr>
      </w:pPr>
      <w:r>
        <w:rPr>
          <w:b/>
          <w:color w:val="000000"/>
          <w:sz w:val="28"/>
          <w:szCs w:val="28"/>
        </w:rPr>
        <w:t>предоставления дополнительных мер социальной поддержки</w:t>
      </w:r>
    </w:p>
    <w:p w:rsidR="001F6653" w:rsidRDefault="001F6653" w:rsidP="001F6653">
      <w:pPr>
        <w:tabs>
          <w:tab w:val="left" w:pos="6215"/>
        </w:tabs>
        <w:jc w:val="center"/>
        <w:rPr>
          <w:b/>
          <w:strike/>
          <w:sz w:val="28"/>
          <w:szCs w:val="28"/>
        </w:rPr>
      </w:pPr>
      <w:r>
        <w:rPr>
          <w:b/>
          <w:color w:val="000000"/>
          <w:sz w:val="28"/>
          <w:szCs w:val="28"/>
        </w:rPr>
        <w:t>для отдельных категорий граждан, удостоенных звания «Почетный гражданин Северо-Енисейского района</w:t>
      </w:r>
    </w:p>
    <w:p w:rsidR="001F6653" w:rsidRDefault="001F6653" w:rsidP="001F6653">
      <w:pPr>
        <w:tabs>
          <w:tab w:val="left" w:pos="6215"/>
        </w:tabs>
        <w:jc w:val="right"/>
      </w:pPr>
    </w:p>
    <w:p w:rsidR="001F6653" w:rsidRDefault="001F6653" w:rsidP="001F6653">
      <w:pPr>
        <w:tabs>
          <w:tab w:val="left" w:pos="6215"/>
        </w:tabs>
        <w:ind w:firstLine="680"/>
        <w:jc w:val="both"/>
        <w:rPr>
          <w:sz w:val="28"/>
          <w:szCs w:val="28"/>
        </w:rPr>
      </w:pPr>
      <w:r>
        <w:rPr>
          <w:sz w:val="28"/>
          <w:szCs w:val="28"/>
        </w:rPr>
        <w:t>1. Порядок предоставления дополнительных мер социальной поддержки для отдельных категорий граждан</w:t>
      </w:r>
      <w:r w:rsidR="00E42DE7">
        <w:rPr>
          <w:sz w:val="28"/>
          <w:szCs w:val="28"/>
        </w:rPr>
        <w:t>, удостоенных звания «Почетный гражданин Северо-Енисейского района»</w:t>
      </w:r>
      <w:r w:rsidR="00ED2CAF">
        <w:rPr>
          <w:sz w:val="28"/>
          <w:szCs w:val="28"/>
        </w:rPr>
        <w:t xml:space="preserve"> </w:t>
      </w:r>
      <w:r>
        <w:rPr>
          <w:color w:val="000000"/>
          <w:sz w:val="28"/>
          <w:szCs w:val="28"/>
        </w:rPr>
        <w:t xml:space="preserve">(далее – Порядок, дополнительные меры социальной поддержки), устанавливает процедуру предоставления дополнительных мер социальной поддержки для </w:t>
      </w:r>
      <w:r w:rsidR="00E42DE7">
        <w:rPr>
          <w:color w:val="000000"/>
          <w:sz w:val="28"/>
          <w:szCs w:val="28"/>
        </w:rPr>
        <w:t>граждан</w:t>
      </w:r>
      <w:r>
        <w:rPr>
          <w:sz w:val="28"/>
          <w:szCs w:val="28"/>
        </w:rPr>
        <w:t>, удостоенных звания «Почетный гражданин Северо-Енисейского района».</w:t>
      </w:r>
    </w:p>
    <w:p w:rsidR="00E42DE7" w:rsidRDefault="001F6653" w:rsidP="001F6653">
      <w:pPr>
        <w:tabs>
          <w:tab w:val="left" w:pos="6215"/>
        </w:tabs>
        <w:ind w:firstLine="708"/>
        <w:jc w:val="both"/>
        <w:rPr>
          <w:sz w:val="28"/>
          <w:szCs w:val="28"/>
        </w:rPr>
      </w:pPr>
      <w:r>
        <w:rPr>
          <w:sz w:val="28"/>
          <w:szCs w:val="28"/>
        </w:rPr>
        <w:t xml:space="preserve">2. </w:t>
      </w:r>
      <w:proofErr w:type="gramStart"/>
      <w:r>
        <w:rPr>
          <w:sz w:val="28"/>
          <w:szCs w:val="28"/>
        </w:rPr>
        <w:t>Предоставление дополнительных мер социальной поддержки осуществляет администрация Северо-Енисейского района в лице отдела по делам семьи, детства и социальной поддержки граждан (далее – Отдел), котор</w:t>
      </w:r>
      <w:r w:rsidR="00E42DE7">
        <w:rPr>
          <w:sz w:val="28"/>
          <w:szCs w:val="28"/>
        </w:rPr>
        <w:t>ый</w:t>
      </w:r>
      <w:r w:rsidR="003C4972">
        <w:rPr>
          <w:sz w:val="28"/>
          <w:szCs w:val="28"/>
        </w:rPr>
        <w:t xml:space="preserve"> </w:t>
      </w:r>
      <w:r w:rsidR="00E42DE7">
        <w:rPr>
          <w:sz w:val="28"/>
          <w:szCs w:val="28"/>
        </w:rPr>
        <w:t>консультирует граждан по вопросам предоставления дополнительных мер социальной</w:t>
      </w:r>
      <w:r w:rsidR="003C4972">
        <w:rPr>
          <w:sz w:val="28"/>
          <w:szCs w:val="28"/>
        </w:rPr>
        <w:t xml:space="preserve"> </w:t>
      </w:r>
      <w:r w:rsidR="00E42DE7">
        <w:rPr>
          <w:sz w:val="28"/>
          <w:szCs w:val="28"/>
        </w:rPr>
        <w:t>поддержки, принимает и регистрирует заявления граждан с прилагаемыми документами, осуществляет проверку представленных документов и сведений, назначение дополнительных мер социальной поддержки, уведомление заявителей о принятом решении (при необходимости).</w:t>
      </w:r>
      <w:proofErr w:type="gramEnd"/>
    </w:p>
    <w:p w:rsidR="001B18A9" w:rsidRDefault="001B18A9" w:rsidP="001B18A9">
      <w:pPr>
        <w:pStyle w:val="ConsPlusNormal"/>
        <w:ind w:firstLine="708"/>
        <w:jc w:val="both"/>
        <w:rPr>
          <w:szCs w:val="24"/>
        </w:rPr>
      </w:pPr>
      <w:r>
        <w:rPr>
          <w:szCs w:val="24"/>
        </w:rPr>
        <w:t xml:space="preserve">Отдел уполномочен осуществлять прием, регистрацию и хранение документов, поступающих от заявителей, в соответствии с Правилами делопроизводства администрации Северо-Енисейского района, </w:t>
      </w:r>
      <w:r w:rsidR="009A4072">
        <w:rPr>
          <w:szCs w:val="24"/>
        </w:rPr>
        <w:t>н</w:t>
      </w:r>
      <w:r>
        <w:rPr>
          <w:szCs w:val="24"/>
        </w:rPr>
        <w:t>оменклатурой дел администрации Северо-Енисейского района.</w:t>
      </w:r>
    </w:p>
    <w:p w:rsidR="001B18A9" w:rsidRDefault="001B18A9" w:rsidP="001B18A9">
      <w:pPr>
        <w:pStyle w:val="ConsPlusNormal"/>
        <w:ind w:firstLine="708"/>
        <w:jc w:val="both"/>
        <w:rPr>
          <w:szCs w:val="24"/>
        </w:rPr>
      </w:pPr>
      <w:r>
        <w:rPr>
          <w:szCs w:val="24"/>
        </w:rPr>
        <w:t xml:space="preserve">Назначение и закрытие выплат Отдел осуществляет с использованием </w:t>
      </w:r>
      <w:r w:rsidR="009A4072">
        <w:rPr>
          <w:szCs w:val="24"/>
        </w:rPr>
        <w:t>муниципальной информационной системы</w:t>
      </w:r>
      <w:r>
        <w:rPr>
          <w:szCs w:val="24"/>
        </w:rPr>
        <w:t xml:space="preserve"> «Адресная социальная помощь» на базе программного продукта «1С: Предприятие»</w:t>
      </w:r>
      <w:r w:rsidR="004C1E49">
        <w:rPr>
          <w:szCs w:val="24"/>
        </w:rPr>
        <w:t xml:space="preserve"> (далее – АСП)</w:t>
      </w:r>
      <w:r>
        <w:rPr>
          <w:szCs w:val="24"/>
        </w:rPr>
        <w:t>.</w:t>
      </w:r>
    </w:p>
    <w:p w:rsidR="001B18A9" w:rsidRDefault="001B18A9" w:rsidP="001B18A9">
      <w:pPr>
        <w:pStyle w:val="ConsPlusNormal"/>
        <w:ind w:firstLine="708"/>
        <w:jc w:val="both"/>
        <w:rPr>
          <w:szCs w:val="24"/>
        </w:rPr>
      </w:pPr>
      <w:r>
        <w:rPr>
          <w:szCs w:val="24"/>
        </w:rPr>
        <w:t>Уведомление заявителей о принятом решении (при необходимости) Отдел осуществляет за подписью начальника Отдела.</w:t>
      </w:r>
    </w:p>
    <w:p w:rsidR="001B18A9" w:rsidRDefault="001B18A9" w:rsidP="001B18A9">
      <w:pPr>
        <w:tabs>
          <w:tab w:val="left" w:pos="6215"/>
        </w:tabs>
        <w:ind w:firstLine="708"/>
        <w:jc w:val="both"/>
        <w:rPr>
          <w:sz w:val="28"/>
          <w:szCs w:val="28"/>
        </w:rPr>
      </w:pPr>
      <w:r>
        <w:rPr>
          <w:sz w:val="28"/>
        </w:rPr>
        <w:t>Выгрузк</w:t>
      </w:r>
      <w:r w:rsidR="006F194D">
        <w:rPr>
          <w:sz w:val="28"/>
        </w:rPr>
        <w:t>у</w:t>
      </w:r>
      <w:r>
        <w:rPr>
          <w:sz w:val="28"/>
        </w:rPr>
        <w:t xml:space="preserve"> ведомостей и справок из </w:t>
      </w:r>
      <w:r w:rsidR="00ED6CE3">
        <w:rPr>
          <w:sz w:val="28"/>
        </w:rPr>
        <w:t>АСП</w:t>
      </w:r>
      <w:r>
        <w:rPr>
          <w:sz w:val="28"/>
        </w:rPr>
        <w:t xml:space="preserve"> осуществляет отдел бухгалтерского учета и отчетности администрации Северо-Енисейского района.</w:t>
      </w:r>
    </w:p>
    <w:p w:rsidR="001F6653" w:rsidRDefault="001F6653" w:rsidP="001F6653">
      <w:pPr>
        <w:tabs>
          <w:tab w:val="left" w:pos="6215"/>
        </w:tabs>
        <w:ind w:firstLine="680"/>
        <w:jc w:val="both"/>
        <w:rPr>
          <w:sz w:val="28"/>
          <w:szCs w:val="28"/>
        </w:rPr>
      </w:pPr>
      <w:r>
        <w:rPr>
          <w:sz w:val="28"/>
          <w:szCs w:val="28"/>
        </w:rPr>
        <w:t xml:space="preserve">3. </w:t>
      </w:r>
      <w:proofErr w:type="gramStart"/>
      <w:r>
        <w:rPr>
          <w:sz w:val="28"/>
          <w:szCs w:val="28"/>
        </w:rPr>
        <w:t xml:space="preserve">Право на получение дополнительных мер социальной поддержки в виде компенсации расходов по оплате жилья и коммунальных услуг </w:t>
      </w:r>
      <w:r w:rsidR="008A0B66">
        <w:rPr>
          <w:sz w:val="28"/>
          <w:szCs w:val="28"/>
        </w:rPr>
        <w:t xml:space="preserve">(далее – компенсация расходов на оплату ЖКУ) </w:t>
      </w:r>
      <w:r>
        <w:rPr>
          <w:sz w:val="28"/>
          <w:szCs w:val="28"/>
        </w:rPr>
        <w:t xml:space="preserve">имеют </w:t>
      </w:r>
      <w:r w:rsidR="00E42DE7">
        <w:rPr>
          <w:sz w:val="28"/>
          <w:szCs w:val="28"/>
        </w:rPr>
        <w:t>граждане</w:t>
      </w:r>
      <w:r>
        <w:rPr>
          <w:sz w:val="28"/>
          <w:szCs w:val="28"/>
        </w:rPr>
        <w:t>, удостоенные звания «Почетный гражданин Северо-Енисейского района» в соответствии с «Положением о почетном гражданине Северо-Енисейского района», утвержденным решением Северо-Енисейского районного Совета депутатов от 18.12.2001 № 90-8 (далее – заявители).</w:t>
      </w:r>
      <w:proofErr w:type="gramEnd"/>
    </w:p>
    <w:p w:rsidR="001F6653" w:rsidRDefault="001F6653" w:rsidP="001F6653">
      <w:pPr>
        <w:tabs>
          <w:tab w:val="left" w:pos="6215"/>
        </w:tabs>
        <w:ind w:firstLine="680"/>
        <w:jc w:val="both"/>
        <w:rPr>
          <w:sz w:val="28"/>
          <w:szCs w:val="28"/>
        </w:rPr>
      </w:pPr>
      <w:r>
        <w:rPr>
          <w:sz w:val="28"/>
          <w:szCs w:val="28"/>
        </w:rPr>
        <w:lastRenderedPageBreak/>
        <w:t xml:space="preserve">Компенсация расходов на оплату </w:t>
      </w:r>
      <w:r w:rsidR="008A0B66">
        <w:rPr>
          <w:sz w:val="28"/>
          <w:szCs w:val="28"/>
        </w:rPr>
        <w:t>ЖКУ</w:t>
      </w:r>
      <w:r>
        <w:rPr>
          <w:sz w:val="28"/>
          <w:szCs w:val="28"/>
        </w:rPr>
        <w:t xml:space="preserve"> предоставляется в виде 100% компенсации расходов по оплате жилья и коммунальных услуг независимо от места проживания на территории Российской Федерации и площа</w:t>
      </w:r>
      <w:r w:rsidR="008A0B66">
        <w:rPr>
          <w:sz w:val="28"/>
          <w:szCs w:val="28"/>
        </w:rPr>
        <w:t>ди занимаемого жилого помещения</w:t>
      </w:r>
      <w:r w:rsidR="009C651B">
        <w:rPr>
          <w:sz w:val="28"/>
          <w:szCs w:val="28"/>
        </w:rPr>
        <w:t xml:space="preserve">, начиная с месяца обращения, далее </w:t>
      </w:r>
      <w:proofErr w:type="gramStart"/>
      <w:r w:rsidR="009C651B">
        <w:rPr>
          <w:sz w:val="28"/>
          <w:szCs w:val="28"/>
        </w:rPr>
        <w:t>–</w:t>
      </w:r>
      <w:r w:rsidR="004C1E49">
        <w:rPr>
          <w:sz w:val="28"/>
          <w:szCs w:val="28"/>
        </w:rPr>
        <w:t>е</w:t>
      </w:r>
      <w:proofErr w:type="gramEnd"/>
      <w:r w:rsidR="004C1E49">
        <w:rPr>
          <w:sz w:val="28"/>
          <w:szCs w:val="28"/>
        </w:rPr>
        <w:t xml:space="preserve">жемесячно </w:t>
      </w:r>
      <w:r w:rsidR="009C651B">
        <w:rPr>
          <w:sz w:val="28"/>
          <w:szCs w:val="28"/>
        </w:rPr>
        <w:t>при предоставлении документов, подтверждающих факт оплаты жилого помещения и коммунальных услуг</w:t>
      </w:r>
      <w:r w:rsidRPr="00CE5ABD">
        <w:rPr>
          <w:sz w:val="28"/>
          <w:szCs w:val="28"/>
        </w:rPr>
        <w:t>.</w:t>
      </w:r>
    </w:p>
    <w:p w:rsidR="00507CA5" w:rsidRDefault="00507CA5" w:rsidP="00507CA5">
      <w:pPr>
        <w:tabs>
          <w:tab w:val="left" w:pos="6215"/>
        </w:tabs>
        <w:ind w:firstLine="680"/>
        <w:jc w:val="both"/>
        <w:rPr>
          <w:sz w:val="28"/>
          <w:szCs w:val="28"/>
        </w:rPr>
      </w:pPr>
      <w:r w:rsidRPr="00CE5ABD">
        <w:rPr>
          <w:sz w:val="28"/>
          <w:szCs w:val="28"/>
        </w:rPr>
        <w:t xml:space="preserve">Виды расходов по оплате жилья и коммунальных услуг определены </w:t>
      </w:r>
      <w:r>
        <w:rPr>
          <w:sz w:val="28"/>
          <w:szCs w:val="28"/>
        </w:rPr>
        <w:t>статьей 154 Жилищного кодекса Российской Федерации.</w:t>
      </w:r>
    </w:p>
    <w:p w:rsidR="009C651B" w:rsidRDefault="009C651B" w:rsidP="009C651B">
      <w:pPr>
        <w:tabs>
          <w:tab w:val="left" w:pos="6215"/>
        </w:tabs>
        <w:ind w:firstLine="680"/>
        <w:jc w:val="both"/>
        <w:rPr>
          <w:sz w:val="28"/>
          <w:szCs w:val="28"/>
        </w:rPr>
      </w:pPr>
      <w:r>
        <w:rPr>
          <w:sz w:val="28"/>
          <w:szCs w:val="28"/>
        </w:rPr>
        <w:t>Компенсация расходов на оплату ЖКУ</w:t>
      </w:r>
      <w:r w:rsidRPr="00CF5D56">
        <w:rPr>
          <w:color w:val="000000"/>
          <w:sz w:val="28"/>
          <w:szCs w:val="28"/>
          <w:lang w:eastAsia="en-US"/>
        </w:rPr>
        <w:t xml:space="preserve"> предоставляется</w:t>
      </w:r>
      <w:r w:rsidR="00BF48DD">
        <w:rPr>
          <w:color w:val="000000"/>
          <w:sz w:val="28"/>
          <w:szCs w:val="28"/>
          <w:lang w:eastAsia="en-US"/>
        </w:rPr>
        <w:t xml:space="preserve"> </w:t>
      </w:r>
      <w:r w:rsidRPr="00CF5D56">
        <w:rPr>
          <w:color w:val="000000"/>
          <w:sz w:val="28"/>
          <w:szCs w:val="28"/>
          <w:lang w:eastAsia="en-US"/>
        </w:rPr>
        <w:t xml:space="preserve">на основании документов, подтверждающих факт оплаты жилого помещения и коммунальных услуг в размере понесенных заявителем затрат, но не более, чем за </w:t>
      </w:r>
      <w:r>
        <w:rPr>
          <w:color w:val="000000"/>
          <w:sz w:val="28"/>
          <w:szCs w:val="28"/>
          <w:lang w:eastAsia="en-US"/>
        </w:rPr>
        <w:t xml:space="preserve">три </w:t>
      </w:r>
      <w:r w:rsidRPr="00CF5D56">
        <w:rPr>
          <w:color w:val="000000"/>
          <w:sz w:val="28"/>
          <w:szCs w:val="28"/>
          <w:lang w:eastAsia="en-US"/>
        </w:rPr>
        <w:t>предыдущих месяц</w:t>
      </w:r>
      <w:r>
        <w:rPr>
          <w:color w:val="000000"/>
          <w:sz w:val="28"/>
          <w:szCs w:val="28"/>
          <w:lang w:eastAsia="en-US"/>
        </w:rPr>
        <w:t xml:space="preserve">а, предшествующих месяцу предоставления </w:t>
      </w:r>
      <w:r w:rsidR="00E37ED7">
        <w:rPr>
          <w:color w:val="000000"/>
          <w:sz w:val="28"/>
          <w:szCs w:val="28"/>
          <w:lang w:eastAsia="en-US"/>
        </w:rPr>
        <w:t>документов</w:t>
      </w:r>
      <w:r w:rsidRPr="00CF5D56">
        <w:rPr>
          <w:color w:val="000000"/>
          <w:sz w:val="28"/>
          <w:szCs w:val="28"/>
          <w:lang w:eastAsia="en-US"/>
        </w:rPr>
        <w:t>.</w:t>
      </w:r>
      <w:r>
        <w:rPr>
          <w:color w:val="000000"/>
          <w:sz w:val="28"/>
          <w:szCs w:val="28"/>
          <w:lang w:eastAsia="en-US"/>
        </w:rPr>
        <w:t xml:space="preserve"> К</w:t>
      </w:r>
      <w:r>
        <w:rPr>
          <w:sz w:val="28"/>
          <w:szCs w:val="28"/>
        </w:rPr>
        <w:t>омпенсация расходов на оплату ЖКУ за октябрь - декабрь предыдущего года осуществляется за счет лимитов текущего года.</w:t>
      </w:r>
    </w:p>
    <w:p w:rsidR="001F6653" w:rsidRPr="00CE5ABD" w:rsidRDefault="001F6653" w:rsidP="001F6653">
      <w:pPr>
        <w:tabs>
          <w:tab w:val="left" w:pos="6215"/>
        </w:tabs>
        <w:ind w:firstLine="680"/>
        <w:jc w:val="both"/>
        <w:rPr>
          <w:sz w:val="28"/>
          <w:szCs w:val="28"/>
        </w:rPr>
      </w:pPr>
      <w:proofErr w:type="gramStart"/>
      <w:r w:rsidRPr="00CE5ABD">
        <w:rPr>
          <w:sz w:val="28"/>
          <w:szCs w:val="28"/>
        </w:rPr>
        <w:t xml:space="preserve">В случае получения компенсации на оплату ЖКУ по иным основаниям в соответствии с действующим законодательством из краевого и (или) федерального бюджетов, компенсация расходов на оплату </w:t>
      </w:r>
      <w:r w:rsidR="00E37ED7">
        <w:rPr>
          <w:sz w:val="28"/>
          <w:szCs w:val="28"/>
        </w:rPr>
        <w:t>ЖКУ</w:t>
      </w:r>
      <w:r w:rsidRPr="00CE5ABD">
        <w:rPr>
          <w:sz w:val="28"/>
          <w:szCs w:val="28"/>
        </w:rPr>
        <w:t xml:space="preserve"> предоставляется в размере, равном разнице начисленных услуг на оплату ЖКУ и выплаченн</w:t>
      </w:r>
      <w:r w:rsidR="00D136AA" w:rsidRPr="00CE5ABD">
        <w:rPr>
          <w:sz w:val="28"/>
          <w:szCs w:val="28"/>
        </w:rPr>
        <w:t>ой компенсации</w:t>
      </w:r>
      <w:r w:rsidR="00BF48DD">
        <w:rPr>
          <w:sz w:val="28"/>
          <w:szCs w:val="28"/>
        </w:rPr>
        <w:t xml:space="preserve"> </w:t>
      </w:r>
      <w:r w:rsidR="00507CA5">
        <w:rPr>
          <w:sz w:val="28"/>
          <w:szCs w:val="28"/>
        </w:rPr>
        <w:t xml:space="preserve">расходов </w:t>
      </w:r>
      <w:r w:rsidRPr="00CE5ABD">
        <w:rPr>
          <w:sz w:val="28"/>
          <w:szCs w:val="28"/>
        </w:rPr>
        <w:t>за счет краевого и (или) федерального бюджетов.</w:t>
      </w:r>
      <w:proofErr w:type="gramEnd"/>
    </w:p>
    <w:p w:rsidR="001F6653" w:rsidRDefault="001F6653" w:rsidP="001F6653">
      <w:pPr>
        <w:tabs>
          <w:tab w:val="left" w:pos="6215"/>
        </w:tabs>
        <w:ind w:firstLine="680"/>
        <w:jc w:val="both"/>
        <w:rPr>
          <w:sz w:val="28"/>
          <w:szCs w:val="28"/>
        </w:rPr>
      </w:pPr>
      <w:r>
        <w:rPr>
          <w:sz w:val="28"/>
          <w:szCs w:val="28"/>
        </w:rPr>
        <w:t xml:space="preserve">Для предоставления компенсации расходов на оплату ЖКУ заявители либо </w:t>
      </w:r>
      <w:r w:rsidRPr="00154E55">
        <w:rPr>
          <w:sz w:val="28"/>
          <w:szCs w:val="28"/>
          <w:lang w:eastAsia="en-US"/>
        </w:rPr>
        <w:t>уполномоченны</w:t>
      </w:r>
      <w:r>
        <w:rPr>
          <w:sz w:val="28"/>
          <w:szCs w:val="28"/>
          <w:lang w:eastAsia="en-US"/>
        </w:rPr>
        <w:t>е</w:t>
      </w:r>
      <w:r w:rsidRPr="00154E55">
        <w:rPr>
          <w:sz w:val="28"/>
          <w:szCs w:val="28"/>
          <w:lang w:eastAsia="en-US"/>
        </w:rPr>
        <w:t xml:space="preserve"> представител</w:t>
      </w:r>
      <w:r>
        <w:rPr>
          <w:sz w:val="28"/>
          <w:szCs w:val="28"/>
          <w:lang w:eastAsia="en-US"/>
        </w:rPr>
        <w:t>и</w:t>
      </w:r>
      <w:r w:rsidRPr="00154E55">
        <w:rPr>
          <w:sz w:val="28"/>
          <w:szCs w:val="28"/>
          <w:lang w:eastAsia="en-US"/>
        </w:rPr>
        <w:t xml:space="preserve"> заявител</w:t>
      </w:r>
      <w:r w:rsidR="00507CA5">
        <w:rPr>
          <w:sz w:val="28"/>
          <w:szCs w:val="28"/>
          <w:lang w:eastAsia="en-US"/>
        </w:rPr>
        <w:t>ей</w:t>
      </w:r>
      <w:r>
        <w:rPr>
          <w:sz w:val="28"/>
          <w:szCs w:val="28"/>
        </w:rPr>
        <w:t xml:space="preserve"> предоставляют в Отдел:</w:t>
      </w:r>
    </w:p>
    <w:p w:rsidR="001F6653" w:rsidRDefault="002248AA" w:rsidP="001F6653">
      <w:pPr>
        <w:tabs>
          <w:tab w:val="left" w:pos="6215"/>
        </w:tabs>
        <w:autoSpaceDE w:val="0"/>
        <w:autoSpaceDN w:val="0"/>
        <w:adjustRightInd w:val="0"/>
        <w:ind w:firstLine="680"/>
        <w:jc w:val="both"/>
        <w:rPr>
          <w:rFonts w:eastAsia="Calibri"/>
          <w:sz w:val="28"/>
          <w:szCs w:val="28"/>
        </w:rPr>
      </w:pPr>
      <w:r>
        <w:rPr>
          <w:rFonts w:eastAsia="Calibri"/>
          <w:sz w:val="28"/>
          <w:szCs w:val="28"/>
        </w:rPr>
        <w:t xml:space="preserve"> </w:t>
      </w:r>
      <w:r w:rsidR="001F6653">
        <w:rPr>
          <w:rFonts w:eastAsia="Calibri"/>
          <w:sz w:val="28"/>
          <w:szCs w:val="28"/>
        </w:rPr>
        <w:t>а) заявление по форме</w:t>
      </w:r>
      <w:r w:rsidR="00BF48DD">
        <w:rPr>
          <w:rFonts w:eastAsia="Calibri"/>
          <w:sz w:val="28"/>
          <w:szCs w:val="28"/>
        </w:rPr>
        <w:t xml:space="preserve"> </w:t>
      </w:r>
      <w:r w:rsidR="001F6653">
        <w:rPr>
          <w:rFonts w:eastAsia="Calibri"/>
          <w:sz w:val="28"/>
          <w:szCs w:val="28"/>
        </w:rPr>
        <w:t xml:space="preserve">согласно приложению </w:t>
      </w:r>
      <w:r w:rsidR="001F6653">
        <w:rPr>
          <w:rFonts w:eastAsia="Calibri"/>
          <w:color w:val="000000"/>
          <w:sz w:val="28"/>
          <w:szCs w:val="28"/>
        </w:rPr>
        <w:t>1</w:t>
      </w:r>
      <w:r w:rsidR="001F6653">
        <w:rPr>
          <w:rFonts w:eastAsia="Calibri"/>
          <w:sz w:val="28"/>
          <w:szCs w:val="28"/>
        </w:rPr>
        <w:t xml:space="preserve"> к настоящему Порядку;</w:t>
      </w:r>
    </w:p>
    <w:p w:rsidR="001F6653" w:rsidRDefault="001F6653" w:rsidP="001F6653">
      <w:pPr>
        <w:tabs>
          <w:tab w:val="left" w:pos="6215"/>
        </w:tabs>
        <w:autoSpaceDE w:val="0"/>
        <w:autoSpaceDN w:val="0"/>
        <w:adjustRightInd w:val="0"/>
        <w:ind w:firstLine="709"/>
        <w:jc w:val="both"/>
        <w:rPr>
          <w:rFonts w:eastAsia="Calibri"/>
          <w:sz w:val="28"/>
          <w:szCs w:val="28"/>
        </w:rPr>
      </w:pPr>
      <w:r>
        <w:rPr>
          <w:rFonts w:eastAsia="Calibri"/>
          <w:sz w:val="28"/>
          <w:szCs w:val="28"/>
        </w:rPr>
        <w:t>б) копию паспорта гражданина Российской Федерации или иного документа, удостоверяющего личность заявителя;</w:t>
      </w:r>
    </w:p>
    <w:p w:rsidR="001F6653" w:rsidRPr="006016C8" w:rsidRDefault="001F6653" w:rsidP="001F6653">
      <w:pPr>
        <w:tabs>
          <w:tab w:val="left" w:pos="6215"/>
        </w:tabs>
        <w:autoSpaceDE w:val="0"/>
        <w:autoSpaceDN w:val="0"/>
        <w:adjustRightInd w:val="0"/>
        <w:ind w:firstLine="709"/>
        <w:jc w:val="both"/>
        <w:rPr>
          <w:rFonts w:eastAsia="Calibri"/>
          <w:sz w:val="28"/>
          <w:szCs w:val="28"/>
        </w:rPr>
      </w:pPr>
      <w:r>
        <w:rPr>
          <w:rFonts w:eastAsia="Calibri"/>
          <w:sz w:val="28"/>
          <w:szCs w:val="28"/>
        </w:rPr>
        <w:t>в) копию документа, подтверждающего полномочия лица на осуществле</w:t>
      </w:r>
      <w:r w:rsidR="00F51A52">
        <w:rPr>
          <w:rFonts w:eastAsia="Calibri"/>
          <w:sz w:val="28"/>
          <w:szCs w:val="28"/>
        </w:rPr>
        <w:t>ние действий от имени заявителя (</w:t>
      </w:r>
      <w:r w:rsidRPr="006016C8">
        <w:rPr>
          <w:rFonts w:eastAsia="Calibri"/>
          <w:sz w:val="28"/>
          <w:szCs w:val="28"/>
        </w:rPr>
        <w:t xml:space="preserve">в </w:t>
      </w:r>
      <w:r w:rsidRPr="006016C8">
        <w:rPr>
          <w:bCs/>
          <w:sz w:val="28"/>
          <w:szCs w:val="28"/>
          <w:shd w:val="clear" w:color="auto" w:fill="FFFFFF"/>
        </w:rPr>
        <w:t>случае</w:t>
      </w:r>
      <w:r>
        <w:rPr>
          <w:sz w:val="28"/>
          <w:szCs w:val="28"/>
          <w:shd w:val="clear" w:color="auto" w:fill="FFFFFF"/>
        </w:rPr>
        <w:t xml:space="preserve">, </w:t>
      </w:r>
      <w:r w:rsidRPr="006016C8">
        <w:rPr>
          <w:bCs/>
          <w:sz w:val="28"/>
          <w:szCs w:val="28"/>
          <w:shd w:val="clear" w:color="auto" w:fill="FFFFFF"/>
        </w:rPr>
        <w:t>если</w:t>
      </w:r>
      <w:r>
        <w:rPr>
          <w:sz w:val="28"/>
          <w:szCs w:val="28"/>
          <w:shd w:val="clear" w:color="auto" w:fill="FFFFFF"/>
        </w:rPr>
        <w:t xml:space="preserve"> с заявлением </w:t>
      </w:r>
      <w:r w:rsidRPr="006016C8">
        <w:rPr>
          <w:bCs/>
          <w:sz w:val="28"/>
          <w:szCs w:val="28"/>
          <w:shd w:val="clear" w:color="auto" w:fill="FFFFFF"/>
        </w:rPr>
        <w:t>обращается</w:t>
      </w:r>
      <w:r w:rsidR="00BF48DD">
        <w:rPr>
          <w:bCs/>
          <w:sz w:val="28"/>
          <w:szCs w:val="28"/>
          <w:shd w:val="clear" w:color="auto" w:fill="FFFFFF"/>
        </w:rPr>
        <w:t xml:space="preserve"> </w:t>
      </w:r>
      <w:r w:rsidRPr="006016C8">
        <w:rPr>
          <w:sz w:val="28"/>
          <w:szCs w:val="28"/>
          <w:lang w:eastAsia="en-US"/>
        </w:rPr>
        <w:t>уполномоченный</w:t>
      </w:r>
      <w:r w:rsidRPr="006016C8">
        <w:rPr>
          <w:sz w:val="28"/>
          <w:szCs w:val="28"/>
          <w:shd w:val="clear" w:color="auto" w:fill="FFFFFF"/>
        </w:rPr>
        <w:t xml:space="preserve"> представитель</w:t>
      </w:r>
      <w:r w:rsidR="00BF48DD">
        <w:rPr>
          <w:sz w:val="28"/>
          <w:szCs w:val="28"/>
          <w:shd w:val="clear" w:color="auto" w:fill="FFFFFF"/>
        </w:rPr>
        <w:t xml:space="preserve"> </w:t>
      </w:r>
      <w:r w:rsidRPr="006016C8">
        <w:rPr>
          <w:bCs/>
          <w:sz w:val="28"/>
          <w:szCs w:val="28"/>
          <w:shd w:val="clear" w:color="auto" w:fill="FFFFFF"/>
        </w:rPr>
        <w:t>заявителя</w:t>
      </w:r>
      <w:r w:rsidR="00F51A52">
        <w:rPr>
          <w:bCs/>
          <w:sz w:val="28"/>
          <w:szCs w:val="28"/>
          <w:shd w:val="clear" w:color="auto" w:fill="FFFFFF"/>
        </w:rPr>
        <w:t>)</w:t>
      </w:r>
      <w:r w:rsidRPr="006016C8">
        <w:rPr>
          <w:rFonts w:eastAsia="Calibri"/>
          <w:sz w:val="28"/>
          <w:szCs w:val="28"/>
        </w:rPr>
        <w:t>;</w:t>
      </w:r>
    </w:p>
    <w:p w:rsidR="001F6653" w:rsidRPr="00154E55" w:rsidRDefault="001F6653" w:rsidP="001F6653">
      <w:pPr>
        <w:tabs>
          <w:tab w:val="left" w:pos="6215"/>
        </w:tabs>
        <w:ind w:firstLine="709"/>
        <w:jc w:val="both"/>
        <w:rPr>
          <w:rFonts w:eastAsia="Calibri"/>
          <w:sz w:val="28"/>
          <w:szCs w:val="28"/>
        </w:rPr>
      </w:pPr>
      <w:r w:rsidRPr="00154E55">
        <w:rPr>
          <w:rFonts w:eastAsia="Calibri"/>
          <w:sz w:val="28"/>
          <w:szCs w:val="28"/>
        </w:rPr>
        <w:t xml:space="preserve">г) копию удостоверения к нагрудному знаку «Почетный гражданин Северо-Енисейского района» или </w:t>
      </w:r>
      <w:r w:rsidRPr="00154E55">
        <w:rPr>
          <w:sz w:val="28"/>
          <w:szCs w:val="28"/>
          <w:lang w:eastAsia="en-US"/>
        </w:rPr>
        <w:t>решени</w:t>
      </w:r>
      <w:r>
        <w:rPr>
          <w:sz w:val="28"/>
          <w:szCs w:val="28"/>
          <w:lang w:eastAsia="en-US"/>
        </w:rPr>
        <w:t>я</w:t>
      </w:r>
      <w:r w:rsidRPr="00154E55">
        <w:rPr>
          <w:sz w:val="28"/>
          <w:szCs w:val="28"/>
          <w:lang w:eastAsia="en-US"/>
        </w:rPr>
        <w:t xml:space="preserve"> Северо-Енисейского районного Совета депутатов о присвоении звания «Почетный гражданин Северо-Енисейского района»</w:t>
      </w:r>
      <w:r w:rsidRPr="00154E55">
        <w:rPr>
          <w:sz w:val="28"/>
          <w:szCs w:val="28"/>
        </w:rPr>
        <w:t xml:space="preserve"> (представляются по собственной инициативе заявителя)</w:t>
      </w:r>
      <w:r w:rsidRPr="00154E55">
        <w:rPr>
          <w:rFonts w:eastAsia="Calibri"/>
          <w:sz w:val="28"/>
          <w:szCs w:val="28"/>
        </w:rPr>
        <w:t>;</w:t>
      </w:r>
    </w:p>
    <w:p w:rsidR="001F6653" w:rsidRPr="00154E55" w:rsidRDefault="001F6653" w:rsidP="001F6653">
      <w:pPr>
        <w:tabs>
          <w:tab w:val="left" w:pos="6215"/>
        </w:tabs>
        <w:ind w:firstLine="709"/>
        <w:jc w:val="both"/>
        <w:rPr>
          <w:rFonts w:eastAsia="Calibri"/>
          <w:sz w:val="28"/>
          <w:szCs w:val="28"/>
        </w:rPr>
      </w:pPr>
      <w:r w:rsidRPr="00154E55">
        <w:rPr>
          <w:rFonts w:eastAsia="Calibri"/>
          <w:sz w:val="28"/>
          <w:szCs w:val="28"/>
        </w:rPr>
        <w:t>д) документы</w:t>
      </w:r>
      <w:r>
        <w:rPr>
          <w:rFonts w:eastAsia="Calibri"/>
          <w:sz w:val="28"/>
          <w:szCs w:val="28"/>
        </w:rPr>
        <w:t>, подтверждающие</w:t>
      </w:r>
      <w:r w:rsidRPr="00154E55">
        <w:rPr>
          <w:rFonts w:eastAsia="Calibri"/>
          <w:sz w:val="28"/>
          <w:szCs w:val="28"/>
        </w:rPr>
        <w:t xml:space="preserve"> право собственности или право пользовани</w:t>
      </w:r>
      <w:r>
        <w:rPr>
          <w:rFonts w:eastAsia="Calibri"/>
          <w:sz w:val="28"/>
          <w:szCs w:val="28"/>
        </w:rPr>
        <w:t>я жилым помещением;</w:t>
      </w:r>
    </w:p>
    <w:p w:rsidR="001F6653" w:rsidRDefault="001F6653" w:rsidP="001F6653">
      <w:pPr>
        <w:tabs>
          <w:tab w:val="left" w:pos="6215"/>
        </w:tabs>
        <w:ind w:firstLine="680"/>
        <w:jc w:val="both"/>
        <w:rPr>
          <w:color w:val="000000" w:themeColor="text1"/>
          <w:sz w:val="28"/>
          <w:szCs w:val="28"/>
        </w:rPr>
      </w:pPr>
      <w:r w:rsidRPr="00776659">
        <w:rPr>
          <w:color w:val="000000" w:themeColor="text1"/>
          <w:sz w:val="28"/>
          <w:szCs w:val="28"/>
        </w:rPr>
        <w:t>е) документы, подтверждающие факт оплаты жилого помещения и коммунальных услуг за месяц, предшествующий месяцу подачи заявления</w:t>
      </w:r>
      <w:r w:rsidR="004C1E49">
        <w:rPr>
          <w:color w:val="000000" w:themeColor="text1"/>
          <w:sz w:val="28"/>
          <w:szCs w:val="28"/>
        </w:rPr>
        <w:t xml:space="preserve"> (предоставляются ежемесячно)</w:t>
      </w:r>
      <w:r>
        <w:rPr>
          <w:color w:val="000000" w:themeColor="text1"/>
          <w:sz w:val="28"/>
          <w:szCs w:val="28"/>
        </w:rPr>
        <w:t>;</w:t>
      </w:r>
    </w:p>
    <w:p w:rsidR="00507CA5" w:rsidRDefault="00507CA5" w:rsidP="001F6653">
      <w:pPr>
        <w:tabs>
          <w:tab w:val="left" w:pos="6215"/>
        </w:tabs>
        <w:ind w:firstLine="680"/>
        <w:jc w:val="both"/>
        <w:rPr>
          <w:color w:val="000000" w:themeColor="text1"/>
          <w:sz w:val="28"/>
          <w:szCs w:val="28"/>
          <w:lang w:eastAsia="en-US"/>
        </w:rPr>
      </w:pPr>
      <w:r>
        <w:rPr>
          <w:color w:val="000000" w:themeColor="text1"/>
          <w:sz w:val="28"/>
          <w:szCs w:val="28"/>
          <w:lang w:eastAsia="en-US"/>
        </w:rPr>
        <w:t>ж</w:t>
      </w:r>
      <w:r w:rsidR="002D22A1">
        <w:rPr>
          <w:color w:val="000000" w:themeColor="text1"/>
          <w:sz w:val="28"/>
          <w:szCs w:val="28"/>
          <w:lang w:eastAsia="en-US"/>
        </w:rPr>
        <w:t>) сведения о реквизитах банковского счета заявителя</w:t>
      </w:r>
      <w:r w:rsidR="0070407D">
        <w:rPr>
          <w:color w:val="000000" w:themeColor="text1"/>
          <w:sz w:val="28"/>
          <w:szCs w:val="28"/>
          <w:lang w:eastAsia="en-US"/>
        </w:rPr>
        <w:t>, открытого в кредитной организации Российской Федерации,</w:t>
      </w:r>
      <w:r w:rsidR="00BF48DD">
        <w:rPr>
          <w:color w:val="000000" w:themeColor="text1"/>
          <w:sz w:val="28"/>
          <w:szCs w:val="28"/>
          <w:lang w:eastAsia="en-US"/>
        </w:rPr>
        <w:t xml:space="preserve"> </w:t>
      </w:r>
      <w:r w:rsidR="00AC796D">
        <w:rPr>
          <w:color w:val="000000" w:themeColor="text1"/>
          <w:sz w:val="28"/>
          <w:szCs w:val="28"/>
          <w:lang w:eastAsia="en-US"/>
        </w:rPr>
        <w:t>согласно</w:t>
      </w:r>
      <w:r w:rsidR="00ED0A82">
        <w:rPr>
          <w:color w:val="000000" w:themeColor="text1"/>
          <w:sz w:val="28"/>
          <w:szCs w:val="28"/>
          <w:lang w:eastAsia="en-US"/>
        </w:rPr>
        <w:t xml:space="preserve"> заявлени</w:t>
      </w:r>
      <w:r w:rsidR="00AC796D">
        <w:rPr>
          <w:color w:val="000000" w:themeColor="text1"/>
          <w:sz w:val="28"/>
          <w:szCs w:val="28"/>
          <w:lang w:eastAsia="en-US"/>
        </w:rPr>
        <w:t>ю</w:t>
      </w:r>
      <w:r>
        <w:rPr>
          <w:color w:val="000000" w:themeColor="text1"/>
          <w:sz w:val="28"/>
          <w:szCs w:val="28"/>
          <w:lang w:eastAsia="en-US"/>
        </w:rPr>
        <w:t>;</w:t>
      </w:r>
    </w:p>
    <w:p w:rsidR="00507CA5" w:rsidRDefault="00924420" w:rsidP="00507CA5">
      <w:pPr>
        <w:tabs>
          <w:tab w:val="left" w:pos="6215"/>
        </w:tabs>
        <w:autoSpaceDE w:val="0"/>
        <w:autoSpaceDN w:val="0"/>
        <w:adjustRightInd w:val="0"/>
        <w:ind w:firstLine="709"/>
        <w:jc w:val="both"/>
        <w:rPr>
          <w:rFonts w:eastAsia="Calibri"/>
          <w:sz w:val="28"/>
          <w:szCs w:val="28"/>
        </w:rPr>
      </w:pPr>
      <w:r>
        <w:rPr>
          <w:sz w:val="28"/>
          <w:szCs w:val="28"/>
        </w:rPr>
        <w:t>з</w:t>
      </w:r>
      <w:r w:rsidR="00507CA5">
        <w:rPr>
          <w:sz w:val="28"/>
          <w:szCs w:val="28"/>
        </w:rPr>
        <w:t xml:space="preserve">) </w:t>
      </w:r>
      <w:r w:rsidR="00507CA5" w:rsidRPr="009C3B30">
        <w:rPr>
          <w:rFonts w:eastAsia="Calibri"/>
          <w:sz w:val="28"/>
          <w:szCs w:val="28"/>
        </w:rPr>
        <w:t>копию страхового свидетельс</w:t>
      </w:r>
      <w:r w:rsidR="00507CA5">
        <w:rPr>
          <w:rFonts w:eastAsia="Calibri"/>
          <w:sz w:val="28"/>
          <w:szCs w:val="28"/>
        </w:rPr>
        <w:t>тва обязательного пенсионного страхования заявителя или иного документа, подтверждающего регистрацию в системе индивидуального (персонифицированного) учета.</w:t>
      </w:r>
    </w:p>
    <w:p w:rsidR="00507CA5" w:rsidRDefault="00507CA5" w:rsidP="00507CA5">
      <w:pPr>
        <w:tabs>
          <w:tab w:val="left" w:pos="6215"/>
        </w:tabs>
        <w:ind w:firstLine="680"/>
        <w:jc w:val="both"/>
        <w:rPr>
          <w:color w:val="000000" w:themeColor="text1"/>
          <w:sz w:val="28"/>
          <w:szCs w:val="28"/>
          <w:lang w:eastAsia="en-US"/>
        </w:rPr>
      </w:pPr>
      <w:r>
        <w:rPr>
          <w:color w:val="000000" w:themeColor="text1"/>
          <w:sz w:val="28"/>
          <w:szCs w:val="28"/>
          <w:lang w:eastAsia="en-US"/>
        </w:rPr>
        <w:t>В</w:t>
      </w:r>
      <w:r w:rsidRPr="00CF5D56">
        <w:rPr>
          <w:color w:val="000000" w:themeColor="text1"/>
          <w:sz w:val="28"/>
          <w:szCs w:val="28"/>
          <w:lang w:eastAsia="en-US"/>
        </w:rPr>
        <w:t xml:space="preserve"> отношении граждан, удостоенных звания «Почетный гражданин Северо-Енисейского района», проживающих в населенных пунктах Северо-Енисейского района, функции уполномоченного представителя (заявителя) </w:t>
      </w:r>
      <w:r w:rsidRPr="00CF5D56">
        <w:rPr>
          <w:color w:val="000000" w:themeColor="text1"/>
          <w:sz w:val="28"/>
          <w:szCs w:val="28"/>
          <w:lang w:eastAsia="en-US"/>
        </w:rPr>
        <w:lastRenderedPageBreak/>
        <w:t>мо</w:t>
      </w:r>
      <w:r>
        <w:rPr>
          <w:color w:val="000000" w:themeColor="text1"/>
          <w:sz w:val="28"/>
          <w:szCs w:val="28"/>
          <w:lang w:eastAsia="en-US"/>
        </w:rPr>
        <w:t>гут</w:t>
      </w:r>
      <w:r w:rsidRPr="00CF5D56">
        <w:rPr>
          <w:color w:val="000000" w:themeColor="text1"/>
          <w:sz w:val="28"/>
          <w:szCs w:val="28"/>
          <w:lang w:eastAsia="en-US"/>
        </w:rPr>
        <w:t xml:space="preserve"> осуществлять глав</w:t>
      </w:r>
      <w:r>
        <w:rPr>
          <w:color w:val="000000" w:themeColor="text1"/>
          <w:sz w:val="28"/>
          <w:szCs w:val="28"/>
          <w:lang w:eastAsia="en-US"/>
        </w:rPr>
        <w:t>ы</w:t>
      </w:r>
      <w:r w:rsidRPr="00CF5D56">
        <w:rPr>
          <w:color w:val="000000" w:themeColor="text1"/>
          <w:sz w:val="28"/>
          <w:szCs w:val="28"/>
          <w:lang w:eastAsia="en-US"/>
        </w:rPr>
        <w:t xml:space="preserve"> администраци</w:t>
      </w:r>
      <w:r>
        <w:rPr>
          <w:color w:val="000000" w:themeColor="text1"/>
          <w:sz w:val="28"/>
          <w:szCs w:val="28"/>
          <w:lang w:eastAsia="en-US"/>
        </w:rPr>
        <w:t>й</w:t>
      </w:r>
      <w:r w:rsidRPr="00CF5D56">
        <w:rPr>
          <w:color w:val="000000" w:themeColor="text1"/>
          <w:sz w:val="28"/>
          <w:szCs w:val="28"/>
          <w:lang w:eastAsia="en-US"/>
        </w:rPr>
        <w:t xml:space="preserve"> соответствующ</w:t>
      </w:r>
      <w:r>
        <w:rPr>
          <w:color w:val="000000" w:themeColor="text1"/>
          <w:sz w:val="28"/>
          <w:szCs w:val="28"/>
          <w:lang w:eastAsia="en-US"/>
        </w:rPr>
        <w:t>их</w:t>
      </w:r>
      <w:r w:rsidRPr="00CF5D56">
        <w:rPr>
          <w:color w:val="000000" w:themeColor="text1"/>
          <w:sz w:val="28"/>
          <w:szCs w:val="28"/>
          <w:lang w:eastAsia="en-US"/>
        </w:rPr>
        <w:t xml:space="preserve"> населенн</w:t>
      </w:r>
      <w:r>
        <w:rPr>
          <w:color w:val="000000" w:themeColor="text1"/>
          <w:sz w:val="28"/>
          <w:szCs w:val="28"/>
          <w:lang w:eastAsia="en-US"/>
        </w:rPr>
        <w:t>ых</w:t>
      </w:r>
      <w:r w:rsidRPr="00CF5D56">
        <w:rPr>
          <w:color w:val="000000" w:themeColor="text1"/>
          <w:sz w:val="28"/>
          <w:szCs w:val="28"/>
          <w:lang w:eastAsia="en-US"/>
        </w:rPr>
        <w:t xml:space="preserve"> пункт</w:t>
      </w:r>
      <w:r>
        <w:rPr>
          <w:color w:val="000000" w:themeColor="text1"/>
          <w:sz w:val="28"/>
          <w:szCs w:val="28"/>
          <w:lang w:eastAsia="en-US"/>
        </w:rPr>
        <w:t>ов Северо-Енисейского района.</w:t>
      </w:r>
    </w:p>
    <w:p w:rsidR="003203DB" w:rsidRPr="00CF5D56" w:rsidRDefault="003203DB" w:rsidP="001F6653">
      <w:pPr>
        <w:tabs>
          <w:tab w:val="left" w:pos="6215"/>
        </w:tabs>
        <w:ind w:firstLine="680"/>
        <w:jc w:val="both"/>
        <w:rPr>
          <w:color w:val="000000" w:themeColor="text1"/>
          <w:sz w:val="28"/>
          <w:szCs w:val="28"/>
          <w:lang w:eastAsia="en-US"/>
        </w:rPr>
      </w:pPr>
      <w:r>
        <w:rPr>
          <w:color w:val="000000" w:themeColor="text1"/>
          <w:sz w:val="28"/>
          <w:szCs w:val="28"/>
          <w:lang w:eastAsia="en-US"/>
        </w:rPr>
        <w:t xml:space="preserve">Уполномоченный специалист Отдела оформляет </w:t>
      </w:r>
      <w:r w:rsidR="0020321C">
        <w:rPr>
          <w:color w:val="000000" w:themeColor="text1"/>
          <w:sz w:val="28"/>
          <w:szCs w:val="28"/>
          <w:lang w:eastAsia="en-US"/>
        </w:rPr>
        <w:t xml:space="preserve">и регистрирует </w:t>
      </w:r>
      <w:r>
        <w:rPr>
          <w:color w:val="000000" w:themeColor="text1"/>
          <w:sz w:val="28"/>
          <w:szCs w:val="28"/>
          <w:lang w:eastAsia="en-US"/>
        </w:rPr>
        <w:t>обращение заявителя в АСП.</w:t>
      </w:r>
    </w:p>
    <w:p w:rsidR="001F6653" w:rsidRDefault="001F6653" w:rsidP="001F6653">
      <w:pPr>
        <w:tabs>
          <w:tab w:val="left" w:pos="6215"/>
        </w:tabs>
        <w:ind w:firstLine="680"/>
        <w:jc w:val="both"/>
        <w:rPr>
          <w:sz w:val="28"/>
          <w:szCs w:val="28"/>
          <w:lang w:eastAsia="en-US"/>
        </w:rPr>
      </w:pPr>
      <w:proofErr w:type="gramStart"/>
      <w:r w:rsidRPr="00154E55">
        <w:rPr>
          <w:sz w:val="28"/>
          <w:szCs w:val="28"/>
          <w:lang w:eastAsia="en-US"/>
        </w:rPr>
        <w:t>В случае если документы, указанные в по</w:t>
      </w:r>
      <w:r w:rsidRPr="00221634">
        <w:rPr>
          <w:sz w:val="28"/>
          <w:szCs w:val="28"/>
          <w:lang w:eastAsia="en-US"/>
        </w:rPr>
        <w:t>д</w:t>
      </w:r>
      <w:hyperlink r:id="rId10" w:history="1">
        <w:r w:rsidRPr="00221634">
          <w:rPr>
            <w:rStyle w:val="af0"/>
            <w:color w:val="auto"/>
            <w:sz w:val="28"/>
            <w:szCs w:val="28"/>
            <w:u w:val="none"/>
            <w:lang w:eastAsia="en-US"/>
          </w:rPr>
          <w:t xml:space="preserve">пункте </w:t>
        </w:r>
      </w:hyperlink>
      <w:r w:rsidRPr="00154E55">
        <w:rPr>
          <w:sz w:val="28"/>
          <w:szCs w:val="28"/>
          <w:lang w:eastAsia="en-US"/>
        </w:rPr>
        <w:t>«г» не были представлены заявителем (уполномоченным представителем заявителя) по собственной инициативе, то Отдел в течение 5 рабочих дней</w:t>
      </w:r>
      <w:r w:rsidR="00507CA5">
        <w:rPr>
          <w:sz w:val="28"/>
          <w:szCs w:val="28"/>
          <w:lang w:eastAsia="en-US"/>
        </w:rPr>
        <w:t>, следующих за днем</w:t>
      </w:r>
      <w:r w:rsidRPr="00154E55">
        <w:rPr>
          <w:sz w:val="28"/>
          <w:szCs w:val="28"/>
          <w:lang w:eastAsia="en-US"/>
        </w:rPr>
        <w:t xml:space="preserve"> регистрации заявления</w:t>
      </w:r>
      <w:r w:rsidR="00507CA5">
        <w:rPr>
          <w:sz w:val="28"/>
          <w:szCs w:val="28"/>
          <w:lang w:eastAsia="en-US"/>
        </w:rPr>
        <w:t>,</w:t>
      </w:r>
      <w:r w:rsidR="00BF48DD">
        <w:rPr>
          <w:sz w:val="28"/>
          <w:szCs w:val="28"/>
          <w:lang w:eastAsia="en-US"/>
        </w:rPr>
        <w:t xml:space="preserve"> </w:t>
      </w:r>
      <w:r>
        <w:rPr>
          <w:sz w:val="28"/>
          <w:szCs w:val="28"/>
          <w:lang w:eastAsia="en-US"/>
        </w:rPr>
        <w:t xml:space="preserve">в установленном порядке запрашивает </w:t>
      </w:r>
      <w:r w:rsidR="00EE7CE7">
        <w:rPr>
          <w:sz w:val="28"/>
          <w:szCs w:val="28"/>
          <w:lang w:eastAsia="en-US"/>
        </w:rPr>
        <w:t xml:space="preserve">копию </w:t>
      </w:r>
      <w:r w:rsidRPr="00154E55">
        <w:rPr>
          <w:sz w:val="28"/>
          <w:szCs w:val="28"/>
          <w:lang w:eastAsia="en-US"/>
        </w:rPr>
        <w:t xml:space="preserve">решения Северо-Енисейского районного Совета депутатов о присвоении </w:t>
      </w:r>
      <w:r w:rsidR="00D77B92">
        <w:rPr>
          <w:sz w:val="28"/>
          <w:szCs w:val="28"/>
          <w:lang w:eastAsia="en-US"/>
        </w:rPr>
        <w:t xml:space="preserve">заявителю </w:t>
      </w:r>
      <w:r w:rsidRPr="00154E55">
        <w:rPr>
          <w:sz w:val="28"/>
          <w:szCs w:val="28"/>
          <w:lang w:eastAsia="en-US"/>
        </w:rPr>
        <w:t>звания «Почетный гражданин Северо-Енисейского района».</w:t>
      </w:r>
      <w:proofErr w:type="gramEnd"/>
    </w:p>
    <w:p w:rsidR="001F6653" w:rsidRDefault="001F6653" w:rsidP="001F6653">
      <w:pPr>
        <w:tabs>
          <w:tab w:val="left" w:pos="6215"/>
        </w:tabs>
        <w:ind w:firstLine="680"/>
        <w:jc w:val="both"/>
        <w:rPr>
          <w:sz w:val="28"/>
          <w:szCs w:val="28"/>
        </w:rPr>
      </w:pPr>
      <w:r w:rsidRPr="00EE2F84">
        <w:rPr>
          <w:sz w:val="28"/>
          <w:szCs w:val="28"/>
        </w:rPr>
        <w:t xml:space="preserve">4. </w:t>
      </w:r>
      <w:proofErr w:type="gramStart"/>
      <w:r w:rsidRPr="00EE2F84">
        <w:rPr>
          <w:sz w:val="28"/>
          <w:szCs w:val="28"/>
        </w:rPr>
        <w:t xml:space="preserve">Право на получение дополнительных мер социальной поддержки в виде компенсации стоимости приобретенной путевки на санаторно-курортное </w:t>
      </w:r>
      <w:r w:rsidRPr="00EE2F84">
        <w:rPr>
          <w:color w:val="000000"/>
          <w:sz w:val="28"/>
          <w:szCs w:val="28"/>
        </w:rPr>
        <w:t>лечение</w:t>
      </w:r>
      <w:r w:rsidR="002248AA">
        <w:rPr>
          <w:color w:val="000000"/>
          <w:sz w:val="28"/>
          <w:szCs w:val="28"/>
        </w:rPr>
        <w:t xml:space="preserve"> </w:t>
      </w:r>
      <w:r w:rsidR="00924420">
        <w:rPr>
          <w:sz w:val="28"/>
          <w:szCs w:val="28"/>
        </w:rPr>
        <w:t xml:space="preserve">(далее – компенсация стоимости путевки на санаторно-курортное лечение) </w:t>
      </w:r>
      <w:r w:rsidRPr="00EE2F84">
        <w:rPr>
          <w:sz w:val="28"/>
          <w:szCs w:val="28"/>
        </w:rPr>
        <w:t xml:space="preserve">имеют </w:t>
      </w:r>
      <w:r w:rsidR="008C253D">
        <w:rPr>
          <w:sz w:val="28"/>
          <w:szCs w:val="28"/>
        </w:rPr>
        <w:t>граждане</w:t>
      </w:r>
      <w:r w:rsidRPr="00EE2F84">
        <w:rPr>
          <w:sz w:val="28"/>
          <w:szCs w:val="28"/>
        </w:rPr>
        <w:t>, удостоенные звания «Почетный гражданин Северо-Енисейского района», в</w:t>
      </w:r>
      <w:r>
        <w:rPr>
          <w:sz w:val="28"/>
          <w:szCs w:val="28"/>
        </w:rPr>
        <w:t xml:space="preserve"> соответствии с «Положением о почетном гражданине Северо-Енисейского района», утвержденным решением Северо-Енисейского районного Совета депутатов от 18.12.2001 № 90-8 (далее – заявители). </w:t>
      </w:r>
      <w:proofErr w:type="gramEnd"/>
    </w:p>
    <w:p w:rsidR="001F6653" w:rsidRDefault="001F6653" w:rsidP="001F6653">
      <w:pPr>
        <w:autoSpaceDE w:val="0"/>
        <w:autoSpaceDN w:val="0"/>
        <w:adjustRightInd w:val="0"/>
        <w:ind w:firstLine="709"/>
        <w:jc w:val="both"/>
        <w:outlineLvl w:val="2"/>
        <w:rPr>
          <w:sz w:val="28"/>
          <w:szCs w:val="28"/>
        </w:rPr>
      </w:pPr>
      <w:r>
        <w:rPr>
          <w:sz w:val="28"/>
          <w:szCs w:val="28"/>
        </w:rPr>
        <w:t xml:space="preserve">Компенсация стоимости путевки на санаторно-курортное лечение предоставляется в виде 100% </w:t>
      </w:r>
      <w:r>
        <w:rPr>
          <w:spacing w:val="-1"/>
          <w:sz w:val="28"/>
          <w:szCs w:val="28"/>
        </w:rPr>
        <w:t xml:space="preserve">компенсации стоимости приобретенной путевки на санаторно-курортное лечение в санаториях, </w:t>
      </w:r>
      <w:r>
        <w:rPr>
          <w:sz w:val="28"/>
          <w:szCs w:val="28"/>
          <w:lang w:eastAsia="en-US"/>
        </w:rPr>
        <w:t xml:space="preserve">расположенных на территории Российской Федерации </w:t>
      </w:r>
      <w:r>
        <w:rPr>
          <w:spacing w:val="-1"/>
          <w:sz w:val="28"/>
          <w:szCs w:val="28"/>
        </w:rPr>
        <w:t>не чаще одного раза в год, при условии проживания на территории Северо-Енисейского района</w:t>
      </w:r>
      <w:r>
        <w:rPr>
          <w:sz w:val="28"/>
          <w:szCs w:val="28"/>
        </w:rPr>
        <w:t>.</w:t>
      </w:r>
    </w:p>
    <w:p w:rsidR="001F6653" w:rsidRDefault="001F6653" w:rsidP="001F6653">
      <w:pPr>
        <w:tabs>
          <w:tab w:val="left" w:pos="6215"/>
        </w:tabs>
        <w:autoSpaceDE w:val="0"/>
        <w:autoSpaceDN w:val="0"/>
        <w:adjustRightInd w:val="0"/>
        <w:ind w:firstLine="680"/>
        <w:jc w:val="both"/>
        <w:rPr>
          <w:sz w:val="28"/>
          <w:szCs w:val="28"/>
        </w:rPr>
      </w:pPr>
      <w:r>
        <w:rPr>
          <w:sz w:val="28"/>
          <w:szCs w:val="28"/>
        </w:rPr>
        <w:t xml:space="preserve">Для получения компенсации стоимости путевки на санаторно-курортное лечение заявители либо </w:t>
      </w:r>
      <w:r w:rsidRPr="00154E55">
        <w:rPr>
          <w:sz w:val="28"/>
          <w:szCs w:val="28"/>
          <w:lang w:eastAsia="en-US"/>
        </w:rPr>
        <w:t>уполномоченны</w:t>
      </w:r>
      <w:r>
        <w:rPr>
          <w:sz w:val="28"/>
          <w:szCs w:val="28"/>
          <w:lang w:eastAsia="en-US"/>
        </w:rPr>
        <w:t>е</w:t>
      </w:r>
      <w:r w:rsidRPr="00154E55">
        <w:rPr>
          <w:sz w:val="28"/>
          <w:szCs w:val="28"/>
          <w:lang w:eastAsia="en-US"/>
        </w:rPr>
        <w:t xml:space="preserve"> представител</w:t>
      </w:r>
      <w:r>
        <w:rPr>
          <w:sz w:val="28"/>
          <w:szCs w:val="28"/>
          <w:lang w:eastAsia="en-US"/>
        </w:rPr>
        <w:t>и</w:t>
      </w:r>
      <w:r w:rsidRPr="00154E55">
        <w:rPr>
          <w:sz w:val="28"/>
          <w:szCs w:val="28"/>
          <w:lang w:eastAsia="en-US"/>
        </w:rPr>
        <w:t xml:space="preserve"> заявител</w:t>
      </w:r>
      <w:r w:rsidR="00924420">
        <w:rPr>
          <w:sz w:val="28"/>
          <w:szCs w:val="28"/>
          <w:lang w:eastAsia="en-US"/>
        </w:rPr>
        <w:t>ей</w:t>
      </w:r>
      <w:r>
        <w:rPr>
          <w:sz w:val="28"/>
          <w:szCs w:val="28"/>
        </w:rPr>
        <w:t xml:space="preserve"> предоставляют в Отдел:</w:t>
      </w:r>
    </w:p>
    <w:p w:rsidR="001F6653" w:rsidRDefault="001F6653" w:rsidP="00D136AA">
      <w:pPr>
        <w:tabs>
          <w:tab w:val="left" w:pos="6215"/>
        </w:tabs>
        <w:autoSpaceDE w:val="0"/>
        <w:autoSpaceDN w:val="0"/>
        <w:adjustRightInd w:val="0"/>
        <w:ind w:firstLine="680"/>
        <w:jc w:val="both"/>
        <w:rPr>
          <w:rFonts w:eastAsia="Calibri"/>
          <w:sz w:val="28"/>
          <w:szCs w:val="28"/>
        </w:rPr>
      </w:pPr>
      <w:r>
        <w:rPr>
          <w:rFonts w:eastAsia="Calibri"/>
          <w:sz w:val="28"/>
          <w:szCs w:val="28"/>
        </w:rPr>
        <w:t>а) заявление по форме</w:t>
      </w:r>
      <w:r w:rsidR="00BF48DD">
        <w:rPr>
          <w:rFonts w:eastAsia="Calibri"/>
          <w:sz w:val="28"/>
          <w:szCs w:val="28"/>
        </w:rPr>
        <w:t xml:space="preserve"> </w:t>
      </w:r>
      <w:r>
        <w:rPr>
          <w:rFonts w:eastAsia="Calibri"/>
          <w:sz w:val="28"/>
          <w:szCs w:val="28"/>
        </w:rPr>
        <w:t xml:space="preserve">согласно приложению </w:t>
      </w:r>
      <w:r w:rsidRPr="00F434AD">
        <w:rPr>
          <w:rFonts w:eastAsia="Calibri"/>
          <w:sz w:val="28"/>
          <w:szCs w:val="28"/>
        </w:rPr>
        <w:t>1</w:t>
      </w:r>
      <w:r>
        <w:rPr>
          <w:rFonts w:eastAsia="Calibri"/>
          <w:sz w:val="28"/>
          <w:szCs w:val="28"/>
        </w:rPr>
        <w:t xml:space="preserve"> к настоящему Порядку;</w:t>
      </w:r>
    </w:p>
    <w:p w:rsidR="001F6653" w:rsidRDefault="001F6653" w:rsidP="00D136AA">
      <w:pPr>
        <w:tabs>
          <w:tab w:val="left" w:pos="6215"/>
        </w:tabs>
        <w:autoSpaceDE w:val="0"/>
        <w:autoSpaceDN w:val="0"/>
        <w:adjustRightInd w:val="0"/>
        <w:ind w:firstLine="680"/>
        <w:jc w:val="both"/>
        <w:rPr>
          <w:rFonts w:eastAsia="Calibri"/>
          <w:sz w:val="28"/>
          <w:szCs w:val="28"/>
        </w:rPr>
      </w:pPr>
      <w:r>
        <w:rPr>
          <w:rFonts w:eastAsia="Calibri"/>
          <w:sz w:val="28"/>
          <w:szCs w:val="28"/>
        </w:rPr>
        <w:t>б) копию паспорта гражданина Российской Федерации или иного документа, удостоверяющего личность заявителя;</w:t>
      </w:r>
    </w:p>
    <w:p w:rsidR="00CE44A2" w:rsidRDefault="0070407D" w:rsidP="00CE44A2">
      <w:pPr>
        <w:tabs>
          <w:tab w:val="left" w:pos="6215"/>
        </w:tabs>
        <w:autoSpaceDE w:val="0"/>
        <w:autoSpaceDN w:val="0"/>
        <w:adjustRightInd w:val="0"/>
        <w:ind w:firstLine="709"/>
        <w:jc w:val="both"/>
        <w:rPr>
          <w:rFonts w:eastAsia="Calibri"/>
          <w:sz w:val="28"/>
          <w:szCs w:val="28"/>
        </w:rPr>
      </w:pPr>
      <w:r>
        <w:rPr>
          <w:rFonts w:eastAsia="Calibri"/>
          <w:sz w:val="28"/>
          <w:szCs w:val="28"/>
        </w:rPr>
        <w:t>в</w:t>
      </w:r>
      <w:r w:rsidR="001F6653">
        <w:rPr>
          <w:rFonts w:eastAsia="Calibri"/>
          <w:sz w:val="28"/>
          <w:szCs w:val="28"/>
        </w:rPr>
        <w:t xml:space="preserve">) </w:t>
      </w:r>
      <w:r w:rsidR="00CE44A2">
        <w:rPr>
          <w:rFonts w:eastAsia="Calibri"/>
          <w:sz w:val="28"/>
          <w:szCs w:val="28"/>
        </w:rPr>
        <w:t>копию документа, подтверждающего полномочия лица на осуществление действий от имени заявителя (</w:t>
      </w:r>
      <w:r w:rsidR="00CE44A2" w:rsidRPr="006016C8">
        <w:rPr>
          <w:rFonts w:eastAsia="Calibri"/>
          <w:sz w:val="28"/>
          <w:szCs w:val="28"/>
        </w:rPr>
        <w:t xml:space="preserve">в </w:t>
      </w:r>
      <w:r w:rsidR="00CE44A2" w:rsidRPr="006016C8">
        <w:rPr>
          <w:bCs/>
          <w:sz w:val="28"/>
          <w:szCs w:val="28"/>
          <w:shd w:val="clear" w:color="auto" w:fill="FFFFFF"/>
        </w:rPr>
        <w:t>случае</w:t>
      </w:r>
      <w:r w:rsidR="00CE44A2">
        <w:rPr>
          <w:sz w:val="28"/>
          <w:szCs w:val="28"/>
          <w:shd w:val="clear" w:color="auto" w:fill="FFFFFF"/>
        </w:rPr>
        <w:t xml:space="preserve">, </w:t>
      </w:r>
      <w:r w:rsidR="00CE44A2" w:rsidRPr="006016C8">
        <w:rPr>
          <w:bCs/>
          <w:sz w:val="28"/>
          <w:szCs w:val="28"/>
          <w:shd w:val="clear" w:color="auto" w:fill="FFFFFF"/>
        </w:rPr>
        <w:t>если</w:t>
      </w:r>
      <w:r w:rsidR="00CE44A2">
        <w:rPr>
          <w:sz w:val="28"/>
          <w:szCs w:val="28"/>
          <w:shd w:val="clear" w:color="auto" w:fill="FFFFFF"/>
        </w:rPr>
        <w:t xml:space="preserve"> с заявлением </w:t>
      </w:r>
      <w:r w:rsidR="00CE44A2" w:rsidRPr="006016C8">
        <w:rPr>
          <w:bCs/>
          <w:sz w:val="28"/>
          <w:szCs w:val="28"/>
          <w:shd w:val="clear" w:color="auto" w:fill="FFFFFF"/>
        </w:rPr>
        <w:t>обращается</w:t>
      </w:r>
      <w:r w:rsidR="00BF48DD">
        <w:rPr>
          <w:bCs/>
          <w:sz w:val="28"/>
          <w:szCs w:val="28"/>
          <w:shd w:val="clear" w:color="auto" w:fill="FFFFFF"/>
        </w:rPr>
        <w:t xml:space="preserve"> </w:t>
      </w:r>
      <w:r w:rsidR="00CE44A2" w:rsidRPr="006016C8">
        <w:rPr>
          <w:sz w:val="28"/>
          <w:szCs w:val="28"/>
          <w:lang w:eastAsia="en-US"/>
        </w:rPr>
        <w:t>уполномоченный</w:t>
      </w:r>
      <w:r w:rsidR="00CE44A2" w:rsidRPr="006016C8">
        <w:rPr>
          <w:sz w:val="28"/>
          <w:szCs w:val="28"/>
          <w:shd w:val="clear" w:color="auto" w:fill="FFFFFF"/>
        </w:rPr>
        <w:t xml:space="preserve"> представитель</w:t>
      </w:r>
      <w:r w:rsidR="00BF48DD">
        <w:rPr>
          <w:sz w:val="28"/>
          <w:szCs w:val="28"/>
          <w:shd w:val="clear" w:color="auto" w:fill="FFFFFF"/>
        </w:rPr>
        <w:t xml:space="preserve"> </w:t>
      </w:r>
      <w:r w:rsidR="00CE44A2" w:rsidRPr="006016C8">
        <w:rPr>
          <w:bCs/>
          <w:sz w:val="28"/>
          <w:szCs w:val="28"/>
          <w:shd w:val="clear" w:color="auto" w:fill="FFFFFF"/>
        </w:rPr>
        <w:t>заявителя</w:t>
      </w:r>
      <w:r w:rsidR="00CE44A2">
        <w:rPr>
          <w:bCs/>
          <w:sz w:val="28"/>
          <w:szCs w:val="28"/>
          <w:shd w:val="clear" w:color="auto" w:fill="FFFFFF"/>
        </w:rPr>
        <w:t>)</w:t>
      </w:r>
      <w:r w:rsidR="00CE44A2" w:rsidRPr="006016C8">
        <w:rPr>
          <w:rFonts w:eastAsia="Calibri"/>
          <w:sz w:val="28"/>
          <w:szCs w:val="28"/>
        </w:rPr>
        <w:t>;</w:t>
      </w:r>
    </w:p>
    <w:p w:rsidR="001F6653" w:rsidRDefault="00ED0A82" w:rsidP="00D136AA">
      <w:pPr>
        <w:tabs>
          <w:tab w:val="left" w:pos="6215"/>
        </w:tabs>
        <w:ind w:firstLine="680"/>
        <w:jc w:val="both"/>
        <w:rPr>
          <w:rFonts w:eastAsia="Calibri"/>
          <w:sz w:val="28"/>
          <w:szCs w:val="28"/>
        </w:rPr>
      </w:pPr>
      <w:r>
        <w:rPr>
          <w:rFonts w:eastAsia="Calibri"/>
          <w:sz w:val="28"/>
          <w:szCs w:val="28"/>
        </w:rPr>
        <w:t>г</w:t>
      </w:r>
      <w:r w:rsidR="001F6653">
        <w:rPr>
          <w:rFonts w:eastAsia="Calibri"/>
          <w:sz w:val="28"/>
          <w:szCs w:val="28"/>
        </w:rPr>
        <w:t xml:space="preserve">) </w:t>
      </w:r>
      <w:r w:rsidR="001F6653" w:rsidRPr="00154E55">
        <w:rPr>
          <w:rFonts w:eastAsia="Calibri"/>
          <w:sz w:val="28"/>
          <w:szCs w:val="28"/>
        </w:rPr>
        <w:t xml:space="preserve">копию удостоверения к нагрудному знаку «Почетный гражданин Северо-Енисейского района» или </w:t>
      </w:r>
      <w:r w:rsidR="001F6653" w:rsidRPr="00154E55">
        <w:rPr>
          <w:sz w:val="28"/>
          <w:szCs w:val="28"/>
          <w:lang w:eastAsia="en-US"/>
        </w:rPr>
        <w:t>решени</w:t>
      </w:r>
      <w:r w:rsidR="001F6653">
        <w:rPr>
          <w:sz w:val="28"/>
          <w:szCs w:val="28"/>
          <w:lang w:eastAsia="en-US"/>
        </w:rPr>
        <w:t>я</w:t>
      </w:r>
      <w:r w:rsidR="001F6653" w:rsidRPr="00154E55">
        <w:rPr>
          <w:sz w:val="28"/>
          <w:szCs w:val="28"/>
          <w:lang w:eastAsia="en-US"/>
        </w:rPr>
        <w:t xml:space="preserve"> Северо-Енисейского районного Совета депутатов о присвоении звания «Почетный гражданин Северо-Енисейского района»</w:t>
      </w:r>
      <w:r w:rsidR="001F6653" w:rsidRPr="00154E55">
        <w:rPr>
          <w:sz w:val="28"/>
          <w:szCs w:val="28"/>
        </w:rPr>
        <w:t xml:space="preserve"> (представляются по собственной инициативе заявителя)</w:t>
      </w:r>
      <w:r w:rsidR="001F6653">
        <w:rPr>
          <w:rFonts w:eastAsia="Calibri"/>
          <w:sz w:val="28"/>
          <w:szCs w:val="28"/>
        </w:rPr>
        <w:t>;</w:t>
      </w:r>
    </w:p>
    <w:p w:rsidR="00ED0A82" w:rsidRDefault="00ED0A82" w:rsidP="00ED0A82">
      <w:pPr>
        <w:tabs>
          <w:tab w:val="left" w:pos="6215"/>
        </w:tabs>
        <w:autoSpaceDE w:val="0"/>
        <w:autoSpaceDN w:val="0"/>
        <w:adjustRightInd w:val="0"/>
        <w:ind w:firstLine="680"/>
        <w:jc w:val="both"/>
        <w:rPr>
          <w:rFonts w:eastAsia="Calibri"/>
          <w:sz w:val="28"/>
          <w:szCs w:val="28"/>
        </w:rPr>
      </w:pPr>
      <w:r>
        <w:rPr>
          <w:bCs/>
          <w:sz w:val="28"/>
          <w:szCs w:val="28"/>
          <w:shd w:val="clear" w:color="auto" w:fill="FFFFFF"/>
        </w:rPr>
        <w:t xml:space="preserve">д) </w:t>
      </w:r>
      <w:r w:rsidRPr="00B031A8">
        <w:rPr>
          <w:rFonts w:eastAsia="Calibri"/>
          <w:sz w:val="28"/>
          <w:szCs w:val="28"/>
        </w:rPr>
        <w:t>копию документа, подтверждающего регистрацию заявителя по месту жительства в населенных пун</w:t>
      </w:r>
      <w:r>
        <w:rPr>
          <w:rFonts w:eastAsia="Calibri"/>
          <w:sz w:val="28"/>
          <w:szCs w:val="28"/>
        </w:rPr>
        <w:t>ктах Северо-Енисейского района;</w:t>
      </w:r>
    </w:p>
    <w:p w:rsidR="001F6653" w:rsidRDefault="00F40C3F" w:rsidP="00D136AA">
      <w:pPr>
        <w:tabs>
          <w:tab w:val="left" w:pos="6215"/>
        </w:tabs>
        <w:ind w:firstLine="680"/>
        <w:jc w:val="both"/>
        <w:rPr>
          <w:bCs/>
          <w:sz w:val="28"/>
          <w:szCs w:val="28"/>
          <w:shd w:val="clear" w:color="auto" w:fill="FFFFFF"/>
        </w:rPr>
      </w:pPr>
      <w:r>
        <w:rPr>
          <w:sz w:val="28"/>
          <w:szCs w:val="28"/>
        </w:rPr>
        <w:t>е</w:t>
      </w:r>
      <w:r w:rsidR="001F6653">
        <w:rPr>
          <w:sz w:val="28"/>
          <w:szCs w:val="28"/>
        </w:rPr>
        <w:t xml:space="preserve">) документы, подтверждающие расходы по оплате приобретенной путевки на санаторно-курортное лечение </w:t>
      </w:r>
      <w:r w:rsidR="001F6653" w:rsidRPr="006B21AC">
        <w:rPr>
          <w:sz w:val="28"/>
          <w:szCs w:val="28"/>
        </w:rPr>
        <w:t>(договор оказания санаторно-курортных (оздоровительных) услуг, о</w:t>
      </w:r>
      <w:r w:rsidR="001F6653" w:rsidRPr="006B21AC">
        <w:rPr>
          <w:sz w:val="28"/>
          <w:szCs w:val="28"/>
          <w:shd w:val="clear" w:color="auto" w:fill="FFFFFF"/>
        </w:rPr>
        <w:t>трывной</w:t>
      </w:r>
      <w:r w:rsidR="00BF48DD">
        <w:rPr>
          <w:sz w:val="28"/>
          <w:szCs w:val="28"/>
          <w:shd w:val="clear" w:color="auto" w:fill="FFFFFF"/>
        </w:rPr>
        <w:t xml:space="preserve"> </w:t>
      </w:r>
      <w:r w:rsidR="001F6653" w:rsidRPr="006B21AC">
        <w:rPr>
          <w:bCs/>
          <w:sz w:val="28"/>
          <w:szCs w:val="28"/>
          <w:shd w:val="clear" w:color="auto" w:fill="FFFFFF"/>
        </w:rPr>
        <w:t>талон</w:t>
      </w:r>
      <w:r w:rsidR="00BF48DD">
        <w:rPr>
          <w:bCs/>
          <w:sz w:val="28"/>
          <w:szCs w:val="28"/>
          <w:shd w:val="clear" w:color="auto" w:fill="FFFFFF"/>
        </w:rPr>
        <w:t xml:space="preserve"> </w:t>
      </w:r>
      <w:r w:rsidR="001F6653" w:rsidRPr="006B21AC">
        <w:rPr>
          <w:sz w:val="28"/>
          <w:szCs w:val="28"/>
          <w:shd w:val="clear" w:color="auto" w:fill="FFFFFF"/>
        </w:rPr>
        <w:t>к</w:t>
      </w:r>
      <w:r w:rsidR="00BF48DD">
        <w:rPr>
          <w:sz w:val="28"/>
          <w:szCs w:val="28"/>
          <w:shd w:val="clear" w:color="auto" w:fill="FFFFFF"/>
        </w:rPr>
        <w:t xml:space="preserve"> </w:t>
      </w:r>
      <w:r w:rsidR="001F6653" w:rsidRPr="006B21AC">
        <w:rPr>
          <w:bCs/>
          <w:sz w:val="28"/>
          <w:szCs w:val="28"/>
          <w:shd w:val="clear" w:color="auto" w:fill="FFFFFF"/>
        </w:rPr>
        <w:t>путевке</w:t>
      </w:r>
      <w:r w:rsidR="001F6653" w:rsidRPr="006B21AC">
        <w:rPr>
          <w:sz w:val="28"/>
          <w:szCs w:val="28"/>
        </w:rPr>
        <w:t xml:space="preserve"> на санаторно-курортное лечение, к</w:t>
      </w:r>
      <w:r w:rsidR="001F6653" w:rsidRPr="006B21AC">
        <w:rPr>
          <w:sz w:val="28"/>
          <w:szCs w:val="28"/>
          <w:shd w:val="clear" w:color="auto" w:fill="FFFFFF"/>
        </w:rPr>
        <w:t>ассовый</w:t>
      </w:r>
      <w:r w:rsidR="00BF48DD">
        <w:rPr>
          <w:sz w:val="28"/>
          <w:szCs w:val="28"/>
          <w:shd w:val="clear" w:color="auto" w:fill="FFFFFF"/>
        </w:rPr>
        <w:t xml:space="preserve"> </w:t>
      </w:r>
      <w:r w:rsidR="001F6653" w:rsidRPr="006B21AC">
        <w:rPr>
          <w:bCs/>
          <w:sz w:val="28"/>
          <w:szCs w:val="28"/>
          <w:shd w:val="clear" w:color="auto" w:fill="FFFFFF"/>
        </w:rPr>
        <w:t>чек</w:t>
      </w:r>
      <w:r w:rsidR="00BF48DD">
        <w:rPr>
          <w:bCs/>
          <w:sz w:val="28"/>
          <w:szCs w:val="28"/>
          <w:shd w:val="clear" w:color="auto" w:fill="FFFFFF"/>
        </w:rPr>
        <w:t xml:space="preserve"> </w:t>
      </w:r>
      <w:r w:rsidR="001F6653" w:rsidRPr="006B21AC">
        <w:rPr>
          <w:sz w:val="28"/>
          <w:szCs w:val="28"/>
          <w:shd w:val="clear" w:color="auto" w:fill="FFFFFF"/>
        </w:rPr>
        <w:t>или квитанция к приходному кассовому ордеру об</w:t>
      </w:r>
      <w:r w:rsidR="00BF48DD">
        <w:rPr>
          <w:sz w:val="28"/>
          <w:szCs w:val="28"/>
          <w:shd w:val="clear" w:color="auto" w:fill="FFFFFF"/>
        </w:rPr>
        <w:t xml:space="preserve"> </w:t>
      </w:r>
      <w:r w:rsidR="001F6653" w:rsidRPr="006B21AC">
        <w:rPr>
          <w:bCs/>
          <w:sz w:val="28"/>
          <w:szCs w:val="28"/>
          <w:shd w:val="clear" w:color="auto" w:fill="FFFFFF"/>
        </w:rPr>
        <w:t>оплате</w:t>
      </w:r>
      <w:r w:rsidR="00BF48DD">
        <w:rPr>
          <w:bCs/>
          <w:sz w:val="28"/>
          <w:szCs w:val="28"/>
          <w:shd w:val="clear" w:color="auto" w:fill="FFFFFF"/>
        </w:rPr>
        <w:t xml:space="preserve"> </w:t>
      </w:r>
      <w:r w:rsidR="001F6653" w:rsidRPr="006B21AC">
        <w:rPr>
          <w:bCs/>
          <w:sz w:val="28"/>
          <w:szCs w:val="28"/>
          <w:shd w:val="clear" w:color="auto" w:fill="FFFFFF"/>
        </w:rPr>
        <w:t>путевки)</w:t>
      </w:r>
      <w:r w:rsidR="001F6653">
        <w:rPr>
          <w:bCs/>
          <w:sz w:val="28"/>
          <w:szCs w:val="28"/>
          <w:shd w:val="clear" w:color="auto" w:fill="FFFFFF"/>
        </w:rPr>
        <w:t>;</w:t>
      </w:r>
    </w:p>
    <w:p w:rsidR="00F40C3F" w:rsidRDefault="002D22A1" w:rsidP="00D136AA">
      <w:pPr>
        <w:tabs>
          <w:tab w:val="left" w:pos="6215"/>
        </w:tabs>
        <w:autoSpaceDE w:val="0"/>
        <w:autoSpaceDN w:val="0"/>
        <w:adjustRightInd w:val="0"/>
        <w:ind w:firstLine="680"/>
        <w:jc w:val="both"/>
        <w:rPr>
          <w:rFonts w:eastAsia="Calibri"/>
          <w:sz w:val="28"/>
          <w:szCs w:val="28"/>
        </w:rPr>
      </w:pPr>
      <w:r>
        <w:rPr>
          <w:rFonts w:eastAsia="Calibri"/>
          <w:sz w:val="28"/>
          <w:szCs w:val="28"/>
        </w:rPr>
        <w:t>ж) сведения о реквизитах банковского счета заявителя</w:t>
      </w:r>
      <w:r w:rsidR="0070407D">
        <w:rPr>
          <w:rFonts w:eastAsia="Calibri"/>
          <w:sz w:val="28"/>
          <w:szCs w:val="28"/>
        </w:rPr>
        <w:t>, открытого в кредитной организации Российской Федерации,</w:t>
      </w:r>
      <w:r w:rsidR="00BF48DD">
        <w:rPr>
          <w:rFonts w:eastAsia="Calibri"/>
          <w:sz w:val="28"/>
          <w:szCs w:val="28"/>
        </w:rPr>
        <w:t xml:space="preserve"> </w:t>
      </w:r>
      <w:r w:rsidR="00AC796D">
        <w:rPr>
          <w:rFonts w:eastAsia="Calibri"/>
          <w:sz w:val="28"/>
          <w:szCs w:val="28"/>
        </w:rPr>
        <w:t>согласно заявлению</w:t>
      </w:r>
      <w:r w:rsidR="00F40C3F">
        <w:rPr>
          <w:rFonts w:eastAsia="Calibri"/>
          <w:sz w:val="28"/>
          <w:szCs w:val="28"/>
        </w:rPr>
        <w:t>;</w:t>
      </w:r>
    </w:p>
    <w:p w:rsidR="00F40C3F" w:rsidRDefault="00F40C3F" w:rsidP="00F40C3F">
      <w:pPr>
        <w:tabs>
          <w:tab w:val="left" w:pos="6215"/>
        </w:tabs>
        <w:autoSpaceDE w:val="0"/>
        <w:autoSpaceDN w:val="0"/>
        <w:adjustRightInd w:val="0"/>
        <w:ind w:firstLine="709"/>
        <w:jc w:val="both"/>
        <w:rPr>
          <w:rFonts w:eastAsia="Calibri"/>
          <w:sz w:val="28"/>
          <w:szCs w:val="28"/>
        </w:rPr>
      </w:pPr>
      <w:r>
        <w:rPr>
          <w:sz w:val="28"/>
          <w:szCs w:val="28"/>
        </w:rPr>
        <w:lastRenderedPageBreak/>
        <w:t xml:space="preserve">з) </w:t>
      </w:r>
      <w:r w:rsidRPr="009C3B30">
        <w:rPr>
          <w:rFonts w:eastAsia="Calibri"/>
          <w:sz w:val="28"/>
          <w:szCs w:val="28"/>
        </w:rPr>
        <w:t>копию страхового свидетельс</w:t>
      </w:r>
      <w:r>
        <w:rPr>
          <w:rFonts w:eastAsia="Calibri"/>
          <w:sz w:val="28"/>
          <w:szCs w:val="28"/>
        </w:rPr>
        <w:t>тва обязательного пенсионного страхования заявителя или иного документа, подтверждающего регистрацию в системе индивидуального (персонифицированного) учета.</w:t>
      </w:r>
    </w:p>
    <w:p w:rsidR="00F25C85" w:rsidRDefault="00F25C85" w:rsidP="00D136AA">
      <w:pPr>
        <w:tabs>
          <w:tab w:val="left" w:pos="6215"/>
        </w:tabs>
        <w:autoSpaceDE w:val="0"/>
        <w:autoSpaceDN w:val="0"/>
        <w:adjustRightInd w:val="0"/>
        <w:ind w:firstLine="680"/>
        <w:jc w:val="both"/>
        <w:rPr>
          <w:rFonts w:eastAsia="Calibri"/>
          <w:sz w:val="28"/>
          <w:szCs w:val="28"/>
        </w:rPr>
      </w:pPr>
      <w:r>
        <w:rPr>
          <w:sz w:val="28"/>
          <w:szCs w:val="28"/>
        </w:rPr>
        <w:t xml:space="preserve">Указанные документы должны быть предоставлены в Отдел в течение 1 (одного) месяца со дня возвращения </w:t>
      </w:r>
      <w:r w:rsidR="005A6370">
        <w:rPr>
          <w:sz w:val="28"/>
          <w:szCs w:val="28"/>
        </w:rPr>
        <w:t>с</w:t>
      </w:r>
      <w:r>
        <w:rPr>
          <w:sz w:val="28"/>
          <w:szCs w:val="28"/>
        </w:rPr>
        <w:t xml:space="preserve"> места санаторно-курортного лечения к месту жительства заявителя.</w:t>
      </w:r>
    </w:p>
    <w:p w:rsidR="00F25C85" w:rsidRPr="00CF5D56" w:rsidRDefault="00F25C85" w:rsidP="00F25C85">
      <w:pPr>
        <w:tabs>
          <w:tab w:val="left" w:pos="6215"/>
        </w:tabs>
        <w:ind w:firstLine="680"/>
        <w:jc w:val="both"/>
        <w:rPr>
          <w:color w:val="000000" w:themeColor="text1"/>
          <w:sz w:val="28"/>
          <w:szCs w:val="28"/>
          <w:lang w:eastAsia="en-US"/>
        </w:rPr>
      </w:pPr>
      <w:r>
        <w:rPr>
          <w:color w:val="000000" w:themeColor="text1"/>
          <w:sz w:val="28"/>
          <w:szCs w:val="28"/>
          <w:lang w:eastAsia="en-US"/>
        </w:rPr>
        <w:t>Уполномоченный специалист Отдела оформляет</w:t>
      </w:r>
      <w:r w:rsidR="002C4FD5">
        <w:rPr>
          <w:color w:val="000000" w:themeColor="text1"/>
          <w:sz w:val="28"/>
          <w:szCs w:val="28"/>
          <w:lang w:eastAsia="en-US"/>
        </w:rPr>
        <w:t xml:space="preserve"> и регистрирует</w:t>
      </w:r>
      <w:r>
        <w:rPr>
          <w:color w:val="000000" w:themeColor="text1"/>
          <w:sz w:val="28"/>
          <w:szCs w:val="28"/>
          <w:lang w:eastAsia="en-US"/>
        </w:rPr>
        <w:t xml:space="preserve"> обращение заявителя в АСП.</w:t>
      </w:r>
    </w:p>
    <w:p w:rsidR="001F6653" w:rsidRDefault="00F40C3F" w:rsidP="001F6653">
      <w:pPr>
        <w:tabs>
          <w:tab w:val="left" w:pos="6215"/>
        </w:tabs>
        <w:autoSpaceDE w:val="0"/>
        <w:autoSpaceDN w:val="0"/>
        <w:adjustRightInd w:val="0"/>
        <w:ind w:firstLine="709"/>
        <w:jc w:val="both"/>
        <w:rPr>
          <w:sz w:val="28"/>
          <w:szCs w:val="28"/>
          <w:lang w:eastAsia="en-US"/>
        </w:rPr>
      </w:pPr>
      <w:proofErr w:type="gramStart"/>
      <w:r w:rsidRPr="00154E55">
        <w:rPr>
          <w:sz w:val="28"/>
          <w:szCs w:val="28"/>
          <w:lang w:eastAsia="en-US"/>
        </w:rPr>
        <w:t>В случае если документы, указанные в по</w:t>
      </w:r>
      <w:r w:rsidRPr="00221634">
        <w:rPr>
          <w:sz w:val="28"/>
          <w:szCs w:val="28"/>
          <w:lang w:eastAsia="en-US"/>
        </w:rPr>
        <w:t>д</w:t>
      </w:r>
      <w:hyperlink r:id="rId11" w:history="1">
        <w:r w:rsidRPr="00221634">
          <w:rPr>
            <w:rStyle w:val="af0"/>
            <w:color w:val="auto"/>
            <w:sz w:val="28"/>
            <w:szCs w:val="28"/>
            <w:u w:val="none"/>
            <w:lang w:eastAsia="en-US"/>
          </w:rPr>
          <w:t xml:space="preserve">пункте </w:t>
        </w:r>
      </w:hyperlink>
      <w:r w:rsidRPr="00154E55">
        <w:rPr>
          <w:sz w:val="28"/>
          <w:szCs w:val="28"/>
          <w:lang w:eastAsia="en-US"/>
        </w:rPr>
        <w:t>«</w:t>
      </w:r>
      <w:r w:rsidR="00ED0A82">
        <w:rPr>
          <w:sz w:val="28"/>
          <w:szCs w:val="28"/>
          <w:lang w:eastAsia="en-US"/>
        </w:rPr>
        <w:t>г</w:t>
      </w:r>
      <w:r w:rsidRPr="00154E55">
        <w:rPr>
          <w:sz w:val="28"/>
          <w:szCs w:val="28"/>
          <w:lang w:eastAsia="en-US"/>
        </w:rPr>
        <w:t xml:space="preserve">» не были представлены заявителем (уполномоченным представителем заявителя) по собственной инициативе, то Отдел в течение 5 рабочих дней со дня регистрации заявления </w:t>
      </w:r>
      <w:r>
        <w:rPr>
          <w:sz w:val="28"/>
          <w:szCs w:val="28"/>
          <w:lang w:eastAsia="en-US"/>
        </w:rPr>
        <w:t xml:space="preserve">в установленном порядке запрашивает копию </w:t>
      </w:r>
      <w:r w:rsidRPr="00154E55">
        <w:rPr>
          <w:sz w:val="28"/>
          <w:szCs w:val="28"/>
          <w:lang w:eastAsia="en-US"/>
        </w:rPr>
        <w:t xml:space="preserve">решения Северо-Енисейского районного Совета депутатов о присвоении </w:t>
      </w:r>
      <w:r>
        <w:rPr>
          <w:sz w:val="28"/>
          <w:szCs w:val="28"/>
          <w:lang w:eastAsia="en-US"/>
        </w:rPr>
        <w:t xml:space="preserve">заявителю </w:t>
      </w:r>
      <w:r w:rsidRPr="00154E55">
        <w:rPr>
          <w:sz w:val="28"/>
          <w:szCs w:val="28"/>
          <w:lang w:eastAsia="en-US"/>
        </w:rPr>
        <w:t>звания «Почетный гражданин Северо-Енисейского района».</w:t>
      </w:r>
      <w:proofErr w:type="gramEnd"/>
    </w:p>
    <w:p w:rsidR="001F6653" w:rsidRDefault="001F6653" w:rsidP="001F6653">
      <w:pPr>
        <w:tabs>
          <w:tab w:val="left" w:pos="6215"/>
        </w:tabs>
        <w:autoSpaceDE w:val="0"/>
        <w:autoSpaceDN w:val="0"/>
        <w:adjustRightInd w:val="0"/>
        <w:ind w:firstLine="540"/>
        <w:jc w:val="both"/>
        <w:rPr>
          <w:sz w:val="28"/>
          <w:szCs w:val="28"/>
        </w:rPr>
      </w:pPr>
      <w:r w:rsidRPr="00EE2F84">
        <w:rPr>
          <w:sz w:val="28"/>
          <w:szCs w:val="28"/>
        </w:rPr>
        <w:t xml:space="preserve">5. Право на получение дополнительных мер социальной поддержки в виде компенсации стоимости проезда к месту санаторно-курортного лечения и обратно </w:t>
      </w:r>
      <w:r w:rsidR="0070407D">
        <w:rPr>
          <w:sz w:val="28"/>
          <w:szCs w:val="28"/>
        </w:rPr>
        <w:t xml:space="preserve">(далее – компенсация стоимости проезда) </w:t>
      </w:r>
      <w:r w:rsidRPr="00EE2F84">
        <w:rPr>
          <w:sz w:val="28"/>
          <w:szCs w:val="28"/>
        </w:rPr>
        <w:t xml:space="preserve">имеют </w:t>
      </w:r>
      <w:r w:rsidR="0070407D">
        <w:rPr>
          <w:sz w:val="28"/>
          <w:szCs w:val="28"/>
        </w:rPr>
        <w:t>граждане</w:t>
      </w:r>
      <w:r w:rsidRPr="00EE2F84">
        <w:rPr>
          <w:sz w:val="28"/>
          <w:szCs w:val="28"/>
        </w:rPr>
        <w:t>, удостоенные звания «Почетный гражданин Северо-Енисейского района», в</w:t>
      </w:r>
      <w:r>
        <w:rPr>
          <w:sz w:val="28"/>
          <w:szCs w:val="28"/>
        </w:rPr>
        <w:t xml:space="preserve"> соответствии с «Положением о почетном гражданине Северо-Енисейского района», утвержденного решением Северо-Енисейского районного Совета депутатов от 18.12.2001 № 90-8 (далее – заявители).</w:t>
      </w:r>
    </w:p>
    <w:p w:rsidR="001F6653" w:rsidRDefault="001F6653" w:rsidP="001F6653">
      <w:pPr>
        <w:autoSpaceDE w:val="0"/>
        <w:autoSpaceDN w:val="0"/>
        <w:adjustRightInd w:val="0"/>
        <w:ind w:firstLine="709"/>
        <w:jc w:val="both"/>
        <w:outlineLvl w:val="2"/>
        <w:rPr>
          <w:sz w:val="28"/>
          <w:szCs w:val="28"/>
        </w:rPr>
      </w:pPr>
      <w:r>
        <w:rPr>
          <w:sz w:val="28"/>
          <w:szCs w:val="28"/>
        </w:rPr>
        <w:t xml:space="preserve">Компенсация стоимости проезда предоставляется в виде 100% </w:t>
      </w:r>
      <w:r>
        <w:rPr>
          <w:spacing w:val="-1"/>
          <w:sz w:val="28"/>
          <w:szCs w:val="28"/>
        </w:rPr>
        <w:t xml:space="preserve">компенсации стоимости проезда к месту санаторно-курортного лечения и обратно в пределах </w:t>
      </w:r>
      <w:r>
        <w:rPr>
          <w:sz w:val="28"/>
          <w:szCs w:val="28"/>
          <w:lang w:eastAsia="en-US"/>
        </w:rPr>
        <w:t xml:space="preserve">Российской Федерации </w:t>
      </w:r>
      <w:r>
        <w:rPr>
          <w:spacing w:val="-1"/>
          <w:sz w:val="28"/>
          <w:szCs w:val="28"/>
        </w:rPr>
        <w:t>не чаще одного раза в год, при условии проживания на территории Северо-Енисейского района</w:t>
      </w:r>
      <w:r w:rsidRPr="000501B9">
        <w:rPr>
          <w:sz w:val="28"/>
          <w:szCs w:val="28"/>
        </w:rPr>
        <w:t>.</w:t>
      </w:r>
    </w:p>
    <w:p w:rsidR="001F6653" w:rsidRDefault="001F6653" w:rsidP="00D136AA">
      <w:pPr>
        <w:tabs>
          <w:tab w:val="left" w:pos="6215"/>
        </w:tabs>
        <w:autoSpaceDE w:val="0"/>
        <w:autoSpaceDN w:val="0"/>
        <w:adjustRightInd w:val="0"/>
        <w:ind w:firstLine="680"/>
        <w:jc w:val="both"/>
        <w:rPr>
          <w:sz w:val="28"/>
          <w:szCs w:val="28"/>
        </w:rPr>
      </w:pPr>
      <w:r>
        <w:rPr>
          <w:sz w:val="28"/>
          <w:szCs w:val="28"/>
        </w:rPr>
        <w:t xml:space="preserve">Для получения компенсации стоимости проезда заявители либо </w:t>
      </w:r>
      <w:r w:rsidRPr="00154E55">
        <w:rPr>
          <w:sz w:val="28"/>
          <w:szCs w:val="28"/>
          <w:lang w:eastAsia="en-US"/>
        </w:rPr>
        <w:t>уполномоченны</w:t>
      </w:r>
      <w:r>
        <w:rPr>
          <w:sz w:val="28"/>
          <w:szCs w:val="28"/>
          <w:lang w:eastAsia="en-US"/>
        </w:rPr>
        <w:t>е</w:t>
      </w:r>
      <w:r w:rsidRPr="00154E55">
        <w:rPr>
          <w:sz w:val="28"/>
          <w:szCs w:val="28"/>
          <w:lang w:eastAsia="en-US"/>
        </w:rPr>
        <w:t xml:space="preserve"> представител</w:t>
      </w:r>
      <w:r>
        <w:rPr>
          <w:sz w:val="28"/>
          <w:szCs w:val="28"/>
          <w:lang w:eastAsia="en-US"/>
        </w:rPr>
        <w:t>и</w:t>
      </w:r>
      <w:r w:rsidR="0070407D">
        <w:rPr>
          <w:sz w:val="28"/>
          <w:szCs w:val="28"/>
          <w:lang w:eastAsia="en-US"/>
        </w:rPr>
        <w:t xml:space="preserve"> заявителей</w:t>
      </w:r>
      <w:r>
        <w:rPr>
          <w:sz w:val="28"/>
          <w:szCs w:val="28"/>
        </w:rPr>
        <w:t xml:space="preserve"> предоставляют в Отдел:</w:t>
      </w:r>
    </w:p>
    <w:p w:rsidR="001F6653" w:rsidRDefault="001F6653" w:rsidP="00D136AA">
      <w:pPr>
        <w:tabs>
          <w:tab w:val="left" w:pos="6215"/>
        </w:tabs>
        <w:autoSpaceDE w:val="0"/>
        <w:autoSpaceDN w:val="0"/>
        <w:adjustRightInd w:val="0"/>
        <w:ind w:firstLine="680"/>
        <w:jc w:val="both"/>
        <w:rPr>
          <w:rFonts w:eastAsia="Calibri"/>
          <w:sz w:val="28"/>
          <w:szCs w:val="28"/>
        </w:rPr>
      </w:pPr>
      <w:r>
        <w:rPr>
          <w:rFonts w:eastAsia="Calibri"/>
          <w:sz w:val="28"/>
          <w:szCs w:val="28"/>
        </w:rPr>
        <w:t xml:space="preserve">а) заявление по форме согласно приложению </w:t>
      </w:r>
      <w:r w:rsidRPr="000501B9">
        <w:rPr>
          <w:rFonts w:eastAsia="Calibri"/>
          <w:sz w:val="28"/>
          <w:szCs w:val="28"/>
        </w:rPr>
        <w:t>1</w:t>
      </w:r>
      <w:r>
        <w:rPr>
          <w:rFonts w:eastAsia="Calibri"/>
          <w:sz w:val="28"/>
          <w:szCs w:val="28"/>
        </w:rPr>
        <w:t xml:space="preserve"> к настоящему Порядку;</w:t>
      </w:r>
    </w:p>
    <w:p w:rsidR="001F6653" w:rsidRDefault="001F6653" w:rsidP="00D136AA">
      <w:pPr>
        <w:tabs>
          <w:tab w:val="left" w:pos="6215"/>
        </w:tabs>
        <w:autoSpaceDE w:val="0"/>
        <w:autoSpaceDN w:val="0"/>
        <w:adjustRightInd w:val="0"/>
        <w:ind w:firstLine="680"/>
        <w:jc w:val="both"/>
        <w:rPr>
          <w:rFonts w:eastAsia="Calibri"/>
          <w:sz w:val="28"/>
          <w:szCs w:val="28"/>
        </w:rPr>
      </w:pPr>
      <w:r>
        <w:rPr>
          <w:rFonts w:eastAsia="Calibri"/>
          <w:sz w:val="28"/>
          <w:szCs w:val="28"/>
        </w:rPr>
        <w:t>б) копию паспорта гражданина Российской Федерации или иного документа, удостоверяющего личность заявителя;</w:t>
      </w:r>
    </w:p>
    <w:p w:rsidR="00CE44A2" w:rsidRDefault="001F6653" w:rsidP="00CE44A2">
      <w:pPr>
        <w:tabs>
          <w:tab w:val="left" w:pos="6215"/>
        </w:tabs>
        <w:autoSpaceDE w:val="0"/>
        <w:autoSpaceDN w:val="0"/>
        <w:adjustRightInd w:val="0"/>
        <w:ind w:firstLine="709"/>
        <w:jc w:val="both"/>
        <w:rPr>
          <w:rFonts w:eastAsia="Calibri"/>
          <w:sz w:val="28"/>
          <w:szCs w:val="28"/>
        </w:rPr>
      </w:pPr>
      <w:r>
        <w:rPr>
          <w:rFonts w:eastAsia="Calibri"/>
          <w:sz w:val="28"/>
          <w:szCs w:val="28"/>
        </w:rPr>
        <w:t xml:space="preserve">в) </w:t>
      </w:r>
      <w:r w:rsidR="00CE44A2">
        <w:rPr>
          <w:rFonts w:eastAsia="Calibri"/>
          <w:sz w:val="28"/>
          <w:szCs w:val="28"/>
        </w:rPr>
        <w:t>копию документа, подтверждающего полномочия лица на осуществление действий от имени заявителя (</w:t>
      </w:r>
      <w:r w:rsidR="00CE44A2" w:rsidRPr="006016C8">
        <w:rPr>
          <w:rFonts w:eastAsia="Calibri"/>
          <w:sz w:val="28"/>
          <w:szCs w:val="28"/>
        </w:rPr>
        <w:t xml:space="preserve">в </w:t>
      </w:r>
      <w:r w:rsidR="00CE44A2" w:rsidRPr="006016C8">
        <w:rPr>
          <w:bCs/>
          <w:sz w:val="28"/>
          <w:szCs w:val="28"/>
          <w:shd w:val="clear" w:color="auto" w:fill="FFFFFF"/>
        </w:rPr>
        <w:t>случае</w:t>
      </w:r>
      <w:r w:rsidR="00CE44A2">
        <w:rPr>
          <w:sz w:val="28"/>
          <w:szCs w:val="28"/>
          <w:shd w:val="clear" w:color="auto" w:fill="FFFFFF"/>
        </w:rPr>
        <w:t xml:space="preserve">, </w:t>
      </w:r>
      <w:r w:rsidR="00CE44A2" w:rsidRPr="006016C8">
        <w:rPr>
          <w:bCs/>
          <w:sz w:val="28"/>
          <w:szCs w:val="28"/>
          <w:shd w:val="clear" w:color="auto" w:fill="FFFFFF"/>
        </w:rPr>
        <w:t>если</w:t>
      </w:r>
      <w:r w:rsidR="00CE44A2">
        <w:rPr>
          <w:sz w:val="28"/>
          <w:szCs w:val="28"/>
          <w:shd w:val="clear" w:color="auto" w:fill="FFFFFF"/>
        </w:rPr>
        <w:t xml:space="preserve"> с заявлением </w:t>
      </w:r>
      <w:r w:rsidR="00CE44A2" w:rsidRPr="006016C8">
        <w:rPr>
          <w:bCs/>
          <w:sz w:val="28"/>
          <w:szCs w:val="28"/>
          <w:shd w:val="clear" w:color="auto" w:fill="FFFFFF"/>
        </w:rPr>
        <w:t>обращается</w:t>
      </w:r>
      <w:r w:rsidR="00BF48DD">
        <w:rPr>
          <w:bCs/>
          <w:sz w:val="28"/>
          <w:szCs w:val="28"/>
          <w:shd w:val="clear" w:color="auto" w:fill="FFFFFF"/>
        </w:rPr>
        <w:t xml:space="preserve"> </w:t>
      </w:r>
      <w:r w:rsidR="00CE44A2" w:rsidRPr="006016C8">
        <w:rPr>
          <w:sz w:val="28"/>
          <w:szCs w:val="28"/>
          <w:lang w:eastAsia="en-US"/>
        </w:rPr>
        <w:t>уполномоченный</w:t>
      </w:r>
      <w:r w:rsidR="00CE44A2" w:rsidRPr="006016C8">
        <w:rPr>
          <w:sz w:val="28"/>
          <w:szCs w:val="28"/>
          <w:shd w:val="clear" w:color="auto" w:fill="FFFFFF"/>
        </w:rPr>
        <w:t xml:space="preserve"> представитель</w:t>
      </w:r>
      <w:r w:rsidR="00BF48DD">
        <w:rPr>
          <w:sz w:val="28"/>
          <w:szCs w:val="28"/>
          <w:shd w:val="clear" w:color="auto" w:fill="FFFFFF"/>
        </w:rPr>
        <w:t xml:space="preserve"> </w:t>
      </w:r>
      <w:r w:rsidR="00CE44A2" w:rsidRPr="006016C8">
        <w:rPr>
          <w:bCs/>
          <w:sz w:val="28"/>
          <w:szCs w:val="28"/>
          <w:shd w:val="clear" w:color="auto" w:fill="FFFFFF"/>
        </w:rPr>
        <w:t>заявителя</w:t>
      </w:r>
      <w:r w:rsidR="00CE44A2">
        <w:rPr>
          <w:bCs/>
          <w:sz w:val="28"/>
          <w:szCs w:val="28"/>
          <w:shd w:val="clear" w:color="auto" w:fill="FFFFFF"/>
        </w:rPr>
        <w:t>)</w:t>
      </w:r>
      <w:r w:rsidR="00CE44A2" w:rsidRPr="006016C8">
        <w:rPr>
          <w:rFonts w:eastAsia="Calibri"/>
          <w:sz w:val="28"/>
          <w:szCs w:val="28"/>
        </w:rPr>
        <w:t>;</w:t>
      </w:r>
    </w:p>
    <w:p w:rsidR="001F6653" w:rsidRDefault="001F6653" w:rsidP="00D136AA">
      <w:pPr>
        <w:tabs>
          <w:tab w:val="left" w:pos="6215"/>
        </w:tabs>
        <w:ind w:firstLine="680"/>
        <w:jc w:val="both"/>
        <w:rPr>
          <w:rFonts w:eastAsia="Calibri"/>
          <w:sz w:val="28"/>
          <w:szCs w:val="28"/>
        </w:rPr>
      </w:pPr>
      <w:r>
        <w:rPr>
          <w:rFonts w:eastAsia="Calibri"/>
          <w:sz w:val="28"/>
          <w:szCs w:val="28"/>
        </w:rPr>
        <w:t xml:space="preserve">г) </w:t>
      </w:r>
      <w:r w:rsidRPr="00154E55">
        <w:rPr>
          <w:rFonts w:eastAsia="Calibri"/>
          <w:sz w:val="28"/>
          <w:szCs w:val="28"/>
        </w:rPr>
        <w:t xml:space="preserve">копию удостоверения к нагрудному знаку «Почетный гражданин Северо-Енисейского района» или </w:t>
      </w:r>
      <w:r w:rsidRPr="00154E55">
        <w:rPr>
          <w:sz w:val="28"/>
          <w:szCs w:val="28"/>
          <w:lang w:eastAsia="en-US"/>
        </w:rPr>
        <w:t>решение Северо-Енисейского районного Совета депутатов о присвоении звания «Почетный гражданин Северо-Енисейского района»</w:t>
      </w:r>
      <w:r w:rsidRPr="00154E55">
        <w:rPr>
          <w:sz w:val="28"/>
          <w:szCs w:val="28"/>
        </w:rPr>
        <w:t xml:space="preserve"> (представляются по собственной инициативе заявителя)</w:t>
      </w:r>
      <w:r>
        <w:rPr>
          <w:rFonts w:eastAsia="Calibri"/>
          <w:sz w:val="28"/>
          <w:szCs w:val="28"/>
        </w:rPr>
        <w:t>;</w:t>
      </w:r>
    </w:p>
    <w:p w:rsidR="0070407D" w:rsidRDefault="0070407D" w:rsidP="0070407D">
      <w:pPr>
        <w:tabs>
          <w:tab w:val="left" w:pos="6215"/>
        </w:tabs>
        <w:autoSpaceDE w:val="0"/>
        <w:autoSpaceDN w:val="0"/>
        <w:adjustRightInd w:val="0"/>
        <w:ind w:firstLine="680"/>
        <w:jc w:val="both"/>
        <w:rPr>
          <w:rFonts w:eastAsia="Calibri"/>
          <w:sz w:val="28"/>
          <w:szCs w:val="28"/>
        </w:rPr>
      </w:pPr>
      <w:r>
        <w:rPr>
          <w:bCs/>
          <w:sz w:val="28"/>
          <w:szCs w:val="28"/>
          <w:shd w:val="clear" w:color="auto" w:fill="FFFFFF"/>
        </w:rPr>
        <w:t xml:space="preserve">д) </w:t>
      </w:r>
      <w:r w:rsidRPr="00B031A8">
        <w:rPr>
          <w:rFonts w:eastAsia="Calibri"/>
          <w:sz w:val="28"/>
          <w:szCs w:val="28"/>
        </w:rPr>
        <w:t>копию документа, подтверждающего регистрацию заявителя по месту жительства</w:t>
      </w:r>
      <w:r>
        <w:rPr>
          <w:rFonts w:eastAsia="Calibri"/>
          <w:sz w:val="28"/>
          <w:szCs w:val="28"/>
        </w:rPr>
        <w:t>,</w:t>
      </w:r>
      <w:r w:rsidRPr="00B031A8">
        <w:rPr>
          <w:rFonts w:eastAsia="Calibri"/>
          <w:sz w:val="28"/>
          <w:szCs w:val="28"/>
        </w:rPr>
        <w:t xml:space="preserve"> по месту пребывания в населенных пун</w:t>
      </w:r>
      <w:r>
        <w:rPr>
          <w:rFonts w:eastAsia="Calibri"/>
          <w:sz w:val="28"/>
          <w:szCs w:val="28"/>
        </w:rPr>
        <w:t>ктах Северо-Енисейского района;</w:t>
      </w:r>
    </w:p>
    <w:p w:rsidR="001F6653" w:rsidRDefault="0070407D" w:rsidP="00D136AA">
      <w:pPr>
        <w:tabs>
          <w:tab w:val="left" w:pos="6215"/>
        </w:tabs>
        <w:ind w:firstLine="680"/>
        <w:jc w:val="both"/>
        <w:rPr>
          <w:sz w:val="28"/>
          <w:szCs w:val="28"/>
        </w:rPr>
      </w:pPr>
      <w:r>
        <w:rPr>
          <w:sz w:val="28"/>
          <w:szCs w:val="28"/>
        </w:rPr>
        <w:t>е</w:t>
      </w:r>
      <w:r w:rsidR="001F6653">
        <w:rPr>
          <w:sz w:val="28"/>
          <w:szCs w:val="28"/>
        </w:rPr>
        <w:t>) документы, подтверждающие стоимость проезда к месту санаторно-курортного лечения и обратно – в размере фактических расходов, подтвержденных проездными документами (включая страховой взнос на обязательное личное страхование пассажиров на транспорте, оплату услуг по оформлению проездных документов (в т.ч. бронирование).</w:t>
      </w:r>
    </w:p>
    <w:p w:rsidR="00B8585F" w:rsidRDefault="002D22A1" w:rsidP="00D136AA">
      <w:pPr>
        <w:tabs>
          <w:tab w:val="left" w:pos="6215"/>
        </w:tabs>
        <w:autoSpaceDE w:val="0"/>
        <w:autoSpaceDN w:val="0"/>
        <w:adjustRightInd w:val="0"/>
        <w:ind w:firstLine="680"/>
        <w:jc w:val="both"/>
        <w:rPr>
          <w:rFonts w:eastAsia="Calibri"/>
          <w:sz w:val="28"/>
          <w:szCs w:val="28"/>
        </w:rPr>
      </w:pPr>
      <w:r>
        <w:rPr>
          <w:rFonts w:eastAsia="Calibri"/>
          <w:sz w:val="28"/>
          <w:szCs w:val="28"/>
        </w:rPr>
        <w:lastRenderedPageBreak/>
        <w:t>ж) сведения о реквизитах банковского счета заявителя</w:t>
      </w:r>
      <w:r w:rsidR="0070407D">
        <w:rPr>
          <w:rFonts w:eastAsia="Calibri"/>
          <w:sz w:val="28"/>
          <w:szCs w:val="28"/>
        </w:rPr>
        <w:t>, открытого в кредитной организации Российской Федерации,</w:t>
      </w:r>
      <w:r w:rsidR="00BF48DD">
        <w:rPr>
          <w:rFonts w:eastAsia="Calibri"/>
          <w:sz w:val="28"/>
          <w:szCs w:val="28"/>
        </w:rPr>
        <w:t xml:space="preserve"> </w:t>
      </w:r>
      <w:r w:rsidR="00AC796D">
        <w:rPr>
          <w:rFonts w:eastAsia="Calibri"/>
          <w:sz w:val="28"/>
          <w:szCs w:val="28"/>
        </w:rPr>
        <w:t>согласно заявлению</w:t>
      </w:r>
      <w:r w:rsidR="00B8585F">
        <w:rPr>
          <w:rFonts w:eastAsia="Calibri"/>
          <w:sz w:val="28"/>
          <w:szCs w:val="28"/>
        </w:rPr>
        <w:t>;</w:t>
      </w:r>
    </w:p>
    <w:p w:rsidR="001F6653" w:rsidRDefault="00B8585F" w:rsidP="00D136AA">
      <w:pPr>
        <w:tabs>
          <w:tab w:val="left" w:pos="6215"/>
        </w:tabs>
        <w:autoSpaceDE w:val="0"/>
        <w:autoSpaceDN w:val="0"/>
        <w:adjustRightInd w:val="0"/>
        <w:ind w:firstLine="680"/>
        <w:jc w:val="both"/>
        <w:rPr>
          <w:rFonts w:eastAsia="Calibri"/>
          <w:sz w:val="28"/>
          <w:szCs w:val="28"/>
        </w:rPr>
      </w:pPr>
      <w:r>
        <w:rPr>
          <w:sz w:val="28"/>
          <w:szCs w:val="28"/>
        </w:rPr>
        <w:t xml:space="preserve">з) </w:t>
      </w:r>
      <w:r w:rsidRPr="009C3B30">
        <w:rPr>
          <w:rFonts w:eastAsia="Calibri"/>
          <w:sz w:val="28"/>
          <w:szCs w:val="28"/>
        </w:rPr>
        <w:t>копию страхового свидетельс</w:t>
      </w:r>
      <w:r>
        <w:rPr>
          <w:rFonts w:eastAsia="Calibri"/>
          <w:sz w:val="28"/>
          <w:szCs w:val="28"/>
        </w:rPr>
        <w:t>тва обязательного пенсионного страхования заявителя или иного документа, подтверждающего регистрацию в системе индивидуального (персонифицированного) учета</w:t>
      </w:r>
      <w:r w:rsidR="001F6653">
        <w:rPr>
          <w:rFonts w:eastAsia="Calibri"/>
          <w:sz w:val="28"/>
          <w:szCs w:val="28"/>
        </w:rPr>
        <w:t>.</w:t>
      </w:r>
    </w:p>
    <w:p w:rsidR="00F25C85" w:rsidRDefault="00F25C85" w:rsidP="00F25C85">
      <w:pPr>
        <w:tabs>
          <w:tab w:val="left" w:pos="6215"/>
        </w:tabs>
        <w:ind w:firstLine="709"/>
        <w:jc w:val="both"/>
        <w:rPr>
          <w:sz w:val="28"/>
          <w:szCs w:val="28"/>
        </w:rPr>
      </w:pPr>
      <w:r>
        <w:rPr>
          <w:sz w:val="28"/>
          <w:szCs w:val="28"/>
        </w:rPr>
        <w:t>Указанные документы должны быть предоставлены в Отдел в течение 1 (одного) месяца со дня возвращения с места санаторно-курортного лечения к месту жительства заявителя.</w:t>
      </w:r>
    </w:p>
    <w:p w:rsidR="00B8585F" w:rsidRPr="00CF5D56" w:rsidRDefault="00B8585F" w:rsidP="00B8585F">
      <w:pPr>
        <w:tabs>
          <w:tab w:val="left" w:pos="6215"/>
        </w:tabs>
        <w:ind w:firstLine="680"/>
        <w:jc w:val="both"/>
        <w:rPr>
          <w:color w:val="000000" w:themeColor="text1"/>
          <w:sz w:val="28"/>
          <w:szCs w:val="28"/>
          <w:lang w:eastAsia="en-US"/>
        </w:rPr>
      </w:pPr>
      <w:r>
        <w:rPr>
          <w:color w:val="000000" w:themeColor="text1"/>
          <w:sz w:val="28"/>
          <w:szCs w:val="28"/>
          <w:lang w:eastAsia="en-US"/>
        </w:rPr>
        <w:t>Уполномоченный специалист Отдела оформляет и регистрирует обращение заявителя в АСП.</w:t>
      </w:r>
    </w:p>
    <w:p w:rsidR="00B8585F" w:rsidRDefault="00B8585F" w:rsidP="00B8585F">
      <w:pPr>
        <w:tabs>
          <w:tab w:val="left" w:pos="6215"/>
        </w:tabs>
        <w:autoSpaceDE w:val="0"/>
        <w:autoSpaceDN w:val="0"/>
        <w:adjustRightInd w:val="0"/>
        <w:ind w:firstLine="709"/>
        <w:jc w:val="both"/>
        <w:rPr>
          <w:sz w:val="28"/>
          <w:szCs w:val="28"/>
          <w:lang w:eastAsia="en-US"/>
        </w:rPr>
      </w:pPr>
      <w:proofErr w:type="gramStart"/>
      <w:r w:rsidRPr="00154E55">
        <w:rPr>
          <w:sz w:val="28"/>
          <w:szCs w:val="28"/>
          <w:lang w:eastAsia="en-US"/>
        </w:rPr>
        <w:t>В случае если документы, указанные в по</w:t>
      </w:r>
      <w:r w:rsidRPr="00221634">
        <w:rPr>
          <w:sz w:val="28"/>
          <w:szCs w:val="28"/>
          <w:lang w:eastAsia="en-US"/>
        </w:rPr>
        <w:t>д</w:t>
      </w:r>
      <w:hyperlink r:id="rId12" w:history="1">
        <w:r w:rsidRPr="00221634">
          <w:rPr>
            <w:rStyle w:val="af0"/>
            <w:color w:val="auto"/>
            <w:sz w:val="28"/>
            <w:szCs w:val="28"/>
            <w:u w:val="none"/>
            <w:lang w:eastAsia="en-US"/>
          </w:rPr>
          <w:t xml:space="preserve">пункте </w:t>
        </w:r>
      </w:hyperlink>
      <w:r w:rsidRPr="00154E55">
        <w:rPr>
          <w:sz w:val="28"/>
          <w:szCs w:val="28"/>
          <w:lang w:eastAsia="en-US"/>
        </w:rPr>
        <w:t>«</w:t>
      </w:r>
      <w:r>
        <w:rPr>
          <w:sz w:val="28"/>
          <w:szCs w:val="28"/>
          <w:lang w:eastAsia="en-US"/>
        </w:rPr>
        <w:t>г</w:t>
      </w:r>
      <w:r w:rsidRPr="00154E55">
        <w:rPr>
          <w:sz w:val="28"/>
          <w:szCs w:val="28"/>
          <w:lang w:eastAsia="en-US"/>
        </w:rPr>
        <w:t xml:space="preserve">» не были представлены заявителем (уполномоченным представителем заявителя) по собственной инициативе, то Отдел в течение 5 рабочих дней со дня регистрации заявления </w:t>
      </w:r>
      <w:r>
        <w:rPr>
          <w:sz w:val="28"/>
          <w:szCs w:val="28"/>
          <w:lang w:eastAsia="en-US"/>
        </w:rPr>
        <w:t xml:space="preserve">в установленном порядке запрашивает копию </w:t>
      </w:r>
      <w:r w:rsidRPr="00154E55">
        <w:rPr>
          <w:sz w:val="28"/>
          <w:szCs w:val="28"/>
          <w:lang w:eastAsia="en-US"/>
        </w:rPr>
        <w:t xml:space="preserve">решения Северо-Енисейского районного Совета депутатов о присвоении </w:t>
      </w:r>
      <w:r>
        <w:rPr>
          <w:sz w:val="28"/>
          <w:szCs w:val="28"/>
          <w:lang w:eastAsia="en-US"/>
        </w:rPr>
        <w:t xml:space="preserve">заявителю </w:t>
      </w:r>
      <w:r w:rsidRPr="00154E55">
        <w:rPr>
          <w:sz w:val="28"/>
          <w:szCs w:val="28"/>
          <w:lang w:eastAsia="en-US"/>
        </w:rPr>
        <w:t>звания «Почетный гражданин Северо-Енисейского района».</w:t>
      </w:r>
      <w:proofErr w:type="gramEnd"/>
    </w:p>
    <w:p w:rsidR="001F6653" w:rsidRDefault="001F6653" w:rsidP="001F6653">
      <w:pPr>
        <w:tabs>
          <w:tab w:val="left" w:pos="6215"/>
        </w:tabs>
        <w:ind w:firstLine="709"/>
        <w:jc w:val="both"/>
        <w:rPr>
          <w:rFonts w:eastAsia="Calibri"/>
          <w:sz w:val="28"/>
          <w:szCs w:val="28"/>
        </w:rPr>
      </w:pPr>
      <w:r>
        <w:rPr>
          <w:rFonts w:eastAsia="Calibri"/>
          <w:sz w:val="28"/>
          <w:szCs w:val="28"/>
        </w:rPr>
        <w:t xml:space="preserve">6. В случае направления документов </w:t>
      </w:r>
      <w:r w:rsidR="00457227">
        <w:rPr>
          <w:rFonts w:eastAsia="Calibri"/>
          <w:sz w:val="28"/>
          <w:szCs w:val="28"/>
        </w:rPr>
        <w:t xml:space="preserve">для предоставления дополнительных мер социальной поддержки </w:t>
      </w:r>
      <w:r>
        <w:rPr>
          <w:rFonts w:eastAsia="Calibri"/>
          <w:sz w:val="28"/>
          <w:szCs w:val="28"/>
        </w:rPr>
        <w:t>по почте копии документов заверяются организациями, выдавшими соответствующие документы, или нотариально.</w:t>
      </w:r>
    </w:p>
    <w:p w:rsidR="001F6653" w:rsidRDefault="001F6653" w:rsidP="001F6653">
      <w:pPr>
        <w:tabs>
          <w:tab w:val="left" w:pos="6215"/>
        </w:tabs>
        <w:autoSpaceDE w:val="0"/>
        <w:autoSpaceDN w:val="0"/>
        <w:adjustRightInd w:val="0"/>
        <w:ind w:firstLine="709"/>
        <w:jc w:val="both"/>
        <w:rPr>
          <w:rFonts w:eastAsia="Calibri"/>
          <w:sz w:val="28"/>
          <w:szCs w:val="28"/>
        </w:rPr>
      </w:pPr>
      <w:r>
        <w:rPr>
          <w:rFonts w:eastAsia="Calibri"/>
          <w:sz w:val="28"/>
          <w:szCs w:val="28"/>
        </w:rPr>
        <w:t xml:space="preserve">В случае предоставления документов лично заявителем (уполномоченным представителем заявителя) представляются копии 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w:t>
      </w:r>
      <w:r w:rsidRPr="00EE7CE7">
        <w:rPr>
          <w:rFonts w:eastAsia="Calibri"/>
          <w:sz w:val="28"/>
          <w:szCs w:val="28"/>
        </w:rPr>
        <w:t>предъявлением оригинала.</w:t>
      </w:r>
    </w:p>
    <w:p w:rsidR="00AD2CB9" w:rsidRDefault="00AD2CB9" w:rsidP="00AD2CB9">
      <w:pPr>
        <w:ind w:firstLine="680"/>
        <w:jc w:val="both"/>
        <w:rPr>
          <w:sz w:val="28"/>
          <w:szCs w:val="28"/>
        </w:rPr>
      </w:pPr>
      <w:r>
        <w:rPr>
          <w:color w:val="000000" w:themeColor="text1"/>
          <w:sz w:val="28"/>
          <w:szCs w:val="28"/>
          <w:lang w:eastAsia="en-US"/>
        </w:rPr>
        <w:t xml:space="preserve">7. Решение о предоставлении дополнительных мер социальной поддержки принимается в </w:t>
      </w:r>
      <w:r>
        <w:rPr>
          <w:sz w:val="28"/>
          <w:szCs w:val="28"/>
        </w:rPr>
        <w:t xml:space="preserve">течение 10 рабочих дней, следующих за днем регистрации заявления с полным пакетом документов, путем издания распоряжения администрации Северо-Енисейского района (далее – распоряжение). </w:t>
      </w:r>
    </w:p>
    <w:p w:rsidR="00AD2CB9" w:rsidRDefault="00ED6CE3" w:rsidP="00AD2CB9">
      <w:pPr>
        <w:tabs>
          <w:tab w:val="left" w:pos="6215"/>
        </w:tabs>
        <w:autoSpaceDE w:val="0"/>
        <w:autoSpaceDN w:val="0"/>
        <w:adjustRightInd w:val="0"/>
        <w:ind w:firstLine="709"/>
        <w:jc w:val="both"/>
        <w:rPr>
          <w:sz w:val="28"/>
          <w:szCs w:val="28"/>
        </w:rPr>
      </w:pPr>
      <w:r>
        <w:rPr>
          <w:sz w:val="28"/>
          <w:szCs w:val="28"/>
        </w:rPr>
        <w:t>8</w:t>
      </w:r>
      <w:r w:rsidR="00AD2CB9">
        <w:rPr>
          <w:sz w:val="28"/>
          <w:szCs w:val="28"/>
        </w:rPr>
        <w:t>. Основаниями для отказа в предоставлении дополнительных мер социальной поддержки являются:</w:t>
      </w:r>
    </w:p>
    <w:p w:rsidR="00AD2CB9" w:rsidRDefault="00AD2CB9" w:rsidP="00AD2CB9">
      <w:pPr>
        <w:tabs>
          <w:tab w:val="left" w:pos="6215"/>
        </w:tabs>
        <w:autoSpaceDE w:val="0"/>
        <w:autoSpaceDN w:val="0"/>
        <w:adjustRightInd w:val="0"/>
        <w:ind w:firstLine="709"/>
        <w:jc w:val="both"/>
        <w:rPr>
          <w:rFonts w:eastAsia="Calibri"/>
          <w:sz w:val="28"/>
          <w:szCs w:val="28"/>
          <w:lang w:eastAsia="en-US"/>
        </w:rPr>
      </w:pPr>
      <w:r>
        <w:rPr>
          <w:rFonts w:eastAsia="Calibri"/>
          <w:sz w:val="28"/>
          <w:szCs w:val="28"/>
          <w:lang w:eastAsia="en-US"/>
        </w:rPr>
        <w:t>отсутствие права на дополнительные меры социальной поддержки;</w:t>
      </w:r>
    </w:p>
    <w:p w:rsidR="00AD2CB9" w:rsidRDefault="00AD2CB9" w:rsidP="00AD2CB9">
      <w:pPr>
        <w:tabs>
          <w:tab w:val="left" w:pos="6215"/>
        </w:tabs>
        <w:ind w:firstLine="709"/>
        <w:jc w:val="both"/>
        <w:rPr>
          <w:rFonts w:eastAsia="Calibri"/>
          <w:sz w:val="28"/>
          <w:szCs w:val="28"/>
        </w:rPr>
      </w:pPr>
      <w:r>
        <w:rPr>
          <w:rFonts w:eastAsia="Calibri"/>
          <w:sz w:val="28"/>
          <w:szCs w:val="28"/>
        </w:rPr>
        <w:t>недостоверность сведений, содержащихся в представленных документах;</w:t>
      </w:r>
    </w:p>
    <w:p w:rsidR="00AD2CB9" w:rsidRDefault="00AD2CB9" w:rsidP="00AD2CB9">
      <w:pPr>
        <w:tabs>
          <w:tab w:val="left" w:pos="6215"/>
        </w:tabs>
        <w:ind w:firstLine="709"/>
        <w:jc w:val="both"/>
        <w:rPr>
          <w:rFonts w:eastAsia="Calibri"/>
          <w:sz w:val="28"/>
          <w:szCs w:val="28"/>
        </w:rPr>
      </w:pPr>
      <w:r>
        <w:rPr>
          <w:rFonts w:eastAsia="Calibri"/>
          <w:sz w:val="28"/>
          <w:szCs w:val="28"/>
        </w:rPr>
        <w:t>нарушение сроков обращения за предоставлением дополнительных мер социальной поддержки;</w:t>
      </w:r>
    </w:p>
    <w:p w:rsidR="00AD2CB9" w:rsidRDefault="00AD2CB9" w:rsidP="00AD2CB9">
      <w:pPr>
        <w:tabs>
          <w:tab w:val="left" w:pos="6215"/>
        </w:tabs>
        <w:ind w:firstLine="709"/>
        <w:jc w:val="both"/>
        <w:rPr>
          <w:rFonts w:eastAsia="Calibri"/>
          <w:sz w:val="28"/>
          <w:szCs w:val="28"/>
        </w:rPr>
      </w:pPr>
      <w:r w:rsidRPr="00230C5A">
        <w:rPr>
          <w:rFonts w:eastAsia="Calibri"/>
          <w:sz w:val="28"/>
          <w:szCs w:val="28"/>
        </w:rPr>
        <w:t>получение заявителем аналогичных мер социальной поддержки в том же объеме</w:t>
      </w:r>
      <w:r>
        <w:rPr>
          <w:rFonts w:eastAsia="Calibri"/>
          <w:sz w:val="28"/>
          <w:szCs w:val="28"/>
        </w:rPr>
        <w:t xml:space="preserve"> по иным основаниям, предусмотренным действующим законодательством.</w:t>
      </w:r>
    </w:p>
    <w:p w:rsidR="00AD2CB9" w:rsidRDefault="00ED6CE3" w:rsidP="00AD2CB9">
      <w:pPr>
        <w:ind w:firstLine="680"/>
        <w:jc w:val="both"/>
        <w:rPr>
          <w:sz w:val="28"/>
          <w:szCs w:val="28"/>
        </w:rPr>
      </w:pPr>
      <w:r>
        <w:rPr>
          <w:sz w:val="28"/>
          <w:szCs w:val="28"/>
        </w:rPr>
        <w:t>9</w:t>
      </w:r>
      <w:r w:rsidR="00AD2CB9">
        <w:rPr>
          <w:sz w:val="28"/>
          <w:szCs w:val="28"/>
        </w:rPr>
        <w:t>. В течение 5 рабочих дней, следующих за днем издания распоряжения,</w:t>
      </w:r>
      <w:r w:rsidR="003C4972">
        <w:rPr>
          <w:sz w:val="28"/>
          <w:szCs w:val="28"/>
        </w:rPr>
        <w:t xml:space="preserve"> </w:t>
      </w:r>
      <w:r w:rsidR="00AD2CB9">
        <w:rPr>
          <w:sz w:val="28"/>
          <w:szCs w:val="28"/>
        </w:rPr>
        <w:t>Отдел:</w:t>
      </w:r>
    </w:p>
    <w:p w:rsidR="00AD2CB9" w:rsidRDefault="00AD2CB9" w:rsidP="00AD2CB9">
      <w:pPr>
        <w:ind w:firstLine="680"/>
        <w:jc w:val="both"/>
        <w:rPr>
          <w:sz w:val="28"/>
          <w:szCs w:val="28"/>
        </w:rPr>
      </w:pPr>
      <w:r>
        <w:rPr>
          <w:sz w:val="28"/>
          <w:szCs w:val="28"/>
        </w:rPr>
        <w:t>1) уведомляет заявителя о принятом решении, способом, указанным в его заявлении;</w:t>
      </w:r>
    </w:p>
    <w:p w:rsidR="00AD2CB9" w:rsidRDefault="00AD2CB9" w:rsidP="00AD2CB9">
      <w:pPr>
        <w:ind w:firstLine="680"/>
        <w:jc w:val="both"/>
        <w:rPr>
          <w:sz w:val="28"/>
          <w:szCs w:val="28"/>
        </w:rPr>
      </w:pPr>
      <w:r>
        <w:rPr>
          <w:sz w:val="28"/>
          <w:szCs w:val="28"/>
        </w:rPr>
        <w:t>2) осуществляет назначение дополнительных мер социальной поддержки путем формирования протокола назначения дополнительных мер социальной поддержки в АСП.</w:t>
      </w:r>
    </w:p>
    <w:p w:rsidR="00AD2CB9" w:rsidRDefault="00AD2CB9" w:rsidP="00AD2CB9">
      <w:pPr>
        <w:tabs>
          <w:tab w:val="left" w:pos="6215"/>
        </w:tabs>
        <w:ind w:firstLine="680"/>
        <w:jc w:val="both"/>
        <w:rPr>
          <w:sz w:val="28"/>
          <w:szCs w:val="28"/>
        </w:rPr>
      </w:pPr>
      <w:proofErr w:type="gramStart"/>
      <w:r>
        <w:rPr>
          <w:sz w:val="28"/>
          <w:szCs w:val="28"/>
        </w:rPr>
        <w:lastRenderedPageBreak/>
        <w:t>После формирования протокола назначения дополнительных мер социальной поддержки отдел бухгалтерского учета и отчетности администрации Северо-Енисейского района в установленном порядке осуществляет выгрузку ведомостей из АСП и выплату дополнительных мер социальной поддержки путем перечисления денежных средств на счет заявителя</w:t>
      </w:r>
      <w:r w:rsidR="00ED6CE3">
        <w:rPr>
          <w:sz w:val="28"/>
          <w:szCs w:val="28"/>
        </w:rPr>
        <w:t>,</w:t>
      </w:r>
      <w:r>
        <w:rPr>
          <w:sz w:val="28"/>
          <w:szCs w:val="28"/>
        </w:rPr>
        <w:t xml:space="preserve"> в срок до 25 числа месяца, следующего за месяцем принятия решения о предоставлении дополнительных мер социальной поддержки.</w:t>
      </w:r>
      <w:proofErr w:type="gramEnd"/>
    </w:p>
    <w:p w:rsidR="00457227" w:rsidRDefault="00ED6CE3" w:rsidP="001F6653">
      <w:pPr>
        <w:tabs>
          <w:tab w:val="left" w:pos="6215"/>
        </w:tabs>
        <w:ind w:firstLine="709"/>
        <w:jc w:val="both"/>
        <w:rPr>
          <w:rFonts w:eastAsia="Calibri"/>
          <w:sz w:val="28"/>
          <w:szCs w:val="28"/>
        </w:rPr>
      </w:pPr>
      <w:r>
        <w:rPr>
          <w:rFonts w:eastAsia="Calibri"/>
          <w:sz w:val="28"/>
          <w:szCs w:val="28"/>
        </w:rPr>
        <w:t>10</w:t>
      </w:r>
      <w:r w:rsidR="00457227">
        <w:rPr>
          <w:rFonts w:eastAsia="Calibri"/>
          <w:sz w:val="28"/>
          <w:szCs w:val="28"/>
        </w:rPr>
        <w:t>. Результатом (ответом) на заявление является выплата дополнительных мер социальной поддержки, поступившая на банковский счет заявителя.</w:t>
      </w:r>
    </w:p>
    <w:p w:rsidR="00457227" w:rsidRDefault="00457227" w:rsidP="001F6653">
      <w:pPr>
        <w:tabs>
          <w:tab w:val="left" w:pos="6215"/>
        </w:tabs>
        <w:ind w:firstLine="709"/>
        <w:jc w:val="both"/>
        <w:rPr>
          <w:rFonts w:eastAsia="Calibri"/>
          <w:sz w:val="28"/>
          <w:szCs w:val="28"/>
        </w:rPr>
      </w:pPr>
      <w:r>
        <w:rPr>
          <w:rFonts w:eastAsia="Calibri"/>
          <w:sz w:val="28"/>
          <w:szCs w:val="28"/>
        </w:rPr>
        <w:t>В случае принятия отрицательного решения о предоставлении дополнительных мер социальной поддержки в адрес заявителя направляется уведомление о принятом решении за подписью начальника Отдела.</w:t>
      </w:r>
    </w:p>
    <w:p w:rsidR="001F6653" w:rsidRDefault="00ED6CE3" w:rsidP="001F6653">
      <w:pPr>
        <w:tabs>
          <w:tab w:val="left" w:pos="6215"/>
        </w:tabs>
        <w:autoSpaceDE w:val="0"/>
        <w:autoSpaceDN w:val="0"/>
        <w:adjustRightInd w:val="0"/>
        <w:ind w:firstLine="540"/>
        <w:jc w:val="both"/>
        <w:rPr>
          <w:sz w:val="28"/>
          <w:szCs w:val="28"/>
        </w:rPr>
      </w:pPr>
      <w:r>
        <w:rPr>
          <w:sz w:val="28"/>
          <w:szCs w:val="28"/>
        </w:rPr>
        <w:t>11.</w:t>
      </w:r>
      <w:r w:rsidR="001F6653">
        <w:rPr>
          <w:sz w:val="28"/>
          <w:szCs w:val="28"/>
        </w:rPr>
        <w:t xml:space="preserve"> Основания</w:t>
      </w:r>
      <w:r w:rsidR="00B8585F">
        <w:rPr>
          <w:sz w:val="28"/>
          <w:szCs w:val="28"/>
        </w:rPr>
        <w:t>ми</w:t>
      </w:r>
      <w:r w:rsidR="001F6653">
        <w:rPr>
          <w:sz w:val="28"/>
          <w:szCs w:val="28"/>
        </w:rPr>
        <w:t xml:space="preserve"> для прекращения предоставления дополнительных мер социальной поддержки </w:t>
      </w:r>
      <w:r w:rsidR="00B8585F">
        <w:rPr>
          <w:sz w:val="28"/>
          <w:szCs w:val="28"/>
        </w:rPr>
        <w:t>являются</w:t>
      </w:r>
      <w:r w:rsidR="001F6653">
        <w:rPr>
          <w:sz w:val="28"/>
          <w:szCs w:val="28"/>
        </w:rPr>
        <w:t>:</w:t>
      </w:r>
    </w:p>
    <w:p w:rsidR="001F6653" w:rsidRDefault="001F6653" w:rsidP="001F6653">
      <w:pPr>
        <w:tabs>
          <w:tab w:val="left" w:pos="6215"/>
        </w:tabs>
        <w:autoSpaceDE w:val="0"/>
        <w:autoSpaceDN w:val="0"/>
        <w:adjustRightInd w:val="0"/>
        <w:ind w:firstLine="540"/>
        <w:jc w:val="both"/>
        <w:rPr>
          <w:sz w:val="28"/>
          <w:szCs w:val="28"/>
        </w:rPr>
      </w:pPr>
      <w:r>
        <w:rPr>
          <w:sz w:val="28"/>
          <w:szCs w:val="28"/>
        </w:rPr>
        <w:t>прекращение гражданства Российской Федерации;</w:t>
      </w:r>
    </w:p>
    <w:p w:rsidR="004A286F" w:rsidRDefault="004A286F" w:rsidP="001F6653">
      <w:pPr>
        <w:tabs>
          <w:tab w:val="left" w:pos="6215"/>
        </w:tabs>
        <w:autoSpaceDE w:val="0"/>
        <w:autoSpaceDN w:val="0"/>
        <w:adjustRightInd w:val="0"/>
        <w:ind w:firstLine="540"/>
        <w:jc w:val="both"/>
        <w:rPr>
          <w:sz w:val="28"/>
          <w:szCs w:val="28"/>
        </w:rPr>
      </w:pPr>
      <w:r>
        <w:rPr>
          <w:sz w:val="28"/>
          <w:szCs w:val="28"/>
        </w:rPr>
        <w:t>утрата права пользования жилым помещением (для компенсации расходов на оплату ЖКУ);</w:t>
      </w:r>
    </w:p>
    <w:p w:rsidR="001F6653" w:rsidRDefault="001F6653" w:rsidP="001F6653">
      <w:pPr>
        <w:tabs>
          <w:tab w:val="left" w:pos="6215"/>
        </w:tabs>
        <w:autoSpaceDE w:val="0"/>
        <w:autoSpaceDN w:val="0"/>
        <w:adjustRightInd w:val="0"/>
        <w:ind w:firstLine="540"/>
        <w:jc w:val="both"/>
        <w:rPr>
          <w:sz w:val="28"/>
          <w:szCs w:val="28"/>
        </w:rPr>
      </w:pPr>
      <w:r>
        <w:rPr>
          <w:sz w:val="28"/>
          <w:szCs w:val="28"/>
        </w:rPr>
        <w:t xml:space="preserve">отсутствие регистрации по месту жительства </w:t>
      </w:r>
      <w:r w:rsidR="004A286F">
        <w:rPr>
          <w:sz w:val="28"/>
          <w:szCs w:val="28"/>
        </w:rPr>
        <w:t>в Северо-Енисейском районе Красноярского края</w:t>
      </w:r>
      <w:r w:rsidR="00300BF8">
        <w:rPr>
          <w:sz w:val="28"/>
          <w:szCs w:val="28"/>
        </w:rPr>
        <w:t xml:space="preserve"> (для компенсации стоимости путевки на санаторно-курортное лечение, компенсации стоимости проезда)</w:t>
      </w:r>
      <w:r>
        <w:rPr>
          <w:sz w:val="28"/>
          <w:szCs w:val="28"/>
        </w:rPr>
        <w:t>.</w:t>
      </w:r>
    </w:p>
    <w:p w:rsidR="001F6653" w:rsidRDefault="001F6653" w:rsidP="001F6653">
      <w:pPr>
        <w:tabs>
          <w:tab w:val="left" w:pos="6215"/>
        </w:tabs>
        <w:autoSpaceDE w:val="0"/>
        <w:autoSpaceDN w:val="0"/>
        <w:adjustRightInd w:val="0"/>
        <w:ind w:firstLine="709"/>
        <w:jc w:val="both"/>
        <w:rPr>
          <w:sz w:val="28"/>
          <w:szCs w:val="28"/>
        </w:rPr>
      </w:pPr>
      <w:r>
        <w:rPr>
          <w:sz w:val="28"/>
          <w:szCs w:val="28"/>
        </w:rPr>
        <w:t>Заявитель обязан сообщать Отделу об обстоятельствах, влекущих прекращение права на предоставление дополнительных мер социальной поддержки в течение 10 календарных дней с момента их возникновения.</w:t>
      </w:r>
    </w:p>
    <w:p w:rsidR="000D266C" w:rsidRDefault="001F6653" w:rsidP="001F6653">
      <w:pPr>
        <w:tabs>
          <w:tab w:val="left" w:pos="6215"/>
        </w:tabs>
        <w:autoSpaceDE w:val="0"/>
        <w:autoSpaceDN w:val="0"/>
        <w:adjustRightInd w:val="0"/>
        <w:ind w:firstLine="709"/>
        <w:jc w:val="both"/>
        <w:rPr>
          <w:sz w:val="28"/>
          <w:szCs w:val="28"/>
        </w:rPr>
      </w:pPr>
      <w:r>
        <w:rPr>
          <w:sz w:val="28"/>
          <w:szCs w:val="28"/>
        </w:rPr>
        <w:t>Предоставление дополнительных мер социальной поддержки</w:t>
      </w:r>
      <w:r w:rsidR="00606A27">
        <w:rPr>
          <w:sz w:val="28"/>
          <w:szCs w:val="28"/>
        </w:rPr>
        <w:t xml:space="preserve"> </w:t>
      </w:r>
      <w:r>
        <w:rPr>
          <w:sz w:val="28"/>
          <w:szCs w:val="28"/>
        </w:rPr>
        <w:t>прекращается с 1-го числа месяца, следующего за месяцем, в котором наступили обстоятельства, вследствие которых заявителем утрачено право на дополнительные меры социальной поддержки.</w:t>
      </w:r>
      <w:r>
        <w:rPr>
          <w:sz w:val="28"/>
          <w:szCs w:val="28"/>
        </w:rPr>
        <w:br w:type="page"/>
      </w:r>
    </w:p>
    <w:p w:rsidR="007C3F89" w:rsidRDefault="007C3F89" w:rsidP="007C3F89">
      <w:pPr>
        <w:tabs>
          <w:tab w:val="left" w:pos="6215"/>
        </w:tabs>
        <w:jc w:val="right"/>
      </w:pPr>
      <w:r>
        <w:lastRenderedPageBreak/>
        <w:t>Приложение 1</w:t>
      </w:r>
    </w:p>
    <w:p w:rsidR="00457227" w:rsidRDefault="007C3F89" w:rsidP="007C3F89">
      <w:pPr>
        <w:tabs>
          <w:tab w:val="left" w:pos="6215"/>
        </w:tabs>
        <w:jc w:val="right"/>
        <w:rPr>
          <w:color w:val="000000"/>
        </w:rPr>
      </w:pPr>
      <w:r>
        <w:t xml:space="preserve">к </w:t>
      </w:r>
      <w:r>
        <w:rPr>
          <w:color w:val="000000"/>
        </w:rPr>
        <w:t>Порядку предоставления</w:t>
      </w:r>
      <w:r w:rsidR="00BF48DD">
        <w:rPr>
          <w:color w:val="000000"/>
        </w:rPr>
        <w:t xml:space="preserve"> </w:t>
      </w:r>
      <w:r>
        <w:rPr>
          <w:color w:val="000000"/>
        </w:rPr>
        <w:t>дополнительных мер</w:t>
      </w:r>
    </w:p>
    <w:p w:rsidR="00457227" w:rsidRDefault="007C3F89" w:rsidP="007C3F89">
      <w:pPr>
        <w:tabs>
          <w:tab w:val="left" w:pos="6215"/>
        </w:tabs>
        <w:jc w:val="right"/>
        <w:rPr>
          <w:color w:val="000000"/>
        </w:rPr>
      </w:pPr>
      <w:r>
        <w:rPr>
          <w:color w:val="000000"/>
        </w:rPr>
        <w:t xml:space="preserve"> социальной поддержки</w:t>
      </w:r>
      <w:r w:rsidR="00BF48DD">
        <w:rPr>
          <w:color w:val="000000"/>
        </w:rPr>
        <w:t xml:space="preserve"> </w:t>
      </w:r>
      <w:r>
        <w:rPr>
          <w:color w:val="000000"/>
        </w:rPr>
        <w:t>для отдельных категорий</w:t>
      </w:r>
    </w:p>
    <w:p w:rsidR="009A4072" w:rsidRDefault="007C3F89" w:rsidP="007C3F89">
      <w:pPr>
        <w:tabs>
          <w:tab w:val="left" w:pos="6215"/>
        </w:tabs>
        <w:jc w:val="right"/>
        <w:rPr>
          <w:color w:val="000000"/>
        </w:rPr>
      </w:pPr>
      <w:r>
        <w:rPr>
          <w:color w:val="000000"/>
        </w:rPr>
        <w:t xml:space="preserve"> граждан,</w:t>
      </w:r>
      <w:r w:rsidR="00BF48DD">
        <w:rPr>
          <w:color w:val="000000"/>
        </w:rPr>
        <w:t xml:space="preserve"> </w:t>
      </w:r>
      <w:r>
        <w:rPr>
          <w:color w:val="000000"/>
        </w:rPr>
        <w:t>удостоенных звания</w:t>
      </w:r>
    </w:p>
    <w:p w:rsidR="00457227" w:rsidRDefault="007C3F89" w:rsidP="007C3F89">
      <w:pPr>
        <w:tabs>
          <w:tab w:val="left" w:pos="6215"/>
        </w:tabs>
        <w:jc w:val="right"/>
        <w:rPr>
          <w:color w:val="000000"/>
        </w:rPr>
      </w:pPr>
      <w:r>
        <w:rPr>
          <w:color w:val="000000"/>
        </w:rPr>
        <w:t>«Почетный</w:t>
      </w:r>
      <w:r w:rsidR="009A4072">
        <w:rPr>
          <w:color w:val="000000"/>
        </w:rPr>
        <w:t xml:space="preserve"> </w:t>
      </w:r>
      <w:r>
        <w:rPr>
          <w:color w:val="000000"/>
        </w:rPr>
        <w:t>гражданин</w:t>
      </w:r>
      <w:r w:rsidR="00BF48DD">
        <w:rPr>
          <w:color w:val="000000"/>
        </w:rPr>
        <w:t xml:space="preserve"> </w:t>
      </w:r>
      <w:r>
        <w:rPr>
          <w:color w:val="000000"/>
        </w:rPr>
        <w:t>Северо-Енисейского района»</w:t>
      </w:r>
      <w:r w:rsidR="00457227">
        <w:rPr>
          <w:color w:val="000000"/>
        </w:rPr>
        <w:t>,</w:t>
      </w:r>
    </w:p>
    <w:p w:rsidR="007C3F89" w:rsidRDefault="00457227" w:rsidP="007C3F89">
      <w:pPr>
        <w:tabs>
          <w:tab w:val="left" w:pos="6215"/>
        </w:tabs>
        <w:jc w:val="right"/>
        <w:rPr>
          <w:color w:val="000000"/>
        </w:rPr>
      </w:pPr>
      <w:r>
        <w:rPr>
          <w:color w:val="000000"/>
        </w:rPr>
        <w:t xml:space="preserve"> </w:t>
      </w:r>
      <w:proofErr w:type="gramStart"/>
      <w:r>
        <w:rPr>
          <w:color w:val="000000"/>
        </w:rPr>
        <w:t>утвержденному</w:t>
      </w:r>
      <w:proofErr w:type="gramEnd"/>
      <w:r>
        <w:rPr>
          <w:color w:val="000000"/>
        </w:rPr>
        <w:t xml:space="preserve"> в приложении 3 к подпрограмме 3</w:t>
      </w:r>
    </w:p>
    <w:p w:rsidR="00457227" w:rsidRDefault="00457227" w:rsidP="007C3F89">
      <w:pPr>
        <w:tabs>
          <w:tab w:val="left" w:pos="6215"/>
        </w:tabs>
        <w:jc w:val="right"/>
        <w:rPr>
          <w:color w:val="000000"/>
        </w:rPr>
      </w:pPr>
      <w:r>
        <w:rPr>
          <w:color w:val="000000"/>
        </w:rPr>
        <w:t xml:space="preserve">«Реализация дополнительных мер </w:t>
      </w:r>
      <w:proofErr w:type="gramStart"/>
      <w:r>
        <w:rPr>
          <w:color w:val="000000"/>
        </w:rPr>
        <w:t>социальной</w:t>
      </w:r>
      <w:proofErr w:type="gramEnd"/>
    </w:p>
    <w:p w:rsidR="00457227" w:rsidRDefault="00457227" w:rsidP="007C3F89">
      <w:pPr>
        <w:tabs>
          <w:tab w:val="left" w:pos="6215"/>
        </w:tabs>
        <w:jc w:val="right"/>
        <w:rPr>
          <w:color w:val="000000"/>
        </w:rPr>
      </w:pPr>
      <w:r>
        <w:rPr>
          <w:color w:val="000000"/>
        </w:rPr>
        <w:t>поддержки граждан» муниципальной программы</w:t>
      </w:r>
    </w:p>
    <w:p w:rsidR="0086728E" w:rsidRDefault="00457227" w:rsidP="007C3F89">
      <w:pPr>
        <w:tabs>
          <w:tab w:val="left" w:pos="6215"/>
        </w:tabs>
        <w:jc w:val="right"/>
        <w:rPr>
          <w:color w:val="000000"/>
        </w:rPr>
      </w:pPr>
      <w:r>
        <w:rPr>
          <w:color w:val="000000"/>
        </w:rPr>
        <w:t>«Развитие социальных отношений, рост</w:t>
      </w:r>
    </w:p>
    <w:p w:rsidR="00457227" w:rsidRDefault="0086728E" w:rsidP="007C3F89">
      <w:pPr>
        <w:tabs>
          <w:tab w:val="left" w:pos="6215"/>
        </w:tabs>
        <w:jc w:val="right"/>
        <w:rPr>
          <w:color w:val="000000"/>
        </w:rPr>
      </w:pPr>
      <w:r>
        <w:rPr>
          <w:color w:val="000000"/>
        </w:rPr>
        <w:t>б</w:t>
      </w:r>
      <w:r w:rsidR="00457227">
        <w:rPr>
          <w:color w:val="000000"/>
        </w:rPr>
        <w:t>лагополучия</w:t>
      </w:r>
      <w:r>
        <w:rPr>
          <w:color w:val="000000"/>
        </w:rPr>
        <w:t xml:space="preserve"> и защищенности граждан</w:t>
      </w:r>
    </w:p>
    <w:p w:rsidR="0086728E" w:rsidRDefault="0086728E" w:rsidP="007C3F89">
      <w:pPr>
        <w:tabs>
          <w:tab w:val="left" w:pos="6215"/>
        </w:tabs>
        <w:jc w:val="right"/>
        <w:rPr>
          <w:color w:val="000000"/>
        </w:rPr>
      </w:pPr>
      <w:r>
        <w:rPr>
          <w:color w:val="000000"/>
        </w:rPr>
        <w:t xml:space="preserve">в Северо-Енисейском районе», </w:t>
      </w:r>
      <w:proofErr w:type="gramStart"/>
      <w:r>
        <w:rPr>
          <w:color w:val="000000"/>
        </w:rPr>
        <w:t>утвержденной</w:t>
      </w:r>
      <w:proofErr w:type="gramEnd"/>
    </w:p>
    <w:p w:rsidR="0086728E" w:rsidRDefault="0086728E" w:rsidP="007C3F89">
      <w:pPr>
        <w:tabs>
          <w:tab w:val="left" w:pos="6215"/>
        </w:tabs>
        <w:jc w:val="right"/>
        <w:rPr>
          <w:color w:val="000000"/>
        </w:rPr>
      </w:pPr>
      <w:r>
        <w:rPr>
          <w:color w:val="000000"/>
        </w:rPr>
        <w:t>постановлением администрации</w:t>
      </w:r>
    </w:p>
    <w:p w:rsidR="0086728E" w:rsidRDefault="0086728E" w:rsidP="007C3F89">
      <w:pPr>
        <w:tabs>
          <w:tab w:val="left" w:pos="6215"/>
        </w:tabs>
        <w:jc w:val="right"/>
        <w:rPr>
          <w:color w:val="000000"/>
        </w:rPr>
      </w:pPr>
      <w:r>
        <w:rPr>
          <w:color w:val="000000"/>
        </w:rPr>
        <w:t>Северо-Енисейского района от 17.09.2019 № 336-п</w:t>
      </w:r>
    </w:p>
    <w:p w:rsidR="0086728E" w:rsidRDefault="0086728E" w:rsidP="007C3F89">
      <w:pPr>
        <w:tabs>
          <w:tab w:val="left" w:pos="6215"/>
        </w:tabs>
        <w:jc w:val="right"/>
        <w:rPr>
          <w:color w:val="000000"/>
        </w:rPr>
      </w:pPr>
    </w:p>
    <w:p w:rsidR="007C3F89" w:rsidRDefault="007C3F89" w:rsidP="007C3F89">
      <w:pPr>
        <w:tabs>
          <w:tab w:val="left" w:pos="6215"/>
        </w:tabs>
        <w:jc w:val="right"/>
      </w:pPr>
    </w:p>
    <w:tbl>
      <w:tblPr>
        <w:tblW w:w="0" w:type="auto"/>
        <w:tblInd w:w="2518" w:type="dxa"/>
        <w:tblLook w:val="04A0" w:firstRow="1" w:lastRow="0" w:firstColumn="1" w:lastColumn="0" w:noHBand="0" w:noVBand="1"/>
      </w:tblPr>
      <w:tblGrid>
        <w:gridCol w:w="7336"/>
      </w:tblGrid>
      <w:tr w:rsidR="007C3F89" w:rsidTr="00EE4C37">
        <w:tc>
          <w:tcPr>
            <w:tcW w:w="7336" w:type="dxa"/>
          </w:tcPr>
          <w:p w:rsidR="007C3F89" w:rsidRDefault="007C3F89" w:rsidP="00EE4C37">
            <w:pPr>
              <w:tabs>
                <w:tab w:val="left" w:pos="6215"/>
              </w:tabs>
              <w:jc w:val="both"/>
              <w:rPr>
                <w:sz w:val="20"/>
                <w:szCs w:val="20"/>
              </w:rPr>
            </w:pPr>
            <w:r>
              <w:rPr>
                <w:sz w:val="20"/>
                <w:szCs w:val="20"/>
              </w:rPr>
              <w:t>Главе Северо-Енисейского района ________________________________________</w:t>
            </w:r>
          </w:p>
          <w:p w:rsidR="007C3F89" w:rsidRDefault="007C3F89" w:rsidP="00EE4C37">
            <w:pPr>
              <w:tabs>
                <w:tab w:val="left" w:pos="6215"/>
              </w:tabs>
              <w:jc w:val="both"/>
              <w:rPr>
                <w:sz w:val="20"/>
                <w:szCs w:val="20"/>
              </w:rPr>
            </w:pPr>
            <w:r>
              <w:rPr>
                <w:sz w:val="20"/>
                <w:szCs w:val="20"/>
              </w:rPr>
              <w:t>от ____________________________________________________________________</w:t>
            </w:r>
          </w:p>
          <w:p w:rsidR="007C3F89" w:rsidRDefault="007C3F89" w:rsidP="00EE4C37">
            <w:pPr>
              <w:tabs>
                <w:tab w:val="left" w:pos="6215"/>
              </w:tabs>
              <w:jc w:val="center"/>
              <w:rPr>
                <w:sz w:val="20"/>
                <w:szCs w:val="20"/>
              </w:rPr>
            </w:pPr>
            <w:r>
              <w:rPr>
                <w:sz w:val="20"/>
                <w:szCs w:val="20"/>
              </w:rPr>
              <w:t>(Ф.И.О.</w:t>
            </w:r>
            <w:r w:rsidR="00BF48DD">
              <w:rPr>
                <w:sz w:val="20"/>
                <w:szCs w:val="20"/>
              </w:rPr>
              <w:t xml:space="preserve"> </w:t>
            </w:r>
            <w:r>
              <w:rPr>
                <w:sz w:val="20"/>
                <w:szCs w:val="20"/>
              </w:rPr>
              <w:t>полностью)</w:t>
            </w:r>
          </w:p>
          <w:p w:rsidR="007C3F89" w:rsidRDefault="007C3F89" w:rsidP="00EE4C37">
            <w:pPr>
              <w:tabs>
                <w:tab w:val="left" w:pos="6215"/>
              </w:tabs>
              <w:jc w:val="both"/>
              <w:rPr>
                <w:sz w:val="20"/>
                <w:szCs w:val="20"/>
              </w:rPr>
            </w:pPr>
            <w:proofErr w:type="gramStart"/>
            <w:r>
              <w:rPr>
                <w:sz w:val="20"/>
                <w:szCs w:val="20"/>
              </w:rPr>
              <w:t>проживающего</w:t>
            </w:r>
            <w:proofErr w:type="gramEnd"/>
            <w:r>
              <w:rPr>
                <w:sz w:val="20"/>
                <w:szCs w:val="20"/>
              </w:rPr>
              <w:t xml:space="preserve"> (ей) по адресу_____________________________________________</w:t>
            </w:r>
          </w:p>
          <w:p w:rsidR="007C3F89" w:rsidRDefault="007C3F89" w:rsidP="00EE4C37">
            <w:pPr>
              <w:tabs>
                <w:tab w:val="left" w:pos="6215"/>
              </w:tabs>
              <w:jc w:val="both"/>
              <w:rPr>
                <w:sz w:val="20"/>
                <w:szCs w:val="20"/>
              </w:rPr>
            </w:pPr>
            <w:r>
              <w:rPr>
                <w:sz w:val="20"/>
                <w:szCs w:val="20"/>
              </w:rPr>
              <w:t>____________________________________________________________________</w:t>
            </w:r>
          </w:p>
          <w:p w:rsidR="007C3F89" w:rsidRDefault="007C3F89" w:rsidP="00EE4C37">
            <w:pPr>
              <w:tabs>
                <w:tab w:val="left" w:pos="6215"/>
              </w:tabs>
              <w:jc w:val="center"/>
              <w:rPr>
                <w:sz w:val="20"/>
                <w:szCs w:val="20"/>
              </w:rPr>
            </w:pPr>
            <w:r>
              <w:rPr>
                <w:sz w:val="20"/>
                <w:szCs w:val="20"/>
              </w:rPr>
              <w:t>(указать почтовый индекс и адрес проживания)</w:t>
            </w:r>
          </w:p>
          <w:p w:rsidR="007C3F89" w:rsidRDefault="007C3F89" w:rsidP="00EE4C37">
            <w:pPr>
              <w:tabs>
                <w:tab w:val="left" w:pos="6215"/>
              </w:tabs>
              <w:jc w:val="both"/>
              <w:rPr>
                <w:sz w:val="20"/>
                <w:szCs w:val="20"/>
              </w:rPr>
            </w:pPr>
            <w:r>
              <w:rPr>
                <w:sz w:val="20"/>
                <w:szCs w:val="20"/>
              </w:rPr>
              <w:t>Паспорт (или иной документ удостоверяющий личность) _____________________</w:t>
            </w:r>
          </w:p>
          <w:p w:rsidR="007C3F89" w:rsidRDefault="007C3F89" w:rsidP="00EE4C37">
            <w:pPr>
              <w:tabs>
                <w:tab w:val="left" w:pos="6215"/>
              </w:tabs>
              <w:jc w:val="both"/>
              <w:rPr>
                <w:sz w:val="20"/>
                <w:szCs w:val="20"/>
              </w:rPr>
            </w:pPr>
            <w:r>
              <w:rPr>
                <w:sz w:val="20"/>
                <w:szCs w:val="20"/>
              </w:rPr>
              <w:t>____________________________________________________________________</w:t>
            </w:r>
          </w:p>
          <w:p w:rsidR="007C3F89" w:rsidRDefault="007C3F89" w:rsidP="00EE4C37">
            <w:pPr>
              <w:tabs>
                <w:tab w:val="left" w:pos="6215"/>
              </w:tabs>
              <w:jc w:val="center"/>
              <w:rPr>
                <w:sz w:val="20"/>
                <w:szCs w:val="20"/>
              </w:rPr>
            </w:pPr>
            <w:r>
              <w:rPr>
                <w:sz w:val="20"/>
                <w:szCs w:val="20"/>
              </w:rPr>
              <w:t>(серия, номер, когда и кем выдан)</w:t>
            </w:r>
          </w:p>
          <w:p w:rsidR="007C3F89" w:rsidRDefault="007C3F89" w:rsidP="00EE4C37">
            <w:pPr>
              <w:tabs>
                <w:tab w:val="left" w:pos="6215"/>
              </w:tabs>
              <w:autoSpaceDE w:val="0"/>
              <w:autoSpaceDN w:val="0"/>
              <w:adjustRightInd w:val="0"/>
              <w:jc w:val="both"/>
              <w:outlineLvl w:val="0"/>
              <w:rPr>
                <w:rFonts w:ascii="Cambria" w:hAnsi="Cambria"/>
                <w:b/>
                <w:bCs/>
                <w:kern w:val="32"/>
                <w:sz w:val="20"/>
                <w:szCs w:val="20"/>
              </w:rPr>
            </w:pPr>
            <w:r>
              <w:rPr>
                <w:bCs/>
                <w:kern w:val="32"/>
                <w:sz w:val="20"/>
                <w:szCs w:val="20"/>
              </w:rPr>
              <w:t>Доверенное лицо</w:t>
            </w:r>
            <w:r>
              <w:rPr>
                <w:rFonts w:ascii="Courier New" w:eastAsia="Calibri" w:hAnsi="Courier New" w:cs="Courier New"/>
                <w:kern w:val="32"/>
                <w:sz w:val="20"/>
                <w:szCs w:val="20"/>
              </w:rPr>
              <w:t xml:space="preserve"> ______________________________________________</w:t>
            </w:r>
          </w:p>
          <w:p w:rsidR="007C3F89" w:rsidRDefault="007C3F89" w:rsidP="00EE4C37">
            <w:pPr>
              <w:tabs>
                <w:tab w:val="left" w:pos="6215"/>
              </w:tabs>
              <w:ind w:right="-143"/>
              <w:rPr>
                <w:sz w:val="20"/>
                <w:szCs w:val="20"/>
              </w:rPr>
            </w:pPr>
            <w:r>
              <w:rPr>
                <w:sz w:val="20"/>
                <w:szCs w:val="20"/>
              </w:rPr>
              <w:t>_______________________________________________________________________</w:t>
            </w:r>
          </w:p>
          <w:p w:rsidR="007C3F89" w:rsidRDefault="007C3F89" w:rsidP="00EE4C37">
            <w:pPr>
              <w:tabs>
                <w:tab w:val="left" w:pos="6215"/>
              </w:tabs>
              <w:jc w:val="center"/>
              <w:rPr>
                <w:sz w:val="20"/>
                <w:szCs w:val="20"/>
              </w:rPr>
            </w:pPr>
            <w:r>
              <w:rPr>
                <w:sz w:val="20"/>
                <w:szCs w:val="20"/>
              </w:rPr>
              <w:t>(Ф.И.О. полностью)</w:t>
            </w:r>
          </w:p>
          <w:p w:rsidR="007C3F89" w:rsidRDefault="007C3F89" w:rsidP="00EE4C37">
            <w:pPr>
              <w:tabs>
                <w:tab w:val="left" w:pos="7263"/>
              </w:tabs>
              <w:rPr>
                <w:sz w:val="20"/>
                <w:szCs w:val="20"/>
              </w:rPr>
            </w:pPr>
            <w:proofErr w:type="gramStart"/>
            <w:r>
              <w:rPr>
                <w:sz w:val="20"/>
                <w:szCs w:val="20"/>
              </w:rPr>
              <w:t>проживающее</w:t>
            </w:r>
            <w:proofErr w:type="gramEnd"/>
            <w:r>
              <w:rPr>
                <w:sz w:val="20"/>
                <w:szCs w:val="20"/>
              </w:rPr>
              <w:t xml:space="preserve"> по адресу _________________________________________________</w:t>
            </w:r>
          </w:p>
          <w:p w:rsidR="007C3F89" w:rsidRDefault="007C3F89" w:rsidP="00EE4C37">
            <w:pPr>
              <w:tabs>
                <w:tab w:val="left" w:pos="6215"/>
              </w:tabs>
              <w:rPr>
                <w:sz w:val="20"/>
                <w:szCs w:val="20"/>
              </w:rPr>
            </w:pPr>
            <w:r>
              <w:rPr>
                <w:sz w:val="20"/>
                <w:szCs w:val="20"/>
              </w:rPr>
              <w:t>_______________________________________________________________________</w:t>
            </w:r>
          </w:p>
          <w:p w:rsidR="007C3F89" w:rsidRDefault="007C3F89" w:rsidP="00EE4C37">
            <w:pPr>
              <w:tabs>
                <w:tab w:val="left" w:pos="6215"/>
              </w:tabs>
              <w:jc w:val="center"/>
              <w:rPr>
                <w:sz w:val="20"/>
                <w:szCs w:val="20"/>
              </w:rPr>
            </w:pPr>
            <w:r>
              <w:rPr>
                <w:sz w:val="20"/>
                <w:szCs w:val="20"/>
              </w:rPr>
              <w:t>(указать почтовый индекс или адрес проживания)</w:t>
            </w:r>
          </w:p>
          <w:p w:rsidR="007C3F89" w:rsidRDefault="007C3F89" w:rsidP="00EE4C37">
            <w:pPr>
              <w:tabs>
                <w:tab w:val="left" w:pos="6215"/>
              </w:tabs>
              <w:autoSpaceDE w:val="0"/>
              <w:autoSpaceDN w:val="0"/>
              <w:adjustRightInd w:val="0"/>
              <w:jc w:val="both"/>
              <w:outlineLvl w:val="0"/>
              <w:rPr>
                <w:rFonts w:eastAsia="Calibri"/>
                <w:kern w:val="32"/>
                <w:sz w:val="20"/>
                <w:szCs w:val="20"/>
              </w:rPr>
            </w:pPr>
            <w:r>
              <w:rPr>
                <w:rFonts w:eastAsia="Calibri"/>
                <w:kern w:val="32"/>
                <w:sz w:val="20"/>
                <w:szCs w:val="20"/>
              </w:rPr>
              <w:t>Паспорт (или иной документ, удостоверяющий личность) _____________________</w:t>
            </w:r>
          </w:p>
          <w:p w:rsidR="007C3F89" w:rsidRDefault="007C3F89" w:rsidP="00EE4C37">
            <w:pPr>
              <w:tabs>
                <w:tab w:val="left" w:pos="6215"/>
              </w:tabs>
              <w:rPr>
                <w:rFonts w:eastAsia="Calibri"/>
                <w:sz w:val="20"/>
                <w:szCs w:val="20"/>
              </w:rPr>
            </w:pPr>
            <w:r>
              <w:rPr>
                <w:rFonts w:eastAsia="Calibri"/>
                <w:sz w:val="20"/>
                <w:szCs w:val="20"/>
              </w:rPr>
              <w:t>_______________________________________________________________________</w:t>
            </w:r>
          </w:p>
          <w:p w:rsidR="007C3F89" w:rsidRDefault="007C3F89" w:rsidP="00EE4C37">
            <w:pPr>
              <w:tabs>
                <w:tab w:val="left" w:pos="6215"/>
              </w:tabs>
              <w:jc w:val="center"/>
              <w:rPr>
                <w:rFonts w:eastAsia="Calibri"/>
                <w:sz w:val="20"/>
                <w:szCs w:val="20"/>
              </w:rPr>
            </w:pPr>
            <w:r>
              <w:rPr>
                <w:rFonts w:eastAsia="Calibri"/>
                <w:sz w:val="20"/>
                <w:szCs w:val="20"/>
              </w:rPr>
              <w:t>(серия, номер, кем и когда выдан)</w:t>
            </w:r>
          </w:p>
          <w:p w:rsidR="007C3F89" w:rsidRDefault="007C3F89" w:rsidP="00EE4C37">
            <w:pPr>
              <w:tabs>
                <w:tab w:val="left" w:pos="6215"/>
              </w:tabs>
              <w:jc w:val="both"/>
              <w:rPr>
                <w:sz w:val="20"/>
                <w:szCs w:val="20"/>
              </w:rPr>
            </w:pPr>
            <w:r>
              <w:rPr>
                <w:sz w:val="20"/>
                <w:szCs w:val="20"/>
              </w:rPr>
              <w:t>Контактный телефон____________________________________________________</w:t>
            </w:r>
          </w:p>
          <w:p w:rsidR="007C3F89" w:rsidRDefault="007C3F89" w:rsidP="00EE4C37">
            <w:pPr>
              <w:tabs>
                <w:tab w:val="left" w:pos="6215"/>
              </w:tabs>
              <w:autoSpaceDE w:val="0"/>
              <w:autoSpaceDN w:val="0"/>
              <w:adjustRightInd w:val="0"/>
              <w:jc w:val="both"/>
              <w:outlineLvl w:val="0"/>
              <w:rPr>
                <w:rFonts w:eastAsia="Calibri"/>
                <w:kern w:val="32"/>
                <w:sz w:val="20"/>
                <w:szCs w:val="20"/>
              </w:rPr>
            </w:pPr>
            <w:r>
              <w:rPr>
                <w:rFonts w:eastAsia="Calibri"/>
                <w:kern w:val="32"/>
                <w:sz w:val="20"/>
                <w:szCs w:val="20"/>
              </w:rPr>
              <w:t>E-</w:t>
            </w:r>
            <w:proofErr w:type="spellStart"/>
            <w:r>
              <w:rPr>
                <w:rFonts w:eastAsia="Calibri"/>
                <w:kern w:val="32"/>
                <w:sz w:val="20"/>
                <w:szCs w:val="20"/>
              </w:rPr>
              <w:t>mail</w:t>
            </w:r>
            <w:proofErr w:type="spellEnd"/>
            <w:r>
              <w:rPr>
                <w:rFonts w:eastAsia="Calibri"/>
                <w:kern w:val="32"/>
                <w:sz w:val="20"/>
                <w:szCs w:val="20"/>
              </w:rPr>
              <w:t>: ________________________________________________________________</w:t>
            </w:r>
          </w:p>
          <w:p w:rsidR="007C3F89" w:rsidRDefault="007C3F89" w:rsidP="00EE4C37">
            <w:pPr>
              <w:tabs>
                <w:tab w:val="left" w:pos="6215"/>
              </w:tabs>
              <w:rPr>
                <w:sz w:val="20"/>
                <w:szCs w:val="20"/>
              </w:rPr>
            </w:pPr>
          </w:p>
        </w:tc>
      </w:tr>
    </w:tbl>
    <w:p w:rsidR="007C3F89" w:rsidRDefault="007C3F89" w:rsidP="007C3F89">
      <w:pPr>
        <w:tabs>
          <w:tab w:val="left" w:pos="6215"/>
        </w:tabs>
        <w:jc w:val="center"/>
        <w:rPr>
          <w:sz w:val="20"/>
          <w:szCs w:val="20"/>
        </w:rPr>
      </w:pPr>
      <w:r>
        <w:rPr>
          <w:sz w:val="20"/>
          <w:szCs w:val="20"/>
        </w:rPr>
        <w:t>ЗАЯВЛЕНИЕ</w:t>
      </w:r>
    </w:p>
    <w:p w:rsidR="007C3F89" w:rsidRPr="00904580" w:rsidRDefault="007C3F89" w:rsidP="007C3F89">
      <w:pPr>
        <w:tabs>
          <w:tab w:val="left" w:pos="6215"/>
        </w:tabs>
        <w:jc w:val="center"/>
        <w:rPr>
          <w:sz w:val="20"/>
          <w:szCs w:val="20"/>
        </w:rPr>
      </w:pPr>
    </w:p>
    <w:p w:rsidR="007C3F89" w:rsidRPr="00AA126C" w:rsidRDefault="007C3F89" w:rsidP="007C3F89">
      <w:pPr>
        <w:tabs>
          <w:tab w:val="left" w:pos="709"/>
        </w:tabs>
        <w:jc w:val="both"/>
        <w:rPr>
          <w:sz w:val="20"/>
          <w:szCs w:val="20"/>
        </w:rPr>
      </w:pPr>
      <w:r w:rsidRPr="00AA126C">
        <w:rPr>
          <w:sz w:val="20"/>
          <w:szCs w:val="20"/>
        </w:rPr>
        <w:tab/>
        <w:t>Прошу назначить мне дополнительные меры социальной поддержки для отдельных категорий граждан, удостоенных звания «Почетный гражданин Северо-Енисейского района» в виде:</w:t>
      </w:r>
    </w:p>
    <w:p w:rsidR="007C3F89" w:rsidRPr="00AA126C" w:rsidRDefault="007C3F89" w:rsidP="007C3F89">
      <w:pPr>
        <w:tabs>
          <w:tab w:val="left" w:pos="6215"/>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9467"/>
      </w:tblGrid>
      <w:tr w:rsidR="007C3F89" w:rsidRPr="00AA126C" w:rsidTr="00EE4C37">
        <w:trPr>
          <w:trHeight w:hRule="exact" w:val="454"/>
        </w:trPr>
        <w:tc>
          <w:tcPr>
            <w:tcW w:w="387" w:type="dxa"/>
            <w:shd w:val="clear" w:color="auto" w:fill="auto"/>
            <w:vAlign w:val="center"/>
          </w:tcPr>
          <w:p w:rsidR="007C3F89" w:rsidRPr="00AA126C" w:rsidRDefault="007C3F89" w:rsidP="00EE4C37">
            <w:pPr>
              <w:pStyle w:val="1"/>
              <w:keepNext w:val="0"/>
              <w:tabs>
                <w:tab w:val="left" w:pos="6215"/>
              </w:tabs>
              <w:autoSpaceDE w:val="0"/>
              <w:autoSpaceDN w:val="0"/>
              <w:adjustRightInd w:val="0"/>
              <w:spacing w:line="240" w:lineRule="auto"/>
              <w:rPr>
                <w:rFonts w:ascii="Courier New" w:eastAsia="Calibri" w:hAnsi="Courier New" w:cs="Courier New"/>
                <w:b w:val="0"/>
                <w:bCs w:val="0"/>
                <w:sz w:val="20"/>
                <w:szCs w:val="20"/>
              </w:rPr>
            </w:pPr>
          </w:p>
        </w:tc>
        <w:tc>
          <w:tcPr>
            <w:tcW w:w="9467" w:type="dxa"/>
            <w:tcBorders>
              <w:top w:val="nil"/>
              <w:bottom w:val="nil"/>
              <w:right w:val="nil"/>
            </w:tcBorders>
            <w:shd w:val="clear" w:color="auto" w:fill="auto"/>
            <w:vAlign w:val="center"/>
          </w:tcPr>
          <w:p w:rsidR="007C3F89" w:rsidRPr="00AA126C" w:rsidRDefault="007C3F89" w:rsidP="00EE4C37">
            <w:pPr>
              <w:pStyle w:val="1"/>
              <w:keepNext w:val="0"/>
              <w:tabs>
                <w:tab w:val="left" w:pos="6215"/>
              </w:tabs>
              <w:autoSpaceDE w:val="0"/>
              <w:autoSpaceDN w:val="0"/>
              <w:adjustRightInd w:val="0"/>
              <w:spacing w:line="240" w:lineRule="auto"/>
              <w:jc w:val="left"/>
              <w:rPr>
                <w:rFonts w:ascii="Times New Roman" w:eastAsia="Calibri" w:hAnsi="Times New Roman"/>
                <w:b w:val="0"/>
                <w:bCs w:val="0"/>
                <w:sz w:val="20"/>
                <w:szCs w:val="20"/>
              </w:rPr>
            </w:pPr>
            <w:r w:rsidRPr="00AA126C">
              <w:rPr>
                <w:rFonts w:ascii="Times New Roman" w:hAnsi="Times New Roman"/>
                <w:b w:val="0"/>
                <w:sz w:val="20"/>
                <w:szCs w:val="20"/>
              </w:rPr>
              <w:t>компенсации расходов по оплату ЖКУ;</w:t>
            </w:r>
          </w:p>
        </w:tc>
      </w:tr>
      <w:tr w:rsidR="007C3F89" w:rsidRPr="00AA126C" w:rsidTr="00EE4C37">
        <w:trPr>
          <w:trHeight w:hRule="exact" w:val="454"/>
        </w:trPr>
        <w:tc>
          <w:tcPr>
            <w:tcW w:w="387" w:type="dxa"/>
            <w:shd w:val="clear" w:color="auto" w:fill="auto"/>
            <w:vAlign w:val="center"/>
          </w:tcPr>
          <w:p w:rsidR="007C3F89" w:rsidRPr="00AA126C" w:rsidRDefault="007C3F89" w:rsidP="00EE4C37">
            <w:pPr>
              <w:pStyle w:val="1"/>
              <w:keepNext w:val="0"/>
              <w:tabs>
                <w:tab w:val="left" w:pos="6215"/>
              </w:tabs>
              <w:autoSpaceDE w:val="0"/>
              <w:autoSpaceDN w:val="0"/>
              <w:adjustRightInd w:val="0"/>
              <w:spacing w:line="240" w:lineRule="auto"/>
              <w:rPr>
                <w:rFonts w:ascii="Courier New" w:eastAsia="Calibri" w:hAnsi="Courier New" w:cs="Courier New"/>
                <w:b w:val="0"/>
                <w:bCs w:val="0"/>
                <w:sz w:val="20"/>
                <w:szCs w:val="20"/>
              </w:rPr>
            </w:pPr>
          </w:p>
        </w:tc>
        <w:tc>
          <w:tcPr>
            <w:tcW w:w="9467" w:type="dxa"/>
            <w:tcBorders>
              <w:top w:val="nil"/>
              <w:bottom w:val="nil"/>
              <w:right w:val="nil"/>
            </w:tcBorders>
            <w:shd w:val="clear" w:color="auto" w:fill="auto"/>
            <w:vAlign w:val="center"/>
          </w:tcPr>
          <w:p w:rsidR="007C3F89" w:rsidRPr="00AA126C" w:rsidRDefault="007C3F89" w:rsidP="004618F2">
            <w:pPr>
              <w:pStyle w:val="1"/>
              <w:keepNext w:val="0"/>
              <w:tabs>
                <w:tab w:val="left" w:pos="6215"/>
              </w:tabs>
              <w:autoSpaceDE w:val="0"/>
              <w:autoSpaceDN w:val="0"/>
              <w:adjustRightInd w:val="0"/>
              <w:spacing w:line="240" w:lineRule="auto"/>
              <w:jc w:val="left"/>
              <w:rPr>
                <w:rFonts w:ascii="Times New Roman" w:eastAsia="Calibri" w:hAnsi="Times New Roman"/>
                <w:b w:val="0"/>
                <w:bCs w:val="0"/>
                <w:sz w:val="20"/>
                <w:szCs w:val="20"/>
              </w:rPr>
            </w:pPr>
            <w:r w:rsidRPr="00AA126C">
              <w:rPr>
                <w:rFonts w:ascii="Times New Roman" w:hAnsi="Times New Roman"/>
                <w:b w:val="0"/>
                <w:sz w:val="20"/>
                <w:szCs w:val="20"/>
              </w:rPr>
              <w:t>компенсации стоимости приобретенной путевки на санаторно-курортное лечение</w:t>
            </w:r>
            <w:r w:rsidRPr="00E240C6">
              <w:rPr>
                <w:rFonts w:ascii="Times New Roman" w:hAnsi="Times New Roman"/>
                <w:b w:val="0"/>
                <w:sz w:val="20"/>
                <w:szCs w:val="20"/>
              </w:rPr>
              <w:t>;</w:t>
            </w:r>
          </w:p>
        </w:tc>
      </w:tr>
      <w:tr w:rsidR="007C3F89" w:rsidRPr="00AA126C" w:rsidTr="00EE4C37">
        <w:trPr>
          <w:trHeight w:hRule="exact" w:val="454"/>
        </w:trPr>
        <w:tc>
          <w:tcPr>
            <w:tcW w:w="387" w:type="dxa"/>
            <w:shd w:val="clear" w:color="auto" w:fill="auto"/>
            <w:vAlign w:val="center"/>
          </w:tcPr>
          <w:p w:rsidR="007C3F89" w:rsidRPr="00AA126C" w:rsidRDefault="007C3F89" w:rsidP="00EE4C37">
            <w:pPr>
              <w:pStyle w:val="1"/>
              <w:keepNext w:val="0"/>
              <w:tabs>
                <w:tab w:val="left" w:pos="6215"/>
              </w:tabs>
              <w:autoSpaceDE w:val="0"/>
              <w:autoSpaceDN w:val="0"/>
              <w:adjustRightInd w:val="0"/>
              <w:spacing w:line="240" w:lineRule="auto"/>
              <w:rPr>
                <w:rFonts w:ascii="Courier New" w:eastAsia="Calibri" w:hAnsi="Courier New" w:cs="Courier New"/>
                <w:b w:val="0"/>
                <w:bCs w:val="0"/>
                <w:sz w:val="20"/>
                <w:szCs w:val="20"/>
              </w:rPr>
            </w:pPr>
          </w:p>
        </w:tc>
        <w:tc>
          <w:tcPr>
            <w:tcW w:w="9467" w:type="dxa"/>
            <w:tcBorders>
              <w:top w:val="nil"/>
              <w:bottom w:val="nil"/>
              <w:right w:val="nil"/>
            </w:tcBorders>
            <w:shd w:val="clear" w:color="auto" w:fill="auto"/>
            <w:vAlign w:val="center"/>
          </w:tcPr>
          <w:p w:rsidR="007C3F89" w:rsidRPr="00AA126C" w:rsidRDefault="007C3F89" w:rsidP="00EE4C37">
            <w:pPr>
              <w:pStyle w:val="1"/>
              <w:keepNext w:val="0"/>
              <w:tabs>
                <w:tab w:val="left" w:pos="6215"/>
              </w:tabs>
              <w:autoSpaceDE w:val="0"/>
              <w:autoSpaceDN w:val="0"/>
              <w:adjustRightInd w:val="0"/>
              <w:spacing w:line="240" w:lineRule="auto"/>
              <w:jc w:val="left"/>
              <w:rPr>
                <w:sz w:val="20"/>
                <w:szCs w:val="20"/>
              </w:rPr>
            </w:pPr>
            <w:r w:rsidRPr="00AA126C">
              <w:rPr>
                <w:rFonts w:ascii="Times New Roman" w:hAnsi="Times New Roman"/>
                <w:b w:val="0"/>
                <w:sz w:val="20"/>
                <w:szCs w:val="20"/>
              </w:rPr>
              <w:t>компенсации стоимости проезда к месту санаторно-курортного лечения.</w:t>
            </w:r>
          </w:p>
          <w:p w:rsidR="007C3F89" w:rsidRPr="00AA126C" w:rsidRDefault="007C3F89" w:rsidP="00EE4C37">
            <w:pPr>
              <w:pStyle w:val="1"/>
              <w:keepNext w:val="0"/>
              <w:tabs>
                <w:tab w:val="left" w:pos="6215"/>
              </w:tabs>
              <w:autoSpaceDE w:val="0"/>
              <w:autoSpaceDN w:val="0"/>
              <w:adjustRightInd w:val="0"/>
              <w:spacing w:line="240" w:lineRule="auto"/>
              <w:jc w:val="left"/>
              <w:rPr>
                <w:rFonts w:ascii="Times New Roman" w:eastAsia="Calibri" w:hAnsi="Times New Roman"/>
                <w:b w:val="0"/>
                <w:bCs w:val="0"/>
                <w:sz w:val="20"/>
                <w:szCs w:val="20"/>
              </w:rPr>
            </w:pPr>
          </w:p>
        </w:tc>
      </w:tr>
    </w:tbl>
    <w:p w:rsidR="007C3F89" w:rsidRDefault="007C3F89" w:rsidP="007C3F89">
      <w:pPr>
        <w:tabs>
          <w:tab w:val="left" w:pos="6215"/>
        </w:tabs>
        <w:ind w:firstLine="708"/>
        <w:jc w:val="both"/>
        <w:rPr>
          <w:sz w:val="20"/>
          <w:szCs w:val="20"/>
        </w:rPr>
      </w:pPr>
      <w:r w:rsidRPr="007C3F89">
        <w:rPr>
          <w:sz w:val="20"/>
          <w:szCs w:val="20"/>
        </w:rPr>
        <w:t>Дополнительные меры социальной поддержки</w:t>
      </w:r>
      <w:r w:rsidR="00BF48DD">
        <w:rPr>
          <w:sz w:val="20"/>
          <w:szCs w:val="20"/>
        </w:rPr>
        <w:t xml:space="preserve"> </w:t>
      </w:r>
      <w:r>
        <w:rPr>
          <w:sz w:val="20"/>
          <w:szCs w:val="20"/>
        </w:rPr>
        <w:t>прошу перечислять на мой счет (счета по вкладу/счета банковской карты)</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7C3F89" w:rsidTr="00EE4C37">
        <w:tc>
          <w:tcPr>
            <w:tcW w:w="236"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36"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72"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jc w:val="both"/>
              <w:rPr>
                <w:sz w:val="20"/>
                <w:szCs w:val="20"/>
              </w:rPr>
            </w:pPr>
          </w:p>
        </w:tc>
      </w:tr>
    </w:tbl>
    <w:p w:rsidR="007C3F89" w:rsidRDefault="007C3F89" w:rsidP="007C3F89">
      <w:pPr>
        <w:tabs>
          <w:tab w:val="left" w:pos="6215"/>
        </w:tabs>
        <w:jc w:val="both"/>
        <w:rPr>
          <w:sz w:val="20"/>
          <w:szCs w:val="20"/>
        </w:rPr>
      </w:pPr>
    </w:p>
    <w:p w:rsidR="007C3F89" w:rsidRDefault="007C3F89" w:rsidP="007C3F89">
      <w:pPr>
        <w:tabs>
          <w:tab w:val="left" w:pos="6215"/>
        </w:tabs>
        <w:jc w:val="both"/>
        <w:rPr>
          <w:sz w:val="20"/>
          <w:szCs w:val="20"/>
        </w:rPr>
      </w:pPr>
      <w:r>
        <w:rPr>
          <w:sz w:val="20"/>
          <w:szCs w:val="20"/>
        </w:rPr>
        <w:t xml:space="preserve">открытый в ___________________________________________________________________________________ </w:t>
      </w:r>
    </w:p>
    <w:p w:rsidR="007C3F89" w:rsidRPr="00025B66" w:rsidRDefault="007C3F89" w:rsidP="007C3F89">
      <w:pPr>
        <w:tabs>
          <w:tab w:val="left" w:pos="6215"/>
        </w:tabs>
        <w:jc w:val="center"/>
        <w:rPr>
          <w:sz w:val="16"/>
          <w:szCs w:val="16"/>
        </w:rPr>
      </w:pPr>
      <w:r w:rsidRPr="00025B66">
        <w:rPr>
          <w:sz w:val="16"/>
          <w:szCs w:val="16"/>
        </w:rPr>
        <w:t>(наименование кредитной организации)</w:t>
      </w:r>
    </w:p>
    <w:p w:rsidR="007C3F89" w:rsidRDefault="007C3F89" w:rsidP="007C3F89">
      <w:pPr>
        <w:tabs>
          <w:tab w:val="left" w:pos="6215"/>
        </w:tabs>
        <w:ind w:left="1065"/>
        <w:contextualSpacing/>
        <w:rPr>
          <w:sz w:val="20"/>
          <w:szCs w:val="20"/>
        </w:rPr>
      </w:pPr>
    </w:p>
    <w:p w:rsidR="007C3F89" w:rsidRDefault="007C3F89" w:rsidP="007C3F89">
      <w:pPr>
        <w:tabs>
          <w:tab w:val="left" w:pos="6215"/>
        </w:tabs>
        <w:rPr>
          <w:sz w:val="20"/>
          <w:szCs w:val="20"/>
        </w:rPr>
      </w:pPr>
      <w:r>
        <w:rPr>
          <w:sz w:val="20"/>
          <w:szCs w:val="20"/>
        </w:rPr>
        <w:t>К заявлению прилагаются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7621"/>
        <w:gridCol w:w="1763"/>
      </w:tblGrid>
      <w:tr w:rsidR="007C3F89" w:rsidTr="00EE4C37">
        <w:trPr>
          <w:trHeight w:val="196"/>
        </w:trPr>
        <w:tc>
          <w:tcPr>
            <w:tcW w:w="425" w:type="dxa"/>
            <w:tcBorders>
              <w:top w:val="single" w:sz="4" w:space="0" w:color="auto"/>
              <w:left w:val="single" w:sz="4" w:space="0" w:color="auto"/>
              <w:bottom w:val="single" w:sz="4" w:space="0" w:color="auto"/>
              <w:right w:val="single" w:sz="4" w:space="0" w:color="auto"/>
            </w:tcBorders>
            <w:hideMark/>
          </w:tcPr>
          <w:p w:rsidR="007C3F89" w:rsidRDefault="007C3F89" w:rsidP="00EE4C37">
            <w:pPr>
              <w:tabs>
                <w:tab w:val="left" w:pos="6215"/>
              </w:tabs>
              <w:jc w:val="both"/>
              <w:rPr>
                <w:sz w:val="20"/>
                <w:szCs w:val="20"/>
              </w:rPr>
            </w:pPr>
            <w:r>
              <w:rPr>
                <w:sz w:val="20"/>
                <w:szCs w:val="20"/>
              </w:rPr>
              <w:t>№</w:t>
            </w:r>
          </w:p>
        </w:tc>
        <w:tc>
          <w:tcPr>
            <w:tcW w:w="7621" w:type="dxa"/>
            <w:tcBorders>
              <w:top w:val="single" w:sz="4" w:space="0" w:color="auto"/>
              <w:left w:val="single" w:sz="4" w:space="0" w:color="auto"/>
              <w:bottom w:val="single" w:sz="4" w:space="0" w:color="auto"/>
              <w:right w:val="single" w:sz="4" w:space="0" w:color="auto"/>
            </w:tcBorders>
            <w:hideMark/>
          </w:tcPr>
          <w:p w:rsidR="007C3F89" w:rsidRDefault="007C3F89" w:rsidP="00EE4C37">
            <w:pPr>
              <w:tabs>
                <w:tab w:val="left" w:pos="6215"/>
              </w:tabs>
              <w:jc w:val="both"/>
              <w:rPr>
                <w:sz w:val="20"/>
                <w:szCs w:val="20"/>
              </w:rPr>
            </w:pPr>
            <w:r>
              <w:rPr>
                <w:sz w:val="20"/>
                <w:szCs w:val="20"/>
              </w:rPr>
              <w:t>Наименование документа</w:t>
            </w:r>
          </w:p>
        </w:tc>
        <w:tc>
          <w:tcPr>
            <w:tcW w:w="1763" w:type="dxa"/>
            <w:tcBorders>
              <w:top w:val="single" w:sz="4" w:space="0" w:color="auto"/>
              <w:left w:val="single" w:sz="4" w:space="0" w:color="auto"/>
              <w:bottom w:val="single" w:sz="4" w:space="0" w:color="auto"/>
              <w:right w:val="single" w:sz="4" w:space="0" w:color="auto"/>
            </w:tcBorders>
            <w:hideMark/>
          </w:tcPr>
          <w:p w:rsidR="007C3F89" w:rsidRDefault="007C3F89" w:rsidP="00EE4C37">
            <w:pPr>
              <w:tabs>
                <w:tab w:val="left" w:pos="6215"/>
              </w:tabs>
              <w:jc w:val="both"/>
              <w:rPr>
                <w:sz w:val="20"/>
                <w:szCs w:val="20"/>
              </w:rPr>
            </w:pPr>
            <w:r>
              <w:rPr>
                <w:sz w:val="20"/>
                <w:szCs w:val="20"/>
              </w:rPr>
              <w:t>Количество (шт.)</w:t>
            </w:r>
          </w:p>
        </w:tc>
      </w:tr>
      <w:tr w:rsidR="007C3F89" w:rsidRPr="00821B53" w:rsidTr="00EE4C37">
        <w:tc>
          <w:tcPr>
            <w:tcW w:w="425" w:type="dxa"/>
            <w:tcBorders>
              <w:top w:val="single" w:sz="4" w:space="0" w:color="auto"/>
              <w:left w:val="single" w:sz="4" w:space="0" w:color="auto"/>
              <w:bottom w:val="single" w:sz="4" w:space="0" w:color="auto"/>
              <w:right w:val="single" w:sz="4" w:space="0" w:color="auto"/>
            </w:tcBorders>
          </w:tcPr>
          <w:p w:rsidR="007C3F89" w:rsidRPr="00821B53" w:rsidRDefault="007C3F89" w:rsidP="00EE4C37">
            <w:pPr>
              <w:tabs>
                <w:tab w:val="left" w:pos="6215"/>
              </w:tabs>
              <w:jc w:val="both"/>
              <w:rPr>
                <w:sz w:val="32"/>
                <w:szCs w:val="32"/>
              </w:rPr>
            </w:pPr>
          </w:p>
        </w:tc>
        <w:tc>
          <w:tcPr>
            <w:tcW w:w="7621" w:type="dxa"/>
            <w:tcBorders>
              <w:top w:val="single" w:sz="4" w:space="0" w:color="auto"/>
              <w:left w:val="single" w:sz="4" w:space="0" w:color="auto"/>
              <w:bottom w:val="single" w:sz="4" w:space="0" w:color="auto"/>
              <w:right w:val="single" w:sz="4" w:space="0" w:color="auto"/>
            </w:tcBorders>
          </w:tcPr>
          <w:p w:rsidR="007C3F89" w:rsidRPr="00821B53" w:rsidRDefault="007C3F89" w:rsidP="00EE4C37">
            <w:pPr>
              <w:tabs>
                <w:tab w:val="left" w:pos="6215"/>
              </w:tabs>
              <w:jc w:val="both"/>
              <w:rPr>
                <w:sz w:val="32"/>
                <w:szCs w:val="32"/>
              </w:rPr>
            </w:pPr>
          </w:p>
        </w:tc>
        <w:tc>
          <w:tcPr>
            <w:tcW w:w="1763" w:type="dxa"/>
            <w:tcBorders>
              <w:top w:val="single" w:sz="4" w:space="0" w:color="auto"/>
              <w:left w:val="single" w:sz="4" w:space="0" w:color="auto"/>
              <w:bottom w:val="single" w:sz="4" w:space="0" w:color="auto"/>
              <w:right w:val="single" w:sz="4" w:space="0" w:color="auto"/>
            </w:tcBorders>
          </w:tcPr>
          <w:p w:rsidR="007C3F89" w:rsidRPr="00821B53" w:rsidRDefault="007C3F89" w:rsidP="00EE4C37">
            <w:pPr>
              <w:tabs>
                <w:tab w:val="left" w:pos="6215"/>
              </w:tabs>
              <w:jc w:val="both"/>
              <w:rPr>
                <w:sz w:val="32"/>
                <w:szCs w:val="32"/>
              </w:rPr>
            </w:pPr>
          </w:p>
        </w:tc>
      </w:tr>
      <w:tr w:rsidR="007C3F89" w:rsidRPr="00821B53" w:rsidTr="00EE4C37">
        <w:tc>
          <w:tcPr>
            <w:tcW w:w="425" w:type="dxa"/>
            <w:tcBorders>
              <w:top w:val="single" w:sz="4" w:space="0" w:color="auto"/>
              <w:left w:val="single" w:sz="4" w:space="0" w:color="auto"/>
              <w:bottom w:val="single" w:sz="4" w:space="0" w:color="auto"/>
              <w:right w:val="single" w:sz="4" w:space="0" w:color="auto"/>
            </w:tcBorders>
          </w:tcPr>
          <w:p w:rsidR="007C3F89" w:rsidRPr="00821B53" w:rsidRDefault="007C3F89" w:rsidP="00EE4C37">
            <w:pPr>
              <w:tabs>
                <w:tab w:val="left" w:pos="6215"/>
              </w:tabs>
              <w:jc w:val="both"/>
              <w:rPr>
                <w:sz w:val="32"/>
                <w:szCs w:val="32"/>
              </w:rPr>
            </w:pPr>
          </w:p>
        </w:tc>
        <w:tc>
          <w:tcPr>
            <w:tcW w:w="7621" w:type="dxa"/>
            <w:tcBorders>
              <w:top w:val="single" w:sz="4" w:space="0" w:color="auto"/>
              <w:left w:val="single" w:sz="4" w:space="0" w:color="auto"/>
              <w:bottom w:val="single" w:sz="4" w:space="0" w:color="auto"/>
              <w:right w:val="single" w:sz="4" w:space="0" w:color="auto"/>
            </w:tcBorders>
          </w:tcPr>
          <w:p w:rsidR="007C3F89" w:rsidRPr="00821B53" w:rsidRDefault="007C3F89" w:rsidP="00EE4C37">
            <w:pPr>
              <w:tabs>
                <w:tab w:val="left" w:pos="6215"/>
              </w:tabs>
              <w:jc w:val="both"/>
              <w:rPr>
                <w:sz w:val="32"/>
                <w:szCs w:val="32"/>
              </w:rPr>
            </w:pPr>
          </w:p>
        </w:tc>
        <w:tc>
          <w:tcPr>
            <w:tcW w:w="1763" w:type="dxa"/>
            <w:tcBorders>
              <w:top w:val="single" w:sz="4" w:space="0" w:color="auto"/>
              <w:left w:val="single" w:sz="4" w:space="0" w:color="auto"/>
              <w:bottom w:val="single" w:sz="4" w:space="0" w:color="auto"/>
              <w:right w:val="single" w:sz="4" w:space="0" w:color="auto"/>
            </w:tcBorders>
          </w:tcPr>
          <w:p w:rsidR="007C3F89" w:rsidRPr="00821B53" w:rsidRDefault="007C3F89" w:rsidP="00EE4C37">
            <w:pPr>
              <w:tabs>
                <w:tab w:val="left" w:pos="6215"/>
              </w:tabs>
              <w:jc w:val="both"/>
              <w:rPr>
                <w:sz w:val="32"/>
                <w:szCs w:val="32"/>
              </w:rPr>
            </w:pPr>
          </w:p>
        </w:tc>
      </w:tr>
      <w:tr w:rsidR="007C3F89" w:rsidRPr="00821B53" w:rsidTr="00EE4C37">
        <w:tc>
          <w:tcPr>
            <w:tcW w:w="425" w:type="dxa"/>
            <w:tcBorders>
              <w:top w:val="single" w:sz="4" w:space="0" w:color="auto"/>
              <w:left w:val="single" w:sz="4" w:space="0" w:color="auto"/>
              <w:bottom w:val="single" w:sz="4" w:space="0" w:color="auto"/>
              <w:right w:val="single" w:sz="4" w:space="0" w:color="auto"/>
            </w:tcBorders>
          </w:tcPr>
          <w:p w:rsidR="007C3F89" w:rsidRPr="00821B53" w:rsidRDefault="007C3F89" w:rsidP="00EE4C37">
            <w:pPr>
              <w:tabs>
                <w:tab w:val="left" w:pos="6215"/>
              </w:tabs>
              <w:jc w:val="both"/>
              <w:rPr>
                <w:sz w:val="32"/>
                <w:szCs w:val="32"/>
              </w:rPr>
            </w:pPr>
          </w:p>
        </w:tc>
        <w:tc>
          <w:tcPr>
            <w:tcW w:w="7621" w:type="dxa"/>
            <w:tcBorders>
              <w:top w:val="single" w:sz="4" w:space="0" w:color="auto"/>
              <w:left w:val="single" w:sz="4" w:space="0" w:color="auto"/>
              <w:bottom w:val="single" w:sz="4" w:space="0" w:color="auto"/>
              <w:right w:val="single" w:sz="4" w:space="0" w:color="auto"/>
            </w:tcBorders>
          </w:tcPr>
          <w:p w:rsidR="007C3F89" w:rsidRPr="00821B53" w:rsidRDefault="007C3F89" w:rsidP="00EE4C37">
            <w:pPr>
              <w:tabs>
                <w:tab w:val="left" w:pos="6215"/>
              </w:tabs>
              <w:jc w:val="both"/>
              <w:rPr>
                <w:sz w:val="32"/>
                <w:szCs w:val="32"/>
              </w:rPr>
            </w:pPr>
          </w:p>
        </w:tc>
        <w:tc>
          <w:tcPr>
            <w:tcW w:w="1763" w:type="dxa"/>
            <w:tcBorders>
              <w:top w:val="single" w:sz="4" w:space="0" w:color="auto"/>
              <w:left w:val="single" w:sz="4" w:space="0" w:color="auto"/>
              <w:bottom w:val="single" w:sz="4" w:space="0" w:color="auto"/>
              <w:right w:val="single" w:sz="4" w:space="0" w:color="auto"/>
            </w:tcBorders>
          </w:tcPr>
          <w:p w:rsidR="007C3F89" w:rsidRPr="00821B53" w:rsidRDefault="007C3F89" w:rsidP="00EE4C37">
            <w:pPr>
              <w:tabs>
                <w:tab w:val="left" w:pos="6215"/>
              </w:tabs>
              <w:jc w:val="both"/>
              <w:rPr>
                <w:sz w:val="32"/>
                <w:szCs w:val="32"/>
              </w:rPr>
            </w:pPr>
          </w:p>
        </w:tc>
      </w:tr>
      <w:tr w:rsidR="007C3F89" w:rsidRPr="00821B53" w:rsidTr="00EE4C37">
        <w:tc>
          <w:tcPr>
            <w:tcW w:w="425" w:type="dxa"/>
            <w:tcBorders>
              <w:top w:val="single" w:sz="4" w:space="0" w:color="auto"/>
              <w:left w:val="single" w:sz="4" w:space="0" w:color="auto"/>
              <w:bottom w:val="single" w:sz="4" w:space="0" w:color="auto"/>
              <w:right w:val="single" w:sz="4" w:space="0" w:color="auto"/>
            </w:tcBorders>
          </w:tcPr>
          <w:p w:rsidR="007C3F89" w:rsidRPr="00821B53" w:rsidRDefault="007C3F89" w:rsidP="00EE4C37">
            <w:pPr>
              <w:tabs>
                <w:tab w:val="left" w:pos="6215"/>
              </w:tabs>
              <w:jc w:val="both"/>
              <w:rPr>
                <w:sz w:val="32"/>
                <w:szCs w:val="32"/>
              </w:rPr>
            </w:pPr>
          </w:p>
        </w:tc>
        <w:tc>
          <w:tcPr>
            <w:tcW w:w="7621" w:type="dxa"/>
            <w:tcBorders>
              <w:top w:val="single" w:sz="4" w:space="0" w:color="auto"/>
              <w:left w:val="single" w:sz="4" w:space="0" w:color="auto"/>
              <w:bottom w:val="single" w:sz="4" w:space="0" w:color="auto"/>
              <w:right w:val="single" w:sz="4" w:space="0" w:color="auto"/>
            </w:tcBorders>
          </w:tcPr>
          <w:p w:rsidR="007C3F89" w:rsidRPr="00821B53" w:rsidRDefault="007C3F89" w:rsidP="00EE4C37">
            <w:pPr>
              <w:tabs>
                <w:tab w:val="left" w:pos="6215"/>
              </w:tabs>
              <w:jc w:val="both"/>
              <w:rPr>
                <w:sz w:val="32"/>
                <w:szCs w:val="32"/>
              </w:rPr>
            </w:pPr>
          </w:p>
        </w:tc>
        <w:tc>
          <w:tcPr>
            <w:tcW w:w="1763" w:type="dxa"/>
            <w:tcBorders>
              <w:top w:val="single" w:sz="4" w:space="0" w:color="auto"/>
              <w:left w:val="single" w:sz="4" w:space="0" w:color="auto"/>
              <w:bottom w:val="single" w:sz="4" w:space="0" w:color="auto"/>
              <w:right w:val="single" w:sz="4" w:space="0" w:color="auto"/>
            </w:tcBorders>
          </w:tcPr>
          <w:p w:rsidR="007C3F89" w:rsidRPr="00821B53" w:rsidRDefault="007C3F89" w:rsidP="00EE4C37">
            <w:pPr>
              <w:tabs>
                <w:tab w:val="left" w:pos="6215"/>
              </w:tabs>
              <w:jc w:val="both"/>
              <w:rPr>
                <w:sz w:val="32"/>
                <w:szCs w:val="32"/>
              </w:rPr>
            </w:pPr>
          </w:p>
        </w:tc>
      </w:tr>
    </w:tbl>
    <w:p w:rsidR="007C3F89" w:rsidRDefault="007C3F89" w:rsidP="007C3F89">
      <w:pPr>
        <w:tabs>
          <w:tab w:val="left" w:pos="6215"/>
        </w:tabs>
        <w:jc w:val="both"/>
        <w:rPr>
          <w:sz w:val="20"/>
          <w:szCs w:val="20"/>
        </w:rPr>
      </w:pPr>
      <w:r>
        <w:rPr>
          <w:sz w:val="20"/>
          <w:szCs w:val="20"/>
        </w:rPr>
        <w:t>Итого приложения на ___________ листах.</w:t>
      </w:r>
    </w:p>
    <w:p w:rsidR="00904580" w:rsidRDefault="00904580" w:rsidP="007C3F89">
      <w:pPr>
        <w:tabs>
          <w:tab w:val="left" w:pos="6215"/>
        </w:tabs>
        <w:jc w:val="both"/>
        <w:rPr>
          <w:sz w:val="20"/>
          <w:szCs w:val="20"/>
        </w:rPr>
      </w:pPr>
    </w:p>
    <w:p w:rsidR="00904580" w:rsidRDefault="00904580" w:rsidP="00904580">
      <w:pPr>
        <w:tabs>
          <w:tab w:val="left" w:pos="6215"/>
        </w:tabs>
        <w:jc w:val="both"/>
        <w:rPr>
          <w:sz w:val="20"/>
          <w:szCs w:val="20"/>
        </w:rPr>
      </w:pPr>
      <w:r>
        <w:rPr>
          <w:sz w:val="20"/>
          <w:szCs w:val="20"/>
        </w:rPr>
        <w:t>Достоверность и полноту предоставленных мною сведений подтверждаю.</w:t>
      </w:r>
    </w:p>
    <w:p w:rsidR="007C3F89" w:rsidRDefault="007C3F89" w:rsidP="007C3F89">
      <w:pPr>
        <w:tabs>
          <w:tab w:val="left" w:pos="6215"/>
        </w:tabs>
        <w:autoSpaceDE w:val="0"/>
        <w:autoSpaceDN w:val="0"/>
        <w:adjustRightInd w:val="0"/>
        <w:jc w:val="both"/>
        <w:outlineLvl w:val="0"/>
        <w:rPr>
          <w:sz w:val="20"/>
          <w:szCs w:val="20"/>
        </w:rPr>
      </w:pPr>
    </w:p>
    <w:p w:rsidR="00904580" w:rsidRDefault="007C3F89" w:rsidP="007C3F89">
      <w:pPr>
        <w:tabs>
          <w:tab w:val="left" w:pos="6215"/>
        </w:tabs>
        <w:rPr>
          <w:sz w:val="20"/>
          <w:szCs w:val="20"/>
        </w:rPr>
      </w:pPr>
      <w:r>
        <w:rPr>
          <w:sz w:val="20"/>
          <w:szCs w:val="20"/>
        </w:rPr>
        <w:t>Уведомление о принятом решении</w:t>
      </w:r>
      <w:r w:rsidR="00904580">
        <w:rPr>
          <w:sz w:val="20"/>
          <w:szCs w:val="20"/>
        </w:rPr>
        <w:t>:</w:t>
      </w:r>
    </w:p>
    <w:p w:rsidR="007C3F89" w:rsidRDefault="00904580" w:rsidP="007C3F89">
      <w:pPr>
        <w:tabs>
          <w:tab w:val="left" w:pos="6215"/>
        </w:tabs>
        <w:rPr>
          <w:sz w:val="20"/>
          <w:szCs w:val="20"/>
        </w:rPr>
      </w:pPr>
      <w:r>
        <w:rPr>
          <w:sz w:val="20"/>
          <w:szCs w:val="20"/>
        </w:rPr>
        <w:t>1)</w:t>
      </w:r>
      <w:r w:rsidR="007C3F89">
        <w:rPr>
          <w:sz w:val="20"/>
          <w:szCs w:val="20"/>
        </w:rPr>
        <w:t xml:space="preserve"> прошу направить (нужное отметить):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76"/>
      </w:tblGrid>
      <w:tr w:rsidR="007C3F89" w:rsidTr="00EE4C37">
        <w:tc>
          <w:tcPr>
            <w:tcW w:w="236"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rPr>
                <w:sz w:val="20"/>
                <w:szCs w:val="20"/>
              </w:rPr>
            </w:pPr>
          </w:p>
        </w:tc>
        <w:tc>
          <w:tcPr>
            <w:tcW w:w="2776" w:type="dxa"/>
            <w:tcBorders>
              <w:top w:val="nil"/>
              <w:left w:val="single" w:sz="4" w:space="0" w:color="auto"/>
              <w:bottom w:val="nil"/>
              <w:right w:val="nil"/>
            </w:tcBorders>
            <w:hideMark/>
          </w:tcPr>
          <w:p w:rsidR="007C3F89" w:rsidRDefault="007C3F89" w:rsidP="00EE4C37">
            <w:pPr>
              <w:tabs>
                <w:tab w:val="left" w:pos="6215"/>
              </w:tabs>
              <w:rPr>
                <w:sz w:val="20"/>
                <w:szCs w:val="20"/>
              </w:rPr>
            </w:pPr>
            <w:r>
              <w:rPr>
                <w:sz w:val="20"/>
                <w:szCs w:val="20"/>
              </w:rPr>
              <w:t>по электронной почте</w:t>
            </w:r>
          </w:p>
        </w:tc>
      </w:tr>
      <w:tr w:rsidR="007C3F89" w:rsidTr="00EE4C37">
        <w:tc>
          <w:tcPr>
            <w:tcW w:w="236"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rPr>
                <w:sz w:val="20"/>
                <w:szCs w:val="20"/>
              </w:rPr>
            </w:pPr>
          </w:p>
        </w:tc>
        <w:tc>
          <w:tcPr>
            <w:tcW w:w="2776" w:type="dxa"/>
            <w:tcBorders>
              <w:top w:val="nil"/>
              <w:left w:val="single" w:sz="4" w:space="0" w:color="auto"/>
              <w:bottom w:val="nil"/>
              <w:right w:val="nil"/>
            </w:tcBorders>
            <w:hideMark/>
          </w:tcPr>
          <w:p w:rsidR="007C3F89" w:rsidRDefault="00FD009B" w:rsidP="00EE4C37">
            <w:pPr>
              <w:tabs>
                <w:tab w:val="left" w:pos="6215"/>
              </w:tabs>
              <w:rPr>
                <w:sz w:val="20"/>
                <w:szCs w:val="20"/>
              </w:rPr>
            </w:pPr>
            <w:r>
              <w:rPr>
                <w:noProof/>
                <w:sz w:val="20"/>
                <w:szCs w:val="20"/>
              </w:rPr>
              <w:pict>
                <v:rect id="Rectangle 102" o:spid="_x0000_s1051" style="position:absolute;margin-left:45.65pt;margin-top:11.4pt;width:12pt;height:11.2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9RjIQIAAD4EAAAOAAAAZHJzL2Uyb0RvYy54bWysU9tuEzEQfUfiHyy/k71oQ9NVNlWVEoRU&#10;aEXhAxyvd9fCN8ZONuHrGXvTkAJPCD9YHs/4+MyZmeXNQSuyF+ClNQ0tZjklwnDbStM39OuXzZsF&#10;JT4w0zJljWjoUXh6s3r9ajm6WpR2sKoVQBDE+Hp0DR1CcHWWeT4IzfzMOmHQ2VnQLKAJfdYCGxFd&#10;q6zM87fZaKF1YLnwHm/vJiddJfyuEzw8dJ0XgaiGIreQdkj7Nu7ZasnqHpgbJD/RYP/AQjNp8NMz&#10;1B0LjOxA/gGlJQfrbRdm3OrMdp3kIuWA2RT5b9k8DcyJlAuK491ZJv//YPmn/SMQ2Ta0rCgxTGON&#10;PqNqzPRKkCIvo0Kj8zUGPrlHiDl6d2/5N0+MXQ8YJ24B7DgI1iKvIsZnLx5Ew+NTsh0/2hbx2S7Y&#10;JNahAx0BUQZySDU5nmsiDoFwvCzmZZVj5Ti6iqpcXM3TD6x+fuzAh/fCahIPDQUkn8DZ/t6HSIbV&#10;zyGJvFWy3UilkgH9dq2A7Bm2xyatE7q/DFOGjA29npfzhPzC5y8h8rT+BqFlwD5XUjd0cQ5idVTt&#10;nWlTFwYm1XRGysqcZIzKTRXY2vaIKoKdmhiHDg+DhR+UjNjADfXfdwwEJeqDwUpcF1UVOz4Z1fyq&#10;RAMuPdtLDzMcoRoaKJmO6zBNyc6B7Af8qUi5G3uL1etkUjZWdmJ1IotNmgQ/DVScgks7Rf0a+9VP&#10;AAAA//8DAFBLAwQUAAYACAAAACEAW9Y8q90AAAAIAQAADwAAAGRycy9kb3ducmV2LnhtbEyPQU+D&#10;QBCF7yb+h82YeLMLVI2lDI3R1MRjSy/eBpgCyu4SdmnRX+/0pKfJzHt5871sM5tenXj0nbMI8SIC&#10;xbZydWcbhEOxvXsC5QPZmnpnGeGbPWzy66uM0tqd7Y5P+9AoCbE+JYQ2hCHV2lctG/ILN7AV7ehG&#10;Q0HWsdH1SGcJN71OouhRG+qsfGhp4JeWq6/9ZBDKLjnQz654i8xquwzvc/E5fbwi3t7Mz2tQgefw&#10;Z4YLvqBDLkylm2ztVY+wipfiREgSaXDR4wc5lAj3MnWe6f8F8l8AAAD//wMAUEsBAi0AFAAGAAgA&#10;AAAhALaDOJL+AAAA4QEAABMAAAAAAAAAAAAAAAAAAAAAAFtDb250ZW50X1R5cGVzXS54bWxQSwEC&#10;LQAUAAYACAAAACEAOP0h/9YAAACUAQAACwAAAAAAAAAAAAAAAAAvAQAAX3JlbHMvLnJlbHNQSwEC&#10;LQAUAAYACAAAACEAHvPUYyECAAA+BAAADgAAAAAAAAAAAAAAAAAuAgAAZHJzL2Uyb0RvYy54bWxQ&#10;SwECLQAUAAYACAAAACEAW9Y8q90AAAAIAQAADwAAAAAAAAAAAAAAAAB7BAAAZHJzL2Rvd25yZXYu&#10;eG1sUEsFBgAAAAAEAAQA8wAAAIUFAAAAAA==&#10;"/>
              </w:pict>
            </w:r>
            <w:r w:rsidR="007C3F89">
              <w:rPr>
                <w:sz w:val="20"/>
                <w:szCs w:val="20"/>
              </w:rPr>
              <w:t>на бумажном носителе</w:t>
            </w:r>
          </w:p>
        </w:tc>
      </w:tr>
    </w:tbl>
    <w:p w:rsidR="007C3F89" w:rsidRDefault="00904580" w:rsidP="007C3F89">
      <w:pPr>
        <w:tabs>
          <w:tab w:val="left" w:pos="6215"/>
        </w:tabs>
        <w:jc w:val="both"/>
        <w:rPr>
          <w:sz w:val="20"/>
          <w:szCs w:val="20"/>
        </w:rPr>
      </w:pPr>
      <w:r>
        <w:rPr>
          <w:sz w:val="20"/>
          <w:szCs w:val="20"/>
        </w:rPr>
        <w:t>2) прошу не направлять</w:t>
      </w:r>
    </w:p>
    <w:p w:rsidR="0086728E" w:rsidRDefault="0086728E" w:rsidP="007C3F89">
      <w:pPr>
        <w:tabs>
          <w:tab w:val="left" w:pos="6215"/>
        </w:tabs>
        <w:ind w:firstLine="708"/>
        <w:jc w:val="both"/>
        <w:rPr>
          <w:sz w:val="20"/>
          <w:szCs w:val="20"/>
        </w:rPr>
      </w:pPr>
    </w:p>
    <w:p w:rsidR="007C3F89" w:rsidRDefault="007C3F89" w:rsidP="007C3F89">
      <w:pPr>
        <w:tabs>
          <w:tab w:val="left" w:pos="6215"/>
        </w:tabs>
        <w:ind w:firstLine="708"/>
        <w:jc w:val="both"/>
        <w:rPr>
          <w:sz w:val="20"/>
          <w:szCs w:val="20"/>
        </w:rPr>
      </w:pPr>
      <w:proofErr w:type="gramStart"/>
      <w:r>
        <w:rPr>
          <w:sz w:val="20"/>
          <w:szCs w:val="20"/>
        </w:rPr>
        <w:t>В целях решения вопроса о предоставлении мне дополнительных мер социальной поддержки для отдельных категорий граждан</w:t>
      </w:r>
      <w:r w:rsidR="0086728E">
        <w:rPr>
          <w:sz w:val="20"/>
          <w:szCs w:val="20"/>
        </w:rPr>
        <w:t>, удостоенных звания «Почетный гражданин Северо-Енисейского района»,</w:t>
      </w:r>
      <w:r>
        <w:rPr>
          <w:sz w:val="20"/>
          <w:szCs w:val="20"/>
        </w:rPr>
        <w:t xml:space="preserve"> и обеспечения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 накопление хранение, использование, уничтожение.</w:t>
      </w:r>
      <w:proofErr w:type="gramEnd"/>
    </w:p>
    <w:p w:rsidR="007C3F89" w:rsidRDefault="007C3F89" w:rsidP="007C3F89">
      <w:pPr>
        <w:tabs>
          <w:tab w:val="left" w:pos="6215"/>
        </w:tabs>
        <w:ind w:firstLine="708"/>
        <w:jc w:val="both"/>
        <w:rPr>
          <w:sz w:val="20"/>
          <w:szCs w:val="20"/>
        </w:rPr>
      </w:pPr>
      <w:r>
        <w:rPr>
          <w:sz w:val="20"/>
          <w:szCs w:val="20"/>
        </w:rPr>
        <w:t xml:space="preserve">С проверкой подлинности представленных мною документов, полнотой и достоверностью содержащихся в них сведений </w:t>
      </w:r>
      <w:proofErr w:type="gramStart"/>
      <w:r>
        <w:rPr>
          <w:sz w:val="20"/>
          <w:szCs w:val="20"/>
        </w:rPr>
        <w:t>согласен</w:t>
      </w:r>
      <w:proofErr w:type="gramEnd"/>
      <w:r>
        <w:rPr>
          <w:sz w:val="20"/>
          <w:szCs w:val="20"/>
        </w:rPr>
        <w:t>.</w:t>
      </w:r>
    </w:p>
    <w:p w:rsidR="007C3F89" w:rsidRDefault="007C3F89" w:rsidP="007C3F89">
      <w:pPr>
        <w:tabs>
          <w:tab w:val="left" w:pos="6215"/>
        </w:tabs>
        <w:autoSpaceDE w:val="0"/>
        <w:autoSpaceDN w:val="0"/>
        <w:adjustRightInd w:val="0"/>
        <w:ind w:firstLine="708"/>
        <w:jc w:val="both"/>
        <w:outlineLvl w:val="0"/>
        <w:rPr>
          <w:rFonts w:eastAsia="Calibri"/>
          <w:kern w:val="32"/>
          <w:sz w:val="20"/>
          <w:szCs w:val="20"/>
        </w:rPr>
      </w:pPr>
      <w:r>
        <w:rPr>
          <w:rFonts w:eastAsia="Calibri"/>
          <w:kern w:val="32"/>
          <w:sz w:val="20"/>
          <w:szCs w:val="20"/>
        </w:rPr>
        <w:t xml:space="preserve">При закрытии указанного лицевого счета обязуюсь сообщить об этом </w:t>
      </w:r>
      <w:r>
        <w:rPr>
          <w:sz w:val="20"/>
          <w:szCs w:val="20"/>
        </w:rPr>
        <w:t>в отдел по делам семьи, детства и социальной поддержки граждан</w:t>
      </w:r>
      <w:r w:rsidR="0086728E">
        <w:rPr>
          <w:sz w:val="20"/>
          <w:szCs w:val="20"/>
        </w:rPr>
        <w:t xml:space="preserve">, </w:t>
      </w:r>
      <w:r>
        <w:rPr>
          <w:sz w:val="20"/>
          <w:szCs w:val="20"/>
        </w:rPr>
        <w:t>администрации Северо-Енисейского района</w:t>
      </w:r>
      <w:r>
        <w:rPr>
          <w:rFonts w:eastAsia="Calibri"/>
          <w:kern w:val="32"/>
          <w:sz w:val="20"/>
          <w:szCs w:val="20"/>
        </w:rPr>
        <w:t xml:space="preserve"> в </w:t>
      </w:r>
      <w:r w:rsidR="00ED6CE3">
        <w:rPr>
          <w:rFonts w:eastAsia="Calibri"/>
          <w:kern w:val="32"/>
          <w:sz w:val="20"/>
          <w:szCs w:val="20"/>
        </w:rPr>
        <w:t xml:space="preserve">течение </w:t>
      </w:r>
      <w:r>
        <w:rPr>
          <w:rFonts w:eastAsia="Calibri"/>
          <w:kern w:val="32"/>
          <w:sz w:val="20"/>
          <w:szCs w:val="20"/>
        </w:rPr>
        <w:t>пяти</w:t>
      </w:r>
      <w:r w:rsidR="00BF48DD">
        <w:rPr>
          <w:rFonts w:eastAsia="Calibri"/>
          <w:kern w:val="32"/>
          <w:sz w:val="20"/>
          <w:szCs w:val="20"/>
        </w:rPr>
        <w:t xml:space="preserve"> </w:t>
      </w:r>
      <w:r>
        <w:rPr>
          <w:rFonts w:eastAsia="Calibri"/>
          <w:kern w:val="32"/>
          <w:sz w:val="20"/>
          <w:szCs w:val="20"/>
        </w:rPr>
        <w:t>дне</w:t>
      </w:r>
      <w:r w:rsidR="00ED6CE3">
        <w:rPr>
          <w:rFonts w:eastAsia="Calibri"/>
          <w:kern w:val="32"/>
          <w:sz w:val="20"/>
          <w:szCs w:val="20"/>
        </w:rPr>
        <w:t>й</w:t>
      </w:r>
      <w:r w:rsidR="00AB3110">
        <w:rPr>
          <w:rFonts w:eastAsia="Calibri"/>
          <w:kern w:val="32"/>
          <w:sz w:val="20"/>
          <w:szCs w:val="20"/>
        </w:rPr>
        <w:t xml:space="preserve"> со дня его закрытия</w:t>
      </w:r>
      <w:r>
        <w:rPr>
          <w:rFonts w:eastAsia="Calibri"/>
          <w:kern w:val="32"/>
          <w:sz w:val="20"/>
          <w:szCs w:val="20"/>
        </w:rPr>
        <w:t>.</w:t>
      </w:r>
    </w:p>
    <w:p w:rsidR="007C3F89" w:rsidRDefault="007C3F89" w:rsidP="007C3F89">
      <w:pPr>
        <w:tabs>
          <w:tab w:val="left" w:pos="6215"/>
        </w:tabs>
        <w:ind w:firstLine="708"/>
        <w:jc w:val="both"/>
        <w:rPr>
          <w:sz w:val="20"/>
          <w:szCs w:val="20"/>
        </w:rPr>
      </w:pPr>
      <w:r>
        <w:rPr>
          <w:sz w:val="20"/>
          <w:szCs w:val="20"/>
        </w:rPr>
        <w:t xml:space="preserve">О наступлении обстоятельств, влияющих на предоставление дополнительных мер социальной поддержки для отдельных категорий граждан, </w:t>
      </w:r>
      <w:r w:rsidR="0086728E">
        <w:rPr>
          <w:sz w:val="20"/>
          <w:szCs w:val="20"/>
        </w:rPr>
        <w:t xml:space="preserve">удостоенных звания «Почетный гражданин «Северо-Енисейского района», </w:t>
      </w:r>
      <w:r>
        <w:rPr>
          <w:sz w:val="20"/>
          <w:szCs w:val="20"/>
        </w:rPr>
        <w:t>обязуюсь сообщить в отдел по делам семьи, детства и социальной поддержки граждан администрации Северо-Енисейского района</w:t>
      </w:r>
      <w:r w:rsidR="00ED6CE3">
        <w:rPr>
          <w:sz w:val="20"/>
          <w:szCs w:val="20"/>
        </w:rPr>
        <w:t xml:space="preserve"> в течение десяти дней со дня их наступления</w:t>
      </w:r>
      <w:r>
        <w:rPr>
          <w:sz w:val="20"/>
          <w:szCs w:val="20"/>
        </w:rPr>
        <w:t>.</w:t>
      </w:r>
    </w:p>
    <w:p w:rsidR="007C3F89" w:rsidRDefault="007C3F89" w:rsidP="007C3F89">
      <w:pPr>
        <w:tabs>
          <w:tab w:val="left" w:pos="6215"/>
        </w:tabs>
        <w:ind w:firstLine="708"/>
        <w:jc w:val="both"/>
        <w:rPr>
          <w:sz w:val="20"/>
          <w:szCs w:val="20"/>
        </w:rPr>
      </w:pPr>
      <w:proofErr w:type="gramStart"/>
      <w:r>
        <w:rPr>
          <w:sz w:val="20"/>
          <w:szCs w:val="20"/>
        </w:rPr>
        <w:t xml:space="preserve">Предупрежден, что денежные средства, излишне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дополнительных мер социальной поддержки для отдельных категорий граждан, </w:t>
      </w:r>
      <w:r w:rsidR="0086728E">
        <w:rPr>
          <w:sz w:val="20"/>
          <w:szCs w:val="20"/>
        </w:rPr>
        <w:t xml:space="preserve">удостоенных звания «Почетный гражданин «Северо-Енисейского района», </w:t>
      </w:r>
      <w:r>
        <w:rPr>
          <w:sz w:val="20"/>
          <w:szCs w:val="20"/>
        </w:rPr>
        <w:t>подлежат возмещению добровольно или в судебном порядке в соответствии с законодательством Российской Федерации.</w:t>
      </w:r>
      <w:proofErr w:type="gramEnd"/>
    </w:p>
    <w:p w:rsidR="00904580" w:rsidRDefault="00904580" w:rsidP="007C3F89">
      <w:pPr>
        <w:tabs>
          <w:tab w:val="left" w:pos="6215"/>
        </w:tabs>
        <w:ind w:firstLine="708"/>
        <w:jc w:val="both"/>
        <w:rPr>
          <w:sz w:val="20"/>
          <w:szCs w:val="20"/>
        </w:rPr>
      </w:pPr>
    </w:p>
    <w:p w:rsidR="00904580" w:rsidRDefault="00904580" w:rsidP="007C3F89">
      <w:pPr>
        <w:tabs>
          <w:tab w:val="left" w:pos="6215"/>
        </w:tabs>
        <w:ind w:firstLine="708"/>
        <w:jc w:val="both"/>
        <w:rPr>
          <w:sz w:val="20"/>
          <w:szCs w:val="20"/>
        </w:rPr>
      </w:pPr>
      <w:r>
        <w:rPr>
          <w:sz w:val="20"/>
          <w:szCs w:val="20"/>
        </w:rPr>
        <w:t>Порядок предоставления дополнительных мер социальной поддержки для отдельных категорий граждан, удостоенных звания «Почетный гражданин Северо-Ени</w:t>
      </w:r>
      <w:r w:rsidR="00DA2598">
        <w:rPr>
          <w:sz w:val="20"/>
          <w:szCs w:val="20"/>
        </w:rPr>
        <w:t>сейского района»</w:t>
      </w:r>
      <w:r w:rsidR="0086728E">
        <w:rPr>
          <w:sz w:val="20"/>
          <w:szCs w:val="20"/>
        </w:rPr>
        <w:t>,</w:t>
      </w:r>
      <w:r w:rsidR="00DA2598">
        <w:rPr>
          <w:sz w:val="20"/>
          <w:szCs w:val="20"/>
        </w:rPr>
        <w:t xml:space="preserve"> мне разъяснен</w:t>
      </w:r>
      <w:r w:rsidR="0086728E">
        <w:rPr>
          <w:sz w:val="20"/>
          <w:szCs w:val="20"/>
        </w:rPr>
        <w:t xml:space="preserve"> ___________</w:t>
      </w:r>
    </w:p>
    <w:p w:rsidR="00DA2598" w:rsidRDefault="0086728E" w:rsidP="0086728E">
      <w:pPr>
        <w:tabs>
          <w:tab w:val="left" w:pos="6215"/>
        </w:tabs>
        <w:ind w:firstLine="708"/>
        <w:jc w:val="right"/>
        <w:rPr>
          <w:sz w:val="16"/>
          <w:szCs w:val="16"/>
        </w:rPr>
      </w:pPr>
      <w:r>
        <w:rPr>
          <w:sz w:val="16"/>
          <w:szCs w:val="16"/>
        </w:rPr>
        <w:t>(подпись заявителя)</w:t>
      </w:r>
    </w:p>
    <w:p w:rsidR="0086728E" w:rsidRPr="0086728E" w:rsidRDefault="0086728E" w:rsidP="0086728E">
      <w:pPr>
        <w:tabs>
          <w:tab w:val="left" w:pos="6215"/>
        </w:tabs>
        <w:ind w:firstLine="708"/>
        <w:jc w:val="right"/>
        <w:rPr>
          <w:sz w:val="16"/>
          <w:szCs w:val="16"/>
        </w:rPr>
      </w:pPr>
    </w:p>
    <w:p w:rsidR="00904580" w:rsidRDefault="00904580" w:rsidP="007C3F89">
      <w:pPr>
        <w:tabs>
          <w:tab w:val="left" w:pos="6215"/>
        </w:tabs>
        <w:ind w:firstLine="708"/>
        <w:jc w:val="both"/>
        <w:rPr>
          <w:sz w:val="20"/>
          <w:szCs w:val="20"/>
        </w:rPr>
      </w:pPr>
      <w:r>
        <w:rPr>
          <w:sz w:val="20"/>
          <w:szCs w:val="20"/>
        </w:rPr>
        <w:t>Памятка о предоставлении дополнительных мер социальной поддержки для отдельных категорий граждан, удостоенных звания «Почетный гражданин Северо-Енисейского района» мной получена</w:t>
      </w:r>
      <w:r w:rsidR="0086728E">
        <w:rPr>
          <w:sz w:val="20"/>
          <w:szCs w:val="20"/>
        </w:rPr>
        <w:t>___________</w:t>
      </w:r>
    </w:p>
    <w:p w:rsidR="007C3F89" w:rsidRDefault="0086728E" w:rsidP="0086728E">
      <w:pPr>
        <w:tabs>
          <w:tab w:val="left" w:pos="6215"/>
        </w:tabs>
        <w:jc w:val="right"/>
        <w:rPr>
          <w:color w:val="000000"/>
          <w:sz w:val="20"/>
          <w:szCs w:val="20"/>
        </w:rPr>
      </w:pPr>
      <w:r>
        <w:rPr>
          <w:color w:val="000000"/>
          <w:sz w:val="20"/>
          <w:szCs w:val="20"/>
        </w:rPr>
        <w:t>(подпись заявителя)</w:t>
      </w:r>
    </w:p>
    <w:p w:rsidR="0086728E" w:rsidRDefault="0086728E" w:rsidP="0086728E">
      <w:pPr>
        <w:tabs>
          <w:tab w:val="left" w:pos="6215"/>
        </w:tabs>
        <w:jc w:val="right"/>
        <w:rPr>
          <w:color w:val="000000"/>
          <w:sz w:val="20"/>
          <w:szCs w:val="20"/>
        </w:rPr>
      </w:pPr>
    </w:p>
    <w:p w:rsidR="007C3F89" w:rsidRDefault="007C3F89" w:rsidP="007C3F89">
      <w:pPr>
        <w:tabs>
          <w:tab w:val="left" w:pos="6215"/>
        </w:tabs>
        <w:rPr>
          <w:sz w:val="20"/>
          <w:szCs w:val="20"/>
        </w:rPr>
      </w:pPr>
      <w:r>
        <w:rPr>
          <w:sz w:val="20"/>
          <w:szCs w:val="20"/>
        </w:rPr>
        <w:t>___________________________________________________________________________</w:t>
      </w:r>
      <w:r w:rsidR="002354C5">
        <w:rPr>
          <w:sz w:val="20"/>
          <w:szCs w:val="20"/>
        </w:rPr>
        <w:t>_______</w:t>
      </w:r>
      <w:r>
        <w:rPr>
          <w:sz w:val="20"/>
          <w:szCs w:val="20"/>
        </w:rPr>
        <w:t>_____________</w:t>
      </w:r>
    </w:p>
    <w:p w:rsidR="007C3F89" w:rsidRDefault="007C3F89" w:rsidP="007C3F89">
      <w:pPr>
        <w:tabs>
          <w:tab w:val="left" w:pos="6215"/>
        </w:tabs>
        <w:rPr>
          <w:sz w:val="20"/>
          <w:szCs w:val="20"/>
        </w:rPr>
      </w:pPr>
      <w:r>
        <w:rPr>
          <w:sz w:val="20"/>
          <w:szCs w:val="20"/>
        </w:rPr>
        <w:t>ФИО заявителя</w:t>
      </w:r>
      <w:r w:rsidR="003C4972">
        <w:rPr>
          <w:sz w:val="20"/>
          <w:szCs w:val="20"/>
        </w:rPr>
        <w:t xml:space="preserve"> </w:t>
      </w:r>
      <w:r>
        <w:rPr>
          <w:sz w:val="20"/>
          <w:szCs w:val="20"/>
        </w:rPr>
        <w:t>подпись</w:t>
      </w:r>
      <w:r w:rsidR="003C4972">
        <w:rPr>
          <w:sz w:val="20"/>
          <w:szCs w:val="20"/>
        </w:rPr>
        <w:t xml:space="preserve"> </w:t>
      </w:r>
      <w:r>
        <w:rPr>
          <w:sz w:val="20"/>
          <w:szCs w:val="20"/>
        </w:rPr>
        <w:t>дата</w:t>
      </w:r>
    </w:p>
    <w:p w:rsidR="007C3F89" w:rsidRDefault="007C3F89" w:rsidP="007C3F89">
      <w:pPr>
        <w:tabs>
          <w:tab w:val="left" w:pos="6215"/>
        </w:tabs>
        <w:rPr>
          <w:sz w:val="20"/>
          <w:szCs w:val="20"/>
        </w:rPr>
      </w:pPr>
      <w:r>
        <w:rPr>
          <w:sz w:val="20"/>
          <w:szCs w:val="20"/>
        </w:rPr>
        <w:t>№_________________</w:t>
      </w:r>
    </w:p>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41"/>
      </w:tblGrid>
      <w:tr w:rsidR="007C3F89" w:rsidTr="00EE4C37">
        <w:tc>
          <w:tcPr>
            <w:tcW w:w="6060" w:type="dxa"/>
            <w:gridSpan w:val="2"/>
            <w:tcBorders>
              <w:top w:val="single" w:sz="4" w:space="0" w:color="auto"/>
              <w:left w:val="single" w:sz="4" w:space="0" w:color="auto"/>
              <w:bottom w:val="single" w:sz="4" w:space="0" w:color="auto"/>
              <w:right w:val="single" w:sz="4" w:space="0" w:color="auto"/>
            </w:tcBorders>
            <w:hideMark/>
          </w:tcPr>
          <w:p w:rsidR="007C3F89" w:rsidRDefault="007C3F89" w:rsidP="00EE4C37">
            <w:pPr>
              <w:tabs>
                <w:tab w:val="left" w:pos="6215"/>
              </w:tabs>
              <w:jc w:val="center"/>
              <w:rPr>
                <w:sz w:val="20"/>
                <w:szCs w:val="20"/>
              </w:rPr>
            </w:pPr>
            <w:r>
              <w:rPr>
                <w:sz w:val="20"/>
                <w:szCs w:val="20"/>
              </w:rPr>
              <w:t>Принял документы</w:t>
            </w:r>
          </w:p>
        </w:tc>
      </w:tr>
      <w:tr w:rsidR="007C3F89" w:rsidTr="00EE4C37">
        <w:tc>
          <w:tcPr>
            <w:tcW w:w="3119" w:type="dxa"/>
            <w:tcBorders>
              <w:top w:val="single" w:sz="4" w:space="0" w:color="auto"/>
              <w:left w:val="single" w:sz="4" w:space="0" w:color="auto"/>
              <w:bottom w:val="single" w:sz="4" w:space="0" w:color="auto"/>
              <w:right w:val="single" w:sz="4" w:space="0" w:color="auto"/>
            </w:tcBorders>
            <w:hideMark/>
          </w:tcPr>
          <w:p w:rsidR="007C3F89" w:rsidRDefault="007C3F89" w:rsidP="00EE4C37">
            <w:pPr>
              <w:tabs>
                <w:tab w:val="left" w:pos="6215"/>
              </w:tabs>
              <w:jc w:val="center"/>
              <w:rPr>
                <w:sz w:val="20"/>
                <w:szCs w:val="20"/>
              </w:rPr>
            </w:pPr>
            <w:r>
              <w:rPr>
                <w:sz w:val="20"/>
                <w:szCs w:val="20"/>
              </w:rPr>
              <w:t>Дата</w:t>
            </w:r>
          </w:p>
        </w:tc>
        <w:tc>
          <w:tcPr>
            <w:tcW w:w="2941" w:type="dxa"/>
            <w:tcBorders>
              <w:top w:val="single" w:sz="4" w:space="0" w:color="auto"/>
              <w:left w:val="single" w:sz="4" w:space="0" w:color="auto"/>
              <w:bottom w:val="single" w:sz="4" w:space="0" w:color="auto"/>
              <w:right w:val="single" w:sz="4" w:space="0" w:color="auto"/>
            </w:tcBorders>
            <w:hideMark/>
          </w:tcPr>
          <w:p w:rsidR="007C3F89" w:rsidRDefault="007C3F89" w:rsidP="00EE4C37">
            <w:pPr>
              <w:tabs>
                <w:tab w:val="left" w:pos="6215"/>
              </w:tabs>
              <w:jc w:val="center"/>
              <w:rPr>
                <w:sz w:val="20"/>
                <w:szCs w:val="20"/>
              </w:rPr>
            </w:pPr>
            <w:r>
              <w:rPr>
                <w:sz w:val="20"/>
                <w:szCs w:val="20"/>
              </w:rPr>
              <w:t>Подпись специалиста</w:t>
            </w:r>
          </w:p>
        </w:tc>
      </w:tr>
      <w:tr w:rsidR="007C3F89" w:rsidTr="00EE4C37">
        <w:tc>
          <w:tcPr>
            <w:tcW w:w="3119"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rPr>
                <w:sz w:val="20"/>
                <w:szCs w:val="20"/>
              </w:rPr>
            </w:pPr>
          </w:p>
        </w:tc>
        <w:tc>
          <w:tcPr>
            <w:tcW w:w="2941" w:type="dxa"/>
            <w:tcBorders>
              <w:top w:val="single" w:sz="4" w:space="0" w:color="auto"/>
              <w:left w:val="single" w:sz="4" w:space="0" w:color="auto"/>
              <w:bottom w:val="single" w:sz="4" w:space="0" w:color="auto"/>
              <w:right w:val="single" w:sz="4" w:space="0" w:color="auto"/>
            </w:tcBorders>
          </w:tcPr>
          <w:p w:rsidR="007C3F89" w:rsidRDefault="007C3F89" w:rsidP="00EE4C37">
            <w:pPr>
              <w:tabs>
                <w:tab w:val="left" w:pos="6215"/>
              </w:tabs>
              <w:rPr>
                <w:sz w:val="20"/>
                <w:szCs w:val="20"/>
              </w:rPr>
            </w:pPr>
          </w:p>
        </w:tc>
      </w:tr>
    </w:tbl>
    <w:p w:rsidR="007C3F89" w:rsidRDefault="007C3F89" w:rsidP="007C3F89">
      <w:pPr>
        <w:tabs>
          <w:tab w:val="left" w:pos="6215"/>
        </w:tabs>
        <w:rPr>
          <w:sz w:val="20"/>
          <w:szCs w:val="20"/>
        </w:rPr>
      </w:pPr>
      <w:r>
        <w:rPr>
          <w:sz w:val="20"/>
          <w:szCs w:val="20"/>
        </w:rPr>
        <w:t>(</w:t>
      </w:r>
      <w:proofErr w:type="spellStart"/>
      <w:r>
        <w:rPr>
          <w:sz w:val="20"/>
          <w:szCs w:val="20"/>
        </w:rPr>
        <w:t>рег</w:t>
      </w:r>
      <w:proofErr w:type="gramStart"/>
      <w:r>
        <w:rPr>
          <w:sz w:val="20"/>
          <w:szCs w:val="20"/>
        </w:rPr>
        <w:t>.н</w:t>
      </w:r>
      <w:proofErr w:type="gramEnd"/>
      <w:r>
        <w:rPr>
          <w:sz w:val="20"/>
          <w:szCs w:val="20"/>
        </w:rPr>
        <w:t>омер</w:t>
      </w:r>
      <w:proofErr w:type="spellEnd"/>
      <w:r>
        <w:rPr>
          <w:sz w:val="20"/>
          <w:szCs w:val="20"/>
        </w:rPr>
        <w:t xml:space="preserve"> заявления)</w:t>
      </w:r>
      <w:r>
        <w:rPr>
          <w:sz w:val="20"/>
          <w:szCs w:val="20"/>
        </w:rPr>
        <w:br w:type="textWrapping" w:clear="all"/>
        <w:t>--------------------------------------------------------------------------------------------------------------------------------------</w:t>
      </w:r>
    </w:p>
    <w:p w:rsidR="007C3F89" w:rsidRDefault="007C3F89" w:rsidP="007C3F89">
      <w:pPr>
        <w:tabs>
          <w:tab w:val="left" w:pos="6215"/>
        </w:tabs>
        <w:rPr>
          <w:sz w:val="20"/>
          <w:szCs w:val="20"/>
        </w:rPr>
      </w:pPr>
      <w:r>
        <w:rPr>
          <w:sz w:val="20"/>
          <w:szCs w:val="20"/>
        </w:rPr>
        <w:tab/>
        <w:t>Расписка-уведомление</w:t>
      </w:r>
    </w:p>
    <w:p w:rsidR="007C3F89" w:rsidRDefault="007C3F89" w:rsidP="007C3F89">
      <w:pPr>
        <w:tabs>
          <w:tab w:val="left" w:pos="6215"/>
        </w:tabs>
        <w:jc w:val="both"/>
        <w:rPr>
          <w:sz w:val="20"/>
          <w:szCs w:val="20"/>
        </w:rPr>
      </w:pPr>
      <w:r>
        <w:rPr>
          <w:sz w:val="20"/>
          <w:szCs w:val="20"/>
        </w:rPr>
        <w:t>Заявление и документы гражданина___________________________________________________________</w:t>
      </w:r>
    </w:p>
    <w:p w:rsidR="0086728E" w:rsidRDefault="0086728E" w:rsidP="007C3F89">
      <w:pPr>
        <w:tabs>
          <w:tab w:val="left" w:pos="6215"/>
        </w:tabs>
        <w:jc w:val="both"/>
        <w:rPr>
          <w:sz w:val="20"/>
          <w:szCs w:val="20"/>
        </w:rPr>
      </w:pPr>
    </w:p>
    <w:p w:rsidR="007C3F89" w:rsidRDefault="007C3F89" w:rsidP="007C3F89">
      <w:pPr>
        <w:tabs>
          <w:tab w:val="left" w:pos="6215"/>
        </w:tabs>
        <w:jc w:val="both"/>
        <w:rPr>
          <w:sz w:val="20"/>
          <w:szCs w:val="20"/>
        </w:rPr>
      </w:pPr>
      <w:r>
        <w:rPr>
          <w:sz w:val="20"/>
          <w:szCs w:val="20"/>
        </w:rPr>
        <w:t>Регистрационный номер заявления ___________________________________________________________</w:t>
      </w:r>
    </w:p>
    <w:p w:rsidR="0086728E" w:rsidRDefault="0086728E" w:rsidP="007C3F89">
      <w:pPr>
        <w:tabs>
          <w:tab w:val="left" w:pos="6215"/>
        </w:tabs>
        <w:jc w:val="both"/>
        <w:rPr>
          <w:sz w:val="20"/>
          <w:szCs w:val="20"/>
        </w:rPr>
      </w:pPr>
    </w:p>
    <w:p w:rsidR="007C3F89" w:rsidRDefault="007C3F89" w:rsidP="007C3F89">
      <w:pPr>
        <w:tabs>
          <w:tab w:val="left" w:pos="6215"/>
        </w:tabs>
        <w:jc w:val="both"/>
        <w:rPr>
          <w:sz w:val="20"/>
          <w:szCs w:val="20"/>
        </w:rPr>
      </w:pPr>
      <w:r>
        <w:rPr>
          <w:sz w:val="20"/>
          <w:szCs w:val="20"/>
        </w:rPr>
        <w:t>Документы в количестве _______________ штук принял:</w:t>
      </w:r>
    </w:p>
    <w:p w:rsidR="0086728E" w:rsidRDefault="0086728E" w:rsidP="007C3F89">
      <w:pPr>
        <w:tabs>
          <w:tab w:val="left" w:pos="6215"/>
        </w:tabs>
        <w:jc w:val="both"/>
        <w:rPr>
          <w:sz w:val="20"/>
          <w:szCs w:val="20"/>
        </w:rPr>
      </w:pPr>
    </w:p>
    <w:p w:rsidR="007C3F89" w:rsidRDefault="007C3F89" w:rsidP="007C3F89">
      <w:pPr>
        <w:tabs>
          <w:tab w:val="left" w:pos="6215"/>
        </w:tabs>
        <w:jc w:val="both"/>
        <w:rPr>
          <w:sz w:val="20"/>
          <w:szCs w:val="20"/>
        </w:rPr>
      </w:pPr>
      <w:r>
        <w:rPr>
          <w:sz w:val="20"/>
          <w:szCs w:val="20"/>
        </w:rPr>
        <w:t>Дата_____________</w:t>
      </w:r>
      <w:r w:rsidR="007445EF">
        <w:rPr>
          <w:sz w:val="20"/>
          <w:szCs w:val="20"/>
        </w:rPr>
        <w:t xml:space="preserve"> </w:t>
      </w:r>
      <w:r>
        <w:rPr>
          <w:sz w:val="20"/>
          <w:szCs w:val="20"/>
        </w:rPr>
        <w:t>ФИО специалиста</w:t>
      </w:r>
      <w:r w:rsidR="007445EF">
        <w:rPr>
          <w:sz w:val="20"/>
          <w:szCs w:val="20"/>
        </w:rPr>
        <w:t xml:space="preserve"> </w:t>
      </w:r>
      <w:r>
        <w:rPr>
          <w:sz w:val="20"/>
          <w:szCs w:val="20"/>
        </w:rPr>
        <w:t>________________________________</w:t>
      </w:r>
      <w:r w:rsidR="007445EF">
        <w:rPr>
          <w:sz w:val="20"/>
          <w:szCs w:val="20"/>
        </w:rPr>
        <w:t xml:space="preserve"> </w:t>
      </w:r>
      <w:r>
        <w:rPr>
          <w:sz w:val="20"/>
          <w:szCs w:val="20"/>
        </w:rPr>
        <w:t>Подпись специалиста___________</w:t>
      </w:r>
    </w:p>
    <w:tbl>
      <w:tblPr>
        <w:tblW w:w="0" w:type="auto"/>
        <w:tblInd w:w="392" w:type="dxa"/>
        <w:tblLook w:val="04A0" w:firstRow="1" w:lastRow="0" w:firstColumn="1" w:lastColumn="0" w:noHBand="0" w:noVBand="1"/>
      </w:tblPr>
      <w:tblGrid>
        <w:gridCol w:w="9179"/>
      </w:tblGrid>
      <w:tr w:rsidR="007C3F89" w:rsidTr="00EE4C37">
        <w:tc>
          <w:tcPr>
            <w:tcW w:w="9179" w:type="dxa"/>
          </w:tcPr>
          <w:p w:rsidR="007C3F89" w:rsidRDefault="007C3F89" w:rsidP="00EE4C37">
            <w:pPr>
              <w:tabs>
                <w:tab w:val="left" w:pos="6215"/>
              </w:tabs>
              <w:jc w:val="both"/>
              <w:rPr>
                <w:sz w:val="20"/>
                <w:szCs w:val="20"/>
              </w:rPr>
            </w:pPr>
          </w:p>
        </w:tc>
      </w:tr>
    </w:tbl>
    <w:p w:rsidR="00E30F60" w:rsidRDefault="00E30F60" w:rsidP="00EE2F84">
      <w:pPr>
        <w:tabs>
          <w:tab w:val="left" w:pos="6215"/>
        </w:tabs>
        <w:jc w:val="right"/>
        <w:rPr>
          <w:sz w:val="20"/>
          <w:szCs w:val="20"/>
        </w:rPr>
      </w:pPr>
    </w:p>
    <w:p w:rsidR="00E30F60" w:rsidRDefault="00E30F60">
      <w:pPr>
        <w:spacing w:after="200" w:line="276" w:lineRule="auto"/>
        <w:rPr>
          <w:sz w:val="20"/>
          <w:szCs w:val="20"/>
        </w:rPr>
      </w:pPr>
      <w:r>
        <w:rPr>
          <w:sz w:val="20"/>
          <w:szCs w:val="20"/>
        </w:rPr>
        <w:br w:type="page"/>
      </w:r>
    </w:p>
    <w:p w:rsidR="00BC3970" w:rsidRPr="003E3084" w:rsidRDefault="00BC3970" w:rsidP="00BC3970">
      <w:pPr>
        <w:tabs>
          <w:tab w:val="left" w:pos="6215"/>
        </w:tabs>
        <w:jc w:val="right"/>
      </w:pPr>
      <w:r w:rsidRPr="003E3084">
        <w:lastRenderedPageBreak/>
        <w:t>Приложение 4</w:t>
      </w:r>
    </w:p>
    <w:p w:rsidR="00BC3970" w:rsidRPr="003E3084" w:rsidRDefault="00BC3970" w:rsidP="00BC3970">
      <w:pPr>
        <w:tabs>
          <w:tab w:val="left" w:pos="6215"/>
        </w:tabs>
        <w:jc w:val="right"/>
      </w:pPr>
      <w:r w:rsidRPr="003E3084">
        <w:t>к подпрограмме 3</w:t>
      </w:r>
    </w:p>
    <w:p w:rsidR="00BC3970" w:rsidRPr="003E3084" w:rsidRDefault="00BC3970" w:rsidP="00BC3970">
      <w:pPr>
        <w:tabs>
          <w:tab w:val="left" w:pos="6215"/>
        </w:tabs>
        <w:ind w:firstLine="680"/>
        <w:jc w:val="right"/>
      </w:pPr>
      <w:r w:rsidRPr="003E3084">
        <w:t>«Реализация дополнительных мер</w:t>
      </w:r>
    </w:p>
    <w:p w:rsidR="00BC3970" w:rsidRPr="003E3084" w:rsidRDefault="00BC3970" w:rsidP="00BC3970">
      <w:pPr>
        <w:tabs>
          <w:tab w:val="left" w:pos="6215"/>
        </w:tabs>
        <w:ind w:firstLine="680"/>
        <w:jc w:val="right"/>
      </w:pPr>
      <w:r w:rsidRPr="003E3084">
        <w:t xml:space="preserve"> социальной поддержки граждан»</w:t>
      </w:r>
    </w:p>
    <w:p w:rsidR="00BC3970" w:rsidRPr="003E3084" w:rsidRDefault="00BC3970" w:rsidP="00BC3970">
      <w:pPr>
        <w:tabs>
          <w:tab w:val="left" w:pos="142"/>
          <w:tab w:val="left" w:pos="6215"/>
        </w:tabs>
        <w:autoSpaceDE w:val="0"/>
        <w:autoSpaceDN w:val="0"/>
        <w:adjustRightInd w:val="0"/>
        <w:ind w:left="34"/>
        <w:jc w:val="right"/>
        <w:rPr>
          <w:rFonts w:eastAsia="Calibri"/>
        </w:rPr>
      </w:pPr>
      <w:r w:rsidRPr="003E3084">
        <w:rPr>
          <w:lang w:eastAsia="en-US"/>
        </w:rPr>
        <w:t xml:space="preserve">муниципальной программы </w:t>
      </w:r>
      <w:r w:rsidRPr="003E3084">
        <w:rPr>
          <w:rFonts w:eastAsia="Calibri"/>
        </w:rPr>
        <w:t xml:space="preserve">«Развитие </w:t>
      </w:r>
      <w:proofErr w:type="gramStart"/>
      <w:r w:rsidRPr="003E3084">
        <w:rPr>
          <w:rFonts w:eastAsia="Calibri"/>
        </w:rPr>
        <w:t>социальных</w:t>
      </w:r>
      <w:proofErr w:type="gramEnd"/>
    </w:p>
    <w:p w:rsidR="00BC3970" w:rsidRPr="003E3084" w:rsidRDefault="00BC3970" w:rsidP="00BC3970">
      <w:pPr>
        <w:tabs>
          <w:tab w:val="left" w:pos="142"/>
          <w:tab w:val="left" w:pos="6215"/>
        </w:tabs>
        <w:autoSpaceDE w:val="0"/>
        <w:autoSpaceDN w:val="0"/>
        <w:adjustRightInd w:val="0"/>
        <w:ind w:left="34"/>
        <w:jc w:val="right"/>
        <w:rPr>
          <w:rFonts w:eastAsia="Calibri"/>
        </w:rPr>
      </w:pPr>
      <w:r w:rsidRPr="003E3084">
        <w:rPr>
          <w:rFonts w:eastAsia="Calibri"/>
        </w:rPr>
        <w:t xml:space="preserve"> отношений, рост благополучия и защищенности</w:t>
      </w:r>
    </w:p>
    <w:p w:rsidR="00BC3970" w:rsidRPr="003E3084" w:rsidRDefault="00BC3970" w:rsidP="00BC3970">
      <w:pPr>
        <w:tabs>
          <w:tab w:val="left" w:pos="142"/>
          <w:tab w:val="left" w:pos="6215"/>
        </w:tabs>
        <w:autoSpaceDE w:val="0"/>
        <w:autoSpaceDN w:val="0"/>
        <w:adjustRightInd w:val="0"/>
        <w:ind w:left="34"/>
        <w:jc w:val="right"/>
        <w:rPr>
          <w:rFonts w:eastAsia="Calibri"/>
        </w:rPr>
      </w:pPr>
      <w:r w:rsidRPr="003E3084">
        <w:rPr>
          <w:rFonts w:eastAsia="Calibri"/>
        </w:rPr>
        <w:t xml:space="preserve"> граждан в Северо-Енисейском районе»,</w:t>
      </w:r>
      <w:r w:rsidR="003C4972">
        <w:rPr>
          <w:rFonts w:eastAsia="Calibri"/>
        </w:rPr>
        <w:t xml:space="preserve"> </w:t>
      </w:r>
      <w:proofErr w:type="gramStart"/>
      <w:r w:rsidRPr="003E3084">
        <w:rPr>
          <w:rFonts w:eastAsia="Calibri"/>
        </w:rPr>
        <w:t>утвержденной</w:t>
      </w:r>
      <w:proofErr w:type="gramEnd"/>
    </w:p>
    <w:p w:rsidR="00BC3970" w:rsidRPr="003E3084" w:rsidRDefault="00BC3970" w:rsidP="00BC3970">
      <w:pPr>
        <w:tabs>
          <w:tab w:val="left" w:pos="142"/>
          <w:tab w:val="left" w:pos="6215"/>
        </w:tabs>
        <w:autoSpaceDE w:val="0"/>
        <w:autoSpaceDN w:val="0"/>
        <w:adjustRightInd w:val="0"/>
        <w:ind w:left="34"/>
        <w:jc w:val="right"/>
        <w:rPr>
          <w:rFonts w:eastAsia="Calibri"/>
        </w:rPr>
      </w:pPr>
      <w:r w:rsidRPr="003E3084">
        <w:rPr>
          <w:rFonts w:eastAsia="Calibri"/>
        </w:rPr>
        <w:t xml:space="preserve"> в приложении 5 к муниципальной программе,</w:t>
      </w:r>
    </w:p>
    <w:p w:rsidR="00BC3970" w:rsidRPr="003E3084" w:rsidRDefault="00BC3970" w:rsidP="00BC3970">
      <w:pPr>
        <w:tabs>
          <w:tab w:val="left" w:pos="142"/>
          <w:tab w:val="left" w:pos="6215"/>
        </w:tabs>
        <w:autoSpaceDE w:val="0"/>
        <w:autoSpaceDN w:val="0"/>
        <w:adjustRightInd w:val="0"/>
        <w:ind w:left="34"/>
        <w:jc w:val="right"/>
        <w:rPr>
          <w:rFonts w:eastAsia="Calibri"/>
        </w:rPr>
      </w:pPr>
      <w:r w:rsidRPr="003E3084">
        <w:rPr>
          <w:rFonts w:eastAsia="Calibri"/>
        </w:rPr>
        <w:t>утвержденной постановлением администрации</w:t>
      </w:r>
    </w:p>
    <w:p w:rsidR="00BC3970" w:rsidRPr="003E3084" w:rsidRDefault="00BC3970" w:rsidP="00BC3970">
      <w:pPr>
        <w:tabs>
          <w:tab w:val="left" w:pos="142"/>
          <w:tab w:val="left" w:pos="6215"/>
        </w:tabs>
        <w:autoSpaceDE w:val="0"/>
        <w:autoSpaceDN w:val="0"/>
        <w:adjustRightInd w:val="0"/>
        <w:ind w:left="34"/>
        <w:jc w:val="right"/>
        <w:rPr>
          <w:rFonts w:eastAsia="Calibri"/>
        </w:rPr>
      </w:pPr>
      <w:r w:rsidRPr="003E3084">
        <w:rPr>
          <w:rFonts w:eastAsia="Calibri"/>
        </w:rPr>
        <w:t>Северо-Енисейского района от 17.09.2019 № 336-п</w:t>
      </w:r>
    </w:p>
    <w:p w:rsidR="0011129A" w:rsidRPr="00CE5ABD" w:rsidRDefault="0011129A" w:rsidP="0011129A">
      <w:pPr>
        <w:jc w:val="right"/>
        <w:rPr>
          <w:sz w:val="22"/>
          <w:szCs w:val="22"/>
        </w:rPr>
      </w:pPr>
    </w:p>
    <w:p w:rsidR="001F6653" w:rsidRDefault="001F6653" w:rsidP="001F6653">
      <w:pPr>
        <w:tabs>
          <w:tab w:val="left" w:pos="6215"/>
        </w:tabs>
        <w:jc w:val="center"/>
        <w:rPr>
          <w:b/>
          <w:color w:val="000000"/>
          <w:sz w:val="28"/>
          <w:szCs w:val="28"/>
        </w:rPr>
      </w:pPr>
      <w:r>
        <w:rPr>
          <w:b/>
          <w:color w:val="000000"/>
          <w:sz w:val="28"/>
          <w:szCs w:val="28"/>
        </w:rPr>
        <w:t>ПОРЯДОК</w:t>
      </w:r>
    </w:p>
    <w:p w:rsidR="001F6653" w:rsidRDefault="001F6653" w:rsidP="001F6653">
      <w:pPr>
        <w:tabs>
          <w:tab w:val="left" w:pos="6215"/>
        </w:tabs>
        <w:jc w:val="center"/>
        <w:rPr>
          <w:b/>
          <w:color w:val="000000"/>
          <w:sz w:val="28"/>
          <w:szCs w:val="28"/>
        </w:rPr>
      </w:pPr>
      <w:r>
        <w:rPr>
          <w:b/>
          <w:color w:val="000000"/>
          <w:sz w:val="28"/>
          <w:szCs w:val="28"/>
        </w:rPr>
        <w:t>предоставления дополнительных мер социальной поддержки</w:t>
      </w:r>
    </w:p>
    <w:p w:rsidR="001F6653" w:rsidRDefault="001F6653" w:rsidP="001F6653">
      <w:pPr>
        <w:tabs>
          <w:tab w:val="left" w:pos="6215"/>
        </w:tabs>
        <w:jc w:val="center"/>
        <w:rPr>
          <w:b/>
          <w:sz w:val="28"/>
          <w:szCs w:val="28"/>
          <w:lang w:eastAsia="en-US"/>
        </w:rPr>
      </w:pPr>
      <w:r>
        <w:rPr>
          <w:b/>
          <w:color w:val="000000"/>
          <w:sz w:val="28"/>
          <w:szCs w:val="28"/>
        </w:rPr>
        <w:t xml:space="preserve">для отдельных категорий граждан </w:t>
      </w:r>
      <w:r w:rsidRPr="00B62934">
        <w:rPr>
          <w:b/>
          <w:sz w:val="28"/>
          <w:szCs w:val="28"/>
          <w:lang w:eastAsia="en-US"/>
        </w:rPr>
        <w:t>– вдовам (вдовцам) лиц, удостоенных звания «Почетный гражданин Северо-Енисейского района» в виде компенсации расходов по оплате жилья и коммунальных услуг</w:t>
      </w:r>
    </w:p>
    <w:p w:rsidR="001F6653" w:rsidRPr="00B62934" w:rsidRDefault="001F6653" w:rsidP="00E64D90">
      <w:pPr>
        <w:jc w:val="both"/>
        <w:rPr>
          <w:b/>
          <w:sz w:val="28"/>
          <w:szCs w:val="28"/>
          <w:lang w:eastAsia="en-US"/>
        </w:rPr>
      </w:pPr>
    </w:p>
    <w:p w:rsidR="001F6653" w:rsidRDefault="001F6653" w:rsidP="00D67775">
      <w:pPr>
        <w:tabs>
          <w:tab w:val="left" w:pos="0"/>
        </w:tabs>
        <w:ind w:firstLine="709"/>
        <w:jc w:val="both"/>
        <w:rPr>
          <w:color w:val="000000"/>
          <w:sz w:val="28"/>
          <w:szCs w:val="28"/>
        </w:rPr>
      </w:pPr>
      <w:r w:rsidRPr="008A68A6">
        <w:rPr>
          <w:sz w:val="28"/>
          <w:szCs w:val="28"/>
        </w:rPr>
        <w:t xml:space="preserve">1. Порядок предоставления дополнительных мер социальной поддержки для отдельных категорий </w:t>
      </w:r>
      <w:r w:rsidRPr="00F45E27">
        <w:rPr>
          <w:color w:val="000000"/>
          <w:sz w:val="28"/>
          <w:szCs w:val="28"/>
        </w:rPr>
        <w:t xml:space="preserve">граждан </w:t>
      </w:r>
      <w:r w:rsidRPr="00F45E27">
        <w:rPr>
          <w:sz w:val="28"/>
          <w:szCs w:val="28"/>
          <w:lang w:eastAsia="en-US"/>
        </w:rPr>
        <w:t>– вдовам (вдовцам) лиц, удостоенных звания «Почетный гражданин Северо-Енисейского района» в виде компенсации расходов по оплате жилья и коммунальных услуг</w:t>
      </w:r>
      <w:r w:rsidR="004145BF">
        <w:rPr>
          <w:sz w:val="28"/>
          <w:szCs w:val="28"/>
          <w:lang w:eastAsia="en-US"/>
        </w:rPr>
        <w:t xml:space="preserve"> </w:t>
      </w:r>
      <w:r>
        <w:rPr>
          <w:color w:val="000000"/>
          <w:sz w:val="28"/>
          <w:szCs w:val="28"/>
        </w:rPr>
        <w:t>(далее – Порядок)</w:t>
      </w:r>
      <w:r w:rsidRPr="008A68A6">
        <w:rPr>
          <w:color w:val="000000"/>
          <w:sz w:val="28"/>
          <w:szCs w:val="28"/>
        </w:rPr>
        <w:t xml:space="preserve">, устанавливает процедуру предоставления дополнительных мер социальной поддержки граждан, </w:t>
      </w:r>
      <w:r>
        <w:rPr>
          <w:color w:val="000000"/>
          <w:sz w:val="28"/>
          <w:szCs w:val="28"/>
        </w:rPr>
        <w:t>вдовам (вдовцам) лиц</w:t>
      </w:r>
      <w:r w:rsidRPr="008A68A6">
        <w:rPr>
          <w:color w:val="000000"/>
          <w:sz w:val="28"/>
          <w:szCs w:val="28"/>
        </w:rPr>
        <w:t>, удостоенн</w:t>
      </w:r>
      <w:r>
        <w:rPr>
          <w:color w:val="000000"/>
          <w:sz w:val="28"/>
          <w:szCs w:val="28"/>
        </w:rPr>
        <w:t>ых</w:t>
      </w:r>
      <w:r w:rsidRPr="008A68A6">
        <w:rPr>
          <w:color w:val="000000"/>
          <w:sz w:val="28"/>
          <w:szCs w:val="28"/>
        </w:rPr>
        <w:t xml:space="preserve"> звания «Почетный гражданин Северо-Енисейского района»</w:t>
      </w:r>
      <w:r>
        <w:rPr>
          <w:color w:val="000000"/>
          <w:sz w:val="28"/>
          <w:szCs w:val="28"/>
        </w:rPr>
        <w:t>.</w:t>
      </w:r>
    </w:p>
    <w:p w:rsidR="00BC3970" w:rsidRDefault="001F6653" w:rsidP="00BC3970">
      <w:pPr>
        <w:tabs>
          <w:tab w:val="left" w:pos="6215"/>
        </w:tabs>
        <w:ind w:firstLine="708"/>
        <w:jc w:val="both"/>
        <w:rPr>
          <w:sz w:val="28"/>
          <w:szCs w:val="28"/>
        </w:rPr>
      </w:pPr>
      <w:r w:rsidRPr="008A68A6">
        <w:rPr>
          <w:sz w:val="28"/>
          <w:szCs w:val="28"/>
        </w:rPr>
        <w:t xml:space="preserve">2. </w:t>
      </w:r>
      <w:proofErr w:type="gramStart"/>
      <w:r w:rsidRPr="008A68A6">
        <w:rPr>
          <w:sz w:val="28"/>
          <w:szCs w:val="28"/>
        </w:rPr>
        <w:t>Предоставление дополнительных мер социальной поддержки для отдельных категорий граждан</w:t>
      </w:r>
      <w:r>
        <w:rPr>
          <w:sz w:val="28"/>
          <w:szCs w:val="28"/>
        </w:rPr>
        <w:t xml:space="preserve"> - </w:t>
      </w:r>
      <w:r w:rsidRPr="00F45E27">
        <w:rPr>
          <w:sz w:val="28"/>
          <w:szCs w:val="28"/>
          <w:lang w:eastAsia="en-US"/>
        </w:rPr>
        <w:t>вдовам (вдовцам) лиц, удостоенных звания «Почетный гражданин Северо-Енисейского района» в виде компенсации расходов по оплате жилья и коммунальных услуг</w:t>
      </w:r>
      <w:r>
        <w:rPr>
          <w:sz w:val="28"/>
          <w:szCs w:val="28"/>
          <w:lang w:eastAsia="en-US"/>
        </w:rPr>
        <w:t xml:space="preserve"> (далее – </w:t>
      </w:r>
      <w:r w:rsidR="00BC3970">
        <w:rPr>
          <w:sz w:val="28"/>
          <w:szCs w:val="28"/>
          <w:lang w:eastAsia="en-US"/>
        </w:rPr>
        <w:t>денежная выплата</w:t>
      </w:r>
      <w:r>
        <w:rPr>
          <w:sz w:val="28"/>
          <w:szCs w:val="28"/>
          <w:lang w:eastAsia="en-US"/>
        </w:rPr>
        <w:t>)</w:t>
      </w:r>
      <w:r w:rsidRPr="008A68A6">
        <w:rPr>
          <w:sz w:val="28"/>
          <w:szCs w:val="28"/>
        </w:rPr>
        <w:t xml:space="preserve"> осуществляет администрация Северо-Енисейского района в лице отдела по делам семьи, детства и социальной</w:t>
      </w:r>
      <w:r>
        <w:rPr>
          <w:sz w:val="28"/>
          <w:szCs w:val="28"/>
        </w:rPr>
        <w:t xml:space="preserve"> поддержки граждан (далее – Отдел), </w:t>
      </w:r>
      <w:r w:rsidR="00BC3970">
        <w:rPr>
          <w:sz w:val="28"/>
          <w:szCs w:val="28"/>
        </w:rPr>
        <w:t>который</w:t>
      </w:r>
      <w:r w:rsidR="003C4972">
        <w:rPr>
          <w:sz w:val="28"/>
          <w:szCs w:val="28"/>
        </w:rPr>
        <w:t xml:space="preserve"> </w:t>
      </w:r>
      <w:r w:rsidR="00BC3970">
        <w:rPr>
          <w:sz w:val="28"/>
          <w:szCs w:val="28"/>
        </w:rPr>
        <w:t>консультирует граждан по вопросам предоставления денежной выплаты, принимает и регистрирует заявления</w:t>
      </w:r>
      <w:proofErr w:type="gramEnd"/>
      <w:r w:rsidR="00BC3970">
        <w:rPr>
          <w:sz w:val="28"/>
          <w:szCs w:val="28"/>
        </w:rPr>
        <w:t xml:space="preserve"> граждан с прилагаемыми документами, осуществляет проверку представленных документов и сведений, назначение денежной выплаты, уведомление заявителей о принятом решении (при необходимости).</w:t>
      </w:r>
    </w:p>
    <w:p w:rsidR="00BC3970" w:rsidRDefault="00BC3970" w:rsidP="00BC3970">
      <w:pPr>
        <w:pStyle w:val="ConsPlusNormal"/>
        <w:ind w:firstLine="708"/>
        <w:jc w:val="both"/>
        <w:rPr>
          <w:szCs w:val="24"/>
        </w:rPr>
      </w:pPr>
      <w:r>
        <w:rPr>
          <w:szCs w:val="24"/>
        </w:rPr>
        <w:t xml:space="preserve">Отдел уполномочен осуществлять прием, регистрацию и хранение документов, поступающих от заявителей, в соответствии с Правилами делопроизводства администрации Северо-Енисейского района, </w:t>
      </w:r>
      <w:r w:rsidR="009A4072">
        <w:rPr>
          <w:szCs w:val="24"/>
        </w:rPr>
        <w:t>н</w:t>
      </w:r>
      <w:r>
        <w:rPr>
          <w:szCs w:val="24"/>
        </w:rPr>
        <w:t>оменклатурой дел администрации Северо-Енисейского района.</w:t>
      </w:r>
    </w:p>
    <w:p w:rsidR="00BC3970" w:rsidRDefault="00BC3970" w:rsidP="00BC3970">
      <w:pPr>
        <w:pStyle w:val="ConsPlusNormal"/>
        <w:ind w:firstLine="708"/>
        <w:jc w:val="both"/>
        <w:rPr>
          <w:szCs w:val="24"/>
        </w:rPr>
      </w:pPr>
      <w:r>
        <w:rPr>
          <w:szCs w:val="24"/>
        </w:rPr>
        <w:t xml:space="preserve">Назначение и закрытие денежной выплаты Отдел осуществляет с использованием </w:t>
      </w:r>
      <w:r w:rsidR="009A4072">
        <w:rPr>
          <w:szCs w:val="24"/>
        </w:rPr>
        <w:t>муниципальной информационной системы</w:t>
      </w:r>
      <w:r>
        <w:rPr>
          <w:szCs w:val="24"/>
        </w:rPr>
        <w:t xml:space="preserve"> «Адресная социальная помощь» на базе программного продукта «1С: Предприятие» (далее – АСП).</w:t>
      </w:r>
    </w:p>
    <w:p w:rsidR="00BC3970" w:rsidRDefault="00BC3970" w:rsidP="00BC3970">
      <w:pPr>
        <w:pStyle w:val="ConsPlusNormal"/>
        <w:ind w:firstLine="708"/>
        <w:jc w:val="both"/>
        <w:rPr>
          <w:szCs w:val="24"/>
        </w:rPr>
      </w:pPr>
      <w:r>
        <w:rPr>
          <w:szCs w:val="24"/>
        </w:rPr>
        <w:t>Уведомление заявителей о принятом решении (при необходимости) Отдел осуществляет за подписью начальника Отдела.</w:t>
      </w:r>
    </w:p>
    <w:p w:rsidR="00BC3970" w:rsidRDefault="00BC3970" w:rsidP="00BC3970">
      <w:pPr>
        <w:tabs>
          <w:tab w:val="left" w:pos="6215"/>
        </w:tabs>
        <w:ind w:firstLine="708"/>
        <w:jc w:val="both"/>
        <w:rPr>
          <w:sz w:val="28"/>
        </w:rPr>
      </w:pPr>
      <w:r>
        <w:rPr>
          <w:sz w:val="28"/>
        </w:rPr>
        <w:t>Выгрузку ведомостей и справок из АСП осуществляет отдел бухгалтерского учета и отчетности администрации Северо-Енисейского района</w:t>
      </w:r>
      <w:r w:rsidR="00F21865">
        <w:rPr>
          <w:sz w:val="28"/>
        </w:rPr>
        <w:t>.</w:t>
      </w:r>
    </w:p>
    <w:p w:rsidR="00E64D90" w:rsidRDefault="001F6653" w:rsidP="001F6653">
      <w:pPr>
        <w:tabs>
          <w:tab w:val="left" w:pos="6215"/>
        </w:tabs>
        <w:ind w:firstLine="680"/>
        <w:jc w:val="both"/>
        <w:rPr>
          <w:sz w:val="28"/>
          <w:szCs w:val="28"/>
        </w:rPr>
      </w:pPr>
      <w:r>
        <w:rPr>
          <w:sz w:val="28"/>
          <w:szCs w:val="28"/>
        </w:rPr>
        <w:lastRenderedPageBreak/>
        <w:t>3.</w:t>
      </w:r>
      <w:r w:rsidRPr="009C3B30">
        <w:rPr>
          <w:sz w:val="28"/>
          <w:szCs w:val="28"/>
        </w:rPr>
        <w:t xml:space="preserve">Право на </w:t>
      </w:r>
      <w:r w:rsidR="00BC3970">
        <w:rPr>
          <w:sz w:val="28"/>
          <w:szCs w:val="28"/>
        </w:rPr>
        <w:t>денежную выплату</w:t>
      </w:r>
      <w:r w:rsidRPr="009C3B30">
        <w:rPr>
          <w:sz w:val="28"/>
          <w:szCs w:val="28"/>
        </w:rPr>
        <w:t xml:space="preserve"> имеют вдовы (вдовцы) лиц, удостоенных звания «Почетный гражданин Северо-Енисейского района»</w:t>
      </w:r>
      <w:r w:rsidR="004145BF">
        <w:rPr>
          <w:sz w:val="28"/>
          <w:szCs w:val="28"/>
        </w:rPr>
        <w:t xml:space="preserve"> </w:t>
      </w:r>
      <w:r>
        <w:rPr>
          <w:sz w:val="28"/>
          <w:szCs w:val="28"/>
        </w:rPr>
        <w:t>в соответствии с Положением о Почетном гражданине Северо-Енисейского района, утвержденным решением Северо-Енисейского районного Совета депутатов от 18.12</w:t>
      </w:r>
      <w:r w:rsidR="00D07F35">
        <w:rPr>
          <w:sz w:val="28"/>
          <w:szCs w:val="28"/>
        </w:rPr>
        <w:t>.</w:t>
      </w:r>
      <w:r>
        <w:rPr>
          <w:sz w:val="28"/>
          <w:szCs w:val="28"/>
        </w:rPr>
        <w:t>2001 № 90-8,</w:t>
      </w:r>
      <w:r w:rsidRPr="009C3B30">
        <w:rPr>
          <w:sz w:val="28"/>
          <w:szCs w:val="28"/>
        </w:rPr>
        <w:t xml:space="preserve"> не вступившие в новый брак</w:t>
      </w:r>
      <w:r w:rsidR="00BC3970">
        <w:rPr>
          <w:sz w:val="28"/>
          <w:szCs w:val="28"/>
        </w:rPr>
        <w:t xml:space="preserve"> (далее – заявители)</w:t>
      </w:r>
      <w:r w:rsidR="00E64D90">
        <w:rPr>
          <w:sz w:val="28"/>
          <w:szCs w:val="28"/>
        </w:rPr>
        <w:t>.</w:t>
      </w:r>
    </w:p>
    <w:p w:rsidR="001F6653" w:rsidRPr="00CE5ABD" w:rsidRDefault="001F6653" w:rsidP="001F6653">
      <w:pPr>
        <w:tabs>
          <w:tab w:val="left" w:pos="6215"/>
        </w:tabs>
        <w:ind w:firstLine="680"/>
        <w:jc w:val="both"/>
        <w:rPr>
          <w:sz w:val="28"/>
          <w:szCs w:val="28"/>
        </w:rPr>
      </w:pPr>
      <w:r>
        <w:rPr>
          <w:sz w:val="28"/>
          <w:szCs w:val="28"/>
        </w:rPr>
        <w:t xml:space="preserve">4. </w:t>
      </w:r>
      <w:r w:rsidR="00BC3970">
        <w:rPr>
          <w:sz w:val="28"/>
          <w:szCs w:val="28"/>
        </w:rPr>
        <w:t xml:space="preserve">Денежная выплата </w:t>
      </w:r>
      <w:r>
        <w:rPr>
          <w:sz w:val="28"/>
          <w:szCs w:val="28"/>
        </w:rPr>
        <w:t xml:space="preserve">предоставляется в </w:t>
      </w:r>
      <w:r w:rsidR="00BC3970">
        <w:rPr>
          <w:sz w:val="28"/>
          <w:szCs w:val="28"/>
        </w:rPr>
        <w:t>размере</w:t>
      </w:r>
      <w:r>
        <w:rPr>
          <w:sz w:val="28"/>
          <w:szCs w:val="28"/>
        </w:rPr>
        <w:t xml:space="preserve"> 50% компенсации расходов по оплате жилья и коммунальных услуг независимо от места проживания на территории Российской Федерации и площади </w:t>
      </w:r>
      <w:r w:rsidRPr="00CE5ABD">
        <w:rPr>
          <w:sz w:val="28"/>
          <w:szCs w:val="28"/>
        </w:rPr>
        <w:t>занимаемого жилого помещения</w:t>
      </w:r>
      <w:r w:rsidR="00E64D90">
        <w:rPr>
          <w:sz w:val="28"/>
          <w:szCs w:val="28"/>
        </w:rPr>
        <w:t>,</w:t>
      </w:r>
      <w:r w:rsidRPr="00CE5ABD">
        <w:rPr>
          <w:sz w:val="28"/>
          <w:szCs w:val="28"/>
        </w:rPr>
        <w:t xml:space="preserve"> начиная с месяца обращения</w:t>
      </w:r>
      <w:r w:rsidR="00E64D90">
        <w:rPr>
          <w:sz w:val="28"/>
          <w:szCs w:val="28"/>
        </w:rPr>
        <w:t xml:space="preserve"> заявителя</w:t>
      </w:r>
      <w:r w:rsidR="00D67775">
        <w:rPr>
          <w:sz w:val="28"/>
          <w:szCs w:val="28"/>
        </w:rPr>
        <w:t>.</w:t>
      </w:r>
    </w:p>
    <w:p w:rsidR="00D136AA" w:rsidRPr="00CE5ABD" w:rsidRDefault="00D136AA" w:rsidP="00D136AA">
      <w:pPr>
        <w:tabs>
          <w:tab w:val="left" w:pos="6215"/>
        </w:tabs>
        <w:ind w:firstLine="680"/>
        <w:jc w:val="both"/>
        <w:rPr>
          <w:sz w:val="28"/>
          <w:szCs w:val="28"/>
        </w:rPr>
      </w:pPr>
      <w:proofErr w:type="gramStart"/>
      <w:r w:rsidRPr="00CE5ABD">
        <w:rPr>
          <w:sz w:val="28"/>
          <w:szCs w:val="28"/>
        </w:rPr>
        <w:t xml:space="preserve">В случае получения </w:t>
      </w:r>
      <w:r w:rsidR="00BC3970">
        <w:rPr>
          <w:sz w:val="28"/>
          <w:szCs w:val="28"/>
        </w:rPr>
        <w:t xml:space="preserve">заявителем </w:t>
      </w:r>
      <w:r w:rsidRPr="00CE5ABD">
        <w:rPr>
          <w:sz w:val="28"/>
          <w:szCs w:val="28"/>
        </w:rPr>
        <w:t xml:space="preserve">компенсации </w:t>
      </w:r>
      <w:r w:rsidR="001B2943">
        <w:rPr>
          <w:sz w:val="28"/>
          <w:szCs w:val="28"/>
        </w:rPr>
        <w:t xml:space="preserve">расходов </w:t>
      </w:r>
      <w:r w:rsidRPr="00CE5ABD">
        <w:rPr>
          <w:sz w:val="28"/>
          <w:szCs w:val="28"/>
        </w:rPr>
        <w:t xml:space="preserve">на оплату </w:t>
      </w:r>
      <w:r w:rsidR="00BC3970">
        <w:rPr>
          <w:sz w:val="28"/>
          <w:szCs w:val="28"/>
        </w:rPr>
        <w:t>жилья и коммунальных услуг</w:t>
      </w:r>
      <w:r w:rsidRPr="00CE5ABD">
        <w:rPr>
          <w:sz w:val="28"/>
          <w:szCs w:val="28"/>
        </w:rPr>
        <w:t xml:space="preserve"> по иным основаниям в соответствии с действующим законодательством из краевого и (или) федерального бюджетов, </w:t>
      </w:r>
      <w:r w:rsidR="00AC796D">
        <w:rPr>
          <w:sz w:val="28"/>
          <w:szCs w:val="28"/>
        </w:rPr>
        <w:t>денежная выплата п</w:t>
      </w:r>
      <w:r w:rsidRPr="00CE5ABD">
        <w:rPr>
          <w:sz w:val="28"/>
          <w:szCs w:val="28"/>
        </w:rPr>
        <w:t xml:space="preserve">редоставляется в размере </w:t>
      </w:r>
      <w:r w:rsidR="00D07F35">
        <w:rPr>
          <w:sz w:val="28"/>
          <w:szCs w:val="28"/>
        </w:rPr>
        <w:t>50 % компенсации расходов по оплате жилья и коммунальных</w:t>
      </w:r>
      <w:r w:rsidR="003C4972">
        <w:rPr>
          <w:sz w:val="28"/>
          <w:szCs w:val="28"/>
        </w:rPr>
        <w:t xml:space="preserve"> </w:t>
      </w:r>
      <w:r w:rsidR="00D07F35">
        <w:rPr>
          <w:sz w:val="28"/>
          <w:szCs w:val="28"/>
        </w:rPr>
        <w:t xml:space="preserve">услуг, исходя из </w:t>
      </w:r>
      <w:r w:rsidRPr="00CE5ABD">
        <w:rPr>
          <w:sz w:val="28"/>
          <w:szCs w:val="28"/>
        </w:rPr>
        <w:t>разниц</w:t>
      </w:r>
      <w:r w:rsidR="00D07F35">
        <w:rPr>
          <w:sz w:val="28"/>
          <w:szCs w:val="28"/>
        </w:rPr>
        <w:t>ы</w:t>
      </w:r>
      <w:r w:rsidRPr="00CE5ABD">
        <w:rPr>
          <w:sz w:val="28"/>
          <w:szCs w:val="28"/>
        </w:rPr>
        <w:t xml:space="preserve"> начисленн</w:t>
      </w:r>
      <w:r w:rsidR="00D07F35">
        <w:rPr>
          <w:sz w:val="28"/>
          <w:szCs w:val="28"/>
        </w:rPr>
        <w:t>ой стоимости</w:t>
      </w:r>
      <w:r w:rsidRPr="00CE5ABD">
        <w:rPr>
          <w:sz w:val="28"/>
          <w:szCs w:val="28"/>
        </w:rPr>
        <w:t xml:space="preserve"> оплат</w:t>
      </w:r>
      <w:r w:rsidR="00D07F35">
        <w:rPr>
          <w:sz w:val="28"/>
          <w:szCs w:val="28"/>
        </w:rPr>
        <w:t>ы</w:t>
      </w:r>
      <w:r w:rsidR="00BF48DD">
        <w:rPr>
          <w:sz w:val="28"/>
          <w:szCs w:val="28"/>
        </w:rPr>
        <w:t xml:space="preserve"> </w:t>
      </w:r>
      <w:r w:rsidR="00AC796D">
        <w:rPr>
          <w:sz w:val="28"/>
          <w:szCs w:val="28"/>
        </w:rPr>
        <w:t xml:space="preserve">жилья и коммунальных услуг </w:t>
      </w:r>
      <w:r w:rsidRPr="00CE5ABD">
        <w:rPr>
          <w:sz w:val="28"/>
          <w:szCs w:val="28"/>
        </w:rPr>
        <w:t>и выплаченной компенсации за счет краевого и (или) федерального бюджетов.</w:t>
      </w:r>
      <w:proofErr w:type="gramEnd"/>
    </w:p>
    <w:p w:rsidR="001F6653" w:rsidRDefault="001F6653" w:rsidP="001F6653">
      <w:pPr>
        <w:tabs>
          <w:tab w:val="left" w:pos="6215"/>
        </w:tabs>
        <w:ind w:firstLine="680"/>
        <w:jc w:val="both"/>
        <w:rPr>
          <w:sz w:val="28"/>
          <w:szCs w:val="28"/>
        </w:rPr>
      </w:pPr>
      <w:r>
        <w:rPr>
          <w:sz w:val="28"/>
          <w:szCs w:val="28"/>
        </w:rPr>
        <w:t>Виды расходов по оплате жилья и коммунальных услуг определены статьей 154 Жилищного кодекса Российской Федерации.</w:t>
      </w:r>
    </w:p>
    <w:p w:rsidR="00AB3110" w:rsidRDefault="00AB3110" w:rsidP="00AB3110">
      <w:pPr>
        <w:tabs>
          <w:tab w:val="left" w:pos="6215"/>
        </w:tabs>
        <w:ind w:firstLine="680"/>
        <w:jc w:val="both"/>
        <w:rPr>
          <w:sz w:val="28"/>
          <w:szCs w:val="28"/>
        </w:rPr>
      </w:pPr>
      <w:r>
        <w:rPr>
          <w:sz w:val="28"/>
          <w:szCs w:val="28"/>
        </w:rPr>
        <w:t>Денежная выплата</w:t>
      </w:r>
      <w:r w:rsidRPr="00CF5D56">
        <w:rPr>
          <w:color w:val="000000"/>
          <w:sz w:val="28"/>
          <w:szCs w:val="28"/>
          <w:lang w:eastAsia="en-US"/>
        </w:rPr>
        <w:t xml:space="preserve"> предоставляется</w:t>
      </w:r>
      <w:r w:rsidR="00BF48DD">
        <w:rPr>
          <w:color w:val="000000"/>
          <w:sz w:val="28"/>
          <w:szCs w:val="28"/>
          <w:lang w:eastAsia="en-US"/>
        </w:rPr>
        <w:t xml:space="preserve"> </w:t>
      </w:r>
      <w:r w:rsidRPr="00CF5D56">
        <w:rPr>
          <w:color w:val="000000"/>
          <w:sz w:val="28"/>
          <w:szCs w:val="28"/>
          <w:lang w:eastAsia="en-US"/>
        </w:rPr>
        <w:t>на основании документов, подтверждающих факт оплаты жилого помещения и коммунальных услуг не более</w:t>
      </w:r>
      <w:proofErr w:type="gramStart"/>
      <w:r w:rsidRPr="00CF5D56">
        <w:rPr>
          <w:color w:val="000000"/>
          <w:sz w:val="28"/>
          <w:szCs w:val="28"/>
          <w:lang w:eastAsia="en-US"/>
        </w:rPr>
        <w:t>,</w:t>
      </w:r>
      <w:proofErr w:type="gramEnd"/>
      <w:r w:rsidRPr="00CF5D56">
        <w:rPr>
          <w:color w:val="000000"/>
          <w:sz w:val="28"/>
          <w:szCs w:val="28"/>
          <w:lang w:eastAsia="en-US"/>
        </w:rPr>
        <w:t xml:space="preserve"> чем за </w:t>
      </w:r>
      <w:r>
        <w:rPr>
          <w:color w:val="000000"/>
          <w:sz w:val="28"/>
          <w:szCs w:val="28"/>
          <w:lang w:eastAsia="en-US"/>
        </w:rPr>
        <w:t xml:space="preserve">три </w:t>
      </w:r>
      <w:r w:rsidRPr="00CF5D56">
        <w:rPr>
          <w:color w:val="000000"/>
          <w:sz w:val="28"/>
          <w:szCs w:val="28"/>
          <w:lang w:eastAsia="en-US"/>
        </w:rPr>
        <w:t>предыдущих месяц</w:t>
      </w:r>
      <w:r>
        <w:rPr>
          <w:color w:val="000000"/>
          <w:sz w:val="28"/>
          <w:szCs w:val="28"/>
          <w:lang w:eastAsia="en-US"/>
        </w:rPr>
        <w:t>а, предшествующих месяцу предоставления документов</w:t>
      </w:r>
      <w:r w:rsidRPr="00CF5D56">
        <w:rPr>
          <w:color w:val="000000"/>
          <w:sz w:val="28"/>
          <w:szCs w:val="28"/>
          <w:lang w:eastAsia="en-US"/>
        </w:rPr>
        <w:t>.</w:t>
      </w:r>
      <w:r>
        <w:rPr>
          <w:color w:val="000000"/>
          <w:sz w:val="28"/>
          <w:szCs w:val="28"/>
          <w:lang w:eastAsia="en-US"/>
        </w:rPr>
        <w:t xml:space="preserve"> Денежная выплата по к</w:t>
      </w:r>
      <w:r>
        <w:rPr>
          <w:sz w:val="28"/>
          <w:szCs w:val="28"/>
        </w:rPr>
        <w:t>омпенсации расходов на оплату жилья и коммунальных услуг за октябрь - декабрь предыдущего года осуществляется за счет лимитов текущего года.</w:t>
      </w:r>
    </w:p>
    <w:p w:rsidR="001F6653" w:rsidRDefault="001F6653" w:rsidP="001F6653">
      <w:pPr>
        <w:tabs>
          <w:tab w:val="left" w:pos="6215"/>
        </w:tabs>
        <w:ind w:firstLine="680"/>
        <w:jc w:val="both"/>
        <w:rPr>
          <w:sz w:val="28"/>
          <w:szCs w:val="28"/>
        </w:rPr>
      </w:pPr>
      <w:r>
        <w:rPr>
          <w:sz w:val="28"/>
          <w:szCs w:val="28"/>
        </w:rPr>
        <w:t xml:space="preserve">5. Для получения </w:t>
      </w:r>
      <w:r w:rsidR="00AC796D">
        <w:rPr>
          <w:sz w:val="28"/>
          <w:szCs w:val="28"/>
        </w:rPr>
        <w:t xml:space="preserve">денежной выплаты </w:t>
      </w:r>
      <w:r>
        <w:rPr>
          <w:sz w:val="28"/>
          <w:szCs w:val="28"/>
        </w:rPr>
        <w:t xml:space="preserve">заявители либо </w:t>
      </w:r>
      <w:r w:rsidRPr="00154E55">
        <w:rPr>
          <w:sz w:val="28"/>
          <w:szCs w:val="28"/>
          <w:lang w:eastAsia="en-US"/>
        </w:rPr>
        <w:t>уполномоченны</w:t>
      </w:r>
      <w:r>
        <w:rPr>
          <w:sz w:val="28"/>
          <w:szCs w:val="28"/>
          <w:lang w:eastAsia="en-US"/>
        </w:rPr>
        <w:t>е</w:t>
      </w:r>
      <w:r w:rsidRPr="00154E55">
        <w:rPr>
          <w:sz w:val="28"/>
          <w:szCs w:val="28"/>
          <w:lang w:eastAsia="en-US"/>
        </w:rPr>
        <w:t xml:space="preserve"> представител</w:t>
      </w:r>
      <w:r>
        <w:rPr>
          <w:sz w:val="28"/>
          <w:szCs w:val="28"/>
          <w:lang w:eastAsia="en-US"/>
        </w:rPr>
        <w:t>и</w:t>
      </w:r>
      <w:r w:rsidRPr="00154E55">
        <w:rPr>
          <w:sz w:val="28"/>
          <w:szCs w:val="28"/>
          <w:lang w:eastAsia="en-US"/>
        </w:rPr>
        <w:t xml:space="preserve"> заявител</w:t>
      </w:r>
      <w:r w:rsidR="00AC796D">
        <w:rPr>
          <w:sz w:val="28"/>
          <w:szCs w:val="28"/>
          <w:lang w:eastAsia="en-US"/>
        </w:rPr>
        <w:t>ей</w:t>
      </w:r>
      <w:r>
        <w:rPr>
          <w:sz w:val="28"/>
          <w:szCs w:val="28"/>
        </w:rPr>
        <w:t xml:space="preserve"> предоставляют</w:t>
      </w:r>
      <w:r w:rsidR="00AC796D">
        <w:rPr>
          <w:sz w:val="28"/>
          <w:szCs w:val="28"/>
        </w:rPr>
        <w:t xml:space="preserve"> в Отдел</w:t>
      </w:r>
      <w:r>
        <w:rPr>
          <w:sz w:val="28"/>
          <w:szCs w:val="28"/>
        </w:rPr>
        <w:t>:</w:t>
      </w:r>
    </w:p>
    <w:p w:rsidR="001F6653" w:rsidRDefault="002248AA" w:rsidP="001F6653">
      <w:pPr>
        <w:tabs>
          <w:tab w:val="left" w:pos="6215"/>
        </w:tabs>
        <w:autoSpaceDE w:val="0"/>
        <w:autoSpaceDN w:val="0"/>
        <w:adjustRightInd w:val="0"/>
        <w:ind w:firstLine="680"/>
        <w:jc w:val="both"/>
        <w:rPr>
          <w:rFonts w:eastAsia="Calibri"/>
          <w:sz w:val="28"/>
          <w:szCs w:val="28"/>
        </w:rPr>
      </w:pPr>
      <w:r>
        <w:rPr>
          <w:rFonts w:eastAsia="Calibri"/>
          <w:sz w:val="28"/>
          <w:szCs w:val="28"/>
        </w:rPr>
        <w:t xml:space="preserve"> </w:t>
      </w:r>
      <w:r w:rsidR="001F6653">
        <w:rPr>
          <w:rFonts w:eastAsia="Calibri"/>
          <w:sz w:val="28"/>
          <w:szCs w:val="28"/>
        </w:rPr>
        <w:t xml:space="preserve">а) заявление по форме согласно приложению </w:t>
      </w:r>
      <w:r w:rsidR="001F6653">
        <w:rPr>
          <w:rFonts w:eastAsia="Calibri"/>
          <w:color w:val="000000"/>
          <w:sz w:val="28"/>
          <w:szCs w:val="28"/>
        </w:rPr>
        <w:t>1</w:t>
      </w:r>
      <w:r w:rsidR="001F6653">
        <w:rPr>
          <w:rFonts w:eastAsia="Calibri"/>
          <w:sz w:val="28"/>
          <w:szCs w:val="28"/>
        </w:rPr>
        <w:t xml:space="preserve"> к настоящему Порядку;</w:t>
      </w:r>
    </w:p>
    <w:p w:rsidR="001F6653" w:rsidRDefault="001F6653" w:rsidP="001F6653">
      <w:pPr>
        <w:tabs>
          <w:tab w:val="left" w:pos="6215"/>
        </w:tabs>
        <w:autoSpaceDE w:val="0"/>
        <w:autoSpaceDN w:val="0"/>
        <w:adjustRightInd w:val="0"/>
        <w:ind w:firstLine="709"/>
        <w:jc w:val="both"/>
        <w:rPr>
          <w:rFonts w:eastAsia="Calibri"/>
          <w:sz w:val="28"/>
          <w:szCs w:val="28"/>
        </w:rPr>
      </w:pPr>
      <w:r>
        <w:rPr>
          <w:rFonts w:eastAsia="Calibri"/>
          <w:sz w:val="28"/>
          <w:szCs w:val="28"/>
        </w:rPr>
        <w:t>б) копию паспорта гражданина Российской Федерации или иного документа, удостоверяющего личность заявителя;</w:t>
      </w:r>
    </w:p>
    <w:p w:rsidR="00CE44A2" w:rsidRPr="006016C8" w:rsidRDefault="001F6653" w:rsidP="00CE44A2">
      <w:pPr>
        <w:tabs>
          <w:tab w:val="left" w:pos="6215"/>
        </w:tabs>
        <w:autoSpaceDE w:val="0"/>
        <w:autoSpaceDN w:val="0"/>
        <w:adjustRightInd w:val="0"/>
        <w:ind w:firstLine="709"/>
        <w:jc w:val="both"/>
        <w:rPr>
          <w:rFonts w:eastAsia="Calibri"/>
          <w:sz w:val="28"/>
          <w:szCs w:val="28"/>
        </w:rPr>
      </w:pPr>
      <w:r>
        <w:rPr>
          <w:rFonts w:eastAsia="Calibri"/>
          <w:sz w:val="28"/>
          <w:szCs w:val="28"/>
        </w:rPr>
        <w:t xml:space="preserve">в) </w:t>
      </w:r>
      <w:r w:rsidR="00CE44A2">
        <w:rPr>
          <w:rFonts w:eastAsia="Calibri"/>
          <w:sz w:val="28"/>
          <w:szCs w:val="28"/>
        </w:rPr>
        <w:t>копию документа, подтверждающего полномочия лица на осуществление действий от имени заявителя (</w:t>
      </w:r>
      <w:r w:rsidR="00CE44A2" w:rsidRPr="006016C8">
        <w:rPr>
          <w:rFonts w:eastAsia="Calibri"/>
          <w:sz w:val="28"/>
          <w:szCs w:val="28"/>
        </w:rPr>
        <w:t xml:space="preserve">в </w:t>
      </w:r>
      <w:r w:rsidR="00CE44A2" w:rsidRPr="006016C8">
        <w:rPr>
          <w:bCs/>
          <w:sz w:val="28"/>
          <w:szCs w:val="28"/>
          <w:shd w:val="clear" w:color="auto" w:fill="FFFFFF"/>
        </w:rPr>
        <w:t>случае</w:t>
      </w:r>
      <w:r w:rsidR="00CE44A2">
        <w:rPr>
          <w:sz w:val="28"/>
          <w:szCs w:val="28"/>
          <w:shd w:val="clear" w:color="auto" w:fill="FFFFFF"/>
        </w:rPr>
        <w:t xml:space="preserve">, </w:t>
      </w:r>
      <w:r w:rsidR="00CE44A2" w:rsidRPr="006016C8">
        <w:rPr>
          <w:bCs/>
          <w:sz w:val="28"/>
          <w:szCs w:val="28"/>
          <w:shd w:val="clear" w:color="auto" w:fill="FFFFFF"/>
        </w:rPr>
        <w:t>если</w:t>
      </w:r>
      <w:r w:rsidR="00CE44A2">
        <w:rPr>
          <w:sz w:val="28"/>
          <w:szCs w:val="28"/>
          <w:shd w:val="clear" w:color="auto" w:fill="FFFFFF"/>
        </w:rPr>
        <w:t xml:space="preserve"> с заявлением </w:t>
      </w:r>
      <w:r w:rsidR="00CE44A2" w:rsidRPr="006016C8">
        <w:rPr>
          <w:bCs/>
          <w:sz w:val="28"/>
          <w:szCs w:val="28"/>
          <w:shd w:val="clear" w:color="auto" w:fill="FFFFFF"/>
        </w:rPr>
        <w:t>обращается</w:t>
      </w:r>
      <w:r w:rsidR="00BF48DD">
        <w:rPr>
          <w:bCs/>
          <w:sz w:val="28"/>
          <w:szCs w:val="28"/>
          <w:shd w:val="clear" w:color="auto" w:fill="FFFFFF"/>
        </w:rPr>
        <w:t xml:space="preserve"> </w:t>
      </w:r>
      <w:r w:rsidR="00CE44A2" w:rsidRPr="006016C8">
        <w:rPr>
          <w:sz w:val="28"/>
          <w:szCs w:val="28"/>
          <w:lang w:eastAsia="en-US"/>
        </w:rPr>
        <w:t>уполномоченный</w:t>
      </w:r>
      <w:r w:rsidR="00CE44A2" w:rsidRPr="006016C8">
        <w:rPr>
          <w:sz w:val="28"/>
          <w:szCs w:val="28"/>
          <w:shd w:val="clear" w:color="auto" w:fill="FFFFFF"/>
        </w:rPr>
        <w:t xml:space="preserve"> представитель</w:t>
      </w:r>
      <w:r w:rsidR="00BF48DD">
        <w:rPr>
          <w:sz w:val="28"/>
          <w:szCs w:val="28"/>
          <w:shd w:val="clear" w:color="auto" w:fill="FFFFFF"/>
        </w:rPr>
        <w:t xml:space="preserve"> </w:t>
      </w:r>
      <w:r w:rsidR="00CE44A2" w:rsidRPr="006016C8">
        <w:rPr>
          <w:bCs/>
          <w:sz w:val="28"/>
          <w:szCs w:val="28"/>
          <w:shd w:val="clear" w:color="auto" w:fill="FFFFFF"/>
        </w:rPr>
        <w:t>заявителя</w:t>
      </w:r>
      <w:r w:rsidR="00CE44A2">
        <w:rPr>
          <w:bCs/>
          <w:sz w:val="28"/>
          <w:szCs w:val="28"/>
          <w:shd w:val="clear" w:color="auto" w:fill="FFFFFF"/>
        </w:rPr>
        <w:t>)</w:t>
      </w:r>
      <w:r w:rsidR="00CE44A2" w:rsidRPr="006016C8">
        <w:rPr>
          <w:rFonts w:eastAsia="Calibri"/>
          <w:sz w:val="28"/>
          <w:szCs w:val="28"/>
        </w:rPr>
        <w:t>;</w:t>
      </w:r>
    </w:p>
    <w:p w:rsidR="001F6653" w:rsidRDefault="001F6653" w:rsidP="001F6653">
      <w:pPr>
        <w:tabs>
          <w:tab w:val="left" w:pos="6215"/>
        </w:tabs>
        <w:ind w:firstLine="709"/>
        <w:jc w:val="both"/>
        <w:rPr>
          <w:rFonts w:eastAsia="Calibri"/>
          <w:sz w:val="28"/>
          <w:szCs w:val="28"/>
        </w:rPr>
      </w:pPr>
      <w:r>
        <w:rPr>
          <w:rFonts w:eastAsia="Calibri"/>
          <w:sz w:val="28"/>
          <w:szCs w:val="28"/>
        </w:rPr>
        <w:t xml:space="preserve">г) </w:t>
      </w:r>
      <w:r w:rsidRPr="00154E55">
        <w:rPr>
          <w:rFonts w:eastAsia="Calibri"/>
          <w:sz w:val="28"/>
          <w:szCs w:val="28"/>
        </w:rPr>
        <w:t xml:space="preserve">копию удостоверения к нагрудному знаку «Почетный гражданин Северо-Енисейского района» или </w:t>
      </w:r>
      <w:r w:rsidRPr="00154E55">
        <w:rPr>
          <w:sz w:val="28"/>
          <w:szCs w:val="28"/>
          <w:lang w:eastAsia="en-US"/>
        </w:rPr>
        <w:t>решени</w:t>
      </w:r>
      <w:r>
        <w:rPr>
          <w:sz w:val="28"/>
          <w:szCs w:val="28"/>
          <w:lang w:eastAsia="en-US"/>
        </w:rPr>
        <w:t>я</w:t>
      </w:r>
      <w:r w:rsidRPr="00154E55">
        <w:rPr>
          <w:sz w:val="28"/>
          <w:szCs w:val="28"/>
          <w:lang w:eastAsia="en-US"/>
        </w:rPr>
        <w:t xml:space="preserve"> Северо-Енисейского районного Совета депутатов о присвоении звания «Почетный гражданин Северо-Енисейского района»</w:t>
      </w:r>
      <w:r w:rsidRPr="00154E55">
        <w:rPr>
          <w:sz w:val="28"/>
          <w:szCs w:val="28"/>
        </w:rPr>
        <w:t xml:space="preserve"> (представляются по собственной инициативе заявителя)</w:t>
      </w:r>
      <w:r>
        <w:rPr>
          <w:rFonts w:eastAsia="Calibri"/>
          <w:sz w:val="28"/>
          <w:szCs w:val="28"/>
        </w:rPr>
        <w:t>;</w:t>
      </w:r>
    </w:p>
    <w:p w:rsidR="001F6653" w:rsidRDefault="001F6653" w:rsidP="001F6653">
      <w:pPr>
        <w:tabs>
          <w:tab w:val="left" w:pos="6215"/>
        </w:tabs>
        <w:ind w:firstLine="709"/>
        <w:jc w:val="both"/>
        <w:rPr>
          <w:rFonts w:eastAsia="Calibri"/>
          <w:sz w:val="28"/>
          <w:szCs w:val="28"/>
        </w:rPr>
      </w:pPr>
      <w:r>
        <w:rPr>
          <w:rFonts w:eastAsia="Calibri"/>
          <w:sz w:val="28"/>
          <w:szCs w:val="28"/>
        </w:rPr>
        <w:t>д) копию свидетельства о заключении брака с гражданином, удостоенным звания «Почетный гражданин Северо-Енисейского района»;</w:t>
      </w:r>
    </w:p>
    <w:p w:rsidR="001F6653" w:rsidRDefault="001F6653" w:rsidP="001F6653">
      <w:pPr>
        <w:tabs>
          <w:tab w:val="left" w:pos="6215"/>
        </w:tabs>
        <w:ind w:firstLine="709"/>
        <w:jc w:val="both"/>
        <w:rPr>
          <w:rFonts w:eastAsia="Calibri"/>
          <w:sz w:val="28"/>
          <w:szCs w:val="28"/>
        </w:rPr>
      </w:pPr>
      <w:r>
        <w:rPr>
          <w:rFonts w:eastAsia="Calibri"/>
          <w:sz w:val="28"/>
          <w:szCs w:val="28"/>
        </w:rPr>
        <w:t xml:space="preserve">е) копию свидетельства о смерти </w:t>
      </w:r>
      <w:r w:rsidR="00AB3110">
        <w:rPr>
          <w:rFonts w:eastAsia="Calibri"/>
          <w:sz w:val="28"/>
          <w:szCs w:val="28"/>
        </w:rPr>
        <w:t>гражданина</w:t>
      </w:r>
      <w:r>
        <w:rPr>
          <w:rFonts w:eastAsia="Calibri"/>
          <w:sz w:val="28"/>
          <w:szCs w:val="28"/>
        </w:rPr>
        <w:t>, удостоенного звания «Почетный гражданин Северо-Енисейского района»;</w:t>
      </w:r>
    </w:p>
    <w:p w:rsidR="001F6653" w:rsidRPr="00154E55" w:rsidRDefault="001F6653" w:rsidP="001F6653">
      <w:pPr>
        <w:tabs>
          <w:tab w:val="left" w:pos="6215"/>
        </w:tabs>
        <w:ind w:firstLine="709"/>
        <w:jc w:val="both"/>
        <w:rPr>
          <w:rFonts w:eastAsia="Calibri"/>
          <w:sz w:val="28"/>
          <w:szCs w:val="28"/>
        </w:rPr>
      </w:pPr>
      <w:r>
        <w:rPr>
          <w:rFonts w:eastAsia="Calibri"/>
          <w:sz w:val="28"/>
          <w:szCs w:val="28"/>
        </w:rPr>
        <w:t>ж</w:t>
      </w:r>
      <w:r w:rsidRPr="00154E55">
        <w:rPr>
          <w:rFonts w:eastAsia="Calibri"/>
          <w:sz w:val="28"/>
          <w:szCs w:val="28"/>
        </w:rPr>
        <w:t>) документы</w:t>
      </w:r>
      <w:r>
        <w:rPr>
          <w:rFonts w:eastAsia="Calibri"/>
          <w:sz w:val="28"/>
          <w:szCs w:val="28"/>
        </w:rPr>
        <w:t xml:space="preserve">, подтверждающие </w:t>
      </w:r>
      <w:r w:rsidRPr="00154E55">
        <w:rPr>
          <w:rFonts w:eastAsia="Calibri"/>
          <w:sz w:val="28"/>
          <w:szCs w:val="28"/>
        </w:rPr>
        <w:t>право собственности или право пользовани</w:t>
      </w:r>
      <w:r>
        <w:rPr>
          <w:rFonts w:eastAsia="Calibri"/>
          <w:sz w:val="28"/>
          <w:szCs w:val="28"/>
        </w:rPr>
        <w:t>я</w:t>
      </w:r>
      <w:r w:rsidR="00D67775">
        <w:rPr>
          <w:rFonts w:eastAsia="Calibri"/>
          <w:sz w:val="28"/>
          <w:szCs w:val="28"/>
        </w:rPr>
        <w:t xml:space="preserve"> жилым помещением;</w:t>
      </w:r>
    </w:p>
    <w:p w:rsidR="001F6653" w:rsidRDefault="001F6653" w:rsidP="001F6653">
      <w:pPr>
        <w:tabs>
          <w:tab w:val="left" w:pos="6215"/>
        </w:tabs>
        <w:ind w:firstLine="709"/>
        <w:jc w:val="both"/>
        <w:rPr>
          <w:color w:val="000000"/>
          <w:sz w:val="28"/>
          <w:szCs w:val="28"/>
        </w:rPr>
      </w:pPr>
      <w:r>
        <w:rPr>
          <w:sz w:val="28"/>
          <w:szCs w:val="28"/>
        </w:rPr>
        <w:t>з</w:t>
      </w:r>
      <w:r w:rsidRPr="00154E55">
        <w:rPr>
          <w:sz w:val="28"/>
          <w:szCs w:val="28"/>
        </w:rPr>
        <w:t xml:space="preserve">) </w:t>
      </w:r>
      <w:r w:rsidRPr="00776659">
        <w:rPr>
          <w:color w:val="000000"/>
          <w:sz w:val="28"/>
          <w:szCs w:val="28"/>
        </w:rPr>
        <w:t>документы, подтверждающие факт оплаты жилого помещения и коммунальных услуг за месяц, предшествующий месяцу подачи заявления</w:t>
      </w:r>
      <w:r w:rsidR="00AB3110">
        <w:rPr>
          <w:color w:val="000000"/>
          <w:sz w:val="28"/>
          <w:szCs w:val="28"/>
        </w:rPr>
        <w:t xml:space="preserve"> (предоставляется ежемесячно);</w:t>
      </w:r>
    </w:p>
    <w:p w:rsidR="00AC796D" w:rsidRDefault="00AC796D" w:rsidP="001F6653">
      <w:pPr>
        <w:tabs>
          <w:tab w:val="left" w:pos="6215"/>
        </w:tabs>
        <w:ind w:firstLine="680"/>
        <w:jc w:val="both"/>
        <w:rPr>
          <w:color w:val="000000"/>
          <w:sz w:val="28"/>
          <w:szCs w:val="28"/>
          <w:lang w:eastAsia="en-US"/>
        </w:rPr>
      </w:pPr>
      <w:r>
        <w:rPr>
          <w:color w:val="000000"/>
          <w:sz w:val="28"/>
          <w:szCs w:val="28"/>
          <w:lang w:eastAsia="en-US"/>
        </w:rPr>
        <w:lastRenderedPageBreak/>
        <w:t>и</w:t>
      </w:r>
      <w:r w:rsidR="002D22A1">
        <w:rPr>
          <w:color w:val="000000"/>
          <w:sz w:val="28"/>
          <w:szCs w:val="28"/>
          <w:lang w:eastAsia="en-US"/>
        </w:rPr>
        <w:t>) сведения о реквизитах банковского счета заявителя</w:t>
      </w:r>
      <w:r>
        <w:rPr>
          <w:color w:val="000000"/>
          <w:sz w:val="28"/>
          <w:szCs w:val="28"/>
          <w:lang w:eastAsia="en-US"/>
        </w:rPr>
        <w:t>, открытого в кредитной организации Российской Федерации, согласно заявлению;</w:t>
      </w:r>
    </w:p>
    <w:p w:rsidR="00AC796D" w:rsidRDefault="00AC796D" w:rsidP="00AC796D">
      <w:pPr>
        <w:tabs>
          <w:tab w:val="left" w:pos="6215"/>
        </w:tabs>
        <w:autoSpaceDE w:val="0"/>
        <w:autoSpaceDN w:val="0"/>
        <w:adjustRightInd w:val="0"/>
        <w:ind w:firstLine="709"/>
        <w:jc w:val="both"/>
        <w:rPr>
          <w:rFonts w:eastAsia="Calibri"/>
          <w:sz w:val="28"/>
          <w:szCs w:val="28"/>
        </w:rPr>
      </w:pPr>
      <w:r>
        <w:rPr>
          <w:sz w:val="28"/>
          <w:szCs w:val="28"/>
        </w:rPr>
        <w:t xml:space="preserve">к) </w:t>
      </w:r>
      <w:r w:rsidRPr="009C3B30">
        <w:rPr>
          <w:rFonts w:eastAsia="Calibri"/>
          <w:sz w:val="28"/>
          <w:szCs w:val="28"/>
        </w:rPr>
        <w:t>копию страхового свидетельс</w:t>
      </w:r>
      <w:r>
        <w:rPr>
          <w:rFonts w:eastAsia="Calibri"/>
          <w:sz w:val="28"/>
          <w:szCs w:val="28"/>
        </w:rPr>
        <w:t>тва обязательного пенсионного страхования заявителя или иного документа, подтверждающего регистрацию в системе индивидуального (персонифицированного) учета.</w:t>
      </w:r>
    </w:p>
    <w:p w:rsidR="00AC796D" w:rsidRDefault="00AC796D" w:rsidP="00AC796D">
      <w:pPr>
        <w:tabs>
          <w:tab w:val="left" w:pos="6215"/>
        </w:tabs>
        <w:ind w:firstLine="680"/>
        <w:jc w:val="both"/>
        <w:rPr>
          <w:color w:val="000000"/>
          <w:sz w:val="28"/>
          <w:szCs w:val="28"/>
          <w:lang w:eastAsia="en-US"/>
        </w:rPr>
      </w:pPr>
      <w:r>
        <w:rPr>
          <w:color w:val="000000"/>
          <w:sz w:val="28"/>
          <w:szCs w:val="28"/>
          <w:lang w:eastAsia="en-US"/>
        </w:rPr>
        <w:t>В</w:t>
      </w:r>
      <w:r w:rsidRPr="00CF5D56">
        <w:rPr>
          <w:color w:val="000000"/>
          <w:sz w:val="28"/>
          <w:szCs w:val="28"/>
          <w:lang w:eastAsia="en-US"/>
        </w:rPr>
        <w:t xml:space="preserve"> отношении граждан</w:t>
      </w:r>
      <w:r>
        <w:rPr>
          <w:color w:val="000000"/>
          <w:sz w:val="28"/>
          <w:szCs w:val="28"/>
          <w:lang w:eastAsia="en-US"/>
        </w:rPr>
        <w:t xml:space="preserve"> -</w:t>
      </w:r>
      <w:r w:rsidR="002248AA">
        <w:rPr>
          <w:color w:val="000000"/>
          <w:sz w:val="28"/>
          <w:szCs w:val="28"/>
          <w:lang w:eastAsia="en-US"/>
        </w:rPr>
        <w:t xml:space="preserve"> </w:t>
      </w:r>
      <w:r w:rsidRPr="00F45E27">
        <w:rPr>
          <w:sz w:val="28"/>
          <w:szCs w:val="28"/>
          <w:lang w:eastAsia="en-US"/>
        </w:rPr>
        <w:t>вдов (вдовц</w:t>
      </w:r>
      <w:r>
        <w:rPr>
          <w:sz w:val="28"/>
          <w:szCs w:val="28"/>
          <w:lang w:eastAsia="en-US"/>
        </w:rPr>
        <w:t>ов</w:t>
      </w:r>
      <w:r w:rsidRPr="00F45E27">
        <w:rPr>
          <w:sz w:val="28"/>
          <w:szCs w:val="28"/>
          <w:lang w:eastAsia="en-US"/>
        </w:rPr>
        <w:t>) лиц, удостоенных звания «Почетный гражданин Северо-Енисейского района»</w:t>
      </w:r>
      <w:r w:rsidRPr="00CF5D56">
        <w:rPr>
          <w:color w:val="000000"/>
          <w:sz w:val="28"/>
          <w:szCs w:val="28"/>
          <w:lang w:eastAsia="en-US"/>
        </w:rPr>
        <w:t>, проживающих в населенных пунктах Северо-Енисейского района, функции уполномоченного представителя (заявителя) могут осуществлять глав</w:t>
      </w:r>
      <w:r>
        <w:rPr>
          <w:color w:val="000000"/>
          <w:sz w:val="28"/>
          <w:szCs w:val="28"/>
          <w:lang w:eastAsia="en-US"/>
        </w:rPr>
        <w:t>ы</w:t>
      </w:r>
      <w:r w:rsidRPr="00CF5D56">
        <w:rPr>
          <w:color w:val="000000"/>
          <w:sz w:val="28"/>
          <w:szCs w:val="28"/>
          <w:lang w:eastAsia="en-US"/>
        </w:rPr>
        <w:t xml:space="preserve"> администраци</w:t>
      </w:r>
      <w:r>
        <w:rPr>
          <w:color w:val="000000"/>
          <w:sz w:val="28"/>
          <w:szCs w:val="28"/>
          <w:lang w:eastAsia="en-US"/>
        </w:rPr>
        <w:t>й</w:t>
      </w:r>
      <w:r w:rsidRPr="00CF5D56">
        <w:rPr>
          <w:color w:val="000000"/>
          <w:sz w:val="28"/>
          <w:szCs w:val="28"/>
          <w:lang w:eastAsia="en-US"/>
        </w:rPr>
        <w:t xml:space="preserve"> соответствующ</w:t>
      </w:r>
      <w:r>
        <w:rPr>
          <w:color w:val="000000"/>
          <w:sz w:val="28"/>
          <w:szCs w:val="28"/>
          <w:lang w:eastAsia="en-US"/>
        </w:rPr>
        <w:t>их</w:t>
      </w:r>
      <w:r w:rsidRPr="00CF5D56">
        <w:rPr>
          <w:color w:val="000000"/>
          <w:sz w:val="28"/>
          <w:szCs w:val="28"/>
          <w:lang w:eastAsia="en-US"/>
        </w:rPr>
        <w:t xml:space="preserve"> населенн</w:t>
      </w:r>
      <w:r>
        <w:rPr>
          <w:color w:val="000000"/>
          <w:sz w:val="28"/>
          <w:szCs w:val="28"/>
          <w:lang w:eastAsia="en-US"/>
        </w:rPr>
        <w:t>ых</w:t>
      </w:r>
      <w:r w:rsidRPr="00CF5D56">
        <w:rPr>
          <w:color w:val="000000"/>
          <w:sz w:val="28"/>
          <w:szCs w:val="28"/>
          <w:lang w:eastAsia="en-US"/>
        </w:rPr>
        <w:t xml:space="preserve"> пункт</w:t>
      </w:r>
      <w:r>
        <w:rPr>
          <w:color w:val="000000"/>
          <w:sz w:val="28"/>
          <w:szCs w:val="28"/>
          <w:lang w:eastAsia="en-US"/>
        </w:rPr>
        <w:t>ов Северо-Енисейского района.</w:t>
      </w:r>
    </w:p>
    <w:p w:rsidR="00AC796D" w:rsidRPr="00CF5D56" w:rsidRDefault="00AC796D" w:rsidP="00AC796D">
      <w:pPr>
        <w:tabs>
          <w:tab w:val="left" w:pos="6215"/>
        </w:tabs>
        <w:ind w:firstLine="680"/>
        <w:jc w:val="both"/>
        <w:rPr>
          <w:color w:val="000000" w:themeColor="text1"/>
          <w:sz w:val="28"/>
          <w:szCs w:val="28"/>
          <w:lang w:eastAsia="en-US"/>
        </w:rPr>
      </w:pPr>
      <w:r>
        <w:rPr>
          <w:color w:val="000000" w:themeColor="text1"/>
          <w:sz w:val="28"/>
          <w:szCs w:val="28"/>
          <w:lang w:eastAsia="en-US"/>
        </w:rPr>
        <w:t>Уполномоченный специалист Отдела оформляет и регистрирует обращение заявителя в АСП.</w:t>
      </w:r>
    </w:p>
    <w:p w:rsidR="001F6653" w:rsidRDefault="001F6653" w:rsidP="001F6653">
      <w:pPr>
        <w:tabs>
          <w:tab w:val="left" w:pos="6215"/>
        </w:tabs>
        <w:autoSpaceDE w:val="0"/>
        <w:autoSpaceDN w:val="0"/>
        <w:adjustRightInd w:val="0"/>
        <w:ind w:firstLine="709"/>
        <w:jc w:val="both"/>
        <w:rPr>
          <w:sz w:val="28"/>
          <w:szCs w:val="28"/>
          <w:lang w:eastAsia="en-US"/>
        </w:rPr>
      </w:pPr>
      <w:r w:rsidRPr="00154E55">
        <w:rPr>
          <w:sz w:val="28"/>
          <w:szCs w:val="28"/>
          <w:lang w:eastAsia="en-US"/>
        </w:rPr>
        <w:t>В случае</w:t>
      </w:r>
      <w:proofErr w:type="gramStart"/>
      <w:r w:rsidR="002248AA">
        <w:rPr>
          <w:sz w:val="28"/>
          <w:szCs w:val="28"/>
          <w:lang w:eastAsia="en-US"/>
        </w:rPr>
        <w:t>,</w:t>
      </w:r>
      <w:proofErr w:type="gramEnd"/>
      <w:r w:rsidR="002248AA">
        <w:rPr>
          <w:sz w:val="28"/>
          <w:szCs w:val="28"/>
          <w:lang w:eastAsia="en-US"/>
        </w:rPr>
        <w:t xml:space="preserve"> </w:t>
      </w:r>
      <w:r w:rsidRPr="00154E55">
        <w:rPr>
          <w:sz w:val="28"/>
          <w:szCs w:val="28"/>
          <w:lang w:eastAsia="en-US"/>
        </w:rPr>
        <w:t>если документы, указанные в по</w:t>
      </w:r>
      <w:r w:rsidRPr="00221634">
        <w:rPr>
          <w:sz w:val="28"/>
          <w:szCs w:val="28"/>
          <w:lang w:eastAsia="en-US"/>
        </w:rPr>
        <w:t>д</w:t>
      </w:r>
      <w:hyperlink r:id="rId13" w:history="1">
        <w:r w:rsidRPr="00221634">
          <w:rPr>
            <w:rStyle w:val="af0"/>
            <w:color w:val="auto"/>
            <w:sz w:val="28"/>
            <w:szCs w:val="28"/>
            <w:u w:val="none"/>
            <w:lang w:eastAsia="en-US"/>
          </w:rPr>
          <w:t xml:space="preserve">пункте </w:t>
        </w:r>
      </w:hyperlink>
      <w:r w:rsidRPr="00154E55">
        <w:rPr>
          <w:sz w:val="28"/>
          <w:szCs w:val="28"/>
          <w:lang w:eastAsia="en-US"/>
        </w:rPr>
        <w:t>«г»</w:t>
      </w:r>
      <w:r w:rsidR="00E64D90">
        <w:rPr>
          <w:sz w:val="28"/>
          <w:szCs w:val="28"/>
          <w:lang w:eastAsia="en-US"/>
        </w:rPr>
        <w:t>,</w:t>
      </w:r>
      <w:r w:rsidRPr="00154E55">
        <w:rPr>
          <w:sz w:val="28"/>
          <w:szCs w:val="28"/>
          <w:lang w:eastAsia="en-US"/>
        </w:rPr>
        <w:t xml:space="preserve"> не были представлены заявителем (уполномоченным представителем заявителя) по собственной инициативе, Отдел в течение 5 рабочих дней</w:t>
      </w:r>
      <w:r w:rsidR="00E64D90">
        <w:rPr>
          <w:sz w:val="28"/>
          <w:szCs w:val="28"/>
          <w:lang w:eastAsia="en-US"/>
        </w:rPr>
        <w:t xml:space="preserve"> со дня регистрации заявления</w:t>
      </w:r>
      <w:r w:rsidRPr="00154E55">
        <w:rPr>
          <w:sz w:val="28"/>
          <w:szCs w:val="28"/>
          <w:lang w:eastAsia="en-US"/>
        </w:rPr>
        <w:t xml:space="preserve"> в </w:t>
      </w:r>
      <w:r>
        <w:rPr>
          <w:sz w:val="28"/>
          <w:szCs w:val="28"/>
          <w:lang w:eastAsia="en-US"/>
        </w:rPr>
        <w:t>установленном порядке запрашивает копию</w:t>
      </w:r>
      <w:r w:rsidR="00BF48DD">
        <w:rPr>
          <w:sz w:val="28"/>
          <w:szCs w:val="28"/>
          <w:lang w:eastAsia="en-US"/>
        </w:rPr>
        <w:t xml:space="preserve"> </w:t>
      </w:r>
      <w:r w:rsidR="00E64D90">
        <w:rPr>
          <w:sz w:val="28"/>
          <w:szCs w:val="28"/>
          <w:lang w:eastAsia="en-US"/>
        </w:rPr>
        <w:t xml:space="preserve">решения </w:t>
      </w:r>
      <w:r w:rsidRPr="00154E55">
        <w:rPr>
          <w:sz w:val="28"/>
          <w:szCs w:val="28"/>
          <w:lang w:eastAsia="en-US"/>
        </w:rPr>
        <w:t>Северо-Енисейского районного Совета депутатов о присвоении звания «Почетный гражданин Северо-Енисейского района».</w:t>
      </w:r>
    </w:p>
    <w:p w:rsidR="00AC796D" w:rsidRDefault="00AC796D" w:rsidP="00AC796D">
      <w:pPr>
        <w:tabs>
          <w:tab w:val="left" w:pos="6215"/>
        </w:tabs>
        <w:ind w:firstLine="709"/>
        <w:jc w:val="both"/>
        <w:rPr>
          <w:rFonts w:eastAsia="Calibri"/>
          <w:sz w:val="28"/>
          <w:szCs w:val="28"/>
        </w:rPr>
      </w:pPr>
      <w:r>
        <w:rPr>
          <w:rFonts w:eastAsia="Calibri"/>
          <w:sz w:val="28"/>
          <w:szCs w:val="28"/>
        </w:rPr>
        <w:t>В случае направления документов для предоставления денежной выплаты по почте копии документов заверяются организациями, выдавшими соответствующие документы, или нотариально.</w:t>
      </w:r>
    </w:p>
    <w:p w:rsidR="00AC796D" w:rsidRDefault="00AC796D" w:rsidP="00AC796D">
      <w:pPr>
        <w:tabs>
          <w:tab w:val="left" w:pos="6215"/>
        </w:tabs>
        <w:autoSpaceDE w:val="0"/>
        <w:autoSpaceDN w:val="0"/>
        <w:adjustRightInd w:val="0"/>
        <w:ind w:firstLine="709"/>
        <w:jc w:val="both"/>
        <w:rPr>
          <w:rFonts w:eastAsia="Calibri"/>
          <w:sz w:val="28"/>
          <w:szCs w:val="28"/>
        </w:rPr>
      </w:pPr>
      <w:r>
        <w:rPr>
          <w:rFonts w:eastAsia="Calibri"/>
          <w:sz w:val="28"/>
          <w:szCs w:val="28"/>
        </w:rPr>
        <w:t>В случае предоставления документов лично заявителем (уполномоченным представителем заявителя) пред</w:t>
      </w:r>
      <w:r w:rsidR="00D07F35">
        <w:rPr>
          <w:rFonts w:eastAsia="Calibri"/>
          <w:sz w:val="28"/>
          <w:szCs w:val="28"/>
        </w:rPr>
        <w:t>о</w:t>
      </w:r>
      <w:r>
        <w:rPr>
          <w:rFonts w:eastAsia="Calibri"/>
          <w:sz w:val="28"/>
          <w:szCs w:val="28"/>
        </w:rPr>
        <w:t xml:space="preserve">ставляются копии 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w:t>
      </w:r>
      <w:r w:rsidRPr="00EE7CE7">
        <w:rPr>
          <w:rFonts w:eastAsia="Calibri"/>
          <w:sz w:val="28"/>
          <w:szCs w:val="28"/>
        </w:rPr>
        <w:t>предъявлением оригинала.</w:t>
      </w:r>
    </w:p>
    <w:p w:rsidR="00AC796D" w:rsidRDefault="00AC796D" w:rsidP="00AC796D">
      <w:pPr>
        <w:ind w:firstLine="680"/>
        <w:jc w:val="both"/>
        <w:rPr>
          <w:sz w:val="28"/>
          <w:szCs w:val="28"/>
        </w:rPr>
      </w:pPr>
      <w:r>
        <w:rPr>
          <w:color w:val="000000" w:themeColor="text1"/>
          <w:sz w:val="28"/>
          <w:szCs w:val="28"/>
          <w:lang w:eastAsia="en-US"/>
        </w:rPr>
        <w:t xml:space="preserve">6. Решение о предоставлении денежной выплаты принимается в </w:t>
      </w:r>
      <w:r>
        <w:rPr>
          <w:sz w:val="28"/>
          <w:szCs w:val="28"/>
        </w:rPr>
        <w:t xml:space="preserve">течение 10 рабочих дней, следующих за днем регистрации заявления с полным пакетом документов, путем издания распоряжения администрации Северо-Енисейского района (далее – распоряжение). </w:t>
      </w:r>
    </w:p>
    <w:p w:rsidR="00AC796D" w:rsidRDefault="00AC796D" w:rsidP="00AC796D">
      <w:pPr>
        <w:tabs>
          <w:tab w:val="left" w:pos="6215"/>
        </w:tabs>
        <w:autoSpaceDE w:val="0"/>
        <w:autoSpaceDN w:val="0"/>
        <w:adjustRightInd w:val="0"/>
        <w:ind w:firstLine="709"/>
        <w:jc w:val="both"/>
        <w:rPr>
          <w:sz w:val="28"/>
          <w:szCs w:val="28"/>
        </w:rPr>
      </w:pPr>
      <w:r>
        <w:rPr>
          <w:sz w:val="28"/>
          <w:szCs w:val="28"/>
        </w:rPr>
        <w:t>7. Основаниями для отказа в предоставлении денежной выплаты являются:</w:t>
      </w:r>
    </w:p>
    <w:p w:rsidR="00AC796D" w:rsidRDefault="00AC796D" w:rsidP="00AC796D">
      <w:pPr>
        <w:tabs>
          <w:tab w:val="left" w:pos="6215"/>
        </w:tabs>
        <w:autoSpaceDE w:val="0"/>
        <w:autoSpaceDN w:val="0"/>
        <w:adjustRightInd w:val="0"/>
        <w:ind w:firstLine="709"/>
        <w:jc w:val="both"/>
        <w:rPr>
          <w:rFonts w:eastAsia="Calibri"/>
          <w:sz w:val="28"/>
          <w:szCs w:val="28"/>
          <w:lang w:eastAsia="en-US"/>
        </w:rPr>
      </w:pPr>
      <w:r>
        <w:rPr>
          <w:rFonts w:eastAsia="Calibri"/>
          <w:sz w:val="28"/>
          <w:szCs w:val="28"/>
          <w:lang w:eastAsia="en-US"/>
        </w:rPr>
        <w:t xml:space="preserve">отсутствие права на </w:t>
      </w:r>
      <w:r w:rsidR="004A286F">
        <w:rPr>
          <w:rFonts w:eastAsia="Calibri"/>
          <w:sz w:val="28"/>
          <w:szCs w:val="28"/>
          <w:lang w:eastAsia="en-US"/>
        </w:rPr>
        <w:t>денежную выплату</w:t>
      </w:r>
      <w:r>
        <w:rPr>
          <w:rFonts w:eastAsia="Calibri"/>
          <w:sz w:val="28"/>
          <w:szCs w:val="28"/>
          <w:lang w:eastAsia="en-US"/>
        </w:rPr>
        <w:t>;</w:t>
      </w:r>
    </w:p>
    <w:p w:rsidR="00AC796D" w:rsidRDefault="00AC796D" w:rsidP="00AC796D">
      <w:pPr>
        <w:tabs>
          <w:tab w:val="left" w:pos="6215"/>
        </w:tabs>
        <w:ind w:firstLine="709"/>
        <w:jc w:val="both"/>
        <w:rPr>
          <w:rFonts w:eastAsia="Calibri"/>
          <w:sz w:val="28"/>
          <w:szCs w:val="28"/>
        </w:rPr>
      </w:pPr>
      <w:r>
        <w:rPr>
          <w:rFonts w:eastAsia="Calibri"/>
          <w:sz w:val="28"/>
          <w:szCs w:val="28"/>
        </w:rPr>
        <w:t>недостоверность сведений, содержащихся в представленных документах;</w:t>
      </w:r>
    </w:p>
    <w:p w:rsidR="00AC796D" w:rsidRDefault="00AC796D" w:rsidP="00AC796D">
      <w:pPr>
        <w:tabs>
          <w:tab w:val="left" w:pos="6215"/>
        </w:tabs>
        <w:ind w:firstLine="709"/>
        <w:jc w:val="both"/>
        <w:rPr>
          <w:rFonts w:eastAsia="Calibri"/>
          <w:sz w:val="28"/>
          <w:szCs w:val="28"/>
        </w:rPr>
      </w:pPr>
      <w:r w:rsidRPr="00230C5A">
        <w:rPr>
          <w:rFonts w:eastAsia="Calibri"/>
          <w:sz w:val="28"/>
          <w:szCs w:val="28"/>
        </w:rPr>
        <w:t>получение заявителем аналогичных мер социальной поддержки в том же объеме</w:t>
      </w:r>
      <w:r>
        <w:rPr>
          <w:rFonts w:eastAsia="Calibri"/>
          <w:sz w:val="28"/>
          <w:szCs w:val="28"/>
        </w:rPr>
        <w:t xml:space="preserve"> по иным основаниям, предусмотренным действующим законодательством.</w:t>
      </w:r>
    </w:p>
    <w:p w:rsidR="00AC796D" w:rsidRDefault="004A286F" w:rsidP="00AC796D">
      <w:pPr>
        <w:ind w:firstLine="680"/>
        <w:jc w:val="both"/>
        <w:rPr>
          <w:sz w:val="28"/>
          <w:szCs w:val="28"/>
        </w:rPr>
      </w:pPr>
      <w:r>
        <w:rPr>
          <w:sz w:val="28"/>
          <w:szCs w:val="28"/>
        </w:rPr>
        <w:t>8</w:t>
      </w:r>
      <w:r w:rsidR="00AC796D">
        <w:rPr>
          <w:sz w:val="28"/>
          <w:szCs w:val="28"/>
        </w:rPr>
        <w:t>. В течение 5 рабочих дней, следующих</w:t>
      </w:r>
      <w:r w:rsidR="00EC2414">
        <w:rPr>
          <w:sz w:val="28"/>
          <w:szCs w:val="28"/>
        </w:rPr>
        <w:t xml:space="preserve"> за днем издания распоряжения, </w:t>
      </w:r>
      <w:r w:rsidR="00AC796D">
        <w:rPr>
          <w:sz w:val="28"/>
          <w:szCs w:val="28"/>
        </w:rPr>
        <w:t>Отдел:</w:t>
      </w:r>
    </w:p>
    <w:p w:rsidR="00AC796D" w:rsidRDefault="00AC796D" w:rsidP="00AC796D">
      <w:pPr>
        <w:ind w:firstLine="680"/>
        <w:jc w:val="both"/>
        <w:rPr>
          <w:sz w:val="28"/>
          <w:szCs w:val="28"/>
        </w:rPr>
      </w:pPr>
      <w:r>
        <w:rPr>
          <w:sz w:val="28"/>
          <w:szCs w:val="28"/>
        </w:rPr>
        <w:t>1) уведомляет заявителя о принятом решении, способом, указанным в его заявлении;</w:t>
      </w:r>
    </w:p>
    <w:p w:rsidR="00AC796D" w:rsidRDefault="00AC796D" w:rsidP="00AC796D">
      <w:pPr>
        <w:ind w:firstLine="680"/>
        <w:jc w:val="both"/>
        <w:rPr>
          <w:sz w:val="28"/>
          <w:szCs w:val="28"/>
        </w:rPr>
      </w:pPr>
      <w:r>
        <w:rPr>
          <w:sz w:val="28"/>
          <w:szCs w:val="28"/>
        </w:rPr>
        <w:t>2) осуществляет назначение д</w:t>
      </w:r>
      <w:r w:rsidR="004A286F">
        <w:rPr>
          <w:sz w:val="28"/>
          <w:szCs w:val="28"/>
        </w:rPr>
        <w:t>енежной выплаты</w:t>
      </w:r>
      <w:r>
        <w:rPr>
          <w:sz w:val="28"/>
          <w:szCs w:val="28"/>
        </w:rPr>
        <w:t xml:space="preserve"> путем формирования протокола назначения </w:t>
      </w:r>
      <w:r w:rsidR="004A286F">
        <w:rPr>
          <w:sz w:val="28"/>
          <w:szCs w:val="28"/>
        </w:rPr>
        <w:t>денежной выплаты</w:t>
      </w:r>
      <w:r>
        <w:rPr>
          <w:sz w:val="28"/>
          <w:szCs w:val="28"/>
        </w:rPr>
        <w:t xml:space="preserve"> в АСП.</w:t>
      </w:r>
    </w:p>
    <w:p w:rsidR="00AC796D" w:rsidRDefault="00AC796D" w:rsidP="00AC796D">
      <w:pPr>
        <w:tabs>
          <w:tab w:val="left" w:pos="6215"/>
        </w:tabs>
        <w:ind w:firstLine="680"/>
        <w:jc w:val="both"/>
        <w:rPr>
          <w:sz w:val="28"/>
          <w:szCs w:val="28"/>
        </w:rPr>
      </w:pPr>
      <w:r>
        <w:rPr>
          <w:sz w:val="28"/>
          <w:szCs w:val="28"/>
        </w:rPr>
        <w:t xml:space="preserve">После формирования протокола назначения </w:t>
      </w:r>
      <w:r w:rsidR="004A286F">
        <w:rPr>
          <w:sz w:val="28"/>
          <w:szCs w:val="28"/>
        </w:rPr>
        <w:t>денежной выплаты</w:t>
      </w:r>
      <w:r>
        <w:rPr>
          <w:sz w:val="28"/>
          <w:szCs w:val="28"/>
        </w:rPr>
        <w:t xml:space="preserve"> отдел бухгалтерского учета и отчетности администрации Северо-Енисейского района </w:t>
      </w:r>
      <w:r>
        <w:rPr>
          <w:sz w:val="28"/>
          <w:szCs w:val="28"/>
        </w:rPr>
        <w:lastRenderedPageBreak/>
        <w:t xml:space="preserve">в установленном порядке осуществляет выгрузку ведомостей из АСП и выплату </w:t>
      </w:r>
      <w:r w:rsidR="004A286F">
        <w:rPr>
          <w:sz w:val="28"/>
          <w:szCs w:val="28"/>
        </w:rPr>
        <w:t>денежной выплаты</w:t>
      </w:r>
      <w:r>
        <w:rPr>
          <w:sz w:val="28"/>
          <w:szCs w:val="28"/>
        </w:rPr>
        <w:t xml:space="preserve"> путем перечисления денежных средств на счет заявителя, в срок до 25 числа месяца, следующего за месяцем принятия решения о предоставлении </w:t>
      </w:r>
      <w:r w:rsidR="004A286F">
        <w:rPr>
          <w:sz w:val="28"/>
          <w:szCs w:val="28"/>
        </w:rPr>
        <w:t>денежной выплаты</w:t>
      </w:r>
      <w:r>
        <w:rPr>
          <w:sz w:val="28"/>
          <w:szCs w:val="28"/>
        </w:rPr>
        <w:t>.</w:t>
      </w:r>
    </w:p>
    <w:p w:rsidR="00AC796D" w:rsidRDefault="004A286F" w:rsidP="00AC796D">
      <w:pPr>
        <w:tabs>
          <w:tab w:val="left" w:pos="6215"/>
        </w:tabs>
        <w:ind w:firstLine="709"/>
        <w:jc w:val="both"/>
        <w:rPr>
          <w:rFonts w:eastAsia="Calibri"/>
          <w:sz w:val="28"/>
          <w:szCs w:val="28"/>
        </w:rPr>
      </w:pPr>
      <w:r>
        <w:rPr>
          <w:rFonts w:eastAsia="Calibri"/>
          <w:sz w:val="28"/>
          <w:szCs w:val="28"/>
        </w:rPr>
        <w:t>9</w:t>
      </w:r>
      <w:r w:rsidR="00AC796D">
        <w:rPr>
          <w:rFonts w:eastAsia="Calibri"/>
          <w:sz w:val="28"/>
          <w:szCs w:val="28"/>
        </w:rPr>
        <w:t xml:space="preserve">. Результатом (ответом) на заявление является выплата </w:t>
      </w:r>
      <w:r>
        <w:rPr>
          <w:rFonts w:eastAsia="Calibri"/>
          <w:sz w:val="28"/>
          <w:szCs w:val="28"/>
        </w:rPr>
        <w:t>денежной выплаты</w:t>
      </w:r>
      <w:r w:rsidR="00AC796D">
        <w:rPr>
          <w:rFonts w:eastAsia="Calibri"/>
          <w:sz w:val="28"/>
          <w:szCs w:val="28"/>
        </w:rPr>
        <w:t>, поступившая на банковский счет заявителя.</w:t>
      </w:r>
    </w:p>
    <w:p w:rsidR="00AC796D" w:rsidRDefault="00AC796D" w:rsidP="00AC796D">
      <w:pPr>
        <w:tabs>
          <w:tab w:val="left" w:pos="6215"/>
        </w:tabs>
        <w:ind w:firstLine="709"/>
        <w:jc w:val="both"/>
        <w:rPr>
          <w:rFonts w:eastAsia="Calibri"/>
          <w:sz w:val="28"/>
          <w:szCs w:val="28"/>
        </w:rPr>
      </w:pPr>
      <w:r>
        <w:rPr>
          <w:rFonts w:eastAsia="Calibri"/>
          <w:sz w:val="28"/>
          <w:szCs w:val="28"/>
        </w:rPr>
        <w:t xml:space="preserve">В случае принятия отрицательного решения о предоставлении </w:t>
      </w:r>
      <w:r w:rsidR="004A286F">
        <w:rPr>
          <w:rFonts w:eastAsia="Calibri"/>
          <w:sz w:val="28"/>
          <w:szCs w:val="28"/>
        </w:rPr>
        <w:t>денежной выплаты</w:t>
      </w:r>
      <w:r>
        <w:rPr>
          <w:rFonts w:eastAsia="Calibri"/>
          <w:sz w:val="28"/>
          <w:szCs w:val="28"/>
        </w:rPr>
        <w:t xml:space="preserve"> в адрес заявителя направляется уведомление о принятом решении за подписью начальника Отдела.</w:t>
      </w:r>
    </w:p>
    <w:p w:rsidR="00AC796D" w:rsidRDefault="00AB3110" w:rsidP="00AC796D">
      <w:pPr>
        <w:tabs>
          <w:tab w:val="left" w:pos="6215"/>
        </w:tabs>
        <w:autoSpaceDE w:val="0"/>
        <w:autoSpaceDN w:val="0"/>
        <w:adjustRightInd w:val="0"/>
        <w:ind w:firstLine="540"/>
        <w:jc w:val="both"/>
        <w:rPr>
          <w:sz w:val="28"/>
          <w:szCs w:val="28"/>
        </w:rPr>
      </w:pPr>
      <w:r>
        <w:rPr>
          <w:sz w:val="28"/>
          <w:szCs w:val="28"/>
        </w:rPr>
        <w:t>10</w:t>
      </w:r>
      <w:r w:rsidR="00AC796D">
        <w:rPr>
          <w:sz w:val="28"/>
          <w:szCs w:val="28"/>
        </w:rPr>
        <w:t xml:space="preserve">. Основаниями для прекращения предоставления </w:t>
      </w:r>
      <w:r w:rsidR="004A286F">
        <w:rPr>
          <w:sz w:val="28"/>
          <w:szCs w:val="28"/>
        </w:rPr>
        <w:t>денежной выплаты</w:t>
      </w:r>
      <w:r w:rsidR="00AC796D">
        <w:rPr>
          <w:sz w:val="28"/>
          <w:szCs w:val="28"/>
        </w:rPr>
        <w:t xml:space="preserve"> являются:</w:t>
      </w:r>
    </w:p>
    <w:p w:rsidR="00AC796D" w:rsidRDefault="00AC796D" w:rsidP="00AC796D">
      <w:pPr>
        <w:tabs>
          <w:tab w:val="left" w:pos="6215"/>
        </w:tabs>
        <w:autoSpaceDE w:val="0"/>
        <w:autoSpaceDN w:val="0"/>
        <w:adjustRightInd w:val="0"/>
        <w:ind w:firstLine="540"/>
        <w:jc w:val="both"/>
        <w:rPr>
          <w:sz w:val="28"/>
          <w:szCs w:val="28"/>
        </w:rPr>
      </w:pPr>
      <w:r>
        <w:rPr>
          <w:sz w:val="28"/>
          <w:szCs w:val="28"/>
        </w:rPr>
        <w:t>прекращение гражданства Российской Федерации;</w:t>
      </w:r>
    </w:p>
    <w:p w:rsidR="004A286F" w:rsidRDefault="004A286F" w:rsidP="00AC796D">
      <w:pPr>
        <w:tabs>
          <w:tab w:val="left" w:pos="6215"/>
        </w:tabs>
        <w:autoSpaceDE w:val="0"/>
        <w:autoSpaceDN w:val="0"/>
        <w:adjustRightInd w:val="0"/>
        <w:ind w:firstLine="540"/>
        <w:jc w:val="both"/>
        <w:rPr>
          <w:sz w:val="28"/>
          <w:szCs w:val="28"/>
        </w:rPr>
      </w:pPr>
      <w:r>
        <w:rPr>
          <w:sz w:val="28"/>
          <w:szCs w:val="28"/>
        </w:rPr>
        <w:t>утрата права пользования жилым помещением.</w:t>
      </w:r>
    </w:p>
    <w:p w:rsidR="00AC796D" w:rsidRDefault="00AC796D" w:rsidP="00AC796D">
      <w:pPr>
        <w:tabs>
          <w:tab w:val="left" w:pos="6215"/>
        </w:tabs>
        <w:autoSpaceDE w:val="0"/>
        <w:autoSpaceDN w:val="0"/>
        <w:adjustRightInd w:val="0"/>
        <w:ind w:firstLine="709"/>
        <w:jc w:val="both"/>
        <w:rPr>
          <w:sz w:val="28"/>
          <w:szCs w:val="28"/>
        </w:rPr>
      </w:pPr>
      <w:r>
        <w:rPr>
          <w:sz w:val="28"/>
          <w:szCs w:val="28"/>
        </w:rPr>
        <w:t xml:space="preserve">Заявитель обязан сообщать Отделу об обстоятельствах, влекущих прекращение права на предоставление </w:t>
      </w:r>
      <w:r w:rsidR="004A286F">
        <w:rPr>
          <w:sz w:val="28"/>
          <w:szCs w:val="28"/>
        </w:rPr>
        <w:t>денежной выплаты</w:t>
      </w:r>
      <w:r>
        <w:rPr>
          <w:sz w:val="28"/>
          <w:szCs w:val="28"/>
        </w:rPr>
        <w:t xml:space="preserve"> в течение 10 календарных дней с момента их возникновения.</w:t>
      </w:r>
    </w:p>
    <w:p w:rsidR="0011129A" w:rsidRDefault="00AC796D" w:rsidP="0078036D">
      <w:pPr>
        <w:ind w:firstLine="680"/>
        <w:jc w:val="both"/>
      </w:pPr>
      <w:r>
        <w:rPr>
          <w:sz w:val="28"/>
          <w:szCs w:val="28"/>
        </w:rPr>
        <w:t xml:space="preserve">Предоставление </w:t>
      </w:r>
      <w:r w:rsidR="004A286F">
        <w:rPr>
          <w:sz w:val="28"/>
          <w:szCs w:val="28"/>
        </w:rPr>
        <w:t>денежной выплаты</w:t>
      </w:r>
      <w:r>
        <w:rPr>
          <w:sz w:val="28"/>
          <w:szCs w:val="28"/>
        </w:rPr>
        <w:t xml:space="preserve"> прекращается с 1-го числа месяца, следующего за месяцем, в котором наступили обстоятельства, вследствие которых заявителем утрачено право на д</w:t>
      </w:r>
      <w:r w:rsidR="004A286F">
        <w:rPr>
          <w:sz w:val="28"/>
          <w:szCs w:val="28"/>
        </w:rPr>
        <w:t>енежную выплату</w:t>
      </w:r>
      <w:r w:rsidR="0011129A">
        <w:br w:type="page"/>
      </w:r>
    </w:p>
    <w:p w:rsidR="00886BED" w:rsidRDefault="00886BED" w:rsidP="00886BED">
      <w:pPr>
        <w:tabs>
          <w:tab w:val="left" w:pos="6215"/>
        </w:tabs>
        <w:jc w:val="right"/>
      </w:pPr>
      <w:r>
        <w:lastRenderedPageBreak/>
        <w:t>Приложение 1</w:t>
      </w:r>
    </w:p>
    <w:p w:rsidR="0026786F" w:rsidRDefault="00886BED" w:rsidP="00886BED">
      <w:pPr>
        <w:tabs>
          <w:tab w:val="left" w:pos="6215"/>
        </w:tabs>
        <w:jc w:val="right"/>
        <w:rPr>
          <w:color w:val="000000"/>
        </w:rPr>
      </w:pPr>
      <w:r>
        <w:t xml:space="preserve">к </w:t>
      </w:r>
      <w:r>
        <w:rPr>
          <w:color w:val="000000"/>
        </w:rPr>
        <w:t>Порядку предоставления</w:t>
      </w:r>
      <w:r w:rsidR="00BF48DD">
        <w:rPr>
          <w:color w:val="000000"/>
        </w:rPr>
        <w:t xml:space="preserve"> </w:t>
      </w:r>
      <w:r>
        <w:rPr>
          <w:color w:val="000000"/>
        </w:rPr>
        <w:t>дополнительных мер</w:t>
      </w:r>
    </w:p>
    <w:p w:rsidR="0026786F" w:rsidRDefault="00886BED" w:rsidP="00886BED">
      <w:pPr>
        <w:tabs>
          <w:tab w:val="left" w:pos="6215"/>
        </w:tabs>
        <w:jc w:val="right"/>
        <w:rPr>
          <w:color w:val="000000"/>
        </w:rPr>
      </w:pPr>
      <w:r>
        <w:rPr>
          <w:color w:val="000000"/>
        </w:rPr>
        <w:t xml:space="preserve"> социальной поддержки для отдельных категорий</w:t>
      </w:r>
    </w:p>
    <w:p w:rsidR="0026786F" w:rsidRDefault="00886BED" w:rsidP="00886BED">
      <w:pPr>
        <w:tabs>
          <w:tab w:val="left" w:pos="6215"/>
        </w:tabs>
        <w:jc w:val="right"/>
        <w:rPr>
          <w:lang w:eastAsia="en-US"/>
        </w:rPr>
      </w:pPr>
      <w:r>
        <w:rPr>
          <w:color w:val="000000"/>
        </w:rPr>
        <w:t xml:space="preserve"> граждан - </w:t>
      </w:r>
      <w:r w:rsidRPr="008C0CE2">
        <w:rPr>
          <w:lang w:eastAsia="en-US"/>
        </w:rPr>
        <w:t>вдовам (вдовцам) лиц,</w:t>
      </w:r>
      <w:r w:rsidR="00BF48DD">
        <w:rPr>
          <w:lang w:eastAsia="en-US"/>
        </w:rPr>
        <w:t xml:space="preserve"> </w:t>
      </w:r>
      <w:r w:rsidRPr="008C0CE2">
        <w:rPr>
          <w:lang w:eastAsia="en-US"/>
        </w:rPr>
        <w:t>удостоенных звания</w:t>
      </w:r>
    </w:p>
    <w:p w:rsidR="0026786F" w:rsidRDefault="00886BED" w:rsidP="0026786F">
      <w:pPr>
        <w:tabs>
          <w:tab w:val="left" w:pos="6215"/>
        </w:tabs>
        <w:jc w:val="right"/>
        <w:rPr>
          <w:lang w:eastAsia="en-US"/>
        </w:rPr>
      </w:pPr>
      <w:r w:rsidRPr="008C0CE2">
        <w:rPr>
          <w:lang w:eastAsia="en-US"/>
        </w:rPr>
        <w:t xml:space="preserve"> «Почетный гражданин Северо-Енисейского района»</w:t>
      </w:r>
    </w:p>
    <w:p w:rsidR="0026786F" w:rsidRDefault="00886BED" w:rsidP="0026786F">
      <w:pPr>
        <w:tabs>
          <w:tab w:val="left" w:pos="6215"/>
        </w:tabs>
        <w:jc w:val="right"/>
        <w:rPr>
          <w:lang w:eastAsia="en-US"/>
        </w:rPr>
      </w:pPr>
      <w:r w:rsidRPr="008C0CE2">
        <w:rPr>
          <w:lang w:eastAsia="en-US"/>
        </w:rPr>
        <w:t xml:space="preserve"> в виде компенсации расходов по оплате жилья</w:t>
      </w:r>
    </w:p>
    <w:p w:rsidR="0026786F" w:rsidRDefault="00886BED" w:rsidP="0026786F">
      <w:pPr>
        <w:tabs>
          <w:tab w:val="left" w:pos="6215"/>
        </w:tabs>
        <w:jc w:val="right"/>
        <w:rPr>
          <w:color w:val="000000"/>
        </w:rPr>
      </w:pPr>
      <w:r w:rsidRPr="008C0CE2">
        <w:rPr>
          <w:lang w:eastAsia="en-US"/>
        </w:rPr>
        <w:t xml:space="preserve"> и коммунальных услуг</w:t>
      </w:r>
      <w:r w:rsidR="0026786F">
        <w:rPr>
          <w:lang w:eastAsia="en-US"/>
        </w:rPr>
        <w:t>,</w:t>
      </w:r>
      <w:r w:rsidR="003C4972">
        <w:rPr>
          <w:lang w:eastAsia="en-US"/>
        </w:rPr>
        <w:t xml:space="preserve"> </w:t>
      </w:r>
      <w:proofErr w:type="gramStart"/>
      <w:r w:rsidR="0026786F">
        <w:rPr>
          <w:color w:val="000000"/>
        </w:rPr>
        <w:t>утвержденному</w:t>
      </w:r>
      <w:proofErr w:type="gramEnd"/>
      <w:r w:rsidR="0026786F">
        <w:rPr>
          <w:color w:val="000000"/>
        </w:rPr>
        <w:t xml:space="preserve"> в приложении 4</w:t>
      </w:r>
    </w:p>
    <w:p w:rsidR="0026786F" w:rsidRDefault="0026786F" w:rsidP="0026786F">
      <w:pPr>
        <w:tabs>
          <w:tab w:val="left" w:pos="6215"/>
        </w:tabs>
        <w:jc w:val="right"/>
        <w:rPr>
          <w:color w:val="000000"/>
        </w:rPr>
      </w:pPr>
      <w:r>
        <w:rPr>
          <w:color w:val="000000"/>
        </w:rPr>
        <w:t xml:space="preserve"> к подпрограмме 3 «Реализация дополнительных мер</w:t>
      </w:r>
    </w:p>
    <w:p w:rsidR="0026786F" w:rsidRDefault="0026786F" w:rsidP="0026786F">
      <w:pPr>
        <w:tabs>
          <w:tab w:val="left" w:pos="6215"/>
        </w:tabs>
        <w:jc w:val="right"/>
        <w:rPr>
          <w:color w:val="000000"/>
        </w:rPr>
      </w:pPr>
      <w:r>
        <w:rPr>
          <w:color w:val="000000"/>
        </w:rPr>
        <w:t xml:space="preserve"> социальной поддержки граждан» муниципальной</w:t>
      </w:r>
    </w:p>
    <w:p w:rsidR="0026786F" w:rsidRDefault="0026786F" w:rsidP="0026786F">
      <w:pPr>
        <w:tabs>
          <w:tab w:val="left" w:pos="6215"/>
        </w:tabs>
        <w:jc w:val="right"/>
        <w:rPr>
          <w:color w:val="000000"/>
        </w:rPr>
      </w:pPr>
      <w:r>
        <w:rPr>
          <w:color w:val="000000"/>
        </w:rPr>
        <w:t xml:space="preserve"> программы «Развитие социальных отношений, рост</w:t>
      </w:r>
    </w:p>
    <w:p w:rsidR="0026786F" w:rsidRDefault="0026786F" w:rsidP="0026786F">
      <w:pPr>
        <w:tabs>
          <w:tab w:val="left" w:pos="6215"/>
        </w:tabs>
        <w:jc w:val="right"/>
        <w:rPr>
          <w:color w:val="000000"/>
        </w:rPr>
      </w:pPr>
      <w:r>
        <w:rPr>
          <w:color w:val="000000"/>
        </w:rPr>
        <w:t xml:space="preserve">благополучия и защищенности граждан в </w:t>
      </w:r>
      <w:proofErr w:type="gramStart"/>
      <w:r>
        <w:rPr>
          <w:color w:val="000000"/>
        </w:rPr>
        <w:t>Северо-Енисейском</w:t>
      </w:r>
      <w:proofErr w:type="gramEnd"/>
    </w:p>
    <w:p w:rsidR="0026786F" w:rsidRDefault="0026786F" w:rsidP="0026786F">
      <w:pPr>
        <w:tabs>
          <w:tab w:val="left" w:pos="6215"/>
        </w:tabs>
        <w:jc w:val="right"/>
        <w:rPr>
          <w:color w:val="000000"/>
        </w:rPr>
      </w:pPr>
      <w:r>
        <w:rPr>
          <w:color w:val="000000"/>
        </w:rPr>
        <w:t xml:space="preserve"> </w:t>
      </w:r>
      <w:proofErr w:type="gramStart"/>
      <w:r>
        <w:rPr>
          <w:color w:val="000000"/>
        </w:rPr>
        <w:t>районе</w:t>
      </w:r>
      <w:proofErr w:type="gramEnd"/>
      <w:r>
        <w:rPr>
          <w:color w:val="000000"/>
        </w:rPr>
        <w:t>», утвержденной постановлением администрации</w:t>
      </w:r>
    </w:p>
    <w:p w:rsidR="0026786F" w:rsidRDefault="0026786F" w:rsidP="0026786F">
      <w:pPr>
        <w:tabs>
          <w:tab w:val="left" w:pos="6215"/>
        </w:tabs>
        <w:jc w:val="right"/>
        <w:rPr>
          <w:color w:val="000000"/>
        </w:rPr>
      </w:pPr>
      <w:r>
        <w:rPr>
          <w:color w:val="000000"/>
        </w:rPr>
        <w:t>Северо-Енисейского района от 17.09.2019 № 336-п</w:t>
      </w:r>
    </w:p>
    <w:p w:rsidR="00886BED" w:rsidRDefault="00886BED" w:rsidP="00886BED">
      <w:pPr>
        <w:tabs>
          <w:tab w:val="left" w:pos="6215"/>
        </w:tabs>
        <w:jc w:val="right"/>
        <w:rPr>
          <w:color w:val="000000"/>
        </w:rPr>
      </w:pPr>
    </w:p>
    <w:p w:rsidR="00886BED" w:rsidRDefault="00886BED" w:rsidP="00886BED">
      <w:pPr>
        <w:tabs>
          <w:tab w:val="left" w:pos="6215"/>
        </w:tabs>
        <w:jc w:val="right"/>
      </w:pPr>
    </w:p>
    <w:tbl>
      <w:tblPr>
        <w:tblW w:w="0" w:type="auto"/>
        <w:tblInd w:w="2518" w:type="dxa"/>
        <w:tblLook w:val="04A0" w:firstRow="1" w:lastRow="0" w:firstColumn="1" w:lastColumn="0" w:noHBand="0" w:noVBand="1"/>
      </w:tblPr>
      <w:tblGrid>
        <w:gridCol w:w="7336"/>
      </w:tblGrid>
      <w:tr w:rsidR="00886BED" w:rsidTr="00D77B92">
        <w:tc>
          <w:tcPr>
            <w:tcW w:w="7403" w:type="dxa"/>
          </w:tcPr>
          <w:p w:rsidR="00886BED" w:rsidRDefault="00886BED" w:rsidP="00D77B92">
            <w:pPr>
              <w:tabs>
                <w:tab w:val="left" w:pos="6215"/>
              </w:tabs>
              <w:spacing w:line="276" w:lineRule="auto"/>
              <w:jc w:val="both"/>
              <w:rPr>
                <w:sz w:val="20"/>
                <w:szCs w:val="20"/>
              </w:rPr>
            </w:pPr>
          </w:p>
          <w:p w:rsidR="00886BED" w:rsidRDefault="00886BED" w:rsidP="00D77B92">
            <w:pPr>
              <w:tabs>
                <w:tab w:val="left" w:pos="6215"/>
              </w:tabs>
              <w:spacing w:line="276" w:lineRule="auto"/>
              <w:jc w:val="both"/>
              <w:rPr>
                <w:sz w:val="20"/>
                <w:szCs w:val="20"/>
              </w:rPr>
            </w:pPr>
            <w:r>
              <w:rPr>
                <w:sz w:val="20"/>
                <w:szCs w:val="20"/>
              </w:rPr>
              <w:t>Главе Северо-Енисейского района ______________________________________</w:t>
            </w:r>
            <w:r w:rsidR="00EC2414">
              <w:rPr>
                <w:sz w:val="20"/>
                <w:szCs w:val="20"/>
              </w:rPr>
              <w:t>_</w:t>
            </w:r>
          </w:p>
          <w:p w:rsidR="00886BED" w:rsidRDefault="00886BED" w:rsidP="00D77B92">
            <w:pPr>
              <w:tabs>
                <w:tab w:val="left" w:pos="6215"/>
              </w:tabs>
              <w:spacing w:line="276" w:lineRule="auto"/>
              <w:jc w:val="both"/>
              <w:rPr>
                <w:sz w:val="20"/>
                <w:szCs w:val="20"/>
              </w:rPr>
            </w:pPr>
            <w:r>
              <w:rPr>
                <w:sz w:val="20"/>
                <w:szCs w:val="20"/>
              </w:rPr>
              <w:t>от ____________________________________________________________________</w:t>
            </w:r>
          </w:p>
          <w:p w:rsidR="00886BED" w:rsidRDefault="00886BED" w:rsidP="00D77B92">
            <w:pPr>
              <w:tabs>
                <w:tab w:val="left" w:pos="6215"/>
              </w:tabs>
              <w:spacing w:line="276" w:lineRule="auto"/>
              <w:jc w:val="center"/>
              <w:rPr>
                <w:sz w:val="20"/>
                <w:szCs w:val="20"/>
              </w:rPr>
            </w:pPr>
            <w:r>
              <w:rPr>
                <w:sz w:val="20"/>
                <w:szCs w:val="20"/>
              </w:rPr>
              <w:t>(Ф.И.О.</w:t>
            </w:r>
            <w:r w:rsidR="002248AA">
              <w:rPr>
                <w:sz w:val="20"/>
                <w:szCs w:val="20"/>
              </w:rPr>
              <w:t xml:space="preserve"> </w:t>
            </w:r>
            <w:r>
              <w:rPr>
                <w:sz w:val="20"/>
                <w:szCs w:val="20"/>
              </w:rPr>
              <w:t>полностью)</w:t>
            </w:r>
          </w:p>
          <w:p w:rsidR="00886BED" w:rsidRDefault="00886BED" w:rsidP="00D77B92">
            <w:pPr>
              <w:tabs>
                <w:tab w:val="left" w:pos="6215"/>
              </w:tabs>
              <w:spacing w:line="276" w:lineRule="auto"/>
              <w:jc w:val="both"/>
              <w:rPr>
                <w:sz w:val="20"/>
                <w:szCs w:val="20"/>
              </w:rPr>
            </w:pPr>
            <w:proofErr w:type="gramStart"/>
            <w:r>
              <w:rPr>
                <w:sz w:val="20"/>
                <w:szCs w:val="20"/>
              </w:rPr>
              <w:t>проживающего</w:t>
            </w:r>
            <w:proofErr w:type="gramEnd"/>
            <w:r>
              <w:rPr>
                <w:sz w:val="20"/>
                <w:szCs w:val="20"/>
              </w:rPr>
              <w:t xml:space="preserve"> (ей) по адресу________________________________________</w:t>
            </w:r>
            <w:r w:rsidR="00EC2414">
              <w:rPr>
                <w:sz w:val="20"/>
                <w:szCs w:val="20"/>
              </w:rPr>
              <w:t>___</w:t>
            </w:r>
            <w:r>
              <w:rPr>
                <w:sz w:val="20"/>
                <w:szCs w:val="20"/>
              </w:rPr>
              <w:t>_</w:t>
            </w:r>
          </w:p>
          <w:p w:rsidR="00886BED" w:rsidRDefault="00886BED" w:rsidP="00D77B92">
            <w:pPr>
              <w:tabs>
                <w:tab w:val="left" w:pos="6215"/>
              </w:tabs>
              <w:spacing w:line="276" w:lineRule="auto"/>
              <w:jc w:val="both"/>
              <w:rPr>
                <w:sz w:val="20"/>
                <w:szCs w:val="20"/>
              </w:rPr>
            </w:pPr>
            <w:r>
              <w:rPr>
                <w:sz w:val="20"/>
                <w:szCs w:val="20"/>
              </w:rPr>
              <w:t>____________________________________________________________________</w:t>
            </w:r>
          </w:p>
          <w:p w:rsidR="00886BED" w:rsidRDefault="00886BED" w:rsidP="00D77B92">
            <w:pPr>
              <w:tabs>
                <w:tab w:val="left" w:pos="6215"/>
              </w:tabs>
              <w:spacing w:line="276" w:lineRule="auto"/>
              <w:jc w:val="center"/>
              <w:rPr>
                <w:sz w:val="20"/>
                <w:szCs w:val="20"/>
              </w:rPr>
            </w:pPr>
            <w:r>
              <w:rPr>
                <w:sz w:val="20"/>
                <w:szCs w:val="20"/>
              </w:rPr>
              <w:t>(указать почтовый индекс и адрес проживания)</w:t>
            </w:r>
          </w:p>
          <w:p w:rsidR="00886BED" w:rsidRDefault="00886BED" w:rsidP="00D77B92">
            <w:pPr>
              <w:tabs>
                <w:tab w:val="left" w:pos="6215"/>
              </w:tabs>
              <w:spacing w:line="276" w:lineRule="auto"/>
              <w:jc w:val="both"/>
              <w:rPr>
                <w:sz w:val="20"/>
                <w:szCs w:val="20"/>
              </w:rPr>
            </w:pPr>
            <w:r>
              <w:rPr>
                <w:sz w:val="20"/>
                <w:szCs w:val="20"/>
              </w:rPr>
              <w:t>Паспорт (или иной документ удостоверяющий личность) _________________</w:t>
            </w:r>
            <w:r w:rsidR="00EC2414">
              <w:rPr>
                <w:sz w:val="20"/>
                <w:szCs w:val="20"/>
              </w:rPr>
              <w:t>____</w:t>
            </w:r>
          </w:p>
          <w:p w:rsidR="00886BED" w:rsidRDefault="00886BED" w:rsidP="00D77B92">
            <w:pPr>
              <w:tabs>
                <w:tab w:val="left" w:pos="6215"/>
              </w:tabs>
              <w:spacing w:line="276" w:lineRule="auto"/>
              <w:jc w:val="both"/>
              <w:rPr>
                <w:sz w:val="20"/>
                <w:szCs w:val="20"/>
              </w:rPr>
            </w:pPr>
            <w:r>
              <w:rPr>
                <w:sz w:val="20"/>
                <w:szCs w:val="20"/>
              </w:rPr>
              <w:t>____________________________________________________________________</w:t>
            </w:r>
          </w:p>
          <w:p w:rsidR="00886BED" w:rsidRDefault="00886BED" w:rsidP="00D77B92">
            <w:pPr>
              <w:tabs>
                <w:tab w:val="left" w:pos="6215"/>
              </w:tabs>
              <w:spacing w:line="276" w:lineRule="auto"/>
              <w:jc w:val="center"/>
              <w:rPr>
                <w:sz w:val="20"/>
                <w:szCs w:val="20"/>
              </w:rPr>
            </w:pPr>
            <w:r>
              <w:rPr>
                <w:sz w:val="20"/>
                <w:szCs w:val="20"/>
              </w:rPr>
              <w:t>(серия, номер, когда и кем выдан)</w:t>
            </w:r>
          </w:p>
          <w:p w:rsidR="00886BED" w:rsidRDefault="00886BED" w:rsidP="00D77B92">
            <w:pPr>
              <w:tabs>
                <w:tab w:val="left" w:pos="6215"/>
              </w:tabs>
              <w:autoSpaceDE w:val="0"/>
              <w:autoSpaceDN w:val="0"/>
              <w:adjustRightInd w:val="0"/>
              <w:spacing w:line="276" w:lineRule="auto"/>
              <w:jc w:val="both"/>
              <w:outlineLvl w:val="0"/>
              <w:rPr>
                <w:rFonts w:ascii="Cambria" w:hAnsi="Cambria"/>
                <w:b/>
                <w:bCs/>
                <w:kern w:val="32"/>
                <w:sz w:val="20"/>
                <w:szCs w:val="20"/>
              </w:rPr>
            </w:pPr>
            <w:r>
              <w:rPr>
                <w:bCs/>
                <w:kern w:val="32"/>
                <w:sz w:val="20"/>
                <w:szCs w:val="20"/>
              </w:rPr>
              <w:t>Доверенное лицо</w:t>
            </w:r>
            <w:hyperlink r:id="rId14" w:history="1">
              <w:r>
                <w:rPr>
                  <w:rStyle w:val="af0"/>
                  <w:rFonts w:ascii="Courier New" w:eastAsia="Calibri" w:hAnsi="Courier New" w:cs="Courier New"/>
                  <w:kern w:val="32"/>
                  <w:sz w:val="20"/>
                  <w:szCs w:val="20"/>
                </w:rPr>
                <w:t>&lt;*&gt;</w:t>
              </w:r>
            </w:hyperlink>
            <w:r>
              <w:rPr>
                <w:rFonts w:ascii="Courier New" w:eastAsia="Calibri" w:hAnsi="Courier New" w:cs="Courier New"/>
                <w:kern w:val="32"/>
                <w:sz w:val="20"/>
                <w:szCs w:val="20"/>
              </w:rPr>
              <w:t xml:space="preserve"> _____________________________________</w:t>
            </w:r>
            <w:r w:rsidR="00EC2414">
              <w:rPr>
                <w:rFonts w:ascii="Courier New" w:eastAsia="Calibri" w:hAnsi="Courier New" w:cs="Courier New"/>
                <w:kern w:val="32"/>
                <w:sz w:val="20"/>
                <w:szCs w:val="20"/>
              </w:rPr>
              <w:t>____</w:t>
            </w:r>
            <w:r>
              <w:rPr>
                <w:rFonts w:ascii="Courier New" w:eastAsia="Calibri" w:hAnsi="Courier New" w:cs="Courier New"/>
                <w:kern w:val="32"/>
                <w:sz w:val="20"/>
                <w:szCs w:val="20"/>
              </w:rPr>
              <w:t>__</w:t>
            </w:r>
          </w:p>
          <w:p w:rsidR="00886BED" w:rsidRDefault="00886BED" w:rsidP="00D77B92">
            <w:pPr>
              <w:tabs>
                <w:tab w:val="left" w:pos="6215"/>
              </w:tabs>
              <w:spacing w:line="276" w:lineRule="auto"/>
              <w:rPr>
                <w:sz w:val="20"/>
                <w:szCs w:val="20"/>
              </w:rPr>
            </w:pPr>
            <w:r>
              <w:rPr>
                <w:sz w:val="20"/>
                <w:szCs w:val="20"/>
              </w:rPr>
              <w:t>_________________________________________________________________</w:t>
            </w:r>
            <w:r w:rsidR="00EC2414">
              <w:rPr>
                <w:sz w:val="20"/>
                <w:szCs w:val="20"/>
              </w:rPr>
              <w:t>___</w:t>
            </w:r>
            <w:r>
              <w:rPr>
                <w:sz w:val="20"/>
                <w:szCs w:val="20"/>
              </w:rPr>
              <w:t>___</w:t>
            </w:r>
          </w:p>
          <w:p w:rsidR="00886BED" w:rsidRDefault="00886BED" w:rsidP="00D77B92">
            <w:pPr>
              <w:tabs>
                <w:tab w:val="left" w:pos="6215"/>
              </w:tabs>
              <w:spacing w:line="276" w:lineRule="auto"/>
              <w:jc w:val="center"/>
              <w:rPr>
                <w:sz w:val="20"/>
                <w:szCs w:val="20"/>
              </w:rPr>
            </w:pPr>
            <w:r>
              <w:rPr>
                <w:sz w:val="20"/>
                <w:szCs w:val="20"/>
              </w:rPr>
              <w:t>(Ф.И.О. полностью)</w:t>
            </w:r>
          </w:p>
          <w:p w:rsidR="00886BED" w:rsidRDefault="00886BED" w:rsidP="00D77B92">
            <w:pPr>
              <w:tabs>
                <w:tab w:val="left" w:pos="6215"/>
              </w:tabs>
              <w:spacing w:line="276" w:lineRule="auto"/>
              <w:rPr>
                <w:sz w:val="20"/>
                <w:szCs w:val="20"/>
              </w:rPr>
            </w:pPr>
            <w:proofErr w:type="gramStart"/>
            <w:r>
              <w:rPr>
                <w:sz w:val="20"/>
                <w:szCs w:val="20"/>
              </w:rPr>
              <w:t>проживающее</w:t>
            </w:r>
            <w:proofErr w:type="gramEnd"/>
            <w:r>
              <w:rPr>
                <w:sz w:val="20"/>
                <w:szCs w:val="20"/>
              </w:rPr>
              <w:t xml:space="preserve"> по адресу </w:t>
            </w:r>
            <w:hyperlink r:id="rId15" w:history="1">
              <w:r>
                <w:rPr>
                  <w:rStyle w:val="af0"/>
                  <w:rFonts w:eastAsia="Calibri"/>
                  <w:sz w:val="20"/>
                  <w:szCs w:val="20"/>
                </w:rPr>
                <w:t>&lt;*&gt;</w:t>
              </w:r>
            </w:hyperlink>
            <w:r>
              <w:rPr>
                <w:sz w:val="20"/>
                <w:szCs w:val="20"/>
              </w:rPr>
              <w:t>_______________________________________</w:t>
            </w:r>
            <w:r w:rsidR="00EC2414">
              <w:rPr>
                <w:sz w:val="20"/>
                <w:szCs w:val="20"/>
              </w:rPr>
              <w:t>___</w:t>
            </w:r>
            <w:r>
              <w:rPr>
                <w:sz w:val="20"/>
                <w:szCs w:val="20"/>
              </w:rPr>
              <w:t>____</w:t>
            </w:r>
          </w:p>
          <w:p w:rsidR="00886BED" w:rsidRDefault="00886BED" w:rsidP="00D77B92">
            <w:pPr>
              <w:tabs>
                <w:tab w:val="left" w:pos="6215"/>
              </w:tabs>
              <w:spacing w:line="276" w:lineRule="auto"/>
              <w:rPr>
                <w:sz w:val="20"/>
                <w:szCs w:val="20"/>
              </w:rPr>
            </w:pPr>
            <w:r>
              <w:rPr>
                <w:sz w:val="20"/>
                <w:szCs w:val="20"/>
              </w:rPr>
              <w:t>___________________________________________________________________</w:t>
            </w:r>
            <w:r w:rsidR="00EC2414">
              <w:rPr>
                <w:sz w:val="20"/>
                <w:szCs w:val="20"/>
              </w:rPr>
              <w:t>___</w:t>
            </w:r>
            <w:r>
              <w:rPr>
                <w:sz w:val="20"/>
                <w:szCs w:val="20"/>
              </w:rPr>
              <w:t>_</w:t>
            </w:r>
          </w:p>
          <w:p w:rsidR="00886BED" w:rsidRDefault="00886BED" w:rsidP="00D77B92">
            <w:pPr>
              <w:tabs>
                <w:tab w:val="left" w:pos="6215"/>
              </w:tabs>
              <w:spacing w:line="276" w:lineRule="auto"/>
              <w:jc w:val="center"/>
              <w:rPr>
                <w:sz w:val="20"/>
                <w:szCs w:val="20"/>
              </w:rPr>
            </w:pPr>
            <w:r>
              <w:rPr>
                <w:sz w:val="20"/>
                <w:szCs w:val="20"/>
              </w:rPr>
              <w:t>(указать почтовый индекс или адрес проживания)</w:t>
            </w:r>
          </w:p>
          <w:p w:rsidR="00886BED" w:rsidRDefault="00886BED" w:rsidP="00D77B92">
            <w:pPr>
              <w:tabs>
                <w:tab w:val="left" w:pos="6215"/>
              </w:tabs>
              <w:autoSpaceDE w:val="0"/>
              <w:autoSpaceDN w:val="0"/>
              <w:adjustRightInd w:val="0"/>
              <w:spacing w:line="276" w:lineRule="auto"/>
              <w:jc w:val="both"/>
              <w:outlineLvl w:val="0"/>
              <w:rPr>
                <w:rFonts w:eastAsia="Calibri"/>
                <w:kern w:val="32"/>
                <w:sz w:val="20"/>
                <w:szCs w:val="20"/>
              </w:rPr>
            </w:pPr>
            <w:r>
              <w:rPr>
                <w:rFonts w:eastAsia="Calibri"/>
                <w:kern w:val="32"/>
                <w:sz w:val="20"/>
                <w:szCs w:val="20"/>
              </w:rPr>
              <w:t xml:space="preserve">Паспорт </w:t>
            </w:r>
            <w:hyperlink r:id="rId16" w:history="1">
              <w:r>
                <w:rPr>
                  <w:rStyle w:val="af0"/>
                  <w:rFonts w:eastAsia="Calibri"/>
                  <w:kern w:val="32"/>
                  <w:sz w:val="20"/>
                  <w:szCs w:val="20"/>
                </w:rPr>
                <w:t>&lt;*&gt;</w:t>
              </w:r>
            </w:hyperlink>
            <w:r>
              <w:rPr>
                <w:rFonts w:eastAsia="Calibri"/>
                <w:kern w:val="32"/>
                <w:sz w:val="20"/>
                <w:szCs w:val="20"/>
              </w:rPr>
              <w:t xml:space="preserve"> (или иной документ, удостоверяющий личность) ____________</w:t>
            </w:r>
            <w:r w:rsidR="00EC2414">
              <w:rPr>
                <w:rFonts w:eastAsia="Calibri"/>
                <w:kern w:val="32"/>
                <w:sz w:val="20"/>
                <w:szCs w:val="20"/>
              </w:rPr>
              <w:t>___</w:t>
            </w:r>
            <w:r>
              <w:rPr>
                <w:rFonts w:eastAsia="Calibri"/>
                <w:kern w:val="32"/>
                <w:sz w:val="20"/>
                <w:szCs w:val="20"/>
              </w:rPr>
              <w:t>__</w:t>
            </w:r>
          </w:p>
          <w:p w:rsidR="00886BED" w:rsidRDefault="00886BED" w:rsidP="00D77B92">
            <w:pPr>
              <w:tabs>
                <w:tab w:val="left" w:pos="6215"/>
              </w:tabs>
              <w:spacing w:line="276" w:lineRule="auto"/>
              <w:rPr>
                <w:rFonts w:eastAsia="Calibri"/>
                <w:sz w:val="20"/>
                <w:szCs w:val="20"/>
              </w:rPr>
            </w:pPr>
            <w:r>
              <w:rPr>
                <w:rFonts w:eastAsia="Calibri"/>
                <w:sz w:val="20"/>
                <w:szCs w:val="20"/>
              </w:rPr>
              <w:t>_______________________________________________________</w:t>
            </w:r>
            <w:r w:rsidR="00EC2414">
              <w:rPr>
                <w:rFonts w:eastAsia="Calibri"/>
                <w:sz w:val="20"/>
                <w:szCs w:val="20"/>
              </w:rPr>
              <w:t>_____________</w:t>
            </w:r>
            <w:r>
              <w:rPr>
                <w:rFonts w:eastAsia="Calibri"/>
                <w:sz w:val="20"/>
                <w:szCs w:val="20"/>
              </w:rPr>
              <w:t>___</w:t>
            </w:r>
          </w:p>
          <w:p w:rsidR="00886BED" w:rsidRDefault="00886BED" w:rsidP="00D77B92">
            <w:pPr>
              <w:tabs>
                <w:tab w:val="left" w:pos="6215"/>
              </w:tabs>
              <w:spacing w:line="276" w:lineRule="auto"/>
              <w:jc w:val="center"/>
              <w:rPr>
                <w:rFonts w:eastAsia="Calibri"/>
                <w:sz w:val="20"/>
                <w:szCs w:val="20"/>
              </w:rPr>
            </w:pPr>
            <w:r>
              <w:rPr>
                <w:rFonts w:eastAsia="Calibri"/>
                <w:sz w:val="20"/>
                <w:szCs w:val="20"/>
              </w:rPr>
              <w:t>(серия, номер, кем и когда выдан)</w:t>
            </w:r>
          </w:p>
          <w:p w:rsidR="00886BED" w:rsidRDefault="00886BED" w:rsidP="00D77B92">
            <w:pPr>
              <w:tabs>
                <w:tab w:val="left" w:pos="6215"/>
              </w:tabs>
              <w:spacing w:line="276" w:lineRule="auto"/>
              <w:jc w:val="both"/>
              <w:rPr>
                <w:sz w:val="20"/>
                <w:szCs w:val="20"/>
              </w:rPr>
            </w:pPr>
            <w:r>
              <w:rPr>
                <w:sz w:val="20"/>
                <w:szCs w:val="20"/>
              </w:rPr>
              <w:t>Контактный телефон____________________________________________________</w:t>
            </w:r>
          </w:p>
          <w:p w:rsidR="00886BED" w:rsidRDefault="00886BED" w:rsidP="00D77B92">
            <w:pPr>
              <w:tabs>
                <w:tab w:val="left" w:pos="6215"/>
              </w:tabs>
              <w:autoSpaceDE w:val="0"/>
              <w:autoSpaceDN w:val="0"/>
              <w:adjustRightInd w:val="0"/>
              <w:spacing w:line="276" w:lineRule="auto"/>
              <w:jc w:val="both"/>
              <w:outlineLvl w:val="0"/>
              <w:rPr>
                <w:rFonts w:eastAsia="Calibri"/>
                <w:kern w:val="32"/>
                <w:sz w:val="20"/>
                <w:szCs w:val="20"/>
              </w:rPr>
            </w:pPr>
            <w:r>
              <w:rPr>
                <w:rFonts w:eastAsia="Calibri"/>
                <w:kern w:val="32"/>
                <w:sz w:val="20"/>
                <w:szCs w:val="20"/>
              </w:rPr>
              <w:t>E-</w:t>
            </w:r>
            <w:proofErr w:type="spellStart"/>
            <w:r>
              <w:rPr>
                <w:rFonts w:eastAsia="Calibri"/>
                <w:kern w:val="32"/>
                <w:sz w:val="20"/>
                <w:szCs w:val="20"/>
              </w:rPr>
              <w:t>mail</w:t>
            </w:r>
            <w:proofErr w:type="spellEnd"/>
            <w:r>
              <w:rPr>
                <w:rFonts w:eastAsia="Calibri"/>
                <w:kern w:val="32"/>
                <w:sz w:val="20"/>
                <w:szCs w:val="20"/>
              </w:rPr>
              <w:t>: ________________________________________________________________</w:t>
            </w:r>
          </w:p>
          <w:p w:rsidR="00886BED" w:rsidRPr="009A1262" w:rsidRDefault="00886BED" w:rsidP="00D77B92">
            <w:pPr>
              <w:tabs>
                <w:tab w:val="left" w:pos="6215"/>
              </w:tabs>
              <w:spacing w:line="276" w:lineRule="auto"/>
              <w:jc w:val="both"/>
              <w:rPr>
                <w:sz w:val="20"/>
                <w:szCs w:val="20"/>
              </w:rPr>
            </w:pPr>
            <w:proofErr w:type="gramStart"/>
            <w:r w:rsidRPr="009A1262">
              <w:rPr>
                <w:sz w:val="20"/>
                <w:szCs w:val="20"/>
              </w:rPr>
              <w:t xml:space="preserve">являющегося </w:t>
            </w:r>
            <w:r w:rsidRPr="009A1262">
              <w:rPr>
                <w:rFonts w:eastAsia="Calibri"/>
                <w:sz w:val="20"/>
                <w:szCs w:val="20"/>
              </w:rPr>
              <w:t>(являющейся) вдов</w:t>
            </w:r>
            <w:r>
              <w:rPr>
                <w:rFonts w:eastAsia="Calibri"/>
                <w:sz w:val="20"/>
                <w:szCs w:val="20"/>
              </w:rPr>
              <w:t>цом</w:t>
            </w:r>
            <w:r w:rsidRPr="009A1262">
              <w:rPr>
                <w:rFonts w:eastAsia="Calibri"/>
                <w:sz w:val="20"/>
                <w:szCs w:val="20"/>
              </w:rPr>
              <w:t xml:space="preserve"> (вдов</w:t>
            </w:r>
            <w:r>
              <w:rPr>
                <w:rFonts w:eastAsia="Calibri"/>
                <w:sz w:val="20"/>
                <w:szCs w:val="20"/>
              </w:rPr>
              <w:t>ой</w:t>
            </w:r>
            <w:r w:rsidRPr="009A1262">
              <w:rPr>
                <w:rFonts w:eastAsia="Calibri"/>
                <w:sz w:val="20"/>
                <w:szCs w:val="20"/>
              </w:rPr>
              <w:t xml:space="preserve">) </w:t>
            </w:r>
            <w:r w:rsidRPr="009A1262">
              <w:rPr>
                <w:sz w:val="20"/>
                <w:szCs w:val="20"/>
              </w:rPr>
              <w:t>граждан</w:t>
            </w:r>
            <w:r>
              <w:rPr>
                <w:sz w:val="20"/>
                <w:szCs w:val="20"/>
              </w:rPr>
              <w:t>ина</w:t>
            </w:r>
            <w:r w:rsidRPr="009A1262">
              <w:rPr>
                <w:sz w:val="20"/>
                <w:szCs w:val="20"/>
              </w:rPr>
              <w:t>, удостоенн</w:t>
            </w:r>
            <w:r>
              <w:rPr>
                <w:sz w:val="20"/>
                <w:szCs w:val="20"/>
              </w:rPr>
              <w:t>ого</w:t>
            </w:r>
            <w:r w:rsidRPr="009A1262">
              <w:rPr>
                <w:sz w:val="20"/>
                <w:szCs w:val="20"/>
              </w:rPr>
              <w:t xml:space="preserve"> звания</w:t>
            </w:r>
            <w:r>
              <w:rPr>
                <w:sz w:val="20"/>
                <w:szCs w:val="20"/>
              </w:rPr>
              <w:t xml:space="preserve"> «Почетным </w:t>
            </w:r>
            <w:r w:rsidRPr="009A1262">
              <w:rPr>
                <w:rFonts w:eastAsia="Calibri"/>
                <w:sz w:val="20"/>
                <w:szCs w:val="20"/>
              </w:rPr>
              <w:t>гражданином Северо-Енисейского района</w:t>
            </w:r>
            <w:r>
              <w:rPr>
                <w:rFonts w:eastAsia="Calibri"/>
                <w:sz w:val="20"/>
                <w:szCs w:val="20"/>
              </w:rPr>
              <w:t>»</w:t>
            </w:r>
            <w:r w:rsidRPr="009A1262">
              <w:rPr>
                <w:rFonts w:eastAsia="Calibri"/>
                <w:sz w:val="20"/>
                <w:szCs w:val="20"/>
              </w:rPr>
              <w:t xml:space="preserve"> для получения:</w:t>
            </w:r>
            <w:proofErr w:type="gramEnd"/>
          </w:p>
          <w:p w:rsidR="00886BED" w:rsidRDefault="00886BED" w:rsidP="00D77B92">
            <w:pPr>
              <w:tabs>
                <w:tab w:val="left" w:pos="6215"/>
              </w:tabs>
              <w:spacing w:line="276" w:lineRule="auto"/>
              <w:jc w:val="both"/>
              <w:rPr>
                <w:sz w:val="20"/>
                <w:szCs w:val="20"/>
              </w:rPr>
            </w:pPr>
          </w:p>
        </w:tc>
      </w:tr>
    </w:tbl>
    <w:p w:rsidR="00886BED" w:rsidRDefault="00886BED" w:rsidP="00886BED">
      <w:pPr>
        <w:tabs>
          <w:tab w:val="left" w:pos="6215"/>
        </w:tabs>
        <w:jc w:val="center"/>
        <w:rPr>
          <w:sz w:val="20"/>
          <w:szCs w:val="20"/>
        </w:rPr>
      </w:pPr>
    </w:p>
    <w:p w:rsidR="00886BED" w:rsidRDefault="00886BED" w:rsidP="00886BED">
      <w:pPr>
        <w:tabs>
          <w:tab w:val="left" w:pos="6215"/>
        </w:tabs>
        <w:jc w:val="center"/>
        <w:rPr>
          <w:sz w:val="20"/>
          <w:szCs w:val="20"/>
        </w:rPr>
      </w:pPr>
      <w:r>
        <w:rPr>
          <w:sz w:val="20"/>
          <w:szCs w:val="20"/>
        </w:rPr>
        <w:t>ЗАЯВЛЕНИЕ</w:t>
      </w:r>
    </w:p>
    <w:p w:rsidR="00886BED" w:rsidRDefault="00886BED" w:rsidP="00886BED">
      <w:pPr>
        <w:tabs>
          <w:tab w:val="left" w:pos="6215"/>
        </w:tabs>
        <w:jc w:val="center"/>
        <w:rPr>
          <w:sz w:val="20"/>
          <w:szCs w:val="20"/>
        </w:rPr>
      </w:pPr>
    </w:p>
    <w:p w:rsidR="00886BED" w:rsidRPr="00547D3D" w:rsidRDefault="00547D3D" w:rsidP="00547D3D">
      <w:pPr>
        <w:tabs>
          <w:tab w:val="left" w:pos="709"/>
        </w:tabs>
        <w:jc w:val="both"/>
        <w:rPr>
          <w:b/>
          <w:sz w:val="20"/>
          <w:szCs w:val="20"/>
          <w:lang w:eastAsia="en-US"/>
        </w:rPr>
      </w:pPr>
      <w:r>
        <w:rPr>
          <w:sz w:val="20"/>
          <w:szCs w:val="20"/>
        </w:rPr>
        <w:tab/>
      </w:r>
      <w:r w:rsidR="00886BED" w:rsidRPr="00547D3D">
        <w:rPr>
          <w:sz w:val="20"/>
          <w:szCs w:val="20"/>
        </w:rPr>
        <w:t>Прошу назначить мне дополнительные меры социальной поддержки для отдельных категорий гражда</w:t>
      </w:r>
      <w:proofErr w:type="gramStart"/>
      <w:r w:rsidR="00886BED" w:rsidRPr="00547D3D">
        <w:rPr>
          <w:sz w:val="20"/>
          <w:szCs w:val="20"/>
        </w:rPr>
        <w:t>н</w:t>
      </w:r>
      <w:r w:rsidR="00886BED" w:rsidRPr="00547D3D">
        <w:rPr>
          <w:sz w:val="20"/>
          <w:szCs w:val="20"/>
          <w:lang w:eastAsia="en-US"/>
        </w:rPr>
        <w:t>–</w:t>
      </w:r>
      <w:proofErr w:type="gramEnd"/>
      <w:r w:rsidR="00886BED" w:rsidRPr="00547D3D">
        <w:rPr>
          <w:sz w:val="20"/>
          <w:szCs w:val="20"/>
          <w:lang w:eastAsia="en-US"/>
        </w:rPr>
        <w:t xml:space="preserve"> вдовам (вдовцам) лиц, удостоенных звания «Почетный гражданин Северо-Енисейского района» в виде компенсации расходов по оплате жилья и коммунальных услуг</w:t>
      </w:r>
      <w:r>
        <w:rPr>
          <w:sz w:val="20"/>
          <w:szCs w:val="20"/>
        </w:rPr>
        <w:t>.</w:t>
      </w:r>
    </w:p>
    <w:p w:rsidR="00886BED" w:rsidRDefault="00886BED" w:rsidP="00886BED">
      <w:pPr>
        <w:tabs>
          <w:tab w:val="left" w:pos="6215"/>
        </w:tabs>
        <w:ind w:firstLine="709"/>
        <w:rPr>
          <w:sz w:val="20"/>
          <w:szCs w:val="20"/>
        </w:rPr>
      </w:pPr>
    </w:p>
    <w:p w:rsidR="00886BED" w:rsidRDefault="00886BED" w:rsidP="00547D3D">
      <w:pPr>
        <w:tabs>
          <w:tab w:val="left" w:pos="709"/>
        </w:tabs>
        <w:jc w:val="both"/>
        <w:rPr>
          <w:sz w:val="20"/>
          <w:szCs w:val="20"/>
        </w:rPr>
      </w:pPr>
      <w:r>
        <w:rPr>
          <w:sz w:val="20"/>
          <w:szCs w:val="20"/>
        </w:rPr>
        <w:t xml:space="preserve">Выплату дополнительных мер социальной поддержки для отдельных категорий граждан – </w:t>
      </w:r>
      <w:r w:rsidR="00547D3D" w:rsidRPr="00547D3D">
        <w:rPr>
          <w:sz w:val="20"/>
          <w:szCs w:val="20"/>
          <w:lang w:eastAsia="en-US"/>
        </w:rPr>
        <w:t>вдовам (вдовцам) лиц, удостоенных звания «Почетный гражданин Северо-Енисейского района» в виде компенсации расходов по оплате жилья и коммунальных услуг</w:t>
      </w:r>
      <w:r>
        <w:rPr>
          <w:sz w:val="20"/>
          <w:szCs w:val="20"/>
        </w:rPr>
        <w:t xml:space="preserve">, прошу производить </w:t>
      </w:r>
    </w:p>
    <w:p w:rsidR="00886BED" w:rsidRDefault="00886BED" w:rsidP="00886BED">
      <w:pPr>
        <w:tabs>
          <w:tab w:val="left" w:pos="6215"/>
        </w:tabs>
        <w:ind w:firstLine="708"/>
        <w:jc w:val="both"/>
        <w:rPr>
          <w:sz w:val="20"/>
          <w:szCs w:val="20"/>
        </w:rPr>
      </w:pPr>
      <w:r>
        <w:rPr>
          <w:sz w:val="20"/>
          <w:szCs w:val="20"/>
        </w:rPr>
        <w:t>на мой счет (счета по вкладу/счета банковской карты)</w:t>
      </w:r>
    </w:p>
    <w:p w:rsidR="00886BED" w:rsidRDefault="00886BED" w:rsidP="00886BED">
      <w:pPr>
        <w:tabs>
          <w:tab w:val="left" w:pos="6215"/>
        </w:tabs>
        <w:ind w:firstLine="708"/>
        <w:jc w:val="both"/>
        <w:rPr>
          <w:sz w:val="20"/>
          <w:szCs w:val="20"/>
        </w:rPr>
      </w:pP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886BED" w:rsidTr="00D77B92">
        <w:tc>
          <w:tcPr>
            <w:tcW w:w="236"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236"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272"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284"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r>
    </w:tbl>
    <w:p w:rsidR="00886BED" w:rsidRDefault="00886BED" w:rsidP="00886BED">
      <w:pPr>
        <w:tabs>
          <w:tab w:val="left" w:pos="6215"/>
        </w:tabs>
        <w:jc w:val="both"/>
        <w:rPr>
          <w:sz w:val="20"/>
          <w:szCs w:val="20"/>
        </w:rPr>
      </w:pPr>
    </w:p>
    <w:p w:rsidR="00886BED" w:rsidRDefault="00886BED" w:rsidP="00886BED">
      <w:pPr>
        <w:tabs>
          <w:tab w:val="left" w:pos="6215"/>
        </w:tabs>
        <w:jc w:val="both"/>
        <w:rPr>
          <w:sz w:val="20"/>
          <w:szCs w:val="20"/>
        </w:rPr>
      </w:pPr>
      <w:r>
        <w:rPr>
          <w:sz w:val="20"/>
          <w:szCs w:val="20"/>
        </w:rPr>
        <w:t xml:space="preserve">открытый в ___________________________________________________________________________________ </w:t>
      </w:r>
    </w:p>
    <w:p w:rsidR="00886BED" w:rsidRPr="00025B66" w:rsidRDefault="00886BED" w:rsidP="00886BED">
      <w:pPr>
        <w:tabs>
          <w:tab w:val="left" w:pos="6215"/>
        </w:tabs>
        <w:jc w:val="center"/>
        <w:rPr>
          <w:sz w:val="16"/>
          <w:szCs w:val="16"/>
        </w:rPr>
      </w:pPr>
      <w:r w:rsidRPr="00025B66">
        <w:rPr>
          <w:sz w:val="16"/>
          <w:szCs w:val="16"/>
        </w:rPr>
        <w:t>(наименование кредитной организации)</w:t>
      </w:r>
    </w:p>
    <w:p w:rsidR="00886BED" w:rsidRDefault="00886BED" w:rsidP="00886BED">
      <w:pPr>
        <w:tabs>
          <w:tab w:val="left" w:pos="6215"/>
        </w:tabs>
        <w:jc w:val="both"/>
        <w:rPr>
          <w:sz w:val="20"/>
          <w:szCs w:val="20"/>
        </w:rPr>
      </w:pPr>
    </w:p>
    <w:p w:rsidR="00886BED" w:rsidRDefault="00886BED" w:rsidP="00886BED">
      <w:pPr>
        <w:tabs>
          <w:tab w:val="left" w:pos="6215"/>
        </w:tabs>
        <w:rPr>
          <w:sz w:val="20"/>
          <w:szCs w:val="20"/>
        </w:rPr>
      </w:pPr>
      <w:r>
        <w:rPr>
          <w:sz w:val="20"/>
          <w:szCs w:val="20"/>
        </w:rPr>
        <w:t>К заявлению прилагаются следующие документы:</w:t>
      </w:r>
    </w:p>
    <w:p w:rsidR="00886BED" w:rsidRDefault="00886BED" w:rsidP="00886BED">
      <w:pPr>
        <w:tabs>
          <w:tab w:val="left" w:pos="6215"/>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6142"/>
        <w:gridCol w:w="3287"/>
      </w:tblGrid>
      <w:tr w:rsidR="00886BED" w:rsidTr="00D77B92">
        <w:trPr>
          <w:trHeight w:val="196"/>
        </w:trPr>
        <w:tc>
          <w:tcPr>
            <w:tcW w:w="426" w:type="dxa"/>
            <w:tcBorders>
              <w:top w:val="single" w:sz="4" w:space="0" w:color="auto"/>
              <w:left w:val="single" w:sz="4" w:space="0" w:color="auto"/>
              <w:bottom w:val="single" w:sz="4" w:space="0" w:color="auto"/>
              <w:right w:val="single" w:sz="4" w:space="0" w:color="auto"/>
            </w:tcBorders>
            <w:hideMark/>
          </w:tcPr>
          <w:p w:rsidR="00886BED" w:rsidRDefault="00886BED" w:rsidP="00D77B92">
            <w:pPr>
              <w:tabs>
                <w:tab w:val="left" w:pos="6215"/>
              </w:tabs>
              <w:spacing w:line="276" w:lineRule="auto"/>
              <w:jc w:val="both"/>
              <w:rPr>
                <w:sz w:val="20"/>
                <w:szCs w:val="20"/>
              </w:rPr>
            </w:pPr>
            <w:r>
              <w:rPr>
                <w:sz w:val="20"/>
                <w:szCs w:val="20"/>
              </w:rPr>
              <w:lastRenderedPageBreak/>
              <w:t>№</w:t>
            </w:r>
          </w:p>
        </w:tc>
        <w:tc>
          <w:tcPr>
            <w:tcW w:w="6299" w:type="dxa"/>
            <w:tcBorders>
              <w:top w:val="single" w:sz="4" w:space="0" w:color="auto"/>
              <w:left w:val="single" w:sz="4" w:space="0" w:color="auto"/>
              <w:bottom w:val="single" w:sz="4" w:space="0" w:color="auto"/>
              <w:right w:val="single" w:sz="4" w:space="0" w:color="auto"/>
            </w:tcBorders>
            <w:hideMark/>
          </w:tcPr>
          <w:p w:rsidR="00886BED" w:rsidRDefault="00886BED" w:rsidP="00D77B92">
            <w:pPr>
              <w:tabs>
                <w:tab w:val="left" w:pos="6215"/>
              </w:tabs>
              <w:spacing w:line="276" w:lineRule="auto"/>
              <w:jc w:val="both"/>
              <w:rPr>
                <w:sz w:val="20"/>
                <w:szCs w:val="20"/>
              </w:rPr>
            </w:pPr>
            <w:r>
              <w:rPr>
                <w:sz w:val="20"/>
                <w:szCs w:val="20"/>
              </w:rPr>
              <w:t>Наименование документа</w:t>
            </w:r>
          </w:p>
        </w:tc>
        <w:tc>
          <w:tcPr>
            <w:tcW w:w="3356" w:type="dxa"/>
            <w:tcBorders>
              <w:top w:val="single" w:sz="4" w:space="0" w:color="auto"/>
              <w:left w:val="single" w:sz="4" w:space="0" w:color="auto"/>
              <w:bottom w:val="single" w:sz="4" w:space="0" w:color="auto"/>
              <w:right w:val="single" w:sz="4" w:space="0" w:color="auto"/>
            </w:tcBorders>
            <w:hideMark/>
          </w:tcPr>
          <w:p w:rsidR="00886BED" w:rsidRDefault="00886BED" w:rsidP="00D77B92">
            <w:pPr>
              <w:tabs>
                <w:tab w:val="left" w:pos="6215"/>
              </w:tabs>
              <w:spacing w:line="276" w:lineRule="auto"/>
              <w:jc w:val="both"/>
              <w:rPr>
                <w:sz w:val="20"/>
                <w:szCs w:val="20"/>
              </w:rPr>
            </w:pPr>
            <w:r>
              <w:rPr>
                <w:sz w:val="20"/>
                <w:szCs w:val="20"/>
              </w:rPr>
              <w:t>Количество (шт.)</w:t>
            </w:r>
          </w:p>
        </w:tc>
      </w:tr>
      <w:tr w:rsidR="00886BED" w:rsidTr="00D77B92">
        <w:tc>
          <w:tcPr>
            <w:tcW w:w="426"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6299"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3356"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r>
      <w:tr w:rsidR="00886BED" w:rsidTr="00D77B92">
        <w:tc>
          <w:tcPr>
            <w:tcW w:w="426"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6299"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3356"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r>
      <w:tr w:rsidR="00886BED" w:rsidTr="00D77B92">
        <w:tc>
          <w:tcPr>
            <w:tcW w:w="426"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6299"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3356"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r>
      <w:tr w:rsidR="00886BED" w:rsidTr="00D77B92">
        <w:tc>
          <w:tcPr>
            <w:tcW w:w="426"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6299"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c>
          <w:tcPr>
            <w:tcW w:w="3356"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jc w:val="both"/>
              <w:rPr>
                <w:sz w:val="20"/>
                <w:szCs w:val="20"/>
              </w:rPr>
            </w:pPr>
          </w:p>
        </w:tc>
      </w:tr>
    </w:tbl>
    <w:p w:rsidR="00886BED" w:rsidRDefault="00886BED" w:rsidP="00886BED">
      <w:pPr>
        <w:tabs>
          <w:tab w:val="left" w:pos="6215"/>
        </w:tabs>
        <w:jc w:val="both"/>
        <w:rPr>
          <w:sz w:val="20"/>
          <w:szCs w:val="20"/>
        </w:rPr>
      </w:pPr>
      <w:r>
        <w:rPr>
          <w:sz w:val="20"/>
          <w:szCs w:val="20"/>
        </w:rPr>
        <w:t>Итого приложения на ___________ листах.</w:t>
      </w:r>
    </w:p>
    <w:p w:rsidR="00886BED" w:rsidRDefault="00886BED" w:rsidP="00886BED">
      <w:pPr>
        <w:tabs>
          <w:tab w:val="left" w:pos="6215"/>
        </w:tabs>
        <w:autoSpaceDE w:val="0"/>
        <w:autoSpaceDN w:val="0"/>
        <w:adjustRightInd w:val="0"/>
        <w:jc w:val="both"/>
        <w:outlineLvl w:val="0"/>
        <w:rPr>
          <w:rFonts w:eastAsia="Calibri"/>
          <w:kern w:val="32"/>
          <w:sz w:val="20"/>
          <w:szCs w:val="20"/>
        </w:rPr>
      </w:pPr>
    </w:p>
    <w:p w:rsidR="00AB3110" w:rsidRDefault="00AB3110" w:rsidP="00AB3110">
      <w:pPr>
        <w:tabs>
          <w:tab w:val="left" w:pos="6215"/>
        </w:tabs>
        <w:ind w:firstLine="708"/>
        <w:jc w:val="both"/>
        <w:rPr>
          <w:sz w:val="20"/>
          <w:szCs w:val="20"/>
        </w:rPr>
      </w:pPr>
      <w:r>
        <w:rPr>
          <w:sz w:val="20"/>
          <w:szCs w:val="20"/>
        </w:rPr>
        <w:t>Достоверность и полноту предоставленных мною сведений подтверждаю.</w:t>
      </w:r>
    </w:p>
    <w:p w:rsidR="00DA2598" w:rsidRDefault="00DA2598" w:rsidP="00886BED">
      <w:pPr>
        <w:tabs>
          <w:tab w:val="left" w:pos="6215"/>
        </w:tabs>
        <w:autoSpaceDE w:val="0"/>
        <w:autoSpaceDN w:val="0"/>
        <w:adjustRightInd w:val="0"/>
        <w:jc w:val="both"/>
        <w:outlineLvl w:val="0"/>
        <w:rPr>
          <w:sz w:val="20"/>
          <w:szCs w:val="20"/>
        </w:rPr>
      </w:pPr>
    </w:p>
    <w:p w:rsidR="00DA2598" w:rsidRDefault="00DA2598" w:rsidP="00DA2598">
      <w:pPr>
        <w:tabs>
          <w:tab w:val="left" w:pos="6215"/>
        </w:tabs>
        <w:rPr>
          <w:sz w:val="20"/>
          <w:szCs w:val="20"/>
        </w:rPr>
      </w:pPr>
      <w:r>
        <w:rPr>
          <w:sz w:val="20"/>
          <w:szCs w:val="20"/>
        </w:rPr>
        <w:t>Уведомление о принятом решении:</w:t>
      </w:r>
    </w:p>
    <w:p w:rsidR="00AB3110" w:rsidRDefault="00AB3110" w:rsidP="00DA2598">
      <w:pPr>
        <w:tabs>
          <w:tab w:val="left" w:pos="6215"/>
        </w:tabs>
        <w:rPr>
          <w:sz w:val="20"/>
          <w:szCs w:val="20"/>
        </w:rPr>
      </w:pPr>
    </w:p>
    <w:p w:rsidR="00DA2598" w:rsidRDefault="00DA2598" w:rsidP="00DA2598">
      <w:pPr>
        <w:tabs>
          <w:tab w:val="left" w:pos="6215"/>
        </w:tabs>
        <w:rPr>
          <w:sz w:val="20"/>
          <w:szCs w:val="20"/>
        </w:rPr>
      </w:pPr>
      <w:r>
        <w:rPr>
          <w:sz w:val="20"/>
          <w:szCs w:val="20"/>
        </w:rPr>
        <w:t>1) прошу направить (нужное отметить):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76"/>
      </w:tblGrid>
      <w:tr w:rsidR="00DA2598" w:rsidTr="00CA2BBB">
        <w:tc>
          <w:tcPr>
            <w:tcW w:w="236" w:type="dxa"/>
            <w:tcBorders>
              <w:top w:val="single" w:sz="4" w:space="0" w:color="auto"/>
              <w:left w:val="single" w:sz="4" w:space="0" w:color="auto"/>
              <w:bottom w:val="single" w:sz="4" w:space="0" w:color="auto"/>
              <w:right w:val="single" w:sz="4" w:space="0" w:color="auto"/>
            </w:tcBorders>
          </w:tcPr>
          <w:p w:rsidR="00DA2598" w:rsidRDefault="00DA2598" w:rsidP="00CA2BBB">
            <w:pPr>
              <w:tabs>
                <w:tab w:val="left" w:pos="6215"/>
              </w:tabs>
              <w:rPr>
                <w:sz w:val="20"/>
                <w:szCs w:val="20"/>
              </w:rPr>
            </w:pPr>
          </w:p>
        </w:tc>
        <w:tc>
          <w:tcPr>
            <w:tcW w:w="2776" w:type="dxa"/>
            <w:tcBorders>
              <w:top w:val="nil"/>
              <w:left w:val="single" w:sz="4" w:space="0" w:color="auto"/>
              <w:bottom w:val="nil"/>
              <w:right w:val="nil"/>
            </w:tcBorders>
            <w:hideMark/>
          </w:tcPr>
          <w:p w:rsidR="00DA2598" w:rsidRDefault="00DA2598" w:rsidP="00CA2BBB">
            <w:pPr>
              <w:tabs>
                <w:tab w:val="left" w:pos="6215"/>
              </w:tabs>
              <w:rPr>
                <w:sz w:val="20"/>
                <w:szCs w:val="20"/>
              </w:rPr>
            </w:pPr>
            <w:r>
              <w:rPr>
                <w:sz w:val="20"/>
                <w:szCs w:val="20"/>
              </w:rPr>
              <w:t>по электронной почте</w:t>
            </w:r>
          </w:p>
        </w:tc>
      </w:tr>
      <w:tr w:rsidR="00DA2598" w:rsidTr="00CA2BBB">
        <w:tc>
          <w:tcPr>
            <w:tcW w:w="236" w:type="dxa"/>
            <w:tcBorders>
              <w:top w:val="single" w:sz="4" w:space="0" w:color="auto"/>
              <w:left w:val="single" w:sz="4" w:space="0" w:color="auto"/>
              <w:bottom w:val="single" w:sz="4" w:space="0" w:color="auto"/>
              <w:right w:val="single" w:sz="4" w:space="0" w:color="auto"/>
            </w:tcBorders>
          </w:tcPr>
          <w:p w:rsidR="00DA2598" w:rsidRDefault="00DA2598" w:rsidP="00CA2BBB">
            <w:pPr>
              <w:tabs>
                <w:tab w:val="left" w:pos="6215"/>
              </w:tabs>
              <w:rPr>
                <w:sz w:val="20"/>
                <w:szCs w:val="20"/>
              </w:rPr>
            </w:pPr>
          </w:p>
        </w:tc>
        <w:tc>
          <w:tcPr>
            <w:tcW w:w="2776" w:type="dxa"/>
            <w:tcBorders>
              <w:top w:val="nil"/>
              <w:left w:val="single" w:sz="4" w:space="0" w:color="auto"/>
              <w:bottom w:val="nil"/>
              <w:right w:val="nil"/>
            </w:tcBorders>
            <w:hideMark/>
          </w:tcPr>
          <w:p w:rsidR="00DA2598" w:rsidRDefault="00FD009B" w:rsidP="00CA2BBB">
            <w:pPr>
              <w:tabs>
                <w:tab w:val="left" w:pos="6215"/>
              </w:tabs>
              <w:rPr>
                <w:sz w:val="20"/>
                <w:szCs w:val="20"/>
              </w:rPr>
            </w:pPr>
            <w:r>
              <w:rPr>
                <w:noProof/>
                <w:sz w:val="20"/>
                <w:szCs w:val="20"/>
              </w:rPr>
              <w:pict>
                <v:rect id="Rectangle 103" o:spid="_x0000_s1050" style="position:absolute;margin-left:45.65pt;margin-top:11.4pt;width:12pt;height:11.2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gL7IgIAAD4EAAAOAAAAZHJzL2Uyb0RvYy54bWysU9tuEzEQfUfiHyy/k700oekqm6pKCUIq&#10;UFH4gInXm7Xw2mbsZFO+vmNvGlLgCeEHy+MZH585M7O4PvSa7SV6ZU3Ni0nOmTTCNspsa/7t6/rN&#10;nDMfwDSgrZE1f5SeXy9fv1oMrpKl7axuJDICMb4aXM27EFyVZV50sgc/sU4acrYWewhk4jZrEAZC&#10;73VW5vnbbLDYOLRCek+3t6OTLxN+20oRPretl4HpmhO3kHZM+ybu2XIB1RbBdUocacA/sOhBGfr0&#10;BHULAdgO1R9QvRJovW3DRNg+s22rhEw5UDZF/ls2Dx04mXIhcbw7yeT/H6z4tL9HppqalxecGeip&#10;Rl9INTBbLVmRX0SFBucrCnxw9xhz9O7Oiu+eGbvqKE7eINqhk9AQryLGZy8eRMPTU7YZPtqG8GEX&#10;bBLr0GIfAUkGdkg1eTzVRB4CE3RZzMppTpUT5Cqm5fxyln6A6vmxQx/eS9uzeKg5EvkEDvs7HyIZ&#10;qJ5DEnmrVbNWWicDt5uVRrYHao91Wkd0fx6mDRtqfjUrZwn5hc+fQ+Rp/Q2iV4H6XKu+5vNTEFRR&#10;tXemSV0YQOnxTJS1OcoYlRsrsLHNI6mIdmxiGjo6dBZ/cjZQA9fc/9gBSs70B0OVuCqm09jxyZjO&#10;Lksy8NyzOfeAEQRV88DZeFyFcUp2DtW2o5+KlLuxN1S9ViVlY2VHVkey1KRJ8ONAxSk4t1PUr7Ff&#10;PgEAAP//AwBQSwMEFAAGAAgAAAAhAFvWPKvdAAAACAEAAA8AAABkcnMvZG93bnJldi54bWxMj0FP&#10;g0AQhe8m/ofNmHizC1SNpQyN0dTEY0sv3gaYAsruEnZp0V/v9KSnycx7efO9bDObXp149J2zCPEi&#10;AsW2cnVnG4RDsb17AuUD2Zp6Zxnhmz1s8uurjNLane2OT/vQKAmxPiWENoQh1dpXLRvyCzewFe3o&#10;RkNB1rHR9UhnCTe9TqLoURvqrHxoaeCXlquv/WQQyi450M+ueIvMarsM73PxOX28It7ezM9rUIHn&#10;8GeGC76gQy5MpZts7VWPsIqX4kRIEmlw0eMHOZQI9zJ1nun/BfJfAAAA//8DAFBLAQItABQABgAI&#10;AAAAIQC2gziS/gAAAOEBAAATAAAAAAAAAAAAAAAAAAAAAABbQ29udGVudF9UeXBlc10ueG1sUEsB&#10;Ai0AFAAGAAgAAAAhADj9If/WAAAAlAEAAAsAAAAAAAAAAAAAAAAALwEAAF9yZWxzLy5yZWxzUEsB&#10;Ai0AFAAGAAgAAAAhAM/GAvsiAgAAPgQAAA4AAAAAAAAAAAAAAAAALgIAAGRycy9lMm9Eb2MueG1s&#10;UEsBAi0AFAAGAAgAAAAhAFvWPKvdAAAACAEAAA8AAAAAAAAAAAAAAAAAfAQAAGRycy9kb3ducmV2&#10;LnhtbFBLBQYAAAAABAAEAPMAAACGBQAAAAA=&#10;"/>
              </w:pict>
            </w:r>
            <w:r w:rsidR="00DA2598">
              <w:rPr>
                <w:sz w:val="20"/>
                <w:szCs w:val="20"/>
              </w:rPr>
              <w:t>на бумажном носителе</w:t>
            </w:r>
          </w:p>
        </w:tc>
      </w:tr>
    </w:tbl>
    <w:p w:rsidR="00DA2598" w:rsidRDefault="00DA2598" w:rsidP="00DA2598">
      <w:pPr>
        <w:tabs>
          <w:tab w:val="left" w:pos="6215"/>
        </w:tabs>
        <w:jc w:val="both"/>
        <w:rPr>
          <w:sz w:val="20"/>
          <w:szCs w:val="20"/>
        </w:rPr>
      </w:pPr>
      <w:r>
        <w:rPr>
          <w:sz w:val="20"/>
          <w:szCs w:val="20"/>
        </w:rPr>
        <w:t>2) прошу не направлять</w:t>
      </w:r>
    </w:p>
    <w:p w:rsidR="00886BED" w:rsidRDefault="00886BED" w:rsidP="00886BED">
      <w:pPr>
        <w:tabs>
          <w:tab w:val="left" w:pos="6215"/>
        </w:tabs>
        <w:jc w:val="both"/>
        <w:rPr>
          <w:sz w:val="20"/>
          <w:szCs w:val="20"/>
        </w:rPr>
      </w:pPr>
    </w:p>
    <w:p w:rsidR="00DA2598" w:rsidRDefault="00DA2598" w:rsidP="00886BED">
      <w:pPr>
        <w:tabs>
          <w:tab w:val="left" w:pos="6215"/>
        </w:tabs>
        <w:ind w:firstLine="708"/>
        <w:jc w:val="both"/>
        <w:rPr>
          <w:sz w:val="20"/>
          <w:szCs w:val="20"/>
        </w:rPr>
      </w:pPr>
    </w:p>
    <w:p w:rsidR="00886BED" w:rsidRDefault="00886BED" w:rsidP="00886BED">
      <w:pPr>
        <w:tabs>
          <w:tab w:val="left" w:pos="6215"/>
        </w:tabs>
        <w:ind w:firstLine="708"/>
        <w:jc w:val="both"/>
        <w:rPr>
          <w:sz w:val="20"/>
          <w:szCs w:val="20"/>
        </w:rPr>
      </w:pPr>
      <w:proofErr w:type="gramStart"/>
      <w:r>
        <w:rPr>
          <w:sz w:val="20"/>
          <w:szCs w:val="20"/>
        </w:rPr>
        <w:t xml:space="preserve">В целях решения вопроса о предоставлении мне дополнительных мер социальной поддержки для отдельных категорий граждан </w:t>
      </w:r>
      <w:r w:rsidR="00547D3D" w:rsidRPr="00547D3D">
        <w:rPr>
          <w:sz w:val="20"/>
          <w:szCs w:val="20"/>
          <w:lang w:eastAsia="en-US"/>
        </w:rPr>
        <w:t>– вдовам (вдовцам) лиц, удостоенных звания «Почетный гражданин Северо-Енисейского района» в виде компенсации расходов по оплате жилья и коммунальных услуг</w:t>
      </w:r>
      <w:r>
        <w:rPr>
          <w:sz w:val="20"/>
          <w:szCs w:val="20"/>
        </w:rPr>
        <w:t>и обеспечения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w:t>
      </w:r>
      <w:proofErr w:type="gramEnd"/>
      <w:r>
        <w:rPr>
          <w:sz w:val="20"/>
          <w:szCs w:val="20"/>
        </w:rPr>
        <w:t>, включая сбор, систематизацию, накопление хранение, использование, уничтожение.</w:t>
      </w:r>
    </w:p>
    <w:p w:rsidR="00886BED" w:rsidRDefault="00886BED" w:rsidP="00886BED">
      <w:pPr>
        <w:tabs>
          <w:tab w:val="left" w:pos="6215"/>
        </w:tabs>
        <w:ind w:firstLine="708"/>
        <w:jc w:val="both"/>
        <w:rPr>
          <w:sz w:val="20"/>
          <w:szCs w:val="20"/>
        </w:rPr>
      </w:pPr>
      <w:r>
        <w:rPr>
          <w:sz w:val="20"/>
          <w:szCs w:val="20"/>
        </w:rPr>
        <w:t xml:space="preserve">С проверкой подлинности представленных мною документов, полнотой и достоверностью содержащихся в них сведений </w:t>
      </w:r>
      <w:proofErr w:type="gramStart"/>
      <w:r>
        <w:rPr>
          <w:sz w:val="20"/>
          <w:szCs w:val="20"/>
        </w:rPr>
        <w:t>согласен</w:t>
      </w:r>
      <w:proofErr w:type="gramEnd"/>
      <w:r>
        <w:rPr>
          <w:sz w:val="20"/>
          <w:szCs w:val="20"/>
        </w:rPr>
        <w:t>.</w:t>
      </w:r>
    </w:p>
    <w:p w:rsidR="00886BED" w:rsidRDefault="00886BED" w:rsidP="00886BED">
      <w:pPr>
        <w:tabs>
          <w:tab w:val="left" w:pos="6215"/>
        </w:tabs>
        <w:autoSpaceDE w:val="0"/>
        <w:autoSpaceDN w:val="0"/>
        <w:adjustRightInd w:val="0"/>
        <w:ind w:firstLine="708"/>
        <w:jc w:val="both"/>
        <w:outlineLvl w:val="0"/>
        <w:rPr>
          <w:rFonts w:eastAsia="Calibri"/>
          <w:kern w:val="32"/>
          <w:sz w:val="20"/>
          <w:szCs w:val="20"/>
        </w:rPr>
      </w:pPr>
      <w:r>
        <w:rPr>
          <w:rFonts w:eastAsia="Calibri"/>
          <w:kern w:val="32"/>
          <w:sz w:val="20"/>
          <w:szCs w:val="20"/>
        </w:rPr>
        <w:t xml:space="preserve">При закрытии указанного лицевого счета обязуюсь сообщить об этом </w:t>
      </w:r>
      <w:r>
        <w:rPr>
          <w:sz w:val="20"/>
          <w:szCs w:val="20"/>
        </w:rPr>
        <w:t>в отдел по делам семьи, детства и социальной поддержки граждан администрации Северо-Енисейского района</w:t>
      </w:r>
      <w:r w:rsidR="00F22C63">
        <w:rPr>
          <w:sz w:val="20"/>
          <w:szCs w:val="20"/>
        </w:rPr>
        <w:t xml:space="preserve"> </w:t>
      </w:r>
      <w:r w:rsidR="00AB3110">
        <w:rPr>
          <w:rFonts w:eastAsia="Calibri"/>
          <w:kern w:val="32"/>
          <w:sz w:val="20"/>
          <w:szCs w:val="20"/>
        </w:rPr>
        <w:t>в течение пяти дней со дня его закрытия</w:t>
      </w:r>
      <w:r>
        <w:rPr>
          <w:rFonts w:eastAsia="Calibri"/>
          <w:kern w:val="32"/>
          <w:sz w:val="20"/>
          <w:szCs w:val="20"/>
        </w:rPr>
        <w:t>.</w:t>
      </w:r>
    </w:p>
    <w:p w:rsidR="00886BED" w:rsidRDefault="00886BED" w:rsidP="00886BED">
      <w:pPr>
        <w:tabs>
          <w:tab w:val="left" w:pos="6215"/>
        </w:tabs>
        <w:ind w:firstLine="708"/>
        <w:jc w:val="both"/>
        <w:rPr>
          <w:sz w:val="20"/>
          <w:szCs w:val="20"/>
        </w:rPr>
      </w:pPr>
      <w:r>
        <w:rPr>
          <w:sz w:val="20"/>
          <w:szCs w:val="20"/>
        </w:rPr>
        <w:t>О наступлении обстоятельств, влияющих на предоставление дополнительных мер социальной поддержки для отдельных категорий гражда</w:t>
      </w:r>
      <w:proofErr w:type="gramStart"/>
      <w:r>
        <w:rPr>
          <w:sz w:val="20"/>
          <w:szCs w:val="20"/>
        </w:rPr>
        <w:t>н</w:t>
      </w:r>
      <w:r w:rsidR="00547D3D" w:rsidRPr="00547D3D">
        <w:rPr>
          <w:sz w:val="20"/>
          <w:szCs w:val="20"/>
          <w:lang w:eastAsia="en-US"/>
        </w:rPr>
        <w:t>–</w:t>
      </w:r>
      <w:proofErr w:type="gramEnd"/>
      <w:r w:rsidR="00547D3D" w:rsidRPr="00547D3D">
        <w:rPr>
          <w:sz w:val="20"/>
          <w:szCs w:val="20"/>
          <w:lang w:eastAsia="en-US"/>
        </w:rPr>
        <w:t xml:space="preserve"> вдовам (вдовцам) лиц, удостоенных звания «Почетный гражданин Северо-Енисейского района» в виде компенсации расходов по оплате жилья и коммунальных услуг</w:t>
      </w:r>
      <w:r>
        <w:rPr>
          <w:sz w:val="20"/>
          <w:szCs w:val="20"/>
        </w:rPr>
        <w:t>, обязуюсь сообщить в отдел по делам семьи, детства и социальной поддержки граждан администрации Северо-Енисейского района</w:t>
      </w:r>
      <w:r w:rsidR="00AB3110">
        <w:rPr>
          <w:sz w:val="20"/>
          <w:szCs w:val="20"/>
        </w:rPr>
        <w:t xml:space="preserve"> в течение десяти дней со дня их наступления</w:t>
      </w:r>
      <w:r>
        <w:rPr>
          <w:sz w:val="20"/>
          <w:szCs w:val="20"/>
        </w:rPr>
        <w:t>.</w:t>
      </w:r>
    </w:p>
    <w:p w:rsidR="00886BED" w:rsidRDefault="00886BED" w:rsidP="00886BED">
      <w:pPr>
        <w:tabs>
          <w:tab w:val="left" w:pos="6215"/>
        </w:tabs>
        <w:ind w:firstLine="708"/>
        <w:jc w:val="both"/>
        <w:rPr>
          <w:sz w:val="20"/>
          <w:szCs w:val="20"/>
        </w:rPr>
      </w:pPr>
      <w:proofErr w:type="gramStart"/>
      <w:r>
        <w:rPr>
          <w:sz w:val="20"/>
          <w:szCs w:val="20"/>
        </w:rPr>
        <w:t>Предупрежден, что денежные средства, излишне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дополнительных мер социальной поддержки для отдельных категорий граждан</w:t>
      </w:r>
      <w:r w:rsidR="000D3272">
        <w:rPr>
          <w:sz w:val="20"/>
          <w:szCs w:val="20"/>
        </w:rPr>
        <w:t xml:space="preserve"> </w:t>
      </w:r>
      <w:r w:rsidR="00547D3D" w:rsidRPr="00547D3D">
        <w:rPr>
          <w:sz w:val="20"/>
          <w:szCs w:val="20"/>
          <w:lang w:eastAsia="en-US"/>
        </w:rPr>
        <w:t>– вдовам (вдовцам) лиц, удостоенных звания «Почетный гражданин Северо-Енисейского района» в виде компенсации расходов по оплате жилья и коммунальных услуг</w:t>
      </w:r>
      <w:r>
        <w:rPr>
          <w:sz w:val="20"/>
          <w:szCs w:val="20"/>
        </w:rPr>
        <w:t>, подлежат возмещению добровольно или в</w:t>
      </w:r>
      <w:proofErr w:type="gramEnd"/>
      <w:r>
        <w:rPr>
          <w:sz w:val="20"/>
          <w:szCs w:val="20"/>
        </w:rPr>
        <w:t xml:space="preserve"> судебном </w:t>
      </w:r>
      <w:proofErr w:type="gramStart"/>
      <w:r>
        <w:rPr>
          <w:sz w:val="20"/>
          <w:szCs w:val="20"/>
        </w:rPr>
        <w:t>порядке</w:t>
      </w:r>
      <w:proofErr w:type="gramEnd"/>
      <w:r>
        <w:rPr>
          <w:sz w:val="20"/>
          <w:szCs w:val="20"/>
        </w:rPr>
        <w:t xml:space="preserve"> в соответствии с законодательством Российской Федерации.</w:t>
      </w:r>
    </w:p>
    <w:p w:rsidR="00DA2598" w:rsidRDefault="00DA2598" w:rsidP="00886BED">
      <w:pPr>
        <w:tabs>
          <w:tab w:val="left" w:pos="6215"/>
        </w:tabs>
        <w:ind w:firstLine="708"/>
        <w:jc w:val="both"/>
        <w:rPr>
          <w:sz w:val="20"/>
          <w:szCs w:val="20"/>
        </w:rPr>
      </w:pPr>
    </w:p>
    <w:p w:rsidR="0026786F" w:rsidRDefault="0026786F" w:rsidP="0026786F">
      <w:pPr>
        <w:tabs>
          <w:tab w:val="left" w:pos="6215"/>
        </w:tabs>
        <w:ind w:firstLine="708"/>
        <w:jc w:val="both"/>
        <w:rPr>
          <w:sz w:val="20"/>
          <w:szCs w:val="20"/>
        </w:rPr>
      </w:pPr>
      <w:r>
        <w:rPr>
          <w:sz w:val="20"/>
          <w:szCs w:val="20"/>
        </w:rPr>
        <w:t>Порядок предоставления дополнительных мер социальной поддержки для отдельных категорий граждан, удостоенных звания «Почетный гражданин Северо-Енисейского района», мне разъяснен ___________</w:t>
      </w:r>
    </w:p>
    <w:p w:rsidR="0026786F" w:rsidRDefault="0026786F" w:rsidP="0026786F">
      <w:pPr>
        <w:tabs>
          <w:tab w:val="left" w:pos="6215"/>
        </w:tabs>
        <w:ind w:firstLine="708"/>
        <w:jc w:val="right"/>
        <w:rPr>
          <w:sz w:val="16"/>
          <w:szCs w:val="16"/>
        </w:rPr>
      </w:pPr>
      <w:r>
        <w:rPr>
          <w:sz w:val="16"/>
          <w:szCs w:val="16"/>
        </w:rPr>
        <w:t>(подпись заявителя)</w:t>
      </w:r>
    </w:p>
    <w:p w:rsidR="0026786F" w:rsidRPr="0086728E" w:rsidRDefault="0026786F" w:rsidP="0026786F">
      <w:pPr>
        <w:tabs>
          <w:tab w:val="left" w:pos="6215"/>
        </w:tabs>
        <w:ind w:firstLine="708"/>
        <w:jc w:val="right"/>
        <w:rPr>
          <w:sz w:val="16"/>
          <w:szCs w:val="16"/>
        </w:rPr>
      </w:pPr>
    </w:p>
    <w:p w:rsidR="0026786F" w:rsidRDefault="0026786F" w:rsidP="0026786F">
      <w:pPr>
        <w:tabs>
          <w:tab w:val="left" w:pos="6215"/>
        </w:tabs>
        <w:ind w:firstLine="708"/>
        <w:jc w:val="both"/>
        <w:rPr>
          <w:sz w:val="20"/>
          <w:szCs w:val="20"/>
        </w:rPr>
      </w:pPr>
      <w:r>
        <w:rPr>
          <w:sz w:val="20"/>
          <w:szCs w:val="20"/>
        </w:rPr>
        <w:t>Памятка о предоставлении дополнительных мер социальной поддержки для отдельных категорий граждан, удостоенных звания «Почетный гражданин Северо-Енисейского района» мной получена___________</w:t>
      </w:r>
    </w:p>
    <w:p w:rsidR="0026786F" w:rsidRDefault="0026786F" w:rsidP="0026786F">
      <w:pPr>
        <w:tabs>
          <w:tab w:val="left" w:pos="6215"/>
        </w:tabs>
        <w:jc w:val="right"/>
        <w:rPr>
          <w:color w:val="000000"/>
          <w:sz w:val="20"/>
          <w:szCs w:val="20"/>
        </w:rPr>
      </w:pPr>
      <w:r>
        <w:rPr>
          <w:color w:val="000000"/>
          <w:sz w:val="20"/>
          <w:szCs w:val="20"/>
        </w:rPr>
        <w:t>(подпись заявителя)</w:t>
      </w:r>
    </w:p>
    <w:p w:rsidR="0026786F" w:rsidRDefault="0026786F" w:rsidP="0026786F">
      <w:pPr>
        <w:tabs>
          <w:tab w:val="left" w:pos="6215"/>
        </w:tabs>
        <w:jc w:val="right"/>
        <w:rPr>
          <w:color w:val="000000"/>
          <w:sz w:val="20"/>
          <w:szCs w:val="20"/>
        </w:rPr>
      </w:pPr>
    </w:p>
    <w:p w:rsidR="00886BED" w:rsidRDefault="00886BED" w:rsidP="00886BED">
      <w:pPr>
        <w:tabs>
          <w:tab w:val="left" w:pos="6215"/>
        </w:tabs>
        <w:rPr>
          <w:color w:val="000000"/>
          <w:sz w:val="20"/>
          <w:szCs w:val="20"/>
        </w:rPr>
      </w:pPr>
    </w:p>
    <w:p w:rsidR="00886BED" w:rsidRDefault="00886BED" w:rsidP="00886BED">
      <w:pPr>
        <w:tabs>
          <w:tab w:val="left" w:pos="6215"/>
        </w:tabs>
        <w:rPr>
          <w:sz w:val="20"/>
          <w:szCs w:val="20"/>
        </w:rPr>
      </w:pPr>
      <w:r>
        <w:rPr>
          <w:sz w:val="20"/>
          <w:szCs w:val="20"/>
        </w:rPr>
        <w:t>______________________________________________________________</w:t>
      </w:r>
      <w:r w:rsidR="000E0D1A">
        <w:rPr>
          <w:sz w:val="20"/>
          <w:szCs w:val="20"/>
        </w:rPr>
        <w:t>________</w:t>
      </w:r>
      <w:r>
        <w:rPr>
          <w:sz w:val="20"/>
          <w:szCs w:val="20"/>
        </w:rPr>
        <w:t>__________________________</w:t>
      </w:r>
    </w:p>
    <w:p w:rsidR="00886BED" w:rsidRDefault="00886BED" w:rsidP="00886BED">
      <w:pPr>
        <w:tabs>
          <w:tab w:val="left" w:pos="6215"/>
        </w:tabs>
        <w:rPr>
          <w:sz w:val="20"/>
          <w:szCs w:val="20"/>
        </w:rPr>
      </w:pPr>
      <w:r>
        <w:rPr>
          <w:sz w:val="20"/>
          <w:szCs w:val="20"/>
        </w:rPr>
        <w:t>ФИО заявителя</w:t>
      </w:r>
      <w:r w:rsidR="003C4972">
        <w:rPr>
          <w:sz w:val="20"/>
          <w:szCs w:val="20"/>
        </w:rPr>
        <w:t xml:space="preserve"> </w:t>
      </w:r>
      <w:r>
        <w:rPr>
          <w:sz w:val="20"/>
          <w:szCs w:val="20"/>
        </w:rPr>
        <w:t>подпись</w:t>
      </w:r>
      <w:r w:rsidR="003C4972">
        <w:rPr>
          <w:sz w:val="20"/>
          <w:szCs w:val="20"/>
        </w:rPr>
        <w:t xml:space="preserve"> </w:t>
      </w:r>
      <w:r>
        <w:rPr>
          <w:sz w:val="20"/>
          <w:szCs w:val="20"/>
        </w:rPr>
        <w:t>дата</w:t>
      </w:r>
    </w:p>
    <w:p w:rsidR="00886BED" w:rsidRDefault="00886BED" w:rsidP="00886BED">
      <w:pPr>
        <w:tabs>
          <w:tab w:val="left" w:pos="6215"/>
        </w:tabs>
        <w:rPr>
          <w:sz w:val="20"/>
          <w:szCs w:val="20"/>
        </w:rPr>
      </w:pPr>
      <w:r>
        <w:rPr>
          <w:sz w:val="20"/>
          <w:szCs w:val="20"/>
        </w:rPr>
        <w:t>№_________________</w:t>
      </w:r>
    </w:p>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41"/>
      </w:tblGrid>
      <w:tr w:rsidR="00886BED" w:rsidTr="00D77B92">
        <w:tc>
          <w:tcPr>
            <w:tcW w:w="6060" w:type="dxa"/>
            <w:gridSpan w:val="2"/>
            <w:tcBorders>
              <w:top w:val="single" w:sz="4" w:space="0" w:color="auto"/>
              <w:left w:val="single" w:sz="4" w:space="0" w:color="auto"/>
              <w:bottom w:val="single" w:sz="4" w:space="0" w:color="auto"/>
              <w:right w:val="single" w:sz="4" w:space="0" w:color="auto"/>
            </w:tcBorders>
            <w:hideMark/>
          </w:tcPr>
          <w:p w:rsidR="00886BED" w:rsidRDefault="00886BED" w:rsidP="00D77B92">
            <w:pPr>
              <w:tabs>
                <w:tab w:val="left" w:pos="6215"/>
              </w:tabs>
              <w:spacing w:line="276" w:lineRule="auto"/>
              <w:jc w:val="center"/>
              <w:rPr>
                <w:sz w:val="20"/>
                <w:szCs w:val="20"/>
              </w:rPr>
            </w:pPr>
            <w:r>
              <w:rPr>
                <w:sz w:val="20"/>
                <w:szCs w:val="20"/>
              </w:rPr>
              <w:t>Принял документы</w:t>
            </w:r>
          </w:p>
        </w:tc>
      </w:tr>
      <w:tr w:rsidR="00886BED" w:rsidTr="00D77B92">
        <w:tc>
          <w:tcPr>
            <w:tcW w:w="3119" w:type="dxa"/>
            <w:tcBorders>
              <w:top w:val="single" w:sz="4" w:space="0" w:color="auto"/>
              <w:left w:val="single" w:sz="4" w:space="0" w:color="auto"/>
              <w:bottom w:val="single" w:sz="4" w:space="0" w:color="auto"/>
              <w:right w:val="single" w:sz="4" w:space="0" w:color="auto"/>
            </w:tcBorders>
            <w:hideMark/>
          </w:tcPr>
          <w:p w:rsidR="00886BED" w:rsidRDefault="00886BED" w:rsidP="00D77B92">
            <w:pPr>
              <w:tabs>
                <w:tab w:val="left" w:pos="6215"/>
              </w:tabs>
              <w:spacing w:line="276" w:lineRule="auto"/>
              <w:jc w:val="center"/>
              <w:rPr>
                <w:sz w:val="20"/>
                <w:szCs w:val="20"/>
              </w:rPr>
            </w:pPr>
            <w:r>
              <w:rPr>
                <w:sz w:val="20"/>
                <w:szCs w:val="20"/>
              </w:rPr>
              <w:t>Дата</w:t>
            </w:r>
          </w:p>
        </w:tc>
        <w:tc>
          <w:tcPr>
            <w:tcW w:w="2941" w:type="dxa"/>
            <w:tcBorders>
              <w:top w:val="single" w:sz="4" w:space="0" w:color="auto"/>
              <w:left w:val="single" w:sz="4" w:space="0" w:color="auto"/>
              <w:bottom w:val="single" w:sz="4" w:space="0" w:color="auto"/>
              <w:right w:val="single" w:sz="4" w:space="0" w:color="auto"/>
            </w:tcBorders>
            <w:hideMark/>
          </w:tcPr>
          <w:p w:rsidR="00886BED" w:rsidRDefault="00886BED" w:rsidP="00D77B92">
            <w:pPr>
              <w:tabs>
                <w:tab w:val="left" w:pos="6215"/>
              </w:tabs>
              <w:spacing w:line="276" w:lineRule="auto"/>
              <w:jc w:val="center"/>
              <w:rPr>
                <w:sz w:val="20"/>
                <w:szCs w:val="20"/>
              </w:rPr>
            </w:pPr>
            <w:r>
              <w:rPr>
                <w:sz w:val="20"/>
                <w:szCs w:val="20"/>
              </w:rPr>
              <w:t>Подпись специалиста</w:t>
            </w:r>
          </w:p>
        </w:tc>
      </w:tr>
      <w:tr w:rsidR="00886BED" w:rsidTr="00D77B92">
        <w:tc>
          <w:tcPr>
            <w:tcW w:w="3119"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rPr>
                <w:sz w:val="20"/>
                <w:szCs w:val="20"/>
              </w:rPr>
            </w:pPr>
          </w:p>
        </w:tc>
        <w:tc>
          <w:tcPr>
            <w:tcW w:w="2941" w:type="dxa"/>
            <w:tcBorders>
              <w:top w:val="single" w:sz="4" w:space="0" w:color="auto"/>
              <w:left w:val="single" w:sz="4" w:space="0" w:color="auto"/>
              <w:bottom w:val="single" w:sz="4" w:space="0" w:color="auto"/>
              <w:right w:val="single" w:sz="4" w:space="0" w:color="auto"/>
            </w:tcBorders>
          </w:tcPr>
          <w:p w:rsidR="00886BED" w:rsidRDefault="00886BED" w:rsidP="00D77B92">
            <w:pPr>
              <w:tabs>
                <w:tab w:val="left" w:pos="6215"/>
              </w:tabs>
              <w:spacing w:line="276" w:lineRule="auto"/>
              <w:rPr>
                <w:sz w:val="20"/>
                <w:szCs w:val="20"/>
              </w:rPr>
            </w:pPr>
          </w:p>
        </w:tc>
      </w:tr>
    </w:tbl>
    <w:p w:rsidR="00886BED" w:rsidRDefault="00886BED" w:rsidP="00886BED">
      <w:pPr>
        <w:tabs>
          <w:tab w:val="left" w:pos="6215"/>
        </w:tabs>
        <w:rPr>
          <w:sz w:val="20"/>
          <w:szCs w:val="20"/>
        </w:rPr>
      </w:pPr>
      <w:r>
        <w:rPr>
          <w:sz w:val="20"/>
          <w:szCs w:val="20"/>
        </w:rPr>
        <w:t>(</w:t>
      </w:r>
      <w:proofErr w:type="spellStart"/>
      <w:r>
        <w:rPr>
          <w:sz w:val="20"/>
          <w:szCs w:val="20"/>
        </w:rPr>
        <w:t>рег</w:t>
      </w:r>
      <w:proofErr w:type="gramStart"/>
      <w:r>
        <w:rPr>
          <w:sz w:val="20"/>
          <w:szCs w:val="20"/>
        </w:rPr>
        <w:t>.н</w:t>
      </w:r>
      <w:proofErr w:type="gramEnd"/>
      <w:r>
        <w:rPr>
          <w:sz w:val="20"/>
          <w:szCs w:val="20"/>
        </w:rPr>
        <w:t>омер</w:t>
      </w:r>
      <w:proofErr w:type="spellEnd"/>
      <w:r>
        <w:rPr>
          <w:sz w:val="20"/>
          <w:szCs w:val="20"/>
        </w:rPr>
        <w:t xml:space="preserve"> заявления)</w:t>
      </w:r>
      <w:r>
        <w:rPr>
          <w:sz w:val="20"/>
          <w:szCs w:val="20"/>
        </w:rPr>
        <w:br w:type="textWrapping" w:clear="all"/>
        <w:t>--------------------------------------------------------------------------------------------------------------------------------------</w:t>
      </w:r>
    </w:p>
    <w:p w:rsidR="00886BED" w:rsidRDefault="00886BED" w:rsidP="00886BED">
      <w:pPr>
        <w:tabs>
          <w:tab w:val="left" w:pos="6215"/>
        </w:tabs>
        <w:rPr>
          <w:sz w:val="20"/>
          <w:szCs w:val="20"/>
        </w:rPr>
      </w:pPr>
      <w:r>
        <w:rPr>
          <w:sz w:val="20"/>
          <w:szCs w:val="20"/>
        </w:rPr>
        <w:tab/>
        <w:t>Расписка-уведомление</w:t>
      </w:r>
    </w:p>
    <w:p w:rsidR="00886BED" w:rsidRDefault="00886BED" w:rsidP="00886BED">
      <w:pPr>
        <w:tabs>
          <w:tab w:val="left" w:pos="6215"/>
        </w:tabs>
        <w:jc w:val="both"/>
        <w:rPr>
          <w:sz w:val="20"/>
          <w:szCs w:val="20"/>
        </w:rPr>
      </w:pPr>
      <w:r>
        <w:rPr>
          <w:sz w:val="20"/>
          <w:szCs w:val="20"/>
        </w:rPr>
        <w:t>Заявление и документы гражданина___________________________________________________________</w:t>
      </w:r>
    </w:p>
    <w:p w:rsidR="00886BED" w:rsidRDefault="00886BED" w:rsidP="00886BED">
      <w:pPr>
        <w:tabs>
          <w:tab w:val="left" w:pos="6215"/>
        </w:tabs>
        <w:jc w:val="both"/>
        <w:rPr>
          <w:sz w:val="20"/>
          <w:szCs w:val="20"/>
        </w:rPr>
      </w:pPr>
      <w:r>
        <w:rPr>
          <w:sz w:val="20"/>
          <w:szCs w:val="20"/>
        </w:rPr>
        <w:t>Регистрационный номер заявления ___________________________________________________________</w:t>
      </w:r>
    </w:p>
    <w:p w:rsidR="00886BED" w:rsidRDefault="00886BED" w:rsidP="00886BED">
      <w:pPr>
        <w:tabs>
          <w:tab w:val="left" w:pos="6215"/>
        </w:tabs>
        <w:jc w:val="both"/>
        <w:rPr>
          <w:sz w:val="20"/>
          <w:szCs w:val="20"/>
        </w:rPr>
      </w:pPr>
      <w:r>
        <w:rPr>
          <w:sz w:val="20"/>
          <w:szCs w:val="20"/>
        </w:rPr>
        <w:t>Документы в количестве _______________ штук принял:</w:t>
      </w:r>
    </w:p>
    <w:p w:rsidR="00886BED" w:rsidRDefault="00886BED" w:rsidP="00886BED">
      <w:pPr>
        <w:tabs>
          <w:tab w:val="left" w:pos="6215"/>
        </w:tabs>
        <w:jc w:val="both"/>
        <w:rPr>
          <w:sz w:val="20"/>
          <w:szCs w:val="20"/>
        </w:rPr>
      </w:pPr>
      <w:r>
        <w:rPr>
          <w:sz w:val="20"/>
          <w:szCs w:val="20"/>
        </w:rPr>
        <w:t>Дата_____________</w:t>
      </w:r>
      <w:r w:rsidR="007445EF">
        <w:rPr>
          <w:sz w:val="20"/>
          <w:szCs w:val="20"/>
        </w:rPr>
        <w:t xml:space="preserve"> </w:t>
      </w:r>
      <w:r>
        <w:rPr>
          <w:sz w:val="20"/>
          <w:szCs w:val="20"/>
        </w:rPr>
        <w:t>ФИО специалиста</w:t>
      </w:r>
      <w:r w:rsidR="007445EF">
        <w:rPr>
          <w:sz w:val="20"/>
          <w:szCs w:val="20"/>
        </w:rPr>
        <w:t xml:space="preserve"> </w:t>
      </w:r>
      <w:r>
        <w:rPr>
          <w:sz w:val="20"/>
          <w:szCs w:val="20"/>
        </w:rPr>
        <w:t>________________________________</w:t>
      </w:r>
      <w:r w:rsidR="007445EF">
        <w:rPr>
          <w:sz w:val="20"/>
          <w:szCs w:val="20"/>
        </w:rPr>
        <w:t xml:space="preserve"> </w:t>
      </w:r>
      <w:r>
        <w:rPr>
          <w:sz w:val="20"/>
          <w:szCs w:val="20"/>
        </w:rPr>
        <w:t>Подпись специалиста___________</w:t>
      </w:r>
    </w:p>
    <w:p w:rsidR="00F21865" w:rsidRPr="003E3084" w:rsidRDefault="00F21865" w:rsidP="00F21865">
      <w:pPr>
        <w:tabs>
          <w:tab w:val="left" w:pos="6215"/>
        </w:tabs>
        <w:jc w:val="right"/>
      </w:pPr>
      <w:r w:rsidRPr="003E3084">
        <w:lastRenderedPageBreak/>
        <w:t xml:space="preserve">Приложение </w:t>
      </w:r>
      <w:r w:rsidR="00A56C88" w:rsidRPr="003E3084">
        <w:t>5</w:t>
      </w:r>
    </w:p>
    <w:p w:rsidR="00F21865" w:rsidRPr="003E3084" w:rsidRDefault="00F21865" w:rsidP="00F21865">
      <w:pPr>
        <w:tabs>
          <w:tab w:val="left" w:pos="6215"/>
        </w:tabs>
        <w:jc w:val="right"/>
      </w:pPr>
      <w:r w:rsidRPr="003E3084">
        <w:t>к подпрограмме 3</w:t>
      </w:r>
    </w:p>
    <w:p w:rsidR="00F21865" w:rsidRPr="003E3084" w:rsidRDefault="00F21865" w:rsidP="00F21865">
      <w:pPr>
        <w:tabs>
          <w:tab w:val="left" w:pos="6215"/>
        </w:tabs>
        <w:ind w:firstLine="680"/>
        <w:jc w:val="right"/>
      </w:pPr>
      <w:r w:rsidRPr="003E3084">
        <w:t>«Реализация дополнительных мер</w:t>
      </w:r>
    </w:p>
    <w:p w:rsidR="00F21865" w:rsidRPr="003E3084" w:rsidRDefault="00F21865" w:rsidP="00F21865">
      <w:pPr>
        <w:tabs>
          <w:tab w:val="left" w:pos="6215"/>
        </w:tabs>
        <w:ind w:firstLine="680"/>
        <w:jc w:val="right"/>
      </w:pPr>
      <w:r w:rsidRPr="003E3084">
        <w:t xml:space="preserve"> социальной поддержки граждан»</w:t>
      </w:r>
    </w:p>
    <w:p w:rsidR="00F21865" w:rsidRPr="003E3084" w:rsidRDefault="00F21865" w:rsidP="00F21865">
      <w:pPr>
        <w:tabs>
          <w:tab w:val="left" w:pos="142"/>
          <w:tab w:val="left" w:pos="6215"/>
        </w:tabs>
        <w:autoSpaceDE w:val="0"/>
        <w:autoSpaceDN w:val="0"/>
        <w:adjustRightInd w:val="0"/>
        <w:ind w:left="34"/>
        <w:jc w:val="right"/>
        <w:rPr>
          <w:rFonts w:eastAsia="Calibri"/>
        </w:rPr>
      </w:pPr>
      <w:r w:rsidRPr="003E3084">
        <w:rPr>
          <w:lang w:eastAsia="en-US"/>
        </w:rPr>
        <w:t xml:space="preserve">муниципальной программы </w:t>
      </w:r>
      <w:r w:rsidRPr="003E3084">
        <w:rPr>
          <w:rFonts w:eastAsia="Calibri"/>
        </w:rPr>
        <w:t xml:space="preserve">«Развитие </w:t>
      </w:r>
      <w:proofErr w:type="gramStart"/>
      <w:r w:rsidRPr="003E3084">
        <w:rPr>
          <w:rFonts w:eastAsia="Calibri"/>
        </w:rPr>
        <w:t>социальных</w:t>
      </w:r>
      <w:proofErr w:type="gramEnd"/>
    </w:p>
    <w:p w:rsidR="00F21865" w:rsidRPr="003E3084" w:rsidRDefault="00F21865" w:rsidP="00F21865">
      <w:pPr>
        <w:tabs>
          <w:tab w:val="left" w:pos="142"/>
          <w:tab w:val="left" w:pos="6215"/>
        </w:tabs>
        <w:autoSpaceDE w:val="0"/>
        <w:autoSpaceDN w:val="0"/>
        <w:adjustRightInd w:val="0"/>
        <w:ind w:left="34"/>
        <w:jc w:val="right"/>
        <w:rPr>
          <w:rFonts w:eastAsia="Calibri"/>
        </w:rPr>
      </w:pPr>
      <w:r w:rsidRPr="003E3084">
        <w:rPr>
          <w:rFonts w:eastAsia="Calibri"/>
        </w:rPr>
        <w:t xml:space="preserve"> отношений, рост благополучия и защищенности</w:t>
      </w:r>
    </w:p>
    <w:p w:rsidR="00F21865" w:rsidRPr="003E3084" w:rsidRDefault="00F21865" w:rsidP="00F21865">
      <w:pPr>
        <w:tabs>
          <w:tab w:val="left" w:pos="142"/>
          <w:tab w:val="left" w:pos="6215"/>
        </w:tabs>
        <w:autoSpaceDE w:val="0"/>
        <w:autoSpaceDN w:val="0"/>
        <w:adjustRightInd w:val="0"/>
        <w:ind w:left="34"/>
        <w:jc w:val="right"/>
        <w:rPr>
          <w:rFonts w:eastAsia="Calibri"/>
        </w:rPr>
      </w:pPr>
      <w:r w:rsidRPr="003E3084">
        <w:rPr>
          <w:rFonts w:eastAsia="Calibri"/>
        </w:rPr>
        <w:t xml:space="preserve"> граждан в Северо-Енисейском районе», </w:t>
      </w:r>
      <w:proofErr w:type="gramStart"/>
      <w:r w:rsidRPr="003E3084">
        <w:rPr>
          <w:rFonts w:eastAsia="Calibri"/>
        </w:rPr>
        <w:t>утвержденной</w:t>
      </w:r>
      <w:proofErr w:type="gramEnd"/>
    </w:p>
    <w:p w:rsidR="00F21865" w:rsidRPr="003E3084" w:rsidRDefault="00F21865" w:rsidP="00F21865">
      <w:pPr>
        <w:tabs>
          <w:tab w:val="left" w:pos="142"/>
          <w:tab w:val="left" w:pos="6215"/>
        </w:tabs>
        <w:autoSpaceDE w:val="0"/>
        <w:autoSpaceDN w:val="0"/>
        <w:adjustRightInd w:val="0"/>
        <w:ind w:left="34"/>
        <w:jc w:val="right"/>
        <w:rPr>
          <w:rFonts w:eastAsia="Calibri"/>
        </w:rPr>
      </w:pPr>
      <w:r w:rsidRPr="003E3084">
        <w:rPr>
          <w:rFonts w:eastAsia="Calibri"/>
        </w:rPr>
        <w:t xml:space="preserve"> в приложении 5 к муниципальной программе,</w:t>
      </w:r>
    </w:p>
    <w:p w:rsidR="00F21865" w:rsidRPr="003E3084" w:rsidRDefault="00F21865" w:rsidP="00F21865">
      <w:pPr>
        <w:tabs>
          <w:tab w:val="left" w:pos="142"/>
          <w:tab w:val="left" w:pos="6215"/>
        </w:tabs>
        <w:autoSpaceDE w:val="0"/>
        <w:autoSpaceDN w:val="0"/>
        <w:adjustRightInd w:val="0"/>
        <w:ind w:left="34"/>
        <w:jc w:val="right"/>
        <w:rPr>
          <w:rFonts w:eastAsia="Calibri"/>
        </w:rPr>
      </w:pPr>
      <w:r w:rsidRPr="003E3084">
        <w:rPr>
          <w:rFonts w:eastAsia="Calibri"/>
        </w:rPr>
        <w:t>утвержденной постановлением администрации</w:t>
      </w:r>
    </w:p>
    <w:p w:rsidR="00F21865" w:rsidRPr="003E3084" w:rsidRDefault="00F21865" w:rsidP="00F21865">
      <w:pPr>
        <w:tabs>
          <w:tab w:val="left" w:pos="142"/>
          <w:tab w:val="left" w:pos="6215"/>
        </w:tabs>
        <w:autoSpaceDE w:val="0"/>
        <w:autoSpaceDN w:val="0"/>
        <w:adjustRightInd w:val="0"/>
        <w:ind w:left="34"/>
        <w:jc w:val="right"/>
        <w:rPr>
          <w:rFonts w:eastAsia="Calibri"/>
        </w:rPr>
      </w:pPr>
      <w:r w:rsidRPr="003E3084">
        <w:rPr>
          <w:rFonts w:eastAsia="Calibri"/>
        </w:rPr>
        <w:t>Северо-Енисейского района от 17.09.2019 № 336-п</w:t>
      </w:r>
    </w:p>
    <w:p w:rsidR="00EE7CE7" w:rsidRPr="00CE5ABD" w:rsidRDefault="00EE7CE7" w:rsidP="008C0DF1">
      <w:pPr>
        <w:tabs>
          <w:tab w:val="left" w:pos="6215"/>
        </w:tabs>
        <w:jc w:val="center"/>
        <w:rPr>
          <w:b/>
          <w:sz w:val="28"/>
          <w:szCs w:val="28"/>
        </w:rPr>
      </w:pPr>
    </w:p>
    <w:p w:rsidR="004F61FC" w:rsidRPr="009C3B30" w:rsidRDefault="004F61FC" w:rsidP="008C0DF1">
      <w:pPr>
        <w:tabs>
          <w:tab w:val="left" w:pos="6215"/>
        </w:tabs>
        <w:jc w:val="center"/>
        <w:rPr>
          <w:b/>
          <w:color w:val="000000"/>
          <w:sz w:val="28"/>
          <w:szCs w:val="28"/>
        </w:rPr>
      </w:pPr>
      <w:r w:rsidRPr="009C3B30">
        <w:rPr>
          <w:b/>
          <w:color w:val="000000"/>
          <w:sz w:val="28"/>
          <w:szCs w:val="28"/>
        </w:rPr>
        <w:t>ПОРЯДОК</w:t>
      </w:r>
    </w:p>
    <w:p w:rsidR="004F61FC" w:rsidRPr="00D85813" w:rsidRDefault="004F61FC" w:rsidP="008C0DF1">
      <w:pPr>
        <w:tabs>
          <w:tab w:val="left" w:pos="6215"/>
        </w:tabs>
        <w:jc w:val="center"/>
        <w:rPr>
          <w:b/>
          <w:color w:val="000000"/>
          <w:sz w:val="28"/>
          <w:szCs w:val="28"/>
        </w:rPr>
      </w:pPr>
      <w:r w:rsidRPr="00D85813">
        <w:rPr>
          <w:b/>
          <w:color w:val="000000"/>
          <w:sz w:val="28"/>
          <w:szCs w:val="28"/>
        </w:rPr>
        <w:t>предоставления дополнительных мер социальной поддержки</w:t>
      </w:r>
    </w:p>
    <w:p w:rsidR="004F61FC" w:rsidRDefault="004F61FC" w:rsidP="008C0DF1">
      <w:pPr>
        <w:tabs>
          <w:tab w:val="left" w:pos="6215"/>
        </w:tabs>
        <w:jc w:val="center"/>
        <w:rPr>
          <w:b/>
          <w:color w:val="000000"/>
          <w:sz w:val="28"/>
          <w:szCs w:val="28"/>
        </w:rPr>
      </w:pPr>
      <w:r w:rsidRPr="00D85813">
        <w:rPr>
          <w:b/>
          <w:color w:val="000000"/>
          <w:sz w:val="28"/>
          <w:szCs w:val="28"/>
        </w:rPr>
        <w:t xml:space="preserve">для отдельных категорий граждан, награжденных знаками </w:t>
      </w:r>
    </w:p>
    <w:p w:rsidR="004F61FC" w:rsidRPr="00D85813" w:rsidRDefault="004F61FC" w:rsidP="008C0DF1">
      <w:pPr>
        <w:tabs>
          <w:tab w:val="left" w:pos="6215"/>
        </w:tabs>
        <w:jc w:val="center"/>
        <w:rPr>
          <w:b/>
          <w:strike/>
          <w:sz w:val="28"/>
          <w:szCs w:val="28"/>
        </w:rPr>
      </w:pPr>
      <w:r w:rsidRPr="00D85813">
        <w:rPr>
          <w:b/>
          <w:color w:val="000000"/>
          <w:sz w:val="28"/>
          <w:szCs w:val="28"/>
        </w:rPr>
        <w:t>отличия Северо-Енисейского района</w:t>
      </w:r>
      <w:r w:rsidR="004145BF">
        <w:rPr>
          <w:b/>
          <w:color w:val="000000"/>
          <w:sz w:val="28"/>
          <w:szCs w:val="28"/>
        </w:rPr>
        <w:t xml:space="preserve"> </w:t>
      </w:r>
      <w:r w:rsidRPr="00D85813">
        <w:rPr>
          <w:b/>
          <w:sz w:val="28"/>
          <w:szCs w:val="28"/>
        </w:rPr>
        <w:t xml:space="preserve">«Ветеран золотодобычи 25 лет» </w:t>
      </w:r>
      <w:r>
        <w:rPr>
          <w:b/>
          <w:sz w:val="28"/>
          <w:szCs w:val="28"/>
        </w:rPr>
        <w:t>и</w:t>
      </w:r>
      <w:r w:rsidRPr="00D85813">
        <w:rPr>
          <w:b/>
          <w:sz w:val="28"/>
          <w:szCs w:val="28"/>
        </w:rPr>
        <w:t xml:space="preserve"> «Ветеран золотодобычи 20 лет»</w:t>
      </w:r>
      <w:r>
        <w:rPr>
          <w:b/>
          <w:sz w:val="28"/>
          <w:szCs w:val="28"/>
        </w:rPr>
        <w:t xml:space="preserve"> в виде ежемесячной денежной выплаты</w:t>
      </w:r>
    </w:p>
    <w:p w:rsidR="004F61FC" w:rsidRPr="009C3B30" w:rsidRDefault="004F61FC" w:rsidP="008C0DF1">
      <w:pPr>
        <w:tabs>
          <w:tab w:val="left" w:pos="6215"/>
        </w:tabs>
        <w:jc w:val="right"/>
      </w:pPr>
    </w:p>
    <w:p w:rsidR="004F61FC" w:rsidRPr="009C3B30" w:rsidRDefault="004F61FC" w:rsidP="008C0DF1">
      <w:pPr>
        <w:tabs>
          <w:tab w:val="left" w:pos="6215"/>
        </w:tabs>
        <w:ind w:firstLine="680"/>
        <w:jc w:val="both"/>
        <w:rPr>
          <w:sz w:val="28"/>
          <w:szCs w:val="28"/>
        </w:rPr>
      </w:pPr>
      <w:r w:rsidRPr="009C3B30">
        <w:rPr>
          <w:sz w:val="28"/>
          <w:szCs w:val="28"/>
        </w:rPr>
        <w:t xml:space="preserve">1. Порядок предоставления дополнительных мер социальной поддержки для отдельных категорий граждан </w:t>
      </w:r>
      <w:r w:rsidRPr="009C3B30">
        <w:rPr>
          <w:color w:val="000000"/>
          <w:sz w:val="28"/>
          <w:szCs w:val="28"/>
        </w:rPr>
        <w:t>(далее – Порядок), устанавливает процедуру предоставления дополнительных мер социальной поддержки</w:t>
      </w:r>
      <w:r w:rsidR="003232EA">
        <w:rPr>
          <w:color w:val="000000"/>
          <w:sz w:val="28"/>
          <w:szCs w:val="28"/>
        </w:rPr>
        <w:t>:</w:t>
      </w:r>
    </w:p>
    <w:p w:rsidR="004F61FC" w:rsidRPr="009C3B30" w:rsidRDefault="004F61FC" w:rsidP="004145BF">
      <w:pPr>
        <w:tabs>
          <w:tab w:val="left" w:pos="6215"/>
        </w:tabs>
        <w:ind w:firstLine="680"/>
        <w:jc w:val="both"/>
        <w:rPr>
          <w:sz w:val="28"/>
          <w:szCs w:val="28"/>
        </w:rPr>
      </w:pPr>
      <w:r w:rsidRPr="009C3B30">
        <w:rPr>
          <w:sz w:val="28"/>
          <w:szCs w:val="28"/>
        </w:rPr>
        <w:t xml:space="preserve">- </w:t>
      </w:r>
      <w:r w:rsidR="003232EA">
        <w:rPr>
          <w:sz w:val="28"/>
          <w:szCs w:val="28"/>
        </w:rPr>
        <w:t xml:space="preserve">в размере </w:t>
      </w:r>
      <w:r w:rsidR="003232EA" w:rsidRPr="00A72905">
        <w:rPr>
          <w:color w:val="000000" w:themeColor="text1"/>
          <w:sz w:val="28"/>
          <w:szCs w:val="28"/>
        </w:rPr>
        <w:t>300 (триста)</w:t>
      </w:r>
      <w:r w:rsidR="003232EA">
        <w:rPr>
          <w:color w:val="000000" w:themeColor="text1"/>
          <w:sz w:val="28"/>
          <w:szCs w:val="28"/>
        </w:rPr>
        <w:t xml:space="preserve"> </w:t>
      </w:r>
      <w:r w:rsidR="003232EA" w:rsidRPr="000B2CFE">
        <w:rPr>
          <w:sz w:val="28"/>
          <w:szCs w:val="28"/>
        </w:rPr>
        <w:t>рублей</w:t>
      </w:r>
      <w:r w:rsidR="003232EA">
        <w:rPr>
          <w:sz w:val="28"/>
          <w:szCs w:val="28"/>
        </w:rPr>
        <w:t xml:space="preserve"> для </w:t>
      </w:r>
      <w:r w:rsidR="00D040CB">
        <w:rPr>
          <w:sz w:val="28"/>
          <w:szCs w:val="28"/>
        </w:rPr>
        <w:t>граждан</w:t>
      </w:r>
      <w:r w:rsidRPr="009C3B30">
        <w:rPr>
          <w:sz w:val="28"/>
          <w:szCs w:val="28"/>
        </w:rPr>
        <w:t>, награжденных знаком отличия Северо-Енисейского района «Ветеран золотодобычи 25 лет»</w:t>
      </w:r>
      <w:r w:rsidR="003232EA">
        <w:rPr>
          <w:sz w:val="28"/>
          <w:szCs w:val="28"/>
        </w:rPr>
        <w:t>;</w:t>
      </w:r>
    </w:p>
    <w:p w:rsidR="003232EA" w:rsidRDefault="004F61FC" w:rsidP="004145BF">
      <w:pPr>
        <w:tabs>
          <w:tab w:val="left" w:pos="6215"/>
        </w:tabs>
        <w:ind w:firstLine="680"/>
        <w:jc w:val="both"/>
        <w:rPr>
          <w:color w:val="000000" w:themeColor="text1"/>
          <w:sz w:val="28"/>
          <w:szCs w:val="28"/>
        </w:rPr>
      </w:pPr>
      <w:r w:rsidRPr="009C3B30">
        <w:rPr>
          <w:sz w:val="28"/>
          <w:szCs w:val="28"/>
        </w:rPr>
        <w:t>-</w:t>
      </w:r>
      <w:r w:rsidR="000D3272">
        <w:rPr>
          <w:sz w:val="28"/>
          <w:szCs w:val="28"/>
        </w:rPr>
        <w:t xml:space="preserve"> </w:t>
      </w:r>
      <w:r w:rsidR="003232EA">
        <w:rPr>
          <w:sz w:val="28"/>
          <w:szCs w:val="28"/>
        </w:rPr>
        <w:t xml:space="preserve">в размере </w:t>
      </w:r>
      <w:r w:rsidR="003232EA">
        <w:rPr>
          <w:color w:val="000000" w:themeColor="text1"/>
          <w:sz w:val="28"/>
          <w:szCs w:val="28"/>
        </w:rPr>
        <w:t>2</w:t>
      </w:r>
      <w:r w:rsidR="003232EA" w:rsidRPr="00A72905">
        <w:rPr>
          <w:color w:val="000000" w:themeColor="text1"/>
          <w:sz w:val="28"/>
          <w:szCs w:val="28"/>
        </w:rPr>
        <w:t xml:space="preserve">00 </w:t>
      </w:r>
      <w:r w:rsidR="003232EA">
        <w:rPr>
          <w:sz w:val="28"/>
          <w:szCs w:val="28"/>
        </w:rPr>
        <w:t xml:space="preserve">(двести) </w:t>
      </w:r>
      <w:r w:rsidR="003232EA" w:rsidRPr="000B2CFE">
        <w:rPr>
          <w:sz w:val="28"/>
          <w:szCs w:val="28"/>
        </w:rPr>
        <w:t>рублей</w:t>
      </w:r>
      <w:r w:rsidR="003232EA">
        <w:rPr>
          <w:sz w:val="28"/>
          <w:szCs w:val="28"/>
        </w:rPr>
        <w:t xml:space="preserve"> для граждан, </w:t>
      </w:r>
      <w:r w:rsidR="003232EA" w:rsidRPr="009C3B30">
        <w:rPr>
          <w:sz w:val="28"/>
          <w:szCs w:val="28"/>
        </w:rPr>
        <w:t>награжденных знаком отличия Северо-Енисейского район</w:t>
      </w:r>
      <w:r w:rsidR="003232EA">
        <w:rPr>
          <w:sz w:val="28"/>
          <w:szCs w:val="28"/>
        </w:rPr>
        <w:t>а «Ветеран золотодобычи 20 лет».</w:t>
      </w:r>
      <w:r w:rsidR="003232EA" w:rsidRPr="00A72905">
        <w:rPr>
          <w:color w:val="000000" w:themeColor="text1"/>
          <w:sz w:val="28"/>
          <w:szCs w:val="28"/>
        </w:rPr>
        <w:t xml:space="preserve"> </w:t>
      </w:r>
    </w:p>
    <w:p w:rsidR="004F61FC" w:rsidRPr="009C3B30" w:rsidRDefault="004F61FC" w:rsidP="008C0DF1">
      <w:pPr>
        <w:tabs>
          <w:tab w:val="left" w:pos="6215"/>
        </w:tabs>
        <w:ind w:firstLine="709"/>
        <w:jc w:val="both"/>
        <w:rPr>
          <w:sz w:val="28"/>
          <w:szCs w:val="28"/>
        </w:rPr>
      </w:pPr>
      <w:r>
        <w:rPr>
          <w:sz w:val="28"/>
          <w:szCs w:val="28"/>
        </w:rPr>
        <w:t>2</w:t>
      </w:r>
      <w:r w:rsidRPr="009C3B30">
        <w:rPr>
          <w:sz w:val="28"/>
          <w:szCs w:val="28"/>
        </w:rPr>
        <w:t xml:space="preserve">. </w:t>
      </w:r>
      <w:proofErr w:type="gramStart"/>
      <w:r w:rsidRPr="009C3B30">
        <w:rPr>
          <w:sz w:val="28"/>
          <w:szCs w:val="28"/>
        </w:rPr>
        <w:t>Право на дополнительные меры социальной поддержки для отдельных категорий граждан, награжденных знак</w:t>
      </w:r>
      <w:r>
        <w:rPr>
          <w:sz w:val="28"/>
          <w:szCs w:val="28"/>
        </w:rPr>
        <w:t>ами</w:t>
      </w:r>
      <w:r w:rsidRPr="009C3B30">
        <w:rPr>
          <w:sz w:val="28"/>
          <w:szCs w:val="28"/>
        </w:rPr>
        <w:t xml:space="preserve"> отличия Северо-Енисейского района «Ветеран золотодобычи 25 лет»</w:t>
      </w:r>
      <w:r>
        <w:rPr>
          <w:sz w:val="28"/>
          <w:szCs w:val="28"/>
        </w:rPr>
        <w:t xml:space="preserve"> и «Ветеран золотодобычи 20 лет»</w:t>
      </w:r>
      <w:r w:rsidRPr="009C3B30">
        <w:rPr>
          <w:sz w:val="28"/>
          <w:szCs w:val="28"/>
        </w:rPr>
        <w:t xml:space="preserve"> в виде ежемесячной денежной выплаты </w:t>
      </w:r>
      <w:r w:rsidR="00F21865">
        <w:rPr>
          <w:sz w:val="28"/>
          <w:szCs w:val="28"/>
        </w:rPr>
        <w:t xml:space="preserve">(далее – денежная выплата) </w:t>
      </w:r>
      <w:r w:rsidRPr="009C3B30">
        <w:rPr>
          <w:sz w:val="28"/>
          <w:szCs w:val="28"/>
        </w:rPr>
        <w:t>имеют граждане</w:t>
      </w:r>
      <w:r>
        <w:rPr>
          <w:sz w:val="28"/>
          <w:szCs w:val="28"/>
        </w:rPr>
        <w:t xml:space="preserve"> Российской Федерации</w:t>
      </w:r>
      <w:r w:rsidRPr="009C3B30">
        <w:rPr>
          <w:sz w:val="28"/>
          <w:szCs w:val="28"/>
        </w:rPr>
        <w:t xml:space="preserve">, награжденные знаком отличия Северо-Енисейского района «Ветеран золотодобычи 25 лет» </w:t>
      </w:r>
      <w:r>
        <w:rPr>
          <w:sz w:val="28"/>
          <w:szCs w:val="28"/>
        </w:rPr>
        <w:t xml:space="preserve">и граждане Российской Федерации, </w:t>
      </w:r>
      <w:r w:rsidRPr="009C3B30">
        <w:rPr>
          <w:sz w:val="28"/>
          <w:szCs w:val="28"/>
        </w:rPr>
        <w:t>награжденные знаком отличия Северо-Енисейского район</w:t>
      </w:r>
      <w:r>
        <w:rPr>
          <w:sz w:val="28"/>
          <w:szCs w:val="28"/>
        </w:rPr>
        <w:t xml:space="preserve">а «Ветеран золотодобычи 20 лет», </w:t>
      </w:r>
      <w:r w:rsidRPr="009C3B30">
        <w:rPr>
          <w:sz w:val="28"/>
          <w:szCs w:val="28"/>
        </w:rPr>
        <w:t>в соответствии</w:t>
      </w:r>
      <w:proofErr w:type="gramEnd"/>
      <w:r w:rsidRPr="009C3B30">
        <w:rPr>
          <w:sz w:val="28"/>
          <w:szCs w:val="28"/>
        </w:rPr>
        <w:t xml:space="preserve"> </w:t>
      </w:r>
      <w:r>
        <w:rPr>
          <w:sz w:val="28"/>
          <w:szCs w:val="28"/>
        </w:rPr>
        <w:t xml:space="preserve">с </w:t>
      </w:r>
      <w:r w:rsidRPr="009C3B30">
        <w:rPr>
          <w:sz w:val="28"/>
          <w:szCs w:val="28"/>
        </w:rPr>
        <w:t>Положением о поощрениях и наградах</w:t>
      </w:r>
      <w:r w:rsidR="00BF48DD">
        <w:rPr>
          <w:sz w:val="28"/>
          <w:szCs w:val="28"/>
        </w:rPr>
        <w:t xml:space="preserve"> </w:t>
      </w:r>
      <w:r>
        <w:rPr>
          <w:sz w:val="28"/>
          <w:szCs w:val="28"/>
        </w:rPr>
        <w:t xml:space="preserve">Северо-Енисейского района, утвержденным решением Северо-Енисейского районного Совета депутатов от 25.05.2010 № 35-5 </w:t>
      </w:r>
      <w:r w:rsidRPr="009C3B30">
        <w:rPr>
          <w:sz w:val="28"/>
          <w:szCs w:val="28"/>
        </w:rPr>
        <w:t xml:space="preserve">(далее – </w:t>
      </w:r>
      <w:r>
        <w:rPr>
          <w:sz w:val="28"/>
          <w:szCs w:val="28"/>
        </w:rPr>
        <w:t>заявители</w:t>
      </w:r>
      <w:r w:rsidRPr="009C3B30">
        <w:rPr>
          <w:sz w:val="28"/>
          <w:szCs w:val="28"/>
        </w:rPr>
        <w:t>).</w:t>
      </w:r>
    </w:p>
    <w:p w:rsidR="00F21865" w:rsidRDefault="004F61FC" w:rsidP="00F21865">
      <w:pPr>
        <w:tabs>
          <w:tab w:val="left" w:pos="6215"/>
        </w:tabs>
        <w:ind w:firstLine="708"/>
        <w:jc w:val="both"/>
        <w:rPr>
          <w:sz w:val="28"/>
          <w:szCs w:val="28"/>
        </w:rPr>
      </w:pPr>
      <w:r>
        <w:rPr>
          <w:sz w:val="28"/>
          <w:szCs w:val="28"/>
        </w:rPr>
        <w:t>3</w:t>
      </w:r>
      <w:r w:rsidRPr="009C3B30">
        <w:rPr>
          <w:sz w:val="28"/>
          <w:szCs w:val="28"/>
        </w:rPr>
        <w:t xml:space="preserve">. </w:t>
      </w:r>
      <w:proofErr w:type="gramStart"/>
      <w:r w:rsidRPr="009C3B30">
        <w:rPr>
          <w:sz w:val="28"/>
          <w:szCs w:val="28"/>
        </w:rPr>
        <w:t xml:space="preserve">Предоставление </w:t>
      </w:r>
      <w:r w:rsidR="00F21865">
        <w:rPr>
          <w:sz w:val="28"/>
          <w:szCs w:val="28"/>
        </w:rPr>
        <w:t>денежной выплаты</w:t>
      </w:r>
      <w:r w:rsidR="00BF48DD">
        <w:rPr>
          <w:sz w:val="28"/>
          <w:szCs w:val="28"/>
        </w:rPr>
        <w:t xml:space="preserve"> </w:t>
      </w:r>
      <w:r w:rsidRPr="009C3B30">
        <w:rPr>
          <w:sz w:val="28"/>
          <w:szCs w:val="28"/>
        </w:rPr>
        <w:t xml:space="preserve">осуществляет администрация Северо-Енисейского района в лице отдела по делам семьи, детства и социальной поддержки граждан (далее – Отдел), </w:t>
      </w:r>
      <w:r w:rsidR="00F21865">
        <w:rPr>
          <w:sz w:val="28"/>
          <w:szCs w:val="28"/>
        </w:rPr>
        <w:t>который</w:t>
      </w:r>
      <w:r w:rsidR="003C4972">
        <w:rPr>
          <w:sz w:val="28"/>
          <w:szCs w:val="28"/>
        </w:rPr>
        <w:t xml:space="preserve"> </w:t>
      </w:r>
      <w:r w:rsidR="00F21865">
        <w:rPr>
          <w:sz w:val="28"/>
          <w:szCs w:val="28"/>
        </w:rPr>
        <w:t>консультирует граждан по вопросам предоставления денежной выплаты, принимает и регистрирует заявления граждан с прилагаемыми документами, осуществляет проверку представленных документов и сведений, назначение денежной выплаты, уведомление заявителей о принятом решении (при необходимости).</w:t>
      </w:r>
      <w:proofErr w:type="gramEnd"/>
    </w:p>
    <w:p w:rsidR="00F21865" w:rsidRDefault="00F21865" w:rsidP="00F21865">
      <w:pPr>
        <w:pStyle w:val="ConsPlusNormal"/>
        <w:ind w:firstLine="708"/>
        <w:jc w:val="both"/>
        <w:rPr>
          <w:szCs w:val="24"/>
        </w:rPr>
      </w:pPr>
      <w:r>
        <w:rPr>
          <w:szCs w:val="24"/>
        </w:rPr>
        <w:t xml:space="preserve">Отдел уполномочен осуществлять прием, регистрацию и хранение документов, поступающих от заявителей, в соответствии с Правилами делопроизводства администрации Северо-Енисейского района, </w:t>
      </w:r>
      <w:r w:rsidR="009A4072">
        <w:rPr>
          <w:szCs w:val="24"/>
        </w:rPr>
        <w:t>н</w:t>
      </w:r>
      <w:r>
        <w:rPr>
          <w:szCs w:val="24"/>
        </w:rPr>
        <w:t>оменклатурой дел администрации Северо-Енисейского района.</w:t>
      </w:r>
    </w:p>
    <w:p w:rsidR="00F21865" w:rsidRDefault="00F21865" w:rsidP="00F21865">
      <w:pPr>
        <w:pStyle w:val="ConsPlusNormal"/>
        <w:ind w:firstLine="708"/>
        <w:jc w:val="both"/>
        <w:rPr>
          <w:szCs w:val="24"/>
        </w:rPr>
      </w:pPr>
      <w:r>
        <w:rPr>
          <w:szCs w:val="24"/>
        </w:rPr>
        <w:t xml:space="preserve">Назначение и закрытие денежной выплаты Отдел осуществляет с использованием </w:t>
      </w:r>
      <w:r w:rsidR="009A4072">
        <w:rPr>
          <w:szCs w:val="24"/>
        </w:rPr>
        <w:t>муниципальной информационной системы</w:t>
      </w:r>
      <w:r>
        <w:rPr>
          <w:szCs w:val="24"/>
        </w:rPr>
        <w:t xml:space="preserve"> «Адресная </w:t>
      </w:r>
      <w:r>
        <w:rPr>
          <w:szCs w:val="24"/>
        </w:rPr>
        <w:lastRenderedPageBreak/>
        <w:t>социальная помощь» на базе программного продукта «1С: Предприятие» (далее – АСП).</w:t>
      </w:r>
    </w:p>
    <w:p w:rsidR="00F21865" w:rsidRDefault="00F21865" w:rsidP="00EC2414">
      <w:pPr>
        <w:pStyle w:val="ConsPlusNormal"/>
        <w:ind w:firstLine="567"/>
        <w:jc w:val="both"/>
        <w:rPr>
          <w:szCs w:val="24"/>
        </w:rPr>
      </w:pPr>
      <w:r>
        <w:rPr>
          <w:szCs w:val="24"/>
        </w:rPr>
        <w:t>Уведомление заявителей о принятом решении (при необходимости) Отдел осуществляет за подписью начальника Отдела.</w:t>
      </w:r>
    </w:p>
    <w:p w:rsidR="00BF48DD" w:rsidRDefault="00F21865" w:rsidP="00EC2414">
      <w:pPr>
        <w:tabs>
          <w:tab w:val="left" w:pos="6215"/>
        </w:tabs>
        <w:ind w:firstLine="567"/>
        <w:jc w:val="both"/>
        <w:rPr>
          <w:sz w:val="28"/>
        </w:rPr>
      </w:pPr>
      <w:r>
        <w:rPr>
          <w:sz w:val="28"/>
        </w:rPr>
        <w:t>Выгрузку ведомостей и справок из АСП осуществляет отдел бухгалтерского учета и отчетности администрации Северо-Енисейского района</w:t>
      </w:r>
      <w:r w:rsidR="00BF48DD">
        <w:rPr>
          <w:sz w:val="28"/>
        </w:rPr>
        <w:t>.</w:t>
      </w:r>
    </w:p>
    <w:p w:rsidR="005B6FF9" w:rsidRPr="0049588B" w:rsidRDefault="005B6FF9" w:rsidP="0078036D">
      <w:pPr>
        <w:tabs>
          <w:tab w:val="left" w:pos="567"/>
        </w:tabs>
        <w:ind w:firstLine="709"/>
        <w:jc w:val="both"/>
        <w:rPr>
          <w:sz w:val="28"/>
          <w:szCs w:val="28"/>
        </w:rPr>
      </w:pPr>
      <w:r>
        <w:rPr>
          <w:sz w:val="28"/>
          <w:szCs w:val="28"/>
        </w:rPr>
        <w:t>4.</w:t>
      </w:r>
      <w:r w:rsidR="009F6217">
        <w:rPr>
          <w:sz w:val="28"/>
          <w:szCs w:val="28"/>
        </w:rPr>
        <w:t xml:space="preserve"> </w:t>
      </w:r>
      <w:r w:rsidRPr="0049588B">
        <w:rPr>
          <w:sz w:val="28"/>
          <w:szCs w:val="28"/>
        </w:rPr>
        <w:t xml:space="preserve">Денежная выплата устанавливается заявителям </w:t>
      </w:r>
      <w:proofErr w:type="gramStart"/>
      <w:r w:rsidRPr="0049588B">
        <w:rPr>
          <w:sz w:val="28"/>
          <w:szCs w:val="28"/>
        </w:rPr>
        <w:t>пожизненно</w:t>
      </w:r>
      <w:proofErr w:type="gramEnd"/>
      <w:r w:rsidRPr="0049588B">
        <w:rPr>
          <w:sz w:val="28"/>
          <w:szCs w:val="28"/>
        </w:rPr>
        <w:t xml:space="preserve"> и выплачиваются независимо от факта проживания заявителя в Северо-Енисейском районе Красноярского края и его дальнейшей трудовой деятельности, начиная с месяца, следующего за месяцем обращения заявителя.</w:t>
      </w:r>
    </w:p>
    <w:p w:rsidR="004F61FC" w:rsidRPr="00523CCB" w:rsidRDefault="005B6FF9" w:rsidP="00EC2414">
      <w:pPr>
        <w:tabs>
          <w:tab w:val="left" w:pos="6215"/>
        </w:tabs>
        <w:ind w:firstLine="567"/>
        <w:jc w:val="both"/>
        <w:rPr>
          <w:sz w:val="28"/>
          <w:szCs w:val="28"/>
        </w:rPr>
      </w:pPr>
      <w:proofErr w:type="gramStart"/>
      <w:r w:rsidRPr="0049588B">
        <w:rPr>
          <w:sz w:val="28"/>
          <w:szCs w:val="28"/>
        </w:rPr>
        <w:t xml:space="preserve">Если заявитель на момент награждения </w:t>
      </w:r>
      <w:r w:rsidRPr="0049588B">
        <w:rPr>
          <w:color w:val="000000"/>
          <w:sz w:val="28"/>
          <w:szCs w:val="28"/>
        </w:rPr>
        <w:t xml:space="preserve">знаком отличия Северо-Енисейского района </w:t>
      </w:r>
      <w:r w:rsidRPr="0049588B">
        <w:rPr>
          <w:sz w:val="28"/>
          <w:szCs w:val="28"/>
        </w:rPr>
        <w:t xml:space="preserve">«Ветеран золотодобычи 25 лет» или «Ветеран золотодобычи 20 лет» проходил процедуру банкротства, денежная выплата предоставляется за предыдущий период с месяца, следующего за месяцем принятия решения о награждении </w:t>
      </w:r>
      <w:r w:rsidRPr="0049588B">
        <w:rPr>
          <w:color w:val="000000"/>
          <w:sz w:val="28"/>
          <w:szCs w:val="28"/>
        </w:rPr>
        <w:t xml:space="preserve">знаком отличия Северо-Енисейского района </w:t>
      </w:r>
      <w:r w:rsidRPr="0049588B">
        <w:rPr>
          <w:sz w:val="28"/>
          <w:szCs w:val="28"/>
        </w:rPr>
        <w:t>«Ветеран золотодобычи 25 лет» или «Ветеран золотодобычи 20 лет», но не более чем за 6 месяцев, предшествующих месяцу обращения заявителя</w:t>
      </w:r>
      <w:r w:rsidRPr="00D70BF7">
        <w:rPr>
          <w:sz w:val="28"/>
          <w:szCs w:val="28"/>
        </w:rPr>
        <w:t>.</w:t>
      </w:r>
      <w:proofErr w:type="gramEnd"/>
    </w:p>
    <w:p w:rsidR="004F61FC" w:rsidRDefault="006D7539" w:rsidP="008C0DF1">
      <w:pPr>
        <w:tabs>
          <w:tab w:val="left" w:pos="6215"/>
        </w:tabs>
        <w:ind w:firstLine="680"/>
        <w:jc w:val="both"/>
        <w:rPr>
          <w:sz w:val="28"/>
          <w:szCs w:val="28"/>
        </w:rPr>
      </w:pPr>
      <w:r>
        <w:rPr>
          <w:sz w:val="28"/>
          <w:szCs w:val="28"/>
        </w:rPr>
        <w:t>5</w:t>
      </w:r>
      <w:r w:rsidR="004F61FC">
        <w:rPr>
          <w:sz w:val="28"/>
          <w:szCs w:val="28"/>
        </w:rPr>
        <w:t xml:space="preserve">. </w:t>
      </w:r>
      <w:r w:rsidR="004F61FC" w:rsidRPr="009C3B30">
        <w:rPr>
          <w:sz w:val="28"/>
          <w:szCs w:val="28"/>
        </w:rPr>
        <w:t>Для получения денежной выплаты</w:t>
      </w:r>
      <w:r w:rsidR="00BF48DD">
        <w:rPr>
          <w:sz w:val="28"/>
          <w:szCs w:val="28"/>
        </w:rPr>
        <w:t xml:space="preserve"> </w:t>
      </w:r>
      <w:r w:rsidR="00D55B24">
        <w:rPr>
          <w:sz w:val="28"/>
          <w:szCs w:val="28"/>
        </w:rPr>
        <w:t>заявитель или его законный представитель предоставляе</w:t>
      </w:r>
      <w:r w:rsidR="004F61FC">
        <w:rPr>
          <w:sz w:val="28"/>
          <w:szCs w:val="28"/>
        </w:rPr>
        <w:t>т</w:t>
      </w:r>
      <w:r w:rsidR="00D55B24">
        <w:rPr>
          <w:sz w:val="28"/>
          <w:szCs w:val="28"/>
        </w:rPr>
        <w:t xml:space="preserve"> в Отдел</w:t>
      </w:r>
      <w:r w:rsidR="004F61FC">
        <w:rPr>
          <w:sz w:val="28"/>
          <w:szCs w:val="28"/>
        </w:rPr>
        <w:t>:</w:t>
      </w:r>
    </w:p>
    <w:p w:rsidR="004F61FC" w:rsidRDefault="004F61FC" w:rsidP="008C0DF1">
      <w:pPr>
        <w:tabs>
          <w:tab w:val="left" w:pos="6215"/>
        </w:tabs>
        <w:ind w:firstLine="680"/>
        <w:jc w:val="both"/>
        <w:rPr>
          <w:sz w:val="28"/>
          <w:szCs w:val="28"/>
          <w:lang w:eastAsia="en-US"/>
        </w:rPr>
      </w:pPr>
      <w:r>
        <w:rPr>
          <w:rFonts w:eastAsia="Calibri"/>
          <w:sz w:val="28"/>
          <w:szCs w:val="28"/>
        </w:rPr>
        <w:t xml:space="preserve">а) заявление </w:t>
      </w:r>
      <w:r>
        <w:rPr>
          <w:sz w:val="28"/>
          <w:szCs w:val="28"/>
          <w:lang w:eastAsia="en-US"/>
        </w:rPr>
        <w:t>по форме согласно приложению 1 к настоящему Порядку;</w:t>
      </w:r>
    </w:p>
    <w:p w:rsidR="004F61FC" w:rsidRPr="009C3B30" w:rsidRDefault="004F61FC" w:rsidP="008C0DF1">
      <w:pPr>
        <w:tabs>
          <w:tab w:val="left" w:pos="6215"/>
        </w:tabs>
        <w:autoSpaceDE w:val="0"/>
        <w:autoSpaceDN w:val="0"/>
        <w:adjustRightInd w:val="0"/>
        <w:ind w:firstLine="709"/>
        <w:jc w:val="both"/>
        <w:rPr>
          <w:rFonts w:eastAsia="Calibri"/>
          <w:sz w:val="28"/>
          <w:szCs w:val="28"/>
        </w:rPr>
      </w:pPr>
      <w:r w:rsidRPr="009C3B30">
        <w:rPr>
          <w:rFonts w:eastAsia="Calibri"/>
          <w:sz w:val="28"/>
          <w:szCs w:val="28"/>
        </w:rPr>
        <w:t>б) копию паспорта гражданина Российской Федерации или иного документа, удостоверяющего личность заявителя;</w:t>
      </w:r>
    </w:p>
    <w:p w:rsidR="00CE44A2" w:rsidRPr="006016C8" w:rsidRDefault="004F61FC" w:rsidP="00CE44A2">
      <w:pPr>
        <w:tabs>
          <w:tab w:val="left" w:pos="6215"/>
        </w:tabs>
        <w:autoSpaceDE w:val="0"/>
        <w:autoSpaceDN w:val="0"/>
        <w:adjustRightInd w:val="0"/>
        <w:ind w:firstLine="709"/>
        <w:jc w:val="both"/>
        <w:rPr>
          <w:rFonts w:eastAsia="Calibri"/>
          <w:sz w:val="28"/>
          <w:szCs w:val="28"/>
        </w:rPr>
      </w:pPr>
      <w:r w:rsidRPr="009C3B30">
        <w:rPr>
          <w:rFonts w:eastAsia="Calibri"/>
          <w:sz w:val="28"/>
          <w:szCs w:val="28"/>
        </w:rPr>
        <w:t xml:space="preserve">в) </w:t>
      </w:r>
      <w:r w:rsidR="00CE44A2">
        <w:rPr>
          <w:rFonts w:eastAsia="Calibri"/>
          <w:sz w:val="28"/>
          <w:szCs w:val="28"/>
        </w:rPr>
        <w:t>копию документа, подтверждающего полномочия лица на осуществление действий от имени заявителя (</w:t>
      </w:r>
      <w:r w:rsidR="00CE44A2" w:rsidRPr="006016C8">
        <w:rPr>
          <w:rFonts w:eastAsia="Calibri"/>
          <w:sz w:val="28"/>
          <w:szCs w:val="28"/>
        </w:rPr>
        <w:t xml:space="preserve">в </w:t>
      </w:r>
      <w:r w:rsidR="00CE44A2" w:rsidRPr="006016C8">
        <w:rPr>
          <w:bCs/>
          <w:sz w:val="28"/>
          <w:szCs w:val="28"/>
          <w:shd w:val="clear" w:color="auto" w:fill="FFFFFF"/>
        </w:rPr>
        <w:t>случае</w:t>
      </w:r>
      <w:r w:rsidR="00CE44A2">
        <w:rPr>
          <w:sz w:val="28"/>
          <w:szCs w:val="28"/>
          <w:shd w:val="clear" w:color="auto" w:fill="FFFFFF"/>
        </w:rPr>
        <w:t xml:space="preserve">, </w:t>
      </w:r>
      <w:r w:rsidR="00CE44A2" w:rsidRPr="006016C8">
        <w:rPr>
          <w:bCs/>
          <w:sz w:val="28"/>
          <w:szCs w:val="28"/>
          <w:shd w:val="clear" w:color="auto" w:fill="FFFFFF"/>
        </w:rPr>
        <w:t>если</w:t>
      </w:r>
      <w:r w:rsidR="00CE44A2">
        <w:rPr>
          <w:sz w:val="28"/>
          <w:szCs w:val="28"/>
          <w:shd w:val="clear" w:color="auto" w:fill="FFFFFF"/>
        </w:rPr>
        <w:t xml:space="preserve"> с заявлением </w:t>
      </w:r>
      <w:r w:rsidR="00CE44A2" w:rsidRPr="006016C8">
        <w:rPr>
          <w:bCs/>
          <w:sz w:val="28"/>
          <w:szCs w:val="28"/>
          <w:shd w:val="clear" w:color="auto" w:fill="FFFFFF"/>
        </w:rPr>
        <w:t>обращается</w:t>
      </w:r>
      <w:r w:rsidR="00BF48DD">
        <w:rPr>
          <w:bCs/>
          <w:sz w:val="28"/>
          <w:szCs w:val="28"/>
          <w:shd w:val="clear" w:color="auto" w:fill="FFFFFF"/>
        </w:rPr>
        <w:t xml:space="preserve"> </w:t>
      </w:r>
      <w:r w:rsidR="00CE44A2" w:rsidRPr="006016C8">
        <w:rPr>
          <w:sz w:val="28"/>
          <w:szCs w:val="28"/>
          <w:lang w:eastAsia="en-US"/>
        </w:rPr>
        <w:t>уполномоченный</w:t>
      </w:r>
      <w:r w:rsidR="00CE44A2" w:rsidRPr="006016C8">
        <w:rPr>
          <w:sz w:val="28"/>
          <w:szCs w:val="28"/>
          <w:shd w:val="clear" w:color="auto" w:fill="FFFFFF"/>
        </w:rPr>
        <w:t xml:space="preserve"> представитель</w:t>
      </w:r>
      <w:r w:rsidR="00BF48DD">
        <w:rPr>
          <w:sz w:val="28"/>
          <w:szCs w:val="28"/>
          <w:shd w:val="clear" w:color="auto" w:fill="FFFFFF"/>
        </w:rPr>
        <w:t xml:space="preserve"> </w:t>
      </w:r>
      <w:r w:rsidR="00CE44A2" w:rsidRPr="006016C8">
        <w:rPr>
          <w:bCs/>
          <w:sz w:val="28"/>
          <w:szCs w:val="28"/>
          <w:shd w:val="clear" w:color="auto" w:fill="FFFFFF"/>
        </w:rPr>
        <w:t>заявителя</w:t>
      </w:r>
      <w:r w:rsidR="00CE44A2">
        <w:rPr>
          <w:bCs/>
          <w:sz w:val="28"/>
          <w:szCs w:val="28"/>
          <w:shd w:val="clear" w:color="auto" w:fill="FFFFFF"/>
        </w:rPr>
        <w:t>)</w:t>
      </w:r>
      <w:r w:rsidR="00CE44A2" w:rsidRPr="006016C8">
        <w:rPr>
          <w:rFonts w:eastAsia="Calibri"/>
          <w:sz w:val="28"/>
          <w:szCs w:val="28"/>
        </w:rPr>
        <w:t>;</w:t>
      </w:r>
    </w:p>
    <w:p w:rsidR="004F61FC" w:rsidRDefault="004F61FC" w:rsidP="008C0DF1">
      <w:pPr>
        <w:tabs>
          <w:tab w:val="left" w:pos="6215"/>
        </w:tabs>
        <w:ind w:firstLine="709"/>
        <w:jc w:val="both"/>
        <w:rPr>
          <w:rFonts w:eastAsia="Calibri"/>
          <w:sz w:val="28"/>
          <w:szCs w:val="28"/>
        </w:rPr>
      </w:pPr>
      <w:r w:rsidRPr="009C3B30">
        <w:rPr>
          <w:rFonts w:eastAsia="Calibri"/>
          <w:sz w:val="28"/>
          <w:szCs w:val="28"/>
        </w:rPr>
        <w:t>г) копию удостоверения к знаку отличия Северо-Енисейского района «Ветеран золотодобычи 25 лет»</w:t>
      </w:r>
      <w:r>
        <w:rPr>
          <w:rFonts w:eastAsia="Calibri"/>
          <w:sz w:val="28"/>
          <w:szCs w:val="28"/>
        </w:rPr>
        <w:t xml:space="preserve"> либо копию удостоверения к знаку отличия Северо-Енисейского района «Ветеран золотодобычи 20 лет» либо копию муниципального правового акта Северо-Енисейского района о награждении соответствующим знаком отличия Северо-Енисейского района </w:t>
      </w:r>
      <w:r>
        <w:rPr>
          <w:sz w:val="28"/>
          <w:szCs w:val="28"/>
        </w:rPr>
        <w:t>(представляются по собственной инициативе заявителя)</w:t>
      </w:r>
      <w:r>
        <w:rPr>
          <w:rFonts w:eastAsia="Calibri"/>
          <w:sz w:val="28"/>
          <w:szCs w:val="28"/>
        </w:rPr>
        <w:t>;</w:t>
      </w:r>
    </w:p>
    <w:p w:rsidR="004F61FC" w:rsidRDefault="004F61FC" w:rsidP="008C0DF1">
      <w:pPr>
        <w:tabs>
          <w:tab w:val="left" w:pos="6215"/>
        </w:tabs>
        <w:ind w:firstLine="709"/>
        <w:jc w:val="both"/>
        <w:rPr>
          <w:rFonts w:eastAsia="Calibri"/>
          <w:sz w:val="28"/>
          <w:szCs w:val="28"/>
        </w:rPr>
      </w:pPr>
      <w:r>
        <w:rPr>
          <w:sz w:val="28"/>
          <w:szCs w:val="28"/>
          <w:lang w:eastAsia="en-US"/>
        </w:rPr>
        <w:t xml:space="preserve">д) </w:t>
      </w:r>
      <w:r>
        <w:rPr>
          <w:rFonts w:eastAsia="Calibri"/>
          <w:sz w:val="28"/>
          <w:szCs w:val="28"/>
        </w:rPr>
        <w:t xml:space="preserve">сведения о </w:t>
      </w:r>
      <w:r w:rsidR="00BB57E0">
        <w:rPr>
          <w:rFonts w:eastAsia="Calibri"/>
          <w:sz w:val="28"/>
          <w:szCs w:val="28"/>
        </w:rPr>
        <w:t xml:space="preserve">реквизитах </w:t>
      </w:r>
      <w:r>
        <w:rPr>
          <w:rFonts w:eastAsia="Calibri"/>
          <w:sz w:val="28"/>
          <w:szCs w:val="28"/>
        </w:rPr>
        <w:t>банковско</w:t>
      </w:r>
      <w:r w:rsidR="00BB57E0">
        <w:rPr>
          <w:rFonts w:eastAsia="Calibri"/>
          <w:sz w:val="28"/>
          <w:szCs w:val="28"/>
        </w:rPr>
        <w:t>го</w:t>
      </w:r>
      <w:r>
        <w:rPr>
          <w:rFonts w:eastAsia="Calibri"/>
          <w:sz w:val="28"/>
          <w:szCs w:val="28"/>
        </w:rPr>
        <w:t xml:space="preserve"> счет</w:t>
      </w:r>
      <w:r w:rsidR="00BB57E0">
        <w:rPr>
          <w:rFonts w:eastAsia="Calibri"/>
          <w:sz w:val="28"/>
          <w:szCs w:val="28"/>
        </w:rPr>
        <w:t>а заявителя</w:t>
      </w:r>
      <w:r w:rsidR="006D7539">
        <w:rPr>
          <w:rFonts w:eastAsia="Calibri"/>
          <w:sz w:val="28"/>
          <w:szCs w:val="28"/>
        </w:rPr>
        <w:t>, открытого в кредитной организации Российской Федерации, согласно заявлению</w:t>
      </w:r>
      <w:r>
        <w:rPr>
          <w:rFonts w:eastAsia="Calibri"/>
          <w:sz w:val="28"/>
          <w:szCs w:val="28"/>
        </w:rPr>
        <w:t>.</w:t>
      </w:r>
    </w:p>
    <w:p w:rsidR="006D7539" w:rsidRPr="00CF5D56" w:rsidRDefault="006D7539" w:rsidP="006D7539">
      <w:pPr>
        <w:tabs>
          <w:tab w:val="left" w:pos="6215"/>
        </w:tabs>
        <w:ind w:firstLine="680"/>
        <w:jc w:val="both"/>
        <w:rPr>
          <w:color w:val="000000" w:themeColor="text1"/>
          <w:sz w:val="28"/>
          <w:szCs w:val="28"/>
          <w:lang w:eastAsia="en-US"/>
        </w:rPr>
      </w:pPr>
      <w:r>
        <w:rPr>
          <w:color w:val="000000" w:themeColor="text1"/>
          <w:sz w:val="28"/>
          <w:szCs w:val="28"/>
          <w:lang w:eastAsia="en-US"/>
        </w:rPr>
        <w:t>Уполномоченный специалист Отдела оформляет и регистрирует обращение заявителя в АСП.</w:t>
      </w:r>
    </w:p>
    <w:p w:rsidR="00B82038" w:rsidRPr="00CE5ABD" w:rsidRDefault="00B82038" w:rsidP="00B82038">
      <w:pPr>
        <w:tabs>
          <w:tab w:val="left" w:pos="6215"/>
        </w:tabs>
        <w:autoSpaceDE w:val="0"/>
        <w:autoSpaceDN w:val="0"/>
        <w:adjustRightInd w:val="0"/>
        <w:ind w:firstLine="709"/>
        <w:jc w:val="both"/>
        <w:rPr>
          <w:sz w:val="28"/>
          <w:szCs w:val="28"/>
          <w:lang w:eastAsia="en-US"/>
        </w:rPr>
      </w:pPr>
      <w:proofErr w:type="gramStart"/>
      <w:r w:rsidRPr="00DD6FBD">
        <w:rPr>
          <w:sz w:val="28"/>
          <w:szCs w:val="28"/>
          <w:lang w:eastAsia="en-US"/>
        </w:rPr>
        <w:t>В случае если документы, указанные в под</w:t>
      </w:r>
      <w:hyperlink r:id="rId17" w:history="1">
        <w:r w:rsidRPr="00DD6FBD">
          <w:rPr>
            <w:rStyle w:val="af0"/>
            <w:color w:val="auto"/>
            <w:sz w:val="28"/>
            <w:szCs w:val="28"/>
            <w:u w:val="none"/>
            <w:lang w:eastAsia="en-US"/>
          </w:rPr>
          <w:t xml:space="preserve">пункте </w:t>
        </w:r>
      </w:hyperlink>
      <w:r w:rsidRPr="00DD6FBD">
        <w:rPr>
          <w:sz w:val="28"/>
          <w:szCs w:val="28"/>
          <w:lang w:eastAsia="en-US"/>
        </w:rPr>
        <w:t xml:space="preserve">«г» не были представлены заявителем (уполномоченным представителем заявителя) по собственной инициативе, Отдел в течение 5 рабочих </w:t>
      </w:r>
      <w:r w:rsidRPr="0028776B">
        <w:rPr>
          <w:sz w:val="28"/>
          <w:szCs w:val="28"/>
          <w:lang w:eastAsia="en-US"/>
        </w:rPr>
        <w:t xml:space="preserve">дней </w:t>
      </w:r>
      <w:r w:rsidR="00455F3D">
        <w:rPr>
          <w:sz w:val="28"/>
          <w:szCs w:val="28"/>
          <w:lang w:eastAsia="en-US"/>
        </w:rPr>
        <w:t xml:space="preserve">со дня регистрации заявления </w:t>
      </w:r>
      <w:r w:rsidR="00DD6FBD" w:rsidRPr="0028776B">
        <w:rPr>
          <w:sz w:val="28"/>
          <w:szCs w:val="28"/>
          <w:lang w:eastAsia="en-US"/>
        </w:rPr>
        <w:t>в установленном</w:t>
      </w:r>
      <w:r w:rsidR="00BF48DD">
        <w:rPr>
          <w:sz w:val="28"/>
          <w:szCs w:val="28"/>
          <w:lang w:eastAsia="en-US"/>
        </w:rPr>
        <w:t xml:space="preserve"> </w:t>
      </w:r>
      <w:r w:rsidR="00DD6FBD" w:rsidRPr="00CE5ABD">
        <w:rPr>
          <w:sz w:val="28"/>
          <w:szCs w:val="28"/>
          <w:lang w:eastAsia="en-US"/>
        </w:rPr>
        <w:t>порядке запрашивает копию решения</w:t>
      </w:r>
      <w:r w:rsidRPr="00CE5ABD">
        <w:rPr>
          <w:sz w:val="28"/>
          <w:szCs w:val="28"/>
          <w:lang w:eastAsia="en-US"/>
        </w:rPr>
        <w:t xml:space="preserve"> Северо-Енисейского районного Совета депутатов о награждении </w:t>
      </w:r>
      <w:r w:rsidR="00455F3D">
        <w:rPr>
          <w:sz w:val="28"/>
          <w:szCs w:val="28"/>
          <w:lang w:eastAsia="en-US"/>
        </w:rPr>
        <w:t xml:space="preserve">заявителя </w:t>
      </w:r>
      <w:r w:rsidRPr="00CE5ABD">
        <w:rPr>
          <w:sz w:val="28"/>
          <w:szCs w:val="28"/>
          <w:lang w:eastAsia="en-US"/>
        </w:rPr>
        <w:t>знаком отличия Северо-Енисейского района.</w:t>
      </w:r>
      <w:proofErr w:type="gramEnd"/>
    </w:p>
    <w:p w:rsidR="00C46EF6" w:rsidRDefault="00C46EF6" w:rsidP="00C46EF6">
      <w:pPr>
        <w:tabs>
          <w:tab w:val="left" w:pos="6215"/>
        </w:tabs>
        <w:ind w:firstLine="709"/>
        <w:jc w:val="both"/>
        <w:rPr>
          <w:rFonts w:eastAsia="Calibri"/>
          <w:sz w:val="28"/>
          <w:szCs w:val="28"/>
        </w:rPr>
      </w:pPr>
      <w:r>
        <w:rPr>
          <w:rFonts w:eastAsia="Calibri"/>
          <w:sz w:val="28"/>
          <w:szCs w:val="28"/>
        </w:rPr>
        <w:t>В случае направления документов для предоставления денежной выплаты по почте копии документов заверяются организациями, выдавшими соответствующие документы, или нотариально.</w:t>
      </w:r>
    </w:p>
    <w:p w:rsidR="00C46EF6" w:rsidRDefault="00C46EF6" w:rsidP="00C46EF6">
      <w:pPr>
        <w:tabs>
          <w:tab w:val="left" w:pos="6215"/>
        </w:tabs>
        <w:autoSpaceDE w:val="0"/>
        <w:autoSpaceDN w:val="0"/>
        <w:adjustRightInd w:val="0"/>
        <w:ind w:firstLine="709"/>
        <w:jc w:val="both"/>
        <w:rPr>
          <w:rFonts w:eastAsia="Calibri"/>
          <w:sz w:val="28"/>
          <w:szCs w:val="28"/>
        </w:rPr>
      </w:pPr>
      <w:r>
        <w:rPr>
          <w:rFonts w:eastAsia="Calibri"/>
          <w:sz w:val="28"/>
          <w:szCs w:val="28"/>
        </w:rPr>
        <w:t xml:space="preserve">В случае предоставления документов лично заявителем (уполномоченным представителем заявителя) предоставляются копии </w:t>
      </w:r>
      <w:r>
        <w:rPr>
          <w:rFonts w:eastAsia="Calibri"/>
          <w:sz w:val="28"/>
          <w:szCs w:val="28"/>
        </w:rPr>
        <w:lastRenderedPageBreak/>
        <w:t xml:space="preserve">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w:t>
      </w:r>
      <w:r w:rsidRPr="00EE7CE7">
        <w:rPr>
          <w:rFonts w:eastAsia="Calibri"/>
          <w:sz w:val="28"/>
          <w:szCs w:val="28"/>
        </w:rPr>
        <w:t>предъявлением оригинала.</w:t>
      </w:r>
    </w:p>
    <w:p w:rsidR="006D7539" w:rsidRDefault="006D7539" w:rsidP="006D7539">
      <w:pPr>
        <w:ind w:firstLine="680"/>
        <w:jc w:val="both"/>
        <w:rPr>
          <w:sz w:val="28"/>
          <w:szCs w:val="28"/>
        </w:rPr>
      </w:pPr>
      <w:r>
        <w:rPr>
          <w:color w:val="000000" w:themeColor="text1"/>
          <w:sz w:val="28"/>
          <w:szCs w:val="28"/>
          <w:lang w:eastAsia="en-US"/>
        </w:rPr>
        <w:t xml:space="preserve">6. Решение о предоставлении денежной выплаты принимается в </w:t>
      </w:r>
      <w:r>
        <w:rPr>
          <w:sz w:val="28"/>
          <w:szCs w:val="28"/>
        </w:rPr>
        <w:t xml:space="preserve">течение 10 рабочих дней, следующих за днем регистрации заявления с полным пакетом документов, путем издания распоряжения администрации Северо-Енисейского района (далее – распоряжение). </w:t>
      </w:r>
    </w:p>
    <w:p w:rsidR="006D7539" w:rsidRDefault="006D7539" w:rsidP="006D7539">
      <w:pPr>
        <w:tabs>
          <w:tab w:val="left" w:pos="6215"/>
        </w:tabs>
        <w:autoSpaceDE w:val="0"/>
        <w:autoSpaceDN w:val="0"/>
        <w:adjustRightInd w:val="0"/>
        <w:ind w:firstLine="709"/>
        <w:jc w:val="both"/>
        <w:rPr>
          <w:sz w:val="28"/>
          <w:szCs w:val="28"/>
        </w:rPr>
      </w:pPr>
      <w:r>
        <w:rPr>
          <w:sz w:val="28"/>
          <w:szCs w:val="28"/>
        </w:rPr>
        <w:t>7. Основаниями для отказа в предоставлении денежной выплаты являются:</w:t>
      </w:r>
    </w:p>
    <w:p w:rsidR="006D7539" w:rsidRDefault="006D7539" w:rsidP="006D7539">
      <w:pPr>
        <w:tabs>
          <w:tab w:val="left" w:pos="6215"/>
        </w:tabs>
        <w:autoSpaceDE w:val="0"/>
        <w:autoSpaceDN w:val="0"/>
        <w:adjustRightInd w:val="0"/>
        <w:ind w:firstLine="709"/>
        <w:jc w:val="both"/>
        <w:rPr>
          <w:rFonts w:eastAsia="Calibri"/>
          <w:sz w:val="28"/>
          <w:szCs w:val="28"/>
          <w:lang w:eastAsia="en-US"/>
        </w:rPr>
      </w:pPr>
      <w:r>
        <w:rPr>
          <w:rFonts w:eastAsia="Calibri"/>
          <w:sz w:val="28"/>
          <w:szCs w:val="28"/>
          <w:lang w:eastAsia="en-US"/>
        </w:rPr>
        <w:t>отсутствие права на денежную выплату;</w:t>
      </w:r>
    </w:p>
    <w:p w:rsidR="006D7539" w:rsidRDefault="006D7539" w:rsidP="006D7539">
      <w:pPr>
        <w:tabs>
          <w:tab w:val="left" w:pos="6215"/>
        </w:tabs>
        <w:ind w:firstLine="709"/>
        <w:jc w:val="both"/>
        <w:rPr>
          <w:rFonts w:eastAsia="Calibri"/>
          <w:sz w:val="28"/>
          <w:szCs w:val="28"/>
        </w:rPr>
      </w:pPr>
      <w:r>
        <w:rPr>
          <w:rFonts w:eastAsia="Calibri"/>
          <w:sz w:val="28"/>
          <w:szCs w:val="28"/>
        </w:rPr>
        <w:t>недостоверность сведений, содержащихся в представленных документах;</w:t>
      </w:r>
    </w:p>
    <w:p w:rsidR="006D7539" w:rsidRDefault="006D7539" w:rsidP="006D7539">
      <w:pPr>
        <w:tabs>
          <w:tab w:val="left" w:pos="6215"/>
        </w:tabs>
        <w:ind w:firstLine="709"/>
        <w:jc w:val="both"/>
        <w:rPr>
          <w:rFonts w:eastAsia="Calibri"/>
          <w:sz w:val="28"/>
          <w:szCs w:val="28"/>
        </w:rPr>
      </w:pPr>
      <w:r>
        <w:rPr>
          <w:rFonts w:eastAsia="Calibri"/>
          <w:sz w:val="28"/>
          <w:szCs w:val="28"/>
        </w:rPr>
        <w:t>предоставление неполного пакета документов.</w:t>
      </w:r>
    </w:p>
    <w:p w:rsidR="006D7539" w:rsidRDefault="006D7539" w:rsidP="006D7539">
      <w:pPr>
        <w:ind w:firstLine="680"/>
        <w:jc w:val="both"/>
        <w:rPr>
          <w:sz w:val="28"/>
          <w:szCs w:val="28"/>
        </w:rPr>
      </w:pPr>
      <w:r>
        <w:rPr>
          <w:sz w:val="28"/>
          <w:szCs w:val="28"/>
        </w:rPr>
        <w:t>8. В течение 5 рабочих дней, следующих за днем издания распоряжения,</w:t>
      </w:r>
      <w:r w:rsidR="003C4972">
        <w:rPr>
          <w:sz w:val="28"/>
          <w:szCs w:val="28"/>
        </w:rPr>
        <w:t xml:space="preserve"> </w:t>
      </w:r>
      <w:r>
        <w:rPr>
          <w:sz w:val="28"/>
          <w:szCs w:val="28"/>
        </w:rPr>
        <w:t>Отдел:</w:t>
      </w:r>
    </w:p>
    <w:p w:rsidR="006D7539" w:rsidRDefault="006D7539" w:rsidP="006D7539">
      <w:pPr>
        <w:ind w:firstLine="680"/>
        <w:jc w:val="both"/>
        <w:rPr>
          <w:sz w:val="28"/>
          <w:szCs w:val="28"/>
        </w:rPr>
      </w:pPr>
      <w:r>
        <w:rPr>
          <w:sz w:val="28"/>
          <w:szCs w:val="28"/>
        </w:rPr>
        <w:t>1) уведомляет заявителя о принятом решении, способом, указанным в его заявлении;</w:t>
      </w:r>
    </w:p>
    <w:p w:rsidR="006D7539" w:rsidRDefault="006D7539" w:rsidP="006D7539">
      <w:pPr>
        <w:ind w:firstLine="680"/>
        <w:jc w:val="both"/>
        <w:rPr>
          <w:sz w:val="28"/>
          <w:szCs w:val="28"/>
        </w:rPr>
      </w:pPr>
      <w:r>
        <w:rPr>
          <w:sz w:val="28"/>
          <w:szCs w:val="28"/>
        </w:rPr>
        <w:t>2) осуществляет назначение денежной выплаты путем формирования протокола назначения денежной выплаты в АСП.</w:t>
      </w:r>
    </w:p>
    <w:p w:rsidR="006D7539" w:rsidRDefault="006D7539" w:rsidP="006D7539">
      <w:pPr>
        <w:tabs>
          <w:tab w:val="left" w:pos="6215"/>
        </w:tabs>
        <w:ind w:firstLine="680"/>
        <w:jc w:val="both"/>
        <w:rPr>
          <w:sz w:val="28"/>
          <w:szCs w:val="28"/>
        </w:rPr>
      </w:pPr>
      <w:r>
        <w:rPr>
          <w:sz w:val="28"/>
          <w:szCs w:val="28"/>
        </w:rPr>
        <w:t>После формирования протокола назначения денежной выплаты отдел бухгалтерского учета и отчетности администрации Северо-Енисейского района в установленном порядке осуществляет выгрузку ведомостей из АСП и выплату денежной выплаты путем перечисления денежных средств на</w:t>
      </w:r>
      <w:r w:rsidR="008E589D">
        <w:rPr>
          <w:sz w:val="28"/>
          <w:szCs w:val="28"/>
        </w:rPr>
        <w:t xml:space="preserve"> банковский</w:t>
      </w:r>
      <w:r>
        <w:rPr>
          <w:sz w:val="28"/>
          <w:szCs w:val="28"/>
        </w:rPr>
        <w:t xml:space="preserve"> счет заявителя, в срок до 25 числа месяца, следующего за месяцем принятия решения о предоставлении денежной выплаты.</w:t>
      </w:r>
    </w:p>
    <w:p w:rsidR="006D7539" w:rsidRDefault="006D7539" w:rsidP="006D7539">
      <w:pPr>
        <w:tabs>
          <w:tab w:val="left" w:pos="6215"/>
        </w:tabs>
        <w:autoSpaceDE w:val="0"/>
        <w:autoSpaceDN w:val="0"/>
        <w:adjustRightInd w:val="0"/>
        <w:ind w:firstLine="709"/>
        <w:jc w:val="both"/>
        <w:rPr>
          <w:sz w:val="28"/>
          <w:szCs w:val="28"/>
        </w:rPr>
      </w:pPr>
      <w:r>
        <w:rPr>
          <w:sz w:val="28"/>
          <w:szCs w:val="28"/>
        </w:rPr>
        <w:t>В дальнейшем выплата</w:t>
      </w:r>
      <w:r w:rsidRPr="00B77BCE">
        <w:rPr>
          <w:sz w:val="28"/>
          <w:szCs w:val="28"/>
        </w:rPr>
        <w:t xml:space="preserve"> д</w:t>
      </w:r>
      <w:r>
        <w:rPr>
          <w:sz w:val="28"/>
          <w:szCs w:val="28"/>
        </w:rPr>
        <w:t>енежной выплаты</w:t>
      </w:r>
      <w:r w:rsidRPr="00B77BCE">
        <w:rPr>
          <w:sz w:val="28"/>
          <w:szCs w:val="28"/>
        </w:rPr>
        <w:t xml:space="preserve"> осуществляется до 25 числа каждого </w:t>
      </w:r>
      <w:r w:rsidRPr="00631DA9">
        <w:rPr>
          <w:sz w:val="28"/>
          <w:szCs w:val="28"/>
        </w:rPr>
        <w:t>календарного месяца ежемесячно.</w:t>
      </w:r>
    </w:p>
    <w:p w:rsidR="006D7539" w:rsidRDefault="006D7539" w:rsidP="006D7539">
      <w:pPr>
        <w:tabs>
          <w:tab w:val="left" w:pos="6215"/>
        </w:tabs>
        <w:ind w:firstLine="709"/>
        <w:jc w:val="both"/>
        <w:rPr>
          <w:rFonts w:eastAsia="Calibri"/>
          <w:sz w:val="28"/>
          <w:szCs w:val="28"/>
        </w:rPr>
      </w:pPr>
      <w:r>
        <w:rPr>
          <w:rFonts w:eastAsia="Calibri"/>
          <w:sz w:val="28"/>
          <w:szCs w:val="28"/>
        </w:rPr>
        <w:t>9. Результатом (ответом) на заявление является выплата денежной выплаты, поступившая на банковский счет заявителя.</w:t>
      </w:r>
    </w:p>
    <w:p w:rsidR="006D7539" w:rsidRDefault="006D7539" w:rsidP="006D7539">
      <w:pPr>
        <w:tabs>
          <w:tab w:val="left" w:pos="6215"/>
        </w:tabs>
        <w:ind w:firstLine="709"/>
        <w:jc w:val="both"/>
        <w:rPr>
          <w:rFonts w:eastAsia="Calibri"/>
          <w:sz w:val="28"/>
          <w:szCs w:val="28"/>
        </w:rPr>
      </w:pPr>
      <w:r>
        <w:rPr>
          <w:rFonts w:eastAsia="Calibri"/>
          <w:sz w:val="28"/>
          <w:szCs w:val="28"/>
        </w:rPr>
        <w:t>В случае принятия отрицательного решения о предоставлении денежной выплаты в адрес заявителя направляется уведомление о принятом решении за подписью начальника Отдела.</w:t>
      </w:r>
    </w:p>
    <w:p w:rsidR="00D040CB" w:rsidRDefault="00A56C88" w:rsidP="00D040CB">
      <w:pPr>
        <w:tabs>
          <w:tab w:val="left" w:pos="6215"/>
        </w:tabs>
        <w:autoSpaceDE w:val="0"/>
        <w:autoSpaceDN w:val="0"/>
        <w:adjustRightInd w:val="0"/>
        <w:ind w:firstLine="540"/>
        <w:jc w:val="both"/>
        <w:rPr>
          <w:sz w:val="28"/>
          <w:szCs w:val="28"/>
        </w:rPr>
      </w:pPr>
      <w:r>
        <w:rPr>
          <w:sz w:val="28"/>
          <w:szCs w:val="28"/>
        </w:rPr>
        <w:t xml:space="preserve">10. </w:t>
      </w:r>
      <w:proofErr w:type="gramStart"/>
      <w:r w:rsidR="00D040CB" w:rsidRPr="00631DA9">
        <w:rPr>
          <w:sz w:val="28"/>
          <w:szCs w:val="28"/>
        </w:rPr>
        <w:t>В случае предоставления д</w:t>
      </w:r>
      <w:r w:rsidR="00D040CB">
        <w:rPr>
          <w:sz w:val="28"/>
          <w:szCs w:val="28"/>
        </w:rPr>
        <w:t>енежной выплаты</w:t>
      </w:r>
      <w:r w:rsidR="00D040CB" w:rsidRPr="00631DA9">
        <w:rPr>
          <w:sz w:val="28"/>
          <w:szCs w:val="28"/>
        </w:rPr>
        <w:t xml:space="preserve"> для отдельных категорий граждан, награжденных знаком отличия Северо-Енисейского района «Ветеран золотодобычи 25 </w:t>
      </w:r>
      <w:r w:rsidR="00D040CB">
        <w:rPr>
          <w:sz w:val="28"/>
          <w:szCs w:val="28"/>
        </w:rPr>
        <w:t>лет» для лиц, которым выплачивается денежная выплата</w:t>
      </w:r>
      <w:r w:rsidR="00D040CB" w:rsidRPr="00631DA9">
        <w:rPr>
          <w:sz w:val="28"/>
          <w:szCs w:val="28"/>
        </w:rPr>
        <w:t xml:space="preserve"> для отдельных категорий граждан, награжденных знаком отличия Северо-Енисейского района «Ветеран золотодобычи 20 лет», выплата </w:t>
      </w:r>
      <w:r w:rsidR="00D040CB">
        <w:rPr>
          <w:sz w:val="28"/>
          <w:szCs w:val="28"/>
        </w:rPr>
        <w:t>денежной выплаты</w:t>
      </w:r>
      <w:r w:rsidR="00D040CB" w:rsidRPr="00631DA9">
        <w:rPr>
          <w:sz w:val="28"/>
          <w:szCs w:val="28"/>
        </w:rPr>
        <w:t xml:space="preserve"> для отдельных категорий граждан, награжденных знаком отличия Северо-Енисейского района «Ветеран золотодобычи 20 лет», прекращается.</w:t>
      </w:r>
      <w:proofErr w:type="gramEnd"/>
    </w:p>
    <w:p w:rsidR="00D040CB" w:rsidRPr="00E240C6" w:rsidRDefault="00D040CB" w:rsidP="00D040CB">
      <w:pPr>
        <w:tabs>
          <w:tab w:val="left" w:pos="6215"/>
        </w:tabs>
        <w:autoSpaceDE w:val="0"/>
        <w:autoSpaceDN w:val="0"/>
        <w:adjustRightInd w:val="0"/>
        <w:ind w:firstLine="540"/>
        <w:jc w:val="both"/>
        <w:rPr>
          <w:sz w:val="28"/>
          <w:szCs w:val="28"/>
        </w:rPr>
      </w:pPr>
      <w:r>
        <w:rPr>
          <w:sz w:val="28"/>
          <w:szCs w:val="28"/>
        </w:rPr>
        <w:t xml:space="preserve">11. </w:t>
      </w:r>
      <w:r w:rsidRPr="00CE5ABD">
        <w:rPr>
          <w:sz w:val="28"/>
          <w:szCs w:val="28"/>
        </w:rPr>
        <w:t xml:space="preserve">Предоставление </w:t>
      </w:r>
      <w:r>
        <w:rPr>
          <w:sz w:val="28"/>
          <w:szCs w:val="28"/>
        </w:rPr>
        <w:t xml:space="preserve">денежной выплаты </w:t>
      </w:r>
      <w:r w:rsidRPr="00E240C6">
        <w:rPr>
          <w:sz w:val="28"/>
          <w:szCs w:val="28"/>
        </w:rPr>
        <w:t xml:space="preserve">прекращается с 1-го числа месяца, следующего за месяцем, в котором наступили обстоятельства, вследствие которых заявителем утрачено право на </w:t>
      </w:r>
      <w:r>
        <w:rPr>
          <w:sz w:val="28"/>
          <w:szCs w:val="28"/>
        </w:rPr>
        <w:t>денежную выплату</w:t>
      </w:r>
      <w:r w:rsidRPr="00E240C6">
        <w:rPr>
          <w:sz w:val="28"/>
          <w:szCs w:val="28"/>
        </w:rPr>
        <w:t>.</w:t>
      </w:r>
    </w:p>
    <w:p w:rsidR="00D040CB" w:rsidRPr="009C3B30" w:rsidRDefault="00D040CB" w:rsidP="00D040CB">
      <w:pPr>
        <w:tabs>
          <w:tab w:val="left" w:pos="6215"/>
        </w:tabs>
        <w:autoSpaceDE w:val="0"/>
        <w:autoSpaceDN w:val="0"/>
        <w:adjustRightInd w:val="0"/>
        <w:ind w:firstLine="540"/>
        <w:rPr>
          <w:sz w:val="28"/>
          <w:szCs w:val="28"/>
        </w:rPr>
        <w:sectPr w:rsidR="00D040CB" w:rsidRPr="009C3B30" w:rsidSect="002874AA">
          <w:footerReference w:type="default" r:id="rId18"/>
          <w:pgSz w:w="11906" w:h="16838"/>
          <w:pgMar w:top="851" w:right="567" w:bottom="851" w:left="1701" w:header="709" w:footer="709" w:gutter="0"/>
          <w:pgNumType w:start="2"/>
          <w:cols w:space="720"/>
        </w:sectPr>
      </w:pPr>
    </w:p>
    <w:p w:rsidR="004F61FC" w:rsidRPr="009C3B30" w:rsidRDefault="004F61FC" w:rsidP="004F61FC">
      <w:pPr>
        <w:tabs>
          <w:tab w:val="left" w:pos="6215"/>
        </w:tabs>
        <w:jc w:val="right"/>
      </w:pPr>
      <w:r w:rsidRPr="009C3B30">
        <w:lastRenderedPageBreak/>
        <w:t>Приложение 1</w:t>
      </w:r>
    </w:p>
    <w:p w:rsidR="00C46EF6" w:rsidRDefault="004F61FC" w:rsidP="004F61FC">
      <w:pPr>
        <w:tabs>
          <w:tab w:val="left" w:pos="6215"/>
        </w:tabs>
        <w:jc w:val="right"/>
        <w:rPr>
          <w:color w:val="000000"/>
        </w:rPr>
      </w:pPr>
      <w:r w:rsidRPr="009C3B30">
        <w:t xml:space="preserve">к </w:t>
      </w:r>
      <w:r w:rsidRPr="009C3B30">
        <w:rPr>
          <w:color w:val="000000"/>
        </w:rPr>
        <w:t>Порядку предоставления</w:t>
      </w:r>
      <w:r w:rsidR="00BF48DD">
        <w:rPr>
          <w:color w:val="000000"/>
        </w:rPr>
        <w:t xml:space="preserve"> </w:t>
      </w:r>
      <w:r w:rsidRPr="009C3B30">
        <w:rPr>
          <w:color w:val="000000"/>
        </w:rPr>
        <w:t>дополнительных мер</w:t>
      </w:r>
    </w:p>
    <w:p w:rsidR="00C46EF6" w:rsidRDefault="004F61FC" w:rsidP="004F61FC">
      <w:pPr>
        <w:tabs>
          <w:tab w:val="left" w:pos="6215"/>
        </w:tabs>
        <w:jc w:val="right"/>
        <w:rPr>
          <w:color w:val="000000"/>
        </w:rPr>
      </w:pPr>
      <w:r w:rsidRPr="009C3B30">
        <w:rPr>
          <w:color w:val="000000"/>
        </w:rPr>
        <w:t xml:space="preserve"> социальной поддержки для отдельных категорий </w:t>
      </w:r>
      <w:r w:rsidRPr="000A1084">
        <w:rPr>
          <w:color w:val="000000"/>
        </w:rPr>
        <w:t>граждан</w:t>
      </w:r>
      <w:r w:rsidR="00C46EF6">
        <w:rPr>
          <w:color w:val="000000"/>
        </w:rPr>
        <w:t>,</w:t>
      </w:r>
    </w:p>
    <w:p w:rsidR="00C46EF6" w:rsidRDefault="004F61FC" w:rsidP="004F61FC">
      <w:pPr>
        <w:tabs>
          <w:tab w:val="left" w:pos="6215"/>
        </w:tabs>
        <w:jc w:val="right"/>
        <w:rPr>
          <w:color w:val="000000"/>
        </w:rPr>
      </w:pPr>
      <w:r>
        <w:rPr>
          <w:color w:val="000000"/>
        </w:rPr>
        <w:t xml:space="preserve"> </w:t>
      </w:r>
      <w:proofErr w:type="gramStart"/>
      <w:r>
        <w:rPr>
          <w:color w:val="000000"/>
        </w:rPr>
        <w:t>награжденных</w:t>
      </w:r>
      <w:proofErr w:type="gramEnd"/>
      <w:r>
        <w:rPr>
          <w:color w:val="000000"/>
        </w:rPr>
        <w:t xml:space="preserve"> знаками</w:t>
      </w:r>
      <w:r w:rsidR="00BF48DD">
        <w:rPr>
          <w:color w:val="000000"/>
        </w:rPr>
        <w:t xml:space="preserve"> </w:t>
      </w:r>
      <w:r w:rsidRPr="000A1084">
        <w:rPr>
          <w:color w:val="000000"/>
        </w:rPr>
        <w:t>отличия Северо-Енисейского района</w:t>
      </w:r>
    </w:p>
    <w:p w:rsidR="00C46EF6" w:rsidRDefault="004F61FC" w:rsidP="00C46EF6">
      <w:pPr>
        <w:tabs>
          <w:tab w:val="left" w:pos="6215"/>
        </w:tabs>
        <w:jc w:val="right"/>
      </w:pPr>
      <w:r w:rsidRPr="000A1084">
        <w:t>«Ветеран золотодобычи 25 лет» и «Ветеран золотодобычи 20 лет»</w:t>
      </w:r>
    </w:p>
    <w:p w:rsidR="00C46EF6" w:rsidRDefault="004F61FC" w:rsidP="00C46EF6">
      <w:pPr>
        <w:tabs>
          <w:tab w:val="left" w:pos="6215"/>
        </w:tabs>
        <w:jc w:val="right"/>
        <w:rPr>
          <w:color w:val="000000"/>
        </w:rPr>
      </w:pPr>
      <w:r w:rsidRPr="000A1084">
        <w:t xml:space="preserve"> в виде ежемесячной денежной выплаты</w:t>
      </w:r>
      <w:r w:rsidR="00C46EF6">
        <w:t>,</w:t>
      </w:r>
      <w:r w:rsidR="00BF48DD">
        <w:t xml:space="preserve"> </w:t>
      </w:r>
      <w:proofErr w:type="gramStart"/>
      <w:r w:rsidR="00C46EF6">
        <w:rPr>
          <w:color w:val="000000"/>
        </w:rPr>
        <w:t>утвержденному</w:t>
      </w:r>
      <w:proofErr w:type="gramEnd"/>
    </w:p>
    <w:p w:rsidR="00C46EF6" w:rsidRDefault="00C46EF6" w:rsidP="00C46EF6">
      <w:pPr>
        <w:tabs>
          <w:tab w:val="left" w:pos="6215"/>
        </w:tabs>
        <w:jc w:val="right"/>
        <w:rPr>
          <w:color w:val="000000"/>
        </w:rPr>
      </w:pPr>
      <w:r>
        <w:rPr>
          <w:color w:val="000000"/>
        </w:rPr>
        <w:t xml:space="preserve"> в приложении 5 к подпрограмме 3 «Реализация </w:t>
      </w:r>
      <w:proofErr w:type="gramStart"/>
      <w:r>
        <w:rPr>
          <w:color w:val="000000"/>
        </w:rPr>
        <w:t>дополнительных</w:t>
      </w:r>
      <w:proofErr w:type="gramEnd"/>
    </w:p>
    <w:p w:rsidR="00D5204C" w:rsidRDefault="00C46EF6" w:rsidP="00C46EF6">
      <w:pPr>
        <w:tabs>
          <w:tab w:val="left" w:pos="6215"/>
        </w:tabs>
        <w:jc w:val="right"/>
        <w:rPr>
          <w:color w:val="000000"/>
        </w:rPr>
      </w:pPr>
      <w:r>
        <w:rPr>
          <w:color w:val="000000"/>
        </w:rPr>
        <w:t xml:space="preserve"> мер</w:t>
      </w:r>
      <w:r w:rsidR="003C4972">
        <w:rPr>
          <w:color w:val="000000"/>
        </w:rPr>
        <w:t xml:space="preserve"> </w:t>
      </w:r>
      <w:r>
        <w:rPr>
          <w:color w:val="000000"/>
        </w:rPr>
        <w:t>социальной поддержки граждан» муниципальной</w:t>
      </w:r>
      <w:r w:rsidR="00BF48DD">
        <w:rPr>
          <w:color w:val="000000"/>
        </w:rPr>
        <w:t xml:space="preserve"> </w:t>
      </w:r>
      <w:r>
        <w:rPr>
          <w:color w:val="000000"/>
        </w:rPr>
        <w:t>программы</w:t>
      </w:r>
    </w:p>
    <w:p w:rsidR="00A07796" w:rsidRDefault="00C46EF6" w:rsidP="00C46EF6">
      <w:pPr>
        <w:tabs>
          <w:tab w:val="left" w:pos="6215"/>
        </w:tabs>
        <w:jc w:val="right"/>
        <w:rPr>
          <w:color w:val="000000"/>
        </w:rPr>
      </w:pPr>
      <w:r>
        <w:rPr>
          <w:color w:val="000000"/>
        </w:rPr>
        <w:t xml:space="preserve"> «Развитие социальных отношений, рост</w:t>
      </w:r>
      <w:r w:rsidR="00BF48DD">
        <w:rPr>
          <w:color w:val="000000"/>
        </w:rPr>
        <w:t xml:space="preserve"> </w:t>
      </w:r>
      <w:r>
        <w:rPr>
          <w:color w:val="000000"/>
        </w:rPr>
        <w:t>благополучия</w:t>
      </w:r>
    </w:p>
    <w:p w:rsidR="00A07796" w:rsidRDefault="00C46EF6" w:rsidP="00C46EF6">
      <w:pPr>
        <w:tabs>
          <w:tab w:val="left" w:pos="6215"/>
        </w:tabs>
        <w:jc w:val="right"/>
        <w:rPr>
          <w:color w:val="000000"/>
        </w:rPr>
      </w:pPr>
      <w:r>
        <w:rPr>
          <w:color w:val="000000"/>
        </w:rPr>
        <w:t xml:space="preserve"> и защищенности граждан в Северо-Енисейском районе»,</w:t>
      </w:r>
    </w:p>
    <w:p w:rsidR="00C46EF6" w:rsidRDefault="00C46EF6" w:rsidP="00C46EF6">
      <w:pPr>
        <w:tabs>
          <w:tab w:val="left" w:pos="6215"/>
        </w:tabs>
        <w:jc w:val="right"/>
        <w:rPr>
          <w:color w:val="000000"/>
        </w:rPr>
      </w:pPr>
      <w:r>
        <w:rPr>
          <w:color w:val="000000"/>
        </w:rPr>
        <w:t xml:space="preserve"> утвержденной постановлением администрации</w:t>
      </w:r>
    </w:p>
    <w:p w:rsidR="00C46EF6" w:rsidRDefault="00C46EF6" w:rsidP="00C46EF6">
      <w:pPr>
        <w:tabs>
          <w:tab w:val="left" w:pos="6215"/>
        </w:tabs>
        <w:jc w:val="right"/>
        <w:rPr>
          <w:color w:val="000000"/>
        </w:rPr>
      </w:pPr>
      <w:r>
        <w:rPr>
          <w:color w:val="000000"/>
        </w:rPr>
        <w:t>Северо-Енисейского района от 17.09.2019 № 336-п</w:t>
      </w:r>
    </w:p>
    <w:p w:rsidR="004F61FC" w:rsidRPr="000A1084" w:rsidRDefault="004F61FC" w:rsidP="004F61FC">
      <w:pPr>
        <w:tabs>
          <w:tab w:val="left" w:pos="6215"/>
        </w:tabs>
        <w:jc w:val="right"/>
        <w:rPr>
          <w:strike/>
        </w:rPr>
      </w:pPr>
    </w:p>
    <w:p w:rsidR="004F61FC" w:rsidRPr="009C3B30" w:rsidRDefault="004F61FC" w:rsidP="004F61FC">
      <w:pPr>
        <w:tabs>
          <w:tab w:val="left" w:pos="6215"/>
        </w:tabs>
        <w:jc w:val="right"/>
      </w:pPr>
    </w:p>
    <w:tbl>
      <w:tblPr>
        <w:tblW w:w="0" w:type="auto"/>
        <w:tblInd w:w="2518" w:type="dxa"/>
        <w:tblLook w:val="04A0" w:firstRow="1" w:lastRow="0" w:firstColumn="1" w:lastColumn="0" w:noHBand="0" w:noVBand="1"/>
      </w:tblPr>
      <w:tblGrid>
        <w:gridCol w:w="7336"/>
      </w:tblGrid>
      <w:tr w:rsidR="004F61FC" w:rsidRPr="00D55B24" w:rsidTr="00EE4C37">
        <w:trPr>
          <w:trHeight w:val="4874"/>
        </w:trPr>
        <w:tc>
          <w:tcPr>
            <w:tcW w:w="7403" w:type="dxa"/>
            <w:shd w:val="clear" w:color="auto" w:fill="auto"/>
          </w:tcPr>
          <w:p w:rsidR="004F61FC" w:rsidRPr="00D55B24" w:rsidRDefault="004F61FC" w:rsidP="00EE4C37">
            <w:pPr>
              <w:tabs>
                <w:tab w:val="left" w:pos="6215"/>
              </w:tabs>
              <w:jc w:val="both"/>
              <w:rPr>
                <w:sz w:val="20"/>
                <w:szCs w:val="20"/>
              </w:rPr>
            </w:pPr>
          </w:p>
          <w:p w:rsidR="004F61FC" w:rsidRPr="00D55B24" w:rsidRDefault="004F61FC" w:rsidP="00EE4C37">
            <w:pPr>
              <w:tabs>
                <w:tab w:val="left" w:pos="6215"/>
              </w:tabs>
              <w:jc w:val="both"/>
              <w:rPr>
                <w:sz w:val="20"/>
                <w:szCs w:val="20"/>
              </w:rPr>
            </w:pPr>
            <w:r w:rsidRPr="00D55B24">
              <w:rPr>
                <w:sz w:val="20"/>
                <w:szCs w:val="20"/>
              </w:rPr>
              <w:t>Главе Северо-Енисейского района _________________________________________</w:t>
            </w:r>
          </w:p>
          <w:p w:rsidR="004F61FC" w:rsidRPr="00D55B24" w:rsidRDefault="004F61FC" w:rsidP="00EE4C37">
            <w:pPr>
              <w:tabs>
                <w:tab w:val="left" w:pos="6215"/>
              </w:tabs>
              <w:jc w:val="both"/>
              <w:rPr>
                <w:sz w:val="20"/>
                <w:szCs w:val="20"/>
              </w:rPr>
            </w:pPr>
            <w:r w:rsidRPr="00D55B24">
              <w:rPr>
                <w:sz w:val="20"/>
                <w:szCs w:val="20"/>
              </w:rPr>
              <w:t>от ____________________________________________________________________</w:t>
            </w:r>
          </w:p>
          <w:p w:rsidR="004F61FC" w:rsidRPr="00D55B24" w:rsidRDefault="004F61FC" w:rsidP="00EE4C37">
            <w:pPr>
              <w:tabs>
                <w:tab w:val="left" w:pos="6215"/>
              </w:tabs>
              <w:jc w:val="center"/>
              <w:rPr>
                <w:sz w:val="20"/>
                <w:szCs w:val="20"/>
              </w:rPr>
            </w:pPr>
            <w:r w:rsidRPr="00D55B24">
              <w:rPr>
                <w:sz w:val="20"/>
                <w:szCs w:val="20"/>
              </w:rPr>
              <w:t>(</w:t>
            </w:r>
            <w:proofErr w:type="spellStart"/>
            <w:r w:rsidRPr="00D55B24">
              <w:rPr>
                <w:sz w:val="20"/>
                <w:szCs w:val="20"/>
              </w:rPr>
              <w:t>Ф.И.О.полностью</w:t>
            </w:r>
            <w:proofErr w:type="spellEnd"/>
            <w:r w:rsidRPr="00D55B24">
              <w:rPr>
                <w:sz w:val="20"/>
                <w:szCs w:val="20"/>
              </w:rPr>
              <w:t>)</w:t>
            </w:r>
          </w:p>
          <w:p w:rsidR="004F61FC" w:rsidRPr="00D55B24" w:rsidRDefault="004F61FC" w:rsidP="00EE4C37">
            <w:pPr>
              <w:tabs>
                <w:tab w:val="left" w:pos="6215"/>
              </w:tabs>
              <w:jc w:val="both"/>
              <w:rPr>
                <w:sz w:val="20"/>
                <w:szCs w:val="20"/>
              </w:rPr>
            </w:pPr>
            <w:proofErr w:type="gramStart"/>
            <w:r w:rsidRPr="00D55B24">
              <w:rPr>
                <w:sz w:val="20"/>
                <w:szCs w:val="20"/>
              </w:rPr>
              <w:t>проживающего</w:t>
            </w:r>
            <w:proofErr w:type="gramEnd"/>
            <w:r w:rsidRPr="00D55B24">
              <w:rPr>
                <w:sz w:val="20"/>
                <w:szCs w:val="20"/>
              </w:rPr>
              <w:t xml:space="preserve"> (ей) по адресу_____________________________________________</w:t>
            </w:r>
          </w:p>
          <w:p w:rsidR="004F61FC" w:rsidRPr="00D55B24" w:rsidRDefault="004F61FC" w:rsidP="00EE4C37">
            <w:pPr>
              <w:tabs>
                <w:tab w:val="left" w:pos="6215"/>
              </w:tabs>
              <w:jc w:val="both"/>
              <w:rPr>
                <w:sz w:val="20"/>
                <w:szCs w:val="20"/>
              </w:rPr>
            </w:pPr>
            <w:r w:rsidRPr="00D55B24">
              <w:rPr>
                <w:sz w:val="20"/>
                <w:szCs w:val="20"/>
              </w:rPr>
              <w:t>____________________________________________________________________</w:t>
            </w:r>
          </w:p>
          <w:p w:rsidR="004F61FC" w:rsidRPr="00D55B24" w:rsidRDefault="004F61FC" w:rsidP="00EE4C37">
            <w:pPr>
              <w:tabs>
                <w:tab w:val="left" w:pos="6215"/>
              </w:tabs>
              <w:jc w:val="center"/>
              <w:rPr>
                <w:sz w:val="20"/>
                <w:szCs w:val="20"/>
              </w:rPr>
            </w:pPr>
            <w:r w:rsidRPr="00D55B24">
              <w:rPr>
                <w:sz w:val="20"/>
                <w:szCs w:val="20"/>
              </w:rPr>
              <w:t>(указать почтовый индекс и адрес проживания)</w:t>
            </w:r>
          </w:p>
          <w:p w:rsidR="004F61FC" w:rsidRPr="00D55B24" w:rsidRDefault="004F61FC" w:rsidP="00EE4C37">
            <w:pPr>
              <w:tabs>
                <w:tab w:val="left" w:pos="6215"/>
              </w:tabs>
              <w:jc w:val="both"/>
              <w:rPr>
                <w:sz w:val="20"/>
                <w:szCs w:val="20"/>
              </w:rPr>
            </w:pPr>
            <w:r w:rsidRPr="00D55B24">
              <w:rPr>
                <w:sz w:val="20"/>
                <w:szCs w:val="20"/>
              </w:rPr>
              <w:t>Паспорт (или иной документ удостоверяющий личность) _____________________</w:t>
            </w:r>
          </w:p>
          <w:p w:rsidR="004F61FC" w:rsidRPr="00D55B24" w:rsidRDefault="004F61FC" w:rsidP="00EE4C37">
            <w:pPr>
              <w:tabs>
                <w:tab w:val="left" w:pos="6215"/>
              </w:tabs>
              <w:jc w:val="both"/>
              <w:rPr>
                <w:sz w:val="20"/>
                <w:szCs w:val="20"/>
              </w:rPr>
            </w:pPr>
            <w:r w:rsidRPr="00D55B24">
              <w:rPr>
                <w:sz w:val="20"/>
                <w:szCs w:val="20"/>
              </w:rPr>
              <w:t>____________________________________________________________________</w:t>
            </w:r>
          </w:p>
          <w:p w:rsidR="004F61FC" w:rsidRPr="00D55B24" w:rsidRDefault="004F61FC" w:rsidP="00EE4C37">
            <w:pPr>
              <w:tabs>
                <w:tab w:val="left" w:pos="6215"/>
              </w:tabs>
              <w:jc w:val="center"/>
              <w:rPr>
                <w:sz w:val="20"/>
                <w:szCs w:val="20"/>
              </w:rPr>
            </w:pPr>
            <w:r w:rsidRPr="00D55B24">
              <w:rPr>
                <w:sz w:val="20"/>
                <w:szCs w:val="20"/>
              </w:rPr>
              <w:t>(серия, номер, когда и кем выдан)</w:t>
            </w:r>
          </w:p>
          <w:p w:rsidR="004F61FC" w:rsidRPr="00D55B24" w:rsidRDefault="004F61FC" w:rsidP="00EE4C37">
            <w:pPr>
              <w:tabs>
                <w:tab w:val="left" w:pos="6215"/>
              </w:tabs>
              <w:autoSpaceDE w:val="0"/>
              <w:autoSpaceDN w:val="0"/>
              <w:adjustRightInd w:val="0"/>
              <w:jc w:val="both"/>
              <w:outlineLvl w:val="0"/>
              <w:rPr>
                <w:rFonts w:ascii="Cambria" w:hAnsi="Cambria"/>
                <w:b/>
                <w:bCs/>
                <w:kern w:val="32"/>
                <w:sz w:val="20"/>
                <w:szCs w:val="20"/>
              </w:rPr>
            </w:pPr>
            <w:r w:rsidRPr="00D55B24">
              <w:rPr>
                <w:bCs/>
                <w:kern w:val="32"/>
                <w:sz w:val="20"/>
                <w:szCs w:val="20"/>
              </w:rPr>
              <w:t>Доверенное лицо</w:t>
            </w:r>
            <w:r w:rsidRPr="00D55B24">
              <w:rPr>
                <w:rFonts w:ascii="Courier New" w:eastAsia="Calibri" w:hAnsi="Courier New" w:cs="Courier New"/>
                <w:kern w:val="32"/>
                <w:sz w:val="20"/>
                <w:szCs w:val="20"/>
              </w:rPr>
              <w:t xml:space="preserve"> ______________________________________________</w:t>
            </w:r>
          </w:p>
          <w:p w:rsidR="004F61FC" w:rsidRPr="00D55B24" w:rsidRDefault="004F61FC" w:rsidP="00EE4C37">
            <w:pPr>
              <w:tabs>
                <w:tab w:val="left" w:pos="6215"/>
              </w:tabs>
              <w:rPr>
                <w:sz w:val="20"/>
                <w:szCs w:val="20"/>
              </w:rPr>
            </w:pPr>
            <w:r w:rsidRPr="00D55B24">
              <w:rPr>
                <w:sz w:val="20"/>
                <w:szCs w:val="20"/>
              </w:rPr>
              <w:t>_______________________________________________________________________</w:t>
            </w:r>
          </w:p>
          <w:p w:rsidR="004F61FC" w:rsidRPr="00D55B24" w:rsidRDefault="004F61FC" w:rsidP="00EE4C37">
            <w:pPr>
              <w:tabs>
                <w:tab w:val="left" w:pos="6215"/>
              </w:tabs>
              <w:jc w:val="center"/>
              <w:rPr>
                <w:sz w:val="20"/>
                <w:szCs w:val="20"/>
              </w:rPr>
            </w:pPr>
            <w:r w:rsidRPr="00D55B24">
              <w:rPr>
                <w:sz w:val="20"/>
                <w:szCs w:val="20"/>
              </w:rPr>
              <w:t>(Ф.И.О. полностью)</w:t>
            </w:r>
          </w:p>
          <w:p w:rsidR="004F61FC" w:rsidRPr="00D55B24" w:rsidRDefault="004F61FC" w:rsidP="00EE4C37">
            <w:pPr>
              <w:tabs>
                <w:tab w:val="left" w:pos="6215"/>
              </w:tabs>
              <w:rPr>
                <w:sz w:val="20"/>
                <w:szCs w:val="20"/>
              </w:rPr>
            </w:pPr>
            <w:proofErr w:type="gramStart"/>
            <w:r w:rsidRPr="00D55B24">
              <w:rPr>
                <w:sz w:val="20"/>
                <w:szCs w:val="20"/>
              </w:rPr>
              <w:t>проживающее</w:t>
            </w:r>
            <w:proofErr w:type="gramEnd"/>
            <w:r w:rsidRPr="00D55B24">
              <w:rPr>
                <w:sz w:val="20"/>
                <w:szCs w:val="20"/>
              </w:rPr>
              <w:t xml:space="preserve"> по адресу _________________________________________________</w:t>
            </w:r>
          </w:p>
          <w:p w:rsidR="004F61FC" w:rsidRPr="00D55B24" w:rsidRDefault="004F61FC" w:rsidP="00EE4C37">
            <w:pPr>
              <w:tabs>
                <w:tab w:val="left" w:pos="6215"/>
              </w:tabs>
              <w:rPr>
                <w:sz w:val="20"/>
                <w:szCs w:val="20"/>
              </w:rPr>
            </w:pPr>
            <w:r w:rsidRPr="00D55B24">
              <w:rPr>
                <w:sz w:val="20"/>
                <w:szCs w:val="20"/>
              </w:rPr>
              <w:t>_______________________________________________________________________</w:t>
            </w:r>
          </w:p>
          <w:p w:rsidR="004F61FC" w:rsidRPr="00D55B24" w:rsidRDefault="004F61FC" w:rsidP="00EE4C37">
            <w:pPr>
              <w:tabs>
                <w:tab w:val="left" w:pos="6215"/>
              </w:tabs>
              <w:jc w:val="center"/>
              <w:rPr>
                <w:sz w:val="20"/>
                <w:szCs w:val="20"/>
              </w:rPr>
            </w:pPr>
            <w:r w:rsidRPr="00D55B24">
              <w:rPr>
                <w:sz w:val="20"/>
                <w:szCs w:val="20"/>
              </w:rPr>
              <w:t>(указать почтовый индекс или адрес проживания)</w:t>
            </w:r>
          </w:p>
          <w:p w:rsidR="004F61FC" w:rsidRPr="00D55B24" w:rsidRDefault="004F61FC" w:rsidP="00EE4C37">
            <w:pPr>
              <w:tabs>
                <w:tab w:val="left" w:pos="6215"/>
              </w:tabs>
              <w:autoSpaceDE w:val="0"/>
              <w:autoSpaceDN w:val="0"/>
              <w:adjustRightInd w:val="0"/>
              <w:jc w:val="both"/>
              <w:outlineLvl w:val="0"/>
              <w:rPr>
                <w:rFonts w:eastAsia="Calibri"/>
                <w:kern w:val="32"/>
                <w:sz w:val="20"/>
                <w:szCs w:val="20"/>
              </w:rPr>
            </w:pPr>
            <w:r w:rsidRPr="00D55B24">
              <w:rPr>
                <w:rFonts w:eastAsia="Calibri"/>
                <w:kern w:val="32"/>
                <w:sz w:val="20"/>
                <w:szCs w:val="20"/>
              </w:rPr>
              <w:t xml:space="preserve">Паспорт </w:t>
            </w:r>
            <w:hyperlink r:id="rId19" w:history="1">
              <w:r w:rsidRPr="00D55B24">
                <w:rPr>
                  <w:rFonts w:eastAsia="Calibri"/>
                  <w:kern w:val="32"/>
                  <w:sz w:val="20"/>
                  <w:szCs w:val="20"/>
                </w:rPr>
                <w:t>&lt;*&gt;</w:t>
              </w:r>
            </w:hyperlink>
            <w:r w:rsidRPr="00D55B24">
              <w:rPr>
                <w:rFonts w:eastAsia="Calibri"/>
                <w:kern w:val="32"/>
                <w:sz w:val="20"/>
                <w:szCs w:val="20"/>
              </w:rPr>
              <w:t xml:space="preserve"> (или иной документ, удостоверяющий личность) _________________</w:t>
            </w:r>
          </w:p>
          <w:p w:rsidR="004F61FC" w:rsidRPr="00D55B24" w:rsidRDefault="004F61FC" w:rsidP="00EE4C37">
            <w:pPr>
              <w:tabs>
                <w:tab w:val="left" w:pos="6215"/>
              </w:tabs>
              <w:rPr>
                <w:rFonts w:eastAsia="Calibri"/>
                <w:sz w:val="20"/>
                <w:szCs w:val="20"/>
              </w:rPr>
            </w:pPr>
            <w:r w:rsidRPr="00D55B24">
              <w:rPr>
                <w:rFonts w:eastAsia="Calibri"/>
                <w:sz w:val="20"/>
                <w:szCs w:val="20"/>
              </w:rPr>
              <w:t>_______________________________________________________________________</w:t>
            </w:r>
          </w:p>
          <w:p w:rsidR="004F61FC" w:rsidRPr="00D55B24" w:rsidRDefault="004F61FC" w:rsidP="00EE4C37">
            <w:pPr>
              <w:tabs>
                <w:tab w:val="left" w:pos="6215"/>
              </w:tabs>
              <w:jc w:val="center"/>
              <w:rPr>
                <w:rFonts w:eastAsia="Calibri"/>
                <w:sz w:val="20"/>
                <w:szCs w:val="20"/>
              </w:rPr>
            </w:pPr>
            <w:r w:rsidRPr="00D55B24">
              <w:rPr>
                <w:rFonts w:eastAsia="Calibri"/>
                <w:sz w:val="20"/>
                <w:szCs w:val="20"/>
              </w:rPr>
              <w:t>(серия, номер, кем и когда выдан)</w:t>
            </w:r>
          </w:p>
          <w:p w:rsidR="004F61FC" w:rsidRPr="00D55B24" w:rsidRDefault="004F61FC" w:rsidP="00EE4C37">
            <w:pPr>
              <w:tabs>
                <w:tab w:val="left" w:pos="6215"/>
              </w:tabs>
              <w:jc w:val="both"/>
              <w:rPr>
                <w:sz w:val="20"/>
                <w:szCs w:val="20"/>
              </w:rPr>
            </w:pPr>
            <w:r w:rsidRPr="00D55B24">
              <w:rPr>
                <w:sz w:val="20"/>
                <w:szCs w:val="20"/>
              </w:rPr>
              <w:t>Контактный телефон_____________________________________________________</w:t>
            </w:r>
          </w:p>
          <w:p w:rsidR="004F61FC" w:rsidRPr="00D55B24" w:rsidRDefault="004F61FC" w:rsidP="00EE4C37">
            <w:pPr>
              <w:tabs>
                <w:tab w:val="left" w:pos="6215"/>
              </w:tabs>
              <w:autoSpaceDE w:val="0"/>
              <w:autoSpaceDN w:val="0"/>
              <w:adjustRightInd w:val="0"/>
              <w:jc w:val="both"/>
              <w:outlineLvl w:val="0"/>
              <w:rPr>
                <w:sz w:val="20"/>
                <w:szCs w:val="20"/>
              </w:rPr>
            </w:pPr>
            <w:r w:rsidRPr="00D55B24">
              <w:rPr>
                <w:rFonts w:eastAsia="Calibri"/>
                <w:kern w:val="32"/>
                <w:sz w:val="20"/>
                <w:szCs w:val="20"/>
              </w:rPr>
              <w:t>E-</w:t>
            </w:r>
            <w:proofErr w:type="spellStart"/>
            <w:r w:rsidRPr="00D55B24">
              <w:rPr>
                <w:rFonts w:eastAsia="Calibri"/>
                <w:kern w:val="32"/>
                <w:sz w:val="20"/>
                <w:szCs w:val="20"/>
              </w:rPr>
              <w:t>mail</w:t>
            </w:r>
            <w:proofErr w:type="spellEnd"/>
            <w:r w:rsidRPr="00D55B24">
              <w:rPr>
                <w:rFonts w:eastAsia="Calibri"/>
                <w:kern w:val="32"/>
                <w:sz w:val="20"/>
                <w:szCs w:val="20"/>
              </w:rPr>
              <w:t>: _______________________________________________________________</w:t>
            </w:r>
          </w:p>
        </w:tc>
      </w:tr>
    </w:tbl>
    <w:p w:rsidR="004F61FC" w:rsidRPr="00D55B24" w:rsidRDefault="004F61FC" w:rsidP="004F61FC">
      <w:pPr>
        <w:tabs>
          <w:tab w:val="left" w:pos="6215"/>
        </w:tabs>
        <w:jc w:val="center"/>
        <w:rPr>
          <w:sz w:val="20"/>
          <w:szCs w:val="20"/>
        </w:rPr>
      </w:pPr>
    </w:p>
    <w:p w:rsidR="004F61FC" w:rsidRPr="00D55B24" w:rsidRDefault="004F61FC" w:rsidP="004F61FC">
      <w:pPr>
        <w:tabs>
          <w:tab w:val="left" w:pos="6215"/>
        </w:tabs>
        <w:jc w:val="center"/>
        <w:rPr>
          <w:sz w:val="20"/>
          <w:szCs w:val="20"/>
        </w:rPr>
      </w:pPr>
      <w:r w:rsidRPr="00D55B24">
        <w:rPr>
          <w:sz w:val="20"/>
          <w:szCs w:val="20"/>
        </w:rPr>
        <w:t>ЗАЯВЛЕНИЕ</w:t>
      </w:r>
    </w:p>
    <w:p w:rsidR="004F61FC" w:rsidRPr="00D55B24" w:rsidRDefault="004F61FC" w:rsidP="004F61FC">
      <w:pPr>
        <w:tabs>
          <w:tab w:val="left" w:pos="6215"/>
        </w:tabs>
        <w:jc w:val="center"/>
        <w:rPr>
          <w:sz w:val="20"/>
          <w:szCs w:val="20"/>
        </w:rPr>
      </w:pPr>
    </w:p>
    <w:p w:rsidR="004F61FC" w:rsidRPr="00D55B24" w:rsidRDefault="004F61FC" w:rsidP="004F61FC">
      <w:pPr>
        <w:tabs>
          <w:tab w:val="left" w:pos="6215"/>
        </w:tabs>
        <w:ind w:firstLine="709"/>
        <w:rPr>
          <w:sz w:val="20"/>
          <w:szCs w:val="20"/>
        </w:rPr>
      </w:pPr>
      <w:r w:rsidRPr="00D55B24">
        <w:rPr>
          <w:sz w:val="20"/>
          <w:szCs w:val="20"/>
        </w:rPr>
        <w:t>Прошу назначить мне дополнительные меры социальной поддержки для отдельных категорий граждан, награжденных знаком отличия Северо-Енисейского района:</w:t>
      </w: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9467"/>
      </w:tblGrid>
      <w:tr w:rsidR="004F61FC" w:rsidRPr="00D55B24" w:rsidTr="00EE4C37">
        <w:trPr>
          <w:trHeight w:hRule="exact" w:val="454"/>
        </w:trPr>
        <w:tc>
          <w:tcPr>
            <w:tcW w:w="387" w:type="dxa"/>
            <w:shd w:val="clear" w:color="auto" w:fill="auto"/>
            <w:vAlign w:val="center"/>
          </w:tcPr>
          <w:p w:rsidR="004F61FC" w:rsidRPr="00D55B24" w:rsidRDefault="004F61FC" w:rsidP="00EE4C37">
            <w:pPr>
              <w:pStyle w:val="1"/>
              <w:keepNext w:val="0"/>
              <w:tabs>
                <w:tab w:val="left" w:pos="6215"/>
              </w:tabs>
              <w:autoSpaceDE w:val="0"/>
              <w:autoSpaceDN w:val="0"/>
              <w:adjustRightInd w:val="0"/>
              <w:spacing w:line="240" w:lineRule="auto"/>
              <w:rPr>
                <w:rFonts w:ascii="Courier New" w:eastAsia="Calibri" w:hAnsi="Courier New" w:cs="Courier New"/>
                <w:b w:val="0"/>
                <w:bCs w:val="0"/>
                <w:sz w:val="20"/>
                <w:szCs w:val="20"/>
              </w:rPr>
            </w:pPr>
          </w:p>
        </w:tc>
        <w:tc>
          <w:tcPr>
            <w:tcW w:w="9467" w:type="dxa"/>
            <w:tcBorders>
              <w:top w:val="nil"/>
              <w:bottom w:val="nil"/>
              <w:right w:val="nil"/>
            </w:tcBorders>
            <w:shd w:val="clear" w:color="auto" w:fill="auto"/>
            <w:vAlign w:val="center"/>
          </w:tcPr>
          <w:p w:rsidR="004F61FC" w:rsidRPr="00D55B24" w:rsidRDefault="004F61FC" w:rsidP="00EE4C37">
            <w:pPr>
              <w:pStyle w:val="1"/>
              <w:keepNext w:val="0"/>
              <w:tabs>
                <w:tab w:val="left" w:pos="6215"/>
              </w:tabs>
              <w:autoSpaceDE w:val="0"/>
              <w:autoSpaceDN w:val="0"/>
              <w:adjustRightInd w:val="0"/>
              <w:spacing w:line="240" w:lineRule="auto"/>
              <w:jc w:val="left"/>
              <w:rPr>
                <w:rFonts w:ascii="Times New Roman" w:eastAsia="Calibri" w:hAnsi="Times New Roman"/>
                <w:b w:val="0"/>
                <w:bCs w:val="0"/>
                <w:sz w:val="20"/>
                <w:szCs w:val="20"/>
              </w:rPr>
            </w:pPr>
            <w:r w:rsidRPr="00D55B24">
              <w:rPr>
                <w:rFonts w:ascii="Times New Roman" w:hAnsi="Times New Roman"/>
                <w:b w:val="0"/>
                <w:sz w:val="20"/>
                <w:szCs w:val="20"/>
              </w:rPr>
              <w:t>«Ветеран золотодобычи 25 лет»</w:t>
            </w:r>
          </w:p>
        </w:tc>
      </w:tr>
      <w:tr w:rsidR="004F61FC" w:rsidRPr="00D55B24" w:rsidTr="00EE4C37">
        <w:trPr>
          <w:trHeight w:hRule="exact" w:val="454"/>
        </w:trPr>
        <w:tc>
          <w:tcPr>
            <w:tcW w:w="387" w:type="dxa"/>
            <w:shd w:val="clear" w:color="auto" w:fill="auto"/>
            <w:vAlign w:val="center"/>
          </w:tcPr>
          <w:p w:rsidR="004F61FC" w:rsidRPr="00D55B24" w:rsidRDefault="004F61FC" w:rsidP="00EE4C37">
            <w:pPr>
              <w:pStyle w:val="1"/>
              <w:keepNext w:val="0"/>
              <w:tabs>
                <w:tab w:val="left" w:pos="6215"/>
              </w:tabs>
              <w:autoSpaceDE w:val="0"/>
              <w:autoSpaceDN w:val="0"/>
              <w:adjustRightInd w:val="0"/>
              <w:spacing w:line="240" w:lineRule="auto"/>
              <w:rPr>
                <w:rFonts w:ascii="Courier New" w:eastAsia="Calibri" w:hAnsi="Courier New" w:cs="Courier New"/>
                <w:b w:val="0"/>
                <w:bCs w:val="0"/>
                <w:sz w:val="20"/>
                <w:szCs w:val="20"/>
              </w:rPr>
            </w:pPr>
          </w:p>
        </w:tc>
        <w:tc>
          <w:tcPr>
            <w:tcW w:w="9467" w:type="dxa"/>
            <w:tcBorders>
              <w:top w:val="nil"/>
              <w:bottom w:val="nil"/>
              <w:right w:val="nil"/>
            </w:tcBorders>
            <w:shd w:val="clear" w:color="auto" w:fill="auto"/>
            <w:vAlign w:val="center"/>
          </w:tcPr>
          <w:p w:rsidR="004F61FC" w:rsidRPr="00D55B24" w:rsidRDefault="004F61FC" w:rsidP="00EE4C37">
            <w:pPr>
              <w:pStyle w:val="1"/>
              <w:keepNext w:val="0"/>
              <w:tabs>
                <w:tab w:val="left" w:pos="6215"/>
              </w:tabs>
              <w:autoSpaceDE w:val="0"/>
              <w:autoSpaceDN w:val="0"/>
              <w:adjustRightInd w:val="0"/>
              <w:spacing w:line="240" w:lineRule="auto"/>
              <w:jc w:val="left"/>
              <w:rPr>
                <w:rFonts w:ascii="Times New Roman" w:hAnsi="Times New Roman"/>
                <w:b w:val="0"/>
                <w:sz w:val="20"/>
                <w:szCs w:val="20"/>
              </w:rPr>
            </w:pPr>
            <w:r w:rsidRPr="00D55B24">
              <w:rPr>
                <w:rFonts w:ascii="Times New Roman" w:hAnsi="Times New Roman"/>
                <w:b w:val="0"/>
                <w:sz w:val="20"/>
                <w:szCs w:val="20"/>
              </w:rPr>
              <w:t>«Ветеран золотодобычи 20 лет»</w:t>
            </w:r>
          </w:p>
        </w:tc>
      </w:tr>
    </w:tbl>
    <w:p w:rsidR="004F61FC" w:rsidRPr="00D55B24" w:rsidRDefault="004F61FC" w:rsidP="004F61FC">
      <w:pPr>
        <w:tabs>
          <w:tab w:val="left" w:pos="6215"/>
        </w:tabs>
        <w:jc w:val="both"/>
        <w:rPr>
          <w:sz w:val="20"/>
          <w:szCs w:val="20"/>
        </w:rPr>
      </w:pPr>
    </w:p>
    <w:p w:rsidR="004F61FC" w:rsidRPr="00D55B24" w:rsidRDefault="004F61FC" w:rsidP="004F61FC">
      <w:pPr>
        <w:tabs>
          <w:tab w:val="left" w:pos="6215"/>
        </w:tabs>
        <w:ind w:firstLine="708"/>
        <w:jc w:val="both"/>
        <w:rPr>
          <w:sz w:val="20"/>
          <w:szCs w:val="20"/>
        </w:rPr>
      </w:pPr>
      <w:r w:rsidRPr="00D55B24">
        <w:rPr>
          <w:sz w:val="20"/>
          <w:szCs w:val="20"/>
        </w:rPr>
        <w:t xml:space="preserve">Дополнительные меры социальной поддержки в виде ежемесячной денежной выплаты прошу </w:t>
      </w:r>
      <w:r w:rsidR="00D55B24" w:rsidRPr="00D55B24">
        <w:rPr>
          <w:sz w:val="20"/>
          <w:szCs w:val="20"/>
        </w:rPr>
        <w:t>перечислять</w:t>
      </w:r>
      <w:r w:rsidRPr="00D55B24">
        <w:rPr>
          <w:sz w:val="20"/>
          <w:szCs w:val="20"/>
        </w:rPr>
        <w:t xml:space="preserve"> на мой счет (счета по вкладу/счета банковской карты)</w:t>
      </w:r>
    </w:p>
    <w:p w:rsidR="004F61FC" w:rsidRPr="00D55B24" w:rsidRDefault="004F61FC" w:rsidP="004F61FC">
      <w:pPr>
        <w:tabs>
          <w:tab w:val="left" w:pos="6215"/>
        </w:tabs>
        <w:ind w:firstLine="708"/>
        <w:jc w:val="both"/>
        <w:rPr>
          <w:sz w:val="20"/>
          <w:szCs w:val="20"/>
        </w:rPr>
      </w:pP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4F61FC" w:rsidRPr="00D55B24" w:rsidTr="00EE4C37">
        <w:tc>
          <w:tcPr>
            <w:tcW w:w="236" w:type="dxa"/>
            <w:shd w:val="clear" w:color="auto" w:fill="auto"/>
          </w:tcPr>
          <w:p w:rsidR="004F61FC" w:rsidRPr="00D55B24" w:rsidRDefault="004F61FC" w:rsidP="00EE4C37">
            <w:pPr>
              <w:tabs>
                <w:tab w:val="left" w:pos="6215"/>
              </w:tabs>
              <w:contextualSpacing/>
              <w:jc w:val="both"/>
              <w:rPr>
                <w:sz w:val="20"/>
                <w:szCs w:val="20"/>
              </w:rPr>
            </w:pPr>
          </w:p>
        </w:tc>
        <w:tc>
          <w:tcPr>
            <w:tcW w:w="236" w:type="dxa"/>
            <w:shd w:val="clear" w:color="auto" w:fill="auto"/>
          </w:tcPr>
          <w:p w:rsidR="004F61FC" w:rsidRPr="00D55B24" w:rsidRDefault="004F61FC" w:rsidP="00EE4C37">
            <w:pPr>
              <w:tabs>
                <w:tab w:val="left" w:pos="6215"/>
              </w:tabs>
              <w:contextualSpacing/>
              <w:jc w:val="both"/>
              <w:rPr>
                <w:sz w:val="20"/>
                <w:szCs w:val="20"/>
              </w:rPr>
            </w:pPr>
          </w:p>
        </w:tc>
        <w:tc>
          <w:tcPr>
            <w:tcW w:w="272" w:type="dxa"/>
            <w:shd w:val="clear" w:color="auto" w:fill="auto"/>
          </w:tcPr>
          <w:p w:rsidR="004F61FC" w:rsidRPr="00D55B24" w:rsidRDefault="004F61FC" w:rsidP="00EE4C37">
            <w:pPr>
              <w:tabs>
                <w:tab w:val="left" w:pos="6215"/>
              </w:tabs>
              <w:contextualSpacing/>
              <w:jc w:val="both"/>
              <w:rPr>
                <w:sz w:val="20"/>
                <w:szCs w:val="20"/>
              </w:rPr>
            </w:pPr>
          </w:p>
        </w:tc>
        <w:tc>
          <w:tcPr>
            <w:tcW w:w="284" w:type="dxa"/>
            <w:shd w:val="clear" w:color="auto" w:fill="auto"/>
          </w:tcPr>
          <w:p w:rsidR="004F61FC" w:rsidRPr="00D55B24" w:rsidRDefault="004F61FC" w:rsidP="00EE4C37">
            <w:pPr>
              <w:tabs>
                <w:tab w:val="left" w:pos="6215"/>
              </w:tabs>
              <w:contextualSpacing/>
              <w:jc w:val="both"/>
              <w:rPr>
                <w:sz w:val="20"/>
                <w:szCs w:val="20"/>
              </w:rPr>
            </w:pPr>
          </w:p>
        </w:tc>
        <w:tc>
          <w:tcPr>
            <w:tcW w:w="283" w:type="dxa"/>
            <w:shd w:val="clear" w:color="auto" w:fill="auto"/>
          </w:tcPr>
          <w:p w:rsidR="004F61FC" w:rsidRPr="00D55B24" w:rsidRDefault="004F61FC" w:rsidP="00EE4C37">
            <w:pPr>
              <w:tabs>
                <w:tab w:val="left" w:pos="6215"/>
              </w:tabs>
              <w:contextualSpacing/>
              <w:jc w:val="both"/>
              <w:rPr>
                <w:sz w:val="20"/>
                <w:szCs w:val="20"/>
              </w:rPr>
            </w:pPr>
          </w:p>
        </w:tc>
        <w:tc>
          <w:tcPr>
            <w:tcW w:w="284" w:type="dxa"/>
            <w:shd w:val="clear" w:color="auto" w:fill="auto"/>
          </w:tcPr>
          <w:p w:rsidR="004F61FC" w:rsidRPr="00D55B24" w:rsidRDefault="004F61FC" w:rsidP="00EE4C37">
            <w:pPr>
              <w:tabs>
                <w:tab w:val="left" w:pos="6215"/>
              </w:tabs>
              <w:contextualSpacing/>
              <w:jc w:val="both"/>
              <w:rPr>
                <w:sz w:val="20"/>
                <w:szCs w:val="20"/>
              </w:rPr>
            </w:pPr>
          </w:p>
        </w:tc>
        <w:tc>
          <w:tcPr>
            <w:tcW w:w="283" w:type="dxa"/>
            <w:shd w:val="clear" w:color="auto" w:fill="auto"/>
          </w:tcPr>
          <w:p w:rsidR="004F61FC" w:rsidRPr="00D55B24" w:rsidRDefault="004F61FC" w:rsidP="00EE4C37">
            <w:pPr>
              <w:tabs>
                <w:tab w:val="left" w:pos="6215"/>
              </w:tabs>
              <w:contextualSpacing/>
              <w:jc w:val="both"/>
              <w:rPr>
                <w:sz w:val="20"/>
                <w:szCs w:val="20"/>
              </w:rPr>
            </w:pPr>
          </w:p>
        </w:tc>
        <w:tc>
          <w:tcPr>
            <w:tcW w:w="284" w:type="dxa"/>
            <w:shd w:val="clear" w:color="auto" w:fill="auto"/>
          </w:tcPr>
          <w:p w:rsidR="004F61FC" w:rsidRPr="00D55B24" w:rsidRDefault="004F61FC" w:rsidP="00EE4C37">
            <w:pPr>
              <w:tabs>
                <w:tab w:val="left" w:pos="6215"/>
              </w:tabs>
              <w:contextualSpacing/>
              <w:jc w:val="both"/>
              <w:rPr>
                <w:sz w:val="20"/>
                <w:szCs w:val="20"/>
              </w:rPr>
            </w:pPr>
          </w:p>
        </w:tc>
        <w:tc>
          <w:tcPr>
            <w:tcW w:w="283" w:type="dxa"/>
            <w:shd w:val="clear" w:color="auto" w:fill="auto"/>
          </w:tcPr>
          <w:p w:rsidR="004F61FC" w:rsidRPr="00D55B24" w:rsidRDefault="004F61FC" w:rsidP="00EE4C37">
            <w:pPr>
              <w:tabs>
                <w:tab w:val="left" w:pos="6215"/>
              </w:tabs>
              <w:contextualSpacing/>
              <w:jc w:val="both"/>
              <w:rPr>
                <w:sz w:val="20"/>
                <w:szCs w:val="20"/>
              </w:rPr>
            </w:pPr>
          </w:p>
        </w:tc>
        <w:tc>
          <w:tcPr>
            <w:tcW w:w="284" w:type="dxa"/>
            <w:shd w:val="clear" w:color="auto" w:fill="auto"/>
          </w:tcPr>
          <w:p w:rsidR="004F61FC" w:rsidRPr="00D55B24" w:rsidRDefault="004F61FC" w:rsidP="00EE4C37">
            <w:pPr>
              <w:tabs>
                <w:tab w:val="left" w:pos="6215"/>
              </w:tabs>
              <w:contextualSpacing/>
              <w:jc w:val="both"/>
              <w:rPr>
                <w:sz w:val="20"/>
                <w:szCs w:val="20"/>
              </w:rPr>
            </w:pPr>
          </w:p>
        </w:tc>
        <w:tc>
          <w:tcPr>
            <w:tcW w:w="283" w:type="dxa"/>
            <w:shd w:val="clear" w:color="auto" w:fill="auto"/>
          </w:tcPr>
          <w:p w:rsidR="004F61FC" w:rsidRPr="00D55B24" w:rsidRDefault="004F61FC" w:rsidP="00EE4C37">
            <w:pPr>
              <w:tabs>
                <w:tab w:val="left" w:pos="6215"/>
              </w:tabs>
              <w:contextualSpacing/>
              <w:jc w:val="both"/>
              <w:rPr>
                <w:sz w:val="20"/>
                <w:szCs w:val="20"/>
              </w:rPr>
            </w:pPr>
          </w:p>
        </w:tc>
        <w:tc>
          <w:tcPr>
            <w:tcW w:w="284" w:type="dxa"/>
            <w:shd w:val="clear" w:color="auto" w:fill="auto"/>
          </w:tcPr>
          <w:p w:rsidR="004F61FC" w:rsidRPr="00D55B24" w:rsidRDefault="004F61FC" w:rsidP="00EE4C37">
            <w:pPr>
              <w:tabs>
                <w:tab w:val="left" w:pos="6215"/>
              </w:tabs>
              <w:contextualSpacing/>
              <w:jc w:val="both"/>
              <w:rPr>
                <w:sz w:val="20"/>
                <w:szCs w:val="20"/>
              </w:rPr>
            </w:pPr>
          </w:p>
        </w:tc>
        <w:tc>
          <w:tcPr>
            <w:tcW w:w="283" w:type="dxa"/>
            <w:shd w:val="clear" w:color="auto" w:fill="auto"/>
          </w:tcPr>
          <w:p w:rsidR="004F61FC" w:rsidRPr="00D55B24" w:rsidRDefault="004F61FC" w:rsidP="00EE4C37">
            <w:pPr>
              <w:tabs>
                <w:tab w:val="left" w:pos="6215"/>
              </w:tabs>
              <w:contextualSpacing/>
              <w:jc w:val="both"/>
              <w:rPr>
                <w:sz w:val="20"/>
                <w:szCs w:val="20"/>
              </w:rPr>
            </w:pPr>
          </w:p>
        </w:tc>
        <w:tc>
          <w:tcPr>
            <w:tcW w:w="284" w:type="dxa"/>
            <w:shd w:val="clear" w:color="auto" w:fill="auto"/>
          </w:tcPr>
          <w:p w:rsidR="004F61FC" w:rsidRPr="00D55B24" w:rsidRDefault="004F61FC" w:rsidP="00EE4C37">
            <w:pPr>
              <w:tabs>
                <w:tab w:val="left" w:pos="6215"/>
              </w:tabs>
              <w:contextualSpacing/>
              <w:jc w:val="both"/>
              <w:rPr>
                <w:sz w:val="20"/>
                <w:szCs w:val="20"/>
              </w:rPr>
            </w:pPr>
          </w:p>
        </w:tc>
        <w:tc>
          <w:tcPr>
            <w:tcW w:w="283" w:type="dxa"/>
            <w:shd w:val="clear" w:color="auto" w:fill="auto"/>
          </w:tcPr>
          <w:p w:rsidR="004F61FC" w:rsidRPr="00D55B24" w:rsidRDefault="004F61FC" w:rsidP="00EE4C37">
            <w:pPr>
              <w:tabs>
                <w:tab w:val="left" w:pos="6215"/>
              </w:tabs>
              <w:contextualSpacing/>
              <w:jc w:val="both"/>
              <w:rPr>
                <w:sz w:val="20"/>
                <w:szCs w:val="20"/>
              </w:rPr>
            </w:pPr>
          </w:p>
        </w:tc>
        <w:tc>
          <w:tcPr>
            <w:tcW w:w="284" w:type="dxa"/>
            <w:shd w:val="clear" w:color="auto" w:fill="auto"/>
          </w:tcPr>
          <w:p w:rsidR="004F61FC" w:rsidRPr="00D55B24" w:rsidRDefault="004F61FC" w:rsidP="00EE4C37">
            <w:pPr>
              <w:tabs>
                <w:tab w:val="left" w:pos="6215"/>
              </w:tabs>
              <w:contextualSpacing/>
              <w:jc w:val="both"/>
              <w:rPr>
                <w:sz w:val="20"/>
                <w:szCs w:val="20"/>
              </w:rPr>
            </w:pPr>
          </w:p>
        </w:tc>
        <w:tc>
          <w:tcPr>
            <w:tcW w:w="283" w:type="dxa"/>
            <w:shd w:val="clear" w:color="auto" w:fill="auto"/>
          </w:tcPr>
          <w:p w:rsidR="004F61FC" w:rsidRPr="00D55B24" w:rsidRDefault="004F61FC" w:rsidP="00EE4C37">
            <w:pPr>
              <w:tabs>
                <w:tab w:val="left" w:pos="6215"/>
              </w:tabs>
              <w:contextualSpacing/>
              <w:jc w:val="both"/>
              <w:rPr>
                <w:sz w:val="20"/>
                <w:szCs w:val="20"/>
              </w:rPr>
            </w:pPr>
          </w:p>
        </w:tc>
        <w:tc>
          <w:tcPr>
            <w:tcW w:w="284" w:type="dxa"/>
            <w:shd w:val="clear" w:color="auto" w:fill="auto"/>
          </w:tcPr>
          <w:p w:rsidR="004F61FC" w:rsidRPr="00D55B24" w:rsidRDefault="004F61FC" w:rsidP="00EE4C37">
            <w:pPr>
              <w:tabs>
                <w:tab w:val="left" w:pos="6215"/>
              </w:tabs>
              <w:contextualSpacing/>
              <w:jc w:val="both"/>
              <w:rPr>
                <w:sz w:val="20"/>
                <w:szCs w:val="20"/>
              </w:rPr>
            </w:pPr>
          </w:p>
        </w:tc>
        <w:tc>
          <w:tcPr>
            <w:tcW w:w="283" w:type="dxa"/>
            <w:shd w:val="clear" w:color="auto" w:fill="auto"/>
          </w:tcPr>
          <w:p w:rsidR="004F61FC" w:rsidRPr="00D55B24" w:rsidRDefault="004F61FC" w:rsidP="00EE4C37">
            <w:pPr>
              <w:tabs>
                <w:tab w:val="left" w:pos="6215"/>
              </w:tabs>
              <w:contextualSpacing/>
              <w:jc w:val="both"/>
              <w:rPr>
                <w:sz w:val="20"/>
                <w:szCs w:val="20"/>
              </w:rPr>
            </w:pPr>
          </w:p>
        </w:tc>
        <w:tc>
          <w:tcPr>
            <w:tcW w:w="284" w:type="dxa"/>
            <w:shd w:val="clear" w:color="auto" w:fill="auto"/>
          </w:tcPr>
          <w:p w:rsidR="004F61FC" w:rsidRPr="00D55B24" w:rsidRDefault="004F61FC" w:rsidP="00EE4C37">
            <w:pPr>
              <w:tabs>
                <w:tab w:val="left" w:pos="6215"/>
              </w:tabs>
              <w:contextualSpacing/>
              <w:jc w:val="both"/>
              <w:rPr>
                <w:sz w:val="20"/>
                <w:szCs w:val="20"/>
              </w:rPr>
            </w:pPr>
          </w:p>
        </w:tc>
        <w:tc>
          <w:tcPr>
            <w:tcW w:w="283" w:type="dxa"/>
            <w:shd w:val="clear" w:color="auto" w:fill="auto"/>
          </w:tcPr>
          <w:p w:rsidR="004F61FC" w:rsidRPr="00D55B24" w:rsidRDefault="004F61FC" w:rsidP="00EE4C37">
            <w:pPr>
              <w:tabs>
                <w:tab w:val="left" w:pos="6215"/>
              </w:tabs>
              <w:contextualSpacing/>
              <w:jc w:val="both"/>
              <w:rPr>
                <w:sz w:val="20"/>
                <w:szCs w:val="20"/>
              </w:rPr>
            </w:pPr>
          </w:p>
        </w:tc>
        <w:tc>
          <w:tcPr>
            <w:tcW w:w="284" w:type="dxa"/>
            <w:shd w:val="clear" w:color="auto" w:fill="auto"/>
          </w:tcPr>
          <w:p w:rsidR="004F61FC" w:rsidRPr="00D55B24" w:rsidRDefault="004F61FC" w:rsidP="00EE4C37">
            <w:pPr>
              <w:tabs>
                <w:tab w:val="left" w:pos="6215"/>
              </w:tabs>
              <w:contextualSpacing/>
              <w:jc w:val="both"/>
              <w:rPr>
                <w:sz w:val="20"/>
                <w:szCs w:val="20"/>
              </w:rPr>
            </w:pPr>
          </w:p>
        </w:tc>
        <w:tc>
          <w:tcPr>
            <w:tcW w:w="283" w:type="dxa"/>
            <w:shd w:val="clear" w:color="auto" w:fill="auto"/>
          </w:tcPr>
          <w:p w:rsidR="004F61FC" w:rsidRPr="00D55B24" w:rsidRDefault="004F61FC" w:rsidP="00EE4C37">
            <w:pPr>
              <w:tabs>
                <w:tab w:val="left" w:pos="6215"/>
              </w:tabs>
              <w:contextualSpacing/>
              <w:jc w:val="both"/>
              <w:rPr>
                <w:sz w:val="20"/>
                <w:szCs w:val="20"/>
              </w:rPr>
            </w:pPr>
          </w:p>
        </w:tc>
      </w:tr>
    </w:tbl>
    <w:p w:rsidR="004F61FC" w:rsidRPr="00D55B24" w:rsidRDefault="004F61FC" w:rsidP="004F61FC">
      <w:pPr>
        <w:tabs>
          <w:tab w:val="left" w:pos="6215"/>
        </w:tabs>
        <w:jc w:val="both"/>
        <w:rPr>
          <w:sz w:val="20"/>
          <w:szCs w:val="20"/>
        </w:rPr>
      </w:pPr>
    </w:p>
    <w:p w:rsidR="004F61FC" w:rsidRDefault="004F61FC" w:rsidP="004F61FC">
      <w:pPr>
        <w:tabs>
          <w:tab w:val="left" w:pos="6215"/>
        </w:tabs>
        <w:jc w:val="both"/>
        <w:rPr>
          <w:sz w:val="20"/>
          <w:szCs w:val="20"/>
        </w:rPr>
      </w:pPr>
      <w:r w:rsidRPr="00D55B24">
        <w:rPr>
          <w:sz w:val="20"/>
          <w:szCs w:val="20"/>
        </w:rPr>
        <w:t xml:space="preserve">открытый в ___________________________________________________________________________________ </w:t>
      </w:r>
    </w:p>
    <w:p w:rsidR="00472145" w:rsidRPr="00472145" w:rsidRDefault="00472145" w:rsidP="00472145">
      <w:pPr>
        <w:tabs>
          <w:tab w:val="left" w:pos="6215"/>
        </w:tabs>
        <w:jc w:val="center"/>
        <w:rPr>
          <w:sz w:val="16"/>
          <w:szCs w:val="16"/>
        </w:rPr>
      </w:pPr>
      <w:r w:rsidRPr="00472145">
        <w:rPr>
          <w:sz w:val="16"/>
          <w:szCs w:val="16"/>
        </w:rPr>
        <w:t>(наименование кредитной организации)</w:t>
      </w:r>
    </w:p>
    <w:p w:rsidR="004F61FC" w:rsidRPr="009C3B30" w:rsidRDefault="00D5204C" w:rsidP="00D5204C">
      <w:pPr>
        <w:tabs>
          <w:tab w:val="left" w:pos="2535"/>
        </w:tabs>
        <w:jc w:val="both"/>
        <w:rPr>
          <w:sz w:val="20"/>
          <w:szCs w:val="20"/>
        </w:rPr>
      </w:pPr>
      <w:r>
        <w:rPr>
          <w:sz w:val="20"/>
          <w:szCs w:val="20"/>
        </w:rPr>
        <w:tab/>
      </w:r>
    </w:p>
    <w:p w:rsidR="004F61FC" w:rsidRDefault="004F61FC" w:rsidP="004F61FC">
      <w:pPr>
        <w:tabs>
          <w:tab w:val="left" w:pos="6215"/>
        </w:tabs>
        <w:rPr>
          <w:sz w:val="20"/>
          <w:szCs w:val="20"/>
        </w:rPr>
      </w:pPr>
      <w:r w:rsidRPr="009C3B30">
        <w:rPr>
          <w:sz w:val="20"/>
          <w:szCs w:val="20"/>
        </w:rPr>
        <w:t>К заявлению прилагаются следующие документы:</w:t>
      </w:r>
    </w:p>
    <w:p w:rsidR="00472145" w:rsidRPr="009C3B30" w:rsidRDefault="00472145" w:rsidP="004F61FC">
      <w:pPr>
        <w:tabs>
          <w:tab w:val="left" w:pos="6215"/>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6142"/>
        <w:gridCol w:w="3287"/>
      </w:tblGrid>
      <w:tr w:rsidR="004F61FC" w:rsidRPr="009C3B30" w:rsidTr="00D5204C">
        <w:trPr>
          <w:trHeight w:val="196"/>
        </w:trPr>
        <w:tc>
          <w:tcPr>
            <w:tcW w:w="425" w:type="dxa"/>
            <w:shd w:val="clear" w:color="auto" w:fill="auto"/>
          </w:tcPr>
          <w:p w:rsidR="004F61FC" w:rsidRPr="009C3B30" w:rsidRDefault="004F61FC" w:rsidP="00EE4C37">
            <w:pPr>
              <w:tabs>
                <w:tab w:val="left" w:pos="6215"/>
              </w:tabs>
              <w:jc w:val="both"/>
              <w:rPr>
                <w:sz w:val="20"/>
                <w:szCs w:val="20"/>
              </w:rPr>
            </w:pPr>
            <w:r w:rsidRPr="009C3B30">
              <w:rPr>
                <w:sz w:val="20"/>
                <w:szCs w:val="20"/>
              </w:rPr>
              <w:t>№</w:t>
            </w:r>
          </w:p>
        </w:tc>
        <w:tc>
          <w:tcPr>
            <w:tcW w:w="6142" w:type="dxa"/>
            <w:shd w:val="clear" w:color="auto" w:fill="auto"/>
          </w:tcPr>
          <w:p w:rsidR="004F61FC" w:rsidRPr="009C3B30" w:rsidRDefault="004F61FC" w:rsidP="00EE4C37">
            <w:pPr>
              <w:tabs>
                <w:tab w:val="left" w:pos="6215"/>
              </w:tabs>
              <w:jc w:val="both"/>
              <w:rPr>
                <w:sz w:val="20"/>
                <w:szCs w:val="20"/>
              </w:rPr>
            </w:pPr>
            <w:r w:rsidRPr="009C3B30">
              <w:rPr>
                <w:sz w:val="20"/>
                <w:szCs w:val="20"/>
              </w:rPr>
              <w:t>Наименование документа</w:t>
            </w:r>
          </w:p>
        </w:tc>
        <w:tc>
          <w:tcPr>
            <w:tcW w:w="3287" w:type="dxa"/>
            <w:shd w:val="clear" w:color="auto" w:fill="auto"/>
          </w:tcPr>
          <w:p w:rsidR="004F61FC" w:rsidRPr="009C3B30" w:rsidRDefault="004F61FC" w:rsidP="00EE4C37">
            <w:pPr>
              <w:tabs>
                <w:tab w:val="left" w:pos="6215"/>
              </w:tabs>
              <w:jc w:val="both"/>
              <w:rPr>
                <w:sz w:val="20"/>
                <w:szCs w:val="20"/>
              </w:rPr>
            </w:pPr>
            <w:r w:rsidRPr="009C3B30">
              <w:rPr>
                <w:sz w:val="20"/>
                <w:szCs w:val="20"/>
              </w:rPr>
              <w:t>Количество (шт.)</w:t>
            </w:r>
          </w:p>
        </w:tc>
      </w:tr>
      <w:tr w:rsidR="004F61FC" w:rsidRPr="009C3B30" w:rsidTr="00D5204C">
        <w:tc>
          <w:tcPr>
            <w:tcW w:w="425" w:type="dxa"/>
            <w:shd w:val="clear" w:color="auto" w:fill="auto"/>
          </w:tcPr>
          <w:p w:rsidR="004F61FC" w:rsidRPr="009C3B30" w:rsidRDefault="004F61FC" w:rsidP="00EE4C37">
            <w:pPr>
              <w:tabs>
                <w:tab w:val="left" w:pos="6215"/>
              </w:tabs>
              <w:jc w:val="both"/>
              <w:rPr>
                <w:sz w:val="20"/>
                <w:szCs w:val="20"/>
              </w:rPr>
            </w:pPr>
          </w:p>
        </w:tc>
        <w:tc>
          <w:tcPr>
            <w:tcW w:w="6142" w:type="dxa"/>
            <w:shd w:val="clear" w:color="auto" w:fill="auto"/>
          </w:tcPr>
          <w:p w:rsidR="004F61FC" w:rsidRPr="009C3B30" w:rsidRDefault="004F61FC" w:rsidP="00EE4C37">
            <w:pPr>
              <w:tabs>
                <w:tab w:val="left" w:pos="6215"/>
              </w:tabs>
              <w:jc w:val="both"/>
              <w:rPr>
                <w:sz w:val="20"/>
                <w:szCs w:val="20"/>
              </w:rPr>
            </w:pPr>
          </w:p>
        </w:tc>
        <w:tc>
          <w:tcPr>
            <w:tcW w:w="3287" w:type="dxa"/>
            <w:shd w:val="clear" w:color="auto" w:fill="auto"/>
          </w:tcPr>
          <w:p w:rsidR="004F61FC" w:rsidRPr="009C3B30" w:rsidRDefault="004F61FC" w:rsidP="00EE4C37">
            <w:pPr>
              <w:tabs>
                <w:tab w:val="left" w:pos="6215"/>
              </w:tabs>
              <w:jc w:val="both"/>
              <w:rPr>
                <w:sz w:val="20"/>
                <w:szCs w:val="20"/>
              </w:rPr>
            </w:pPr>
          </w:p>
        </w:tc>
      </w:tr>
      <w:tr w:rsidR="004F61FC" w:rsidRPr="009C3B30" w:rsidTr="00D5204C">
        <w:tc>
          <w:tcPr>
            <w:tcW w:w="425" w:type="dxa"/>
            <w:shd w:val="clear" w:color="auto" w:fill="auto"/>
          </w:tcPr>
          <w:p w:rsidR="004F61FC" w:rsidRPr="009C3B30" w:rsidRDefault="004F61FC" w:rsidP="00EE4C37">
            <w:pPr>
              <w:tabs>
                <w:tab w:val="left" w:pos="6215"/>
              </w:tabs>
              <w:jc w:val="both"/>
              <w:rPr>
                <w:sz w:val="20"/>
                <w:szCs w:val="20"/>
              </w:rPr>
            </w:pPr>
          </w:p>
        </w:tc>
        <w:tc>
          <w:tcPr>
            <w:tcW w:w="6142" w:type="dxa"/>
            <w:shd w:val="clear" w:color="auto" w:fill="auto"/>
          </w:tcPr>
          <w:p w:rsidR="004F61FC" w:rsidRPr="009C3B30" w:rsidRDefault="004F61FC" w:rsidP="00EE4C37">
            <w:pPr>
              <w:tabs>
                <w:tab w:val="left" w:pos="6215"/>
              </w:tabs>
              <w:jc w:val="both"/>
              <w:rPr>
                <w:sz w:val="20"/>
                <w:szCs w:val="20"/>
              </w:rPr>
            </w:pPr>
          </w:p>
        </w:tc>
        <w:tc>
          <w:tcPr>
            <w:tcW w:w="3287" w:type="dxa"/>
            <w:shd w:val="clear" w:color="auto" w:fill="auto"/>
          </w:tcPr>
          <w:p w:rsidR="004F61FC" w:rsidRPr="009C3B30" w:rsidRDefault="004F61FC" w:rsidP="00EE4C37">
            <w:pPr>
              <w:tabs>
                <w:tab w:val="left" w:pos="6215"/>
              </w:tabs>
              <w:jc w:val="both"/>
              <w:rPr>
                <w:sz w:val="20"/>
                <w:szCs w:val="20"/>
              </w:rPr>
            </w:pPr>
          </w:p>
        </w:tc>
      </w:tr>
      <w:tr w:rsidR="004F61FC" w:rsidRPr="009C3B30" w:rsidTr="00D5204C">
        <w:tc>
          <w:tcPr>
            <w:tcW w:w="425" w:type="dxa"/>
            <w:shd w:val="clear" w:color="auto" w:fill="auto"/>
          </w:tcPr>
          <w:p w:rsidR="004F61FC" w:rsidRPr="009C3B30" w:rsidRDefault="004F61FC" w:rsidP="00EE4C37">
            <w:pPr>
              <w:tabs>
                <w:tab w:val="left" w:pos="6215"/>
              </w:tabs>
              <w:jc w:val="both"/>
              <w:rPr>
                <w:sz w:val="20"/>
                <w:szCs w:val="20"/>
              </w:rPr>
            </w:pPr>
          </w:p>
        </w:tc>
        <w:tc>
          <w:tcPr>
            <w:tcW w:w="6142" w:type="dxa"/>
            <w:shd w:val="clear" w:color="auto" w:fill="auto"/>
          </w:tcPr>
          <w:p w:rsidR="004F61FC" w:rsidRPr="009C3B30" w:rsidRDefault="004F61FC" w:rsidP="00EE4C37">
            <w:pPr>
              <w:tabs>
                <w:tab w:val="left" w:pos="6215"/>
              </w:tabs>
              <w:jc w:val="both"/>
              <w:rPr>
                <w:sz w:val="20"/>
                <w:szCs w:val="20"/>
              </w:rPr>
            </w:pPr>
          </w:p>
        </w:tc>
        <w:tc>
          <w:tcPr>
            <w:tcW w:w="3287" w:type="dxa"/>
            <w:shd w:val="clear" w:color="auto" w:fill="auto"/>
          </w:tcPr>
          <w:p w:rsidR="004F61FC" w:rsidRPr="009C3B30" w:rsidRDefault="004F61FC" w:rsidP="00EE4C37">
            <w:pPr>
              <w:tabs>
                <w:tab w:val="left" w:pos="6215"/>
              </w:tabs>
              <w:jc w:val="both"/>
              <w:rPr>
                <w:sz w:val="20"/>
                <w:szCs w:val="20"/>
              </w:rPr>
            </w:pPr>
          </w:p>
        </w:tc>
      </w:tr>
      <w:tr w:rsidR="004F61FC" w:rsidRPr="009C3B30" w:rsidTr="00D5204C">
        <w:tc>
          <w:tcPr>
            <w:tcW w:w="425" w:type="dxa"/>
            <w:shd w:val="clear" w:color="auto" w:fill="auto"/>
          </w:tcPr>
          <w:p w:rsidR="004F61FC" w:rsidRPr="009C3B30" w:rsidRDefault="004F61FC" w:rsidP="00EE4C37">
            <w:pPr>
              <w:tabs>
                <w:tab w:val="left" w:pos="6215"/>
              </w:tabs>
              <w:jc w:val="both"/>
              <w:rPr>
                <w:sz w:val="20"/>
                <w:szCs w:val="20"/>
              </w:rPr>
            </w:pPr>
          </w:p>
        </w:tc>
        <w:tc>
          <w:tcPr>
            <w:tcW w:w="6142" w:type="dxa"/>
            <w:shd w:val="clear" w:color="auto" w:fill="auto"/>
          </w:tcPr>
          <w:p w:rsidR="004F61FC" w:rsidRPr="009C3B30" w:rsidRDefault="004F61FC" w:rsidP="00EE4C37">
            <w:pPr>
              <w:tabs>
                <w:tab w:val="left" w:pos="6215"/>
              </w:tabs>
              <w:jc w:val="both"/>
              <w:rPr>
                <w:sz w:val="20"/>
                <w:szCs w:val="20"/>
              </w:rPr>
            </w:pPr>
          </w:p>
        </w:tc>
        <w:tc>
          <w:tcPr>
            <w:tcW w:w="3287" w:type="dxa"/>
            <w:shd w:val="clear" w:color="auto" w:fill="auto"/>
          </w:tcPr>
          <w:p w:rsidR="004F61FC" w:rsidRPr="009C3B30" w:rsidRDefault="004F61FC" w:rsidP="00EE4C37">
            <w:pPr>
              <w:tabs>
                <w:tab w:val="left" w:pos="6215"/>
              </w:tabs>
              <w:jc w:val="both"/>
              <w:rPr>
                <w:sz w:val="20"/>
                <w:szCs w:val="20"/>
              </w:rPr>
            </w:pPr>
          </w:p>
        </w:tc>
      </w:tr>
    </w:tbl>
    <w:p w:rsidR="004F61FC" w:rsidRPr="009C3B30" w:rsidRDefault="004F61FC" w:rsidP="004F61FC">
      <w:pPr>
        <w:tabs>
          <w:tab w:val="left" w:pos="6215"/>
        </w:tabs>
        <w:jc w:val="both"/>
        <w:rPr>
          <w:sz w:val="20"/>
          <w:szCs w:val="20"/>
        </w:rPr>
      </w:pPr>
      <w:r w:rsidRPr="009C3B30">
        <w:rPr>
          <w:sz w:val="20"/>
          <w:szCs w:val="20"/>
        </w:rPr>
        <w:t>Итого приложения на ___________ листах.</w:t>
      </w:r>
    </w:p>
    <w:p w:rsidR="00D5204C" w:rsidRDefault="00D5204C" w:rsidP="00D5204C">
      <w:pPr>
        <w:tabs>
          <w:tab w:val="left" w:pos="6215"/>
        </w:tabs>
        <w:autoSpaceDE w:val="0"/>
        <w:autoSpaceDN w:val="0"/>
        <w:adjustRightInd w:val="0"/>
        <w:jc w:val="both"/>
        <w:outlineLvl w:val="0"/>
        <w:rPr>
          <w:rFonts w:eastAsia="Calibri"/>
          <w:kern w:val="32"/>
          <w:sz w:val="20"/>
          <w:szCs w:val="20"/>
        </w:rPr>
      </w:pPr>
    </w:p>
    <w:p w:rsidR="00F45B6C" w:rsidRPr="009C3B30" w:rsidRDefault="00F45B6C" w:rsidP="00D5204C">
      <w:pPr>
        <w:tabs>
          <w:tab w:val="left" w:pos="6215"/>
        </w:tabs>
        <w:autoSpaceDE w:val="0"/>
        <w:autoSpaceDN w:val="0"/>
        <w:adjustRightInd w:val="0"/>
        <w:jc w:val="both"/>
        <w:outlineLvl w:val="0"/>
        <w:rPr>
          <w:sz w:val="20"/>
          <w:szCs w:val="20"/>
        </w:rPr>
      </w:pPr>
      <w:r w:rsidRPr="009C3B30">
        <w:rPr>
          <w:sz w:val="20"/>
          <w:szCs w:val="20"/>
        </w:rPr>
        <w:t>Достоверность и полноту предоставленных мною сведений подтверждаю.</w:t>
      </w:r>
    </w:p>
    <w:p w:rsidR="00F45B6C" w:rsidRPr="009C3B30" w:rsidRDefault="00F45B6C" w:rsidP="004F61FC">
      <w:pPr>
        <w:tabs>
          <w:tab w:val="left" w:pos="6215"/>
        </w:tabs>
        <w:autoSpaceDE w:val="0"/>
        <w:autoSpaceDN w:val="0"/>
        <w:adjustRightInd w:val="0"/>
        <w:jc w:val="both"/>
        <w:outlineLvl w:val="0"/>
        <w:rPr>
          <w:sz w:val="20"/>
          <w:szCs w:val="20"/>
        </w:rPr>
      </w:pPr>
    </w:p>
    <w:p w:rsidR="00D5204C" w:rsidRDefault="00D5204C" w:rsidP="00D5204C">
      <w:pPr>
        <w:tabs>
          <w:tab w:val="left" w:pos="6215"/>
        </w:tabs>
        <w:rPr>
          <w:sz w:val="20"/>
          <w:szCs w:val="20"/>
        </w:rPr>
      </w:pPr>
      <w:r>
        <w:rPr>
          <w:sz w:val="20"/>
          <w:szCs w:val="20"/>
        </w:rPr>
        <w:t>Уведомление о принятом решении:</w:t>
      </w:r>
    </w:p>
    <w:p w:rsidR="00D5204C" w:rsidRDefault="00D5204C" w:rsidP="00D5204C">
      <w:pPr>
        <w:tabs>
          <w:tab w:val="left" w:pos="6215"/>
        </w:tabs>
        <w:rPr>
          <w:sz w:val="20"/>
          <w:szCs w:val="20"/>
        </w:rPr>
      </w:pPr>
    </w:p>
    <w:p w:rsidR="00D5204C" w:rsidRDefault="00D5204C" w:rsidP="00D5204C">
      <w:pPr>
        <w:tabs>
          <w:tab w:val="left" w:pos="6215"/>
        </w:tabs>
        <w:rPr>
          <w:sz w:val="20"/>
          <w:szCs w:val="20"/>
        </w:rPr>
      </w:pPr>
      <w:r>
        <w:rPr>
          <w:sz w:val="20"/>
          <w:szCs w:val="20"/>
        </w:rPr>
        <w:t>1) прошу направить (нужное отметить):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76"/>
      </w:tblGrid>
      <w:tr w:rsidR="00D5204C" w:rsidTr="00D5204C">
        <w:tc>
          <w:tcPr>
            <w:tcW w:w="236" w:type="dxa"/>
            <w:tcBorders>
              <w:top w:val="single" w:sz="4" w:space="0" w:color="auto"/>
              <w:left w:val="single" w:sz="4" w:space="0" w:color="auto"/>
              <w:bottom w:val="single" w:sz="4" w:space="0" w:color="auto"/>
              <w:right w:val="single" w:sz="4" w:space="0" w:color="auto"/>
            </w:tcBorders>
          </w:tcPr>
          <w:p w:rsidR="00D5204C" w:rsidRDefault="00D5204C" w:rsidP="00D5204C">
            <w:pPr>
              <w:tabs>
                <w:tab w:val="left" w:pos="6215"/>
              </w:tabs>
              <w:rPr>
                <w:sz w:val="20"/>
                <w:szCs w:val="20"/>
              </w:rPr>
            </w:pPr>
          </w:p>
        </w:tc>
        <w:tc>
          <w:tcPr>
            <w:tcW w:w="2776" w:type="dxa"/>
            <w:tcBorders>
              <w:top w:val="nil"/>
              <w:left w:val="single" w:sz="4" w:space="0" w:color="auto"/>
              <w:bottom w:val="nil"/>
              <w:right w:val="nil"/>
            </w:tcBorders>
            <w:hideMark/>
          </w:tcPr>
          <w:p w:rsidR="00D5204C" w:rsidRDefault="00D5204C" w:rsidP="00D5204C">
            <w:pPr>
              <w:tabs>
                <w:tab w:val="left" w:pos="6215"/>
              </w:tabs>
              <w:rPr>
                <w:sz w:val="20"/>
                <w:szCs w:val="20"/>
              </w:rPr>
            </w:pPr>
            <w:r>
              <w:rPr>
                <w:sz w:val="20"/>
                <w:szCs w:val="20"/>
              </w:rPr>
              <w:t>по электронной почте</w:t>
            </w:r>
          </w:p>
        </w:tc>
      </w:tr>
      <w:tr w:rsidR="00D5204C" w:rsidTr="00D5204C">
        <w:tc>
          <w:tcPr>
            <w:tcW w:w="236" w:type="dxa"/>
            <w:tcBorders>
              <w:top w:val="single" w:sz="4" w:space="0" w:color="auto"/>
              <w:left w:val="single" w:sz="4" w:space="0" w:color="auto"/>
              <w:bottom w:val="single" w:sz="4" w:space="0" w:color="auto"/>
              <w:right w:val="single" w:sz="4" w:space="0" w:color="auto"/>
            </w:tcBorders>
          </w:tcPr>
          <w:p w:rsidR="00D5204C" w:rsidRDefault="00D5204C" w:rsidP="00D5204C">
            <w:pPr>
              <w:tabs>
                <w:tab w:val="left" w:pos="6215"/>
              </w:tabs>
              <w:rPr>
                <w:sz w:val="20"/>
                <w:szCs w:val="20"/>
              </w:rPr>
            </w:pPr>
          </w:p>
        </w:tc>
        <w:tc>
          <w:tcPr>
            <w:tcW w:w="2776" w:type="dxa"/>
            <w:tcBorders>
              <w:top w:val="nil"/>
              <w:left w:val="single" w:sz="4" w:space="0" w:color="auto"/>
              <w:bottom w:val="nil"/>
              <w:right w:val="nil"/>
            </w:tcBorders>
            <w:hideMark/>
          </w:tcPr>
          <w:p w:rsidR="00D5204C" w:rsidRDefault="00FD009B" w:rsidP="00D5204C">
            <w:pPr>
              <w:tabs>
                <w:tab w:val="left" w:pos="6215"/>
              </w:tabs>
              <w:rPr>
                <w:sz w:val="20"/>
                <w:szCs w:val="20"/>
              </w:rPr>
            </w:pPr>
            <w:r>
              <w:rPr>
                <w:noProof/>
                <w:sz w:val="20"/>
                <w:szCs w:val="20"/>
              </w:rPr>
              <w:pict>
                <v:rect id="Rectangle 104" o:spid="_x0000_s1049" style="position:absolute;margin-left:45.65pt;margin-top:11.4pt;width:12pt;height:11.2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EgyIQIAAD4EAAAOAAAAZHJzL2Uyb0RvYy54bWysU9tuEzEQfUfiHyy/k71oQ9NVNlWVEoRU&#10;aEXhAxyvd9fCN8ZONuHrGXvTkAJPCD9YHs/4+MyZmeXNQSuyF+ClNQ0tZjklwnDbStM39OuXzZsF&#10;JT4w0zJljWjoUXh6s3r9ajm6WpR2sKoVQBDE+Hp0DR1CcHWWeT4IzfzMOmHQ2VnQLKAJfdYCGxFd&#10;q6zM87fZaKF1YLnwHm/vJiddJfyuEzw8dJ0XgaiGIreQdkj7Nu7ZasnqHpgbJD/RYP/AQjNp8NMz&#10;1B0LjOxA/gGlJQfrbRdm3OrMdp3kIuWA2RT5b9k8DcyJlAuK491ZJv//YPmn/SMQ2Ta0LCkxTGON&#10;PqNqzPRKkCKvokKj8zUGPrlHiDl6d2/5N0+MXQ8YJ24B7DgI1iKvIsZnLx5Ew+NTsh0/2hbx2S7Y&#10;JNahAx0BUQZySDU5nmsiDoFwvCzmZZVj5Ti6iqpcXM3TD6x+fuzAh/fCahIPDQUkn8DZ/t6HSIbV&#10;zyGJvFWy3UilkgH9dq2A7Bm2xyatE7q/DFOGjA29npfzhPzC5y8h8rT+BqFlwD5XUjd0cQ5idVTt&#10;nWlTFwYm1XRGysqcZIzKTRXY2vaIKoKdmhiHDg+DhR+UjNjADfXfdwwEJeqDwUpcF1UVOz4Z1fyq&#10;RAMuPdtLDzMcoRoaKJmO6zBNyc6B7Af8qUi5G3uL1etkUjZWdmJ1IotNmgQ/DVScgks7Rf0a+9VP&#10;AAAA//8DAFBLAwQUAAYACAAAACEAW9Y8q90AAAAIAQAADwAAAGRycy9kb3ducmV2LnhtbEyPQU+D&#10;QBCF7yb+h82YeLMLVI2lDI3R1MRjSy/eBpgCyu4SdmnRX+/0pKfJzHt5871sM5tenXj0nbMI8SIC&#10;xbZydWcbhEOxvXsC5QPZmnpnGeGbPWzy66uM0tqd7Y5P+9AoCbE+JYQ2hCHV2lctG/ILN7AV7ehG&#10;Q0HWsdH1SGcJN71OouhRG+qsfGhp4JeWq6/9ZBDKLjnQz654i8xquwzvc/E5fbwi3t7Mz2tQgefw&#10;Z4YLvqBDLkylm2ztVY+wipfiREgSaXDR4wc5lAj3MnWe6f8F8l8AAAD//wMAUEsBAi0AFAAGAAgA&#10;AAAhALaDOJL+AAAA4QEAABMAAAAAAAAAAAAAAAAAAAAAAFtDb250ZW50X1R5cGVzXS54bWxQSwEC&#10;LQAUAAYACAAAACEAOP0h/9YAAACUAQAACwAAAAAAAAAAAAAAAAAvAQAAX3JlbHMvLnJlbHNQSwEC&#10;LQAUAAYACAAAACEAytRIMiECAAA+BAAADgAAAAAAAAAAAAAAAAAuAgAAZHJzL2Uyb0RvYy54bWxQ&#10;SwECLQAUAAYACAAAACEAW9Y8q90AAAAIAQAADwAAAAAAAAAAAAAAAAB7BAAAZHJzL2Rvd25yZXYu&#10;eG1sUEsFBgAAAAAEAAQA8wAAAIUFAAAAAA==&#10;"/>
              </w:pict>
            </w:r>
            <w:r w:rsidR="00D5204C">
              <w:rPr>
                <w:sz w:val="20"/>
                <w:szCs w:val="20"/>
              </w:rPr>
              <w:t>на бумажном носителе</w:t>
            </w:r>
          </w:p>
        </w:tc>
      </w:tr>
    </w:tbl>
    <w:p w:rsidR="00D5204C" w:rsidRDefault="00D5204C" w:rsidP="00D5204C">
      <w:pPr>
        <w:tabs>
          <w:tab w:val="left" w:pos="6215"/>
        </w:tabs>
        <w:jc w:val="both"/>
        <w:rPr>
          <w:sz w:val="20"/>
          <w:szCs w:val="20"/>
        </w:rPr>
      </w:pPr>
      <w:r>
        <w:rPr>
          <w:sz w:val="20"/>
          <w:szCs w:val="20"/>
        </w:rPr>
        <w:t>2) прошу не направлять</w:t>
      </w:r>
    </w:p>
    <w:p w:rsidR="00D5204C" w:rsidRDefault="00D5204C" w:rsidP="00D5204C">
      <w:pPr>
        <w:tabs>
          <w:tab w:val="left" w:pos="6215"/>
        </w:tabs>
        <w:jc w:val="both"/>
        <w:rPr>
          <w:sz w:val="20"/>
          <w:szCs w:val="20"/>
        </w:rPr>
      </w:pPr>
    </w:p>
    <w:p w:rsidR="004F61FC" w:rsidRPr="009C3B30" w:rsidRDefault="004F61FC" w:rsidP="00964CA3">
      <w:pPr>
        <w:tabs>
          <w:tab w:val="left" w:pos="6215"/>
        </w:tabs>
        <w:ind w:firstLine="709"/>
        <w:jc w:val="both"/>
        <w:rPr>
          <w:sz w:val="20"/>
          <w:szCs w:val="20"/>
        </w:rPr>
      </w:pPr>
      <w:proofErr w:type="gramStart"/>
      <w:r w:rsidRPr="009C3B30">
        <w:rPr>
          <w:sz w:val="20"/>
          <w:szCs w:val="20"/>
        </w:rPr>
        <w:t>В целях решения вопроса о предоставлении мне дополнительных мер социальной поддержки для отдельных категорий граждан</w:t>
      </w:r>
      <w:r w:rsidR="00964CA3" w:rsidRPr="00D55B24">
        <w:rPr>
          <w:sz w:val="20"/>
          <w:szCs w:val="20"/>
        </w:rPr>
        <w:t>, награжденных знаком отличия Северо-Енисейского района</w:t>
      </w:r>
      <w:r w:rsidR="00964CA3">
        <w:rPr>
          <w:sz w:val="20"/>
          <w:szCs w:val="20"/>
        </w:rPr>
        <w:t>,</w:t>
      </w:r>
      <w:r w:rsidRPr="009C3B30">
        <w:rPr>
          <w:sz w:val="20"/>
          <w:szCs w:val="20"/>
        </w:rPr>
        <w:t xml:space="preserve"> и обеспечения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 накопление хранение, использование, уничтожение.</w:t>
      </w:r>
      <w:proofErr w:type="gramEnd"/>
    </w:p>
    <w:p w:rsidR="004F61FC" w:rsidRPr="009C3B30" w:rsidRDefault="004F61FC" w:rsidP="004F61FC">
      <w:pPr>
        <w:tabs>
          <w:tab w:val="left" w:pos="6215"/>
        </w:tabs>
        <w:ind w:firstLine="708"/>
        <w:jc w:val="both"/>
        <w:rPr>
          <w:sz w:val="20"/>
          <w:szCs w:val="20"/>
        </w:rPr>
      </w:pPr>
      <w:r w:rsidRPr="009C3B30">
        <w:rPr>
          <w:sz w:val="20"/>
          <w:szCs w:val="20"/>
        </w:rPr>
        <w:t xml:space="preserve">С проверкой подлинности представленных мною документов, полнотой и достоверностью содержащихся в них сведений </w:t>
      </w:r>
      <w:proofErr w:type="gramStart"/>
      <w:r w:rsidRPr="009C3B30">
        <w:rPr>
          <w:sz w:val="20"/>
          <w:szCs w:val="20"/>
        </w:rPr>
        <w:t>согласен</w:t>
      </w:r>
      <w:proofErr w:type="gramEnd"/>
      <w:r w:rsidRPr="009C3B30">
        <w:rPr>
          <w:sz w:val="20"/>
          <w:szCs w:val="20"/>
        </w:rPr>
        <w:t>.</w:t>
      </w:r>
    </w:p>
    <w:p w:rsidR="004F61FC" w:rsidRPr="009C3B30" w:rsidRDefault="004F61FC" w:rsidP="004F61FC">
      <w:pPr>
        <w:tabs>
          <w:tab w:val="left" w:pos="6215"/>
        </w:tabs>
        <w:autoSpaceDE w:val="0"/>
        <w:autoSpaceDN w:val="0"/>
        <w:adjustRightInd w:val="0"/>
        <w:ind w:firstLine="708"/>
        <w:jc w:val="both"/>
        <w:outlineLvl w:val="0"/>
        <w:rPr>
          <w:rFonts w:eastAsia="Calibri"/>
          <w:kern w:val="32"/>
          <w:sz w:val="20"/>
          <w:szCs w:val="20"/>
        </w:rPr>
      </w:pPr>
      <w:r w:rsidRPr="009C3B30">
        <w:rPr>
          <w:rFonts w:eastAsia="Calibri"/>
          <w:kern w:val="32"/>
          <w:sz w:val="20"/>
          <w:szCs w:val="20"/>
        </w:rPr>
        <w:t xml:space="preserve">При закрытии указанного лицевого счета обязуюсь сообщить об этом </w:t>
      </w:r>
      <w:r w:rsidRPr="009C3B30">
        <w:rPr>
          <w:sz w:val="20"/>
          <w:szCs w:val="20"/>
        </w:rPr>
        <w:t>в отдел по делам семьи, детства и социальной поддержки граждан администрации Северо-Енисейского района</w:t>
      </w:r>
      <w:r w:rsidR="00BF48DD">
        <w:rPr>
          <w:sz w:val="20"/>
          <w:szCs w:val="20"/>
        </w:rPr>
        <w:t xml:space="preserve"> </w:t>
      </w:r>
      <w:r w:rsidR="00D5204C">
        <w:rPr>
          <w:rFonts w:eastAsia="Calibri"/>
          <w:kern w:val="32"/>
          <w:sz w:val="20"/>
          <w:szCs w:val="20"/>
        </w:rPr>
        <w:t>в течение пяти дней со дня его закрытия</w:t>
      </w:r>
      <w:r w:rsidRPr="009C3B30">
        <w:rPr>
          <w:rFonts w:eastAsia="Calibri"/>
          <w:kern w:val="32"/>
          <w:sz w:val="20"/>
          <w:szCs w:val="20"/>
        </w:rPr>
        <w:t>.</w:t>
      </w:r>
    </w:p>
    <w:p w:rsidR="004F61FC" w:rsidRPr="009C3B30" w:rsidRDefault="004F61FC" w:rsidP="00964CA3">
      <w:pPr>
        <w:tabs>
          <w:tab w:val="left" w:pos="6215"/>
        </w:tabs>
        <w:ind w:firstLine="709"/>
        <w:jc w:val="both"/>
        <w:rPr>
          <w:sz w:val="20"/>
          <w:szCs w:val="20"/>
        </w:rPr>
      </w:pPr>
      <w:r w:rsidRPr="009C3B30">
        <w:rPr>
          <w:sz w:val="20"/>
          <w:szCs w:val="20"/>
        </w:rPr>
        <w:t>О наступлении обстоятельств, влияющих на предоставление дополнительных мер социальной поддержки для отдельных категорий граждан</w:t>
      </w:r>
      <w:r w:rsidR="00964CA3" w:rsidRPr="00D55B24">
        <w:rPr>
          <w:sz w:val="20"/>
          <w:szCs w:val="20"/>
        </w:rPr>
        <w:t>, награжденных знаком отличия Северо-Енисейского района</w:t>
      </w:r>
      <w:r w:rsidRPr="009C3B30">
        <w:rPr>
          <w:sz w:val="20"/>
          <w:szCs w:val="20"/>
        </w:rPr>
        <w:t>, обязуюсь сообщить в отдел по делам семьи, детства и социальной поддержки граждан администрации Северо-Енисейского района</w:t>
      </w:r>
      <w:r w:rsidR="00D5204C">
        <w:rPr>
          <w:sz w:val="20"/>
          <w:szCs w:val="20"/>
        </w:rPr>
        <w:t xml:space="preserve"> в течение десяти дней со дня их наступления</w:t>
      </w:r>
      <w:r w:rsidRPr="009C3B30">
        <w:rPr>
          <w:sz w:val="20"/>
          <w:szCs w:val="20"/>
        </w:rPr>
        <w:t>.</w:t>
      </w:r>
    </w:p>
    <w:p w:rsidR="004F61FC" w:rsidRPr="009C3B30" w:rsidRDefault="004F61FC" w:rsidP="00964CA3">
      <w:pPr>
        <w:tabs>
          <w:tab w:val="left" w:pos="6215"/>
        </w:tabs>
        <w:ind w:firstLine="709"/>
        <w:jc w:val="both"/>
        <w:rPr>
          <w:sz w:val="20"/>
          <w:szCs w:val="20"/>
        </w:rPr>
      </w:pPr>
      <w:proofErr w:type="gramStart"/>
      <w:r w:rsidRPr="009C3B30">
        <w:rPr>
          <w:sz w:val="20"/>
          <w:szCs w:val="20"/>
        </w:rPr>
        <w:t>Предупрежден, что денежные средства, излишне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дополнительных мер социальной поддержки для отдельных категорий граждан</w:t>
      </w:r>
      <w:r w:rsidR="00964CA3" w:rsidRPr="00D55B24">
        <w:rPr>
          <w:sz w:val="20"/>
          <w:szCs w:val="20"/>
        </w:rPr>
        <w:t>, награжденных знаком отличия Северо-Енисейского района</w:t>
      </w:r>
      <w:r w:rsidRPr="009C3B30">
        <w:rPr>
          <w:sz w:val="20"/>
          <w:szCs w:val="20"/>
        </w:rPr>
        <w:t>, подлежат возмещению добровольно или в судебном порядке в соответствии с законодательством Российской Федерации.</w:t>
      </w:r>
      <w:proofErr w:type="gramEnd"/>
    </w:p>
    <w:p w:rsidR="004F61FC" w:rsidRPr="009C3B30" w:rsidRDefault="004F61FC" w:rsidP="004F61FC">
      <w:pPr>
        <w:tabs>
          <w:tab w:val="left" w:pos="6215"/>
        </w:tabs>
        <w:rPr>
          <w:color w:val="000000"/>
          <w:sz w:val="20"/>
          <w:szCs w:val="20"/>
        </w:rPr>
      </w:pPr>
    </w:p>
    <w:p w:rsidR="00D5204C" w:rsidRDefault="00D5204C" w:rsidP="00D5204C">
      <w:pPr>
        <w:tabs>
          <w:tab w:val="left" w:pos="6215"/>
        </w:tabs>
        <w:ind w:firstLine="708"/>
        <w:jc w:val="both"/>
        <w:rPr>
          <w:sz w:val="20"/>
          <w:szCs w:val="20"/>
        </w:rPr>
      </w:pPr>
      <w:r>
        <w:rPr>
          <w:sz w:val="20"/>
          <w:szCs w:val="20"/>
        </w:rPr>
        <w:t>Порядок предоставления дополнительных мер социальной поддержки для отдельных категорий граждан, награжденных знаками отличия Северо-Енисейского района, мне разъяснен ______________________</w:t>
      </w:r>
    </w:p>
    <w:p w:rsidR="00D5204C" w:rsidRDefault="00D5204C" w:rsidP="00D5204C">
      <w:pPr>
        <w:tabs>
          <w:tab w:val="left" w:pos="6215"/>
        </w:tabs>
        <w:ind w:firstLine="708"/>
        <w:jc w:val="right"/>
        <w:rPr>
          <w:sz w:val="16"/>
          <w:szCs w:val="16"/>
        </w:rPr>
      </w:pPr>
      <w:r>
        <w:rPr>
          <w:sz w:val="16"/>
          <w:szCs w:val="16"/>
        </w:rPr>
        <w:t>(подпись заявителя)</w:t>
      </w:r>
    </w:p>
    <w:p w:rsidR="00D5204C" w:rsidRPr="0086728E" w:rsidRDefault="00D5204C" w:rsidP="00D5204C">
      <w:pPr>
        <w:tabs>
          <w:tab w:val="left" w:pos="6215"/>
        </w:tabs>
        <w:ind w:firstLine="708"/>
        <w:jc w:val="right"/>
        <w:rPr>
          <w:sz w:val="16"/>
          <w:szCs w:val="16"/>
        </w:rPr>
      </w:pPr>
    </w:p>
    <w:p w:rsidR="00D5204C" w:rsidRDefault="00D5204C" w:rsidP="00D5204C">
      <w:pPr>
        <w:tabs>
          <w:tab w:val="left" w:pos="6215"/>
        </w:tabs>
        <w:ind w:firstLine="708"/>
        <w:jc w:val="both"/>
        <w:rPr>
          <w:sz w:val="20"/>
          <w:szCs w:val="20"/>
        </w:rPr>
      </w:pPr>
      <w:r>
        <w:rPr>
          <w:sz w:val="20"/>
          <w:szCs w:val="20"/>
        </w:rPr>
        <w:t>Памятка о предоставлении дополнительных мер социальной поддержки для отдельных категорий граждан, награжденных знаками отличия Северо-Енисейского района «Ветеран золотодобычи 20 лет», «Ветеран золотодобычи25 лет» в виде ежемесячной денежной выплаты» мной получена____________________</w:t>
      </w:r>
    </w:p>
    <w:p w:rsidR="00D5204C" w:rsidRDefault="00D5204C" w:rsidP="00D5204C">
      <w:pPr>
        <w:tabs>
          <w:tab w:val="left" w:pos="6215"/>
        </w:tabs>
        <w:jc w:val="right"/>
        <w:rPr>
          <w:color w:val="000000"/>
          <w:sz w:val="20"/>
          <w:szCs w:val="20"/>
        </w:rPr>
      </w:pPr>
      <w:r>
        <w:rPr>
          <w:color w:val="000000"/>
          <w:sz w:val="20"/>
          <w:szCs w:val="20"/>
        </w:rPr>
        <w:t>(подпись заявителя)</w:t>
      </w:r>
    </w:p>
    <w:p w:rsidR="00D5204C" w:rsidRDefault="00D5204C" w:rsidP="004F61FC">
      <w:pPr>
        <w:tabs>
          <w:tab w:val="left" w:pos="6215"/>
        </w:tabs>
        <w:rPr>
          <w:sz w:val="20"/>
          <w:szCs w:val="20"/>
        </w:rPr>
      </w:pPr>
    </w:p>
    <w:p w:rsidR="00D5204C" w:rsidRDefault="00D5204C" w:rsidP="004F61FC">
      <w:pPr>
        <w:tabs>
          <w:tab w:val="left" w:pos="6215"/>
        </w:tabs>
        <w:rPr>
          <w:sz w:val="20"/>
          <w:szCs w:val="20"/>
        </w:rPr>
      </w:pPr>
    </w:p>
    <w:p w:rsidR="004F61FC" w:rsidRPr="009C3B30" w:rsidRDefault="004F61FC" w:rsidP="004F61FC">
      <w:pPr>
        <w:tabs>
          <w:tab w:val="left" w:pos="6215"/>
        </w:tabs>
        <w:rPr>
          <w:sz w:val="20"/>
          <w:szCs w:val="20"/>
        </w:rPr>
      </w:pPr>
      <w:r w:rsidRPr="009C3B30">
        <w:rPr>
          <w:sz w:val="20"/>
          <w:szCs w:val="20"/>
        </w:rPr>
        <w:t>_________________________________________________</w:t>
      </w:r>
      <w:r w:rsidR="00D5204C">
        <w:rPr>
          <w:sz w:val="20"/>
          <w:szCs w:val="20"/>
        </w:rPr>
        <w:t>______________________________</w:t>
      </w:r>
      <w:r w:rsidRPr="009C3B30">
        <w:rPr>
          <w:sz w:val="20"/>
          <w:szCs w:val="20"/>
        </w:rPr>
        <w:t>_________________</w:t>
      </w:r>
    </w:p>
    <w:p w:rsidR="004F61FC" w:rsidRPr="009C3B30" w:rsidRDefault="004F61FC" w:rsidP="004F61FC">
      <w:pPr>
        <w:tabs>
          <w:tab w:val="left" w:pos="6215"/>
        </w:tabs>
        <w:rPr>
          <w:sz w:val="20"/>
          <w:szCs w:val="20"/>
        </w:rPr>
      </w:pPr>
      <w:r w:rsidRPr="009C3B30">
        <w:rPr>
          <w:sz w:val="20"/>
          <w:szCs w:val="20"/>
        </w:rPr>
        <w:t>ФИО заявителя</w:t>
      </w:r>
      <w:r w:rsidR="003C4972">
        <w:rPr>
          <w:sz w:val="20"/>
          <w:szCs w:val="20"/>
        </w:rPr>
        <w:t xml:space="preserve"> </w:t>
      </w:r>
      <w:r w:rsidRPr="009C3B30">
        <w:rPr>
          <w:sz w:val="20"/>
          <w:szCs w:val="20"/>
        </w:rPr>
        <w:t>подпись</w:t>
      </w:r>
      <w:r w:rsidR="003C4972">
        <w:rPr>
          <w:sz w:val="20"/>
          <w:szCs w:val="20"/>
        </w:rPr>
        <w:t xml:space="preserve"> </w:t>
      </w:r>
      <w:r w:rsidRPr="009C3B30">
        <w:rPr>
          <w:sz w:val="20"/>
          <w:szCs w:val="20"/>
        </w:rPr>
        <w:t>дата</w:t>
      </w:r>
    </w:p>
    <w:p w:rsidR="004F61FC" w:rsidRPr="009C3B30" w:rsidRDefault="004F61FC" w:rsidP="004F61FC">
      <w:pPr>
        <w:tabs>
          <w:tab w:val="left" w:pos="6215"/>
        </w:tabs>
        <w:rPr>
          <w:sz w:val="20"/>
          <w:szCs w:val="20"/>
        </w:rPr>
      </w:pPr>
      <w:r w:rsidRPr="009C3B30">
        <w:rPr>
          <w:sz w:val="20"/>
          <w:szCs w:val="20"/>
        </w:rPr>
        <w:t>№_________________</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41"/>
      </w:tblGrid>
      <w:tr w:rsidR="004F61FC" w:rsidRPr="009C3B30" w:rsidTr="00EE4C37">
        <w:tc>
          <w:tcPr>
            <w:tcW w:w="6060" w:type="dxa"/>
            <w:gridSpan w:val="2"/>
            <w:shd w:val="clear" w:color="auto" w:fill="auto"/>
          </w:tcPr>
          <w:p w:rsidR="004F61FC" w:rsidRPr="009C3B30" w:rsidRDefault="004F61FC" w:rsidP="00EE4C37">
            <w:pPr>
              <w:tabs>
                <w:tab w:val="left" w:pos="6215"/>
              </w:tabs>
              <w:jc w:val="center"/>
              <w:rPr>
                <w:sz w:val="20"/>
                <w:szCs w:val="20"/>
              </w:rPr>
            </w:pPr>
            <w:r w:rsidRPr="009C3B30">
              <w:rPr>
                <w:sz w:val="20"/>
                <w:szCs w:val="20"/>
              </w:rPr>
              <w:t>Принял документы</w:t>
            </w:r>
          </w:p>
        </w:tc>
      </w:tr>
      <w:tr w:rsidR="004F61FC" w:rsidRPr="009C3B30" w:rsidTr="00EE4C37">
        <w:tc>
          <w:tcPr>
            <w:tcW w:w="3119" w:type="dxa"/>
            <w:shd w:val="clear" w:color="auto" w:fill="auto"/>
          </w:tcPr>
          <w:p w:rsidR="004F61FC" w:rsidRPr="009C3B30" w:rsidRDefault="004F61FC" w:rsidP="00EE4C37">
            <w:pPr>
              <w:tabs>
                <w:tab w:val="left" w:pos="6215"/>
              </w:tabs>
              <w:jc w:val="center"/>
              <w:rPr>
                <w:sz w:val="20"/>
                <w:szCs w:val="20"/>
              </w:rPr>
            </w:pPr>
            <w:r w:rsidRPr="009C3B30">
              <w:rPr>
                <w:sz w:val="20"/>
                <w:szCs w:val="20"/>
              </w:rPr>
              <w:t>Дата</w:t>
            </w:r>
          </w:p>
        </w:tc>
        <w:tc>
          <w:tcPr>
            <w:tcW w:w="2941" w:type="dxa"/>
            <w:shd w:val="clear" w:color="auto" w:fill="auto"/>
          </w:tcPr>
          <w:p w:rsidR="004F61FC" w:rsidRPr="009C3B30" w:rsidRDefault="004F61FC" w:rsidP="00EE4C37">
            <w:pPr>
              <w:tabs>
                <w:tab w:val="left" w:pos="6215"/>
              </w:tabs>
              <w:jc w:val="center"/>
              <w:rPr>
                <w:sz w:val="20"/>
                <w:szCs w:val="20"/>
              </w:rPr>
            </w:pPr>
            <w:r w:rsidRPr="009C3B30">
              <w:rPr>
                <w:sz w:val="20"/>
                <w:szCs w:val="20"/>
              </w:rPr>
              <w:t>Подпись специалиста</w:t>
            </w:r>
          </w:p>
        </w:tc>
      </w:tr>
      <w:tr w:rsidR="004F61FC" w:rsidRPr="009C3B30" w:rsidTr="00EE4C37">
        <w:tc>
          <w:tcPr>
            <w:tcW w:w="3119" w:type="dxa"/>
            <w:shd w:val="clear" w:color="auto" w:fill="auto"/>
          </w:tcPr>
          <w:p w:rsidR="004F61FC" w:rsidRPr="009C3B30" w:rsidRDefault="004F61FC" w:rsidP="00EE4C37">
            <w:pPr>
              <w:tabs>
                <w:tab w:val="left" w:pos="6215"/>
              </w:tabs>
              <w:rPr>
                <w:sz w:val="20"/>
                <w:szCs w:val="20"/>
              </w:rPr>
            </w:pPr>
          </w:p>
        </w:tc>
        <w:tc>
          <w:tcPr>
            <w:tcW w:w="2941" w:type="dxa"/>
            <w:shd w:val="clear" w:color="auto" w:fill="auto"/>
          </w:tcPr>
          <w:p w:rsidR="004F61FC" w:rsidRPr="009C3B30" w:rsidRDefault="004F61FC" w:rsidP="00EE4C37">
            <w:pPr>
              <w:tabs>
                <w:tab w:val="left" w:pos="6215"/>
              </w:tabs>
              <w:rPr>
                <w:sz w:val="20"/>
                <w:szCs w:val="20"/>
              </w:rPr>
            </w:pPr>
          </w:p>
        </w:tc>
      </w:tr>
    </w:tbl>
    <w:p w:rsidR="00A56C88" w:rsidRDefault="004F61FC" w:rsidP="004F61FC">
      <w:pPr>
        <w:tabs>
          <w:tab w:val="left" w:pos="6215"/>
        </w:tabs>
        <w:rPr>
          <w:sz w:val="20"/>
          <w:szCs w:val="20"/>
        </w:rPr>
      </w:pPr>
      <w:r w:rsidRPr="009C3B30">
        <w:rPr>
          <w:sz w:val="20"/>
          <w:szCs w:val="20"/>
        </w:rPr>
        <w:t>(</w:t>
      </w:r>
      <w:proofErr w:type="spellStart"/>
      <w:r w:rsidRPr="009C3B30">
        <w:rPr>
          <w:sz w:val="20"/>
          <w:szCs w:val="20"/>
        </w:rPr>
        <w:t>рег</w:t>
      </w:r>
      <w:proofErr w:type="gramStart"/>
      <w:r w:rsidRPr="009C3B30">
        <w:rPr>
          <w:sz w:val="20"/>
          <w:szCs w:val="20"/>
        </w:rPr>
        <w:t>.н</w:t>
      </w:r>
      <w:proofErr w:type="gramEnd"/>
      <w:r w:rsidRPr="009C3B30">
        <w:rPr>
          <w:sz w:val="20"/>
          <w:szCs w:val="20"/>
        </w:rPr>
        <w:t>омер</w:t>
      </w:r>
      <w:proofErr w:type="spellEnd"/>
      <w:r w:rsidRPr="009C3B30">
        <w:rPr>
          <w:sz w:val="20"/>
          <w:szCs w:val="20"/>
        </w:rPr>
        <w:t xml:space="preserve"> заявления)</w:t>
      </w:r>
      <w:r w:rsidRPr="009C3B30">
        <w:rPr>
          <w:sz w:val="20"/>
          <w:szCs w:val="20"/>
        </w:rPr>
        <w:br w:type="textWrapping" w:clear="all"/>
      </w:r>
    </w:p>
    <w:p w:rsidR="00A56C88" w:rsidRDefault="00A56C88" w:rsidP="004F61FC">
      <w:pPr>
        <w:tabs>
          <w:tab w:val="left" w:pos="6215"/>
        </w:tabs>
        <w:rPr>
          <w:sz w:val="20"/>
          <w:szCs w:val="20"/>
        </w:rPr>
      </w:pPr>
    </w:p>
    <w:p w:rsidR="004F61FC" w:rsidRPr="009C3B30" w:rsidRDefault="004F61FC" w:rsidP="004F61FC">
      <w:pPr>
        <w:tabs>
          <w:tab w:val="left" w:pos="6215"/>
        </w:tabs>
        <w:rPr>
          <w:sz w:val="20"/>
          <w:szCs w:val="20"/>
        </w:rPr>
      </w:pPr>
      <w:r w:rsidRPr="009C3B30">
        <w:rPr>
          <w:sz w:val="20"/>
          <w:szCs w:val="20"/>
        </w:rPr>
        <w:t>---------------</w:t>
      </w:r>
      <w:r w:rsidR="00A56C88">
        <w:rPr>
          <w:sz w:val="20"/>
          <w:szCs w:val="20"/>
        </w:rPr>
        <w:t>------------------------</w:t>
      </w:r>
      <w:r w:rsidRPr="009C3B30">
        <w:rPr>
          <w:sz w:val="20"/>
          <w:szCs w:val="20"/>
        </w:rPr>
        <w:t>----------------------------------------------------------------------------------------------------------</w:t>
      </w:r>
    </w:p>
    <w:p w:rsidR="004F61FC" w:rsidRDefault="004F61FC" w:rsidP="00A56C88">
      <w:pPr>
        <w:tabs>
          <w:tab w:val="left" w:pos="6215"/>
        </w:tabs>
        <w:jc w:val="center"/>
        <w:rPr>
          <w:sz w:val="20"/>
          <w:szCs w:val="20"/>
        </w:rPr>
      </w:pPr>
      <w:r w:rsidRPr="009C3B30">
        <w:rPr>
          <w:sz w:val="20"/>
          <w:szCs w:val="20"/>
        </w:rPr>
        <w:t>Расписка-уведомление</w:t>
      </w:r>
    </w:p>
    <w:p w:rsidR="00A56C88" w:rsidRDefault="00A56C88" w:rsidP="00A56C88">
      <w:pPr>
        <w:tabs>
          <w:tab w:val="left" w:pos="6215"/>
        </w:tabs>
        <w:jc w:val="center"/>
        <w:rPr>
          <w:sz w:val="20"/>
          <w:szCs w:val="20"/>
        </w:rPr>
      </w:pPr>
    </w:p>
    <w:p w:rsidR="00A56C88" w:rsidRPr="009C3B30" w:rsidRDefault="00A56C88" w:rsidP="00A56C88">
      <w:pPr>
        <w:tabs>
          <w:tab w:val="left" w:pos="6215"/>
        </w:tabs>
        <w:jc w:val="center"/>
        <w:rPr>
          <w:sz w:val="20"/>
          <w:szCs w:val="20"/>
        </w:rPr>
      </w:pPr>
    </w:p>
    <w:p w:rsidR="004F61FC" w:rsidRDefault="004F61FC" w:rsidP="004F61FC">
      <w:pPr>
        <w:tabs>
          <w:tab w:val="left" w:pos="6215"/>
        </w:tabs>
        <w:jc w:val="both"/>
        <w:rPr>
          <w:sz w:val="20"/>
          <w:szCs w:val="20"/>
        </w:rPr>
      </w:pPr>
      <w:r w:rsidRPr="009C3B30">
        <w:rPr>
          <w:sz w:val="20"/>
          <w:szCs w:val="20"/>
        </w:rPr>
        <w:t>Заявление и документы гражданина___________________________________________________________</w:t>
      </w:r>
    </w:p>
    <w:p w:rsidR="00A56C88" w:rsidRPr="009C3B30" w:rsidRDefault="00A56C88" w:rsidP="004F61FC">
      <w:pPr>
        <w:tabs>
          <w:tab w:val="left" w:pos="6215"/>
        </w:tabs>
        <w:jc w:val="both"/>
        <w:rPr>
          <w:sz w:val="20"/>
          <w:szCs w:val="20"/>
        </w:rPr>
      </w:pPr>
    </w:p>
    <w:p w:rsidR="004F61FC" w:rsidRDefault="004F61FC" w:rsidP="004F61FC">
      <w:pPr>
        <w:tabs>
          <w:tab w:val="left" w:pos="6215"/>
        </w:tabs>
        <w:jc w:val="both"/>
        <w:rPr>
          <w:sz w:val="20"/>
          <w:szCs w:val="20"/>
        </w:rPr>
      </w:pPr>
      <w:r w:rsidRPr="009C3B30">
        <w:rPr>
          <w:sz w:val="20"/>
          <w:szCs w:val="20"/>
        </w:rPr>
        <w:t>Регистрационный номер заявления ___________________________________________________________</w:t>
      </w:r>
    </w:p>
    <w:p w:rsidR="00A56C88" w:rsidRPr="009C3B30" w:rsidRDefault="00A56C88" w:rsidP="004F61FC">
      <w:pPr>
        <w:tabs>
          <w:tab w:val="left" w:pos="6215"/>
        </w:tabs>
        <w:jc w:val="both"/>
        <w:rPr>
          <w:sz w:val="20"/>
          <w:szCs w:val="20"/>
        </w:rPr>
      </w:pPr>
    </w:p>
    <w:p w:rsidR="004F61FC" w:rsidRDefault="004F61FC" w:rsidP="004F61FC">
      <w:pPr>
        <w:tabs>
          <w:tab w:val="left" w:pos="6215"/>
        </w:tabs>
        <w:jc w:val="both"/>
        <w:rPr>
          <w:sz w:val="20"/>
          <w:szCs w:val="20"/>
        </w:rPr>
      </w:pPr>
      <w:r w:rsidRPr="009C3B30">
        <w:rPr>
          <w:sz w:val="20"/>
          <w:szCs w:val="20"/>
        </w:rPr>
        <w:t>Документы в количестве _______________ штук принял:</w:t>
      </w:r>
    </w:p>
    <w:p w:rsidR="00A56C88" w:rsidRPr="009C3B30" w:rsidRDefault="00A56C88" w:rsidP="004F61FC">
      <w:pPr>
        <w:tabs>
          <w:tab w:val="left" w:pos="6215"/>
        </w:tabs>
        <w:jc w:val="both"/>
        <w:rPr>
          <w:sz w:val="20"/>
          <w:szCs w:val="20"/>
        </w:rPr>
      </w:pPr>
    </w:p>
    <w:p w:rsidR="004F61FC" w:rsidRPr="009C3B30" w:rsidRDefault="004F61FC" w:rsidP="004F61FC">
      <w:pPr>
        <w:tabs>
          <w:tab w:val="left" w:pos="6215"/>
        </w:tabs>
        <w:jc w:val="both"/>
        <w:rPr>
          <w:sz w:val="20"/>
          <w:szCs w:val="20"/>
        </w:rPr>
      </w:pPr>
      <w:r w:rsidRPr="009C3B30">
        <w:rPr>
          <w:sz w:val="20"/>
          <w:szCs w:val="20"/>
        </w:rPr>
        <w:t>Дата_____________</w:t>
      </w:r>
      <w:r w:rsidR="007445EF">
        <w:rPr>
          <w:sz w:val="20"/>
          <w:szCs w:val="20"/>
        </w:rPr>
        <w:t xml:space="preserve"> </w:t>
      </w:r>
      <w:r w:rsidRPr="009C3B30">
        <w:rPr>
          <w:sz w:val="20"/>
          <w:szCs w:val="20"/>
        </w:rPr>
        <w:t>ФИО специалиста</w:t>
      </w:r>
      <w:r w:rsidR="007445EF">
        <w:rPr>
          <w:sz w:val="20"/>
          <w:szCs w:val="20"/>
        </w:rPr>
        <w:t xml:space="preserve"> </w:t>
      </w:r>
      <w:r w:rsidRPr="009C3B30">
        <w:rPr>
          <w:sz w:val="20"/>
          <w:szCs w:val="20"/>
        </w:rPr>
        <w:t>________________________________</w:t>
      </w:r>
      <w:r w:rsidR="007445EF">
        <w:rPr>
          <w:sz w:val="20"/>
          <w:szCs w:val="20"/>
        </w:rPr>
        <w:t xml:space="preserve"> </w:t>
      </w:r>
      <w:r w:rsidRPr="009C3B30">
        <w:rPr>
          <w:sz w:val="20"/>
          <w:szCs w:val="20"/>
        </w:rPr>
        <w:t>Подпись специалиста___________</w:t>
      </w:r>
    </w:p>
    <w:p w:rsidR="007C3F89" w:rsidRDefault="004F61FC" w:rsidP="004F61FC">
      <w:pPr>
        <w:rPr>
          <w:sz w:val="28"/>
          <w:szCs w:val="28"/>
        </w:rPr>
      </w:pPr>
      <w:r>
        <w:rPr>
          <w:sz w:val="22"/>
          <w:szCs w:val="22"/>
        </w:rPr>
        <w:br w:type="page"/>
      </w:r>
    </w:p>
    <w:p w:rsidR="00A56C88" w:rsidRPr="003E3084" w:rsidRDefault="00A56C88" w:rsidP="00A56C88">
      <w:pPr>
        <w:tabs>
          <w:tab w:val="left" w:pos="6215"/>
        </w:tabs>
        <w:jc w:val="right"/>
      </w:pPr>
      <w:r w:rsidRPr="003E3084">
        <w:lastRenderedPageBreak/>
        <w:t xml:space="preserve">Приложение </w:t>
      </w:r>
      <w:r w:rsidR="004707B6">
        <w:t>6</w:t>
      </w:r>
    </w:p>
    <w:p w:rsidR="00A56C88" w:rsidRPr="003E3084" w:rsidRDefault="00A56C88" w:rsidP="00A56C88">
      <w:pPr>
        <w:tabs>
          <w:tab w:val="left" w:pos="6215"/>
        </w:tabs>
        <w:jc w:val="right"/>
      </w:pPr>
      <w:r w:rsidRPr="003E3084">
        <w:t>к подпрограмме 3</w:t>
      </w:r>
    </w:p>
    <w:p w:rsidR="00A56C88" w:rsidRPr="003E3084" w:rsidRDefault="00A56C88" w:rsidP="00A56C88">
      <w:pPr>
        <w:tabs>
          <w:tab w:val="left" w:pos="6215"/>
        </w:tabs>
        <w:ind w:firstLine="680"/>
        <w:jc w:val="right"/>
      </w:pPr>
      <w:r w:rsidRPr="003E3084">
        <w:t>«Реализация дополнительных мер</w:t>
      </w:r>
    </w:p>
    <w:p w:rsidR="00A56C88" w:rsidRPr="003E3084" w:rsidRDefault="00A56C88" w:rsidP="00A56C88">
      <w:pPr>
        <w:tabs>
          <w:tab w:val="left" w:pos="6215"/>
        </w:tabs>
        <w:ind w:firstLine="680"/>
        <w:jc w:val="right"/>
      </w:pPr>
      <w:r w:rsidRPr="003E3084">
        <w:t xml:space="preserve"> социальной поддержки граждан»</w:t>
      </w:r>
    </w:p>
    <w:p w:rsidR="00A56C88" w:rsidRPr="003E3084" w:rsidRDefault="00A56C88" w:rsidP="00A56C88">
      <w:pPr>
        <w:tabs>
          <w:tab w:val="left" w:pos="142"/>
          <w:tab w:val="left" w:pos="6215"/>
        </w:tabs>
        <w:autoSpaceDE w:val="0"/>
        <w:autoSpaceDN w:val="0"/>
        <w:adjustRightInd w:val="0"/>
        <w:ind w:left="34"/>
        <w:jc w:val="right"/>
        <w:rPr>
          <w:rFonts w:eastAsia="Calibri"/>
        </w:rPr>
      </w:pPr>
      <w:r w:rsidRPr="003E3084">
        <w:rPr>
          <w:lang w:eastAsia="en-US"/>
        </w:rPr>
        <w:t xml:space="preserve">муниципальной программы </w:t>
      </w:r>
      <w:r w:rsidRPr="003E3084">
        <w:rPr>
          <w:rFonts w:eastAsia="Calibri"/>
        </w:rPr>
        <w:t xml:space="preserve">«Развитие </w:t>
      </w:r>
      <w:proofErr w:type="gramStart"/>
      <w:r w:rsidRPr="003E3084">
        <w:rPr>
          <w:rFonts w:eastAsia="Calibri"/>
        </w:rPr>
        <w:t>социальных</w:t>
      </w:r>
      <w:proofErr w:type="gramEnd"/>
    </w:p>
    <w:p w:rsidR="00A56C88" w:rsidRPr="003E3084" w:rsidRDefault="00A56C88" w:rsidP="00A56C88">
      <w:pPr>
        <w:tabs>
          <w:tab w:val="left" w:pos="142"/>
          <w:tab w:val="left" w:pos="6215"/>
        </w:tabs>
        <w:autoSpaceDE w:val="0"/>
        <w:autoSpaceDN w:val="0"/>
        <w:adjustRightInd w:val="0"/>
        <w:ind w:left="34"/>
        <w:jc w:val="right"/>
        <w:rPr>
          <w:rFonts w:eastAsia="Calibri"/>
        </w:rPr>
      </w:pPr>
      <w:r w:rsidRPr="003E3084">
        <w:rPr>
          <w:rFonts w:eastAsia="Calibri"/>
        </w:rPr>
        <w:t xml:space="preserve"> отношений, рост благополучия и защищенности</w:t>
      </w:r>
    </w:p>
    <w:p w:rsidR="00A56C88" w:rsidRPr="003E3084" w:rsidRDefault="00A56C88" w:rsidP="00A56C88">
      <w:pPr>
        <w:tabs>
          <w:tab w:val="left" w:pos="142"/>
          <w:tab w:val="left" w:pos="6215"/>
        </w:tabs>
        <w:autoSpaceDE w:val="0"/>
        <w:autoSpaceDN w:val="0"/>
        <w:adjustRightInd w:val="0"/>
        <w:ind w:left="34"/>
        <w:jc w:val="right"/>
        <w:rPr>
          <w:rFonts w:eastAsia="Calibri"/>
        </w:rPr>
      </w:pPr>
      <w:r w:rsidRPr="003E3084">
        <w:rPr>
          <w:rFonts w:eastAsia="Calibri"/>
        </w:rPr>
        <w:t xml:space="preserve"> граждан в Северо-Енисейском районе»,</w:t>
      </w:r>
      <w:r w:rsidR="003C4972">
        <w:rPr>
          <w:rFonts w:eastAsia="Calibri"/>
        </w:rPr>
        <w:t xml:space="preserve"> </w:t>
      </w:r>
      <w:proofErr w:type="gramStart"/>
      <w:r w:rsidRPr="003E3084">
        <w:rPr>
          <w:rFonts w:eastAsia="Calibri"/>
        </w:rPr>
        <w:t>утвержденной</w:t>
      </w:r>
      <w:proofErr w:type="gramEnd"/>
    </w:p>
    <w:p w:rsidR="00A56C88" w:rsidRPr="003E3084" w:rsidRDefault="00A56C88" w:rsidP="00A56C88">
      <w:pPr>
        <w:tabs>
          <w:tab w:val="left" w:pos="142"/>
          <w:tab w:val="left" w:pos="6215"/>
        </w:tabs>
        <w:autoSpaceDE w:val="0"/>
        <w:autoSpaceDN w:val="0"/>
        <w:adjustRightInd w:val="0"/>
        <w:ind w:left="34"/>
        <w:jc w:val="right"/>
        <w:rPr>
          <w:rFonts w:eastAsia="Calibri"/>
        </w:rPr>
      </w:pPr>
      <w:r w:rsidRPr="003E3084">
        <w:rPr>
          <w:rFonts w:eastAsia="Calibri"/>
        </w:rPr>
        <w:t xml:space="preserve"> в приложении 5 к муниципальной программе,</w:t>
      </w:r>
    </w:p>
    <w:p w:rsidR="00A56C88" w:rsidRPr="003E3084" w:rsidRDefault="00A56C88" w:rsidP="00A56C88">
      <w:pPr>
        <w:tabs>
          <w:tab w:val="left" w:pos="142"/>
          <w:tab w:val="left" w:pos="6215"/>
        </w:tabs>
        <w:autoSpaceDE w:val="0"/>
        <w:autoSpaceDN w:val="0"/>
        <w:adjustRightInd w:val="0"/>
        <w:ind w:left="34"/>
        <w:jc w:val="right"/>
        <w:rPr>
          <w:rFonts w:eastAsia="Calibri"/>
        </w:rPr>
      </w:pPr>
      <w:r w:rsidRPr="003E3084">
        <w:rPr>
          <w:rFonts w:eastAsia="Calibri"/>
        </w:rPr>
        <w:t>утвержденной постановлением администрации</w:t>
      </w:r>
    </w:p>
    <w:p w:rsidR="00A56C88" w:rsidRPr="003E3084" w:rsidRDefault="00A56C88" w:rsidP="00A56C88">
      <w:pPr>
        <w:tabs>
          <w:tab w:val="left" w:pos="142"/>
          <w:tab w:val="left" w:pos="6215"/>
        </w:tabs>
        <w:autoSpaceDE w:val="0"/>
        <w:autoSpaceDN w:val="0"/>
        <w:adjustRightInd w:val="0"/>
        <w:ind w:left="34"/>
        <w:jc w:val="right"/>
        <w:rPr>
          <w:rFonts w:eastAsia="Calibri"/>
        </w:rPr>
      </w:pPr>
      <w:r w:rsidRPr="003E3084">
        <w:rPr>
          <w:rFonts w:eastAsia="Calibri"/>
        </w:rPr>
        <w:t>Северо-Енисейского района от 17.09.2019 № 336-п</w:t>
      </w:r>
    </w:p>
    <w:p w:rsidR="0011129A" w:rsidRDefault="0011129A" w:rsidP="008C0DF1">
      <w:pPr>
        <w:tabs>
          <w:tab w:val="left" w:pos="6215"/>
        </w:tabs>
        <w:jc w:val="center"/>
        <w:rPr>
          <w:b/>
          <w:sz w:val="28"/>
          <w:szCs w:val="28"/>
        </w:rPr>
      </w:pPr>
    </w:p>
    <w:p w:rsidR="00D55B24" w:rsidRPr="00D55B24" w:rsidRDefault="00D55B24" w:rsidP="008C0DF1">
      <w:pPr>
        <w:tabs>
          <w:tab w:val="left" w:pos="6215"/>
        </w:tabs>
        <w:jc w:val="center"/>
        <w:rPr>
          <w:b/>
          <w:sz w:val="28"/>
          <w:szCs w:val="28"/>
        </w:rPr>
      </w:pPr>
      <w:r w:rsidRPr="00D55B24">
        <w:rPr>
          <w:b/>
          <w:sz w:val="28"/>
          <w:szCs w:val="28"/>
        </w:rPr>
        <w:t>ПОРЯДОК</w:t>
      </w:r>
    </w:p>
    <w:p w:rsidR="00D55B24" w:rsidRPr="00D55B24" w:rsidRDefault="00D55B24" w:rsidP="008C0DF1">
      <w:pPr>
        <w:tabs>
          <w:tab w:val="left" w:pos="6215"/>
        </w:tabs>
        <w:jc w:val="center"/>
        <w:rPr>
          <w:b/>
          <w:sz w:val="28"/>
          <w:szCs w:val="28"/>
        </w:rPr>
      </w:pPr>
      <w:r w:rsidRPr="00D55B24">
        <w:rPr>
          <w:b/>
          <w:sz w:val="28"/>
          <w:szCs w:val="28"/>
        </w:rPr>
        <w:t>предоставления дополнительных мер социальной поддержки для отдельных категорий граждан – неработающим пенсионерам в виде ежемесячных денежных выплат</w:t>
      </w:r>
    </w:p>
    <w:p w:rsidR="00D55B24" w:rsidRPr="009C3B30" w:rsidRDefault="00D55B24" w:rsidP="008C0DF1">
      <w:pPr>
        <w:tabs>
          <w:tab w:val="left" w:pos="6215"/>
        </w:tabs>
        <w:jc w:val="both"/>
        <w:rPr>
          <w:color w:val="000000"/>
          <w:sz w:val="28"/>
          <w:szCs w:val="28"/>
        </w:rPr>
      </w:pPr>
    </w:p>
    <w:p w:rsidR="00D55B24" w:rsidRPr="00D55B24" w:rsidRDefault="00D55B24" w:rsidP="008C0DF1">
      <w:pPr>
        <w:tabs>
          <w:tab w:val="left" w:pos="6215"/>
        </w:tabs>
        <w:ind w:firstLine="708"/>
        <w:jc w:val="both"/>
        <w:rPr>
          <w:sz w:val="28"/>
          <w:szCs w:val="28"/>
        </w:rPr>
      </w:pPr>
      <w:r w:rsidRPr="009C3B30">
        <w:rPr>
          <w:sz w:val="28"/>
          <w:szCs w:val="28"/>
        </w:rPr>
        <w:t>1.</w:t>
      </w:r>
      <w:r w:rsidRPr="009C3B30">
        <w:rPr>
          <w:color w:val="000000"/>
          <w:sz w:val="28"/>
          <w:szCs w:val="28"/>
        </w:rPr>
        <w:t xml:space="preserve"> Порядок предоставления дополнительных мер социальной поддержки </w:t>
      </w:r>
      <w:r w:rsidRPr="00D55B24">
        <w:rPr>
          <w:sz w:val="28"/>
          <w:szCs w:val="28"/>
        </w:rPr>
        <w:t>для отдельных категорий граждан – неработающим пенсионерам в виде ежемесячных денежных выплат (далее – Порядок), устанавливает процедуру предоставления</w:t>
      </w:r>
      <w:r w:rsidR="00BF48DD">
        <w:rPr>
          <w:sz w:val="28"/>
          <w:szCs w:val="28"/>
        </w:rPr>
        <w:t xml:space="preserve"> </w:t>
      </w:r>
      <w:r w:rsidR="001E61B9" w:rsidRPr="009C3B30">
        <w:rPr>
          <w:color w:val="000000"/>
          <w:sz w:val="28"/>
          <w:szCs w:val="28"/>
        </w:rPr>
        <w:t xml:space="preserve">дополнительных мер социальной поддержки </w:t>
      </w:r>
      <w:r w:rsidR="001E61B9" w:rsidRPr="00D55B24">
        <w:rPr>
          <w:sz w:val="28"/>
          <w:szCs w:val="28"/>
        </w:rPr>
        <w:t>для отдельных категорий граждан – неработающим пенсионерам в виде ежемесячных денежных выплат</w:t>
      </w:r>
      <w:r w:rsidR="001E61B9">
        <w:rPr>
          <w:sz w:val="28"/>
          <w:szCs w:val="28"/>
        </w:rPr>
        <w:t xml:space="preserve"> (далее – </w:t>
      </w:r>
      <w:r w:rsidRPr="00D55B24">
        <w:rPr>
          <w:sz w:val="28"/>
          <w:szCs w:val="28"/>
        </w:rPr>
        <w:t>денежн</w:t>
      </w:r>
      <w:r w:rsidR="001E61B9">
        <w:rPr>
          <w:sz w:val="28"/>
          <w:szCs w:val="28"/>
        </w:rPr>
        <w:t xml:space="preserve">ая </w:t>
      </w:r>
      <w:r w:rsidRPr="00D55B24">
        <w:rPr>
          <w:sz w:val="28"/>
          <w:szCs w:val="28"/>
        </w:rPr>
        <w:t>выплат</w:t>
      </w:r>
      <w:r w:rsidR="001E61B9">
        <w:rPr>
          <w:sz w:val="28"/>
          <w:szCs w:val="28"/>
        </w:rPr>
        <w:t>а)</w:t>
      </w:r>
      <w:r w:rsidRPr="00D55B24">
        <w:rPr>
          <w:sz w:val="28"/>
          <w:szCs w:val="28"/>
        </w:rPr>
        <w:t>.</w:t>
      </w:r>
    </w:p>
    <w:p w:rsidR="00D55B24" w:rsidRPr="009C3B30" w:rsidRDefault="00D55B24" w:rsidP="008C0DF1">
      <w:pPr>
        <w:tabs>
          <w:tab w:val="left" w:pos="6215"/>
        </w:tabs>
        <w:ind w:firstLine="708"/>
        <w:jc w:val="both"/>
        <w:rPr>
          <w:color w:val="000000"/>
          <w:sz w:val="28"/>
          <w:szCs w:val="28"/>
        </w:rPr>
      </w:pPr>
      <w:r w:rsidRPr="009C3B30">
        <w:rPr>
          <w:color w:val="000000"/>
          <w:sz w:val="28"/>
          <w:szCs w:val="28"/>
        </w:rPr>
        <w:t xml:space="preserve">2. Право на получение </w:t>
      </w:r>
      <w:r w:rsidR="001E61B9">
        <w:rPr>
          <w:color w:val="000000"/>
          <w:sz w:val="28"/>
          <w:szCs w:val="28"/>
        </w:rPr>
        <w:t xml:space="preserve">денежной выплаты </w:t>
      </w:r>
      <w:r w:rsidR="003232EA">
        <w:rPr>
          <w:sz w:val="28"/>
          <w:szCs w:val="28"/>
        </w:rPr>
        <w:t xml:space="preserve">в размере </w:t>
      </w:r>
      <w:r w:rsidR="002C78D0">
        <w:rPr>
          <w:sz w:val="28"/>
          <w:szCs w:val="28"/>
        </w:rPr>
        <w:t>35</w:t>
      </w:r>
      <w:r w:rsidR="003232EA" w:rsidRPr="00A72905">
        <w:rPr>
          <w:color w:val="000000" w:themeColor="text1"/>
          <w:sz w:val="28"/>
          <w:szCs w:val="28"/>
        </w:rPr>
        <w:t xml:space="preserve">0 </w:t>
      </w:r>
      <w:r w:rsidR="003232EA">
        <w:rPr>
          <w:sz w:val="28"/>
          <w:szCs w:val="28"/>
        </w:rPr>
        <w:t>(</w:t>
      </w:r>
      <w:r w:rsidR="002C78D0">
        <w:rPr>
          <w:sz w:val="28"/>
          <w:szCs w:val="28"/>
        </w:rPr>
        <w:t>триста пятьдесят</w:t>
      </w:r>
      <w:r w:rsidR="003232EA">
        <w:rPr>
          <w:sz w:val="28"/>
          <w:szCs w:val="28"/>
        </w:rPr>
        <w:t xml:space="preserve">) </w:t>
      </w:r>
      <w:r w:rsidR="003232EA" w:rsidRPr="000B2CFE">
        <w:rPr>
          <w:sz w:val="28"/>
          <w:szCs w:val="28"/>
        </w:rPr>
        <w:t>рублей</w:t>
      </w:r>
      <w:r w:rsidR="003232EA">
        <w:rPr>
          <w:sz w:val="28"/>
          <w:szCs w:val="28"/>
        </w:rPr>
        <w:t xml:space="preserve"> </w:t>
      </w:r>
      <w:r w:rsidR="001E61B9">
        <w:rPr>
          <w:color w:val="000000"/>
          <w:sz w:val="28"/>
          <w:szCs w:val="28"/>
        </w:rPr>
        <w:t>имеют (далее – заявители)</w:t>
      </w:r>
      <w:r w:rsidRPr="009C3B30">
        <w:rPr>
          <w:color w:val="000000"/>
          <w:sz w:val="28"/>
          <w:szCs w:val="28"/>
        </w:rPr>
        <w:t>:</w:t>
      </w:r>
    </w:p>
    <w:p w:rsidR="00D55B24" w:rsidRPr="009C3B30" w:rsidRDefault="00D55B24" w:rsidP="008C0DF1">
      <w:pPr>
        <w:tabs>
          <w:tab w:val="left" w:pos="6215"/>
        </w:tabs>
        <w:ind w:firstLine="708"/>
        <w:jc w:val="both"/>
        <w:rPr>
          <w:sz w:val="28"/>
          <w:szCs w:val="28"/>
        </w:rPr>
      </w:pPr>
      <w:proofErr w:type="gramStart"/>
      <w:r w:rsidRPr="009C3B30">
        <w:rPr>
          <w:sz w:val="28"/>
          <w:szCs w:val="28"/>
        </w:rPr>
        <w:t>- неработающие граждане, достигшие возраста 55 лет женщины и 60 лет мужчины, имеющие длительный трудовой стаж на территории Северо-Енисейского района (женщины не менее 25 лет, мужчины – не менее 30 лет), состоящие на регистрационном учете в населенных пунктах Северо-Енисейского района по месту жительства либо по месту пребывания (если гражданин Российской Федерации не имеет ни в одном из субъектов</w:t>
      </w:r>
      <w:r w:rsidR="003C4972">
        <w:rPr>
          <w:sz w:val="28"/>
          <w:szCs w:val="28"/>
        </w:rPr>
        <w:t xml:space="preserve"> </w:t>
      </w:r>
      <w:r w:rsidRPr="009C3B30">
        <w:rPr>
          <w:sz w:val="28"/>
          <w:szCs w:val="28"/>
        </w:rPr>
        <w:t>Российской Федерации регистрации по</w:t>
      </w:r>
      <w:proofErr w:type="gramEnd"/>
      <w:r w:rsidRPr="009C3B30">
        <w:rPr>
          <w:sz w:val="28"/>
          <w:szCs w:val="28"/>
        </w:rPr>
        <w:t xml:space="preserve"> месту жительства);</w:t>
      </w:r>
    </w:p>
    <w:p w:rsidR="00D55B24" w:rsidRPr="009C3B30" w:rsidRDefault="00D55B24" w:rsidP="008C0DF1">
      <w:pPr>
        <w:tabs>
          <w:tab w:val="left" w:pos="6215"/>
        </w:tabs>
        <w:ind w:firstLine="708"/>
        <w:jc w:val="both"/>
        <w:rPr>
          <w:sz w:val="28"/>
          <w:szCs w:val="28"/>
        </w:rPr>
      </w:pPr>
      <w:proofErr w:type="gramStart"/>
      <w:r w:rsidRPr="009C3B30">
        <w:rPr>
          <w:sz w:val="28"/>
          <w:szCs w:val="28"/>
        </w:rPr>
        <w:t>- неработающие граждане, которым в соответствии с Федеральным законом от 28.12.2013 № 400-ФЗ «О страховых пенсиях» назначена страховая пенсия по старости или по инвалидности, имеющие длительный трудовой стаж на территории Северо-Енисейского района (женщины не менее 25 лет, мужчины – не менее 30 лет), состоящие на регистрационном учете в населенных пунктах Северо-Енисейского района по месту жительства либо по месту пребывания (если гражданин Российской Федерации</w:t>
      </w:r>
      <w:proofErr w:type="gramEnd"/>
      <w:r w:rsidRPr="009C3B30">
        <w:rPr>
          <w:sz w:val="28"/>
          <w:szCs w:val="28"/>
        </w:rPr>
        <w:t xml:space="preserve"> не имеет ни в одном из субъектов Российской Федерации регистрации по месту жительства). </w:t>
      </w:r>
    </w:p>
    <w:p w:rsidR="00D55B24" w:rsidRPr="009C3B30" w:rsidRDefault="001E61B9" w:rsidP="008C0DF1">
      <w:pPr>
        <w:tabs>
          <w:tab w:val="left" w:pos="6215"/>
        </w:tabs>
        <w:autoSpaceDE w:val="0"/>
        <w:autoSpaceDN w:val="0"/>
        <w:adjustRightInd w:val="0"/>
        <w:ind w:firstLine="680"/>
        <w:jc w:val="both"/>
        <w:rPr>
          <w:sz w:val="28"/>
          <w:szCs w:val="28"/>
        </w:rPr>
      </w:pPr>
      <w:proofErr w:type="gramStart"/>
      <w:r>
        <w:rPr>
          <w:sz w:val="28"/>
          <w:szCs w:val="28"/>
        </w:rPr>
        <w:t>Д</w:t>
      </w:r>
      <w:r w:rsidR="00D55B24" w:rsidRPr="009C3B30">
        <w:rPr>
          <w:sz w:val="28"/>
          <w:szCs w:val="28"/>
        </w:rPr>
        <w:t xml:space="preserve">енежная выплата не </w:t>
      </w:r>
      <w:r w:rsidR="00D55B24" w:rsidRPr="009C3B30">
        <w:rPr>
          <w:rFonts w:eastAsia="Calibri"/>
          <w:sz w:val="28"/>
          <w:szCs w:val="28"/>
          <w:lang w:eastAsia="en-US"/>
        </w:rPr>
        <w:t>предоставляется (либо выплата ее прекращается) с месяца, следующего за месяцем получения гражданином (лично, либо в составе семьи) и реализации социальной выплаты на приобретение жилья в связи с переселением из районов Крайнего Севера либо жилого помещения за счет средств федерального</w:t>
      </w:r>
      <w:r w:rsidR="00D55B24">
        <w:rPr>
          <w:rFonts w:eastAsia="Calibri"/>
          <w:sz w:val="28"/>
          <w:szCs w:val="28"/>
          <w:lang w:eastAsia="en-US"/>
        </w:rPr>
        <w:t xml:space="preserve"> и (или)</w:t>
      </w:r>
      <w:r w:rsidR="00640651">
        <w:rPr>
          <w:rFonts w:eastAsia="Calibri"/>
          <w:sz w:val="28"/>
          <w:szCs w:val="28"/>
          <w:lang w:eastAsia="en-US"/>
        </w:rPr>
        <w:t xml:space="preserve"> краевого </w:t>
      </w:r>
      <w:r w:rsidR="00D55B24" w:rsidRPr="009C3B30">
        <w:rPr>
          <w:rFonts w:eastAsia="Calibri"/>
          <w:sz w:val="28"/>
          <w:szCs w:val="28"/>
          <w:lang w:eastAsia="en-US"/>
        </w:rPr>
        <w:t>бюджетов независимо от фактического выезда из Северо-Енисейского района</w:t>
      </w:r>
      <w:r w:rsidR="00D55B24" w:rsidRPr="009C3B30">
        <w:rPr>
          <w:sz w:val="28"/>
          <w:szCs w:val="28"/>
        </w:rPr>
        <w:t>.</w:t>
      </w:r>
      <w:proofErr w:type="gramEnd"/>
    </w:p>
    <w:p w:rsidR="0061568D" w:rsidRDefault="0061568D" w:rsidP="0061568D">
      <w:pPr>
        <w:tabs>
          <w:tab w:val="left" w:pos="6215"/>
        </w:tabs>
        <w:ind w:firstLine="708"/>
        <w:jc w:val="both"/>
        <w:rPr>
          <w:sz w:val="28"/>
          <w:szCs w:val="28"/>
        </w:rPr>
      </w:pPr>
      <w:r>
        <w:rPr>
          <w:sz w:val="28"/>
          <w:szCs w:val="28"/>
        </w:rPr>
        <w:t>3</w:t>
      </w:r>
      <w:r w:rsidRPr="009C3B30">
        <w:rPr>
          <w:sz w:val="28"/>
          <w:szCs w:val="28"/>
        </w:rPr>
        <w:t xml:space="preserve">. </w:t>
      </w:r>
      <w:proofErr w:type="gramStart"/>
      <w:r w:rsidRPr="009C3B30">
        <w:rPr>
          <w:sz w:val="28"/>
          <w:szCs w:val="28"/>
        </w:rPr>
        <w:t xml:space="preserve">Предоставление </w:t>
      </w:r>
      <w:r>
        <w:rPr>
          <w:sz w:val="28"/>
          <w:szCs w:val="28"/>
        </w:rPr>
        <w:t xml:space="preserve">денежной выплаты </w:t>
      </w:r>
      <w:r w:rsidRPr="009C3B30">
        <w:rPr>
          <w:sz w:val="28"/>
          <w:szCs w:val="28"/>
        </w:rPr>
        <w:t xml:space="preserve">осуществляет администрация Северо-Енисейского района в лице отдела по делам семьи, детства и социальной поддержки граждан (далее – Отдел), </w:t>
      </w:r>
      <w:r>
        <w:rPr>
          <w:sz w:val="28"/>
          <w:szCs w:val="28"/>
        </w:rPr>
        <w:t>который</w:t>
      </w:r>
      <w:r w:rsidR="003C4972">
        <w:rPr>
          <w:sz w:val="28"/>
          <w:szCs w:val="28"/>
        </w:rPr>
        <w:t xml:space="preserve"> </w:t>
      </w:r>
      <w:r>
        <w:rPr>
          <w:sz w:val="28"/>
          <w:szCs w:val="28"/>
        </w:rPr>
        <w:t xml:space="preserve">консультирует граждан по вопросам предоставления денежной выплаты, принимает и </w:t>
      </w:r>
      <w:r>
        <w:rPr>
          <w:sz w:val="28"/>
          <w:szCs w:val="28"/>
        </w:rPr>
        <w:lastRenderedPageBreak/>
        <w:t>регистрирует заявления граждан с прилагаемыми документами, осуществляет проверку представленных документов и сведений, назначение денежной выплаты, уведомление заявителей о принятом решении (при необходимости).</w:t>
      </w:r>
      <w:proofErr w:type="gramEnd"/>
    </w:p>
    <w:p w:rsidR="0061568D" w:rsidRDefault="0061568D" w:rsidP="0061568D">
      <w:pPr>
        <w:pStyle w:val="ConsPlusNormal"/>
        <w:ind w:firstLine="708"/>
        <w:jc w:val="both"/>
        <w:rPr>
          <w:szCs w:val="24"/>
        </w:rPr>
      </w:pPr>
      <w:r>
        <w:rPr>
          <w:szCs w:val="24"/>
        </w:rPr>
        <w:t xml:space="preserve">Отдел уполномочен осуществлять прием, регистрацию и хранение документов, поступающих от заявителей, в соответствии с Правилами делопроизводства администрации Северо-Енисейского района, </w:t>
      </w:r>
      <w:r w:rsidR="002C78D0">
        <w:rPr>
          <w:szCs w:val="24"/>
        </w:rPr>
        <w:t>н</w:t>
      </w:r>
      <w:r>
        <w:rPr>
          <w:szCs w:val="24"/>
        </w:rPr>
        <w:t>оменклатурой дел администрации Северо-Енисейского района.</w:t>
      </w:r>
    </w:p>
    <w:p w:rsidR="0061568D" w:rsidRDefault="0061568D" w:rsidP="0061568D">
      <w:pPr>
        <w:pStyle w:val="ConsPlusNormal"/>
        <w:ind w:firstLine="708"/>
        <w:jc w:val="both"/>
        <w:rPr>
          <w:szCs w:val="24"/>
        </w:rPr>
      </w:pPr>
      <w:r>
        <w:rPr>
          <w:szCs w:val="24"/>
        </w:rPr>
        <w:t xml:space="preserve">Назначение и закрытие денежной выплаты Отдел осуществляет с использованием </w:t>
      </w:r>
      <w:r w:rsidR="002C78D0">
        <w:rPr>
          <w:szCs w:val="24"/>
        </w:rPr>
        <w:t>муниципальной информационной системы</w:t>
      </w:r>
      <w:r>
        <w:rPr>
          <w:szCs w:val="24"/>
        </w:rPr>
        <w:t xml:space="preserve"> «Адресная социальная помощь» на базе программного продукта «1С: Предприятие» (далее – АСП).</w:t>
      </w:r>
    </w:p>
    <w:p w:rsidR="0061568D" w:rsidRDefault="0061568D" w:rsidP="0061568D">
      <w:pPr>
        <w:pStyle w:val="ConsPlusNormal"/>
        <w:ind w:firstLine="708"/>
        <w:jc w:val="both"/>
        <w:rPr>
          <w:szCs w:val="24"/>
        </w:rPr>
      </w:pPr>
      <w:r>
        <w:rPr>
          <w:szCs w:val="24"/>
        </w:rPr>
        <w:t>Уведомление заявителей о принятом решении (при необходимости) Отдел осуществляет за подписью начальника Отдела.</w:t>
      </w:r>
    </w:p>
    <w:p w:rsidR="0061568D" w:rsidRDefault="0061568D" w:rsidP="0061568D">
      <w:pPr>
        <w:tabs>
          <w:tab w:val="left" w:pos="6215"/>
        </w:tabs>
        <w:ind w:firstLine="708"/>
        <w:jc w:val="both"/>
        <w:rPr>
          <w:sz w:val="28"/>
        </w:rPr>
      </w:pPr>
      <w:r>
        <w:rPr>
          <w:sz w:val="28"/>
        </w:rPr>
        <w:t>Выгрузку ведомостей и справок из АСП осуществляет отдел бухгалтерского учета и отчетности администрации Северо-Енисейского района</w:t>
      </w:r>
    </w:p>
    <w:p w:rsidR="0061568D" w:rsidRDefault="00B16E61" w:rsidP="0061568D">
      <w:pPr>
        <w:tabs>
          <w:tab w:val="left" w:pos="6215"/>
        </w:tabs>
        <w:ind w:firstLine="680"/>
        <w:jc w:val="both"/>
        <w:rPr>
          <w:sz w:val="28"/>
          <w:szCs w:val="28"/>
        </w:rPr>
      </w:pPr>
      <w:r>
        <w:rPr>
          <w:sz w:val="28"/>
          <w:szCs w:val="28"/>
        </w:rPr>
        <w:t xml:space="preserve"> 4</w:t>
      </w:r>
      <w:r w:rsidR="0061568D">
        <w:rPr>
          <w:sz w:val="28"/>
          <w:szCs w:val="28"/>
        </w:rPr>
        <w:t xml:space="preserve">. </w:t>
      </w:r>
      <w:r w:rsidR="0061568D" w:rsidRPr="009C3B30">
        <w:rPr>
          <w:sz w:val="28"/>
          <w:szCs w:val="28"/>
        </w:rPr>
        <w:t>Для получения денежной выплаты</w:t>
      </w:r>
      <w:r w:rsidR="00BF48DD">
        <w:rPr>
          <w:sz w:val="28"/>
          <w:szCs w:val="28"/>
        </w:rPr>
        <w:t xml:space="preserve"> </w:t>
      </w:r>
      <w:r w:rsidR="0061568D">
        <w:rPr>
          <w:sz w:val="28"/>
          <w:szCs w:val="28"/>
        </w:rPr>
        <w:t>заявитель или его законный представитель предоставляет в Отдел:</w:t>
      </w:r>
    </w:p>
    <w:p w:rsidR="00AC4ED0" w:rsidRDefault="00AC4ED0" w:rsidP="00AC4ED0">
      <w:pPr>
        <w:tabs>
          <w:tab w:val="left" w:pos="6215"/>
        </w:tabs>
        <w:ind w:firstLine="708"/>
        <w:jc w:val="both"/>
        <w:rPr>
          <w:sz w:val="28"/>
          <w:szCs w:val="28"/>
          <w:lang w:eastAsia="en-US"/>
        </w:rPr>
      </w:pPr>
      <w:r>
        <w:rPr>
          <w:rFonts w:eastAsia="Calibri"/>
          <w:sz w:val="28"/>
          <w:szCs w:val="28"/>
        </w:rPr>
        <w:t>а) заявление</w:t>
      </w:r>
      <w:r>
        <w:rPr>
          <w:sz w:val="28"/>
          <w:szCs w:val="28"/>
          <w:lang w:eastAsia="en-US"/>
        </w:rPr>
        <w:t xml:space="preserve"> по форме согласно приложению 1 к настоящему Порядку;</w:t>
      </w:r>
    </w:p>
    <w:p w:rsidR="00AC4ED0" w:rsidRPr="009C3B30" w:rsidRDefault="00AC4ED0" w:rsidP="00AC4ED0">
      <w:pPr>
        <w:tabs>
          <w:tab w:val="left" w:pos="6215"/>
        </w:tabs>
        <w:autoSpaceDE w:val="0"/>
        <w:autoSpaceDN w:val="0"/>
        <w:adjustRightInd w:val="0"/>
        <w:ind w:firstLine="709"/>
        <w:jc w:val="both"/>
        <w:rPr>
          <w:rFonts w:eastAsia="Calibri"/>
          <w:sz w:val="28"/>
          <w:szCs w:val="28"/>
        </w:rPr>
      </w:pPr>
      <w:r w:rsidRPr="009C3B30">
        <w:rPr>
          <w:rFonts w:eastAsia="Calibri"/>
          <w:sz w:val="28"/>
          <w:szCs w:val="28"/>
        </w:rPr>
        <w:t>б) копию паспорта гражданина Российской Федерации или иного документа, удостоверяющего личность заявителя;</w:t>
      </w:r>
    </w:p>
    <w:p w:rsidR="00AC4ED0" w:rsidRPr="006016C8" w:rsidRDefault="00AC4ED0" w:rsidP="00AC4ED0">
      <w:pPr>
        <w:tabs>
          <w:tab w:val="left" w:pos="6215"/>
        </w:tabs>
        <w:autoSpaceDE w:val="0"/>
        <w:autoSpaceDN w:val="0"/>
        <w:adjustRightInd w:val="0"/>
        <w:ind w:firstLine="709"/>
        <w:jc w:val="both"/>
        <w:rPr>
          <w:rFonts w:eastAsia="Calibri"/>
          <w:sz w:val="28"/>
          <w:szCs w:val="28"/>
        </w:rPr>
      </w:pPr>
      <w:r w:rsidRPr="009C3B30">
        <w:rPr>
          <w:rFonts w:eastAsia="Calibri"/>
          <w:sz w:val="28"/>
          <w:szCs w:val="28"/>
        </w:rPr>
        <w:t xml:space="preserve">в) </w:t>
      </w:r>
      <w:r>
        <w:rPr>
          <w:rFonts w:eastAsia="Calibri"/>
          <w:sz w:val="28"/>
          <w:szCs w:val="28"/>
        </w:rPr>
        <w:t>копию документа, подтверждающего полномочия лица на осуществление действий от имени заявителя (</w:t>
      </w:r>
      <w:r w:rsidRPr="006016C8">
        <w:rPr>
          <w:rFonts w:eastAsia="Calibri"/>
          <w:sz w:val="28"/>
          <w:szCs w:val="28"/>
        </w:rPr>
        <w:t xml:space="preserve">в </w:t>
      </w:r>
      <w:r w:rsidRPr="006016C8">
        <w:rPr>
          <w:bCs/>
          <w:sz w:val="28"/>
          <w:szCs w:val="28"/>
          <w:shd w:val="clear" w:color="auto" w:fill="FFFFFF"/>
        </w:rPr>
        <w:t>случае</w:t>
      </w:r>
      <w:r>
        <w:rPr>
          <w:sz w:val="28"/>
          <w:szCs w:val="28"/>
          <w:shd w:val="clear" w:color="auto" w:fill="FFFFFF"/>
        </w:rPr>
        <w:t xml:space="preserve">, </w:t>
      </w:r>
      <w:r w:rsidRPr="006016C8">
        <w:rPr>
          <w:bCs/>
          <w:sz w:val="28"/>
          <w:szCs w:val="28"/>
          <w:shd w:val="clear" w:color="auto" w:fill="FFFFFF"/>
        </w:rPr>
        <w:t>если</w:t>
      </w:r>
      <w:r>
        <w:rPr>
          <w:sz w:val="28"/>
          <w:szCs w:val="28"/>
          <w:shd w:val="clear" w:color="auto" w:fill="FFFFFF"/>
        </w:rPr>
        <w:t xml:space="preserve"> с заявлением </w:t>
      </w:r>
      <w:r w:rsidRPr="006016C8">
        <w:rPr>
          <w:bCs/>
          <w:sz w:val="28"/>
          <w:szCs w:val="28"/>
          <w:shd w:val="clear" w:color="auto" w:fill="FFFFFF"/>
        </w:rPr>
        <w:t>обращается</w:t>
      </w:r>
      <w:r w:rsidR="00BF48DD">
        <w:rPr>
          <w:bCs/>
          <w:sz w:val="28"/>
          <w:szCs w:val="28"/>
          <w:shd w:val="clear" w:color="auto" w:fill="FFFFFF"/>
        </w:rPr>
        <w:t xml:space="preserve"> </w:t>
      </w:r>
      <w:r w:rsidRPr="006016C8">
        <w:rPr>
          <w:sz w:val="28"/>
          <w:szCs w:val="28"/>
          <w:lang w:eastAsia="en-US"/>
        </w:rPr>
        <w:t>уполномоченный</w:t>
      </w:r>
      <w:r w:rsidRPr="006016C8">
        <w:rPr>
          <w:sz w:val="28"/>
          <w:szCs w:val="28"/>
          <w:shd w:val="clear" w:color="auto" w:fill="FFFFFF"/>
        </w:rPr>
        <w:t xml:space="preserve"> представитель</w:t>
      </w:r>
      <w:r w:rsidR="00BF48DD">
        <w:rPr>
          <w:sz w:val="28"/>
          <w:szCs w:val="28"/>
          <w:shd w:val="clear" w:color="auto" w:fill="FFFFFF"/>
        </w:rPr>
        <w:t xml:space="preserve"> </w:t>
      </w:r>
      <w:r w:rsidRPr="006016C8">
        <w:rPr>
          <w:bCs/>
          <w:sz w:val="28"/>
          <w:szCs w:val="28"/>
          <w:shd w:val="clear" w:color="auto" w:fill="FFFFFF"/>
        </w:rPr>
        <w:t>заявителя</w:t>
      </w:r>
      <w:r>
        <w:rPr>
          <w:bCs/>
          <w:sz w:val="28"/>
          <w:szCs w:val="28"/>
          <w:shd w:val="clear" w:color="auto" w:fill="FFFFFF"/>
        </w:rPr>
        <w:t>)</w:t>
      </w:r>
      <w:r w:rsidRPr="006016C8">
        <w:rPr>
          <w:rFonts w:eastAsia="Calibri"/>
          <w:sz w:val="28"/>
          <w:szCs w:val="28"/>
        </w:rPr>
        <w:t>;</w:t>
      </w:r>
    </w:p>
    <w:p w:rsidR="00AC4ED0" w:rsidRPr="00BB57E0" w:rsidRDefault="00AC4ED0" w:rsidP="00AC4ED0">
      <w:pPr>
        <w:tabs>
          <w:tab w:val="left" w:pos="6215"/>
        </w:tabs>
        <w:autoSpaceDE w:val="0"/>
        <w:autoSpaceDN w:val="0"/>
        <w:adjustRightInd w:val="0"/>
        <w:ind w:firstLine="709"/>
        <w:jc w:val="both"/>
        <w:rPr>
          <w:rFonts w:eastAsia="Calibri"/>
          <w:sz w:val="28"/>
          <w:szCs w:val="28"/>
        </w:rPr>
      </w:pPr>
      <w:proofErr w:type="gramStart"/>
      <w:r w:rsidRPr="00BB57E0">
        <w:rPr>
          <w:rFonts w:eastAsia="Calibri"/>
          <w:sz w:val="28"/>
          <w:szCs w:val="28"/>
        </w:rPr>
        <w:t>г) копию документа, подтверждающего регистрацию заявителя по месту жительства на территории Северо-Енисейского района либо по месту пребывания</w:t>
      </w:r>
      <w:r w:rsidRPr="00BB57E0">
        <w:rPr>
          <w:sz w:val="28"/>
          <w:szCs w:val="28"/>
        </w:rPr>
        <w:t xml:space="preserve"> на территории Северо-Енисейского района (если гражданин Российской Федерации не имеет ни в одном из субъектов Российской Федерации регистрации по месту жительства)</w:t>
      </w:r>
      <w:r w:rsidRPr="00BB57E0">
        <w:rPr>
          <w:rFonts w:eastAsia="Calibri"/>
          <w:sz w:val="28"/>
          <w:szCs w:val="28"/>
        </w:rPr>
        <w:t>, или решение суда об установлении факта постоянного проживания заявителя на территории Северо-Енисейского района;</w:t>
      </w:r>
      <w:proofErr w:type="gramEnd"/>
    </w:p>
    <w:p w:rsidR="00AC4ED0" w:rsidRPr="009C3B30" w:rsidRDefault="00AC4ED0" w:rsidP="00AC4ED0">
      <w:pPr>
        <w:tabs>
          <w:tab w:val="left" w:pos="6215"/>
        </w:tabs>
        <w:autoSpaceDE w:val="0"/>
        <w:autoSpaceDN w:val="0"/>
        <w:adjustRightInd w:val="0"/>
        <w:ind w:firstLine="709"/>
        <w:jc w:val="both"/>
        <w:rPr>
          <w:rFonts w:eastAsia="Calibri"/>
          <w:sz w:val="28"/>
          <w:szCs w:val="28"/>
        </w:rPr>
      </w:pPr>
      <w:r w:rsidRPr="009C3B30">
        <w:rPr>
          <w:rFonts w:eastAsia="Calibri"/>
          <w:sz w:val="28"/>
          <w:szCs w:val="28"/>
        </w:rPr>
        <w:t>д) трудовую книжку заявителя;</w:t>
      </w:r>
    </w:p>
    <w:p w:rsidR="00AC4ED0" w:rsidRDefault="00AC4ED0" w:rsidP="00AC4ED0">
      <w:pPr>
        <w:tabs>
          <w:tab w:val="left" w:pos="6215"/>
        </w:tabs>
        <w:autoSpaceDE w:val="0"/>
        <w:autoSpaceDN w:val="0"/>
        <w:adjustRightInd w:val="0"/>
        <w:ind w:firstLine="709"/>
        <w:jc w:val="both"/>
        <w:rPr>
          <w:rFonts w:eastAsia="Calibri"/>
          <w:sz w:val="28"/>
          <w:szCs w:val="28"/>
        </w:rPr>
      </w:pPr>
      <w:r w:rsidRPr="009C3B30">
        <w:rPr>
          <w:rFonts w:eastAsia="Calibri"/>
          <w:sz w:val="28"/>
          <w:szCs w:val="28"/>
        </w:rPr>
        <w:t>е) копию страхового свидетельс</w:t>
      </w:r>
      <w:r>
        <w:rPr>
          <w:rFonts w:eastAsia="Calibri"/>
          <w:sz w:val="28"/>
          <w:szCs w:val="28"/>
        </w:rPr>
        <w:t>тва обязательного пенсионного страхования заявителя или иного документа, подтверждающего регистрацию в системе индивидуального (персонифицированного) учета;</w:t>
      </w:r>
    </w:p>
    <w:p w:rsidR="00AC4ED0" w:rsidRDefault="00AC4ED0" w:rsidP="00AC4ED0">
      <w:pPr>
        <w:tabs>
          <w:tab w:val="left" w:pos="6215"/>
        </w:tabs>
        <w:autoSpaceDE w:val="0"/>
        <w:autoSpaceDN w:val="0"/>
        <w:adjustRightInd w:val="0"/>
        <w:ind w:firstLine="709"/>
        <w:jc w:val="both"/>
        <w:rPr>
          <w:rFonts w:eastAsia="Calibri"/>
          <w:sz w:val="28"/>
          <w:szCs w:val="28"/>
          <w:lang w:eastAsia="en-US"/>
        </w:rPr>
      </w:pPr>
      <w:r>
        <w:rPr>
          <w:rFonts w:eastAsia="Calibri"/>
          <w:sz w:val="28"/>
          <w:szCs w:val="28"/>
        </w:rPr>
        <w:t>ж)</w:t>
      </w:r>
      <w:r w:rsidR="00402558">
        <w:rPr>
          <w:rFonts w:eastAsia="Calibri"/>
          <w:sz w:val="28"/>
          <w:szCs w:val="28"/>
        </w:rPr>
        <w:t xml:space="preserve"> </w:t>
      </w:r>
      <w:r>
        <w:rPr>
          <w:rFonts w:eastAsia="Calibri"/>
          <w:sz w:val="28"/>
          <w:szCs w:val="28"/>
        </w:rPr>
        <w:t>с</w:t>
      </w:r>
      <w:r w:rsidRPr="00AC6D0E">
        <w:rPr>
          <w:rFonts w:eastAsia="Calibri"/>
          <w:sz w:val="28"/>
          <w:szCs w:val="28"/>
        </w:rPr>
        <w:t>ведения об участи</w:t>
      </w:r>
      <w:r>
        <w:rPr>
          <w:rFonts w:eastAsia="Calibri"/>
          <w:sz w:val="28"/>
          <w:szCs w:val="28"/>
        </w:rPr>
        <w:t>и</w:t>
      </w:r>
      <w:r w:rsidRPr="00AC6D0E">
        <w:rPr>
          <w:rFonts w:eastAsia="Calibri"/>
          <w:sz w:val="28"/>
          <w:szCs w:val="28"/>
        </w:rPr>
        <w:t xml:space="preserve"> гражданина в программе переселения и </w:t>
      </w:r>
      <w:r w:rsidRPr="00AC6D0E">
        <w:rPr>
          <w:rFonts w:eastAsia="Calibri"/>
          <w:sz w:val="28"/>
          <w:szCs w:val="28"/>
          <w:lang w:eastAsia="en-US"/>
        </w:rPr>
        <w:t>реализации им социальной выплаты на приобретение жилья в связи с переселением из районов Крайнего Севера за счет средств федерального</w:t>
      </w:r>
      <w:r>
        <w:rPr>
          <w:rFonts w:eastAsia="Calibri"/>
          <w:sz w:val="28"/>
          <w:szCs w:val="28"/>
          <w:lang w:eastAsia="en-US"/>
        </w:rPr>
        <w:t xml:space="preserve"> и (или)</w:t>
      </w:r>
      <w:r w:rsidRPr="00AC6D0E">
        <w:rPr>
          <w:rFonts w:eastAsia="Calibri"/>
          <w:sz w:val="28"/>
          <w:szCs w:val="28"/>
          <w:lang w:eastAsia="en-US"/>
        </w:rPr>
        <w:t xml:space="preserve"> краевого бюджетов</w:t>
      </w:r>
      <w:r>
        <w:rPr>
          <w:rFonts w:eastAsia="Calibri"/>
          <w:sz w:val="28"/>
          <w:szCs w:val="28"/>
          <w:lang w:eastAsia="en-US"/>
        </w:rPr>
        <w:t>;</w:t>
      </w:r>
    </w:p>
    <w:p w:rsidR="00AC4ED0" w:rsidRDefault="00AC4ED0" w:rsidP="00AC4ED0">
      <w:pPr>
        <w:tabs>
          <w:tab w:val="left" w:pos="6215"/>
        </w:tabs>
        <w:autoSpaceDE w:val="0"/>
        <w:autoSpaceDN w:val="0"/>
        <w:adjustRightInd w:val="0"/>
        <w:ind w:firstLine="709"/>
        <w:jc w:val="both"/>
        <w:rPr>
          <w:rFonts w:eastAsia="Calibri"/>
          <w:sz w:val="28"/>
          <w:szCs w:val="28"/>
        </w:rPr>
      </w:pPr>
      <w:r>
        <w:rPr>
          <w:rFonts w:eastAsia="Calibri"/>
          <w:sz w:val="28"/>
          <w:szCs w:val="28"/>
          <w:lang w:eastAsia="en-US"/>
        </w:rPr>
        <w:t>з) сведения о реквизитах банковского счета заявителя, открытого в кредитной организации Российской Федерации</w:t>
      </w:r>
      <w:r w:rsidR="00F211E3">
        <w:rPr>
          <w:rFonts w:eastAsia="Calibri"/>
          <w:sz w:val="28"/>
          <w:szCs w:val="28"/>
          <w:lang w:eastAsia="en-US"/>
        </w:rPr>
        <w:t>,</w:t>
      </w:r>
      <w:r>
        <w:rPr>
          <w:rFonts w:eastAsia="Calibri"/>
          <w:sz w:val="28"/>
          <w:szCs w:val="28"/>
          <w:lang w:eastAsia="en-US"/>
        </w:rPr>
        <w:t xml:space="preserve"> согласно заявлению</w:t>
      </w:r>
      <w:r w:rsidR="00F211E3">
        <w:rPr>
          <w:rFonts w:eastAsia="Calibri"/>
          <w:sz w:val="28"/>
          <w:szCs w:val="28"/>
          <w:lang w:eastAsia="en-US"/>
        </w:rPr>
        <w:t xml:space="preserve"> (в случае получения денежной выплаты на банковский счет)</w:t>
      </w:r>
      <w:r>
        <w:rPr>
          <w:rFonts w:eastAsia="Calibri"/>
          <w:sz w:val="28"/>
          <w:szCs w:val="28"/>
          <w:lang w:eastAsia="en-US"/>
        </w:rPr>
        <w:t>.</w:t>
      </w:r>
    </w:p>
    <w:p w:rsidR="00AC4ED0" w:rsidRPr="00CF5D56" w:rsidRDefault="00AC4ED0" w:rsidP="00AC4ED0">
      <w:pPr>
        <w:tabs>
          <w:tab w:val="left" w:pos="6215"/>
        </w:tabs>
        <w:ind w:firstLine="680"/>
        <w:jc w:val="both"/>
        <w:rPr>
          <w:color w:val="000000" w:themeColor="text1"/>
          <w:sz w:val="28"/>
          <w:szCs w:val="28"/>
          <w:lang w:eastAsia="en-US"/>
        </w:rPr>
      </w:pPr>
      <w:r>
        <w:rPr>
          <w:color w:val="000000" w:themeColor="text1"/>
          <w:sz w:val="28"/>
          <w:szCs w:val="28"/>
          <w:lang w:eastAsia="en-US"/>
        </w:rPr>
        <w:t>Уполномоченный специалист Отдела оформляет и регистрирует обращение заявителя в АСП.</w:t>
      </w:r>
    </w:p>
    <w:p w:rsidR="0061568D" w:rsidRDefault="0061568D" w:rsidP="0061568D">
      <w:pPr>
        <w:tabs>
          <w:tab w:val="left" w:pos="6215"/>
        </w:tabs>
        <w:ind w:firstLine="709"/>
        <w:jc w:val="both"/>
        <w:rPr>
          <w:rFonts w:eastAsia="Calibri"/>
          <w:sz w:val="28"/>
          <w:szCs w:val="28"/>
        </w:rPr>
      </w:pPr>
      <w:r>
        <w:rPr>
          <w:rFonts w:eastAsia="Calibri"/>
          <w:sz w:val="28"/>
          <w:szCs w:val="28"/>
        </w:rPr>
        <w:t>В случае направления документов для предоставления денежной выплаты по почте копии документов заверяются организациями, выдавшими соответствующие документы, или нотариально.</w:t>
      </w:r>
    </w:p>
    <w:p w:rsidR="0061568D" w:rsidRDefault="0061568D" w:rsidP="0061568D">
      <w:pPr>
        <w:tabs>
          <w:tab w:val="left" w:pos="6215"/>
        </w:tabs>
        <w:autoSpaceDE w:val="0"/>
        <w:autoSpaceDN w:val="0"/>
        <w:adjustRightInd w:val="0"/>
        <w:ind w:firstLine="709"/>
        <w:jc w:val="both"/>
        <w:rPr>
          <w:rFonts w:eastAsia="Calibri"/>
          <w:sz w:val="28"/>
          <w:szCs w:val="28"/>
        </w:rPr>
      </w:pPr>
      <w:r>
        <w:rPr>
          <w:rFonts w:eastAsia="Calibri"/>
          <w:sz w:val="28"/>
          <w:szCs w:val="28"/>
        </w:rPr>
        <w:t xml:space="preserve">В случае предоставления документов лично заявителем (уполномоченным представителем заявителя) предоставляются копии </w:t>
      </w:r>
      <w:r>
        <w:rPr>
          <w:rFonts w:eastAsia="Calibri"/>
          <w:sz w:val="28"/>
          <w:szCs w:val="28"/>
        </w:rPr>
        <w:lastRenderedPageBreak/>
        <w:t xml:space="preserve">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w:t>
      </w:r>
      <w:r w:rsidRPr="00EE7CE7">
        <w:rPr>
          <w:rFonts w:eastAsia="Calibri"/>
          <w:sz w:val="28"/>
          <w:szCs w:val="28"/>
        </w:rPr>
        <w:t>предъявлением оригинала.</w:t>
      </w:r>
    </w:p>
    <w:p w:rsidR="0061568D" w:rsidRDefault="00B16E61" w:rsidP="0061568D">
      <w:pPr>
        <w:ind w:firstLine="680"/>
        <w:jc w:val="both"/>
        <w:rPr>
          <w:sz w:val="28"/>
          <w:szCs w:val="28"/>
        </w:rPr>
      </w:pPr>
      <w:r>
        <w:rPr>
          <w:color w:val="000000" w:themeColor="text1"/>
          <w:sz w:val="28"/>
          <w:szCs w:val="28"/>
          <w:lang w:eastAsia="en-US"/>
        </w:rPr>
        <w:t>5</w:t>
      </w:r>
      <w:r w:rsidR="0061568D">
        <w:rPr>
          <w:color w:val="000000" w:themeColor="text1"/>
          <w:sz w:val="28"/>
          <w:szCs w:val="28"/>
          <w:lang w:eastAsia="en-US"/>
        </w:rPr>
        <w:t xml:space="preserve">. Решение о предоставлении денежной выплаты принимается в </w:t>
      </w:r>
      <w:r w:rsidR="0061568D">
        <w:rPr>
          <w:sz w:val="28"/>
          <w:szCs w:val="28"/>
        </w:rPr>
        <w:t xml:space="preserve">течение 10 рабочих дней, следующих за днем регистрации заявления с полным пакетом документов, путем издания распоряжения администрации Северо-Енисейского района (далее – распоряжение). </w:t>
      </w:r>
    </w:p>
    <w:p w:rsidR="0061568D" w:rsidRDefault="00B16E61" w:rsidP="0061568D">
      <w:pPr>
        <w:tabs>
          <w:tab w:val="left" w:pos="6215"/>
        </w:tabs>
        <w:autoSpaceDE w:val="0"/>
        <w:autoSpaceDN w:val="0"/>
        <w:adjustRightInd w:val="0"/>
        <w:ind w:firstLine="709"/>
        <w:jc w:val="both"/>
        <w:rPr>
          <w:sz w:val="28"/>
          <w:szCs w:val="28"/>
        </w:rPr>
      </w:pPr>
      <w:r>
        <w:rPr>
          <w:sz w:val="28"/>
          <w:szCs w:val="28"/>
        </w:rPr>
        <w:t>6</w:t>
      </w:r>
      <w:r w:rsidR="0061568D">
        <w:rPr>
          <w:sz w:val="28"/>
          <w:szCs w:val="28"/>
        </w:rPr>
        <w:t>. Основаниями для отказа в предоставлении денежной выплаты являются:</w:t>
      </w:r>
    </w:p>
    <w:p w:rsidR="0061568D" w:rsidRDefault="0061568D" w:rsidP="0061568D">
      <w:pPr>
        <w:tabs>
          <w:tab w:val="left" w:pos="6215"/>
        </w:tabs>
        <w:autoSpaceDE w:val="0"/>
        <w:autoSpaceDN w:val="0"/>
        <w:adjustRightInd w:val="0"/>
        <w:ind w:firstLine="709"/>
        <w:jc w:val="both"/>
        <w:rPr>
          <w:rFonts w:eastAsia="Calibri"/>
          <w:sz w:val="28"/>
          <w:szCs w:val="28"/>
          <w:lang w:eastAsia="en-US"/>
        </w:rPr>
      </w:pPr>
      <w:r>
        <w:rPr>
          <w:rFonts w:eastAsia="Calibri"/>
          <w:sz w:val="28"/>
          <w:szCs w:val="28"/>
          <w:lang w:eastAsia="en-US"/>
        </w:rPr>
        <w:t>отсутствие права на денежную выплату;</w:t>
      </w:r>
    </w:p>
    <w:p w:rsidR="0061568D" w:rsidRDefault="0061568D" w:rsidP="0061568D">
      <w:pPr>
        <w:tabs>
          <w:tab w:val="left" w:pos="6215"/>
        </w:tabs>
        <w:ind w:firstLine="709"/>
        <w:jc w:val="both"/>
        <w:rPr>
          <w:rFonts w:eastAsia="Calibri"/>
          <w:sz w:val="28"/>
          <w:szCs w:val="28"/>
        </w:rPr>
      </w:pPr>
      <w:r>
        <w:rPr>
          <w:rFonts w:eastAsia="Calibri"/>
          <w:sz w:val="28"/>
          <w:szCs w:val="28"/>
        </w:rPr>
        <w:t>недостоверность сведений, содержащихся в представленных документах;</w:t>
      </w:r>
    </w:p>
    <w:p w:rsidR="0061568D" w:rsidRDefault="0061568D" w:rsidP="0061568D">
      <w:pPr>
        <w:tabs>
          <w:tab w:val="left" w:pos="6215"/>
        </w:tabs>
        <w:ind w:firstLine="709"/>
        <w:jc w:val="both"/>
        <w:rPr>
          <w:rFonts w:eastAsia="Calibri"/>
          <w:sz w:val="28"/>
          <w:szCs w:val="28"/>
        </w:rPr>
      </w:pPr>
      <w:r>
        <w:rPr>
          <w:rFonts w:eastAsia="Calibri"/>
          <w:sz w:val="28"/>
          <w:szCs w:val="28"/>
        </w:rPr>
        <w:t>предоставление неполного пакета документов.</w:t>
      </w:r>
    </w:p>
    <w:p w:rsidR="0061568D" w:rsidRDefault="00B16E61" w:rsidP="0061568D">
      <w:pPr>
        <w:ind w:firstLine="680"/>
        <w:jc w:val="both"/>
        <w:rPr>
          <w:sz w:val="28"/>
          <w:szCs w:val="28"/>
        </w:rPr>
      </w:pPr>
      <w:r>
        <w:rPr>
          <w:sz w:val="28"/>
          <w:szCs w:val="28"/>
        </w:rPr>
        <w:t>7</w:t>
      </w:r>
      <w:r w:rsidR="0061568D">
        <w:rPr>
          <w:sz w:val="28"/>
          <w:szCs w:val="28"/>
        </w:rPr>
        <w:t>. В течение 5 рабочих дней, следующих за днем издания распоряжения,</w:t>
      </w:r>
      <w:r w:rsidR="003C4972">
        <w:rPr>
          <w:sz w:val="28"/>
          <w:szCs w:val="28"/>
        </w:rPr>
        <w:t xml:space="preserve"> </w:t>
      </w:r>
      <w:r w:rsidR="0061568D">
        <w:rPr>
          <w:sz w:val="28"/>
          <w:szCs w:val="28"/>
        </w:rPr>
        <w:t>Отдел:</w:t>
      </w:r>
    </w:p>
    <w:p w:rsidR="0061568D" w:rsidRDefault="0061568D" w:rsidP="0061568D">
      <w:pPr>
        <w:ind w:firstLine="680"/>
        <w:jc w:val="both"/>
        <w:rPr>
          <w:sz w:val="28"/>
          <w:szCs w:val="28"/>
        </w:rPr>
      </w:pPr>
      <w:r>
        <w:rPr>
          <w:sz w:val="28"/>
          <w:szCs w:val="28"/>
        </w:rPr>
        <w:t>1) уведомляет заявителя о принятом решении, способом, указанным в его заявлении;</w:t>
      </w:r>
    </w:p>
    <w:p w:rsidR="0061568D" w:rsidRDefault="0061568D" w:rsidP="0061568D">
      <w:pPr>
        <w:ind w:firstLine="680"/>
        <w:jc w:val="both"/>
        <w:rPr>
          <w:sz w:val="28"/>
          <w:szCs w:val="28"/>
        </w:rPr>
      </w:pPr>
      <w:r>
        <w:rPr>
          <w:sz w:val="28"/>
          <w:szCs w:val="28"/>
        </w:rPr>
        <w:t>2) осуществляет назначение денежной выплаты путем формирования протокола назначения денежной выплаты в АСП.</w:t>
      </w:r>
    </w:p>
    <w:p w:rsidR="00C83FE3" w:rsidRDefault="00C83FE3" w:rsidP="0061568D">
      <w:pPr>
        <w:ind w:firstLine="680"/>
        <w:jc w:val="both"/>
        <w:rPr>
          <w:sz w:val="28"/>
          <w:szCs w:val="28"/>
        </w:rPr>
      </w:pPr>
      <w:r>
        <w:rPr>
          <w:sz w:val="28"/>
          <w:szCs w:val="28"/>
        </w:rPr>
        <w:t>Д</w:t>
      </w:r>
      <w:r w:rsidRPr="000A506E">
        <w:rPr>
          <w:sz w:val="28"/>
          <w:szCs w:val="28"/>
        </w:rPr>
        <w:t xml:space="preserve">енежная выплата назначается и выплачивается с </w:t>
      </w:r>
      <w:r>
        <w:rPr>
          <w:sz w:val="28"/>
          <w:szCs w:val="28"/>
        </w:rPr>
        <w:t>первого</w:t>
      </w:r>
      <w:r w:rsidRPr="000A506E">
        <w:rPr>
          <w:sz w:val="28"/>
          <w:szCs w:val="28"/>
        </w:rPr>
        <w:t xml:space="preserve"> числа месяца,</w:t>
      </w:r>
      <w:r>
        <w:rPr>
          <w:sz w:val="28"/>
          <w:szCs w:val="28"/>
        </w:rPr>
        <w:t xml:space="preserve"> следующего за месяцем </w:t>
      </w:r>
      <w:r w:rsidR="002D26CA">
        <w:rPr>
          <w:sz w:val="28"/>
          <w:szCs w:val="28"/>
        </w:rPr>
        <w:t>обращения</w:t>
      </w:r>
      <w:r>
        <w:rPr>
          <w:sz w:val="28"/>
          <w:szCs w:val="28"/>
        </w:rPr>
        <w:t>.</w:t>
      </w:r>
    </w:p>
    <w:p w:rsidR="0061568D" w:rsidRDefault="0061568D" w:rsidP="0061568D">
      <w:pPr>
        <w:tabs>
          <w:tab w:val="left" w:pos="6215"/>
        </w:tabs>
        <w:ind w:firstLine="680"/>
        <w:jc w:val="both"/>
        <w:rPr>
          <w:sz w:val="28"/>
          <w:szCs w:val="28"/>
        </w:rPr>
      </w:pPr>
      <w:proofErr w:type="gramStart"/>
      <w:r>
        <w:rPr>
          <w:sz w:val="28"/>
          <w:szCs w:val="28"/>
        </w:rPr>
        <w:t xml:space="preserve">После формирования протокола назначения денежной выплаты отдел бухгалтерского учета и отчетности администрации Северо-Енисейского района в установленном порядке осуществляет выгрузку ведомостей из АСП и выплату денежной выплаты путем перечисления денежных средств на </w:t>
      </w:r>
      <w:r w:rsidR="00646E98">
        <w:rPr>
          <w:sz w:val="28"/>
          <w:szCs w:val="28"/>
        </w:rPr>
        <w:t xml:space="preserve">банковский </w:t>
      </w:r>
      <w:r>
        <w:rPr>
          <w:sz w:val="28"/>
          <w:szCs w:val="28"/>
        </w:rPr>
        <w:t>счет заявит</w:t>
      </w:r>
      <w:r w:rsidR="009310F6">
        <w:rPr>
          <w:sz w:val="28"/>
          <w:szCs w:val="28"/>
        </w:rPr>
        <w:t>еля</w:t>
      </w:r>
      <w:r w:rsidR="00F211E3">
        <w:rPr>
          <w:sz w:val="28"/>
          <w:szCs w:val="28"/>
        </w:rPr>
        <w:t xml:space="preserve"> или через кассу администрации Северо-Енисейского района</w:t>
      </w:r>
      <w:r w:rsidR="00237C82">
        <w:rPr>
          <w:sz w:val="28"/>
          <w:szCs w:val="28"/>
        </w:rPr>
        <w:t xml:space="preserve"> в</w:t>
      </w:r>
      <w:r>
        <w:rPr>
          <w:sz w:val="28"/>
          <w:szCs w:val="28"/>
        </w:rPr>
        <w:t xml:space="preserve"> срок до 25 числа месяца, следующего за месяцем принятия решения о предоставлении денежной выплаты.</w:t>
      </w:r>
      <w:proofErr w:type="gramEnd"/>
    </w:p>
    <w:p w:rsidR="0061568D" w:rsidRDefault="0061568D" w:rsidP="0061568D">
      <w:pPr>
        <w:tabs>
          <w:tab w:val="left" w:pos="6215"/>
        </w:tabs>
        <w:autoSpaceDE w:val="0"/>
        <w:autoSpaceDN w:val="0"/>
        <w:adjustRightInd w:val="0"/>
        <w:ind w:firstLine="709"/>
        <w:jc w:val="both"/>
        <w:rPr>
          <w:sz w:val="28"/>
          <w:szCs w:val="28"/>
        </w:rPr>
      </w:pPr>
      <w:r>
        <w:rPr>
          <w:sz w:val="28"/>
          <w:szCs w:val="28"/>
        </w:rPr>
        <w:t>В дальнейшем выплата</w:t>
      </w:r>
      <w:r w:rsidRPr="00B77BCE">
        <w:rPr>
          <w:sz w:val="28"/>
          <w:szCs w:val="28"/>
        </w:rPr>
        <w:t xml:space="preserve"> д</w:t>
      </w:r>
      <w:r>
        <w:rPr>
          <w:sz w:val="28"/>
          <w:szCs w:val="28"/>
        </w:rPr>
        <w:t>енежной выплаты</w:t>
      </w:r>
      <w:r w:rsidRPr="00B77BCE">
        <w:rPr>
          <w:sz w:val="28"/>
          <w:szCs w:val="28"/>
        </w:rPr>
        <w:t xml:space="preserve"> осуществляется до 25 числа каждого </w:t>
      </w:r>
      <w:r w:rsidRPr="00631DA9">
        <w:rPr>
          <w:sz w:val="28"/>
          <w:szCs w:val="28"/>
        </w:rPr>
        <w:t>календарного месяца ежемесячно.</w:t>
      </w:r>
    </w:p>
    <w:p w:rsidR="0061568D" w:rsidRDefault="00B16E61" w:rsidP="0061568D">
      <w:pPr>
        <w:tabs>
          <w:tab w:val="left" w:pos="6215"/>
        </w:tabs>
        <w:ind w:firstLine="709"/>
        <w:jc w:val="both"/>
        <w:rPr>
          <w:rFonts w:eastAsia="Calibri"/>
          <w:sz w:val="28"/>
          <w:szCs w:val="28"/>
        </w:rPr>
      </w:pPr>
      <w:r>
        <w:rPr>
          <w:rFonts w:eastAsia="Calibri"/>
          <w:sz w:val="28"/>
          <w:szCs w:val="28"/>
        </w:rPr>
        <w:t>8</w:t>
      </w:r>
      <w:r w:rsidR="0061568D">
        <w:rPr>
          <w:rFonts w:eastAsia="Calibri"/>
          <w:sz w:val="28"/>
          <w:szCs w:val="28"/>
        </w:rPr>
        <w:t>. Результатом (ответом) на заявление является выплата денежной выплаты, поступившая на банковский счет заявителя.</w:t>
      </w:r>
    </w:p>
    <w:p w:rsidR="0061568D" w:rsidRDefault="0061568D" w:rsidP="0061568D">
      <w:pPr>
        <w:tabs>
          <w:tab w:val="left" w:pos="6215"/>
        </w:tabs>
        <w:ind w:firstLine="709"/>
        <w:jc w:val="both"/>
        <w:rPr>
          <w:rFonts w:eastAsia="Calibri"/>
          <w:sz w:val="28"/>
          <w:szCs w:val="28"/>
        </w:rPr>
      </w:pPr>
      <w:r>
        <w:rPr>
          <w:rFonts w:eastAsia="Calibri"/>
          <w:sz w:val="28"/>
          <w:szCs w:val="28"/>
        </w:rPr>
        <w:t>В случае принятия отрицательного решения о предоставлении денежной выплаты в адрес заявителя направляется уведомление о принятом решении за подписью начальника Отдела.</w:t>
      </w:r>
    </w:p>
    <w:p w:rsidR="00C83FE3" w:rsidRDefault="00B16E61" w:rsidP="00C83FE3">
      <w:pPr>
        <w:tabs>
          <w:tab w:val="left" w:pos="6215"/>
        </w:tabs>
        <w:autoSpaceDE w:val="0"/>
        <w:autoSpaceDN w:val="0"/>
        <w:adjustRightInd w:val="0"/>
        <w:ind w:firstLine="540"/>
        <w:jc w:val="both"/>
        <w:rPr>
          <w:sz w:val="28"/>
          <w:szCs w:val="28"/>
        </w:rPr>
      </w:pPr>
      <w:r>
        <w:rPr>
          <w:sz w:val="28"/>
          <w:szCs w:val="28"/>
        </w:rPr>
        <w:t>9</w:t>
      </w:r>
      <w:r w:rsidR="00C83FE3">
        <w:rPr>
          <w:sz w:val="28"/>
          <w:szCs w:val="28"/>
        </w:rPr>
        <w:t>. Заявитель обязан сообщать Отделу об обстоятельствах, влекущих прекращение предоставления ежемесячной денежной выплаты, в течение 10 календарных дней с момент их возникновения.</w:t>
      </w:r>
    </w:p>
    <w:p w:rsidR="0061568D" w:rsidRPr="00E240C6" w:rsidRDefault="0061568D" w:rsidP="0061568D">
      <w:pPr>
        <w:tabs>
          <w:tab w:val="left" w:pos="6215"/>
        </w:tabs>
        <w:autoSpaceDE w:val="0"/>
        <w:autoSpaceDN w:val="0"/>
        <w:adjustRightInd w:val="0"/>
        <w:ind w:firstLine="540"/>
        <w:jc w:val="both"/>
        <w:rPr>
          <w:sz w:val="28"/>
          <w:szCs w:val="28"/>
        </w:rPr>
      </w:pPr>
      <w:r>
        <w:rPr>
          <w:sz w:val="28"/>
          <w:szCs w:val="28"/>
        </w:rPr>
        <w:t>1</w:t>
      </w:r>
      <w:r w:rsidR="00B16E61">
        <w:rPr>
          <w:sz w:val="28"/>
          <w:szCs w:val="28"/>
        </w:rPr>
        <w:t>0</w:t>
      </w:r>
      <w:r>
        <w:rPr>
          <w:sz w:val="28"/>
          <w:szCs w:val="28"/>
        </w:rPr>
        <w:t xml:space="preserve">. </w:t>
      </w:r>
      <w:r w:rsidRPr="00CE5ABD">
        <w:rPr>
          <w:sz w:val="28"/>
          <w:szCs w:val="28"/>
        </w:rPr>
        <w:t xml:space="preserve">Предоставление </w:t>
      </w:r>
      <w:r>
        <w:rPr>
          <w:sz w:val="28"/>
          <w:szCs w:val="28"/>
        </w:rPr>
        <w:t xml:space="preserve">денежной выплаты </w:t>
      </w:r>
      <w:r w:rsidRPr="00E240C6">
        <w:rPr>
          <w:sz w:val="28"/>
          <w:szCs w:val="28"/>
        </w:rPr>
        <w:t xml:space="preserve">прекращается с 1-го числа месяца, следующего за месяцем, в котором наступили обстоятельства, вследствие которых заявителем утрачено право на </w:t>
      </w:r>
      <w:r>
        <w:rPr>
          <w:sz w:val="28"/>
          <w:szCs w:val="28"/>
        </w:rPr>
        <w:t>денежную выплату</w:t>
      </w:r>
      <w:r w:rsidRPr="00E240C6">
        <w:rPr>
          <w:sz w:val="28"/>
          <w:szCs w:val="28"/>
        </w:rPr>
        <w:t>.</w:t>
      </w:r>
    </w:p>
    <w:p w:rsidR="00D55B24" w:rsidRDefault="00D55B24" w:rsidP="008C0DF1">
      <w:pPr>
        <w:tabs>
          <w:tab w:val="left" w:pos="6215"/>
        </w:tabs>
        <w:autoSpaceDE w:val="0"/>
        <w:autoSpaceDN w:val="0"/>
        <w:adjustRightInd w:val="0"/>
        <w:ind w:firstLine="540"/>
        <w:jc w:val="both"/>
        <w:rPr>
          <w:sz w:val="28"/>
          <w:szCs w:val="28"/>
        </w:rPr>
        <w:sectPr w:rsidR="00D55B24" w:rsidSect="00EE4C37">
          <w:footerReference w:type="default" r:id="rId20"/>
          <w:pgSz w:w="11906" w:h="16838"/>
          <w:pgMar w:top="397" w:right="567" w:bottom="249" w:left="1701" w:header="709" w:footer="709" w:gutter="0"/>
          <w:pgNumType w:start="2"/>
          <w:cols w:space="720"/>
        </w:sectPr>
      </w:pPr>
    </w:p>
    <w:p w:rsidR="00D55B24" w:rsidRPr="001935C8" w:rsidRDefault="00D55B24" w:rsidP="00D55B24">
      <w:pPr>
        <w:tabs>
          <w:tab w:val="left" w:pos="6215"/>
        </w:tabs>
        <w:jc w:val="right"/>
      </w:pPr>
      <w:r w:rsidRPr="001935C8">
        <w:lastRenderedPageBreak/>
        <w:t>Приложение 1</w:t>
      </w:r>
    </w:p>
    <w:p w:rsidR="00F211E3" w:rsidRDefault="00D55B24" w:rsidP="00D55B24">
      <w:pPr>
        <w:tabs>
          <w:tab w:val="left" w:pos="6215"/>
        </w:tabs>
        <w:jc w:val="right"/>
      </w:pPr>
      <w:r w:rsidRPr="001935C8">
        <w:t>к Порядку предоставления</w:t>
      </w:r>
      <w:r w:rsidR="00BF48DD">
        <w:t xml:space="preserve"> </w:t>
      </w:r>
      <w:r w:rsidRPr="001935C8">
        <w:t>дополнительных мер</w:t>
      </w:r>
    </w:p>
    <w:p w:rsidR="00F211E3" w:rsidRDefault="00D55B24" w:rsidP="00D55B24">
      <w:pPr>
        <w:tabs>
          <w:tab w:val="left" w:pos="6215"/>
        </w:tabs>
        <w:jc w:val="right"/>
      </w:pPr>
      <w:r w:rsidRPr="001935C8">
        <w:t xml:space="preserve"> социальной поддержки</w:t>
      </w:r>
      <w:r w:rsidR="00BF48DD">
        <w:t xml:space="preserve"> </w:t>
      </w:r>
      <w:r w:rsidRPr="001935C8">
        <w:t>для отдельных категорий</w:t>
      </w:r>
    </w:p>
    <w:p w:rsidR="00F211E3" w:rsidRDefault="00D55B24" w:rsidP="00F211E3">
      <w:pPr>
        <w:tabs>
          <w:tab w:val="left" w:pos="6215"/>
        </w:tabs>
        <w:jc w:val="right"/>
      </w:pPr>
      <w:r w:rsidRPr="001935C8">
        <w:t xml:space="preserve"> граждан </w:t>
      </w:r>
      <w:proofErr w:type="gramStart"/>
      <w:r w:rsidRPr="001935C8">
        <w:t>–н</w:t>
      </w:r>
      <w:proofErr w:type="gramEnd"/>
      <w:r w:rsidRPr="001935C8">
        <w:t>еработающим пенсионерам</w:t>
      </w:r>
      <w:r w:rsidR="00BF48DD">
        <w:t xml:space="preserve"> </w:t>
      </w:r>
      <w:r w:rsidRPr="001935C8">
        <w:t>в виде ежемесячных</w:t>
      </w:r>
    </w:p>
    <w:p w:rsidR="00F211E3" w:rsidRDefault="00D55B24" w:rsidP="00F211E3">
      <w:pPr>
        <w:tabs>
          <w:tab w:val="left" w:pos="6215"/>
        </w:tabs>
        <w:jc w:val="right"/>
        <w:rPr>
          <w:color w:val="000000"/>
        </w:rPr>
      </w:pPr>
      <w:r w:rsidRPr="001935C8">
        <w:t xml:space="preserve"> денежных выплат</w:t>
      </w:r>
      <w:r w:rsidR="00F211E3">
        <w:t xml:space="preserve">, </w:t>
      </w:r>
      <w:proofErr w:type="gramStart"/>
      <w:r w:rsidR="00F211E3">
        <w:rPr>
          <w:color w:val="000000"/>
        </w:rPr>
        <w:t>утвержденному</w:t>
      </w:r>
      <w:proofErr w:type="gramEnd"/>
      <w:r w:rsidR="003C4972">
        <w:rPr>
          <w:color w:val="000000"/>
        </w:rPr>
        <w:t xml:space="preserve"> </w:t>
      </w:r>
      <w:r w:rsidR="00F211E3">
        <w:rPr>
          <w:color w:val="000000"/>
        </w:rPr>
        <w:t xml:space="preserve">в приложении </w:t>
      </w:r>
      <w:r w:rsidR="004707B6">
        <w:rPr>
          <w:color w:val="000000"/>
        </w:rPr>
        <w:t>6</w:t>
      </w:r>
    </w:p>
    <w:p w:rsidR="00F211E3" w:rsidRDefault="00F211E3" w:rsidP="00F211E3">
      <w:pPr>
        <w:tabs>
          <w:tab w:val="left" w:pos="6215"/>
        </w:tabs>
        <w:jc w:val="right"/>
        <w:rPr>
          <w:color w:val="000000"/>
        </w:rPr>
      </w:pPr>
      <w:r>
        <w:rPr>
          <w:color w:val="000000"/>
        </w:rPr>
        <w:t xml:space="preserve"> к подпрограмме 3 «Реализация дополнительных</w:t>
      </w:r>
      <w:r w:rsidR="003C4972">
        <w:rPr>
          <w:color w:val="000000"/>
        </w:rPr>
        <w:t xml:space="preserve"> </w:t>
      </w:r>
      <w:r>
        <w:rPr>
          <w:color w:val="000000"/>
        </w:rPr>
        <w:t>мер</w:t>
      </w:r>
    </w:p>
    <w:p w:rsidR="00F211E3" w:rsidRDefault="003C4972" w:rsidP="00F211E3">
      <w:pPr>
        <w:tabs>
          <w:tab w:val="left" w:pos="6215"/>
        </w:tabs>
        <w:jc w:val="right"/>
        <w:rPr>
          <w:color w:val="000000"/>
        </w:rPr>
      </w:pPr>
      <w:r>
        <w:rPr>
          <w:color w:val="000000"/>
        </w:rPr>
        <w:t xml:space="preserve"> </w:t>
      </w:r>
      <w:r w:rsidR="00F211E3">
        <w:rPr>
          <w:color w:val="000000"/>
        </w:rPr>
        <w:t>социальной поддержки граждан» муниципальной программы</w:t>
      </w:r>
    </w:p>
    <w:p w:rsidR="00F211E3" w:rsidRDefault="00F211E3" w:rsidP="00F211E3">
      <w:pPr>
        <w:tabs>
          <w:tab w:val="left" w:pos="6215"/>
        </w:tabs>
        <w:jc w:val="right"/>
        <w:rPr>
          <w:color w:val="000000"/>
        </w:rPr>
      </w:pPr>
      <w:r>
        <w:rPr>
          <w:color w:val="000000"/>
        </w:rPr>
        <w:t xml:space="preserve"> «Развитие социальных отношений, рост благополучия</w:t>
      </w:r>
    </w:p>
    <w:p w:rsidR="00F211E3" w:rsidRDefault="00F211E3" w:rsidP="00F211E3">
      <w:pPr>
        <w:tabs>
          <w:tab w:val="left" w:pos="6215"/>
        </w:tabs>
        <w:jc w:val="right"/>
        <w:rPr>
          <w:color w:val="000000"/>
        </w:rPr>
      </w:pPr>
      <w:r>
        <w:rPr>
          <w:color w:val="000000"/>
        </w:rPr>
        <w:t xml:space="preserve"> и защищенности граждан в Северо-Енисейском</w:t>
      </w:r>
      <w:r w:rsidR="003C4972">
        <w:rPr>
          <w:color w:val="000000"/>
        </w:rPr>
        <w:t xml:space="preserve"> </w:t>
      </w:r>
      <w:r>
        <w:rPr>
          <w:color w:val="000000"/>
        </w:rPr>
        <w:t>районе»,</w:t>
      </w:r>
    </w:p>
    <w:p w:rsidR="00F211E3" w:rsidRDefault="00F211E3" w:rsidP="00F211E3">
      <w:pPr>
        <w:tabs>
          <w:tab w:val="left" w:pos="6215"/>
        </w:tabs>
        <w:jc w:val="right"/>
        <w:rPr>
          <w:color w:val="000000"/>
        </w:rPr>
      </w:pPr>
      <w:r>
        <w:rPr>
          <w:color w:val="000000"/>
        </w:rPr>
        <w:t xml:space="preserve"> утвержденной постановлением администрации</w:t>
      </w:r>
    </w:p>
    <w:p w:rsidR="00D55B24" w:rsidRPr="001935C8" w:rsidRDefault="00F211E3" w:rsidP="00F211E3">
      <w:pPr>
        <w:tabs>
          <w:tab w:val="left" w:pos="6215"/>
        </w:tabs>
        <w:jc w:val="right"/>
      </w:pPr>
      <w:r>
        <w:rPr>
          <w:color w:val="000000"/>
        </w:rPr>
        <w:t>Северо-Енисейского района от 17.09.2019 № 336-п</w:t>
      </w:r>
    </w:p>
    <w:p w:rsidR="00D55B24" w:rsidRPr="001935C8" w:rsidRDefault="00D55B24" w:rsidP="00D55B24">
      <w:pPr>
        <w:tabs>
          <w:tab w:val="left" w:pos="6215"/>
        </w:tabs>
        <w:jc w:val="right"/>
        <w:rPr>
          <w:sz w:val="28"/>
          <w:szCs w:val="28"/>
        </w:rPr>
      </w:pPr>
    </w:p>
    <w:p w:rsidR="001935C8" w:rsidRDefault="00D55B24" w:rsidP="00D55B24">
      <w:pPr>
        <w:tabs>
          <w:tab w:val="left" w:pos="6215"/>
        </w:tabs>
        <w:ind w:left="2694"/>
        <w:jc w:val="both"/>
        <w:rPr>
          <w:sz w:val="22"/>
          <w:szCs w:val="22"/>
        </w:rPr>
      </w:pPr>
      <w:r w:rsidRPr="00A25331">
        <w:rPr>
          <w:sz w:val="22"/>
          <w:szCs w:val="22"/>
        </w:rPr>
        <w:t>Главе Северо-Енисейского района _</w:t>
      </w:r>
      <w:r w:rsidR="003E3084">
        <w:rPr>
          <w:sz w:val="22"/>
          <w:szCs w:val="22"/>
        </w:rPr>
        <w:t>_____________________________</w:t>
      </w:r>
    </w:p>
    <w:p w:rsidR="00D55B24" w:rsidRPr="00A25331" w:rsidRDefault="00D55B24" w:rsidP="00D55B24">
      <w:pPr>
        <w:tabs>
          <w:tab w:val="left" w:pos="6215"/>
        </w:tabs>
        <w:ind w:left="2694"/>
        <w:jc w:val="both"/>
        <w:rPr>
          <w:sz w:val="22"/>
          <w:szCs w:val="22"/>
        </w:rPr>
      </w:pPr>
      <w:r w:rsidRPr="00A25331">
        <w:rPr>
          <w:sz w:val="22"/>
          <w:szCs w:val="22"/>
        </w:rPr>
        <w:t>от _____________________________</w:t>
      </w:r>
      <w:r w:rsidR="003E3084">
        <w:rPr>
          <w:sz w:val="22"/>
          <w:szCs w:val="22"/>
        </w:rPr>
        <w:t>_____________________________</w:t>
      </w:r>
    </w:p>
    <w:p w:rsidR="00D55B24" w:rsidRPr="00A25331" w:rsidRDefault="00D55B24" w:rsidP="00D55B24">
      <w:pPr>
        <w:tabs>
          <w:tab w:val="left" w:pos="9639"/>
        </w:tabs>
        <w:ind w:left="2694"/>
        <w:jc w:val="center"/>
        <w:rPr>
          <w:sz w:val="22"/>
          <w:szCs w:val="22"/>
        </w:rPr>
      </w:pPr>
      <w:r w:rsidRPr="00A25331">
        <w:rPr>
          <w:sz w:val="22"/>
          <w:szCs w:val="22"/>
        </w:rPr>
        <w:t>(Ф.И.О.</w:t>
      </w:r>
      <w:r w:rsidR="00402558">
        <w:rPr>
          <w:sz w:val="22"/>
          <w:szCs w:val="22"/>
        </w:rPr>
        <w:t xml:space="preserve"> </w:t>
      </w:r>
      <w:r w:rsidRPr="00A25331">
        <w:rPr>
          <w:sz w:val="22"/>
          <w:szCs w:val="22"/>
        </w:rPr>
        <w:t>полностью)</w:t>
      </w:r>
    </w:p>
    <w:p w:rsidR="00D55B24" w:rsidRPr="00A25331" w:rsidRDefault="00D55B24" w:rsidP="00D55B24">
      <w:pPr>
        <w:tabs>
          <w:tab w:val="left" w:pos="6215"/>
        </w:tabs>
        <w:ind w:left="2694"/>
        <w:jc w:val="both"/>
        <w:rPr>
          <w:sz w:val="22"/>
          <w:szCs w:val="22"/>
        </w:rPr>
      </w:pPr>
      <w:proofErr w:type="gramStart"/>
      <w:r w:rsidRPr="00A25331">
        <w:rPr>
          <w:sz w:val="22"/>
          <w:szCs w:val="22"/>
        </w:rPr>
        <w:t>проживающего</w:t>
      </w:r>
      <w:proofErr w:type="gramEnd"/>
      <w:r w:rsidRPr="00A25331">
        <w:rPr>
          <w:sz w:val="22"/>
          <w:szCs w:val="22"/>
        </w:rPr>
        <w:t xml:space="preserve"> (ей) по адресу____</w:t>
      </w:r>
      <w:r w:rsidR="001935C8">
        <w:rPr>
          <w:sz w:val="22"/>
          <w:szCs w:val="22"/>
        </w:rPr>
        <w:t>____________________________</w:t>
      </w:r>
      <w:r>
        <w:rPr>
          <w:sz w:val="22"/>
          <w:szCs w:val="22"/>
        </w:rPr>
        <w:t>_</w:t>
      </w:r>
      <w:r w:rsidR="00FE252E">
        <w:rPr>
          <w:sz w:val="22"/>
          <w:szCs w:val="22"/>
        </w:rPr>
        <w:t>_</w:t>
      </w:r>
    </w:p>
    <w:p w:rsidR="00D55B24" w:rsidRPr="00A25331" w:rsidRDefault="00D55B24" w:rsidP="00D55B24">
      <w:pPr>
        <w:tabs>
          <w:tab w:val="left" w:pos="6215"/>
        </w:tabs>
        <w:ind w:left="2694"/>
        <w:jc w:val="both"/>
        <w:rPr>
          <w:sz w:val="22"/>
          <w:szCs w:val="22"/>
        </w:rPr>
      </w:pPr>
      <w:r w:rsidRPr="00A25331">
        <w:rPr>
          <w:sz w:val="22"/>
          <w:szCs w:val="22"/>
        </w:rPr>
        <w:t>________________________________</w:t>
      </w:r>
      <w:r w:rsidR="003E3084">
        <w:rPr>
          <w:sz w:val="22"/>
          <w:szCs w:val="22"/>
        </w:rPr>
        <w:t>____________________________</w:t>
      </w:r>
    </w:p>
    <w:p w:rsidR="00D55B24" w:rsidRPr="00A25331" w:rsidRDefault="00D55B24" w:rsidP="00D55B24">
      <w:pPr>
        <w:tabs>
          <w:tab w:val="left" w:pos="6215"/>
        </w:tabs>
        <w:ind w:left="2694"/>
        <w:jc w:val="both"/>
        <w:rPr>
          <w:sz w:val="22"/>
          <w:szCs w:val="22"/>
        </w:rPr>
      </w:pPr>
      <w:r w:rsidRPr="00A25331">
        <w:rPr>
          <w:sz w:val="22"/>
          <w:szCs w:val="22"/>
        </w:rPr>
        <w:t>(указать почтовый индекс и адрес проживания)</w:t>
      </w:r>
    </w:p>
    <w:p w:rsidR="00D55B24" w:rsidRPr="00A25331" w:rsidRDefault="00D55B24" w:rsidP="00D55B24">
      <w:pPr>
        <w:tabs>
          <w:tab w:val="left" w:pos="6215"/>
        </w:tabs>
        <w:ind w:left="2694"/>
        <w:jc w:val="both"/>
        <w:rPr>
          <w:sz w:val="22"/>
          <w:szCs w:val="22"/>
        </w:rPr>
      </w:pPr>
      <w:r w:rsidRPr="00A25331">
        <w:rPr>
          <w:sz w:val="22"/>
          <w:szCs w:val="22"/>
        </w:rPr>
        <w:t>Паспорт (или иной документ удостове</w:t>
      </w:r>
      <w:r w:rsidR="003E3084">
        <w:rPr>
          <w:sz w:val="22"/>
          <w:szCs w:val="22"/>
        </w:rPr>
        <w:t>ряющий личность) __________</w:t>
      </w:r>
    </w:p>
    <w:p w:rsidR="00D55B24" w:rsidRPr="00A25331" w:rsidRDefault="00D55B24" w:rsidP="00D55B24">
      <w:pPr>
        <w:tabs>
          <w:tab w:val="left" w:pos="6215"/>
        </w:tabs>
        <w:ind w:left="2694"/>
        <w:jc w:val="both"/>
        <w:rPr>
          <w:sz w:val="22"/>
          <w:szCs w:val="22"/>
        </w:rPr>
      </w:pPr>
      <w:r w:rsidRPr="00A25331">
        <w:rPr>
          <w:sz w:val="22"/>
          <w:szCs w:val="22"/>
        </w:rPr>
        <w:t>________________________________</w:t>
      </w:r>
      <w:r w:rsidR="003E3084">
        <w:rPr>
          <w:sz w:val="22"/>
          <w:szCs w:val="22"/>
        </w:rPr>
        <w:t>____________________________</w:t>
      </w:r>
    </w:p>
    <w:p w:rsidR="00D55B24" w:rsidRPr="00A25331" w:rsidRDefault="00D55B24" w:rsidP="00D55B24">
      <w:pPr>
        <w:tabs>
          <w:tab w:val="left" w:pos="6215"/>
        </w:tabs>
        <w:ind w:left="2694"/>
        <w:jc w:val="center"/>
        <w:rPr>
          <w:sz w:val="22"/>
          <w:szCs w:val="22"/>
        </w:rPr>
      </w:pPr>
      <w:r w:rsidRPr="00A25331">
        <w:rPr>
          <w:sz w:val="22"/>
          <w:szCs w:val="22"/>
        </w:rPr>
        <w:t>(серия, номер, когда и кем выдан)</w:t>
      </w:r>
    </w:p>
    <w:p w:rsidR="00D55B24" w:rsidRPr="00A25331" w:rsidRDefault="00D55B24" w:rsidP="00D55B24">
      <w:pPr>
        <w:tabs>
          <w:tab w:val="left" w:pos="6215"/>
        </w:tabs>
        <w:autoSpaceDE w:val="0"/>
        <w:autoSpaceDN w:val="0"/>
        <w:adjustRightInd w:val="0"/>
        <w:ind w:left="2694"/>
        <w:jc w:val="both"/>
        <w:outlineLvl w:val="0"/>
        <w:rPr>
          <w:rFonts w:ascii="Cambria" w:hAnsi="Cambria"/>
          <w:b/>
          <w:bCs/>
          <w:kern w:val="32"/>
          <w:sz w:val="22"/>
          <w:szCs w:val="22"/>
        </w:rPr>
      </w:pPr>
      <w:r w:rsidRPr="00A25331">
        <w:rPr>
          <w:bCs/>
          <w:kern w:val="32"/>
          <w:sz w:val="22"/>
          <w:szCs w:val="22"/>
        </w:rPr>
        <w:t>Доверенное лицо</w:t>
      </w:r>
      <w:r w:rsidRPr="00A25331">
        <w:rPr>
          <w:rFonts w:ascii="Courier New" w:eastAsia="Calibri" w:hAnsi="Courier New" w:cs="Courier New"/>
          <w:kern w:val="32"/>
          <w:sz w:val="22"/>
          <w:szCs w:val="22"/>
        </w:rPr>
        <w:t>_____________________________</w:t>
      </w:r>
      <w:r>
        <w:rPr>
          <w:rFonts w:ascii="Courier New" w:eastAsia="Calibri" w:hAnsi="Courier New" w:cs="Courier New"/>
          <w:kern w:val="32"/>
          <w:sz w:val="22"/>
          <w:szCs w:val="22"/>
        </w:rPr>
        <w:t>____</w:t>
      </w:r>
      <w:r w:rsidRPr="00A25331">
        <w:rPr>
          <w:rFonts w:ascii="Courier New" w:eastAsia="Calibri" w:hAnsi="Courier New" w:cs="Courier New"/>
          <w:kern w:val="32"/>
          <w:sz w:val="22"/>
          <w:szCs w:val="22"/>
        </w:rPr>
        <w:t>__</w:t>
      </w:r>
      <w:r w:rsidR="00FE252E">
        <w:rPr>
          <w:rFonts w:ascii="Courier New" w:eastAsia="Calibri" w:hAnsi="Courier New" w:cs="Courier New"/>
          <w:kern w:val="32"/>
          <w:sz w:val="22"/>
          <w:szCs w:val="22"/>
        </w:rPr>
        <w:t>___</w:t>
      </w:r>
    </w:p>
    <w:p w:rsidR="00D55B24" w:rsidRPr="00A25331" w:rsidRDefault="00D55B24" w:rsidP="00D55B24">
      <w:pPr>
        <w:tabs>
          <w:tab w:val="left" w:pos="6215"/>
        </w:tabs>
        <w:ind w:left="2694"/>
        <w:jc w:val="both"/>
        <w:rPr>
          <w:sz w:val="22"/>
          <w:szCs w:val="22"/>
        </w:rPr>
      </w:pPr>
      <w:r w:rsidRPr="00A25331">
        <w:rPr>
          <w:sz w:val="22"/>
          <w:szCs w:val="22"/>
        </w:rPr>
        <w:t>________________________________</w:t>
      </w:r>
      <w:r w:rsidR="003E3084">
        <w:rPr>
          <w:sz w:val="22"/>
          <w:szCs w:val="22"/>
        </w:rPr>
        <w:t>____________________________</w:t>
      </w:r>
    </w:p>
    <w:p w:rsidR="00D55B24" w:rsidRPr="00A25331" w:rsidRDefault="00D55B24" w:rsidP="00D55B24">
      <w:pPr>
        <w:tabs>
          <w:tab w:val="left" w:pos="6215"/>
        </w:tabs>
        <w:ind w:left="2694"/>
        <w:jc w:val="center"/>
        <w:rPr>
          <w:sz w:val="22"/>
          <w:szCs w:val="22"/>
        </w:rPr>
      </w:pPr>
      <w:r w:rsidRPr="00A25331">
        <w:rPr>
          <w:sz w:val="22"/>
          <w:szCs w:val="22"/>
        </w:rPr>
        <w:t>(Ф.И.О. полностью)</w:t>
      </w:r>
    </w:p>
    <w:p w:rsidR="00D55B24" w:rsidRPr="00A25331" w:rsidRDefault="00D55B24" w:rsidP="00D55B24">
      <w:pPr>
        <w:tabs>
          <w:tab w:val="left" w:pos="6215"/>
        </w:tabs>
        <w:ind w:left="2694"/>
        <w:jc w:val="both"/>
        <w:rPr>
          <w:sz w:val="22"/>
          <w:szCs w:val="22"/>
        </w:rPr>
      </w:pPr>
      <w:proofErr w:type="gramStart"/>
      <w:r w:rsidRPr="00A25331">
        <w:rPr>
          <w:sz w:val="22"/>
          <w:szCs w:val="22"/>
        </w:rPr>
        <w:t>проживающее</w:t>
      </w:r>
      <w:proofErr w:type="gramEnd"/>
      <w:r w:rsidRPr="00A25331">
        <w:rPr>
          <w:sz w:val="22"/>
          <w:szCs w:val="22"/>
        </w:rPr>
        <w:t xml:space="preserve"> по адресу________</w:t>
      </w:r>
      <w:r>
        <w:rPr>
          <w:sz w:val="22"/>
          <w:szCs w:val="22"/>
        </w:rPr>
        <w:t>____________________________</w:t>
      </w:r>
      <w:r w:rsidR="00FE252E">
        <w:rPr>
          <w:sz w:val="22"/>
          <w:szCs w:val="22"/>
        </w:rPr>
        <w:t>___</w:t>
      </w:r>
    </w:p>
    <w:p w:rsidR="00D55B24" w:rsidRPr="00A25331" w:rsidRDefault="00D55B24" w:rsidP="00D55B24">
      <w:pPr>
        <w:tabs>
          <w:tab w:val="left" w:pos="6215"/>
        </w:tabs>
        <w:ind w:left="2694"/>
        <w:jc w:val="both"/>
        <w:rPr>
          <w:sz w:val="22"/>
          <w:szCs w:val="22"/>
        </w:rPr>
      </w:pPr>
      <w:r w:rsidRPr="00A25331">
        <w:rPr>
          <w:sz w:val="22"/>
          <w:szCs w:val="22"/>
        </w:rPr>
        <w:t>________________________________</w:t>
      </w:r>
      <w:r w:rsidR="003E3084">
        <w:rPr>
          <w:sz w:val="22"/>
          <w:szCs w:val="22"/>
        </w:rPr>
        <w:t>____________________________</w:t>
      </w:r>
    </w:p>
    <w:p w:rsidR="00D55B24" w:rsidRPr="00A25331" w:rsidRDefault="00D55B24" w:rsidP="00D55B24">
      <w:pPr>
        <w:tabs>
          <w:tab w:val="left" w:pos="6215"/>
        </w:tabs>
        <w:ind w:left="2694"/>
        <w:jc w:val="center"/>
        <w:rPr>
          <w:sz w:val="22"/>
          <w:szCs w:val="22"/>
        </w:rPr>
      </w:pPr>
      <w:r w:rsidRPr="00A25331">
        <w:rPr>
          <w:sz w:val="22"/>
          <w:szCs w:val="22"/>
        </w:rPr>
        <w:t>(указать почтовый индекс или адрес проживания)</w:t>
      </w:r>
    </w:p>
    <w:p w:rsidR="00D55B24" w:rsidRPr="00A25331" w:rsidRDefault="00D55B24" w:rsidP="00D55B24">
      <w:pPr>
        <w:tabs>
          <w:tab w:val="left" w:pos="6215"/>
        </w:tabs>
        <w:autoSpaceDE w:val="0"/>
        <w:autoSpaceDN w:val="0"/>
        <w:adjustRightInd w:val="0"/>
        <w:ind w:left="2694"/>
        <w:jc w:val="both"/>
        <w:outlineLvl w:val="0"/>
        <w:rPr>
          <w:rFonts w:eastAsia="Calibri"/>
          <w:kern w:val="32"/>
          <w:sz w:val="22"/>
          <w:szCs w:val="22"/>
        </w:rPr>
      </w:pPr>
      <w:r w:rsidRPr="00A25331">
        <w:rPr>
          <w:rFonts w:eastAsia="Calibri"/>
          <w:kern w:val="32"/>
          <w:sz w:val="22"/>
          <w:szCs w:val="22"/>
        </w:rPr>
        <w:t>Паспор</w:t>
      </w:r>
      <w:proofErr w:type="gramStart"/>
      <w:r w:rsidRPr="00A25331">
        <w:rPr>
          <w:rFonts w:eastAsia="Calibri"/>
          <w:kern w:val="32"/>
          <w:sz w:val="22"/>
          <w:szCs w:val="22"/>
        </w:rPr>
        <w:t>т(</w:t>
      </w:r>
      <w:proofErr w:type="gramEnd"/>
      <w:r w:rsidRPr="00A25331">
        <w:rPr>
          <w:rFonts w:eastAsia="Calibri"/>
          <w:kern w:val="32"/>
          <w:sz w:val="22"/>
          <w:szCs w:val="22"/>
        </w:rPr>
        <w:t>или иной документ, удостоверяющий личность) ________</w:t>
      </w:r>
      <w:r w:rsidR="003E3084">
        <w:rPr>
          <w:rFonts w:eastAsia="Calibri"/>
          <w:kern w:val="32"/>
          <w:sz w:val="22"/>
          <w:szCs w:val="22"/>
        </w:rPr>
        <w:t>__</w:t>
      </w:r>
    </w:p>
    <w:p w:rsidR="00D55B24" w:rsidRPr="00A25331" w:rsidRDefault="00D55B24" w:rsidP="00D55B24">
      <w:pPr>
        <w:tabs>
          <w:tab w:val="left" w:pos="6215"/>
        </w:tabs>
        <w:ind w:left="2694"/>
        <w:jc w:val="both"/>
        <w:rPr>
          <w:rFonts w:eastAsia="Calibri"/>
          <w:sz w:val="22"/>
          <w:szCs w:val="22"/>
        </w:rPr>
      </w:pPr>
      <w:r w:rsidRPr="00A25331">
        <w:rPr>
          <w:rFonts w:eastAsia="Calibri"/>
          <w:sz w:val="22"/>
          <w:szCs w:val="22"/>
        </w:rPr>
        <w:t>________________________________</w:t>
      </w:r>
      <w:r w:rsidR="003E3084">
        <w:rPr>
          <w:rFonts w:eastAsia="Calibri"/>
          <w:sz w:val="22"/>
          <w:szCs w:val="22"/>
        </w:rPr>
        <w:t>____________________________</w:t>
      </w:r>
    </w:p>
    <w:p w:rsidR="00D55B24" w:rsidRPr="00A25331" w:rsidRDefault="00D55B24" w:rsidP="00D55B24">
      <w:pPr>
        <w:tabs>
          <w:tab w:val="left" w:pos="6215"/>
        </w:tabs>
        <w:ind w:left="2694"/>
        <w:jc w:val="center"/>
        <w:rPr>
          <w:rFonts w:eastAsia="Calibri"/>
          <w:sz w:val="22"/>
          <w:szCs w:val="22"/>
        </w:rPr>
      </w:pPr>
      <w:r w:rsidRPr="00A25331">
        <w:rPr>
          <w:rFonts w:eastAsia="Calibri"/>
          <w:sz w:val="22"/>
          <w:szCs w:val="22"/>
        </w:rPr>
        <w:t>(серия, номер, кем и когда выдан)</w:t>
      </w:r>
    </w:p>
    <w:p w:rsidR="009310F6" w:rsidRDefault="00D55B24" w:rsidP="009310F6">
      <w:pPr>
        <w:tabs>
          <w:tab w:val="left" w:pos="6215"/>
        </w:tabs>
        <w:ind w:left="2694"/>
        <w:jc w:val="both"/>
        <w:rPr>
          <w:sz w:val="22"/>
          <w:szCs w:val="22"/>
        </w:rPr>
      </w:pPr>
      <w:r w:rsidRPr="00A25331">
        <w:rPr>
          <w:sz w:val="22"/>
          <w:szCs w:val="22"/>
        </w:rPr>
        <w:t>Контактный телефон__________________________________________</w:t>
      </w:r>
    </w:p>
    <w:p w:rsidR="00D55B24" w:rsidRPr="00A25331" w:rsidRDefault="00D55B24" w:rsidP="009310F6">
      <w:pPr>
        <w:tabs>
          <w:tab w:val="left" w:pos="6215"/>
        </w:tabs>
        <w:ind w:left="2694"/>
        <w:jc w:val="both"/>
        <w:rPr>
          <w:rFonts w:eastAsia="Calibri"/>
          <w:kern w:val="32"/>
          <w:sz w:val="22"/>
          <w:szCs w:val="22"/>
        </w:rPr>
      </w:pPr>
      <w:r w:rsidRPr="00A25331">
        <w:rPr>
          <w:rFonts w:eastAsia="Calibri"/>
          <w:kern w:val="32"/>
          <w:sz w:val="22"/>
          <w:szCs w:val="22"/>
        </w:rPr>
        <w:t>E-</w:t>
      </w:r>
      <w:proofErr w:type="spellStart"/>
      <w:r w:rsidRPr="00A25331">
        <w:rPr>
          <w:rFonts w:eastAsia="Calibri"/>
          <w:kern w:val="32"/>
          <w:sz w:val="22"/>
          <w:szCs w:val="22"/>
        </w:rPr>
        <w:t>mail</w:t>
      </w:r>
      <w:proofErr w:type="spellEnd"/>
      <w:r w:rsidRPr="00A25331">
        <w:rPr>
          <w:rFonts w:eastAsia="Calibri"/>
          <w:kern w:val="32"/>
          <w:sz w:val="22"/>
          <w:szCs w:val="22"/>
        </w:rPr>
        <w:t>: ______________________________________________________</w:t>
      </w:r>
    </w:p>
    <w:p w:rsidR="00D55B24" w:rsidRDefault="00D55B24" w:rsidP="00D55B24">
      <w:pPr>
        <w:tabs>
          <w:tab w:val="left" w:pos="6215"/>
        </w:tabs>
        <w:ind w:firstLine="708"/>
        <w:jc w:val="center"/>
        <w:rPr>
          <w:sz w:val="20"/>
          <w:szCs w:val="20"/>
        </w:rPr>
      </w:pPr>
    </w:p>
    <w:p w:rsidR="00D55B24" w:rsidRPr="007506A6" w:rsidRDefault="00D55B24" w:rsidP="00D55B24">
      <w:pPr>
        <w:tabs>
          <w:tab w:val="left" w:pos="6215"/>
        </w:tabs>
        <w:ind w:firstLine="708"/>
        <w:jc w:val="center"/>
        <w:rPr>
          <w:sz w:val="20"/>
          <w:szCs w:val="20"/>
        </w:rPr>
      </w:pPr>
      <w:r w:rsidRPr="007506A6">
        <w:rPr>
          <w:sz w:val="20"/>
          <w:szCs w:val="20"/>
        </w:rPr>
        <w:t>ЗАЯВЛЕНИЕ</w:t>
      </w:r>
    </w:p>
    <w:p w:rsidR="00D55B24" w:rsidRDefault="00D55B24" w:rsidP="00D55B24">
      <w:pPr>
        <w:tabs>
          <w:tab w:val="left" w:pos="6215"/>
        </w:tabs>
        <w:ind w:firstLine="708"/>
        <w:jc w:val="center"/>
        <w:rPr>
          <w:sz w:val="20"/>
          <w:szCs w:val="20"/>
        </w:rPr>
      </w:pPr>
    </w:p>
    <w:p w:rsidR="00D55B24" w:rsidRPr="001935C8" w:rsidRDefault="00D55B24" w:rsidP="00D55B24">
      <w:pPr>
        <w:tabs>
          <w:tab w:val="left" w:pos="6215"/>
        </w:tabs>
        <w:ind w:firstLine="708"/>
        <w:jc w:val="center"/>
        <w:rPr>
          <w:sz w:val="20"/>
          <w:szCs w:val="20"/>
        </w:rPr>
      </w:pPr>
    </w:p>
    <w:p w:rsidR="00D55B24" w:rsidRPr="001935C8" w:rsidRDefault="00D55B24" w:rsidP="00D55B24">
      <w:pPr>
        <w:tabs>
          <w:tab w:val="left" w:pos="6215"/>
        </w:tabs>
        <w:ind w:firstLine="708"/>
        <w:jc w:val="both"/>
        <w:rPr>
          <w:sz w:val="20"/>
          <w:szCs w:val="20"/>
        </w:rPr>
      </w:pPr>
      <w:r w:rsidRPr="001935C8">
        <w:rPr>
          <w:sz w:val="20"/>
          <w:szCs w:val="20"/>
        </w:rPr>
        <w:t>Прошу назначить мне дополнительные меры социальной поддержки для отдельных категорий граждан – неработающим пенсионерам в виде ежемесячных денежных выплат.</w:t>
      </w:r>
    </w:p>
    <w:p w:rsidR="00D55B24" w:rsidRPr="001935C8" w:rsidRDefault="00D55B24" w:rsidP="00D55B24">
      <w:pPr>
        <w:tabs>
          <w:tab w:val="left" w:pos="6215"/>
        </w:tabs>
        <w:ind w:firstLine="708"/>
        <w:jc w:val="both"/>
        <w:rPr>
          <w:sz w:val="20"/>
          <w:szCs w:val="20"/>
        </w:rPr>
      </w:pPr>
    </w:p>
    <w:p w:rsidR="00D55B24" w:rsidRDefault="00D55B24" w:rsidP="00D55B24">
      <w:pPr>
        <w:tabs>
          <w:tab w:val="left" w:pos="6215"/>
        </w:tabs>
        <w:ind w:firstLine="708"/>
        <w:jc w:val="both"/>
        <w:rPr>
          <w:sz w:val="20"/>
          <w:szCs w:val="20"/>
        </w:rPr>
      </w:pPr>
      <w:r w:rsidRPr="001935C8">
        <w:rPr>
          <w:sz w:val="20"/>
          <w:szCs w:val="20"/>
        </w:rPr>
        <w:t>Дополнительные меры социальной поддержки</w:t>
      </w:r>
      <w:r w:rsidR="00BF48DD">
        <w:rPr>
          <w:sz w:val="20"/>
          <w:szCs w:val="20"/>
        </w:rPr>
        <w:t xml:space="preserve"> </w:t>
      </w:r>
      <w:r w:rsidR="00BE3CB0" w:rsidRPr="001935C8">
        <w:rPr>
          <w:sz w:val="20"/>
          <w:szCs w:val="20"/>
        </w:rPr>
        <w:t>для отдельных категорий граждан – неработающим пенсионерам в виде ежемесячных денежных выплат</w:t>
      </w:r>
      <w:r w:rsidRPr="001935C8">
        <w:rPr>
          <w:sz w:val="20"/>
          <w:szCs w:val="20"/>
        </w:rPr>
        <w:t xml:space="preserve"> прошу</w:t>
      </w:r>
      <w:r w:rsidR="00BF48DD">
        <w:rPr>
          <w:sz w:val="20"/>
          <w:szCs w:val="20"/>
        </w:rPr>
        <w:t xml:space="preserve"> </w:t>
      </w:r>
      <w:r w:rsidRPr="001935C8">
        <w:rPr>
          <w:sz w:val="20"/>
          <w:szCs w:val="20"/>
        </w:rPr>
        <w:t>производить:</w:t>
      </w:r>
    </w:p>
    <w:p w:rsidR="00BE3CB0" w:rsidRPr="001935C8" w:rsidRDefault="00BE3CB0" w:rsidP="00D55B24">
      <w:pPr>
        <w:tabs>
          <w:tab w:val="left" w:pos="6215"/>
        </w:tabs>
        <w:ind w:firstLine="708"/>
        <w:jc w:val="both"/>
        <w:rPr>
          <w:sz w:val="20"/>
          <w:szCs w:val="20"/>
        </w:rPr>
      </w:pPr>
    </w:p>
    <w:p w:rsidR="00D55B24" w:rsidRPr="001935C8" w:rsidRDefault="00BB57E0" w:rsidP="00D55B24">
      <w:pPr>
        <w:tabs>
          <w:tab w:val="left" w:pos="6215"/>
        </w:tabs>
        <w:ind w:firstLine="142"/>
        <w:jc w:val="both"/>
        <w:rPr>
          <w:sz w:val="20"/>
          <w:szCs w:val="20"/>
        </w:rPr>
      </w:pPr>
      <w:r>
        <w:rPr>
          <w:sz w:val="20"/>
          <w:szCs w:val="20"/>
        </w:rPr>
        <w:t>1. Н</w:t>
      </w:r>
      <w:r w:rsidR="00D55B24" w:rsidRPr="001935C8">
        <w:rPr>
          <w:sz w:val="20"/>
          <w:szCs w:val="20"/>
        </w:rPr>
        <w:t>а мой счет (счета по вкладу/счета банковской карты)</w:t>
      </w:r>
    </w:p>
    <w:p w:rsidR="00D55B24" w:rsidRPr="007506A6" w:rsidRDefault="00D55B24" w:rsidP="00D55B24">
      <w:pPr>
        <w:tabs>
          <w:tab w:val="left" w:pos="6215"/>
        </w:tabs>
        <w:ind w:firstLine="708"/>
        <w:jc w:val="both"/>
        <w:rPr>
          <w:sz w:val="20"/>
          <w:szCs w:val="20"/>
        </w:rPr>
      </w:pP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D55B24" w:rsidRPr="007506A6" w:rsidTr="00EE4C37">
        <w:tc>
          <w:tcPr>
            <w:tcW w:w="236" w:type="dxa"/>
            <w:shd w:val="clear" w:color="auto" w:fill="auto"/>
          </w:tcPr>
          <w:p w:rsidR="00D55B24" w:rsidRPr="007506A6" w:rsidRDefault="00D55B24" w:rsidP="00EE4C37">
            <w:pPr>
              <w:tabs>
                <w:tab w:val="left" w:pos="6215"/>
              </w:tabs>
              <w:contextualSpacing/>
              <w:jc w:val="both"/>
              <w:rPr>
                <w:sz w:val="20"/>
                <w:szCs w:val="20"/>
              </w:rPr>
            </w:pPr>
          </w:p>
        </w:tc>
        <w:tc>
          <w:tcPr>
            <w:tcW w:w="236" w:type="dxa"/>
            <w:shd w:val="clear" w:color="auto" w:fill="auto"/>
          </w:tcPr>
          <w:p w:rsidR="00D55B24" w:rsidRPr="007506A6" w:rsidRDefault="00D55B24" w:rsidP="00EE4C37">
            <w:pPr>
              <w:tabs>
                <w:tab w:val="left" w:pos="6215"/>
              </w:tabs>
              <w:contextualSpacing/>
              <w:jc w:val="both"/>
              <w:rPr>
                <w:sz w:val="20"/>
                <w:szCs w:val="20"/>
              </w:rPr>
            </w:pPr>
          </w:p>
        </w:tc>
        <w:tc>
          <w:tcPr>
            <w:tcW w:w="272" w:type="dxa"/>
            <w:shd w:val="clear" w:color="auto" w:fill="auto"/>
          </w:tcPr>
          <w:p w:rsidR="00D55B24" w:rsidRPr="007506A6" w:rsidRDefault="00D55B24" w:rsidP="00EE4C37">
            <w:pPr>
              <w:tabs>
                <w:tab w:val="left" w:pos="6215"/>
              </w:tabs>
              <w:contextualSpacing/>
              <w:jc w:val="both"/>
              <w:rPr>
                <w:sz w:val="20"/>
                <w:szCs w:val="20"/>
              </w:rPr>
            </w:pPr>
          </w:p>
        </w:tc>
        <w:tc>
          <w:tcPr>
            <w:tcW w:w="284" w:type="dxa"/>
            <w:shd w:val="clear" w:color="auto" w:fill="auto"/>
          </w:tcPr>
          <w:p w:rsidR="00D55B24" w:rsidRPr="007506A6" w:rsidRDefault="00D55B24" w:rsidP="00EE4C37">
            <w:pPr>
              <w:tabs>
                <w:tab w:val="left" w:pos="6215"/>
              </w:tabs>
              <w:contextualSpacing/>
              <w:jc w:val="both"/>
              <w:rPr>
                <w:sz w:val="20"/>
                <w:szCs w:val="20"/>
              </w:rPr>
            </w:pPr>
          </w:p>
        </w:tc>
        <w:tc>
          <w:tcPr>
            <w:tcW w:w="283" w:type="dxa"/>
            <w:shd w:val="clear" w:color="auto" w:fill="auto"/>
          </w:tcPr>
          <w:p w:rsidR="00D55B24" w:rsidRPr="007506A6" w:rsidRDefault="00D55B24" w:rsidP="00EE4C37">
            <w:pPr>
              <w:tabs>
                <w:tab w:val="left" w:pos="6215"/>
              </w:tabs>
              <w:contextualSpacing/>
              <w:jc w:val="both"/>
              <w:rPr>
                <w:sz w:val="20"/>
                <w:szCs w:val="20"/>
              </w:rPr>
            </w:pPr>
          </w:p>
        </w:tc>
        <w:tc>
          <w:tcPr>
            <w:tcW w:w="284" w:type="dxa"/>
            <w:shd w:val="clear" w:color="auto" w:fill="auto"/>
          </w:tcPr>
          <w:p w:rsidR="00D55B24" w:rsidRPr="007506A6" w:rsidRDefault="00D55B24" w:rsidP="00EE4C37">
            <w:pPr>
              <w:tabs>
                <w:tab w:val="left" w:pos="6215"/>
              </w:tabs>
              <w:contextualSpacing/>
              <w:jc w:val="both"/>
              <w:rPr>
                <w:sz w:val="20"/>
                <w:szCs w:val="20"/>
              </w:rPr>
            </w:pPr>
          </w:p>
        </w:tc>
        <w:tc>
          <w:tcPr>
            <w:tcW w:w="283" w:type="dxa"/>
            <w:shd w:val="clear" w:color="auto" w:fill="auto"/>
          </w:tcPr>
          <w:p w:rsidR="00D55B24" w:rsidRPr="007506A6" w:rsidRDefault="00D55B24" w:rsidP="00EE4C37">
            <w:pPr>
              <w:tabs>
                <w:tab w:val="left" w:pos="6215"/>
              </w:tabs>
              <w:contextualSpacing/>
              <w:jc w:val="both"/>
              <w:rPr>
                <w:sz w:val="20"/>
                <w:szCs w:val="20"/>
              </w:rPr>
            </w:pPr>
          </w:p>
        </w:tc>
        <w:tc>
          <w:tcPr>
            <w:tcW w:w="284" w:type="dxa"/>
            <w:shd w:val="clear" w:color="auto" w:fill="auto"/>
          </w:tcPr>
          <w:p w:rsidR="00D55B24" w:rsidRPr="007506A6" w:rsidRDefault="00D55B24" w:rsidP="00EE4C37">
            <w:pPr>
              <w:tabs>
                <w:tab w:val="left" w:pos="6215"/>
              </w:tabs>
              <w:contextualSpacing/>
              <w:jc w:val="both"/>
              <w:rPr>
                <w:sz w:val="20"/>
                <w:szCs w:val="20"/>
              </w:rPr>
            </w:pPr>
          </w:p>
        </w:tc>
        <w:tc>
          <w:tcPr>
            <w:tcW w:w="283" w:type="dxa"/>
            <w:shd w:val="clear" w:color="auto" w:fill="auto"/>
          </w:tcPr>
          <w:p w:rsidR="00D55B24" w:rsidRPr="007506A6" w:rsidRDefault="00D55B24" w:rsidP="00EE4C37">
            <w:pPr>
              <w:tabs>
                <w:tab w:val="left" w:pos="6215"/>
              </w:tabs>
              <w:contextualSpacing/>
              <w:jc w:val="both"/>
              <w:rPr>
                <w:sz w:val="20"/>
                <w:szCs w:val="20"/>
              </w:rPr>
            </w:pPr>
          </w:p>
        </w:tc>
        <w:tc>
          <w:tcPr>
            <w:tcW w:w="284" w:type="dxa"/>
            <w:shd w:val="clear" w:color="auto" w:fill="auto"/>
          </w:tcPr>
          <w:p w:rsidR="00D55B24" w:rsidRPr="007506A6" w:rsidRDefault="00D55B24" w:rsidP="00EE4C37">
            <w:pPr>
              <w:tabs>
                <w:tab w:val="left" w:pos="6215"/>
              </w:tabs>
              <w:contextualSpacing/>
              <w:jc w:val="both"/>
              <w:rPr>
                <w:sz w:val="20"/>
                <w:szCs w:val="20"/>
              </w:rPr>
            </w:pPr>
          </w:p>
        </w:tc>
        <w:tc>
          <w:tcPr>
            <w:tcW w:w="283" w:type="dxa"/>
            <w:shd w:val="clear" w:color="auto" w:fill="auto"/>
          </w:tcPr>
          <w:p w:rsidR="00D55B24" w:rsidRPr="007506A6" w:rsidRDefault="00D55B24" w:rsidP="00EE4C37">
            <w:pPr>
              <w:tabs>
                <w:tab w:val="left" w:pos="6215"/>
              </w:tabs>
              <w:contextualSpacing/>
              <w:jc w:val="both"/>
              <w:rPr>
                <w:sz w:val="20"/>
                <w:szCs w:val="20"/>
              </w:rPr>
            </w:pPr>
          </w:p>
        </w:tc>
        <w:tc>
          <w:tcPr>
            <w:tcW w:w="284" w:type="dxa"/>
            <w:shd w:val="clear" w:color="auto" w:fill="auto"/>
          </w:tcPr>
          <w:p w:rsidR="00D55B24" w:rsidRPr="007506A6" w:rsidRDefault="00D55B24" w:rsidP="00EE4C37">
            <w:pPr>
              <w:tabs>
                <w:tab w:val="left" w:pos="6215"/>
              </w:tabs>
              <w:contextualSpacing/>
              <w:jc w:val="both"/>
              <w:rPr>
                <w:sz w:val="20"/>
                <w:szCs w:val="20"/>
              </w:rPr>
            </w:pPr>
          </w:p>
        </w:tc>
        <w:tc>
          <w:tcPr>
            <w:tcW w:w="283" w:type="dxa"/>
            <w:shd w:val="clear" w:color="auto" w:fill="auto"/>
          </w:tcPr>
          <w:p w:rsidR="00D55B24" w:rsidRPr="007506A6" w:rsidRDefault="00D55B24" w:rsidP="00EE4C37">
            <w:pPr>
              <w:tabs>
                <w:tab w:val="left" w:pos="6215"/>
              </w:tabs>
              <w:contextualSpacing/>
              <w:jc w:val="both"/>
              <w:rPr>
                <w:sz w:val="20"/>
                <w:szCs w:val="20"/>
              </w:rPr>
            </w:pPr>
          </w:p>
        </w:tc>
        <w:tc>
          <w:tcPr>
            <w:tcW w:w="284" w:type="dxa"/>
            <w:shd w:val="clear" w:color="auto" w:fill="auto"/>
          </w:tcPr>
          <w:p w:rsidR="00D55B24" w:rsidRPr="007506A6" w:rsidRDefault="00D55B24" w:rsidP="00EE4C37">
            <w:pPr>
              <w:tabs>
                <w:tab w:val="left" w:pos="6215"/>
              </w:tabs>
              <w:contextualSpacing/>
              <w:jc w:val="both"/>
              <w:rPr>
                <w:sz w:val="20"/>
                <w:szCs w:val="20"/>
              </w:rPr>
            </w:pPr>
          </w:p>
        </w:tc>
        <w:tc>
          <w:tcPr>
            <w:tcW w:w="283" w:type="dxa"/>
            <w:shd w:val="clear" w:color="auto" w:fill="auto"/>
          </w:tcPr>
          <w:p w:rsidR="00D55B24" w:rsidRPr="007506A6" w:rsidRDefault="00D55B24" w:rsidP="00EE4C37">
            <w:pPr>
              <w:tabs>
                <w:tab w:val="left" w:pos="6215"/>
              </w:tabs>
              <w:contextualSpacing/>
              <w:jc w:val="both"/>
              <w:rPr>
                <w:sz w:val="20"/>
                <w:szCs w:val="20"/>
              </w:rPr>
            </w:pPr>
          </w:p>
        </w:tc>
        <w:tc>
          <w:tcPr>
            <w:tcW w:w="284" w:type="dxa"/>
            <w:shd w:val="clear" w:color="auto" w:fill="auto"/>
          </w:tcPr>
          <w:p w:rsidR="00D55B24" w:rsidRPr="007506A6" w:rsidRDefault="00D55B24" w:rsidP="00EE4C37">
            <w:pPr>
              <w:tabs>
                <w:tab w:val="left" w:pos="6215"/>
              </w:tabs>
              <w:contextualSpacing/>
              <w:jc w:val="both"/>
              <w:rPr>
                <w:sz w:val="20"/>
                <w:szCs w:val="20"/>
              </w:rPr>
            </w:pPr>
          </w:p>
        </w:tc>
        <w:tc>
          <w:tcPr>
            <w:tcW w:w="283" w:type="dxa"/>
            <w:shd w:val="clear" w:color="auto" w:fill="auto"/>
          </w:tcPr>
          <w:p w:rsidR="00D55B24" w:rsidRPr="007506A6" w:rsidRDefault="00D55B24" w:rsidP="00EE4C37">
            <w:pPr>
              <w:tabs>
                <w:tab w:val="left" w:pos="6215"/>
              </w:tabs>
              <w:contextualSpacing/>
              <w:jc w:val="both"/>
              <w:rPr>
                <w:sz w:val="20"/>
                <w:szCs w:val="20"/>
              </w:rPr>
            </w:pPr>
          </w:p>
        </w:tc>
        <w:tc>
          <w:tcPr>
            <w:tcW w:w="284" w:type="dxa"/>
            <w:shd w:val="clear" w:color="auto" w:fill="auto"/>
          </w:tcPr>
          <w:p w:rsidR="00D55B24" w:rsidRPr="007506A6" w:rsidRDefault="00D55B24" w:rsidP="00EE4C37">
            <w:pPr>
              <w:tabs>
                <w:tab w:val="left" w:pos="6215"/>
              </w:tabs>
              <w:contextualSpacing/>
              <w:jc w:val="both"/>
              <w:rPr>
                <w:sz w:val="20"/>
                <w:szCs w:val="20"/>
              </w:rPr>
            </w:pPr>
          </w:p>
        </w:tc>
        <w:tc>
          <w:tcPr>
            <w:tcW w:w="283" w:type="dxa"/>
            <w:shd w:val="clear" w:color="auto" w:fill="auto"/>
          </w:tcPr>
          <w:p w:rsidR="00D55B24" w:rsidRPr="007506A6" w:rsidRDefault="00D55B24" w:rsidP="00EE4C37">
            <w:pPr>
              <w:tabs>
                <w:tab w:val="left" w:pos="6215"/>
              </w:tabs>
              <w:contextualSpacing/>
              <w:jc w:val="both"/>
              <w:rPr>
                <w:sz w:val="20"/>
                <w:szCs w:val="20"/>
              </w:rPr>
            </w:pPr>
          </w:p>
        </w:tc>
        <w:tc>
          <w:tcPr>
            <w:tcW w:w="284" w:type="dxa"/>
            <w:shd w:val="clear" w:color="auto" w:fill="auto"/>
          </w:tcPr>
          <w:p w:rsidR="00D55B24" w:rsidRPr="007506A6" w:rsidRDefault="00D55B24" w:rsidP="00EE4C37">
            <w:pPr>
              <w:tabs>
                <w:tab w:val="left" w:pos="6215"/>
              </w:tabs>
              <w:contextualSpacing/>
              <w:jc w:val="both"/>
              <w:rPr>
                <w:sz w:val="20"/>
                <w:szCs w:val="20"/>
              </w:rPr>
            </w:pPr>
          </w:p>
        </w:tc>
        <w:tc>
          <w:tcPr>
            <w:tcW w:w="283" w:type="dxa"/>
            <w:shd w:val="clear" w:color="auto" w:fill="auto"/>
          </w:tcPr>
          <w:p w:rsidR="00D55B24" w:rsidRPr="007506A6" w:rsidRDefault="00D55B24" w:rsidP="00EE4C37">
            <w:pPr>
              <w:tabs>
                <w:tab w:val="left" w:pos="6215"/>
              </w:tabs>
              <w:contextualSpacing/>
              <w:jc w:val="both"/>
              <w:rPr>
                <w:sz w:val="20"/>
                <w:szCs w:val="20"/>
              </w:rPr>
            </w:pPr>
          </w:p>
        </w:tc>
        <w:tc>
          <w:tcPr>
            <w:tcW w:w="284" w:type="dxa"/>
            <w:shd w:val="clear" w:color="auto" w:fill="auto"/>
          </w:tcPr>
          <w:p w:rsidR="00D55B24" w:rsidRPr="007506A6" w:rsidRDefault="00D55B24" w:rsidP="00EE4C37">
            <w:pPr>
              <w:tabs>
                <w:tab w:val="left" w:pos="6215"/>
              </w:tabs>
              <w:contextualSpacing/>
              <w:jc w:val="both"/>
              <w:rPr>
                <w:sz w:val="20"/>
                <w:szCs w:val="20"/>
              </w:rPr>
            </w:pPr>
          </w:p>
        </w:tc>
        <w:tc>
          <w:tcPr>
            <w:tcW w:w="283" w:type="dxa"/>
            <w:shd w:val="clear" w:color="auto" w:fill="auto"/>
          </w:tcPr>
          <w:p w:rsidR="00D55B24" w:rsidRPr="007506A6" w:rsidRDefault="00D55B24" w:rsidP="00EE4C37">
            <w:pPr>
              <w:tabs>
                <w:tab w:val="left" w:pos="6215"/>
              </w:tabs>
              <w:contextualSpacing/>
              <w:jc w:val="both"/>
              <w:rPr>
                <w:sz w:val="20"/>
                <w:szCs w:val="20"/>
              </w:rPr>
            </w:pPr>
          </w:p>
        </w:tc>
      </w:tr>
    </w:tbl>
    <w:p w:rsidR="00D55B24" w:rsidRDefault="00D55B24" w:rsidP="00D55B24">
      <w:pPr>
        <w:tabs>
          <w:tab w:val="left" w:pos="6215"/>
        </w:tabs>
        <w:jc w:val="both"/>
        <w:rPr>
          <w:sz w:val="20"/>
          <w:szCs w:val="20"/>
        </w:rPr>
      </w:pPr>
    </w:p>
    <w:p w:rsidR="00D55B24" w:rsidRDefault="009310F6" w:rsidP="00D55B24">
      <w:pPr>
        <w:tabs>
          <w:tab w:val="left" w:pos="6215"/>
        </w:tabs>
        <w:jc w:val="both"/>
        <w:rPr>
          <w:sz w:val="20"/>
          <w:szCs w:val="20"/>
        </w:rPr>
      </w:pPr>
      <w:r w:rsidRPr="007506A6">
        <w:rPr>
          <w:sz w:val="20"/>
          <w:szCs w:val="20"/>
        </w:rPr>
        <w:t>О</w:t>
      </w:r>
      <w:r w:rsidR="00D55B24" w:rsidRPr="007506A6">
        <w:rPr>
          <w:sz w:val="20"/>
          <w:szCs w:val="20"/>
        </w:rPr>
        <w:t>ткрытый</w:t>
      </w:r>
      <w:r>
        <w:rPr>
          <w:sz w:val="20"/>
          <w:szCs w:val="20"/>
        </w:rPr>
        <w:t xml:space="preserve"> </w:t>
      </w:r>
      <w:r w:rsidR="00D55B24" w:rsidRPr="007506A6">
        <w:rPr>
          <w:sz w:val="20"/>
          <w:szCs w:val="20"/>
        </w:rPr>
        <w:t>в _______________________________________________</w:t>
      </w:r>
      <w:r w:rsidR="00D55B24">
        <w:rPr>
          <w:sz w:val="20"/>
          <w:szCs w:val="20"/>
        </w:rPr>
        <w:t>_______________________</w:t>
      </w:r>
      <w:r w:rsidR="00631DA9">
        <w:rPr>
          <w:sz w:val="20"/>
          <w:szCs w:val="20"/>
        </w:rPr>
        <w:t>___________</w:t>
      </w:r>
      <w:r w:rsidR="00D55B24">
        <w:rPr>
          <w:sz w:val="20"/>
          <w:szCs w:val="20"/>
        </w:rPr>
        <w:t>_</w:t>
      </w:r>
    </w:p>
    <w:p w:rsidR="00631DA9" w:rsidRPr="00025B66" w:rsidRDefault="00631DA9" w:rsidP="00631DA9">
      <w:pPr>
        <w:tabs>
          <w:tab w:val="left" w:pos="6215"/>
        </w:tabs>
        <w:jc w:val="center"/>
        <w:rPr>
          <w:sz w:val="16"/>
          <w:szCs w:val="16"/>
        </w:rPr>
      </w:pPr>
      <w:r w:rsidRPr="00025B66">
        <w:rPr>
          <w:sz w:val="16"/>
          <w:szCs w:val="16"/>
        </w:rPr>
        <w:t>(наименование кредитной организации)</w:t>
      </w:r>
    </w:p>
    <w:p w:rsidR="00D55B24" w:rsidRDefault="00D55B24" w:rsidP="00D55B24">
      <w:pPr>
        <w:tabs>
          <w:tab w:val="left" w:pos="6215"/>
        </w:tabs>
        <w:jc w:val="center"/>
        <w:rPr>
          <w:sz w:val="20"/>
          <w:szCs w:val="20"/>
        </w:rPr>
      </w:pPr>
    </w:p>
    <w:p w:rsidR="00D55B24" w:rsidRPr="00BB57E0" w:rsidRDefault="00FD009B" w:rsidP="00D55B24">
      <w:pPr>
        <w:tabs>
          <w:tab w:val="left" w:pos="6215"/>
        </w:tabs>
        <w:rPr>
          <w:sz w:val="20"/>
          <w:szCs w:val="20"/>
        </w:rPr>
      </w:pPr>
      <w:r>
        <w:rPr>
          <w:noProof/>
          <w:sz w:val="20"/>
          <w:szCs w:val="20"/>
        </w:rPr>
        <w:pict>
          <v:rect id="Rectangle 26" o:spid="_x0000_s1048" style="position:absolute;margin-left:258.45pt;margin-top:.35pt;width:12.75pt;height:12.7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2lVHAIAAD0EAAAOAAAAZHJzL2Uyb0RvYy54bWysU9tu2zAMfR+wfxD0vjg2kqwx4hRFugwD&#10;urVYtw9gZNkWJksapcTpvn6UnGbZBXsY5geBNKmjw0NydX3sNTtI9MqaiueTKWfSCFsr01b886ft&#10;qyvOfABTg7ZGVvxJen69fvliNbhSFrazupbICMT4cnAV70JwZZZ50cke/MQ6aSjYWOwhkIttViMM&#10;hN7rrJhOF9lgsXZohfSe/t6OQb5O+E0jRbhvGi8D0xUnbiGdmM5dPLP1CsoWwXVKnGjAP7DoQRl6&#10;9Ax1CwHYHtVvUL0SaL1twkTYPrNNo4RMNVA1+fSXah47cDLVQuJ4d5bJ/z9Y8eHwgEzVFS9yzgz0&#10;1KOPpBqYVktWLKJAg/Ml5T26B4wlendnxRfPjN10lCZvEO3QSaiJVh7zs58uRMfTVbYb3tua4GEf&#10;bNLq2GAfAUkFdkwteTq3RB4DE/QzX+TLYs6ZoNDJji9A+XzZoQ9vpe1ZNCqOxD2Bw+HOhzH1OSWR&#10;t1rVW6V1crDdbTSyA9B0bNOX+FONl2nasKHiyznx+DvENH1/guhVoDHXqq/41TkJyqjaG1MTTSgD&#10;KD3aVJ02JxmjcmMHdrZ+IhXRjjNMO0dGZ/EbZwPNb8X91z2g5Ey/M9SJZT6bxYFPzmz+uiAHLyO7&#10;ywgYQVAVD5yN5iaMS7J3qNqOXspT7cbeUPcalZSNnR1ZncjSjKbenPYpLsGln7J+bP36OwAAAP//&#10;AwBQSwMEFAAGAAgAAAAhACAp6bvdAAAABwEAAA8AAABkcnMvZG93bnJldi54bWxMjsFOwzAQRO9I&#10;/IO1SNyoU9MGGrKpEKhIHNv0wm0TmyQQr6PYaQNfjznBcTSjNy/fzrYXJzP6zjHCcpGAMFw73XGD&#10;cCx3N/cgfCDW1Ds2CF/Gw7a4vMgp0+7Me3M6hEZECPuMENoQhkxKX7fGkl+4wXDs3t1oKcQ4NlKP&#10;dI5w20uVJKm01HF8aGkwT62pPw+TRag6daTvffmS2M3uNrzO5cf09ox4fTU/PoAIZg5/Y/jVj+pQ&#10;RKfKTay96BHWy3QTpwh3IGK9XqkViApBpQpkkcv//sUPAAAA//8DAFBLAQItABQABgAIAAAAIQC2&#10;gziS/gAAAOEBAAATAAAAAAAAAAAAAAAAAAAAAABbQ29udGVudF9UeXBlc10ueG1sUEsBAi0AFAAG&#10;AAgAAAAhADj9If/WAAAAlAEAAAsAAAAAAAAAAAAAAAAALwEAAF9yZWxzLy5yZWxzUEsBAi0AFAAG&#10;AAgAAAAhAEwbaVUcAgAAPQQAAA4AAAAAAAAAAAAAAAAALgIAAGRycy9lMm9Eb2MueG1sUEsBAi0A&#10;FAAGAAgAAAAhACAp6bvdAAAABwEAAA8AAAAAAAAAAAAAAAAAdgQAAGRycy9kb3ducmV2LnhtbFBL&#10;BQYAAAAABAAEAPMAAACABQAAAAA=&#10;"/>
        </w:pict>
      </w:r>
      <w:r w:rsidR="00D55B24">
        <w:rPr>
          <w:sz w:val="20"/>
          <w:szCs w:val="20"/>
        </w:rPr>
        <w:t xml:space="preserve">2. </w:t>
      </w:r>
      <w:r w:rsidR="00BB57E0">
        <w:rPr>
          <w:sz w:val="20"/>
          <w:szCs w:val="20"/>
        </w:rPr>
        <w:t>Ч</w:t>
      </w:r>
      <w:r w:rsidR="00D55B24" w:rsidRPr="001071C3">
        <w:rPr>
          <w:sz w:val="20"/>
          <w:szCs w:val="20"/>
        </w:rPr>
        <w:t xml:space="preserve">ерез </w:t>
      </w:r>
      <w:r w:rsidR="00D55B24">
        <w:rPr>
          <w:sz w:val="20"/>
          <w:szCs w:val="20"/>
        </w:rPr>
        <w:t>кассу администрации Северо-Енисейского района</w:t>
      </w:r>
      <w:r w:rsidR="003C4972">
        <w:rPr>
          <w:sz w:val="20"/>
          <w:szCs w:val="20"/>
        </w:rPr>
        <w:t xml:space="preserve"> </w:t>
      </w:r>
    </w:p>
    <w:p w:rsidR="00D55B24" w:rsidRDefault="00D55B24" w:rsidP="00D55B24">
      <w:pPr>
        <w:tabs>
          <w:tab w:val="left" w:pos="6215"/>
        </w:tabs>
        <w:rPr>
          <w:sz w:val="20"/>
          <w:szCs w:val="20"/>
        </w:rPr>
      </w:pPr>
    </w:p>
    <w:p w:rsidR="00D55B24" w:rsidRPr="007506A6" w:rsidRDefault="00D55B24" w:rsidP="00D55B24">
      <w:pPr>
        <w:tabs>
          <w:tab w:val="left" w:pos="6215"/>
        </w:tabs>
        <w:rPr>
          <w:sz w:val="20"/>
          <w:szCs w:val="20"/>
        </w:rPr>
      </w:pPr>
      <w:r w:rsidRPr="007506A6">
        <w:rPr>
          <w:sz w:val="20"/>
          <w:szCs w:val="20"/>
        </w:rPr>
        <w:t>К заявлению прилагаются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5946"/>
        <w:gridCol w:w="3200"/>
      </w:tblGrid>
      <w:tr w:rsidR="00D55B24" w:rsidRPr="007506A6" w:rsidTr="00EE4C37">
        <w:trPr>
          <w:trHeight w:val="196"/>
        </w:trPr>
        <w:tc>
          <w:tcPr>
            <w:tcW w:w="426" w:type="dxa"/>
            <w:shd w:val="clear" w:color="auto" w:fill="auto"/>
          </w:tcPr>
          <w:p w:rsidR="00D55B24" w:rsidRPr="007506A6" w:rsidRDefault="00D55B24" w:rsidP="00EE4C37">
            <w:pPr>
              <w:tabs>
                <w:tab w:val="left" w:pos="6215"/>
              </w:tabs>
              <w:jc w:val="both"/>
              <w:rPr>
                <w:sz w:val="20"/>
                <w:szCs w:val="20"/>
              </w:rPr>
            </w:pPr>
            <w:r w:rsidRPr="007506A6">
              <w:rPr>
                <w:sz w:val="20"/>
                <w:szCs w:val="20"/>
              </w:rPr>
              <w:t>№</w:t>
            </w:r>
          </w:p>
        </w:tc>
        <w:tc>
          <w:tcPr>
            <w:tcW w:w="6299" w:type="dxa"/>
            <w:shd w:val="clear" w:color="auto" w:fill="auto"/>
          </w:tcPr>
          <w:p w:rsidR="00D55B24" w:rsidRPr="007506A6" w:rsidRDefault="00D55B24" w:rsidP="00EE4C37">
            <w:pPr>
              <w:tabs>
                <w:tab w:val="left" w:pos="6215"/>
              </w:tabs>
              <w:jc w:val="both"/>
              <w:rPr>
                <w:sz w:val="20"/>
                <w:szCs w:val="20"/>
              </w:rPr>
            </w:pPr>
            <w:r w:rsidRPr="007506A6">
              <w:rPr>
                <w:sz w:val="20"/>
                <w:szCs w:val="20"/>
              </w:rPr>
              <w:t>Наименование документа</w:t>
            </w:r>
          </w:p>
        </w:tc>
        <w:tc>
          <w:tcPr>
            <w:tcW w:w="3356" w:type="dxa"/>
            <w:shd w:val="clear" w:color="auto" w:fill="auto"/>
          </w:tcPr>
          <w:p w:rsidR="00D55B24" w:rsidRPr="007506A6" w:rsidRDefault="00D55B24" w:rsidP="00EE4C37">
            <w:pPr>
              <w:tabs>
                <w:tab w:val="left" w:pos="6215"/>
              </w:tabs>
              <w:jc w:val="both"/>
              <w:rPr>
                <w:sz w:val="20"/>
                <w:szCs w:val="20"/>
              </w:rPr>
            </w:pPr>
            <w:r w:rsidRPr="007506A6">
              <w:rPr>
                <w:sz w:val="20"/>
                <w:szCs w:val="20"/>
              </w:rPr>
              <w:t>Количество (шт.)</w:t>
            </w:r>
          </w:p>
        </w:tc>
      </w:tr>
      <w:tr w:rsidR="00D55B24" w:rsidRPr="007506A6" w:rsidTr="00EE4C37">
        <w:tc>
          <w:tcPr>
            <w:tcW w:w="426" w:type="dxa"/>
            <w:shd w:val="clear" w:color="auto" w:fill="auto"/>
          </w:tcPr>
          <w:p w:rsidR="00D55B24" w:rsidRPr="007506A6" w:rsidRDefault="00D55B24" w:rsidP="00EE4C37">
            <w:pPr>
              <w:tabs>
                <w:tab w:val="left" w:pos="6215"/>
              </w:tabs>
              <w:jc w:val="both"/>
              <w:rPr>
                <w:sz w:val="20"/>
                <w:szCs w:val="20"/>
              </w:rPr>
            </w:pPr>
          </w:p>
        </w:tc>
        <w:tc>
          <w:tcPr>
            <w:tcW w:w="6299" w:type="dxa"/>
            <w:shd w:val="clear" w:color="auto" w:fill="auto"/>
          </w:tcPr>
          <w:p w:rsidR="00D55B24" w:rsidRPr="007506A6" w:rsidRDefault="00D55B24" w:rsidP="00EE4C37">
            <w:pPr>
              <w:tabs>
                <w:tab w:val="left" w:pos="6215"/>
              </w:tabs>
              <w:jc w:val="both"/>
              <w:rPr>
                <w:sz w:val="20"/>
                <w:szCs w:val="20"/>
              </w:rPr>
            </w:pPr>
          </w:p>
        </w:tc>
        <w:tc>
          <w:tcPr>
            <w:tcW w:w="3356" w:type="dxa"/>
            <w:shd w:val="clear" w:color="auto" w:fill="auto"/>
          </w:tcPr>
          <w:p w:rsidR="00D55B24" w:rsidRPr="007506A6" w:rsidRDefault="00D55B24" w:rsidP="00EE4C37">
            <w:pPr>
              <w:tabs>
                <w:tab w:val="left" w:pos="6215"/>
              </w:tabs>
              <w:jc w:val="both"/>
              <w:rPr>
                <w:sz w:val="20"/>
                <w:szCs w:val="20"/>
              </w:rPr>
            </w:pPr>
          </w:p>
        </w:tc>
      </w:tr>
      <w:tr w:rsidR="00D55B24" w:rsidRPr="007506A6" w:rsidTr="00EE4C37">
        <w:tc>
          <w:tcPr>
            <w:tcW w:w="426" w:type="dxa"/>
            <w:shd w:val="clear" w:color="auto" w:fill="auto"/>
          </w:tcPr>
          <w:p w:rsidR="00D55B24" w:rsidRPr="007506A6" w:rsidRDefault="00D55B24" w:rsidP="00EE4C37">
            <w:pPr>
              <w:tabs>
                <w:tab w:val="left" w:pos="6215"/>
              </w:tabs>
              <w:jc w:val="both"/>
              <w:rPr>
                <w:sz w:val="20"/>
                <w:szCs w:val="20"/>
              </w:rPr>
            </w:pPr>
          </w:p>
        </w:tc>
        <w:tc>
          <w:tcPr>
            <w:tcW w:w="6299" w:type="dxa"/>
            <w:shd w:val="clear" w:color="auto" w:fill="auto"/>
          </w:tcPr>
          <w:p w:rsidR="00D55B24" w:rsidRPr="007506A6" w:rsidRDefault="00D55B24" w:rsidP="00EE4C37">
            <w:pPr>
              <w:tabs>
                <w:tab w:val="left" w:pos="6215"/>
              </w:tabs>
              <w:jc w:val="both"/>
              <w:rPr>
                <w:sz w:val="20"/>
                <w:szCs w:val="20"/>
              </w:rPr>
            </w:pPr>
          </w:p>
        </w:tc>
        <w:tc>
          <w:tcPr>
            <w:tcW w:w="3356" w:type="dxa"/>
            <w:shd w:val="clear" w:color="auto" w:fill="auto"/>
          </w:tcPr>
          <w:p w:rsidR="00D55B24" w:rsidRPr="007506A6" w:rsidRDefault="00D55B24" w:rsidP="00EE4C37">
            <w:pPr>
              <w:tabs>
                <w:tab w:val="left" w:pos="6215"/>
              </w:tabs>
              <w:jc w:val="both"/>
              <w:rPr>
                <w:sz w:val="20"/>
                <w:szCs w:val="20"/>
              </w:rPr>
            </w:pPr>
          </w:p>
        </w:tc>
      </w:tr>
      <w:tr w:rsidR="00D55B24" w:rsidRPr="007506A6" w:rsidTr="00EE4C37">
        <w:tc>
          <w:tcPr>
            <w:tcW w:w="426" w:type="dxa"/>
            <w:shd w:val="clear" w:color="auto" w:fill="auto"/>
          </w:tcPr>
          <w:p w:rsidR="00D55B24" w:rsidRPr="007506A6" w:rsidRDefault="00D55B24" w:rsidP="00EE4C37">
            <w:pPr>
              <w:tabs>
                <w:tab w:val="left" w:pos="6215"/>
              </w:tabs>
              <w:jc w:val="both"/>
              <w:rPr>
                <w:sz w:val="20"/>
                <w:szCs w:val="20"/>
              </w:rPr>
            </w:pPr>
          </w:p>
        </w:tc>
        <w:tc>
          <w:tcPr>
            <w:tcW w:w="6299" w:type="dxa"/>
            <w:shd w:val="clear" w:color="auto" w:fill="auto"/>
          </w:tcPr>
          <w:p w:rsidR="00D55B24" w:rsidRPr="007506A6" w:rsidRDefault="00D55B24" w:rsidP="00EE4C37">
            <w:pPr>
              <w:tabs>
                <w:tab w:val="left" w:pos="6215"/>
              </w:tabs>
              <w:jc w:val="both"/>
              <w:rPr>
                <w:sz w:val="20"/>
                <w:szCs w:val="20"/>
              </w:rPr>
            </w:pPr>
          </w:p>
        </w:tc>
        <w:tc>
          <w:tcPr>
            <w:tcW w:w="3356" w:type="dxa"/>
            <w:shd w:val="clear" w:color="auto" w:fill="auto"/>
          </w:tcPr>
          <w:p w:rsidR="00D55B24" w:rsidRPr="007506A6" w:rsidRDefault="00D55B24" w:rsidP="00EE4C37">
            <w:pPr>
              <w:tabs>
                <w:tab w:val="left" w:pos="6215"/>
              </w:tabs>
              <w:jc w:val="both"/>
              <w:rPr>
                <w:sz w:val="20"/>
                <w:szCs w:val="20"/>
              </w:rPr>
            </w:pPr>
          </w:p>
        </w:tc>
      </w:tr>
      <w:tr w:rsidR="00D55B24" w:rsidRPr="007506A6" w:rsidTr="00EE4C37">
        <w:tc>
          <w:tcPr>
            <w:tcW w:w="426" w:type="dxa"/>
            <w:shd w:val="clear" w:color="auto" w:fill="auto"/>
          </w:tcPr>
          <w:p w:rsidR="00D55B24" w:rsidRPr="007506A6" w:rsidRDefault="00D55B24" w:rsidP="00EE4C37">
            <w:pPr>
              <w:tabs>
                <w:tab w:val="left" w:pos="6215"/>
              </w:tabs>
              <w:jc w:val="both"/>
              <w:rPr>
                <w:sz w:val="20"/>
                <w:szCs w:val="20"/>
              </w:rPr>
            </w:pPr>
          </w:p>
        </w:tc>
        <w:tc>
          <w:tcPr>
            <w:tcW w:w="6299" w:type="dxa"/>
            <w:shd w:val="clear" w:color="auto" w:fill="auto"/>
          </w:tcPr>
          <w:p w:rsidR="00D55B24" w:rsidRPr="007506A6" w:rsidRDefault="00D55B24" w:rsidP="00EE4C37">
            <w:pPr>
              <w:tabs>
                <w:tab w:val="left" w:pos="6215"/>
              </w:tabs>
              <w:jc w:val="both"/>
              <w:rPr>
                <w:sz w:val="20"/>
                <w:szCs w:val="20"/>
              </w:rPr>
            </w:pPr>
          </w:p>
        </w:tc>
        <w:tc>
          <w:tcPr>
            <w:tcW w:w="3356" w:type="dxa"/>
            <w:shd w:val="clear" w:color="auto" w:fill="auto"/>
          </w:tcPr>
          <w:p w:rsidR="00D55B24" w:rsidRPr="007506A6" w:rsidRDefault="00D55B24" w:rsidP="00EE4C37">
            <w:pPr>
              <w:tabs>
                <w:tab w:val="left" w:pos="6215"/>
              </w:tabs>
              <w:jc w:val="both"/>
              <w:rPr>
                <w:sz w:val="20"/>
                <w:szCs w:val="20"/>
              </w:rPr>
            </w:pPr>
          </w:p>
        </w:tc>
      </w:tr>
    </w:tbl>
    <w:p w:rsidR="00D55B24" w:rsidRDefault="00D55B24" w:rsidP="00D55B24">
      <w:pPr>
        <w:tabs>
          <w:tab w:val="left" w:pos="6215"/>
        </w:tabs>
        <w:jc w:val="both"/>
        <w:rPr>
          <w:sz w:val="20"/>
          <w:szCs w:val="20"/>
        </w:rPr>
      </w:pPr>
      <w:r w:rsidRPr="007506A6">
        <w:rPr>
          <w:sz w:val="20"/>
          <w:szCs w:val="20"/>
        </w:rPr>
        <w:t>Итого приложения на ___________ листах.</w:t>
      </w:r>
    </w:p>
    <w:p w:rsidR="00D55B24" w:rsidRDefault="00D55B24" w:rsidP="00D55B24">
      <w:pPr>
        <w:tabs>
          <w:tab w:val="left" w:pos="6215"/>
        </w:tabs>
        <w:ind w:firstLine="708"/>
        <w:jc w:val="both"/>
        <w:rPr>
          <w:sz w:val="20"/>
          <w:szCs w:val="20"/>
        </w:rPr>
      </w:pPr>
      <w:r w:rsidRPr="007506A6">
        <w:rPr>
          <w:sz w:val="20"/>
          <w:szCs w:val="20"/>
        </w:rPr>
        <w:lastRenderedPageBreak/>
        <w:t xml:space="preserve">Достоверность и полноту предоставленных мною </w:t>
      </w:r>
      <w:r>
        <w:rPr>
          <w:sz w:val="20"/>
          <w:szCs w:val="20"/>
        </w:rPr>
        <w:t>сведений</w:t>
      </w:r>
      <w:r w:rsidRPr="007506A6">
        <w:rPr>
          <w:sz w:val="20"/>
          <w:szCs w:val="20"/>
        </w:rPr>
        <w:t xml:space="preserve"> подтверждаю.</w:t>
      </w:r>
    </w:p>
    <w:p w:rsidR="00B10A8D" w:rsidRDefault="00B10A8D" w:rsidP="00D55B24">
      <w:pPr>
        <w:tabs>
          <w:tab w:val="left" w:pos="6215"/>
        </w:tabs>
        <w:ind w:firstLine="708"/>
        <w:jc w:val="both"/>
        <w:rPr>
          <w:sz w:val="20"/>
          <w:szCs w:val="20"/>
        </w:rPr>
      </w:pPr>
    </w:p>
    <w:p w:rsidR="00B10A8D" w:rsidRDefault="00B10A8D" w:rsidP="00B10A8D">
      <w:pPr>
        <w:tabs>
          <w:tab w:val="left" w:pos="6215"/>
        </w:tabs>
        <w:rPr>
          <w:sz w:val="20"/>
          <w:szCs w:val="20"/>
        </w:rPr>
      </w:pPr>
      <w:r>
        <w:rPr>
          <w:sz w:val="20"/>
          <w:szCs w:val="20"/>
        </w:rPr>
        <w:t>Уведомление о принятом решении:</w:t>
      </w:r>
    </w:p>
    <w:p w:rsidR="00B10A8D" w:rsidRDefault="00B10A8D" w:rsidP="00B10A8D">
      <w:pPr>
        <w:tabs>
          <w:tab w:val="left" w:pos="6215"/>
        </w:tabs>
        <w:rPr>
          <w:sz w:val="20"/>
          <w:szCs w:val="20"/>
        </w:rPr>
      </w:pPr>
    </w:p>
    <w:p w:rsidR="00B10A8D" w:rsidRDefault="00B10A8D" w:rsidP="00B10A8D">
      <w:pPr>
        <w:tabs>
          <w:tab w:val="left" w:pos="6215"/>
        </w:tabs>
        <w:rPr>
          <w:sz w:val="20"/>
          <w:szCs w:val="20"/>
        </w:rPr>
      </w:pPr>
      <w:r>
        <w:rPr>
          <w:sz w:val="20"/>
          <w:szCs w:val="20"/>
        </w:rPr>
        <w:t>1) прошу направить (нужное отметить):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76"/>
      </w:tblGrid>
      <w:tr w:rsidR="00B10A8D" w:rsidTr="00A861BB">
        <w:tc>
          <w:tcPr>
            <w:tcW w:w="236" w:type="dxa"/>
            <w:tcBorders>
              <w:top w:val="single" w:sz="4" w:space="0" w:color="auto"/>
              <w:left w:val="single" w:sz="4" w:space="0" w:color="auto"/>
              <w:bottom w:val="single" w:sz="4" w:space="0" w:color="auto"/>
              <w:right w:val="single" w:sz="4" w:space="0" w:color="auto"/>
            </w:tcBorders>
          </w:tcPr>
          <w:p w:rsidR="00B10A8D" w:rsidRDefault="00B10A8D" w:rsidP="00A861BB">
            <w:pPr>
              <w:tabs>
                <w:tab w:val="left" w:pos="6215"/>
              </w:tabs>
              <w:rPr>
                <w:sz w:val="20"/>
                <w:szCs w:val="20"/>
              </w:rPr>
            </w:pPr>
          </w:p>
        </w:tc>
        <w:tc>
          <w:tcPr>
            <w:tcW w:w="2776" w:type="dxa"/>
            <w:tcBorders>
              <w:top w:val="nil"/>
              <w:left w:val="single" w:sz="4" w:space="0" w:color="auto"/>
              <w:bottom w:val="nil"/>
              <w:right w:val="nil"/>
            </w:tcBorders>
            <w:hideMark/>
          </w:tcPr>
          <w:p w:rsidR="00B10A8D" w:rsidRDefault="00B10A8D" w:rsidP="00A861BB">
            <w:pPr>
              <w:tabs>
                <w:tab w:val="left" w:pos="6215"/>
              </w:tabs>
              <w:rPr>
                <w:sz w:val="20"/>
                <w:szCs w:val="20"/>
              </w:rPr>
            </w:pPr>
            <w:r>
              <w:rPr>
                <w:sz w:val="20"/>
                <w:szCs w:val="20"/>
              </w:rPr>
              <w:t>по электронной почте</w:t>
            </w:r>
          </w:p>
        </w:tc>
      </w:tr>
      <w:tr w:rsidR="00B10A8D" w:rsidTr="00A861BB">
        <w:tc>
          <w:tcPr>
            <w:tcW w:w="236" w:type="dxa"/>
            <w:tcBorders>
              <w:top w:val="single" w:sz="4" w:space="0" w:color="auto"/>
              <w:left w:val="single" w:sz="4" w:space="0" w:color="auto"/>
              <w:bottom w:val="single" w:sz="4" w:space="0" w:color="auto"/>
              <w:right w:val="single" w:sz="4" w:space="0" w:color="auto"/>
            </w:tcBorders>
          </w:tcPr>
          <w:p w:rsidR="00B10A8D" w:rsidRDefault="00B10A8D" w:rsidP="00A861BB">
            <w:pPr>
              <w:tabs>
                <w:tab w:val="left" w:pos="6215"/>
              </w:tabs>
              <w:rPr>
                <w:sz w:val="20"/>
                <w:szCs w:val="20"/>
              </w:rPr>
            </w:pPr>
          </w:p>
        </w:tc>
        <w:tc>
          <w:tcPr>
            <w:tcW w:w="2776" w:type="dxa"/>
            <w:tcBorders>
              <w:top w:val="nil"/>
              <w:left w:val="single" w:sz="4" w:space="0" w:color="auto"/>
              <w:bottom w:val="nil"/>
              <w:right w:val="nil"/>
            </w:tcBorders>
            <w:hideMark/>
          </w:tcPr>
          <w:p w:rsidR="00B10A8D" w:rsidRDefault="00FD009B" w:rsidP="00A861BB">
            <w:pPr>
              <w:tabs>
                <w:tab w:val="left" w:pos="6215"/>
              </w:tabs>
              <w:rPr>
                <w:sz w:val="20"/>
                <w:szCs w:val="20"/>
              </w:rPr>
            </w:pPr>
            <w:r>
              <w:rPr>
                <w:noProof/>
                <w:sz w:val="20"/>
                <w:szCs w:val="20"/>
              </w:rPr>
              <w:pict>
                <v:rect id="Rectangle 105" o:spid="_x0000_s1047" style="position:absolute;margin-left:45.65pt;margin-top:11.4pt;width:12pt;height:11.25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PyHIgIAAD4EAAAOAAAAZHJzL2Uyb0RvYy54bWysU9tuEzEQfUfiHyy/k70ooekqm6pKCUIq&#10;tKLwAY7Xm7XweszYySZ8PWNvGlLgCeEHy+MZH585M7O4OfSG7RV6DbbmxSTnTFkJjbbbmn/9sn4z&#10;58wHYRthwKqaH5XnN8vXrxaDq1QJHZhGISMQ66vB1bwLwVVZ5mWneuEn4JQlZwvYi0AmbrMGxUDo&#10;vcnKPH+bDYCNQ5DKe7q9G518mfDbVsnw0LZeBWZqTtxC2jHtm7hny4Wotihcp+WJhvgHFr3Qlj49&#10;Q92JINgO9R9QvZYIHtowkdBn0LZaqpQDZVPkv2Xz1AmnUi4kjndnmfz/g5Wf9o/IdFPzkuSxoqca&#10;fSbVhN0axYp8FhUanK8o8Mk9YszRu3uQ3zyzsOooTt0iwtAp0RCvIsZnLx5Ew9NTthk+QkP4Yhcg&#10;iXVosY+AJAM7pJoczzVRh8AkXRazcpoTNUmuYlrOrxKjTFTPjx368F5Bz+Kh5kjkE7jY3/sQyYjq&#10;OSSRB6ObtTYmGbjdrAyyvaD2WKeV+FOOl2HGsqHm17NylpBf+PwlRJ7W3yB6HajPje5rPj8HiSqq&#10;9s42qQuD0GY8E2VjTzJG5cYKbKA5kooIYxPT0NGhA/zB2UANXHP/fSdQcWY+WKrEdTGdxo5PxnR2&#10;FeuLl57NpUdYSVA1D5yNx1UYp2TnUG87+qlIuVu4peq1OikbKzuyOpGlJk2CnwYqTsGlnaJ+jf3y&#10;JwAAAP//AwBQSwMEFAAGAAgAAAAhAFvWPKvdAAAACAEAAA8AAABkcnMvZG93bnJldi54bWxMj0FP&#10;g0AQhe8m/ofNmHizC1SNpQyN0dTEY0sv3gaYAsruEnZp0V/v9KSnycx7efO9bDObXp149J2zCPEi&#10;AsW2cnVnG4RDsb17AuUD2Zp6Zxnhmz1s8uurjNLane2OT/vQKAmxPiWENoQh1dpXLRvyCzewFe3o&#10;RkNB1rHR9UhnCTe9TqLoURvqrHxoaeCXlquv/WQQyi450M+ueIvMarsM73PxOX28It7ezM9rUIHn&#10;8GeGC76gQy5MpZts7VWPsIqX4kRIEmlw0eMHOZQI9zJ1nun/BfJfAAAA//8DAFBLAQItABQABgAI&#10;AAAAIQC2gziS/gAAAOEBAAATAAAAAAAAAAAAAAAAAAAAAABbQ29udGVudF9UeXBlc10ueG1sUEsB&#10;Ai0AFAAGAAgAAAAhADj9If/WAAAAlAEAAAsAAAAAAAAAAAAAAAAALwEAAF9yZWxzLy5yZWxzUEsB&#10;Ai0AFAAGAAgAAAAhAPdE/IciAgAAPgQAAA4AAAAAAAAAAAAAAAAALgIAAGRycy9lMm9Eb2MueG1s&#10;UEsBAi0AFAAGAAgAAAAhAFvWPKvdAAAACAEAAA8AAAAAAAAAAAAAAAAAfAQAAGRycy9kb3ducmV2&#10;LnhtbFBLBQYAAAAABAAEAPMAAACGBQAAAAA=&#10;"/>
              </w:pict>
            </w:r>
            <w:r w:rsidR="00B10A8D">
              <w:rPr>
                <w:sz w:val="20"/>
                <w:szCs w:val="20"/>
              </w:rPr>
              <w:t>на бумажном носителе</w:t>
            </w:r>
          </w:p>
        </w:tc>
      </w:tr>
    </w:tbl>
    <w:p w:rsidR="00B10A8D" w:rsidRDefault="00B10A8D" w:rsidP="00B10A8D">
      <w:pPr>
        <w:tabs>
          <w:tab w:val="left" w:pos="6215"/>
        </w:tabs>
        <w:jc w:val="both"/>
        <w:rPr>
          <w:sz w:val="20"/>
          <w:szCs w:val="20"/>
        </w:rPr>
      </w:pPr>
      <w:r>
        <w:rPr>
          <w:sz w:val="20"/>
          <w:szCs w:val="20"/>
        </w:rPr>
        <w:t>2) прошу не направлять</w:t>
      </w:r>
    </w:p>
    <w:p w:rsidR="00BB57E0" w:rsidRPr="007506A6" w:rsidRDefault="00BB57E0" w:rsidP="00D55B24">
      <w:pPr>
        <w:tabs>
          <w:tab w:val="left" w:pos="6215"/>
        </w:tabs>
        <w:ind w:firstLine="708"/>
        <w:jc w:val="both"/>
        <w:rPr>
          <w:sz w:val="20"/>
          <w:szCs w:val="20"/>
        </w:rPr>
      </w:pPr>
    </w:p>
    <w:p w:rsidR="00D55B24" w:rsidRPr="007506A6" w:rsidRDefault="00D55B24" w:rsidP="00D55B24">
      <w:pPr>
        <w:tabs>
          <w:tab w:val="left" w:pos="6215"/>
        </w:tabs>
        <w:ind w:firstLine="708"/>
        <w:jc w:val="both"/>
        <w:rPr>
          <w:sz w:val="20"/>
          <w:szCs w:val="20"/>
        </w:rPr>
      </w:pPr>
      <w:proofErr w:type="gramStart"/>
      <w:r w:rsidRPr="007506A6">
        <w:rPr>
          <w:sz w:val="20"/>
          <w:szCs w:val="20"/>
        </w:rPr>
        <w:t>В целях решения вопрос</w:t>
      </w:r>
      <w:r>
        <w:rPr>
          <w:sz w:val="20"/>
          <w:szCs w:val="20"/>
        </w:rPr>
        <w:t>а</w:t>
      </w:r>
      <w:r w:rsidRPr="007506A6">
        <w:rPr>
          <w:sz w:val="20"/>
          <w:szCs w:val="20"/>
        </w:rPr>
        <w:t xml:space="preserve"> о предоставлении мне дополнительных мер социальной поддержки</w:t>
      </w:r>
      <w:r>
        <w:rPr>
          <w:sz w:val="20"/>
          <w:szCs w:val="20"/>
        </w:rPr>
        <w:t xml:space="preserve"> для отдельных </w:t>
      </w:r>
      <w:r w:rsidR="0096439B">
        <w:rPr>
          <w:sz w:val="20"/>
          <w:szCs w:val="20"/>
        </w:rPr>
        <w:t>категорий граждан – неработающим</w:t>
      </w:r>
      <w:r>
        <w:rPr>
          <w:sz w:val="20"/>
          <w:szCs w:val="20"/>
        </w:rPr>
        <w:t xml:space="preserve"> пенсионер</w:t>
      </w:r>
      <w:r w:rsidR="00B10A8D">
        <w:rPr>
          <w:sz w:val="20"/>
          <w:szCs w:val="20"/>
        </w:rPr>
        <w:t>ам</w:t>
      </w:r>
      <w:r>
        <w:rPr>
          <w:sz w:val="20"/>
          <w:szCs w:val="20"/>
        </w:rPr>
        <w:t xml:space="preserve"> в виде ежемесячных денежных выплат </w:t>
      </w:r>
      <w:r w:rsidRPr="007506A6">
        <w:rPr>
          <w:sz w:val="20"/>
          <w:szCs w:val="20"/>
        </w:rPr>
        <w:t>и обеспечения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 накопление хранен</w:t>
      </w:r>
      <w:r>
        <w:rPr>
          <w:sz w:val="20"/>
          <w:szCs w:val="20"/>
        </w:rPr>
        <w:t>ие, использование, уничтожение.</w:t>
      </w:r>
      <w:proofErr w:type="gramEnd"/>
    </w:p>
    <w:p w:rsidR="00D55B24" w:rsidRPr="007506A6" w:rsidRDefault="00D55B24" w:rsidP="00D55B24">
      <w:pPr>
        <w:tabs>
          <w:tab w:val="left" w:pos="6215"/>
        </w:tabs>
        <w:ind w:firstLine="708"/>
        <w:jc w:val="both"/>
        <w:rPr>
          <w:sz w:val="20"/>
          <w:szCs w:val="20"/>
        </w:rPr>
      </w:pPr>
      <w:r w:rsidRPr="007506A6">
        <w:rPr>
          <w:sz w:val="20"/>
          <w:szCs w:val="20"/>
        </w:rPr>
        <w:t xml:space="preserve">С проверкой подлинности представленных мною документов, полнотой и достоверностью содержащихся в них сведений </w:t>
      </w:r>
      <w:proofErr w:type="gramStart"/>
      <w:r w:rsidRPr="007506A6">
        <w:rPr>
          <w:sz w:val="20"/>
          <w:szCs w:val="20"/>
        </w:rPr>
        <w:t>согласен</w:t>
      </w:r>
      <w:proofErr w:type="gramEnd"/>
      <w:r w:rsidRPr="007506A6">
        <w:rPr>
          <w:sz w:val="20"/>
          <w:szCs w:val="20"/>
        </w:rPr>
        <w:t>.</w:t>
      </w:r>
    </w:p>
    <w:p w:rsidR="00D55B24" w:rsidRPr="007506A6" w:rsidRDefault="00D55B24" w:rsidP="00D55B24">
      <w:pPr>
        <w:tabs>
          <w:tab w:val="left" w:pos="6215"/>
        </w:tabs>
        <w:ind w:firstLine="708"/>
        <w:jc w:val="both"/>
        <w:rPr>
          <w:sz w:val="20"/>
          <w:szCs w:val="20"/>
        </w:rPr>
      </w:pPr>
      <w:r w:rsidRPr="007506A6">
        <w:rPr>
          <w:sz w:val="20"/>
          <w:szCs w:val="20"/>
        </w:rPr>
        <w:t xml:space="preserve">О наступлении обстоятельств, влияющих на предоставление </w:t>
      </w:r>
      <w:r>
        <w:rPr>
          <w:sz w:val="20"/>
          <w:szCs w:val="20"/>
        </w:rPr>
        <w:t>дополнительных мер социальной поддержки для отдельных категорий граждан – неработающи</w:t>
      </w:r>
      <w:r w:rsidR="0096439B">
        <w:rPr>
          <w:sz w:val="20"/>
          <w:szCs w:val="20"/>
        </w:rPr>
        <w:t>м</w:t>
      </w:r>
      <w:r>
        <w:rPr>
          <w:sz w:val="20"/>
          <w:szCs w:val="20"/>
        </w:rPr>
        <w:t xml:space="preserve"> пенсионер</w:t>
      </w:r>
      <w:r w:rsidR="00B10A8D">
        <w:rPr>
          <w:sz w:val="20"/>
          <w:szCs w:val="20"/>
        </w:rPr>
        <w:t>ам</w:t>
      </w:r>
      <w:r>
        <w:rPr>
          <w:sz w:val="20"/>
          <w:szCs w:val="20"/>
        </w:rPr>
        <w:t xml:space="preserve"> в виде ежемесячных денежных выплат </w:t>
      </w:r>
      <w:r w:rsidRPr="007506A6">
        <w:rPr>
          <w:sz w:val="20"/>
          <w:szCs w:val="20"/>
        </w:rPr>
        <w:t>обязуюсь</w:t>
      </w:r>
      <w:r>
        <w:rPr>
          <w:sz w:val="20"/>
          <w:szCs w:val="20"/>
        </w:rPr>
        <w:t xml:space="preserve"> сообщить в отдел по делам семьи, детства и социальной поддержки граждан администрации Северо-Енисейского района</w:t>
      </w:r>
      <w:r w:rsidR="00B10A8D">
        <w:rPr>
          <w:sz w:val="20"/>
          <w:szCs w:val="20"/>
        </w:rPr>
        <w:t xml:space="preserve"> в течение десяти дней со дня их возникновения</w:t>
      </w:r>
      <w:r w:rsidRPr="007506A6">
        <w:rPr>
          <w:sz w:val="20"/>
          <w:szCs w:val="20"/>
        </w:rPr>
        <w:t>.</w:t>
      </w:r>
    </w:p>
    <w:p w:rsidR="00D55B24" w:rsidRPr="007506A6" w:rsidRDefault="00D55B24" w:rsidP="00D55B24">
      <w:pPr>
        <w:tabs>
          <w:tab w:val="left" w:pos="6215"/>
        </w:tabs>
        <w:ind w:firstLine="708"/>
        <w:jc w:val="both"/>
        <w:rPr>
          <w:sz w:val="20"/>
          <w:szCs w:val="20"/>
        </w:rPr>
      </w:pPr>
      <w:proofErr w:type="gramStart"/>
      <w:r w:rsidRPr="007506A6">
        <w:rPr>
          <w:sz w:val="20"/>
          <w:szCs w:val="20"/>
        </w:rPr>
        <w:t xml:space="preserve">Предупрежден, что денежные средства, излишне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w:t>
      </w:r>
      <w:r>
        <w:rPr>
          <w:sz w:val="20"/>
          <w:szCs w:val="20"/>
        </w:rPr>
        <w:t>дополнительных мер социальной поддержки для отдельных категорий граждан – неработающи</w:t>
      </w:r>
      <w:r w:rsidR="0096439B">
        <w:rPr>
          <w:sz w:val="20"/>
          <w:szCs w:val="20"/>
        </w:rPr>
        <w:t>м</w:t>
      </w:r>
      <w:r>
        <w:rPr>
          <w:sz w:val="20"/>
          <w:szCs w:val="20"/>
        </w:rPr>
        <w:t xml:space="preserve"> пенсионер</w:t>
      </w:r>
      <w:r w:rsidR="00B10A8D">
        <w:rPr>
          <w:sz w:val="20"/>
          <w:szCs w:val="20"/>
        </w:rPr>
        <w:t>ам</w:t>
      </w:r>
      <w:r>
        <w:rPr>
          <w:sz w:val="20"/>
          <w:szCs w:val="20"/>
        </w:rPr>
        <w:t xml:space="preserve"> в виде ежемесячных денежных выплат </w:t>
      </w:r>
      <w:r w:rsidRPr="007506A6">
        <w:rPr>
          <w:sz w:val="20"/>
          <w:szCs w:val="20"/>
        </w:rPr>
        <w:t>подлежат возмещению добровольно или в судебном порядке в соответствии с законодательством Российской Федерации.</w:t>
      </w:r>
      <w:proofErr w:type="gramEnd"/>
    </w:p>
    <w:p w:rsidR="00D55B24" w:rsidRDefault="00D55B24" w:rsidP="00D55B24">
      <w:pPr>
        <w:tabs>
          <w:tab w:val="left" w:pos="6215"/>
        </w:tabs>
        <w:rPr>
          <w:color w:val="000000"/>
          <w:sz w:val="20"/>
          <w:szCs w:val="20"/>
        </w:rPr>
      </w:pPr>
    </w:p>
    <w:p w:rsidR="00B10A8D" w:rsidRDefault="00B10A8D" w:rsidP="00B10A8D">
      <w:pPr>
        <w:tabs>
          <w:tab w:val="left" w:pos="6215"/>
        </w:tabs>
        <w:ind w:firstLine="708"/>
        <w:jc w:val="both"/>
        <w:rPr>
          <w:sz w:val="20"/>
          <w:szCs w:val="20"/>
        </w:rPr>
      </w:pPr>
      <w:r>
        <w:rPr>
          <w:sz w:val="20"/>
          <w:szCs w:val="20"/>
        </w:rPr>
        <w:t>Порядок предоставления дополнительных мер социальной поддержки для отдельных категорий граждан – неработающим пенсионерам в виде ежемесячных денежных выплат</w:t>
      </w:r>
      <w:r w:rsidR="003E3084">
        <w:rPr>
          <w:sz w:val="20"/>
          <w:szCs w:val="20"/>
        </w:rPr>
        <w:t xml:space="preserve"> мне разъяснен ____________</w:t>
      </w:r>
    </w:p>
    <w:p w:rsidR="00B10A8D" w:rsidRDefault="00B10A8D" w:rsidP="00B10A8D">
      <w:pPr>
        <w:tabs>
          <w:tab w:val="left" w:pos="6215"/>
        </w:tabs>
        <w:ind w:firstLine="708"/>
        <w:jc w:val="right"/>
        <w:rPr>
          <w:sz w:val="16"/>
          <w:szCs w:val="16"/>
        </w:rPr>
      </w:pPr>
      <w:r>
        <w:rPr>
          <w:sz w:val="16"/>
          <w:szCs w:val="16"/>
        </w:rPr>
        <w:t>(подпись заявителя)</w:t>
      </w:r>
    </w:p>
    <w:p w:rsidR="00B10A8D" w:rsidRPr="0086728E" w:rsidRDefault="00B10A8D" w:rsidP="00B10A8D">
      <w:pPr>
        <w:tabs>
          <w:tab w:val="left" w:pos="6215"/>
        </w:tabs>
        <w:ind w:firstLine="708"/>
        <w:jc w:val="right"/>
        <w:rPr>
          <w:sz w:val="16"/>
          <w:szCs w:val="16"/>
        </w:rPr>
      </w:pPr>
    </w:p>
    <w:p w:rsidR="00B10A8D" w:rsidRDefault="00B10A8D" w:rsidP="00B10A8D">
      <w:pPr>
        <w:tabs>
          <w:tab w:val="left" w:pos="6215"/>
        </w:tabs>
        <w:ind w:firstLine="708"/>
        <w:jc w:val="both"/>
        <w:rPr>
          <w:sz w:val="20"/>
          <w:szCs w:val="20"/>
        </w:rPr>
      </w:pPr>
      <w:r>
        <w:rPr>
          <w:sz w:val="20"/>
          <w:szCs w:val="20"/>
        </w:rPr>
        <w:t>Памятка о предоставлении дополнительных мер социальной поддержки для отдельных категорий граждан – неработающим пенсионерам в виде ежемесячных денежных выплат м</w:t>
      </w:r>
      <w:r w:rsidR="003E3084">
        <w:rPr>
          <w:sz w:val="20"/>
          <w:szCs w:val="20"/>
        </w:rPr>
        <w:t>ной получена____________</w:t>
      </w:r>
    </w:p>
    <w:p w:rsidR="00B10A8D" w:rsidRDefault="00B10A8D" w:rsidP="00B10A8D">
      <w:pPr>
        <w:tabs>
          <w:tab w:val="left" w:pos="6215"/>
        </w:tabs>
        <w:jc w:val="right"/>
        <w:rPr>
          <w:color w:val="000000"/>
          <w:sz w:val="20"/>
          <w:szCs w:val="20"/>
        </w:rPr>
      </w:pPr>
      <w:r>
        <w:rPr>
          <w:color w:val="000000"/>
          <w:sz w:val="20"/>
          <w:szCs w:val="20"/>
        </w:rPr>
        <w:t>(подпись заявителя)</w:t>
      </w:r>
    </w:p>
    <w:p w:rsidR="00B10A8D" w:rsidRPr="007506A6" w:rsidRDefault="00B10A8D" w:rsidP="00D55B24">
      <w:pPr>
        <w:tabs>
          <w:tab w:val="left" w:pos="6215"/>
        </w:tabs>
        <w:rPr>
          <w:color w:val="000000"/>
          <w:sz w:val="20"/>
          <w:szCs w:val="20"/>
        </w:rPr>
      </w:pPr>
    </w:p>
    <w:p w:rsidR="00D55B24" w:rsidRPr="007506A6" w:rsidRDefault="00D55B24" w:rsidP="00D55B24">
      <w:pPr>
        <w:tabs>
          <w:tab w:val="left" w:pos="6215"/>
        </w:tabs>
        <w:rPr>
          <w:sz w:val="20"/>
          <w:szCs w:val="20"/>
        </w:rPr>
      </w:pPr>
      <w:r w:rsidRPr="007506A6">
        <w:rPr>
          <w:sz w:val="20"/>
          <w:szCs w:val="20"/>
        </w:rPr>
        <w:t>__________________________________________</w:t>
      </w:r>
      <w:r w:rsidR="00B10A8D">
        <w:rPr>
          <w:sz w:val="20"/>
          <w:szCs w:val="20"/>
        </w:rPr>
        <w:t>_____________</w:t>
      </w:r>
      <w:r w:rsidRPr="007506A6">
        <w:rPr>
          <w:sz w:val="20"/>
          <w:szCs w:val="20"/>
        </w:rPr>
        <w:t>_____________</w:t>
      </w:r>
      <w:r w:rsidR="009310F6">
        <w:rPr>
          <w:sz w:val="20"/>
          <w:szCs w:val="20"/>
        </w:rPr>
        <w:t>_________________________</w:t>
      </w:r>
    </w:p>
    <w:p w:rsidR="00D55B24" w:rsidRPr="007506A6" w:rsidRDefault="00D55B24" w:rsidP="00D55B24">
      <w:pPr>
        <w:tabs>
          <w:tab w:val="left" w:pos="6215"/>
        </w:tabs>
        <w:rPr>
          <w:sz w:val="20"/>
          <w:szCs w:val="20"/>
        </w:rPr>
      </w:pPr>
      <w:r w:rsidRPr="007506A6">
        <w:rPr>
          <w:sz w:val="20"/>
          <w:szCs w:val="20"/>
        </w:rPr>
        <w:t>ФИО заявителя</w:t>
      </w:r>
      <w:r w:rsidR="003C4972">
        <w:rPr>
          <w:sz w:val="20"/>
          <w:szCs w:val="20"/>
        </w:rPr>
        <w:t xml:space="preserve"> </w:t>
      </w:r>
      <w:r w:rsidRPr="007506A6">
        <w:rPr>
          <w:sz w:val="20"/>
          <w:szCs w:val="20"/>
        </w:rPr>
        <w:t>подпись</w:t>
      </w:r>
      <w:r w:rsidR="003C4972">
        <w:rPr>
          <w:sz w:val="20"/>
          <w:szCs w:val="20"/>
        </w:rPr>
        <w:t xml:space="preserve"> </w:t>
      </w:r>
      <w:r w:rsidRPr="007506A6">
        <w:rPr>
          <w:sz w:val="20"/>
          <w:szCs w:val="20"/>
        </w:rPr>
        <w:t>дата</w:t>
      </w:r>
    </w:p>
    <w:p w:rsidR="00D55B24" w:rsidRPr="007506A6" w:rsidRDefault="00D55B24" w:rsidP="00D55B24">
      <w:pPr>
        <w:tabs>
          <w:tab w:val="left" w:pos="6215"/>
        </w:tabs>
        <w:rPr>
          <w:sz w:val="20"/>
          <w:szCs w:val="20"/>
        </w:rPr>
      </w:pPr>
      <w:r w:rsidRPr="007506A6">
        <w:rPr>
          <w:sz w:val="20"/>
          <w:szCs w:val="20"/>
        </w:rPr>
        <w:t xml:space="preserve">№_________________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41"/>
      </w:tblGrid>
      <w:tr w:rsidR="00D55B24" w:rsidRPr="007506A6" w:rsidTr="00EE4C37">
        <w:tc>
          <w:tcPr>
            <w:tcW w:w="6060" w:type="dxa"/>
            <w:gridSpan w:val="2"/>
            <w:shd w:val="clear" w:color="auto" w:fill="auto"/>
          </w:tcPr>
          <w:p w:rsidR="00D55B24" w:rsidRPr="007506A6" w:rsidRDefault="00D55B24" w:rsidP="00EE4C37">
            <w:pPr>
              <w:tabs>
                <w:tab w:val="left" w:pos="6215"/>
              </w:tabs>
              <w:jc w:val="center"/>
              <w:rPr>
                <w:sz w:val="20"/>
                <w:szCs w:val="20"/>
              </w:rPr>
            </w:pPr>
            <w:r w:rsidRPr="007506A6">
              <w:rPr>
                <w:sz w:val="20"/>
                <w:szCs w:val="20"/>
              </w:rPr>
              <w:t>Принял документы</w:t>
            </w:r>
          </w:p>
        </w:tc>
      </w:tr>
      <w:tr w:rsidR="00D55B24" w:rsidRPr="007506A6" w:rsidTr="00EE4C37">
        <w:tc>
          <w:tcPr>
            <w:tcW w:w="3119" w:type="dxa"/>
            <w:shd w:val="clear" w:color="auto" w:fill="auto"/>
          </w:tcPr>
          <w:p w:rsidR="00D55B24" w:rsidRPr="007506A6" w:rsidRDefault="00D55B24" w:rsidP="00EE4C37">
            <w:pPr>
              <w:tabs>
                <w:tab w:val="left" w:pos="6215"/>
              </w:tabs>
              <w:jc w:val="center"/>
              <w:rPr>
                <w:sz w:val="20"/>
                <w:szCs w:val="20"/>
              </w:rPr>
            </w:pPr>
            <w:r w:rsidRPr="007506A6">
              <w:rPr>
                <w:sz w:val="20"/>
                <w:szCs w:val="20"/>
              </w:rPr>
              <w:t>Дата</w:t>
            </w:r>
          </w:p>
        </w:tc>
        <w:tc>
          <w:tcPr>
            <w:tcW w:w="2941" w:type="dxa"/>
            <w:shd w:val="clear" w:color="auto" w:fill="auto"/>
          </w:tcPr>
          <w:p w:rsidR="00D55B24" w:rsidRPr="007506A6" w:rsidRDefault="00D55B24" w:rsidP="00EE4C37">
            <w:pPr>
              <w:tabs>
                <w:tab w:val="left" w:pos="6215"/>
              </w:tabs>
              <w:jc w:val="center"/>
              <w:rPr>
                <w:sz w:val="20"/>
                <w:szCs w:val="20"/>
              </w:rPr>
            </w:pPr>
            <w:r w:rsidRPr="007506A6">
              <w:rPr>
                <w:sz w:val="20"/>
                <w:szCs w:val="20"/>
              </w:rPr>
              <w:t>Подпись специалиста</w:t>
            </w:r>
          </w:p>
        </w:tc>
      </w:tr>
      <w:tr w:rsidR="00D55B24" w:rsidRPr="007506A6" w:rsidTr="00EE4C37">
        <w:tc>
          <w:tcPr>
            <w:tcW w:w="3119" w:type="dxa"/>
            <w:shd w:val="clear" w:color="auto" w:fill="auto"/>
          </w:tcPr>
          <w:p w:rsidR="00D55B24" w:rsidRDefault="00D55B24" w:rsidP="00EE4C37">
            <w:pPr>
              <w:tabs>
                <w:tab w:val="left" w:pos="6215"/>
              </w:tabs>
              <w:rPr>
                <w:sz w:val="20"/>
                <w:szCs w:val="20"/>
              </w:rPr>
            </w:pPr>
          </w:p>
          <w:p w:rsidR="00AD252B" w:rsidRPr="007506A6" w:rsidRDefault="00AD252B" w:rsidP="00EE4C37">
            <w:pPr>
              <w:tabs>
                <w:tab w:val="left" w:pos="6215"/>
              </w:tabs>
              <w:rPr>
                <w:sz w:val="20"/>
                <w:szCs w:val="20"/>
              </w:rPr>
            </w:pPr>
          </w:p>
        </w:tc>
        <w:tc>
          <w:tcPr>
            <w:tcW w:w="2941" w:type="dxa"/>
            <w:shd w:val="clear" w:color="auto" w:fill="auto"/>
          </w:tcPr>
          <w:p w:rsidR="00D55B24" w:rsidRPr="007506A6" w:rsidRDefault="00D55B24" w:rsidP="00EE4C37">
            <w:pPr>
              <w:tabs>
                <w:tab w:val="left" w:pos="6215"/>
              </w:tabs>
              <w:rPr>
                <w:sz w:val="20"/>
                <w:szCs w:val="20"/>
              </w:rPr>
            </w:pPr>
          </w:p>
        </w:tc>
      </w:tr>
    </w:tbl>
    <w:p w:rsidR="00B10A8D" w:rsidRDefault="00D55B24" w:rsidP="00D55B24">
      <w:pPr>
        <w:tabs>
          <w:tab w:val="left" w:pos="6215"/>
        </w:tabs>
        <w:rPr>
          <w:sz w:val="20"/>
          <w:szCs w:val="20"/>
        </w:rPr>
      </w:pPr>
      <w:r w:rsidRPr="007506A6">
        <w:rPr>
          <w:sz w:val="20"/>
          <w:szCs w:val="20"/>
        </w:rPr>
        <w:t>(</w:t>
      </w:r>
      <w:proofErr w:type="spellStart"/>
      <w:r w:rsidRPr="007506A6">
        <w:rPr>
          <w:sz w:val="20"/>
          <w:szCs w:val="20"/>
        </w:rPr>
        <w:t>рег</w:t>
      </w:r>
      <w:proofErr w:type="gramStart"/>
      <w:r w:rsidRPr="007506A6">
        <w:rPr>
          <w:sz w:val="20"/>
          <w:szCs w:val="20"/>
        </w:rPr>
        <w:t>.н</w:t>
      </w:r>
      <w:proofErr w:type="gramEnd"/>
      <w:r w:rsidRPr="007506A6">
        <w:rPr>
          <w:sz w:val="20"/>
          <w:szCs w:val="20"/>
        </w:rPr>
        <w:t>омер</w:t>
      </w:r>
      <w:proofErr w:type="spellEnd"/>
      <w:r w:rsidRPr="007506A6">
        <w:rPr>
          <w:sz w:val="20"/>
          <w:szCs w:val="20"/>
        </w:rPr>
        <w:t xml:space="preserve"> заявления)</w:t>
      </w:r>
      <w:r w:rsidRPr="007506A6">
        <w:rPr>
          <w:sz w:val="20"/>
          <w:szCs w:val="20"/>
        </w:rPr>
        <w:br w:type="textWrapping" w:clear="all"/>
      </w:r>
    </w:p>
    <w:p w:rsidR="00B10A8D" w:rsidRDefault="00B10A8D" w:rsidP="00D55B24">
      <w:pPr>
        <w:tabs>
          <w:tab w:val="left" w:pos="6215"/>
        </w:tabs>
        <w:rPr>
          <w:sz w:val="20"/>
          <w:szCs w:val="20"/>
        </w:rPr>
      </w:pPr>
    </w:p>
    <w:p w:rsidR="00D55B24" w:rsidRPr="007506A6" w:rsidRDefault="00B10A8D" w:rsidP="00D55B24">
      <w:pPr>
        <w:tabs>
          <w:tab w:val="left" w:pos="6215"/>
        </w:tabs>
        <w:rPr>
          <w:sz w:val="20"/>
          <w:szCs w:val="20"/>
        </w:rPr>
      </w:pPr>
      <w:r>
        <w:rPr>
          <w:sz w:val="20"/>
          <w:szCs w:val="20"/>
        </w:rPr>
        <w:t>------------------------------------------------</w:t>
      </w:r>
      <w:r w:rsidR="00D55B24" w:rsidRPr="007506A6">
        <w:rPr>
          <w:sz w:val="20"/>
          <w:szCs w:val="20"/>
        </w:rPr>
        <w:t>-------------------------------------------------------------------------------------------------------</w:t>
      </w:r>
    </w:p>
    <w:p w:rsidR="00D55B24" w:rsidRPr="007506A6" w:rsidRDefault="00D55B24" w:rsidP="00D55B24">
      <w:pPr>
        <w:tabs>
          <w:tab w:val="left" w:pos="6215"/>
        </w:tabs>
        <w:rPr>
          <w:sz w:val="20"/>
          <w:szCs w:val="20"/>
        </w:rPr>
      </w:pPr>
      <w:r w:rsidRPr="007506A6">
        <w:rPr>
          <w:sz w:val="20"/>
          <w:szCs w:val="20"/>
        </w:rPr>
        <w:tab/>
        <w:t>Расписка-уведомление</w:t>
      </w:r>
    </w:p>
    <w:p w:rsidR="00D55B24" w:rsidRPr="007506A6" w:rsidRDefault="00D55B24" w:rsidP="00D55B24">
      <w:pPr>
        <w:tabs>
          <w:tab w:val="left" w:pos="6215"/>
        </w:tabs>
        <w:jc w:val="both"/>
        <w:rPr>
          <w:sz w:val="20"/>
          <w:szCs w:val="20"/>
        </w:rPr>
      </w:pPr>
      <w:r w:rsidRPr="007506A6">
        <w:rPr>
          <w:sz w:val="20"/>
          <w:szCs w:val="20"/>
        </w:rPr>
        <w:t xml:space="preserve">Заявление и документы гражданина___________________________________________________________ </w:t>
      </w:r>
    </w:p>
    <w:p w:rsidR="00D55B24" w:rsidRDefault="00D55B24" w:rsidP="00D55B24">
      <w:pPr>
        <w:tabs>
          <w:tab w:val="left" w:pos="6215"/>
        </w:tabs>
        <w:jc w:val="both"/>
        <w:rPr>
          <w:sz w:val="20"/>
          <w:szCs w:val="20"/>
        </w:rPr>
      </w:pPr>
    </w:p>
    <w:p w:rsidR="00D55B24" w:rsidRPr="007506A6" w:rsidRDefault="00D55B24" w:rsidP="00D55B24">
      <w:pPr>
        <w:tabs>
          <w:tab w:val="left" w:pos="6215"/>
        </w:tabs>
        <w:jc w:val="both"/>
        <w:rPr>
          <w:sz w:val="20"/>
          <w:szCs w:val="20"/>
        </w:rPr>
      </w:pPr>
      <w:r w:rsidRPr="007506A6">
        <w:rPr>
          <w:sz w:val="20"/>
          <w:szCs w:val="20"/>
        </w:rPr>
        <w:t xml:space="preserve">Регистрационный номер заявления ___________________________________________________________ </w:t>
      </w:r>
    </w:p>
    <w:p w:rsidR="00D55B24" w:rsidRDefault="00D55B24" w:rsidP="00D55B24">
      <w:pPr>
        <w:tabs>
          <w:tab w:val="left" w:pos="6215"/>
        </w:tabs>
        <w:jc w:val="both"/>
        <w:rPr>
          <w:sz w:val="20"/>
          <w:szCs w:val="20"/>
        </w:rPr>
      </w:pPr>
    </w:p>
    <w:p w:rsidR="00D55B24" w:rsidRPr="007506A6" w:rsidRDefault="00D55B24" w:rsidP="00D55B24">
      <w:pPr>
        <w:tabs>
          <w:tab w:val="left" w:pos="6215"/>
        </w:tabs>
        <w:jc w:val="both"/>
        <w:rPr>
          <w:sz w:val="20"/>
          <w:szCs w:val="20"/>
        </w:rPr>
      </w:pPr>
      <w:r w:rsidRPr="007506A6">
        <w:rPr>
          <w:sz w:val="20"/>
          <w:szCs w:val="20"/>
        </w:rPr>
        <w:t>Документы в количестве _______________ штук принял:</w:t>
      </w:r>
    </w:p>
    <w:p w:rsidR="00D55B24" w:rsidRDefault="00D55B24" w:rsidP="00D55B24">
      <w:pPr>
        <w:tabs>
          <w:tab w:val="left" w:pos="6215"/>
        </w:tabs>
        <w:jc w:val="both"/>
        <w:rPr>
          <w:sz w:val="20"/>
          <w:szCs w:val="20"/>
        </w:rPr>
      </w:pPr>
    </w:p>
    <w:p w:rsidR="00D55B24" w:rsidRDefault="00D55B24" w:rsidP="00D55B24">
      <w:pPr>
        <w:tabs>
          <w:tab w:val="left" w:pos="6215"/>
        </w:tabs>
        <w:jc w:val="both"/>
        <w:rPr>
          <w:sz w:val="20"/>
          <w:szCs w:val="20"/>
        </w:rPr>
      </w:pPr>
    </w:p>
    <w:p w:rsidR="00D55B24" w:rsidRPr="007506A6" w:rsidRDefault="00D55B24" w:rsidP="00D55B24">
      <w:pPr>
        <w:tabs>
          <w:tab w:val="left" w:pos="6215"/>
        </w:tabs>
        <w:jc w:val="both"/>
        <w:rPr>
          <w:sz w:val="20"/>
          <w:szCs w:val="20"/>
        </w:rPr>
      </w:pPr>
      <w:r w:rsidRPr="007506A6">
        <w:rPr>
          <w:sz w:val="20"/>
          <w:szCs w:val="20"/>
        </w:rPr>
        <w:t>Дата_____________</w:t>
      </w:r>
      <w:r w:rsidR="007445EF">
        <w:rPr>
          <w:sz w:val="20"/>
          <w:szCs w:val="20"/>
        </w:rPr>
        <w:t xml:space="preserve"> </w:t>
      </w:r>
      <w:r w:rsidRPr="007506A6">
        <w:rPr>
          <w:sz w:val="20"/>
          <w:szCs w:val="20"/>
        </w:rPr>
        <w:t>ФИО специалиста</w:t>
      </w:r>
      <w:r w:rsidR="007445EF">
        <w:rPr>
          <w:sz w:val="20"/>
          <w:szCs w:val="20"/>
        </w:rPr>
        <w:t xml:space="preserve"> </w:t>
      </w:r>
      <w:r w:rsidRPr="007506A6">
        <w:rPr>
          <w:sz w:val="20"/>
          <w:szCs w:val="20"/>
        </w:rPr>
        <w:t>___________</w:t>
      </w:r>
      <w:r>
        <w:rPr>
          <w:sz w:val="20"/>
          <w:szCs w:val="20"/>
        </w:rPr>
        <w:t>____</w:t>
      </w:r>
      <w:r w:rsidRPr="007506A6">
        <w:rPr>
          <w:sz w:val="20"/>
          <w:szCs w:val="20"/>
        </w:rPr>
        <w:t>_______________Подпись специалиста___________</w:t>
      </w:r>
    </w:p>
    <w:p w:rsidR="007C3F89" w:rsidRDefault="00D55B24" w:rsidP="00D55B24">
      <w:pPr>
        <w:rPr>
          <w:sz w:val="28"/>
          <w:szCs w:val="28"/>
        </w:rPr>
      </w:pPr>
      <w:r>
        <w:rPr>
          <w:sz w:val="22"/>
          <w:szCs w:val="22"/>
        </w:rPr>
        <w:br w:type="page"/>
      </w:r>
    </w:p>
    <w:p w:rsidR="003E3084" w:rsidRDefault="003E3084" w:rsidP="003E3084">
      <w:pPr>
        <w:tabs>
          <w:tab w:val="left" w:pos="6215"/>
        </w:tabs>
        <w:jc w:val="right"/>
      </w:pPr>
      <w:r>
        <w:lastRenderedPageBreak/>
        <w:t>Приложение 7</w:t>
      </w:r>
    </w:p>
    <w:p w:rsidR="003E3084" w:rsidRDefault="003E3084" w:rsidP="003E3084">
      <w:pPr>
        <w:tabs>
          <w:tab w:val="left" w:pos="6215"/>
        </w:tabs>
        <w:jc w:val="right"/>
      </w:pPr>
      <w:r>
        <w:t>к подпрограмме 3</w:t>
      </w:r>
    </w:p>
    <w:p w:rsidR="003E3084" w:rsidRDefault="003E3084" w:rsidP="003E3084">
      <w:pPr>
        <w:tabs>
          <w:tab w:val="left" w:pos="6215"/>
        </w:tabs>
        <w:ind w:firstLine="680"/>
        <w:jc w:val="right"/>
      </w:pPr>
      <w:r>
        <w:t>«Реализация дополнительных мер</w:t>
      </w:r>
    </w:p>
    <w:p w:rsidR="003E3084" w:rsidRDefault="003E3084" w:rsidP="003E3084">
      <w:pPr>
        <w:tabs>
          <w:tab w:val="left" w:pos="6215"/>
        </w:tabs>
        <w:ind w:firstLine="680"/>
        <w:jc w:val="right"/>
      </w:pPr>
      <w:r>
        <w:t xml:space="preserve"> социальной поддержки граждан»</w:t>
      </w:r>
    </w:p>
    <w:p w:rsidR="003E3084" w:rsidRDefault="003E3084" w:rsidP="003E3084">
      <w:pPr>
        <w:tabs>
          <w:tab w:val="left" w:pos="142"/>
          <w:tab w:val="left" w:pos="6215"/>
        </w:tabs>
        <w:autoSpaceDE w:val="0"/>
        <w:autoSpaceDN w:val="0"/>
        <w:adjustRightInd w:val="0"/>
        <w:ind w:left="34"/>
        <w:jc w:val="right"/>
        <w:rPr>
          <w:rFonts w:eastAsia="Calibri"/>
        </w:rPr>
      </w:pPr>
      <w:r>
        <w:rPr>
          <w:lang w:eastAsia="en-US"/>
        </w:rPr>
        <w:t xml:space="preserve">муниципальной программы </w:t>
      </w:r>
      <w:r>
        <w:rPr>
          <w:rFonts w:eastAsia="Calibri"/>
        </w:rPr>
        <w:t xml:space="preserve">«Развитие </w:t>
      </w:r>
      <w:proofErr w:type="gramStart"/>
      <w:r>
        <w:rPr>
          <w:rFonts w:eastAsia="Calibri"/>
        </w:rPr>
        <w:t>социальных</w:t>
      </w:r>
      <w:proofErr w:type="gramEnd"/>
    </w:p>
    <w:p w:rsidR="003E3084" w:rsidRDefault="003E3084" w:rsidP="003E3084">
      <w:pPr>
        <w:tabs>
          <w:tab w:val="left" w:pos="142"/>
          <w:tab w:val="left" w:pos="6215"/>
        </w:tabs>
        <w:autoSpaceDE w:val="0"/>
        <w:autoSpaceDN w:val="0"/>
        <w:adjustRightInd w:val="0"/>
        <w:ind w:left="34"/>
        <w:jc w:val="right"/>
        <w:rPr>
          <w:rFonts w:eastAsia="Calibri"/>
        </w:rPr>
      </w:pPr>
      <w:r>
        <w:rPr>
          <w:rFonts w:eastAsia="Calibri"/>
        </w:rPr>
        <w:t xml:space="preserve"> отношений, рост благополучия и защищенности</w:t>
      </w:r>
    </w:p>
    <w:p w:rsidR="00B25462" w:rsidRDefault="003E3084" w:rsidP="003E3084">
      <w:pPr>
        <w:tabs>
          <w:tab w:val="left" w:pos="142"/>
          <w:tab w:val="left" w:pos="6215"/>
        </w:tabs>
        <w:autoSpaceDE w:val="0"/>
        <w:autoSpaceDN w:val="0"/>
        <w:adjustRightInd w:val="0"/>
        <w:ind w:left="34"/>
        <w:jc w:val="right"/>
        <w:rPr>
          <w:rFonts w:eastAsia="Calibri"/>
        </w:rPr>
      </w:pPr>
      <w:r>
        <w:rPr>
          <w:rFonts w:eastAsia="Calibri"/>
        </w:rPr>
        <w:t xml:space="preserve"> граждан в Северо-Енисейском районе», </w:t>
      </w:r>
      <w:proofErr w:type="gramStart"/>
      <w:r>
        <w:rPr>
          <w:rFonts w:eastAsia="Calibri"/>
        </w:rPr>
        <w:t>утвержденной</w:t>
      </w:r>
      <w:proofErr w:type="gramEnd"/>
    </w:p>
    <w:p w:rsidR="00B25462" w:rsidRDefault="003E3084" w:rsidP="003E3084">
      <w:pPr>
        <w:tabs>
          <w:tab w:val="left" w:pos="142"/>
          <w:tab w:val="left" w:pos="6215"/>
        </w:tabs>
        <w:autoSpaceDE w:val="0"/>
        <w:autoSpaceDN w:val="0"/>
        <w:adjustRightInd w:val="0"/>
        <w:ind w:left="34"/>
        <w:jc w:val="right"/>
        <w:rPr>
          <w:rFonts w:eastAsia="Calibri"/>
        </w:rPr>
      </w:pPr>
      <w:r>
        <w:rPr>
          <w:rFonts w:eastAsia="Calibri"/>
        </w:rPr>
        <w:t xml:space="preserve"> в приложении 5 к муниципальной программе,</w:t>
      </w:r>
    </w:p>
    <w:p w:rsidR="00B25462" w:rsidRDefault="003E3084" w:rsidP="003E3084">
      <w:pPr>
        <w:tabs>
          <w:tab w:val="left" w:pos="142"/>
          <w:tab w:val="left" w:pos="6215"/>
        </w:tabs>
        <w:autoSpaceDE w:val="0"/>
        <w:autoSpaceDN w:val="0"/>
        <w:adjustRightInd w:val="0"/>
        <w:ind w:left="34"/>
        <w:jc w:val="right"/>
        <w:rPr>
          <w:rFonts w:eastAsia="Calibri"/>
        </w:rPr>
      </w:pPr>
      <w:r>
        <w:rPr>
          <w:rFonts w:eastAsia="Calibri"/>
        </w:rPr>
        <w:t xml:space="preserve"> утвержденной постановлением</w:t>
      </w:r>
      <w:r w:rsidR="00BF48DD">
        <w:rPr>
          <w:rFonts w:eastAsia="Calibri"/>
        </w:rPr>
        <w:t xml:space="preserve"> </w:t>
      </w:r>
      <w:r>
        <w:rPr>
          <w:rFonts w:eastAsia="Calibri"/>
        </w:rPr>
        <w:t>администрации</w:t>
      </w:r>
    </w:p>
    <w:p w:rsidR="003E3084" w:rsidRDefault="003E3084" w:rsidP="003E3084">
      <w:pPr>
        <w:tabs>
          <w:tab w:val="left" w:pos="142"/>
          <w:tab w:val="left" w:pos="6215"/>
        </w:tabs>
        <w:autoSpaceDE w:val="0"/>
        <w:autoSpaceDN w:val="0"/>
        <w:adjustRightInd w:val="0"/>
        <w:ind w:left="34"/>
        <w:jc w:val="right"/>
        <w:rPr>
          <w:rFonts w:eastAsia="Calibri"/>
        </w:rPr>
      </w:pPr>
      <w:r>
        <w:rPr>
          <w:rFonts w:eastAsia="Calibri"/>
        </w:rPr>
        <w:t xml:space="preserve"> Северо-Енисейск</w:t>
      </w:r>
      <w:r w:rsidR="00BF48DD">
        <w:rPr>
          <w:rFonts w:eastAsia="Calibri"/>
        </w:rPr>
        <w:t>ого района от17.09.2019 № 336-п</w:t>
      </w:r>
    </w:p>
    <w:p w:rsidR="003E3084" w:rsidRDefault="003E3084" w:rsidP="003E3084">
      <w:pPr>
        <w:tabs>
          <w:tab w:val="left" w:pos="6215"/>
        </w:tabs>
        <w:rPr>
          <w:sz w:val="28"/>
          <w:szCs w:val="28"/>
        </w:rPr>
      </w:pPr>
    </w:p>
    <w:p w:rsidR="003E3084" w:rsidRDefault="003E3084" w:rsidP="003E3084">
      <w:pPr>
        <w:tabs>
          <w:tab w:val="left" w:pos="6215"/>
        </w:tabs>
        <w:jc w:val="center"/>
        <w:rPr>
          <w:b/>
          <w:color w:val="000000"/>
          <w:sz w:val="28"/>
          <w:szCs w:val="28"/>
        </w:rPr>
      </w:pPr>
      <w:r>
        <w:rPr>
          <w:b/>
          <w:color w:val="000000"/>
          <w:sz w:val="28"/>
          <w:szCs w:val="28"/>
        </w:rPr>
        <w:t>ПОРЯДОК</w:t>
      </w:r>
    </w:p>
    <w:p w:rsidR="003E3084" w:rsidRDefault="003E3084" w:rsidP="003E3084">
      <w:pPr>
        <w:tabs>
          <w:tab w:val="left" w:pos="6215"/>
        </w:tabs>
        <w:jc w:val="center"/>
        <w:rPr>
          <w:b/>
          <w:color w:val="000000"/>
          <w:sz w:val="28"/>
          <w:szCs w:val="28"/>
        </w:rPr>
      </w:pPr>
      <w:r>
        <w:rPr>
          <w:b/>
          <w:color w:val="000000"/>
          <w:sz w:val="28"/>
          <w:szCs w:val="28"/>
        </w:rPr>
        <w:t>предоставления дополнительных мер социальной поддержки</w:t>
      </w:r>
    </w:p>
    <w:p w:rsidR="003E3084" w:rsidRDefault="003E3084" w:rsidP="003E3084">
      <w:pPr>
        <w:tabs>
          <w:tab w:val="left" w:pos="6215"/>
        </w:tabs>
        <w:jc w:val="center"/>
        <w:rPr>
          <w:b/>
          <w:color w:val="000000"/>
          <w:sz w:val="28"/>
          <w:szCs w:val="28"/>
        </w:rPr>
      </w:pPr>
      <w:r>
        <w:rPr>
          <w:b/>
          <w:color w:val="000000"/>
          <w:sz w:val="28"/>
          <w:szCs w:val="28"/>
        </w:rPr>
        <w:t>для отдельных категорий граждан – семьям с новорожденными детьми</w:t>
      </w:r>
    </w:p>
    <w:p w:rsidR="003E3084" w:rsidRDefault="003E3084" w:rsidP="003E3084">
      <w:pPr>
        <w:tabs>
          <w:tab w:val="left" w:pos="6215"/>
        </w:tabs>
        <w:jc w:val="center"/>
        <w:rPr>
          <w:b/>
          <w:color w:val="000000"/>
          <w:sz w:val="28"/>
          <w:szCs w:val="28"/>
        </w:rPr>
      </w:pPr>
      <w:r>
        <w:rPr>
          <w:b/>
          <w:color w:val="000000"/>
          <w:sz w:val="28"/>
          <w:szCs w:val="28"/>
        </w:rPr>
        <w:t>в виде единовременной денежной выплаты</w:t>
      </w:r>
    </w:p>
    <w:p w:rsidR="003E3084" w:rsidRDefault="003E3084" w:rsidP="003E3084">
      <w:pPr>
        <w:tabs>
          <w:tab w:val="left" w:pos="6215"/>
        </w:tabs>
        <w:ind w:firstLine="708"/>
        <w:jc w:val="both"/>
        <w:rPr>
          <w:sz w:val="28"/>
          <w:szCs w:val="28"/>
          <w:highlight w:val="green"/>
        </w:rPr>
      </w:pPr>
    </w:p>
    <w:p w:rsidR="003E3084" w:rsidRDefault="003E3084" w:rsidP="003E3084">
      <w:pPr>
        <w:tabs>
          <w:tab w:val="left" w:pos="6215"/>
        </w:tabs>
        <w:ind w:firstLine="708"/>
        <w:jc w:val="both"/>
        <w:rPr>
          <w:color w:val="000000"/>
          <w:sz w:val="28"/>
          <w:szCs w:val="28"/>
        </w:rPr>
      </w:pPr>
      <w:r>
        <w:rPr>
          <w:sz w:val="28"/>
          <w:szCs w:val="28"/>
        </w:rPr>
        <w:t>1.</w:t>
      </w:r>
      <w:r>
        <w:rPr>
          <w:color w:val="000000"/>
          <w:sz w:val="28"/>
          <w:szCs w:val="28"/>
        </w:rPr>
        <w:t xml:space="preserve"> Порядок предоставления дополнительных мер социальной поддержки для отдельных категорий граждан - семьям с новорожденными детьми в виде единовременной денежной выплаты (далее – Порядок) устанавливает процедуру предоставления единовременной денежной выплаты семьям с новорожденными детьми (далее - денежная выплата).</w:t>
      </w:r>
    </w:p>
    <w:p w:rsidR="002C78D0" w:rsidRDefault="003E3084" w:rsidP="003E3084">
      <w:pPr>
        <w:tabs>
          <w:tab w:val="left" w:pos="6215"/>
        </w:tabs>
        <w:ind w:firstLine="680"/>
        <w:jc w:val="both"/>
        <w:rPr>
          <w:sz w:val="28"/>
          <w:szCs w:val="28"/>
        </w:rPr>
      </w:pPr>
      <w:r>
        <w:rPr>
          <w:sz w:val="28"/>
          <w:szCs w:val="28"/>
        </w:rPr>
        <w:t>Размер денежной выплаты составляет</w:t>
      </w:r>
      <w:r w:rsidR="002C78D0">
        <w:rPr>
          <w:sz w:val="28"/>
          <w:szCs w:val="28"/>
        </w:rPr>
        <w:t>:</w:t>
      </w:r>
    </w:p>
    <w:p w:rsidR="002C78D0" w:rsidRDefault="002C78D0" w:rsidP="003E3084">
      <w:pPr>
        <w:tabs>
          <w:tab w:val="left" w:pos="6215"/>
        </w:tabs>
        <w:ind w:firstLine="680"/>
        <w:jc w:val="both"/>
        <w:rPr>
          <w:sz w:val="28"/>
          <w:szCs w:val="28"/>
        </w:rPr>
      </w:pPr>
      <w:r>
        <w:rPr>
          <w:sz w:val="28"/>
          <w:szCs w:val="28"/>
        </w:rPr>
        <w:t xml:space="preserve">при рождении первого, второго ребенка - </w:t>
      </w:r>
      <w:r w:rsidR="003E3084">
        <w:rPr>
          <w:sz w:val="28"/>
          <w:szCs w:val="28"/>
        </w:rPr>
        <w:t>20 000 (двадцать тысяч) рублей</w:t>
      </w:r>
      <w:r>
        <w:rPr>
          <w:sz w:val="28"/>
          <w:szCs w:val="28"/>
        </w:rPr>
        <w:t>;</w:t>
      </w:r>
    </w:p>
    <w:p w:rsidR="002C78D0" w:rsidRDefault="002C78D0" w:rsidP="002C78D0">
      <w:pPr>
        <w:tabs>
          <w:tab w:val="left" w:pos="6215"/>
        </w:tabs>
        <w:ind w:firstLine="680"/>
        <w:jc w:val="both"/>
        <w:rPr>
          <w:sz w:val="28"/>
          <w:szCs w:val="28"/>
        </w:rPr>
      </w:pPr>
      <w:r>
        <w:rPr>
          <w:sz w:val="28"/>
          <w:szCs w:val="28"/>
        </w:rPr>
        <w:t>при рождении третьего ребенка и последующих детей - 40 000 (сорок тысяч) рублей.</w:t>
      </w:r>
    </w:p>
    <w:p w:rsidR="003E3084" w:rsidRDefault="003E3084" w:rsidP="003E3084">
      <w:pPr>
        <w:tabs>
          <w:tab w:val="left" w:pos="6215"/>
        </w:tabs>
        <w:ind w:firstLine="708"/>
        <w:jc w:val="both"/>
        <w:rPr>
          <w:sz w:val="28"/>
          <w:szCs w:val="28"/>
        </w:rPr>
      </w:pPr>
      <w:r>
        <w:rPr>
          <w:color w:val="000000"/>
          <w:sz w:val="28"/>
          <w:szCs w:val="28"/>
        </w:rPr>
        <w:t xml:space="preserve">2. </w:t>
      </w:r>
      <w:proofErr w:type="gramStart"/>
      <w:r>
        <w:rPr>
          <w:sz w:val="28"/>
          <w:szCs w:val="28"/>
        </w:rPr>
        <w:t>Предоставление денежной выплаты осуществляет администрация Северо-Енисейского района в лице отдела по делам семьи, детства и социальной поддержки граждан (далее – Отдел), который осуществляет консультирование граждан по вопросам предоставления денежной выплаты, принимает и регистрирует заявления граждан с прилагаемыми к нему документами, осуществляет проверку представленных документов и сведений, назначение</w:t>
      </w:r>
      <w:r w:rsidR="003C4972">
        <w:rPr>
          <w:sz w:val="28"/>
          <w:szCs w:val="28"/>
        </w:rPr>
        <w:t xml:space="preserve"> </w:t>
      </w:r>
      <w:r>
        <w:rPr>
          <w:sz w:val="28"/>
          <w:szCs w:val="28"/>
        </w:rPr>
        <w:t>денежной выплаты, уведомление (при необходимости) заявителей о принятом решении.</w:t>
      </w:r>
      <w:proofErr w:type="gramEnd"/>
    </w:p>
    <w:p w:rsidR="003E3084" w:rsidRDefault="003E3084" w:rsidP="003E3084">
      <w:pPr>
        <w:pStyle w:val="ConsPlusNormal"/>
        <w:ind w:firstLine="708"/>
        <w:jc w:val="both"/>
        <w:rPr>
          <w:szCs w:val="24"/>
        </w:rPr>
      </w:pPr>
      <w:r>
        <w:rPr>
          <w:szCs w:val="24"/>
        </w:rPr>
        <w:t>Отдел уполномочен осуществлять прием, регистрацию и хранение документов, поступающих от заявителей, в соответствии с Правилами делопроизводства администра</w:t>
      </w:r>
      <w:r w:rsidR="002C78D0">
        <w:rPr>
          <w:szCs w:val="24"/>
        </w:rPr>
        <w:t>ции Северо-Енисейского района, н</w:t>
      </w:r>
      <w:r>
        <w:rPr>
          <w:szCs w:val="24"/>
        </w:rPr>
        <w:t>оменклатурой дел администрации Северо-Енисейского района.</w:t>
      </w:r>
    </w:p>
    <w:p w:rsidR="003E3084" w:rsidRDefault="003E3084" w:rsidP="003E3084">
      <w:pPr>
        <w:pStyle w:val="ConsPlusNormal"/>
        <w:ind w:firstLine="708"/>
        <w:jc w:val="both"/>
        <w:rPr>
          <w:szCs w:val="24"/>
        </w:rPr>
      </w:pPr>
      <w:r>
        <w:rPr>
          <w:szCs w:val="24"/>
        </w:rPr>
        <w:t xml:space="preserve">Назначение </w:t>
      </w:r>
      <w:r w:rsidR="0081009D">
        <w:rPr>
          <w:szCs w:val="24"/>
        </w:rPr>
        <w:t>денежной выплаты</w:t>
      </w:r>
      <w:r>
        <w:rPr>
          <w:szCs w:val="24"/>
        </w:rPr>
        <w:t xml:space="preserve"> Отдел осуществляет с использованием </w:t>
      </w:r>
      <w:r w:rsidR="002C78D0">
        <w:rPr>
          <w:szCs w:val="24"/>
        </w:rPr>
        <w:t>муниципальной информационной системы</w:t>
      </w:r>
      <w:r>
        <w:rPr>
          <w:szCs w:val="24"/>
        </w:rPr>
        <w:t xml:space="preserve"> «Адресная социальная помощь» на базе программного продукта «1С:</w:t>
      </w:r>
      <w:r w:rsidR="00CD1E82">
        <w:rPr>
          <w:szCs w:val="24"/>
        </w:rPr>
        <w:t xml:space="preserve"> </w:t>
      </w:r>
      <w:r>
        <w:rPr>
          <w:szCs w:val="24"/>
        </w:rPr>
        <w:t>Предприятие» (далее – АСП).</w:t>
      </w:r>
    </w:p>
    <w:p w:rsidR="00C433ED" w:rsidRDefault="00C433ED" w:rsidP="00C433ED">
      <w:pPr>
        <w:pStyle w:val="ConsPlusNormal"/>
        <w:ind w:firstLine="708"/>
        <w:jc w:val="both"/>
        <w:rPr>
          <w:szCs w:val="24"/>
        </w:rPr>
      </w:pPr>
      <w:r>
        <w:rPr>
          <w:szCs w:val="24"/>
        </w:rPr>
        <w:t>Уведомление заявителей о принятом решении (при необходимости) Отдел осуществляет за подписью начальника Отдела.</w:t>
      </w:r>
    </w:p>
    <w:p w:rsidR="00C433ED" w:rsidRDefault="00C433ED" w:rsidP="00C433ED">
      <w:pPr>
        <w:tabs>
          <w:tab w:val="left" w:pos="6215"/>
        </w:tabs>
        <w:ind w:firstLine="708"/>
        <w:jc w:val="both"/>
        <w:rPr>
          <w:sz w:val="28"/>
        </w:rPr>
      </w:pPr>
      <w:r>
        <w:rPr>
          <w:sz w:val="28"/>
        </w:rPr>
        <w:t>Выгрузку ведомостей и справок из АСП осуществляет отдел бухгалтерского учета и отчетности администрации Северо-Енисейского района</w:t>
      </w:r>
    </w:p>
    <w:p w:rsidR="003E3084" w:rsidRDefault="003E3084" w:rsidP="003E3084">
      <w:pPr>
        <w:tabs>
          <w:tab w:val="left" w:pos="6215"/>
        </w:tabs>
        <w:ind w:firstLine="708"/>
        <w:jc w:val="both"/>
        <w:rPr>
          <w:sz w:val="28"/>
          <w:szCs w:val="28"/>
        </w:rPr>
      </w:pPr>
      <w:r>
        <w:rPr>
          <w:color w:val="000000"/>
          <w:sz w:val="28"/>
          <w:szCs w:val="28"/>
        </w:rPr>
        <w:lastRenderedPageBreak/>
        <w:t xml:space="preserve">3. </w:t>
      </w:r>
      <w:r>
        <w:rPr>
          <w:sz w:val="28"/>
          <w:szCs w:val="28"/>
        </w:rPr>
        <w:t>Заявителем на получение денежной выплаты является один из родителей либо единственный родител</w:t>
      </w:r>
      <w:r w:rsidR="00B25462">
        <w:rPr>
          <w:sz w:val="28"/>
          <w:szCs w:val="28"/>
        </w:rPr>
        <w:t>ь ребенка (далее - заявители</w:t>
      </w:r>
      <w:r>
        <w:rPr>
          <w:sz w:val="28"/>
          <w:szCs w:val="28"/>
        </w:rPr>
        <w:t>) при соблюдении следующих условий:</w:t>
      </w:r>
    </w:p>
    <w:p w:rsidR="003E3084" w:rsidRDefault="003E3084" w:rsidP="003E3084">
      <w:pPr>
        <w:tabs>
          <w:tab w:val="left" w:pos="6215"/>
        </w:tabs>
        <w:autoSpaceDE w:val="0"/>
        <w:autoSpaceDN w:val="0"/>
        <w:adjustRightInd w:val="0"/>
        <w:ind w:firstLine="680"/>
        <w:jc w:val="both"/>
        <w:rPr>
          <w:sz w:val="28"/>
          <w:szCs w:val="28"/>
        </w:rPr>
      </w:pPr>
      <w:proofErr w:type="gramStart"/>
      <w:r>
        <w:rPr>
          <w:sz w:val="28"/>
          <w:szCs w:val="28"/>
        </w:rPr>
        <w:t>1)</w:t>
      </w:r>
      <w:r w:rsidR="003C4972">
        <w:rPr>
          <w:sz w:val="28"/>
          <w:szCs w:val="28"/>
        </w:rPr>
        <w:t xml:space="preserve"> </w:t>
      </w:r>
      <w:r>
        <w:rPr>
          <w:sz w:val="28"/>
          <w:szCs w:val="28"/>
        </w:rPr>
        <w:t xml:space="preserve">ребенок родился в Северо-Енисейском районе Красноярского края или за пределами Северо-Енисейского района Красноярского края, если его мать по медицинским показаниям была направлена к месту проведения </w:t>
      </w:r>
      <w:proofErr w:type="spellStart"/>
      <w:r>
        <w:rPr>
          <w:sz w:val="28"/>
          <w:szCs w:val="28"/>
        </w:rPr>
        <w:t>родоразрешения</w:t>
      </w:r>
      <w:proofErr w:type="spellEnd"/>
      <w:r>
        <w:rPr>
          <w:sz w:val="28"/>
          <w:szCs w:val="28"/>
        </w:rPr>
        <w:t xml:space="preserve"> в медицинские организации, подведомственные федеральным органам исполнительной власти, расположенные на территории Красноярского края, медицинские организации, подведомственные исполнительным органам государственной власти Красноярского края, а также медицинские организации, в которых в порядке, установленном законодательством Российской</w:t>
      </w:r>
      <w:proofErr w:type="gramEnd"/>
      <w:r>
        <w:rPr>
          <w:sz w:val="28"/>
          <w:szCs w:val="28"/>
        </w:rPr>
        <w:t xml:space="preserve"> Федерации, размещено государственное задание на оказание медицинской помощи;</w:t>
      </w:r>
    </w:p>
    <w:p w:rsidR="003E3084" w:rsidRPr="00C20BB0" w:rsidRDefault="003E3084" w:rsidP="003E3084">
      <w:pPr>
        <w:tabs>
          <w:tab w:val="left" w:pos="6215"/>
        </w:tabs>
        <w:ind w:firstLine="680"/>
        <w:jc w:val="both"/>
        <w:rPr>
          <w:sz w:val="28"/>
          <w:szCs w:val="28"/>
        </w:rPr>
      </w:pPr>
      <w:r>
        <w:rPr>
          <w:sz w:val="28"/>
          <w:szCs w:val="28"/>
        </w:rPr>
        <w:t>2) родители либо единственный родитель и новорожденный ребенок являются гражданами Российской Федерации, зарегистрированы в Северо-Енисейском районе Красноярского края по месту жительства</w:t>
      </w:r>
      <w:r w:rsidR="00C20BB0">
        <w:rPr>
          <w:sz w:val="28"/>
          <w:szCs w:val="28"/>
        </w:rPr>
        <w:t xml:space="preserve"> </w:t>
      </w:r>
      <w:r w:rsidR="00C20BB0" w:rsidRPr="00C20BB0">
        <w:rPr>
          <w:sz w:val="28"/>
          <w:szCs w:val="28"/>
        </w:rPr>
        <w:t>или</w:t>
      </w:r>
      <w:r w:rsidR="009310F6" w:rsidRPr="00C20BB0">
        <w:rPr>
          <w:sz w:val="28"/>
          <w:szCs w:val="28"/>
        </w:rPr>
        <w:t xml:space="preserve"> по месту пребывания</w:t>
      </w:r>
      <w:r w:rsidR="00C20BB0">
        <w:rPr>
          <w:sz w:val="28"/>
          <w:szCs w:val="28"/>
        </w:rPr>
        <w:t>;</w:t>
      </w:r>
      <w:r w:rsidR="009310F6" w:rsidRPr="00C20BB0">
        <w:rPr>
          <w:sz w:val="28"/>
          <w:szCs w:val="28"/>
        </w:rPr>
        <w:t xml:space="preserve"> </w:t>
      </w:r>
    </w:p>
    <w:p w:rsidR="003E3084" w:rsidRDefault="003E3084" w:rsidP="003E3084">
      <w:pPr>
        <w:tabs>
          <w:tab w:val="left" w:pos="6215"/>
        </w:tabs>
        <w:ind w:firstLine="680"/>
        <w:jc w:val="both"/>
        <w:rPr>
          <w:sz w:val="28"/>
          <w:szCs w:val="28"/>
        </w:rPr>
      </w:pPr>
      <w:r>
        <w:rPr>
          <w:sz w:val="28"/>
          <w:szCs w:val="28"/>
        </w:rPr>
        <w:t xml:space="preserve">3) оба родителя либо единственный родитель новорожденного ребенка </w:t>
      </w:r>
      <w:r w:rsidR="00C20BB0">
        <w:rPr>
          <w:sz w:val="28"/>
          <w:szCs w:val="28"/>
        </w:rPr>
        <w:t>проживали</w:t>
      </w:r>
      <w:r>
        <w:rPr>
          <w:sz w:val="28"/>
          <w:szCs w:val="28"/>
        </w:rPr>
        <w:t xml:space="preserve"> в Северо-Енисейском районе не менее двух лет, непосредственно предшествующих дате рождения ребенка;</w:t>
      </w:r>
    </w:p>
    <w:p w:rsidR="003E3084" w:rsidRDefault="003E3084" w:rsidP="003E3084">
      <w:pPr>
        <w:tabs>
          <w:tab w:val="left" w:pos="6215"/>
        </w:tabs>
        <w:ind w:firstLine="680"/>
        <w:jc w:val="both"/>
        <w:rPr>
          <w:sz w:val="28"/>
          <w:szCs w:val="28"/>
        </w:rPr>
      </w:pPr>
      <w:r>
        <w:rPr>
          <w:sz w:val="28"/>
          <w:szCs w:val="28"/>
        </w:rPr>
        <w:t>4) обращение за денежной выплатой поступило не позднее шести месяцев со дня рождения ребенка.</w:t>
      </w:r>
    </w:p>
    <w:p w:rsidR="003E3084" w:rsidRDefault="003E3084" w:rsidP="003E3084">
      <w:pPr>
        <w:tabs>
          <w:tab w:val="left" w:pos="6215"/>
        </w:tabs>
        <w:ind w:firstLine="708"/>
        <w:jc w:val="both"/>
        <w:rPr>
          <w:sz w:val="28"/>
          <w:szCs w:val="28"/>
        </w:rPr>
      </w:pPr>
      <w:r>
        <w:rPr>
          <w:sz w:val="28"/>
          <w:szCs w:val="28"/>
        </w:rPr>
        <w:t>4. Для получения денежной выплаты заявитель либо его уполномоченный представитель предоставляет в Отдел:</w:t>
      </w:r>
    </w:p>
    <w:p w:rsidR="003E3084" w:rsidRDefault="003E3084" w:rsidP="003E3084">
      <w:pPr>
        <w:tabs>
          <w:tab w:val="left" w:pos="6215"/>
        </w:tabs>
        <w:ind w:firstLine="708"/>
        <w:jc w:val="both"/>
        <w:rPr>
          <w:sz w:val="28"/>
          <w:szCs w:val="28"/>
          <w:lang w:eastAsia="en-US"/>
        </w:rPr>
      </w:pPr>
      <w:r>
        <w:rPr>
          <w:rFonts w:eastAsia="Calibri"/>
          <w:sz w:val="28"/>
          <w:szCs w:val="28"/>
        </w:rPr>
        <w:t>1) заявление о назначении денежной выплаты</w:t>
      </w:r>
      <w:r>
        <w:rPr>
          <w:sz w:val="28"/>
          <w:szCs w:val="28"/>
          <w:lang w:eastAsia="en-US"/>
        </w:rPr>
        <w:t xml:space="preserve"> по форме согласно приложению</w:t>
      </w:r>
      <w:r w:rsidR="003C4972">
        <w:rPr>
          <w:sz w:val="28"/>
          <w:szCs w:val="28"/>
          <w:lang w:eastAsia="en-US"/>
        </w:rPr>
        <w:t xml:space="preserve"> </w:t>
      </w:r>
      <w:r>
        <w:rPr>
          <w:sz w:val="28"/>
          <w:szCs w:val="28"/>
          <w:lang w:eastAsia="en-US"/>
        </w:rPr>
        <w:t>1 к настоящему Порядку (далее - заявление);</w:t>
      </w:r>
    </w:p>
    <w:p w:rsidR="003E3084" w:rsidRDefault="003E3084" w:rsidP="003E3084">
      <w:pPr>
        <w:tabs>
          <w:tab w:val="left" w:pos="6215"/>
        </w:tabs>
        <w:autoSpaceDE w:val="0"/>
        <w:autoSpaceDN w:val="0"/>
        <w:adjustRightInd w:val="0"/>
        <w:ind w:firstLine="708"/>
        <w:jc w:val="both"/>
        <w:rPr>
          <w:rFonts w:eastAsia="Calibri"/>
          <w:sz w:val="28"/>
          <w:szCs w:val="28"/>
        </w:rPr>
      </w:pPr>
      <w:r>
        <w:rPr>
          <w:rFonts w:eastAsia="Calibri"/>
          <w:sz w:val="28"/>
          <w:szCs w:val="28"/>
        </w:rPr>
        <w:t>2) копию паспортов гражданина Российской Федерации или иных документов, удостоверяющих личность родителей либо единственного родителя новорожденного ребенка;</w:t>
      </w:r>
    </w:p>
    <w:p w:rsidR="003E3084" w:rsidRDefault="003E3084" w:rsidP="003E3084">
      <w:pPr>
        <w:tabs>
          <w:tab w:val="left" w:pos="6215"/>
        </w:tabs>
        <w:autoSpaceDE w:val="0"/>
        <w:autoSpaceDN w:val="0"/>
        <w:adjustRightInd w:val="0"/>
        <w:ind w:firstLine="709"/>
        <w:jc w:val="both"/>
        <w:rPr>
          <w:rFonts w:eastAsia="Calibri"/>
          <w:sz w:val="28"/>
          <w:szCs w:val="28"/>
        </w:rPr>
      </w:pPr>
      <w:r>
        <w:rPr>
          <w:rFonts w:eastAsia="Calibri"/>
          <w:sz w:val="28"/>
          <w:szCs w:val="28"/>
        </w:rPr>
        <w:t xml:space="preserve">3) копию документа, подтверждающего полномочия лица на осуществление действий от имени заявителя (в </w:t>
      </w:r>
      <w:r>
        <w:rPr>
          <w:bCs/>
          <w:sz w:val="28"/>
          <w:szCs w:val="28"/>
          <w:shd w:val="clear" w:color="auto" w:fill="FFFFFF"/>
        </w:rPr>
        <w:t>случае</w:t>
      </w:r>
      <w:r>
        <w:rPr>
          <w:sz w:val="28"/>
          <w:szCs w:val="28"/>
          <w:shd w:val="clear" w:color="auto" w:fill="FFFFFF"/>
        </w:rPr>
        <w:t xml:space="preserve">, </w:t>
      </w:r>
      <w:r>
        <w:rPr>
          <w:bCs/>
          <w:sz w:val="28"/>
          <w:szCs w:val="28"/>
          <w:shd w:val="clear" w:color="auto" w:fill="FFFFFF"/>
        </w:rPr>
        <w:t>если</w:t>
      </w:r>
      <w:r>
        <w:rPr>
          <w:sz w:val="28"/>
          <w:szCs w:val="28"/>
          <w:shd w:val="clear" w:color="auto" w:fill="FFFFFF"/>
        </w:rPr>
        <w:t xml:space="preserve"> с заявлением </w:t>
      </w:r>
      <w:r>
        <w:rPr>
          <w:bCs/>
          <w:sz w:val="28"/>
          <w:szCs w:val="28"/>
          <w:shd w:val="clear" w:color="auto" w:fill="FFFFFF"/>
        </w:rPr>
        <w:t>обращается</w:t>
      </w:r>
      <w:r w:rsidR="00BF48DD">
        <w:rPr>
          <w:bCs/>
          <w:sz w:val="28"/>
          <w:szCs w:val="28"/>
          <w:shd w:val="clear" w:color="auto" w:fill="FFFFFF"/>
        </w:rPr>
        <w:t xml:space="preserve"> </w:t>
      </w:r>
      <w:r>
        <w:rPr>
          <w:sz w:val="28"/>
          <w:szCs w:val="28"/>
          <w:lang w:eastAsia="en-US"/>
        </w:rPr>
        <w:t>уполномоченный</w:t>
      </w:r>
      <w:r>
        <w:rPr>
          <w:sz w:val="28"/>
          <w:szCs w:val="28"/>
          <w:shd w:val="clear" w:color="auto" w:fill="FFFFFF"/>
        </w:rPr>
        <w:t xml:space="preserve"> представитель </w:t>
      </w:r>
      <w:r>
        <w:rPr>
          <w:bCs/>
          <w:sz w:val="28"/>
          <w:szCs w:val="28"/>
          <w:shd w:val="clear" w:color="auto" w:fill="FFFFFF"/>
        </w:rPr>
        <w:t>заявителя)</w:t>
      </w:r>
      <w:r>
        <w:rPr>
          <w:rFonts w:eastAsia="Calibri"/>
          <w:sz w:val="28"/>
          <w:szCs w:val="28"/>
        </w:rPr>
        <w:t>;</w:t>
      </w:r>
    </w:p>
    <w:p w:rsidR="003E3084" w:rsidRDefault="003E3084" w:rsidP="003E3084">
      <w:pPr>
        <w:tabs>
          <w:tab w:val="left" w:pos="6215"/>
        </w:tabs>
        <w:autoSpaceDE w:val="0"/>
        <w:autoSpaceDN w:val="0"/>
        <w:adjustRightInd w:val="0"/>
        <w:ind w:firstLine="708"/>
        <w:jc w:val="both"/>
        <w:rPr>
          <w:sz w:val="28"/>
          <w:szCs w:val="28"/>
        </w:rPr>
      </w:pPr>
      <w:r>
        <w:rPr>
          <w:rFonts w:eastAsia="Calibri"/>
          <w:sz w:val="28"/>
          <w:szCs w:val="28"/>
        </w:rPr>
        <w:t xml:space="preserve">4) </w:t>
      </w:r>
      <w:r>
        <w:rPr>
          <w:sz w:val="28"/>
          <w:szCs w:val="28"/>
        </w:rPr>
        <w:t>копию свидетельства о рождении ребенка;</w:t>
      </w:r>
    </w:p>
    <w:p w:rsidR="003E3084" w:rsidRDefault="003E3084" w:rsidP="003E3084">
      <w:pPr>
        <w:tabs>
          <w:tab w:val="left" w:pos="6215"/>
        </w:tabs>
        <w:autoSpaceDE w:val="0"/>
        <w:autoSpaceDN w:val="0"/>
        <w:adjustRightInd w:val="0"/>
        <w:ind w:firstLine="708"/>
        <w:jc w:val="both"/>
        <w:rPr>
          <w:sz w:val="28"/>
          <w:szCs w:val="28"/>
        </w:rPr>
      </w:pPr>
      <w:r>
        <w:rPr>
          <w:sz w:val="28"/>
          <w:szCs w:val="28"/>
        </w:rPr>
        <w:t xml:space="preserve">5) копию документа медицинского учреждения, подтверждающего направление по медицинским показаниям матери ребенка на </w:t>
      </w:r>
      <w:proofErr w:type="spellStart"/>
      <w:r>
        <w:rPr>
          <w:sz w:val="28"/>
          <w:szCs w:val="28"/>
        </w:rPr>
        <w:t>родоразрешение</w:t>
      </w:r>
      <w:proofErr w:type="spellEnd"/>
      <w:r>
        <w:rPr>
          <w:sz w:val="28"/>
          <w:szCs w:val="28"/>
        </w:rPr>
        <w:t xml:space="preserve"> в учреждение здравоохранения, находящееся за пределами Северо-Енисейского района Красноярского края (в случае рождения ребенка за пределами Северо-Енисейского района);</w:t>
      </w:r>
    </w:p>
    <w:p w:rsidR="00C20BB0" w:rsidRDefault="003E3084" w:rsidP="003E3084">
      <w:pPr>
        <w:tabs>
          <w:tab w:val="left" w:pos="6215"/>
        </w:tabs>
        <w:autoSpaceDE w:val="0"/>
        <w:autoSpaceDN w:val="0"/>
        <w:adjustRightInd w:val="0"/>
        <w:ind w:firstLine="708"/>
        <w:jc w:val="both"/>
        <w:rPr>
          <w:rFonts w:eastAsia="Calibri"/>
          <w:sz w:val="28"/>
          <w:szCs w:val="28"/>
        </w:rPr>
      </w:pPr>
      <w:r>
        <w:rPr>
          <w:rFonts w:eastAsia="Calibri"/>
          <w:sz w:val="28"/>
          <w:szCs w:val="28"/>
        </w:rPr>
        <w:t>6) копию документов, подтверждающих регистрацию родителей либо единственного родителя новорожденного ребенка по месту жительства</w:t>
      </w:r>
      <w:r w:rsidR="00C20BB0">
        <w:rPr>
          <w:rFonts w:eastAsia="Calibri"/>
          <w:sz w:val="28"/>
          <w:szCs w:val="28"/>
        </w:rPr>
        <w:t xml:space="preserve"> либо месту пребывания</w:t>
      </w:r>
      <w:r>
        <w:rPr>
          <w:rFonts w:eastAsia="Calibri"/>
          <w:sz w:val="28"/>
          <w:szCs w:val="28"/>
        </w:rPr>
        <w:t xml:space="preserve"> на территории Северо-Енисейского района на день подачи заявления о предоставлении единовременной денежной выплаты;</w:t>
      </w:r>
      <w:r w:rsidR="009310F6">
        <w:rPr>
          <w:rFonts w:eastAsia="Calibri"/>
          <w:sz w:val="28"/>
          <w:szCs w:val="28"/>
        </w:rPr>
        <w:t xml:space="preserve"> </w:t>
      </w:r>
    </w:p>
    <w:p w:rsidR="003E3084" w:rsidRDefault="003E3084" w:rsidP="003E3084">
      <w:pPr>
        <w:tabs>
          <w:tab w:val="left" w:pos="6215"/>
        </w:tabs>
        <w:autoSpaceDE w:val="0"/>
        <w:autoSpaceDN w:val="0"/>
        <w:adjustRightInd w:val="0"/>
        <w:ind w:firstLine="708"/>
        <w:jc w:val="both"/>
        <w:rPr>
          <w:rFonts w:eastAsia="Calibri"/>
          <w:sz w:val="28"/>
          <w:szCs w:val="28"/>
        </w:rPr>
      </w:pPr>
      <w:r>
        <w:rPr>
          <w:rFonts w:eastAsia="Calibri"/>
          <w:sz w:val="28"/>
          <w:szCs w:val="28"/>
        </w:rPr>
        <w:t xml:space="preserve">7) копии документов, подтверждающих </w:t>
      </w:r>
      <w:r w:rsidR="00C20BB0">
        <w:rPr>
          <w:rFonts w:eastAsia="Calibri"/>
          <w:sz w:val="28"/>
          <w:szCs w:val="28"/>
        </w:rPr>
        <w:t>проживание</w:t>
      </w:r>
      <w:r>
        <w:rPr>
          <w:rFonts w:eastAsia="Calibri"/>
          <w:sz w:val="28"/>
          <w:szCs w:val="28"/>
        </w:rPr>
        <w:t xml:space="preserve"> родителей либо единственного родителя новорожденного ребенка в Северо-Енисейском </w:t>
      </w:r>
      <w:r>
        <w:rPr>
          <w:rFonts w:eastAsia="Calibri"/>
          <w:sz w:val="28"/>
          <w:szCs w:val="28"/>
        </w:rPr>
        <w:lastRenderedPageBreak/>
        <w:t>районе не менее двух лет, непосредственно предшествующих дню рождения ребенка;</w:t>
      </w:r>
    </w:p>
    <w:p w:rsidR="003E3084" w:rsidRDefault="003E3084" w:rsidP="003E3084">
      <w:pPr>
        <w:tabs>
          <w:tab w:val="left" w:pos="6215"/>
        </w:tabs>
        <w:autoSpaceDE w:val="0"/>
        <w:autoSpaceDN w:val="0"/>
        <w:adjustRightInd w:val="0"/>
        <w:ind w:firstLine="708"/>
        <w:jc w:val="both"/>
        <w:rPr>
          <w:sz w:val="28"/>
          <w:szCs w:val="28"/>
        </w:rPr>
      </w:pPr>
      <w:r>
        <w:rPr>
          <w:sz w:val="28"/>
          <w:szCs w:val="28"/>
        </w:rPr>
        <w:t>8) заявление - согласие на обработку персональных данных новорожденного ребенка и второго родителя новорожденного ребенка (при наличии) по форме согласно приложению 2 к настоящему Порядку;</w:t>
      </w:r>
    </w:p>
    <w:p w:rsidR="003E3084" w:rsidRDefault="003E3084" w:rsidP="003E3084">
      <w:pPr>
        <w:tabs>
          <w:tab w:val="left" w:pos="6215"/>
        </w:tabs>
        <w:ind w:firstLine="708"/>
        <w:jc w:val="both"/>
        <w:rPr>
          <w:rFonts w:eastAsia="Calibri"/>
          <w:sz w:val="28"/>
          <w:szCs w:val="28"/>
        </w:rPr>
      </w:pPr>
      <w:r>
        <w:rPr>
          <w:sz w:val="28"/>
          <w:szCs w:val="28"/>
        </w:rPr>
        <w:t xml:space="preserve">9) </w:t>
      </w:r>
      <w:r>
        <w:rPr>
          <w:rFonts w:eastAsia="Calibri"/>
          <w:sz w:val="28"/>
          <w:szCs w:val="28"/>
        </w:rPr>
        <w:t>сведения о реквизитах банковского счета заявителя для перечисления денежных средств;</w:t>
      </w:r>
    </w:p>
    <w:p w:rsidR="003E3084" w:rsidRPr="00C20BB0" w:rsidRDefault="003E3084" w:rsidP="003E3084">
      <w:pPr>
        <w:tabs>
          <w:tab w:val="left" w:pos="6215"/>
        </w:tabs>
        <w:autoSpaceDE w:val="0"/>
        <w:autoSpaceDN w:val="0"/>
        <w:adjustRightInd w:val="0"/>
        <w:ind w:firstLine="709"/>
        <w:jc w:val="both"/>
        <w:rPr>
          <w:rFonts w:eastAsia="Calibri"/>
          <w:sz w:val="28"/>
          <w:szCs w:val="28"/>
        </w:rPr>
      </w:pPr>
      <w:r>
        <w:rPr>
          <w:sz w:val="28"/>
          <w:szCs w:val="28"/>
        </w:rPr>
        <w:t xml:space="preserve">10) </w:t>
      </w:r>
      <w:r>
        <w:rPr>
          <w:rFonts w:eastAsia="Calibri"/>
          <w:sz w:val="28"/>
          <w:szCs w:val="28"/>
        </w:rPr>
        <w:t>копию страхового свидетельства обязательного пенсионного страхования заявителя или иного документа, подтверждающего регистрацию в системе индивидуально</w:t>
      </w:r>
      <w:r w:rsidR="00290041">
        <w:rPr>
          <w:rFonts w:eastAsia="Calibri"/>
          <w:sz w:val="28"/>
          <w:szCs w:val="28"/>
        </w:rPr>
        <w:t>го (персонифицированного) учета</w:t>
      </w:r>
      <w:r w:rsidR="00290041" w:rsidRPr="00C20BB0">
        <w:rPr>
          <w:rFonts w:eastAsia="Calibri"/>
          <w:sz w:val="28"/>
          <w:szCs w:val="28"/>
        </w:rPr>
        <w:t>;</w:t>
      </w:r>
    </w:p>
    <w:p w:rsidR="00290041" w:rsidRPr="00C20BB0" w:rsidRDefault="00290041" w:rsidP="003E3084">
      <w:pPr>
        <w:tabs>
          <w:tab w:val="left" w:pos="6215"/>
        </w:tabs>
        <w:autoSpaceDE w:val="0"/>
        <w:autoSpaceDN w:val="0"/>
        <w:adjustRightInd w:val="0"/>
        <w:ind w:firstLine="709"/>
        <w:jc w:val="both"/>
        <w:rPr>
          <w:rFonts w:eastAsia="Calibri"/>
          <w:sz w:val="28"/>
          <w:szCs w:val="28"/>
        </w:rPr>
      </w:pPr>
      <w:r w:rsidRPr="00C20BB0">
        <w:rPr>
          <w:rFonts w:eastAsia="Calibri"/>
          <w:sz w:val="28"/>
          <w:szCs w:val="28"/>
        </w:rPr>
        <w:t>11) копии документов, удостоверяющих личность детей (в случае, если заявитель претендует на выплату при рождении третьего и последующих детей).</w:t>
      </w:r>
    </w:p>
    <w:p w:rsidR="003E3084" w:rsidRDefault="003E3084" w:rsidP="003E3084">
      <w:pPr>
        <w:tabs>
          <w:tab w:val="left" w:pos="6215"/>
        </w:tabs>
        <w:autoSpaceDE w:val="0"/>
        <w:autoSpaceDN w:val="0"/>
        <w:adjustRightInd w:val="0"/>
        <w:ind w:firstLine="709"/>
        <w:jc w:val="both"/>
        <w:rPr>
          <w:rFonts w:eastAsia="Calibri"/>
          <w:sz w:val="28"/>
          <w:szCs w:val="28"/>
        </w:rPr>
      </w:pPr>
      <w:r>
        <w:rPr>
          <w:rFonts w:eastAsia="Calibri"/>
          <w:sz w:val="28"/>
          <w:szCs w:val="28"/>
        </w:rPr>
        <w:t>В случае направления документов по почте копии документов заверяются нотариально.</w:t>
      </w:r>
    </w:p>
    <w:p w:rsidR="003E3084" w:rsidRDefault="003E3084" w:rsidP="003E3084">
      <w:pPr>
        <w:tabs>
          <w:tab w:val="left" w:pos="6215"/>
        </w:tabs>
        <w:autoSpaceDE w:val="0"/>
        <w:autoSpaceDN w:val="0"/>
        <w:adjustRightInd w:val="0"/>
        <w:ind w:firstLine="709"/>
        <w:jc w:val="both"/>
        <w:rPr>
          <w:rFonts w:eastAsia="Calibri"/>
          <w:sz w:val="28"/>
          <w:szCs w:val="28"/>
        </w:rPr>
      </w:pPr>
      <w:r>
        <w:rPr>
          <w:rFonts w:eastAsia="Calibri"/>
          <w:sz w:val="28"/>
          <w:szCs w:val="28"/>
        </w:rPr>
        <w:t>В случае предоставления документов заявителем (уполномоченным представителем заявителя) представляются копии документов, заверенные нотариально. Копии документов, не заверенные нотариально, представляются с предъявлением оригинала.</w:t>
      </w:r>
    </w:p>
    <w:p w:rsidR="003E3084" w:rsidRDefault="003E3084" w:rsidP="003E3084">
      <w:pPr>
        <w:tabs>
          <w:tab w:val="left" w:pos="6215"/>
        </w:tabs>
        <w:ind w:firstLine="680"/>
        <w:jc w:val="both"/>
        <w:rPr>
          <w:color w:val="000000" w:themeColor="text1"/>
          <w:sz w:val="28"/>
          <w:szCs w:val="28"/>
          <w:lang w:eastAsia="en-US"/>
        </w:rPr>
      </w:pPr>
      <w:r>
        <w:rPr>
          <w:color w:val="000000" w:themeColor="text1"/>
          <w:sz w:val="28"/>
          <w:szCs w:val="28"/>
          <w:lang w:eastAsia="en-US"/>
        </w:rPr>
        <w:t>Уполномоченный специалист Отдела оформляет и регистрирует обращение заявителя в АСП.</w:t>
      </w:r>
    </w:p>
    <w:p w:rsidR="003E3084" w:rsidRDefault="003E3084" w:rsidP="003E3084">
      <w:pPr>
        <w:autoSpaceDE w:val="0"/>
        <w:autoSpaceDN w:val="0"/>
        <w:adjustRightInd w:val="0"/>
        <w:ind w:firstLine="540"/>
        <w:jc w:val="both"/>
        <w:rPr>
          <w:sz w:val="28"/>
          <w:szCs w:val="28"/>
        </w:rPr>
      </w:pPr>
      <w:r>
        <w:rPr>
          <w:sz w:val="28"/>
          <w:szCs w:val="28"/>
        </w:rPr>
        <w:t>Заявитель несет ответственность за неполноту и недостоверность документов (сведений), указанных в заявлении о получении денежной выплаты в соответствии с законодательством Российской Федерации.</w:t>
      </w:r>
    </w:p>
    <w:p w:rsidR="003E3084" w:rsidRDefault="003E3084" w:rsidP="003E3084">
      <w:pPr>
        <w:tabs>
          <w:tab w:val="left" w:pos="6215"/>
        </w:tabs>
        <w:ind w:firstLine="680"/>
        <w:jc w:val="both"/>
        <w:rPr>
          <w:sz w:val="28"/>
          <w:szCs w:val="28"/>
        </w:rPr>
      </w:pPr>
      <w:r>
        <w:rPr>
          <w:sz w:val="28"/>
          <w:szCs w:val="28"/>
        </w:rPr>
        <w:t>5. Основаниями для отказа в предоставлении денежной выплаты являются:</w:t>
      </w:r>
    </w:p>
    <w:p w:rsidR="003E3084" w:rsidRDefault="003E3084" w:rsidP="0031487B">
      <w:pPr>
        <w:tabs>
          <w:tab w:val="left" w:pos="709"/>
        </w:tabs>
        <w:autoSpaceDE w:val="0"/>
        <w:autoSpaceDN w:val="0"/>
        <w:adjustRightInd w:val="0"/>
        <w:ind w:firstLine="709"/>
        <w:jc w:val="both"/>
        <w:rPr>
          <w:rFonts w:eastAsia="Calibri"/>
          <w:sz w:val="28"/>
          <w:szCs w:val="28"/>
          <w:lang w:eastAsia="en-US"/>
        </w:rPr>
      </w:pPr>
      <w:r>
        <w:rPr>
          <w:rFonts w:eastAsia="Calibri"/>
          <w:sz w:val="28"/>
          <w:szCs w:val="28"/>
          <w:lang w:eastAsia="en-US"/>
        </w:rPr>
        <w:t>1) отсутствие права на предоставление денежной выплаты;</w:t>
      </w:r>
    </w:p>
    <w:p w:rsidR="003E3084" w:rsidRDefault="003E3084" w:rsidP="0031487B">
      <w:pPr>
        <w:tabs>
          <w:tab w:val="left" w:pos="709"/>
        </w:tabs>
        <w:autoSpaceDE w:val="0"/>
        <w:autoSpaceDN w:val="0"/>
        <w:adjustRightInd w:val="0"/>
        <w:ind w:firstLine="709"/>
        <w:jc w:val="both"/>
        <w:rPr>
          <w:rFonts w:eastAsia="Calibri"/>
          <w:sz w:val="28"/>
          <w:szCs w:val="28"/>
        </w:rPr>
      </w:pPr>
      <w:r>
        <w:rPr>
          <w:rFonts w:eastAsia="Calibri"/>
          <w:sz w:val="28"/>
          <w:szCs w:val="28"/>
        </w:rPr>
        <w:t>2) недостоверность сведений, содержащихся в представленных документах;</w:t>
      </w:r>
    </w:p>
    <w:p w:rsidR="003E3084" w:rsidRDefault="003E3084" w:rsidP="0031487B">
      <w:pPr>
        <w:tabs>
          <w:tab w:val="left" w:pos="709"/>
        </w:tabs>
        <w:autoSpaceDE w:val="0"/>
        <w:autoSpaceDN w:val="0"/>
        <w:adjustRightInd w:val="0"/>
        <w:ind w:firstLine="709"/>
        <w:jc w:val="both"/>
        <w:rPr>
          <w:rFonts w:eastAsia="Calibri"/>
          <w:sz w:val="28"/>
          <w:szCs w:val="28"/>
        </w:rPr>
      </w:pPr>
      <w:r>
        <w:rPr>
          <w:rFonts w:eastAsia="Calibri"/>
          <w:sz w:val="28"/>
          <w:szCs w:val="28"/>
        </w:rPr>
        <w:t>3) предоставление неполного пакета документов, указанных в пункте 5 настоящего Порядка.</w:t>
      </w:r>
    </w:p>
    <w:p w:rsidR="003E3084" w:rsidRDefault="003E3084" w:rsidP="003E3084">
      <w:pPr>
        <w:tabs>
          <w:tab w:val="left" w:pos="6215"/>
        </w:tabs>
        <w:ind w:firstLine="680"/>
        <w:jc w:val="both"/>
        <w:rPr>
          <w:sz w:val="28"/>
          <w:szCs w:val="28"/>
        </w:rPr>
      </w:pPr>
      <w:r>
        <w:rPr>
          <w:sz w:val="28"/>
          <w:szCs w:val="28"/>
        </w:rPr>
        <w:t>6. Решение о предоставлении денежной выплаты принимается в течение 10 рабочих дней, следующих за днем регистрации заявления с полным пакетом документов, путем издания распоряжения администрации Северо-Енисейского района (далее – распоряжение).</w:t>
      </w:r>
    </w:p>
    <w:p w:rsidR="003E3084" w:rsidRDefault="003E3084" w:rsidP="003E3084">
      <w:pPr>
        <w:ind w:firstLine="680"/>
        <w:jc w:val="both"/>
        <w:rPr>
          <w:sz w:val="28"/>
          <w:szCs w:val="28"/>
        </w:rPr>
      </w:pPr>
      <w:r>
        <w:rPr>
          <w:sz w:val="28"/>
          <w:szCs w:val="28"/>
        </w:rPr>
        <w:t xml:space="preserve">7. В течение 5 рабочих дней, следующих за днем издания распоряжения </w:t>
      </w:r>
      <w:r>
        <w:rPr>
          <w:rFonts w:eastAsia="Calibri"/>
          <w:sz w:val="28"/>
          <w:szCs w:val="28"/>
        </w:rPr>
        <w:t>Отдел</w:t>
      </w:r>
      <w:r>
        <w:rPr>
          <w:sz w:val="28"/>
          <w:szCs w:val="28"/>
        </w:rPr>
        <w:t>:</w:t>
      </w:r>
    </w:p>
    <w:p w:rsidR="003E3084" w:rsidRPr="00C20BB0" w:rsidRDefault="003E3084" w:rsidP="003E3084">
      <w:pPr>
        <w:ind w:firstLine="680"/>
        <w:jc w:val="both"/>
        <w:rPr>
          <w:sz w:val="28"/>
          <w:szCs w:val="28"/>
        </w:rPr>
      </w:pPr>
      <w:r>
        <w:rPr>
          <w:rFonts w:eastAsia="Calibri"/>
          <w:sz w:val="28"/>
          <w:szCs w:val="28"/>
        </w:rPr>
        <w:t xml:space="preserve">1) уведомляет заявителя о принятом решении, способом, указанным в его </w:t>
      </w:r>
      <w:r w:rsidRPr="00C20BB0">
        <w:rPr>
          <w:rFonts w:eastAsia="Calibri"/>
          <w:sz w:val="28"/>
          <w:szCs w:val="28"/>
        </w:rPr>
        <w:t>заявлении</w:t>
      </w:r>
      <w:r w:rsidR="00290041" w:rsidRPr="00C20BB0">
        <w:rPr>
          <w:rFonts w:eastAsia="Calibri"/>
          <w:sz w:val="28"/>
          <w:szCs w:val="28"/>
        </w:rPr>
        <w:t xml:space="preserve"> (при необходимости)</w:t>
      </w:r>
      <w:r w:rsidRPr="00C20BB0">
        <w:rPr>
          <w:rFonts w:eastAsia="Calibri"/>
          <w:sz w:val="28"/>
          <w:szCs w:val="28"/>
        </w:rPr>
        <w:t xml:space="preserve">; </w:t>
      </w:r>
    </w:p>
    <w:p w:rsidR="003E3084" w:rsidRDefault="003E3084" w:rsidP="003E3084">
      <w:pPr>
        <w:ind w:firstLine="680"/>
        <w:jc w:val="both"/>
        <w:rPr>
          <w:sz w:val="28"/>
          <w:szCs w:val="28"/>
        </w:rPr>
      </w:pPr>
      <w:r w:rsidRPr="00C20BB0">
        <w:rPr>
          <w:sz w:val="28"/>
          <w:szCs w:val="28"/>
        </w:rPr>
        <w:t>2)</w:t>
      </w:r>
      <w:r w:rsidR="003C4972">
        <w:rPr>
          <w:sz w:val="28"/>
          <w:szCs w:val="28"/>
        </w:rPr>
        <w:t xml:space="preserve"> </w:t>
      </w:r>
      <w:r w:rsidRPr="00C20BB0">
        <w:rPr>
          <w:sz w:val="28"/>
          <w:szCs w:val="28"/>
        </w:rPr>
        <w:t>осуществляет назначение</w:t>
      </w:r>
      <w:r>
        <w:rPr>
          <w:sz w:val="28"/>
          <w:szCs w:val="28"/>
        </w:rPr>
        <w:t xml:space="preserve"> денежной выплаты путем формирования протокола назначения единовременной денежной выплаты в АСП.</w:t>
      </w:r>
    </w:p>
    <w:p w:rsidR="003E3084" w:rsidRDefault="003E3084" w:rsidP="003E3084">
      <w:pPr>
        <w:tabs>
          <w:tab w:val="left" w:pos="6215"/>
        </w:tabs>
        <w:autoSpaceDE w:val="0"/>
        <w:autoSpaceDN w:val="0"/>
        <w:adjustRightInd w:val="0"/>
        <w:ind w:firstLine="680"/>
        <w:jc w:val="both"/>
        <w:rPr>
          <w:color w:val="000000" w:themeColor="text1"/>
          <w:sz w:val="28"/>
          <w:szCs w:val="28"/>
        </w:rPr>
      </w:pPr>
      <w:r>
        <w:rPr>
          <w:sz w:val="28"/>
          <w:szCs w:val="28"/>
        </w:rPr>
        <w:t xml:space="preserve">8. После формирования протокола назначения </w:t>
      </w:r>
      <w:r>
        <w:rPr>
          <w:color w:val="000000" w:themeColor="text1"/>
          <w:sz w:val="28"/>
          <w:szCs w:val="28"/>
        </w:rPr>
        <w:t>отдел бухгалтерского учета и отчетности администрации Северо-Енисейского района в установленном порядке осуществляет в</w:t>
      </w:r>
      <w:r>
        <w:rPr>
          <w:sz w:val="28"/>
        </w:rPr>
        <w:t>ыгрузку ведомостей из АСП и перечисление</w:t>
      </w:r>
      <w:r>
        <w:rPr>
          <w:color w:val="000000" w:themeColor="text1"/>
          <w:sz w:val="28"/>
          <w:szCs w:val="28"/>
        </w:rPr>
        <w:t xml:space="preserve"> денежной выплаты на </w:t>
      </w:r>
      <w:r w:rsidR="00646E98">
        <w:rPr>
          <w:color w:val="000000" w:themeColor="text1"/>
          <w:sz w:val="28"/>
          <w:szCs w:val="28"/>
        </w:rPr>
        <w:t xml:space="preserve">банковский </w:t>
      </w:r>
      <w:r>
        <w:rPr>
          <w:color w:val="000000" w:themeColor="text1"/>
          <w:sz w:val="28"/>
          <w:szCs w:val="28"/>
        </w:rPr>
        <w:t xml:space="preserve">счет заявителя, открытый в </w:t>
      </w:r>
      <w:r>
        <w:rPr>
          <w:color w:val="000000" w:themeColor="text1"/>
          <w:sz w:val="28"/>
          <w:szCs w:val="28"/>
        </w:rPr>
        <w:lastRenderedPageBreak/>
        <w:t xml:space="preserve">кредитной организации Российской Федерации, в срок до 25 числа месяца, следующего за месяцем поступления заявления. </w:t>
      </w:r>
    </w:p>
    <w:p w:rsidR="002D26CA" w:rsidRDefault="002D26CA" w:rsidP="002D26CA">
      <w:pPr>
        <w:tabs>
          <w:tab w:val="left" w:pos="6215"/>
        </w:tabs>
        <w:ind w:firstLine="680"/>
        <w:jc w:val="both"/>
        <w:rPr>
          <w:sz w:val="28"/>
          <w:szCs w:val="28"/>
        </w:rPr>
      </w:pPr>
      <w:r>
        <w:rPr>
          <w:sz w:val="28"/>
          <w:szCs w:val="28"/>
        </w:rPr>
        <w:t>Выплата денежной выплаты за декабрь прошедшего года</w:t>
      </w:r>
      <w:r w:rsidR="00BF48DD">
        <w:rPr>
          <w:sz w:val="28"/>
          <w:szCs w:val="28"/>
        </w:rPr>
        <w:t xml:space="preserve"> </w:t>
      </w:r>
      <w:r>
        <w:rPr>
          <w:sz w:val="28"/>
          <w:szCs w:val="28"/>
        </w:rPr>
        <w:t>осуществляется за счет лимитов текущего года.</w:t>
      </w:r>
    </w:p>
    <w:p w:rsidR="003E3084" w:rsidRDefault="003E3084" w:rsidP="003E3084">
      <w:pPr>
        <w:tabs>
          <w:tab w:val="left" w:pos="6215"/>
        </w:tabs>
        <w:ind w:firstLine="708"/>
        <w:jc w:val="both"/>
        <w:rPr>
          <w:sz w:val="28"/>
          <w:szCs w:val="28"/>
        </w:rPr>
      </w:pPr>
      <w:r>
        <w:rPr>
          <w:sz w:val="28"/>
          <w:szCs w:val="28"/>
        </w:rPr>
        <w:t>9. Результатом (ответом) на заявление является денежная выплата, поступившая на</w:t>
      </w:r>
      <w:r w:rsidR="003C4972">
        <w:rPr>
          <w:sz w:val="28"/>
          <w:szCs w:val="28"/>
        </w:rPr>
        <w:t xml:space="preserve"> </w:t>
      </w:r>
      <w:r>
        <w:rPr>
          <w:rFonts w:eastAsia="Calibri"/>
          <w:sz w:val="28"/>
          <w:szCs w:val="28"/>
        </w:rPr>
        <w:t>банковский счет заявителя.</w:t>
      </w:r>
    </w:p>
    <w:p w:rsidR="003E3084" w:rsidRDefault="003E3084" w:rsidP="003E3084">
      <w:pPr>
        <w:tabs>
          <w:tab w:val="left" w:pos="6215"/>
        </w:tabs>
        <w:ind w:firstLine="708"/>
        <w:jc w:val="both"/>
        <w:rPr>
          <w:sz w:val="28"/>
          <w:szCs w:val="28"/>
        </w:rPr>
      </w:pPr>
      <w:r>
        <w:rPr>
          <w:sz w:val="28"/>
          <w:szCs w:val="28"/>
        </w:rPr>
        <w:t>В случае принятия отрицательного решения о предоставлении денежной выплаты в адрес заявителя направляется уведомление о принятом решении за подписью начальника Отдела.</w:t>
      </w:r>
    </w:p>
    <w:p w:rsidR="003E3084" w:rsidRDefault="003E3084" w:rsidP="003E3084">
      <w:pPr>
        <w:rPr>
          <w:sz w:val="28"/>
          <w:szCs w:val="28"/>
        </w:rPr>
        <w:sectPr w:rsidR="003E3084">
          <w:pgSz w:w="11906" w:h="16838"/>
          <w:pgMar w:top="1134" w:right="851" w:bottom="1134" w:left="1701" w:header="709" w:footer="709" w:gutter="0"/>
          <w:pgNumType w:start="2"/>
          <w:cols w:space="720"/>
        </w:sectPr>
      </w:pPr>
    </w:p>
    <w:p w:rsidR="003E3084" w:rsidRDefault="00EC2414" w:rsidP="003E3084">
      <w:pPr>
        <w:tabs>
          <w:tab w:val="left" w:pos="6215"/>
        </w:tabs>
        <w:jc w:val="right"/>
      </w:pPr>
      <w:r>
        <w:lastRenderedPageBreak/>
        <w:t>Приложение № 1</w:t>
      </w:r>
    </w:p>
    <w:p w:rsidR="003E3084" w:rsidRDefault="003E3084" w:rsidP="003E3084">
      <w:pPr>
        <w:tabs>
          <w:tab w:val="left" w:pos="6215"/>
        </w:tabs>
        <w:jc w:val="right"/>
        <w:rPr>
          <w:color w:val="000000"/>
        </w:rPr>
      </w:pPr>
      <w:r>
        <w:t xml:space="preserve">к </w:t>
      </w:r>
      <w:r>
        <w:rPr>
          <w:color w:val="000000"/>
        </w:rPr>
        <w:t>Порядку предоставления дополнительных мер</w:t>
      </w:r>
    </w:p>
    <w:p w:rsidR="003E3084" w:rsidRDefault="003E3084" w:rsidP="003E3084">
      <w:pPr>
        <w:tabs>
          <w:tab w:val="left" w:pos="6215"/>
        </w:tabs>
        <w:jc w:val="right"/>
        <w:rPr>
          <w:color w:val="000000"/>
        </w:rPr>
      </w:pPr>
      <w:r>
        <w:rPr>
          <w:color w:val="000000"/>
        </w:rPr>
        <w:t>социальной поддержки для отдельных категорий граждан –</w:t>
      </w:r>
    </w:p>
    <w:p w:rsidR="003E3084" w:rsidRDefault="003E3084" w:rsidP="003E3084">
      <w:pPr>
        <w:tabs>
          <w:tab w:val="left" w:pos="6215"/>
        </w:tabs>
        <w:jc w:val="right"/>
        <w:rPr>
          <w:color w:val="000000"/>
        </w:rPr>
      </w:pPr>
      <w:r>
        <w:rPr>
          <w:color w:val="000000"/>
        </w:rPr>
        <w:t>семьям с новорожденными детьми</w:t>
      </w:r>
    </w:p>
    <w:p w:rsidR="003E3084" w:rsidRDefault="003E3084" w:rsidP="003E3084">
      <w:pPr>
        <w:tabs>
          <w:tab w:val="left" w:pos="6215"/>
        </w:tabs>
        <w:jc w:val="right"/>
        <w:rPr>
          <w:color w:val="000000"/>
        </w:rPr>
      </w:pPr>
      <w:r>
        <w:rPr>
          <w:color w:val="000000"/>
        </w:rPr>
        <w:t>в виде единовременной денежной выплаты,</w:t>
      </w:r>
    </w:p>
    <w:p w:rsidR="003E3084" w:rsidRDefault="003E3084" w:rsidP="003E3084">
      <w:pPr>
        <w:tabs>
          <w:tab w:val="left" w:pos="6215"/>
        </w:tabs>
        <w:jc w:val="right"/>
      </w:pPr>
      <w:r>
        <w:rPr>
          <w:color w:val="000000"/>
        </w:rPr>
        <w:t xml:space="preserve"> </w:t>
      </w:r>
      <w:proofErr w:type="gramStart"/>
      <w:r>
        <w:rPr>
          <w:color w:val="000000"/>
        </w:rPr>
        <w:t>утвержденному</w:t>
      </w:r>
      <w:proofErr w:type="gramEnd"/>
      <w:r>
        <w:rPr>
          <w:color w:val="000000"/>
        </w:rPr>
        <w:t xml:space="preserve"> в п</w:t>
      </w:r>
      <w:r>
        <w:t>риложении 7</w:t>
      </w:r>
    </w:p>
    <w:p w:rsidR="003E3084" w:rsidRDefault="003E3084" w:rsidP="003E3084">
      <w:pPr>
        <w:tabs>
          <w:tab w:val="left" w:pos="6215"/>
        </w:tabs>
        <w:jc w:val="right"/>
      </w:pPr>
      <w:r>
        <w:t>к подпрограмме 3 «Реализация дополнительных мер</w:t>
      </w:r>
    </w:p>
    <w:p w:rsidR="003E3084" w:rsidRDefault="003E3084" w:rsidP="003E3084">
      <w:pPr>
        <w:tabs>
          <w:tab w:val="left" w:pos="6215"/>
        </w:tabs>
        <w:ind w:firstLine="680"/>
        <w:jc w:val="right"/>
      </w:pPr>
      <w:r>
        <w:t xml:space="preserve"> социальной поддержки граждан»</w:t>
      </w:r>
    </w:p>
    <w:p w:rsidR="003E3084" w:rsidRDefault="003E3084" w:rsidP="003E3084">
      <w:pPr>
        <w:tabs>
          <w:tab w:val="left" w:pos="142"/>
          <w:tab w:val="left" w:pos="6215"/>
        </w:tabs>
        <w:autoSpaceDE w:val="0"/>
        <w:autoSpaceDN w:val="0"/>
        <w:adjustRightInd w:val="0"/>
        <w:ind w:left="34"/>
        <w:jc w:val="right"/>
        <w:rPr>
          <w:rFonts w:eastAsia="Calibri"/>
        </w:rPr>
      </w:pPr>
      <w:r>
        <w:rPr>
          <w:lang w:eastAsia="en-US"/>
        </w:rPr>
        <w:t xml:space="preserve">муниципальной программы </w:t>
      </w:r>
      <w:r>
        <w:rPr>
          <w:rFonts w:eastAsia="Calibri"/>
        </w:rPr>
        <w:t xml:space="preserve">«Развитие </w:t>
      </w:r>
      <w:proofErr w:type="gramStart"/>
      <w:r>
        <w:rPr>
          <w:rFonts w:eastAsia="Calibri"/>
        </w:rPr>
        <w:t>социальных</w:t>
      </w:r>
      <w:proofErr w:type="gramEnd"/>
    </w:p>
    <w:p w:rsidR="003E3084" w:rsidRDefault="003E3084" w:rsidP="003E3084">
      <w:pPr>
        <w:tabs>
          <w:tab w:val="left" w:pos="142"/>
          <w:tab w:val="left" w:pos="6215"/>
        </w:tabs>
        <w:autoSpaceDE w:val="0"/>
        <w:autoSpaceDN w:val="0"/>
        <w:adjustRightInd w:val="0"/>
        <w:ind w:left="34"/>
        <w:jc w:val="right"/>
        <w:rPr>
          <w:rFonts w:eastAsia="Calibri"/>
        </w:rPr>
      </w:pPr>
      <w:r>
        <w:rPr>
          <w:rFonts w:eastAsia="Calibri"/>
        </w:rPr>
        <w:t xml:space="preserve"> отношений, рост благополучия и защищенности</w:t>
      </w:r>
    </w:p>
    <w:p w:rsidR="003E3084" w:rsidRDefault="003E3084" w:rsidP="003E3084">
      <w:pPr>
        <w:tabs>
          <w:tab w:val="left" w:pos="142"/>
          <w:tab w:val="left" w:pos="6215"/>
        </w:tabs>
        <w:autoSpaceDE w:val="0"/>
        <w:autoSpaceDN w:val="0"/>
        <w:adjustRightInd w:val="0"/>
        <w:ind w:left="34"/>
        <w:jc w:val="right"/>
        <w:rPr>
          <w:rFonts w:eastAsia="Calibri"/>
        </w:rPr>
      </w:pPr>
      <w:r>
        <w:rPr>
          <w:rFonts w:eastAsia="Calibri"/>
        </w:rPr>
        <w:t xml:space="preserve"> гражд</w:t>
      </w:r>
      <w:r w:rsidR="00EC2414">
        <w:rPr>
          <w:rFonts w:eastAsia="Calibri"/>
        </w:rPr>
        <w:t>ан в Северо-Енисейском районе»,</w:t>
      </w:r>
    </w:p>
    <w:p w:rsidR="003E3084" w:rsidRDefault="003E3084" w:rsidP="003E3084">
      <w:pPr>
        <w:tabs>
          <w:tab w:val="left" w:pos="142"/>
          <w:tab w:val="left" w:pos="6215"/>
        </w:tabs>
        <w:autoSpaceDE w:val="0"/>
        <w:autoSpaceDN w:val="0"/>
        <w:adjustRightInd w:val="0"/>
        <w:ind w:left="34"/>
        <w:jc w:val="right"/>
        <w:rPr>
          <w:rFonts w:eastAsia="Calibri"/>
        </w:rPr>
      </w:pPr>
      <w:proofErr w:type="gramStart"/>
      <w:r>
        <w:rPr>
          <w:rFonts w:eastAsia="Calibri"/>
        </w:rPr>
        <w:t>утвержденной</w:t>
      </w:r>
      <w:proofErr w:type="gramEnd"/>
      <w:r>
        <w:rPr>
          <w:rFonts w:eastAsia="Calibri"/>
        </w:rPr>
        <w:t xml:space="preserve"> в </w:t>
      </w:r>
      <w:r w:rsidRPr="004707B6">
        <w:rPr>
          <w:rFonts w:eastAsia="Calibri"/>
        </w:rPr>
        <w:t>приложении 5</w:t>
      </w:r>
    </w:p>
    <w:p w:rsidR="003E3084" w:rsidRDefault="003E3084" w:rsidP="003E3084">
      <w:pPr>
        <w:tabs>
          <w:tab w:val="left" w:pos="142"/>
          <w:tab w:val="left" w:pos="6215"/>
        </w:tabs>
        <w:autoSpaceDE w:val="0"/>
        <w:autoSpaceDN w:val="0"/>
        <w:adjustRightInd w:val="0"/>
        <w:ind w:left="34"/>
        <w:jc w:val="right"/>
        <w:rPr>
          <w:rFonts w:eastAsia="Calibri"/>
        </w:rPr>
      </w:pPr>
      <w:r>
        <w:rPr>
          <w:rFonts w:eastAsia="Calibri"/>
        </w:rPr>
        <w:t>к муниципальной програм</w:t>
      </w:r>
      <w:r w:rsidR="0031487B">
        <w:rPr>
          <w:rFonts w:eastAsia="Calibri"/>
        </w:rPr>
        <w:t>ме, утвержденной постановлением</w:t>
      </w:r>
    </w:p>
    <w:p w:rsidR="003E3084" w:rsidRDefault="003E3084" w:rsidP="003E3084">
      <w:pPr>
        <w:tabs>
          <w:tab w:val="left" w:pos="142"/>
          <w:tab w:val="left" w:pos="6215"/>
        </w:tabs>
        <w:autoSpaceDE w:val="0"/>
        <w:autoSpaceDN w:val="0"/>
        <w:adjustRightInd w:val="0"/>
        <w:ind w:left="34"/>
        <w:jc w:val="right"/>
        <w:rPr>
          <w:rFonts w:eastAsia="Calibri"/>
        </w:rPr>
      </w:pPr>
      <w:r>
        <w:rPr>
          <w:rFonts w:eastAsia="Calibri"/>
        </w:rPr>
        <w:t xml:space="preserve">администрации Северо-Енисейского района от17.09.2019 № 336-п </w:t>
      </w:r>
    </w:p>
    <w:tbl>
      <w:tblPr>
        <w:tblW w:w="0" w:type="auto"/>
        <w:tblInd w:w="2518" w:type="dxa"/>
        <w:tblLook w:val="04A0" w:firstRow="1" w:lastRow="0" w:firstColumn="1" w:lastColumn="0" w:noHBand="0" w:noVBand="1"/>
      </w:tblPr>
      <w:tblGrid>
        <w:gridCol w:w="7052"/>
      </w:tblGrid>
      <w:tr w:rsidR="003E3084" w:rsidTr="00EC2414">
        <w:tc>
          <w:tcPr>
            <w:tcW w:w="7052" w:type="dxa"/>
          </w:tcPr>
          <w:p w:rsidR="003E3084" w:rsidRDefault="003E3084" w:rsidP="00EC2414">
            <w:pPr>
              <w:tabs>
                <w:tab w:val="left" w:pos="6215"/>
              </w:tabs>
              <w:jc w:val="both"/>
              <w:rPr>
                <w:sz w:val="20"/>
                <w:szCs w:val="20"/>
                <w:lang w:eastAsia="en-US"/>
              </w:rPr>
            </w:pPr>
          </w:p>
          <w:p w:rsidR="003E3084" w:rsidRDefault="003E3084" w:rsidP="00EC2414">
            <w:pPr>
              <w:tabs>
                <w:tab w:val="left" w:pos="6215"/>
              </w:tabs>
              <w:jc w:val="both"/>
              <w:rPr>
                <w:sz w:val="20"/>
                <w:szCs w:val="20"/>
                <w:lang w:eastAsia="en-US"/>
              </w:rPr>
            </w:pPr>
            <w:r>
              <w:rPr>
                <w:sz w:val="20"/>
                <w:szCs w:val="20"/>
                <w:lang w:eastAsia="en-US"/>
              </w:rPr>
              <w:t>Главе Северо-Енисейского района ______________________________________</w:t>
            </w:r>
          </w:p>
          <w:p w:rsidR="003E3084" w:rsidRDefault="003E3084" w:rsidP="00EC2414">
            <w:pPr>
              <w:tabs>
                <w:tab w:val="left" w:pos="6215"/>
              </w:tabs>
              <w:jc w:val="both"/>
              <w:rPr>
                <w:sz w:val="20"/>
                <w:szCs w:val="20"/>
                <w:lang w:eastAsia="en-US"/>
              </w:rPr>
            </w:pPr>
            <w:r>
              <w:rPr>
                <w:sz w:val="20"/>
                <w:szCs w:val="20"/>
                <w:lang w:eastAsia="en-US"/>
              </w:rPr>
              <w:t>от _________________________________________________________________</w:t>
            </w:r>
          </w:p>
          <w:p w:rsidR="003E3084" w:rsidRDefault="003E3084" w:rsidP="00EC2414">
            <w:pPr>
              <w:tabs>
                <w:tab w:val="left" w:pos="6215"/>
              </w:tabs>
              <w:jc w:val="center"/>
              <w:rPr>
                <w:sz w:val="20"/>
                <w:szCs w:val="20"/>
                <w:lang w:eastAsia="en-US"/>
              </w:rPr>
            </w:pPr>
            <w:r>
              <w:rPr>
                <w:sz w:val="20"/>
                <w:szCs w:val="20"/>
                <w:lang w:eastAsia="en-US"/>
              </w:rPr>
              <w:t>(Ф.И.О.</w:t>
            </w:r>
            <w:r w:rsidR="000D3272">
              <w:rPr>
                <w:sz w:val="20"/>
                <w:szCs w:val="20"/>
                <w:lang w:eastAsia="en-US"/>
              </w:rPr>
              <w:t xml:space="preserve"> </w:t>
            </w:r>
            <w:r>
              <w:rPr>
                <w:sz w:val="20"/>
                <w:szCs w:val="20"/>
                <w:lang w:eastAsia="en-US"/>
              </w:rPr>
              <w:t>полностью)</w:t>
            </w:r>
          </w:p>
          <w:p w:rsidR="003E3084" w:rsidRDefault="003E3084" w:rsidP="00EC2414">
            <w:pPr>
              <w:tabs>
                <w:tab w:val="left" w:pos="6215"/>
              </w:tabs>
              <w:jc w:val="both"/>
              <w:rPr>
                <w:sz w:val="20"/>
                <w:szCs w:val="20"/>
                <w:lang w:eastAsia="en-US"/>
              </w:rPr>
            </w:pPr>
            <w:proofErr w:type="gramStart"/>
            <w:r>
              <w:rPr>
                <w:sz w:val="20"/>
                <w:szCs w:val="20"/>
                <w:lang w:eastAsia="en-US"/>
              </w:rPr>
              <w:t>проживающего</w:t>
            </w:r>
            <w:proofErr w:type="gramEnd"/>
            <w:r>
              <w:rPr>
                <w:sz w:val="20"/>
                <w:szCs w:val="20"/>
                <w:lang w:eastAsia="en-US"/>
              </w:rPr>
              <w:t xml:space="preserve"> (ей) по адресу__________________________________________</w:t>
            </w:r>
          </w:p>
          <w:p w:rsidR="003E3084" w:rsidRDefault="003E3084" w:rsidP="00EC2414">
            <w:pPr>
              <w:tabs>
                <w:tab w:val="left" w:pos="6215"/>
              </w:tabs>
              <w:jc w:val="both"/>
              <w:rPr>
                <w:sz w:val="20"/>
                <w:szCs w:val="20"/>
                <w:lang w:eastAsia="en-US"/>
              </w:rPr>
            </w:pPr>
            <w:r>
              <w:rPr>
                <w:sz w:val="20"/>
                <w:szCs w:val="20"/>
                <w:lang w:eastAsia="en-US"/>
              </w:rPr>
              <w:t>____________________________________________________________________</w:t>
            </w:r>
          </w:p>
          <w:p w:rsidR="003E3084" w:rsidRDefault="003E3084" w:rsidP="00EC2414">
            <w:pPr>
              <w:tabs>
                <w:tab w:val="left" w:pos="6215"/>
              </w:tabs>
              <w:jc w:val="center"/>
              <w:rPr>
                <w:sz w:val="20"/>
                <w:szCs w:val="20"/>
                <w:lang w:eastAsia="en-US"/>
              </w:rPr>
            </w:pPr>
            <w:r>
              <w:rPr>
                <w:sz w:val="20"/>
                <w:szCs w:val="20"/>
                <w:lang w:eastAsia="en-US"/>
              </w:rPr>
              <w:t>(указать почтовый индекс и адрес проживания)</w:t>
            </w:r>
          </w:p>
          <w:p w:rsidR="003E3084" w:rsidRDefault="003E3084" w:rsidP="00EC2414">
            <w:pPr>
              <w:tabs>
                <w:tab w:val="left" w:pos="6215"/>
              </w:tabs>
              <w:jc w:val="both"/>
              <w:rPr>
                <w:sz w:val="20"/>
                <w:szCs w:val="20"/>
                <w:lang w:eastAsia="en-US"/>
              </w:rPr>
            </w:pPr>
            <w:r>
              <w:rPr>
                <w:sz w:val="20"/>
                <w:szCs w:val="20"/>
                <w:lang w:eastAsia="en-US"/>
              </w:rPr>
              <w:t>Паспорт (или иной документ удостоверяющий личность) __________________</w:t>
            </w:r>
          </w:p>
          <w:p w:rsidR="003E3084" w:rsidRDefault="003E3084" w:rsidP="00EC2414">
            <w:pPr>
              <w:tabs>
                <w:tab w:val="left" w:pos="6215"/>
              </w:tabs>
              <w:jc w:val="both"/>
              <w:rPr>
                <w:sz w:val="20"/>
                <w:szCs w:val="20"/>
                <w:lang w:eastAsia="en-US"/>
              </w:rPr>
            </w:pPr>
            <w:r>
              <w:rPr>
                <w:sz w:val="20"/>
                <w:szCs w:val="20"/>
                <w:lang w:eastAsia="en-US"/>
              </w:rPr>
              <w:t>____________________________________________________________________</w:t>
            </w:r>
          </w:p>
          <w:p w:rsidR="003E3084" w:rsidRDefault="003E3084" w:rsidP="00EC2414">
            <w:pPr>
              <w:tabs>
                <w:tab w:val="left" w:pos="6215"/>
              </w:tabs>
              <w:jc w:val="center"/>
              <w:rPr>
                <w:sz w:val="20"/>
                <w:szCs w:val="20"/>
                <w:lang w:eastAsia="en-US"/>
              </w:rPr>
            </w:pPr>
            <w:r>
              <w:rPr>
                <w:sz w:val="20"/>
                <w:szCs w:val="20"/>
                <w:lang w:eastAsia="en-US"/>
              </w:rPr>
              <w:t>(серия, номер, когда и кем выдан)</w:t>
            </w:r>
          </w:p>
          <w:p w:rsidR="003E3084" w:rsidRDefault="003E3084" w:rsidP="00EC2414">
            <w:pPr>
              <w:tabs>
                <w:tab w:val="left" w:pos="6215"/>
              </w:tabs>
              <w:autoSpaceDE w:val="0"/>
              <w:autoSpaceDN w:val="0"/>
              <w:adjustRightInd w:val="0"/>
              <w:jc w:val="both"/>
              <w:outlineLvl w:val="0"/>
              <w:rPr>
                <w:rFonts w:ascii="Cambria" w:hAnsi="Cambria"/>
                <w:b/>
                <w:bCs/>
                <w:kern w:val="32"/>
                <w:sz w:val="20"/>
                <w:szCs w:val="20"/>
                <w:lang w:eastAsia="en-US"/>
              </w:rPr>
            </w:pPr>
            <w:r>
              <w:rPr>
                <w:bCs/>
                <w:kern w:val="32"/>
                <w:sz w:val="20"/>
                <w:szCs w:val="20"/>
                <w:lang w:eastAsia="en-US"/>
              </w:rPr>
              <w:t>Доверенное лицо</w:t>
            </w:r>
            <w:hyperlink r:id="rId21" w:history="1">
              <w:r>
                <w:rPr>
                  <w:rStyle w:val="af0"/>
                  <w:rFonts w:ascii="Courier New" w:eastAsia="Calibri" w:hAnsi="Courier New" w:cs="Courier New"/>
                  <w:kern w:val="32"/>
                  <w:sz w:val="20"/>
                  <w:szCs w:val="20"/>
                  <w:lang w:eastAsia="en-US"/>
                </w:rPr>
                <w:t>&lt;*&gt;</w:t>
              </w:r>
            </w:hyperlink>
            <w:r>
              <w:rPr>
                <w:rFonts w:ascii="Courier New" w:eastAsia="Calibri" w:hAnsi="Courier New" w:cs="Courier New"/>
                <w:kern w:val="32"/>
                <w:sz w:val="20"/>
                <w:szCs w:val="20"/>
                <w:lang w:eastAsia="en-US"/>
              </w:rPr>
              <w:t xml:space="preserve"> _______________________________________</w:t>
            </w:r>
          </w:p>
          <w:p w:rsidR="003E3084" w:rsidRDefault="003E3084" w:rsidP="00EC2414">
            <w:pPr>
              <w:tabs>
                <w:tab w:val="left" w:pos="6215"/>
              </w:tabs>
              <w:rPr>
                <w:sz w:val="20"/>
                <w:szCs w:val="20"/>
                <w:lang w:eastAsia="en-US"/>
              </w:rPr>
            </w:pPr>
            <w:r>
              <w:rPr>
                <w:sz w:val="20"/>
                <w:szCs w:val="20"/>
                <w:lang w:eastAsia="en-US"/>
              </w:rPr>
              <w:t>____________________________________________________________________</w:t>
            </w:r>
          </w:p>
          <w:p w:rsidR="003E3084" w:rsidRDefault="003E3084" w:rsidP="00EC2414">
            <w:pPr>
              <w:tabs>
                <w:tab w:val="left" w:pos="6215"/>
              </w:tabs>
              <w:jc w:val="center"/>
              <w:rPr>
                <w:sz w:val="20"/>
                <w:szCs w:val="20"/>
                <w:lang w:eastAsia="en-US"/>
              </w:rPr>
            </w:pPr>
            <w:r>
              <w:rPr>
                <w:sz w:val="20"/>
                <w:szCs w:val="20"/>
                <w:lang w:eastAsia="en-US"/>
              </w:rPr>
              <w:t>(Ф.И.О. полностью)</w:t>
            </w:r>
          </w:p>
          <w:p w:rsidR="003E3084" w:rsidRDefault="003E3084" w:rsidP="00EC2414">
            <w:pPr>
              <w:tabs>
                <w:tab w:val="left" w:pos="6215"/>
              </w:tabs>
              <w:rPr>
                <w:sz w:val="20"/>
                <w:szCs w:val="20"/>
                <w:lang w:eastAsia="en-US"/>
              </w:rPr>
            </w:pPr>
            <w:proofErr w:type="gramStart"/>
            <w:r>
              <w:rPr>
                <w:sz w:val="20"/>
                <w:szCs w:val="20"/>
                <w:lang w:eastAsia="en-US"/>
              </w:rPr>
              <w:t>проживающее</w:t>
            </w:r>
            <w:proofErr w:type="gramEnd"/>
            <w:r>
              <w:rPr>
                <w:sz w:val="20"/>
                <w:szCs w:val="20"/>
                <w:lang w:eastAsia="en-US"/>
              </w:rPr>
              <w:t xml:space="preserve"> по адресу </w:t>
            </w:r>
            <w:hyperlink r:id="rId22" w:history="1">
              <w:r>
                <w:rPr>
                  <w:rStyle w:val="af0"/>
                  <w:rFonts w:eastAsia="Calibri"/>
                  <w:bCs/>
                  <w:sz w:val="20"/>
                  <w:szCs w:val="20"/>
                  <w:lang w:eastAsia="en-US"/>
                </w:rPr>
                <w:t>&lt;*&gt;</w:t>
              </w:r>
            </w:hyperlink>
            <w:r>
              <w:rPr>
                <w:sz w:val="20"/>
                <w:szCs w:val="20"/>
                <w:lang w:eastAsia="en-US"/>
              </w:rPr>
              <w:t>___________________________________________</w:t>
            </w:r>
          </w:p>
          <w:p w:rsidR="003E3084" w:rsidRDefault="003E3084" w:rsidP="00EC2414">
            <w:pPr>
              <w:tabs>
                <w:tab w:val="left" w:pos="6215"/>
              </w:tabs>
              <w:rPr>
                <w:sz w:val="20"/>
                <w:szCs w:val="20"/>
                <w:lang w:eastAsia="en-US"/>
              </w:rPr>
            </w:pPr>
            <w:r>
              <w:rPr>
                <w:sz w:val="20"/>
                <w:szCs w:val="20"/>
                <w:lang w:eastAsia="en-US"/>
              </w:rPr>
              <w:t>____________________________________________________________________</w:t>
            </w:r>
          </w:p>
          <w:p w:rsidR="003E3084" w:rsidRDefault="003E3084" w:rsidP="00EC2414">
            <w:pPr>
              <w:tabs>
                <w:tab w:val="left" w:pos="6215"/>
              </w:tabs>
              <w:jc w:val="center"/>
              <w:rPr>
                <w:sz w:val="20"/>
                <w:szCs w:val="20"/>
                <w:lang w:eastAsia="en-US"/>
              </w:rPr>
            </w:pPr>
            <w:r>
              <w:rPr>
                <w:sz w:val="20"/>
                <w:szCs w:val="20"/>
                <w:lang w:eastAsia="en-US"/>
              </w:rPr>
              <w:t>(указать адрес проживания)</w:t>
            </w:r>
          </w:p>
          <w:p w:rsidR="003E3084" w:rsidRDefault="003E3084" w:rsidP="00EC2414">
            <w:pPr>
              <w:tabs>
                <w:tab w:val="left" w:pos="6215"/>
              </w:tabs>
              <w:autoSpaceDE w:val="0"/>
              <w:autoSpaceDN w:val="0"/>
              <w:adjustRightInd w:val="0"/>
              <w:jc w:val="both"/>
              <w:outlineLvl w:val="0"/>
              <w:rPr>
                <w:rFonts w:eastAsia="Calibri"/>
                <w:kern w:val="32"/>
                <w:sz w:val="20"/>
                <w:szCs w:val="20"/>
                <w:lang w:eastAsia="en-US"/>
              </w:rPr>
            </w:pPr>
            <w:r>
              <w:rPr>
                <w:rFonts w:eastAsia="Calibri"/>
                <w:kern w:val="32"/>
                <w:sz w:val="20"/>
                <w:szCs w:val="20"/>
                <w:lang w:eastAsia="en-US"/>
              </w:rPr>
              <w:t xml:space="preserve">Паспорт </w:t>
            </w:r>
            <w:hyperlink r:id="rId23" w:history="1">
              <w:r>
                <w:rPr>
                  <w:rStyle w:val="af0"/>
                  <w:rFonts w:eastAsia="Calibri"/>
                  <w:kern w:val="32"/>
                  <w:sz w:val="20"/>
                  <w:szCs w:val="20"/>
                  <w:lang w:eastAsia="en-US"/>
                </w:rPr>
                <w:t>&lt;*&gt;</w:t>
              </w:r>
            </w:hyperlink>
            <w:r>
              <w:rPr>
                <w:rFonts w:eastAsia="Calibri"/>
                <w:kern w:val="32"/>
                <w:sz w:val="20"/>
                <w:szCs w:val="20"/>
                <w:lang w:eastAsia="en-US"/>
              </w:rPr>
              <w:t xml:space="preserve"> (или иной документ, удостоверяющий личность) ______________</w:t>
            </w:r>
          </w:p>
          <w:p w:rsidR="003E3084" w:rsidRDefault="003E3084" w:rsidP="00EC2414">
            <w:pPr>
              <w:tabs>
                <w:tab w:val="left" w:pos="6215"/>
              </w:tabs>
              <w:rPr>
                <w:rFonts w:eastAsia="Calibri"/>
                <w:sz w:val="20"/>
                <w:szCs w:val="20"/>
                <w:lang w:eastAsia="en-US"/>
              </w:rPr>
            </w:pPr>
            <w:r>
              <w:rPr>
                <w:rFonts w:eastAsia="Calibri"/>
                <w:sz w:val="20"/>
                <w:szCs w:val="20"/>
                <w:lang w:eastAsia="en-US"/>
              </w:rPr>
              <w:t>____________________________________________________________________</w:t>
            </w:r>
          </w:p>
          <w:p w:rsidR="003E3084" w:rsidRDefault="003E3084" w:rsidP="00EC2414">
            <w:pPr>
              <w:tabs>
                <w:tab w:val="left" w:pos="6215"/>
              </w:tabs>
              <w:jc w:val="center"/>
              <w:rPr>
                <w:rFonts w:eastAsia="Calibri"/>
                <w:sz w:val="20"/>
                <w:szCs w:val="20"/>
                <w:lang w:eastAsia="en-US"/>
              </w:rPr>
            </w:pPr>
            <w:r>
              <w:rPr>
                <w:rFonts w:eastAsia="Calibri"/>
                <w:sz w:val="20"/>
                <w:szCs w:val="20"/>
                <w:lang w:eastAsia="en-US"/>
              </w:rPr>
              <w:t>(серия, номер, кем и когда выдан)</w:t>
            </w:r>
          </w:p>
          <w:p w:rsidR="003E3084" w:rsidRDefault="003E3084" w:rsidP="00EC2414">
            <w:pPr>
              <w:tabs>
                <w:tab w:val="left" w:pos="6215"/>
              </w:tabs>
              <w:jc w:val="both"/>
              <w:rPr>
                <w:sz w:val="20"/>
                <w:szCs w:val="20"/>
                <w:lang w:eastAsia="en-US"/>
              </w:rPr>
            </w:pPr>
            <w:r>
              <w:rPr>
                <w:sz w:val="20"/>
                <w:szCs w:val="20"/>
                <w:lang w:eastAsia="en-US"/>
              </w:rPr>
              <w:t>Контактный телефон_________________________________________________</w:t>
            </w:r>
          </w:p>
          <w:p w:rsidR="003E3084" w:rsidRDefault="003E3084" w:rsidP="00EC2414">
            <w:pPr>
              <w:tabs>
                <w:tab w:val="left" w:pos="6215"/>
              </w:tabs>
              <w:autoSpaceDE w:val="0"/>
              <w:autoSpaceDN w:val="0"/>
              <w:adjustRightInd w:val="0"/>
              <w:jc w:val="both"/>
              <w:outlineLvl w:val="0"/>
              <w:rPr>
                <w:rFonts w:eastAsia="Calibri"/>
                <w:kern w:val="32"/>
                <w:sz w:val="20"/>
                <w:szCs w:val="20"/>
                <w:lang w:eastAsia="en-US"/>
              </w:rPr>
            </w:pPr>
            <w:r>
              <w:rPr>
                <w:rFonts w:eastAsia="Calibri"/>
                <w:kern w:val="32"/>
                <w:sz w:val="20"/>
                <w:szCs w:val="20"/>
                <w:lang w:eastAsia="en-US"/>
              </w:rPr>
              <w:t>E-</w:t>
            </w:r>
            <w:proofErr w:type="spellStart"/>
            <w:r>
              <w:rPr>
                <w:rFonts w:eastAsia="Calibri"/>
                <w:kern w:val="32"/>
                <w:sz w:val="20"/>
                <w:szCs w:val="20"/>
                <w:lang w:eastAsia="en-US"/>
              </w:rPr>
              <w:t>mail</w:t>
            </w:r>
            <w:proofErr w:type="spellEnd"/>
            <w:r>
              <w:rPr>
                <w:rFonts w:eastAsia="Calibri"/>
                <w:kern w:val="32"/>
                <w:sz w:val="20"/>
                <w:szCs w:val="20"/>
                <w:lang w:eastAsia="en-US"/>
              </w:rPr>
              <w:t>: _____________________________________________________________</w:t>
            </w:r>
          </w:p>
          <w:p w:rsidR="003E3084" w:rsidRDefault="003E3084" w:rsidP="00EC2414">
            <w:pPr>
              <w:tabs>
                <w:tab w:val="left" w:pos="6215"/>
              </w:tabs>
              <w:jc w:val="both"/>
              <w:rPr>
                <w:sz w:val="20"/>
                <w:szCs w:val="20"/>
                <w:lang w:eastAsia="en-US"/>
              </w:rPr>
            </w:pPr>
          </w:p>
        </w:tc>
      </w:tr>
    </w:tbl>
    <w:p w:rsidR="003E3084" w:rsidRDefault="003E3084" w:rsidP="003E3084">
      <w:pPr>
        <w:tabs>
          <w:tab w:val="left" w:pos="6215"/>
        </w:tabs>
        <w:jc w:val="center"/>
        <w:rPr>
          <w:sz w:val="20"/>
          <w:szCs w:val="20"/>
        </w:rPr>
      </w:pPr>
      <w:r>
        <w:rPr>
          <w:sz w:val="20"/>
          <w:szCs w:val="20"/>
        </w:rPr>
        <w:t>ЗАЯВЛЕНИЕ</w:t>
      </w:r>
    </w:p>
    <w:p w:rsidR="003E3084" w:rsidRDefault="003E3084" w:rsidP="003E3084">
      <w:pPr>
        <w:tabs>
          <w:tab w:val="left" w:pos="6215"/>
        </w:tabs>
        <w:jc w:val="both"/>
        <w:rPr>
          <w:sz w:val="20"/>
          <w:szCs w:val="20"/>
        </w:rPr>
      </w:pPr>
    </w:p>
    <w:p w:rsidR="003E3084" w:rsidRDefault="003E3084" w:rsidP="003E3084">
      <w:pPr>
        <w:tabs>
          <w:tab w:val="left" w:pos="6215"/>
        </w:tabs>
        <w:ind w:firstLine="708"/>
        <w:jc w:val="both"/>
        <w:rPr>
          <w:sz w:val="20"/>
          <w:szCs w:val="20"/>
        </w:rPr>
      </w:pPr>
      <w:r>
        <w:rPr>
          <w:sz w:val="20"/>
          <w:szCs w:val="20"/>
        </w:rPr>
        <w:t>Прошу предоставить мне дополнительные меры социальной поддержки для отдельных категорий граждан - семьям с новорожденными детьми в виде единовременной денежной выплаты</w:t>
      </w:r>
      <w:r w:rsidR="002C78D0">
        <w:rPr>
          <w:sz w:val="20"/>
          <w:szCs w:val="20"/>
        </w:rPr>
        <w:t xml:space="preserve"> </w:t>
      </w:r>
    </w:p>
    <w:p w:rsidR="007C7697" w:rsidRDefault="007C7697" w:rsidP="003E3084">
      <w:pPr>
        <w:tabs>
          <w:tab w:val="left" w:pos="6215"/>
        </w:tabs>
        <w:ind w:firstLine="708"/>
        <w:jc w:val="both"/>
        <w:rPr>
          <w:sz w:val="20"/>
          <w:szCs w:val="20"/>
        </w:rPr>
      </w:pPr>
    </w:p>
    <w:p w:rsidR="007C7697" w:rsidRDefault="007C7697" w:rsidP="003E3084">
      <w:pPr>
        <w:tabs>
          <w:tab w:val="left" w:pos="6215"/>
        </w:tabs>
        <w:ind w:firstLine="708"/>
        <w:jc w:val="both"/>
        <w:rPr>
          <w:sz w:val="20"/>
          <w:szCs w:val="20"/>
        </w:rPr>
      </w:pPr>
      <w:r>
        <w:rPr>
          <w:sz w:val="20"/>
          <w:szCs w:val="20"/>
        </w:rPr>
        <w:t>Сведения о детях:</w:t>
      </w:r>
    </w:p>
    <w:tbl>
      <w:tblPr>
        <w:tblStyle w:val="ae"/>
        <w:tblW w:w="0" w:type="auto"/>
        <w:tblLook w:val="04A0" w:firstRow="1" w:lastRow="0" w:firstColumn="1" w:lastColumn="0" w:noHBand="0" w:noVBand="1"/>
      </w:tblPr>
      <w:tblGrid>
        <w:gridCol w:w="1914"/>
        <w:gridCol w:w="1914"/>
        <w:gridCol w:w="1914"/>
        <w:gridCol w:w="1914"/>
        <w:gridCol w:w="1914"/>
      </w:tblGrid>
      <w:tr w:rsidR="007C7697" w:rsidTr="007C7697">
        <w:tc>
          <w:tcPr>
            <w:tcW w:w="1914" w:type="dxa"/>
          </w:tcPr>
          <w:p w:rsidR="007C7697" w:rsidRDefault="007C7697" w:rsidP="007C7697">
            <w:pPr>
              <w:tabs>
                <w:tab w:val="left" w:pos="6215"/>
              </w:tabs>
              <w:jc w:val="center"/>
              <w:rPr>
                <w:sz w:val="20"/>
                <w:szCs w:val="20"/>
              </w:rPr>
            </w:pPr>
            <w:r>
              <w:rPr>
                <w:sz w:val="20"/>
                <w:szCs w:val="20"/>
              </w:rPr>
              <w:t>ФИО ребенка</w:t>
            </w:r>
          </w:p>
        </w:tc>
        <w:tc>
          <w:tcPr>
            <w:tcW w:w="1914" w:type="dxa"/>
          </w:tcPr>
          <w:p w:rsidR="007C7697" w:rsidRDefault="007C7697" w:rsidP="007C7697">
            <w:pPr>
              <w:tabs>
                <w:tab w:val="left" w:pos="6215"/>
              </w:tabs>
              <w:jc w:val="center"/>
              <w:rPr>
                <w:sz w:val="20"/>
                <w:szCs w:val="20"/>
              </w:rPr>
            </w:pPr>
            <w:r>
              <w:rPr>
                <w:sz w:val="20"/>
                <w:szCs w:val="20"/>
              </w:rPr>
              <w:t>Дата рождения ребенка</w:t>
            </w:r>
          </w:p>
        </w:tc>
        <w:tc>
          <w:tcPr>
            <w:tcW w:w="1914" w:type="dxa"/>
          </w:tcPr>
          <w:p w:rsidR="007C7697" w:rsidRDefault="007C7697" w:rsidP="007C7697">
            <w:pPr>
              <w:tabs>
                <w:tab w:val="left" w:pos="6215"/>
              </w:tabs>
              <w:jc w:val="center"/>
              <w:rPr>
                <w:sz w:val="20"/>
                <w:szCs w:val="20"/>
              </w:rPr>
            </w:pPr>
            <w:r>
              <w:rPr>
                <w:sz w:val="20"/>
                <w:szCs w:val="20"/>
              </w:rPr>
              <w:t>Очередность рождения</w:t>
            </w:r>
          </w:p>
        </w:tc>
        <w:tc>
          <w:tcPr>
            <w:tcW w:w="1914" w:type="dxa"/>
          </w:tcPr>
          <w:p w:rsidR="007C7697" w:rsidRDefault="007C7697" w:rsidP="007C7697">
            <w:pPr>
              <w:tabs>
                <w:tab w:val="left" w:pos="6215"/>
              </w:tabs>
              <w:jc w:val="center"/>
              <w:rPr>
                <w:sz w:val="20"/>
                <w:szCs w:val="20"/>
              </w:rPr>
            </w:pPr>
            <w:r>
              <w:rPr>
                <w:sz w:val="20"/>
                <w:szCs w:val="20"/>
              </w:rPr>
              <w:t>Принадлежность к гражданству ребенка</w:t>
            </w:r>
          </w:p>
        </w:tc>
        <w:tc>
          <w:tcPr>
            <w:tcW w:w="1914" w:type="dxa"/>
          </w:tcPr>
          <w:p w:rsidR="007C7697" w:rsidRDefault="007C7697" w:rsidP="007C7697">
            <w:pPr>
              <w:tabs>
                <w:tab w:val="left" w:pos="6215"/>
              </w:tabs>
              <w:jc w:val="center"/>
              <w:rPr>
                <w:sz w:val="20"/>
                <w:szCs w:val="20"/>
              </w:rPr>
            </w:pPr>
            <w:r>
              <w:rPr>
                <w:sz w:val="20"/>
                <w:szCs w:val="20"/>
              </w:rPr>
              <w:t>Место регистрации рождения ребенка</w:t>
            </w:r>
          </w:p>
        </w:tc>
      </w:tr>
      <w:tr w:rsidR="007C7697" w:rsidTr="007C7697">
        <w:tc>
          <w:tcPr>
            <w:tcW w:w="1914" w:type="dxa"/>
          </w:tcPr>
          <w:p w:rsidR="007C7697" w:rsidRDefault="007C7697" w:rsidP="003E3084">
            <w:pPr>
              <w:tabs>
                <w:tab w:val="left" w:pos="6215"/>
              </w:tabs>
              <w:jc w:val="both"/>
              <w:rPr>
                <w:sz w:val="20"/>
                <w:szCs w:val="20"/>
              </w:rPr>
            </w:pPr>
          </w:p>
        </w:tc>
        <w:tc>
          <w:tcPr>
            <w:tcW w:w="1914" w:type="dxa"/>
          </w:tcPr>
          <w:p w:rsidR="007C7697" w:rsidRDefault="007C7697" w:rsidP="003E3084">
            <w:pPr>
              <w:tabs>
                <w:tab w:val="left" w:pos="6215"/>
              </w:tabs>
              <w:jc w:val="both"/>
              <w:rPr>
                <w:sz w:val="20"/>
                <w:szCs w:val="20"/>
              </w:rPr>
            </w:pPr>
          </w:p>
        </w:tc>
        <w:tc>
          <w:tcPr>
            <w:tcW w:w="1914" w:type="dxa"/>
          </w:tcPr>
          <w:p w:rsidR="007C7697" w:rsidRDefault="007C7697" w:rsidP="003E3084">
            <w:pPr>
              <w:tabs>
                <w:tab w:val="left" w:pos="6215"/>
              </w:tabs>
              <w:jc w:val="both"/>
              <w:rPr>
                <w:sz w:val="20"/>
                <w:szCs w:val="20"/>
              </w:rPr>
            </w:pPr>
          </w:p>
        </w:tc>
        <w:tc>
          <w:tcPr>
            <w:tcW w:w="1914" w:type="dxa"/>
          </w:tcPr>
          <w:p w:rsidR="007C7697" w:rsidRDefault="007C7697" w:rsidP="003E3084">
            <w:pPr>
              <w:tabs>
                <w:tab w:val="left" w:pos="6215"/>
              </w:tabs>
              <w:jc w:val="both"/>
              <w:rPr>
                <w:sz w:val="20"/>
                <w:szCs w:val="20"/>
              </w:rPr>
            </w:pPr>
          </w:p>
        </w:tc>
        <w:tc>
          <w:tcPr>
            <w:tcW w:w="1914" w:type="dxa"/>
          </w:tcPr>
          <w:p w:rsidR="007C7697" w:rsidRDefault="007C7697" w:rsidP="003E3084">
            <w:pPr>
              <w:tabs>
                <w:tab w:val="left" w:pos="6215"/>
              </w:tabs>
              <w:jc w:val="both"/>
              <w:rPr>
                <w:sz w:val="20"/>
                <w:szCs w:val="20"/>
              </w:rPr>
            </w:pPr>
          </w:p>
        </w:tc>
      </w:tr>
      <w:tr w:rsidR="007C7697" w:rsidTr="007C7697">
        <w:tc>
          <w:tcPr>
            <w:tcW w:w="1914" w:type="dxa"/>
          </w:tcPr>
          <w:p w:rsidR="007C7697" w:rsidRDefault="007C7697" w:rsidP="003E3084">
            <w:pPr>
              <w:tabs>
                <w:tab w:val="left" w:pos="6215"/>
              </w:tabs>
              <w:jc w:val="both"/>
              <w:rPr>
                <w:sz w:val="20"/>
                <w:szCs w:val="20"/>
              </w:rPr>
            </w:pPr>
          </w:p>
        </w:tc>
        <w:tc>
          <w:tcPr>
            <w:tcW w:w="1914" w:type="dxa"/>
          </w:tcPr>
          <w:p w:rsidR="007C7697" w:rsidRDefault="007C7697" w:rsidP="003E3084">
            <w:pPr>
              <w:tabs>
                <w:tab w:val="left" w:pos="6215"/>
              </w:tabs>
              <w:jc w:val="both"/>
              <w:rPr>
                <w:sz w:val="20"/>
                <w:szCs w:val="20"/>
              </w:rPr>
            </w:pPr>
          </w:p>
        </w:tc>
        <w:tc>
          <w:tcPr>
            <w:tcW w:w="1914" w:type="dxa"/>
          </w:tcPr>
          <w:p w:rsidR="007C7697" w:rsidRDefault="007C7697" w:rsidP="003E3084">
            <w:pPr>
              <w:tabs>
                <w:tab w:val="left" w:pos="6215"/>
              </w:tabs>
              <w:jc w:val="both"/>
              <w:rPr>
                <w:sz w:val="20"/>
                <w:szCs w:val="20"/>
              </w:rPr>
            </w:pPr>
          </w:p>
        </w:tc>
        <w:tc>
          <w:tcPr>
            <w:tcW w:w="1914" w:type="dxa"/>
          </w:tcPr>
          <w:p w:rsidR="007C7697" w:rsidRDefault="007C7697" w:rsidP="003E3084">
            <w:pPr>
              <w:tabs>
                <w:tab w:val="left" w:pos="6215"/>
              </w:tabs>
              <w:jc w:val="both"/>
              <w:rPr>
                <w:sz w:val="20"/>
                <w:szCs w:val="20"/>
              </w:rPr>
            </w:pPr>
          </w:p>
        </w:tc>
        <w:tc>
          <w:tcPr>
            <w:tcW w:w="1914" w:type="dxa"/>
          </w:tcPr>
          <w:p w:rsidR="007C7697" w:rsidRDefault="007C7697" w:rsidP="003E3084">
            <w:pPr>
              <w:tabs>
                <w:tab w:val="left" w:pos="6215"/>
              </w:tabs>
              <w:jc w:val="both"/>
              <w:rPr>
                <w:sz w:val="20"/>
                <w:szCs w:val="20"/>
              </w:rPr>
            </w:pPr>
          </w:p>
        </w:tc>
      </w:tr>
      <w:tr w:rsidR="007C7697" w:rsidTr="007C7697">
        <w:tc>
          <w:tcPr>
            <w:tcW w:w="1914" w:type="dxa"/>
          </w:tcPr>
          <w:p w:rsidR="007C7697" w:rsidRDefault="007C7697" w:rsidP="003E3084">
            <w:pPr>
              <w:tabs>
                <w:tab w:val="left" w:pos="6215"/>
              </w:tabs>
              <w:jc w:val="both"/>
              <w:rPr>
                <w:sz w:val="20"/>
                <w:szCs w:val="20"/>
              </w:rPr>
            </w:pPr>
          </w:p>
        </w:tc>
        <w:tc>
          <w:tcPr>
            <w:tcW w:w="1914" w:type="dxa"/>
          </w:tcPr>
          <w:p w:rsidR="007C7697" w:rsidRDefault="007C7697" w:rsidP="003E3084">
            <w:pPr>
              <w:tabs>
                <w:tab w:val="left" w:pos="6215"/>
              </w:tabs>
              <w:jc w:val="both"/>
              <w:rPr>
                <w:sz w:val="20"/>
                <w:szCs w:val="20"/>
              </w:rPr>
            </w:pPr>
          </w:p>
        </w:tc>
        <w:tc>
          <w:tcPr>
            <w:tcW w:w="1914" w:type="dxa"/>
          </w:tcPr>
          <w:p w:rsidR="007C7697" w:rsidRDefault="007C7697" w:rsidP="003E3084">
            <w:pPr>
              <w:tabs>
                <w:tab w:val="left" w:pos="6215"/>
              </w:tabs>
              <w:jc w:val="both"/>
              <w:rPr>
                <w:sz w:val="20"/>
                <w:szCs w:val="20"/>
              </w:rPr>
            </w:pPr>
          </w:p>
        </w:tc>
        <w:tc>
          <w:tcPr>
            <w:tcW w:w="1914" w:type="dxa"/>
          </w:tcPr>
          <w:p w:rsidR="007C7697" w:rsidRDefault="007C7697" w:rsidP="003E3084">
            <w:pPr>
              <w:tabs>
                <w:tab w:val="left" w:pos="6215"/>
              </w:tabs>
              <w:jc w:val="both"/>
              <w:rPr>
                <w:sz w:val="20"/>
                <w:szCs w:val="20"/>
              </w:rPr>
            </w:pPr>
          </w:p>
        </w:tc>
        <w:tc>
          <w:tcPr>
            <w:tcW w:w="1914" w:type="dxa"/>
          </w:tcPr>
          <w:p w:rsidR="007C7697" w:rsidRDefault="007C7697" w:rsidP="003E3084">
            <w:pPr>
              <w:tabs>
                <w:tab w:val="left" w:pos="6215"/>
              </w:tabs>
              <w:jc w:val="both"/>
              <w:rPr>
                <w:sz w:val="20"/>
                <w:szCs w:val="20"/>
              </w:rPr>
            </w:pPr>
          </w:p>
        </w:tc>
      </w:tr>
      <w:tr w:rsidR="007C7697" w:rsidTr="007C7697">
        <w:tc>
          <w:tcPr>
            <w:tcW w:w="1914" w:type="dxa"/>
          </w:tcPr>
          <w:p w:rsidR="007C7697" w:rsidRDefault="007C7697" w:rsidP="003E3084">
            <w:pPr>
              <w:tabs>
                <w:tab w:val="left" w:pos="6215"/>
              </w:tabs>
              <w:jc w:val="both"/>
              <w:rPr>
                <w:sz w:val="20"/>
                <w:szCs w:val="20"/>
              </w:rPr>
            </w:pPr>
          </w:p>
        </w:tc>
        <w:tc>
          <w:tcPr>
            <w:tcW w:w="1914" w:type="dxa"/>
          </w:tcPr>
          <w:p w:rsidR="007C7697" w:rsidRDefault="007C7697" w:rsidP="003E3084">
            <w:pPr>
              <w:tabs>
                <w:tab w:val="left" w:pos="6215"/>
              </w:tabs>
              <w:jc w:val="both"/>
              <w:rPr>
                <w:sz w:val="20"/>
                <w:szCs w:val="20"/>
              </w:rPr>
            </w:pPr>
          </w:p>
        </w:tc>
        <w:tc>
          <w:tcPr>
            <w:tcW w:w="1914" w:type="dxa"/>
          </w:tcPr>
          <w:p w:rsidR="007C7697" w:rsidRDefault="007C7697" w:rsidP="003E3084">
            <w:pPr>
              <w:tabs>
                <w:tab w:val="left" w:pos="6215"/>
              </w:tabs>
              <w:jc w:val="both"/>
              <w:rPr>
                <w:sz w:val="20"/>
                <w:szCs w:val="20"/>
              </w:rPr>
            </w:pPr>
          </w:p>
        </w:tc>
        <w:tc>
          <w:tcPr>
            <w:tcW w:w="1914" w:type="dxa"/>
          </w:tcPr>
          <w:p w:rsidR="007C7697" w:rsidRDefault="007C7697" w:rsidP="003E3084">
            <w:pPr>
              <w:tabs>
                <w:tab w:val="left" w:pos="6215"/>
              </w:tabs>
              <w:jc w:val="both"/>
              <w:rPr>
                <w:sz w:val="20"/>
                <w:szCs w:val="20"/>
              </w:rPr>
            </w:pPr>
          </w:p>
        </w:tc>
        <w:tc>
          <w:tcPr>
            <w:tcW w:w="1914" w:type="dxa"/>
          </w:tcPr>
          <w:p w:rsidR="007C7697" w:rsidRDefault="007C7697" w:rsidP="003E3084">
            <w:pPr>
              <w:tabs>
                <w:tab w:val="left" w:pos="6215"/>
              </w:tabs>
              <w:jc w:val="both"/>
              <w:rPr>
                <w:sz w:val="20"/>
                <w:szCs w:val="20"/>
              </w:rPr>
            </w:pPr>
          </w:p>
        </w:tc>
      </w:tr>
    </w:tbl>
    <w:p w:rsidR="003E3084" w:rsidRDefault="003E3084" w:rsidP="003E3084">
      <w:pPr>
        <w:tabs>
          <w:tab w:val="left" w:pos="6215"/>
        </w:tabs>
        <w:jc w:val="both"/>
        <w:rPr>
          <w:sz w:val="20"/>
          <w:szCs w:val="20"/>
        </w:rPr>
      </w:pPr>
    </w:p>
    <w:p w:rsidR="003E3084" w:rsidRDefault="003E3084" w:rsidP="0031487B">
      <w:pPr>
        <w:tabs>
          <w:tab w:val="left" w:pos="709"/>
        </w:tabs>
        <w:ind w:firstLine="709"/>
        <w:jc w:val="both"/>
        <w:rPr>
          <w:sz w:val="20"/>
          <w:szCs w:val="20"/>
        </w:rPr>
      </w:pPr>
      <w:r>
        <w:rPr>
          <w:sz w:val="20"/>
          <w:szCs w:val="20"/>
        </w:rPr>
        <w:t>Дополнительные меры социальной поддержки для отдельных категорий граждан – семьям с новорожденными детьми в виде единовременной денежной выплаты</w:t>
      </w:r>
      <w:r w:rsidR="003C4972">
        <w:rPr>
          <w:sz w:val="20"/>
          <w:szCs w:val="20"/>
        </w:rPr>
        <w:t xml:space="preserve"> </w:t>
      </w:r>
      <w:r>
        <w:rPr>
          <w:sz w:val="20"/>
          <w:szCs w:val="20"/>
        </w:rPr>
        <w:t>прошу перечислить на мой счет:</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3E3084" w:rsidTr="003E3084">
        <w:tc>
          <w:tcPr>
            <w:tcW w:w="236"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236"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272"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r>
    </w:tbl>
    <w:p w:rsidR="003E3084" w:rsidRDefault="003E3084" w:rsidP="003E3084">
      <w:pPr>
        <w:tabs>
          <w:tab w:val="left" w:pos="6215"/>
        </w:tabs>
        <w:jc w:val="both"/>
        <w:rPr>
          <w:sz w:val="20"/>
          <w:szCs w:val="20"/>
        </w:rPr>
      </w:pPr>
      <w:r>
        <w:rPr>
          <w:sz w:val="20"/>
          <w:szCs w:val="20"/>
        </w:rPr>
        <w:t>открытый в __________________________________________________________________________________</w:t>
      </w:r>
    </w:p>
    <w:p w:rsidR="003E3084" w:rsidRDefault="003E3084" w:rsidP="003E3084">
      <w:pPr>
        <w:tabs>
          <w:tab w:val="left" w:pos="6215"/>
        </w:tabs>
        <w:jc w:val="center"/>
        <w:rPr>
          <w:sz w:val="16"/>
          <w:szCs w:val="16"/>
        </w:rPr>
      </w:pPr>
      <w:r>
        <w:rPr>
          <w:sz w:val="16"/>
          <w:szCs w:val="16"/>
        </w:rPr>
        <w:t xml:space="preserve"> (наименование кредитной организации)</w:t>
      </w:r>
    </w:p>
    <w:p w:rsidR="003E3084" w:rsidRDefault="003E3084" w:rsidP="003E3084">
      <w:pPr>
        <w:tabs>
          <w:tab w:val="left" w:pos="6215"/>
        </w:tabs>
        <w:rPr>
          <w:sz w:val="20"/>
          <w:szCs w:val="20"/>
        </w:rPr>
      </w:pPr>
      <w:r>
        <w:rPr>
          <w:sz w:val="20"/>
          <w:szCs w:val="20"/>
        </w:rPr>
        <w:t>К заявлению прилагаются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5946"/>
        <w:gridCol w:w="3200"/>
      </w:tblGrid>
      <w:tr w:rsidR="003E3084" w:rsidTr="003E3084">
        <w:tc>
          <w:tcPr>
            <w:tcW w:w="424" w:type="dxa"/>
            <w:tcBorders>
              <w:top w:val="single" w:sz="4" w:space="0" w:color="auto"/>
              <w:left w:val="single" w:sz="4" w:space="0" w:color="auto"/>
              <w:bottom w:val="single" w:sz="4" w:space="0" w:color="auto"/>
              <w:right w:val="single" w:sz="4" w:space="0" w:color="auto"/>
            </w:tcBorders>
            <w:hideMark/>
          </w:tcPr>
          <w:p w:rsidR="003E3084" w:rsidRDefault="003E3084">
            <w:pPr>
              <w:tabs>
                <w:tab w:val="left" w:pos="6215"/>
              </w:tabs>
              <w:spacing w:line="276" w:lineRule="auto"/>
              <w:jc w:val="both"/>
              <w:rPr>
                <w:sz w:val="20"/>
                <w:szCs w:val="20"/>
                <w:lang w:eastAsia="en-US"/>
              </w:rPr>
            </w:pPr>
            <w:r>
              <w:rPr>
                <w:sz w:val="20"/>
                <w:szCs w:val="20"/>
                <w:lang w:eastAsia="en-US"/>
              </w:rPr>
              <w:t>№</w:t>
            </w:r>
          </w:p>
        </w:tc>
        <w:tc>
          <w:tcPr>
            <w:tcW w:w="5946" w:type="dxa"/>
            <w:tcBorders>
              <w:top w:val="single" w:sz="4" w:space="0" w:color="auto"/>
              <w:left w:val="single" w:sz="4" w:space="0" w:color="auto"/>
              <w:bottom w:val="single" w:sz="4" w:space="0" w:color="auto"/>
              <w:right w:val="single" w:sz="4" w:space="0" w:color="auto"/>
            </w:tcBorders>
            <w:hideMark/>
          </w:tcPr>
          <w:p w:rsidR="003E3084" w:rsidRDefault="003E3084">
            <w:pPr>
              <w:tabs>
                <w:tab w:val="left" w:pos="6215"/>
              </w:tabs>
              <w:spacing w:line="276" w:lineRule="auto"/>
              <w:jc w:val="both"/>
              <w:rPr>
                <w:sz w:val="20"/>
                <w:szCs w:val="20"/>
                <w:lang w:eastAsia="en-US"/>
              </w:rPr>
            </w:pPr>
            <w:r>
              <w:rPr>
                <w:sz w:val="20"/>
                <w:szCs w:val="20"/>
                <w:lang w:eastAsia="en-US"/>
              </w:rPr>
              <w:t>Наименование документа</w:t>
            </w:r>
          </w:p>
        </w:tc>
        <w:tc>
          <w:tcPr>
            <w:tcW w:w="3200" w:type="dxa"/>
            <w:tcBorders>
              <w:top w:val="single" w:sz="4" w:space="0" w:color="auto"/>
              <w:left w:val="single" w:sz="4" w:space="0" w:color="auto"/>
              <w:bottom w:val="single" w:sz="4" w:space="0" w:color="auto"/>
              <w:right w:val="single" w:sz="4" w:space="0" w:color="auto"/>
            </w:tcBorders>
            <w:hideMark/>
          </w:tcPr>
          <w:p w:rsidR="003E3084" w:rsidRDefault="003E3084">
            <w:pPr>
              <w:tabs>
                <w:tab w:val="left" w:pos="6215"/>
              </w:tabs>
              <w:spacing w:line="276" w:lineRule="auto"/>
              <w:jc w:val="both"/>
              <w:rPr>
                <w:sz w:val="20"/>
                <w:szCs w:val="20"/>
                <w:lang w:eastAsia="en-US"/>
              </w:rPr>
            </w:pPr>
            <w:r>
              <w:rPr>
                <w:sz w:val="20"/>
                <w:szCs w:val="20"/>
                <w:lang w:eastAsia="en-US"/>
              </w:rPr>
              <w:t>Количество (шт.)</w:t>
            </w:r>
          </w:p>
        </w:tc>
      </w:tr>
      <w:tr w:rsidR="003E3084" w:rsidTr="003E3084">
        <w:tc>
          <w:tcPr>
            <w:tcW w:w="424"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5946"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p w:rsidR="003E3084" w:rsidRDefault="003E3084">
            <w:pPr>
              <w:tabs>
                <w:tab w:val="left" w:pos="6215"/>
              </w:tabs>
              <w:spacing w:line="276" w:lineRule="auto"/>
              <w:jc w:val="both"/>
              <w:rPr>
                <w:sz w:val="20"/>
                <w:szCs w:val="20"/>
                <w:lang w:eastAsia="en-US"/>
              </w:rPr>
            </w:pPr>
          </w:p>
        </w:tc>
        <w:tc>
          <w:tcPr>
            <w:tcW w:w="3200"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r>
      <w:tr w:rsidR="003E3084" w:rsidTr="003E3084">
        <w:tc>
          <w:tcPr>
            <w:tcW w:w="424"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5946"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p w:rsidR="003E3084" w:rsidRDefault="003E3084">
            <w:pPr>
              <w:tabs>
                <w:tab w:val="left" w:pos="6215"/>
              </w:tabs>
              <w:spacing w:line="276" w:lineRule="auto"/>
              <w:jc w:val="both"/>
              <w:rPr>
                <w:sz w:val="20"/>
                <w:szCs w:val="20"/>
                <w:lang w:eastAsia="en-US"/>
              </w:rPr>
            </w:pPr>
          </w:p>
        </w:tc>
        <w:tc>
          <w:tcPr>
            <w:tcW w:w="3200"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r>
      <w:tr w:rsidR="003E3084" w:rsidTr="003E3084">
        <w:tc>
          <w:tcPr>
            <w:tcW w:w="424"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5946"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p w:rsidR="003E3084" w:rsidRDefault="003E3084">
            <w:pPr>
              <w:tabs>
                <w:tab w:val="left" w:pos="6215"/>
              </w:tabs>
              <w:spacing w:line="276" w:lineRule="auto"/>
              <w:jc w:val="both"/>
              <w:rPr>
                <w:sz w:val="20"/>
                <w:szCs w:val="20"/>
                <w:lang w:eastAsia="en-US"/>
              </w:rPr>
            </w:pPr>
          </w:p>
        </w:tc>
        <w:tc>
          <w:tcPr>
            <w:tcW w:w="3200"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r>
      <w:tr w:rsidR="003E3084" w:rsidTr="003E3084">
        <w:tc>
          <w:tcPr>
            <w:tcW w:w="424"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5946"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p w:rsidR="003E3084" w:rsidRDefault="003E3084">
            <w:pPr>
              <w:tabs>
                <w:tab w:val="left" w:pos="6215"/>
              </w:tabs>
              <w:spacing w:line="276" w:lineRule="auto"/>
              <w:jc w:val="both"/>
              <w:rPr>
                <w:sz w:val="20"/>
                <w:szCs w:val="20"/>
                <w:lang w:eastAsia="en-US"/>
              </w:rPr>
            </w:pPr>
          </w:p>
        </w:tc>
        <w:tc>
          <w:tcPr>
            <w:tcW w:w="3200"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r>
      <w:tr w:rsidR="003E3084" w:rsidTr="003E3084">
        <w:tc>
          <w:tcPr>
            <w:tcW w:w="424"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p w:rsidR="003E3084" w:rsidRDefault="003E3084">
            <w:pPr>
              <w:tabs>
                <w:tab w:val="left" w:pos="6215"/>
              </w:tabs>
              <w:spacing w:line="276" w:lineRule="auto"/>
              <w:jc w:val="both"/>
              <w:rPr>
                <w:sz w:val="20"/>
                <w:szCs w:val="20"/>
                <w:lang w:eastAsia="en-US"/>
              </w:rPr>
            </w:pPr>
          </w:p>
        </w:tc>
        <w:tc>
          <w:tcPr>
            <w:tcW w:w="5946"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c>
          <w:tcPr>
            <w:tcW w:w="3200"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jc w:val="both"/>
              <w:rPr>
                <w:sz w:val="20"/>
                <w:szCs w:val="20"/>
                <w:lang w:eastAsia="en-US"/>
              </w:rPr>
            </w:pPr>
          </w:p>
        </w:tc>
      </w:tr>
    </w:tbl>
    <w:p w:rsidR="003E3084" w:rsidRDefault="003E3084" w:rsidP="003E3084">
      <w:pPr>
        <w:tabs>
          <w:tab w:val="left" w:pos="6215"/>
        </w:tabs>
        <w:jc w:val="both"/>
        <w:rPr>
          <w:sz w:val="20"/>
          <w:szCs w:val="20"/>
        </w:rPr>
      </w:pPr>
      <w:r>
        <w:rPr>
          <w:sz w:val="20"/>
          <w:szCs w:val="20"/>
        </w:rPr>
        <w:t>Итого приложения на ___________ листах.</w:t>
      </w:r>
    </w:p>
    <w:p w:rsidR="00B25462" w:rsidRDefault="00B25462" w:rsidP="00B25462">
      <w:pPr>
        <w:tabs>
          <w:tab w:val="left" w:pos="6215"/>
        </w:tabs>
        <w:jc w:val="both"/>
        <w:rPr>
          <w:sz w:val="20"/>
          <w:szCs w:val="20"/>
        </w:rPr>
      </w:pPr>
    </w:p>
    <w:p w:rsidR="00B25462" w:rsidRDefault="00B25462" w:rsidP="00B25462">
      <w:pPr>
        <w:tabs>
          <w:tab w:val="left" w:pos="6215"/>
        </w:tabs>
        <w:jc w:val="both"/>
        <w:rPr>
          <w:sz w:val="20"/>
          <w:szCs w:val="20"/>
        </w:rPr>
      </w:pPr>
      <w:r>
        <w:rPr>
          <w:sz w:val="20"/>
          <w:szCs w:val="20"/>
        </w:rPr>
        <w:t>Достоверность и полноту предоставленных мною сведений подтверждаю.</w:t>
      </w:r>
    </w:p>
    <w:p w:rsidR="003E3084" w:rsidRDefault="003E3084" w:rsidP="003E3084">
      <w:pPr>
        <w:tabs>
          <w:tab w:val="left" w:pos="6215"/>
        </w:tabs>
        <w:rPr>
          <w:sz w:val="20"/>
          <w:szCs w:val="20"/>
        </w:rPr>
      </w:pPr>
    </w:p>
    <w:p w:rsidR="003E3084" w:rsidRDefault="003E3084" w:rsidP="003E3084">
      <w:pPr>
        <w:tabs>
          <w:tab w:val="left" w:pos="6215"/>
        </w:tabs>
        <w:rPr>
          <w:sz w:val="20"/>
          <w:szCs w:val="20"/>
        </w:rPr>
      </w:pPr>
      <w:r>
        <w:rPr>
          <w:sz w:val="20"/>
          <w:szCs w:val="20"/>
        </w:rPr>
        <w:t>Уведомление о принятом решении:</w:t>
      </w:r>
    </w:p>
    <w:p w:rsidR="003E3084" w:rsidRDefault="003E3084" w:rsidP="003E3084">
      <w:pPr>
        <w:tabs>
          <w:tab w:val="left" w:pos="6215"/>
        </w:tabs>
        <w:rPr>
          <w:sz w:val="20"/>
          <w:szCs w:val="20"/>
        </w:rPr>
      </w:pPr>
      <w:r>
        <w:rPr>
          <w:sz w:val="20"/>
          <w:szCs w:val="20"/>
        </w:rPr>
        <w:t>1) прошу направить (нужное отметить):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76"/>
      </w:tblGrid>
      <w:tr w:rsidR="003E3084" w:rsidTr="003E3084">
        <w:tc>
          <w:tcPr>
            <w:tcW w:w="236"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rPr>
                <w:sz w:val="20"/>
                <w:szCs w:val="20"/>
                <w:lang w:eastAsia="en-US"/>
              </w:rPr>
            </w:pPr>
          </w:p>
        </w:tc>
        <w:tc>
          <w:tcPr>
            <w:tcW w:w="2776" w:type="dxa"/>
            <w:tcBorders>
              <w:top w:val="nil"/>
              <w:left w:val="single" w:sz="4" w:space="0" w:color="auto"/>
              <w:bottom w:val="nil"/>
              <w:right w:val="nil"/>
            </w:tcBorders>
            <w:hideMark/>
          </w:tcPr>
          <w:p w:rsidR="003E3084" w:rsidRDefault="003E3084">
            <w:pPr>
              <w:tabs>
                <w:tab w:val="left" w:pos="6215"/>
              </w:tabs>
              <w:spacing w:line="276" w:lineRule="auto"/>
              <w:rPr>
                <w:sz w:val="20"/>
                <w:szCs w:val="20"/>
                <w:lang w:eastAsia="en-US"/>
              </w:rPr>
            </w:pPr>
            <w:r>
              <w:rPr>
                <w:sz w:val="20"/>
                <w:szCs w:val="20"/>
                <w:lang w:eastAsia="en-US"/>
              </w:rPr>
              <w:t>по электронной почте</w:t>
            </w:r>
          </w:p>
        </w:tc>
      </w:tr>
      <w:tr w:rsidR="003E3084" w:rsidTr="003E3084">
        <w:tc>
          <w:tcPr>
            <w:tcW w:w="236"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rPr>
                <w:sz w:val="20"/>
                <w:szCs w:val="20"/>
                <w:lang w:eastAsia="en-US"/>
              </w:rPr>
            </w:pPr>
          </w:p>
        </w:tc>
        <w:tc>
          <w:tcPr>
            <w:tcW w:w="2776" w:type="dxa"/>
            <w:tcBorders>
              <w:top w:val="nil"/>
              <w:left w:val="single" w:sz="4" w:space="0" w:color="auto"/>
              <w:bottom w:val="nil"/>
              <w:right w:val="nil"/>
            </w:tcBorders>
            <w:hideMark/>
          </w:tcPr>
          <w:p w:rsidR="003E3084" w:rsidRDefault="00FD009B">
            <w:pPr>
              <w:tabs>
                <w:tab w:val="left" w:pos="6215"/>
              </w:tabs>
              <w:spacing w:line="276" w:lineRule="auto"/>
              <w:rPr>
                <w:sz w:val="20"/>
                <w:szCs w:val="20"/>
                <w:lang w:eastAsia="en-US"/>
              </w:rPr>
            </w:pPr>
            <w:r>
              <w:rPr>
                <w:noProof/>
              </w:rPr>
              <w:pict>
                <v:rect id="Прямоугольник 1" o:spid="_x0000_s1046" style="position:absolute;margin-left:45.65pt;margin-top:11.4pt;width:12pt;height:11.2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j8FRQIAAE0EAAAOAAAAZHJzL2Uyb0RvYy54bWysVM2O0zAQviPxDpbvNEnVsm3UdLXqUoS0&#10;wEoLD+A6TmPh2GbsNi0nJK4r8Qg8BBfEzz5D+kZMnLZ0gRMiB8vjGX+e+b6ZTM43lSJrAU4andGk&#10;F1MiNDe51MuMvn41fzSixHmmc6aMFhndCkfPpw8fTGqbir4pjcoFEATRLq1tRkvvbRpFjpeiYq5n&#10;rNDoLAxUzKMJyygHViN6paJ+HD+OagO5BcOFc3h62TnpNOAXheD+ZVE44YnKKObmwwphXbRrNJ2w&#10;dAnMlpLv02D/kEXFpMZHj1CXzDOyAvkHVCU5GGcK3+OmikxRSC5CDVhNEv9WzU3JrAi1IDnOHmly&#10;/w+Wv1hfA5E5ajemRLMKNWo+7d7vPjbfm7vdh+Zzc9d82902P5ovzVeStITV1qV478ZeQ1uys1eG&#10;v3FEm1nJ9FJcAJi6FCzHNEN8dO9Cazi8Shb1c5Pjc2zlTeBuU0DVAiIrZBMk2h4lEhtPOB4mw/4g&#10;RiE5upJBf3Q2bDOKWHq4bMH5p8JUpN1kFLADAjhbXznfhR5CQvJGyXwulQoGLBczBWTNsFvm4duj&#10;u9MwpUmd0fGwPwzI93zuFCIO398gKumx7ZWsMjo6BrG0Ze2JzkNTeiZVt8fqlMYiD8x1CixMvkUW&#10;wXQ9jTOIm9LAO0pq7OeMurcrBoIS9UyjEuNkMGgHIBiD4VkfDTj1LE49THOEyqinpNvOfDc0Kwty&#10;WeJLSahdmwtUr5CB2Ta/Lqt9stizQZv9fLVDcWqHqF9/gelPAAAA//8DAFBLAwQUAAYACAAAACEA&#10;W9Y8q90AAAAIAQAADwAAAGRycy9kb3ducmV2LnhtbEyPQU+DQBCF7yb+h82YeLMLVI2lDI3R1MRj&#10;Sy/eBpgCyu4SdmnRX+/0pKfJzHt5871sM5tenXj0nbMI8SICxbZydWcbhEOxvXsC5QPZmnpnGeGb&#10;PWzy66uM0tqd7Y5P+9AoCbE+JYQ2hCHV2lctG/ILN7AV7ehGQ0HWsdH1SGcJN71OouhRG+qsfGhp&#10;4JeWq6/9ZBDKLjnQz654i8xquwzvc/E5fbwi3t7Mz2tQgefwZ4YLvqBDLkylm2ztVY+wipfiREgS&#10;aXDR4wc5lAj3MnWe6f8F8l8AAAD//wMAUEsBAi0AFAAGAAgAAAAhALaDOJL+AAAA4QEAABMAAAAA&#10;AAAAAAAAAAAAAAAAAFtDb250ZW50X1R5cGVzXS54bWxQSwECLQAUAAYACAAAACEAOP0h/9YAAACU&#10;AQAACwAAAAAAAAAAAAAAAAAvAQAAX3JlbHMvLnJlbHNQSwECLQAUAAYACAAAACEALOY/BUUCAABN&#10;BAAADgAAAAAAAAAAAAAAAAAuAgAAZHJzL2Uyb0RvYy54bWxQSwECLQAUAAYACAAAACEAW9Y8q90A&#10;AAAIAQAADwAAAAAAAAAAAAAAAACfBAAAZHJzL2Rvd25yZXYueG1sUEsFBgAAAAAEAAQA8wAAAKkF&#10;AAAAAA==&#10;"/>
              </w:pict>
            </w:r>
            <w:r w:rsidR="003E3084">
              <w:rPr>
                <w:sz w:val="20"/>
                <w:szCs w:val="20"/>
                <w:lang w:eastAsia="en-US"/>
              </w:rPr>
              <w:t>на бумажном носителе</w:t>
            </w:r>
          </w:p>
        </w:tc>
      </w:tr>
    </w:tbl>
    <w:p w:rsidR="003E3084" w:rsidRDefault="003E3084" w:rsidP="003E3084">
      <w:pPr>
        <w:tabs>
          <w:tab w:val="left" w:pos="6215"/>
        </w:tabs>
        <w:jc w:val="both"/>
        <w:rPr>
          <w:sz w:val="20"/>
          <w:szCs w:val="20"/>
        </w:rPr>
      </w:pPr>
      <w:r>
        <w:rPr>
          <w:sz w:val="20"/>
          <w:szCs w:val="20"/>
        </w:rPr>
        <w:t>2) прошу не направлять</w:t>
      </w:r>
    </w:p>
    <w:p w:rsidR="003E3084" w:rsidRDefault="003E3084" w:rsidP="003E3084">
      <w:pPr>
        <w:tabs>
          <w:tab w:val="left" w:pos="6215"/>
        </w:tabs>
        <w:ind w:firstLine="708"/>
        <w:jc w:val="both"/>
        <w:rPr>
          <w:sz w:val="20"/>
          <w:szCs w:val="20"/>
        </w:rPr>
      </w:pPr>
    </w:p>
    <w:p w:rsidR="003E3084" w:rsidRDefault="003E3084" w:rsidP="003E3084">
      <w:pPr>
        <w:tabs>
          <w:tab w:val="left" w:pos="6215"/>
        </w:tabs>
        <w:ind w:firstLine="708"/>
        <w:jc w:val="both"/>
        <w:rPr>
          <w:sz w:val="20"/>
          <w:szCs w:val="20"/>
        </w:rPr>
      </w:pPr>
      <w:proofErr w:type="gramStart"/>
      <w:r>
        <w:rPr>
          <w:sz w:val="20"/>
          <w:szCs w:val="20"/>
        </w:rPr>
        <w:t xml:space="preserve">В целях решения вопроса о предоставлении мне дополнительных мер социальной поддержки для отдельных категорий граждан - семьям с новорожденными детьми в виде единовременной денежной выплаты, и обеспечения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 накопление хранение, использование, уничтожение. </w:t>
      </w:r>
      <w:proofErr w:type="gramEnd"/>
    </w:p>
    <w:p w:rsidR="003E3084" w:rsidRDefault="003E3084" w:rsidP="003E3084">
      <w:pPr>
        <w:tabs>
          <w:tab w:val="left" w:pos="6215"/>
        </w:tabs>
        <w:ind w:firstLine="708"/>
        <w:jc w:val="both"/>
        <w:rPr>
          <w:sz w:val="20"/>
          <w:szCs w:val="20"/>
        </w:rPr>
      </w:pPr>
      <w:r>
        <w:rPr>
          <w:sz w:val="20"/>
          <w:szCs w:val="20"/>
        </w:rPr>
        <w:t>С проверкой подлинности представленных мною документов, полнотой и достоверностью содержащихся в них сведений согласе</w:t>
      </w:r>
      <w:proofErr w:type="gramStart"/>
      <w:r>
        <w:rPr>
          <w:sz w:val="20"/>
          <w:szCs w:val="20"/>
        </w:rPr>
        <w:t>н(</w:t>
      </w:r>
      <w:proofErr w:type="gramEnd"/>
      <w:r>
        <w:rPr>
          <w:sz w:val="20"/>
          <w:szCs w:val="20"/>
        </w:rPr>
        <w:t>на).</w:t>
      </w:r>
    </w:p>
    <w:p w:rsidR="003E3084" w:rsidRDefault="003E3084" w:rsidP="003E3084">
      <w:pPr>
        <w:tabs>
          <w:tab w:val="left" w:pos="6215"/>
        </w:tabs>
        <w:ind w:firstLine="708"/>
        <w:jc w:val="both"/>
        <w:rPr>
          <w:sz w:val="20"/>
          <w:szCs w:val="20"/>
        </w:rPr>
      </w:pPr>
      <w:r>
        <w:rPr>
          <w:sz w:val="20"/>
          <w:szCs w:val="20"/>
        </w:rPr>
        <w:t>О наступлении обстоятельств, влияющих на предоставление дополнительных мер социальной поддержки для отдельных категорий граждан - семьям с новорожденными детьми в виде единовременной денежной выплаты, обязуюсь сообщить своевременно в отдел по делам семьи, детства и социальной поддержки граждан администрации Северо-Енисейского района.</w:t>
      </w:r>
    </w:p>
    <w:p w:rsidR="003E3084" w:rsidRDefault="003E3084" w:rsidP="003E3084">
      <w:pPr>
        <w:tabs>
          <w:tab w:val="left" w:pos="6215"/>
        </w:tabs>
        <w:ind w:firstLine="708"/>
        <w:jc w:val="both"/>
        <w:rPr>
          <w:sz w:val="20"/>
          <w:szCs w:val="20"/>
        </w:rPr>
      </w:pPr>
      <w:r>
        <w:rPr>
          <w:sz w:val="20"/>
          <w:szCs w:val="20"/>
        </w:rPr>
        <w:t>Предупрежде</w:t>
      </w:r>
      <w:proofErr w:type="gramStart"/>
      <w:r>
        <w:rPr>
          <w:sz w:val="20"/>
          <w:szCs w:val="20"/>
        </w:rPr>
        <w:t>н(</w:t>
      </w:r>
      <w:proofErr w:type="gramEnd"/>
      <w:r>
        <w:rPr>
          <w:sz w:val="20"/>
          <w:szCs w:val="20"/>
        </w:rPr>
        <w:t>а), что денежные средства,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дополнительных мер социальной поддержки для отдельных категорий граждан - семьям с новорожденными детьми в виде единовременной денежной выплаты, подлежат возмещению добровольно или в судебном порядке в соответствии с законодательством Российской Федерации.</w:t>
      </w:r>
    </w:p>
    <w:p w:rsidR="003E3084" w:rsidRDefault="003E3084" w:rsidP="003E3084">
      <w:pPr>
        <w:tabs>
          <w:tab w:val="left" w:pos="6215"/>
        </w:tabs>
        <w:ind w:firstLine="708"/>
        <w:jc w:val="both"/>
        <w:rPr>
          <w:sz w:val="20"/>
          <w:szCs w:val="20"/>
        </w:rPr>
      </w:pPr>
      <w:r>
        <w:rPr>
          <w:sz w:val="20"/>
          <w:szCs w:val="20"/>
        </w:rPr>
        <w:t>Порядок предоставления дополнительных мер социальной поддержки для отдельных категорий граждан – семьям с новорожденными детьми мне разъяснен ________________________________________</w:t>
      </w:r>
    </w:p>
    <w:p w:rsidR="003E3084" w:rsidRDefault="003E3084" w:rsidP="003E3084">
      <w:pPr>
        <w:tabs>
          <w:tab w:val="left" w:pos="6215"/>
        </w:tabs>
        <w:ind w:firstLine="708"/>
        <w:jc w:val="both"/>
        <w:rPr>
          <w:sz w:val="16"/>
          <w:szCs w:val="16"/>
        </w:rPr>
      </w:pPr>
      <w:r>
        <w:rPr>
          <w:sz w:val="16"/>
          <w:szCs w:val="16"/>
        </w:rPr>
        <w:tab/>
        <w:t>(подпись заявителя)</w:t>
      </w:r>
    </w:p>
    <w:p w:rsidR="003E3084" w:rsidRDefault="003E3084" w:rsidP="003E3084">
      <w:pPr>
        <w:tabs>
          <w:tab w:val="left" w:pos="6215"/>
        </w:tabs>
        <w:ind w:firstLine="708"/>
        <w:jc w:val="both"/>
        <w:rPr>
          <w:sz w:val="20"/>
          <w:szCs w:val="20"/>
        </w:rPr>
      </w:pPr>
      <w:r>
        <w:rPr>
          <w:sz w:val="20"/>
          <w:szCs w:val="20"/>
        </w:rPr>
        <w:t>Памятка о предоставлении дополнительных мер социальной поддержки для отдельных категорий граждан – семьям с новорожденными детьми мной получена</w:t>
      </w:r>
      <w:r w:rsidR="000D3272">
        <w:rPr>
          <w:sz w:val="20"/>
          <w:szCs w:val="20"/>
        </w:rPr>
        <w:t xml:space="preserve"> </w:t>
      </w:r>
      <w:r>
        <w:rPr>
          <w:sz w:val="20"/>
          <w:szCs w:val="20"/>
        </w:rPr>
        <w:t>________________________________________.</w:t>
      </w:r>
    </w:p>
    <w:p w:rsidR="003E3084" w:rsidRDefault="003E3084" w:rsidP="003E3084">
      <w:pPr>
        <w:tabs>
          <w:tab w:val="left" w:pos="6215"/>
        </w:tabs>
        <w:ind w:firstLine="708"/>
        <w:jc w:val="both"/>
        <w:rPr>
          <w:sz w:val="16"/>
          <w:szCs w:val="16"/>
        </w:rPr>
      </w:pPr>
      <w:r>
        <w:rPr>
          <w:sz w:val="16"/>
          <w:szCs w:val="16"/>
        </w:rPr>
        <w:tab/>
        <w:t>(подпись заявителя)</w:t>
      </w:r>
    </w:p>
    <w:p w:rsidR="003E3084" w:rsidRDefault="003E3084" w:rsidP="003E3084">
      <w:pPr>
        <w:tabs>
          <w:tab w:val="left" w:pos="6215"/>
        </w:tabs>
        <w:rPr>
          <w:sz w:val="20"/>
          <w:szCs w:val="20"/>
        </w:rPr>
      </w:pPr>
      <w:r>
        <w:rPr>
          <w:sz w:val="20"/>
          <w:szCs w:val="20"/>
        </w:rPr>
        <w:t>____________________________________________________________________________________________</w:t>
      </w:r>
    </w:p>
    <w:p w:rsidR="003E3084" w:rsidRDefault="003E3084" w:rsidP="003E3084">
      <w:pPr>
        <w:tabs>
          <w:tab w:val="left" w:pos="6215"/>
        </w:tabs>
        <w:jc w:val="center"/>
        <w:rPr>
          <w:sz w:val="20"/>
          <w:szCs w:val="20"/>
        </w:rPr>
      </w:pPr>
      <w:r>
        <w:rPr>
          <w:sz w:val="20"/>
          <w:szCs w:val="20"/>
        </w:rPr>
        <w:t>ФИО заявителя</w:t>
      </w:r>
      <w:r>
        <w:rPr>
          <w:sz w:val="20"/>
          <w:szCs w:val="20"/>
        </w:rPr>
        <w:tab/>
        <w:t>подпись</w:t>
      </w:r>
      <w:r>
        <w:rPr>
          <w:sz w:val="20"/>
          <w:szCs w:val="20"/>
        </w:rPr>
        <w:tab/>
      </w:r>
      <w:r>
        <w:rPr>
          <w:sz w:val="20"/>
          <w:szCs w:val="20"/>
        </w:rPr>
        <w:tab/>
      </w:r>
      <w:r>
        <w:rPr>
          <w:sz w:val="20"/>
          <w:szCs w:val="20"/>
        </w:rPr>
        <w:tab/>
        <w:t>дата</w:t>
      </w:r>
    </w:p>
    <w:p w:rsidR="003E3084" w:rsidRDefault="003E3084" w:rsidP="003E3084">
      <w:pPr>
        <w:tabs>
          <w:tab w:val="left" w:pos="6215"/>
        </w:tabs>
        <w:rPr>
          <w:sz w:val="20"/>
          <w:szCs w:val="20"/>
        </w:rPr>
      </w:pPr>
      <w:r>
        <w:rPr>
          <w:sz w:val="20"/>
          <w:szCs w:val="20"/>
        </w:rPr>
        <w:t xml:space="preserve">№_________________ </w:t>
      </w:r>
    </w:p>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5"/>
      </w:tblGrid>
      <w:tr w:rsidR="003E3084" w:rsidTr="003E3084">
        <w:tc>
          <w:tcPr>
            <w:tcW w:w="6060" w:type="dxa"/>
            <w:gridSpan w:val="2"/>
            <w:tcBorders>
              <w:top w:val="single" w:sz="4" w:space="0" w:color="auto"/>
              <w:left w:val="single" w:sz="4" w:space="0" w:color="auto"/>
              <w:bottom w:val="single" w:sz="4" w:space="0" w:color="auto"/>
              <w:right w:val="single" w:sz="4" w:space="0" w:color="auto"/>
            </w:tcBorders>
            <w:hideMark/>
          </w:tcPr>
          <w:p w:rsidR="003E3084" w:rsidRDefault="003E3084">
            <w:pPr>
              <w:tabs>
                <w:tab w:val="left" w:pos="6215"/>
              </w:tabs>
              <w:spacing w:line="276" w:lineRule="auto"/>
              <w:jc w:val="center"/>
              <w:rPr>
                <w:sz w:val="20"/>
                <w:szCs w:val="20"/>
                <w:lang w:eastAsia="en-US"/>
              </w:rPr>
            </w:pPr>
            <w:r>
              <w:rPr>
                <w:sz w:val="20"/>
                <w:szCs w:val="20"/>
                <w:lang w:eastAsia="en-US"/>
              </w:rPr>
              <w:t>Принял документы</w:t>
            </w:r>
          </w:p>
        </w:tc>
      </w:tr>
      <w:tr w:rsidR="003E3084" w:rsidTr="003E3084">
        <w:tc>
          <w:tcPr>
            <w:tcW w:w="2235" w:type="dxa"/>
            <w:tcBorders>
              <w:top w:val="single" w:sz="4" w:space="0" w:color="auto"/>
              <w:left w:val="single" w:sz="4" w:space="0" w:color="auto"/>
              <w:bottom w:val="single" w:sz="4" w:space="0" w:color="auto"/>
              <w:right w:val="single" w:sz="4" w:space="0" w:color="auto"/>
            </w:tcBorders>
            <w:hideMark/>
          </w:tcPr>
          <w:p w:rsidR="003E3084" w:rsidRDefault="003E3084">
            <w:pPr>
              <w:tabs>
                <w:tab w:val="left" w:pos="6215"/>
              </w:tabs>
              <w:spacing w:line="276" w:lineRule="auto"/>
              <w:jc w:val="center"/>
              <w:rPr>
                <w:sz w:val="20"/>
                <w:szCs w:val="20"/>
                <w:lang w:eastAsia="en-US"/>
              </w:rPr>
            </w:pPr>
            <w:r>
              <w:rPr>
                <w:sz w:val="20"/>
                <w:szCs w:val="20"/>
                <w:lang w:eastAsia="en-US"/>
              </w:rPr>
              <w:t>Дата</w:t>
            </w:r>
          </w:p>
        </w:tc>
        <w:tc>
          <w:tcPr>
            <w:tcW w:w="3825" w:type="dxa"/>
            <w:tcBorders>
              <w:top w:val="single" w:sz="4" w:space="0" w:color="auto"/>
              <w:left w:val="single" w:sz="4" w:space="0" w:color="auto"/>
              <w:bottom w:val="single" w:sz="4" w:space="0" w:color="auto"/>
              <w:right w:val="single" w:sz="4" w:space="0" w:color="auto"/>
            </w:tcBorders>
            <w:hideMark/>
          </w:tcPr>
          <w:p w:rsidR="003E3084" w:rsidRDefault="003E3084">
            <w:pPr>
              <w:tabs>
                <w:tab w:val="left" w:pos="6215"/>
              </w:tabs>
              <w:spacing w:line="276" w:lineRule="auto"/>
              <w:jc w:val="center"/>
              <w:rPr>
                <w:sz w:val="20"/>
                <w:szCs w:val="20"/>
                <w:lang w:eastAsia="en-US"/>
              </w:rPr>
            </w:pPr>
            <w:r>
              <w:rPr>
                <w:sz w:val="20"/>
                <w:szCs w:val="20"/>
                <w:lang w:eastAsia="en-US"/>
              </w:rPr>
              <w:t>Подпись специалиста</w:t>
            </w:r>
          </w:p>
        </w:tc>
      </w:tr>
      <w:tr w:rsidR="003E3084" w:rsidTr="003E3084">
        <w:tc>
          <w:tcPr>
            <w:tcW w:w="2235"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rPr>
                <w:sz w:val="20"/>
                <w:szCs w:val="20"/>
                <w:lang w:eastAsia="en-US"/>
              </w:rPr>
            </w:pPr>
          </w:p>
        </w:tc>
        <w:tc>
          <w:tcPr>
            <w:tcW w:w="3825" w:type="dxa"/>
            <w:tcBorders>
              <w:top w:val="single" w:sz="4" w:space="0" w:color="auto"/>
              <w:left w:val="single" w:sz="4" w:space="0" w:color="auto"/>
              <w:bottom w:val="single" w:sz="4" w:space="0" w:color="auto"/>
              <w:right w:val="single" w:sz="4" w:space="0" w:color="auto"/>
            </w:tcBorders>
          </w:tcPr>
          <w:p w:rsidR="003E3084" w:rsidRDefault="003E3084">
            <w:pPr>
              <w:tabs>
                <w:tab w:val="left" w:pos="6215"/>
              </w:tabs>
              <w:spacing w:line="276" w:lineRule="auto"/>
              <w:rPr>
                <w:sz w:val="20"/>
                <w:szCs w:val="20"/>
                <w:lang w:eastAsia="en-US"/>
              </w:rPr>
            </w:pPr>
          </w:p>
          <w:p w:rsidR="003E3084" w:rsidRDefault="003E3084">
            <w:pPr>
              <w:tabs>
                <w:tab w:val="left" w:pos="6215"/>
              </w:tabs>
              <w:spacing w:line="276" w:lineRule="auto"/>
              <w:rPr>
                <w:sz w:val="20"/>
                <w:szCs w:val="20"/>
                <w:lang w:eastAsia="en-US"/>
              </w:rPr>
            </w:pPr>
          </w:p>
        </w:tc>
      </w:tr>
    </w:tbl>
    <w:p w:rsidR="003E3084" w:rsidRDefault="003E3084" w:rsidP="003E3084">
      <w:pPr>
        <w:tabs>
          <w:tab w:val="left" w:pos="6215"/>
        </w:tabs>
        <w:rPr>
          <w:sz w:val="20"/>
          <w:szCs w:val="20"/>
        </w:rPr>
      </w:pPr>
      <w:r>
        <w:rPr>
          <w:sz w:val="20"/>
          <w:szCs w:val="20"/>
        </w:rPr>
        <w:t>(рег.</w:t>
      </w:r>
      <w:r w:rsidR="000D3272">
        <w:rPr>
          <w:sz w:val="20"/>
          <w:szCs w:val="20"/>
        </w:rPr>
        <w:t xml:space="preserve"> </w:t>
      </w:r>
      <w:r>
        <w:rPr>
          <w:sz w:val="20"/>
          <w:szCs w:val="20"/>
        </w:rPr>
        <w:t>номер заявления)</w:t>
      </w:r>
      <w:r>
        <w:rPr>
          <w:sz w:val="20"/>
          <w:szCs w:val="20"/>
        </w:rPr>
        <w:br w:type="textWrapping" w:clear="all"/>
        <w:t>--------------------------------------------------------------------------------------------------------------------------------------------</w:t>
      </w:r>
    </w:p>
    <w:p w:rsidR="003E3084" w:rsidRDefault="003E3084" w:rsidP="003E3084">
      <w:pPr>
        <w:tabs>
          <w:tab w:val="left" w:pos="6215"/>
        </w:tabs>
        <w:jc w:val="center"/>
        <w:rPr>
          <w:sz w:val="20"/>
          <w:szCs w:val="20"/>
        </w:rPr>
      </w:pPr>
      <w:r>
        <w:rPr>
          <w:sz w:val="20"/>
          <w:szCs w:val="20"/>
        </w:rPr>
        <w:t>Расписка-уведомление</w:t>
      </w:r>
    </w:p>
    <w:p w:rsidR="003E3084" w:rsidRDefault="003E3084" w:rsidP="003E3084">
      <w:pPr>
        <w:tabs>
          <w:tab w:val="left" w:pos="6215"/>
        </w:tabs>
        <w:jc w:val="both"/>
        <w:rPr>
          <w:sz w:val="20"/>
          <w:szCs w:val="20"/>
        </w:rPr>
      </w:pPr>
      <w:r>
        <w:rPr>
          <w:sz w:val="20"/>
          <w:szCs w:val="20"/>
        </w:rPr>
        <w:t>Заявление и документы гражданина___________________________________________________________</w:t>
      </w:r>
    </w:p>
    <w:p w:rsidR="003E3084" w:rsidRDefault="003E3084" w:rsidP="003E3084">
      <w:pPr>
        <w:tabs>
          <w:tab w:val="left" w:pos="6215"/>
        </w:tabs>
        <w:jc w:val="both"/>
        <w:rPr>
          <w:sz w:val="20"/>
          <w:szCs w:val="20"/>
        </w:rPr>
      </w:pPr>
      <w:r>
        <w:rPr>
          <w:sz w:val="20"/>
          <w:szCs w:val="20"/>
        </w:rPr>
        <w:t>Регистрационный номер заявления ___________________________________________________________</w:t>
      </w:r>
    </w:p>
    <w:p w:rsidR="003E3084" w:rsidRDefault="003E3084" w:rsidP="003E3084">
      <w:pPr>
        <w:tabs>
          <w:tab w:val="left" w:pos="6215"/>
        </w:tabs>
        <w:jc w:val="both"/>
        <w:rPr>
          <w:sz w:val="20"/>
          <w:szCs w:val="20"/>
        </w:rPr>
      </w:pPr>
    </w:p>
    <w:p w:rsidR="003E3084" w:rsidRDefault="003E3084" w:rsidP="003E3084">
      <w:pPr>
        <w:tabs>
          <w:tab w:val="left" w:pos="6215"/>
        </w:tabs>
        <w:jc w:val="both"/>
        <w:rPr>
          <w:sz w:val="20"/>
          <w:szCs w:val="20"/>
        </w:rPr>
      </w:pPr>
      <w:r>
        <w:rPr>
          <w:sz w:val="20"/>
          <w:szCs w:val="20"/>
        </w:rPr>
        <w:t>Документы в количестве _______________ штук принял:</w:t>
      </w:r>
    </w:p>
    <w:p w:rsidR="003E3084" w:rsidRDefault="003E3084" w:rsidP="003E3084">
      <w:pPr>
        <w:tabs>
          <w:tab w:val="left" w:pos="6215"/>
        </w:tabs>
        <w:jc w:val="both"/>
        <w:rPr>
          <w:sz w:val="20"/>
          <w:szCs w:val="20"/>
        </w:rPr>
      </w:pPr>
    </w:p>
    <w:p w:rsidR="003E3084" w:rsidRDefault="003E3084" w:rsidP="003E3084">
      <w:pPr>
        <w:tabs>
          <w:tab w:val="left" w:pos="6215"/>
        </w:tabs>
        <w:jc w:val="both"/>
        <w:rPr>
          <w:sz w:val="20"/>
          <w:szCs w:val="20"/>
        </w:rPr>
      </w:pPr>
      <w:r>
        <w:rPr>
          <w:sz w:val="20"/>
          <w:szCs w:val="20"/>
        </w:rPr>
        <w:t>Дата_____________ ФИО</w:t>
      </w:r>
      <w:r w:rsidR="003C4972">
        <w:rPr>
          <w:sz w:val="20"/>
          <w:szCs w:val="20"/>
        </w:rPr>
        <w:t xml:space="preserve"> </w:t>
      </w:r>
      <w:r>
        <w:rPr>
          <w:sz w:val="20"/>
          <w:szCs w:val="20"/>
        </w:rPr>
        <w:t>специалиста______________________________ Подпись специалиста__________</w:t>
      </w:r>
    </w:p>
    <w:p w:rsidR="00B25462" w:rsidRDefault="00B25462" w:rsidP="003E3084">
      <w:pPr>
        <w:rPr>
          <w:sz w:val="20"/>
          <w:szCs w:val="20"/>
        </w:rPr>
        <w:sectPr w:rsidR="00B25462">
          <w:pgSz w:w="11906" w:h="16838"/>
          <w:pgMar w:top="1134" w:right="851" w:bottom="1134" w:left="1701" w:header="709" w:footer="709" w:gutter="0"/>
          <w:pgNumType w:start="2"/>
          <w:cols w:space="720"/>
        </w:sectPr>
      </w:pPr>
    </w:p>
    <w:p w:rsidR="003E3084" w:rsidRDefault="00EC2414" w:rsidP="003E3084">
      <w:pPr>
        <w:tabs>
          <w:tab w:val="left" w:pos="6215"/>
        </w:tabs>
        <w:jc w:val="right"/>
      </w:pPr>
      <w:r>
        <w:lastRenderedPageBreak/>
        <w:t>Приложение</w:t>
      </w:r>
      <w:r w:rsidR="003C4972">
        <w:t xml:space="preserve"> </w:t>
      </w:r>
      <w:r>
        <w:t>2</w:t>
      </w:r>
    </w:p>
    <w:p w:rsidR="003E3084" w:rsidRDefault="003E3084" w:rsidP="003E3084">
      <w:pPr>
        <w:tabs>
          <w:tab w:val="left" w:pos="6215"/>
        </w:tabs>
        <w:jc w:val="right"/>
        <w:rPr>
          <w:color w:val="000000"/>
        </w:rPr>
      </w:pPr>
      <w:r>
        <w:t xml:space="preserve">к </w:t>
      </w:r>
      <w:r>
        <w:rPr>
          <w:color w:val="000000"/>
        </w:rPr>
        <w:t>Порядку предоставления дополнительных мер</w:t>
      </w:r>
    </w:p>
    <w:p w:rsidR="003E3084" w:rsidRDefault="003E3084" w:rsidP="003E3084">
      <w:pPr>
        <w:tabs>
          <w:tab w:val="left" w:pos="6215"/>
        </w:tabs>
        <w:jc w:val="right"/>
        <w:rPr>
          <w:color w:val="000000"/>
        </w:rPr>
      </w:pPr>
      <w:r>
        <w:rPr>
          <w:color w:val="000000"/>
        </w:rPr>
        <w:t>социальной поддержки для отдельных категорий граждан –</w:t>
      </w:r>
    </w:p>
    <w:p w:rsidR="003E3084" w:rsidRDefault="003E3084" w:rsidP="003E3084">
      <w:pPr>
        <w:tabs>
          <w:tab w:val="left" w:pos="6215"/>
        </w:tabs>
        <w:jc w:val="right"/>
        <w:rPr>
          <w:color w:val="000000"/>
        </w:rPr>
      </w:pPr>
      <w:r>
        <w:rPr>
          <w:color w:val="000000"/>
        </w:rPr>
        <w:t>семьям с новорожденными детьми</w:t>
      </w:r>
    </w:p>
    <w:p w:rsidR="003E3084" w:rsidRDefault="003E3084" w:rsidP="003E3084">
      <w:pPr>
        <w:tabs>
          <w:tab w:val="left" w:pos="6215"/>
        </w:tabs>
        <w:jc w:val="right"/>
        <w:rPr>
          <w:color w:val="000000"/>
        </w:rPr>
      </w:pPr>
      <w:r>
        <w:rPr>
          <w:color w:val="000000"/>
        </w:rPr>
        <w:t>в виде е</w:t>
      </w:r>
      <w:r w:rsidR="00EC2414">
        <w:rPr>
          <w:color w:val="000000"/>
        </w:rPr>
        <w:t>диновременной денежной выплаты,</w:t>
      </w:r>
    </w:p>
    <w:p w:rsidR="003E3084" w:rsidRDefault="003E3084" w:rsidP="003E3084">
      <w:pPr>
        <w:tabs>
          <w:tab w:val="left" w:pos="6215"/>
        </w:tabs>
        <w:jc w:val="right"/>
      </w:pPr>
      <w:r>
        <w:rPr>
          <w:color w:val="000000"/>
        </w:rPr>
        <w:t xml:space="preserve"> </w:t>
      </w:r>
      <w:proofErr w:type="gramStart"/>
      <w:r>
        <w:rPr>
          <w:color w:val="000000"/>
        </w:rPr>
        <w:t>утвержденному</w:t>
      </w:r>
      <w:proofErr w:type="gramEnd"/>
      <w:r>
        <w:rPr>
          <w:color w:val="000000"/>
        </w:rPr>
        <w:t xml:space="preserve"> в п</w:t>
      </w:r>
      <w:r>
        <w:t>риложении 7</w:t>
      </w:r>
    </w:p>
    <w:p w:rsidR="003E3084" w:rsidRDefault="003E3084" w:rsidP="003E3084">
      <w:pPr>
        <w:tabs>
          <w:tab w:val="left" w:pos="6215"/>
        </w:tabs>
        <w:jc w:val="right"/>
      </w:pPr>
      <w:r>
        <w:t>к подпрограмме 3 «Реализация дополнительных мер</w:t>
      </w:r>
    </w:p>
    <w:p w:rsidR="003E3084" w:rsidRDefault="003E3084" w:rsidP="003E3084">
      <w:pPr>
        <w:tabs>
          <w:tab w:val="left" w:pos="6215"/>
        </w:tabs>
        <w:ind w:firstLine="680"/>
        <w:jc w:val="right"/>
      </w:pPr>
      <w:r>
        <w:t xml:space="preserve"> социальной поддержки граждан»</w:t>
      </w:r>
    </w:p>
    <w:p w:rsidR="003E3084" w:rsidRDefault="003E3084" w:rsidP="003E3084">
      <w:pPr>
        <w:tabs>
          <w:tab w:val="left" w:pos="142"/>
          <w:tab w:val="left" w:pos="6215"/>
        </w:tabs>
        <w:autoSpaceDE w:val="0"/>
        <w:autoSpaceDN w:val="0"/>
        <w:adjustRightInd w:val="0"/>
        <w:ind w:left="34"/>
        <w:jc w:val="right"/>
        <w:rPr>
          <w:rFonts w:eastAsia="Calibri"/>
        </w:rPr>
      </w:pPr>
      <w:r>
        <w:rPr>
          <w:lang w:eastAsia="en-US"/>
        </w:rPr>
        <w:t xml:space="preserve">муниципальной программы </w:t>
      </w:r>
      <w:r>
        <w:rPr>
          <w:rFonts w:eastAsia="Calibri"/>
        </w:rPr>
        <w:t xml:space="preserve">«Развитие </w:t>
      </w:r>
      <w:proofErr w:type="gramStart"/>
      <w:r>
        <w:rPr>
          <w:rFonts w:eastAsia="Calibri"/>
        </w:rPr>
        <w:t>социальных</w:t>
      </w:r>
      <w:proofErr w:type="gramEnd"/>
    </w:p>
    <w:p w:rsidR="003E3084" w:rsidRDefault="003E3084" w:rsidP="003E3084">
      <w:pPr>
        <w:tabs>
          <w:tab w:val="left" w:pos="142"/>
          <w:tab w:val="left" w:pos="6215"/>
        </w:tabs>
        <w:autoSpaceDE w:val="0"/>
        <w:autoSpaceDN w:val="0"/>
        <w:adjustRightInd w:val="0"/>
        <w:ind w:left="34"/>
        <w:jc w:val="right"/>
        <w:rPr>
          <w:rFonts w:eastAsia="Calibri"/>
        </w:rPr>
      </w:pPr>
      <w:r>
        <w:rPr>
          <w:rFonts w:eastAsia="Calibri"/>
        </w:rPr>
        <w:t xml:space="preserve"> отношений, рост благополучия и защищенности</w:t>
      </w:r>
    </w:p>
    <w:p w:rsidR="003E3084" w:rsidRDefault="003E3084" w:rsidP="003E3084">
      <w:pPr>
        <w:tabs>
          <w:tab w:val="left" w:pos="142"/>
          <w:tab w:val="left" w:pos="6215"/>
        </w:tabs>
        <w:autoSpaceDE w:val="0"/>
        <w:autoSpaceDN w:val="0"/>
        <w:adjustRightInd w:val="0"/>
        <w:ind w:left="34"/>
        <w:jc w:val="right"/>
        <w:rPr>
          <w:rFonts w:eastAsia="Calibri"/>
        </w:rPr>
      </w:pPr>
      <w:r>
        <w:rPr>
          <w:rFonts w:eastAsia="Calibri"/>
        </w:rPr>
        <w:t xml:space="preserve"> гражд</w:t>
      </w:r>
      <w:r w:rsidR="00EC2414">
        <w:rPr>
          <w:rFonts w:eastAsia="Calibri"/>
        </w:rPr>
        <w:t>ан в Северо-Енисейском районе»,</w:t>
      </w:r>
    </w:p>
    <w:p w:rsidR="003E3084" w:rsidRPr="00B25462" w:rsidRDefault="003E3084" w:rsidP="003E3084">
      <w:pPr>
        <w:tabs>
          <w:tab w:val="left" w:pos="142"/>
          <w:tab w:val="left" w:pos="6215"/>
        </w:tabs>
        <w:autoSpaceDE w:val="0"/>
        <w:autoSpaceDN w:val="0"/>
        <w:adjustRightInd w:val="0"/>
        <w:ind w:left="34"/>
        <w:jc w:val="right"/>
        <w:rPr>
          <w:rFonts w:eastAsia="Calibri"/>
        </w:rPr>
      </w:pPr>
      <w:proofErr w:type="gramStart"/>
      <w:r>
        <w:rPr>
          <w:rFonts w:eastAsia="Calibri"/>
        </w:rPr>
        <w:t>утвержденной</w:t>
      </w:r>
      <w:proofErr w:type="gramEnd"/>
      <w:r>
        <w:rPr>
          <w:rFonts w:eastAsia="Calibri"/>
        </w:rPr>
        <w:t xml:space="preserve"> в приложении </w:t>
      </w:r>
      <w:r w:rsidR="00EC2414">
        <w:rPr>
          <w:rFonts w:eastAsia="Calibri"/>
        </w:rPr>
        <w:t>5</w:t>
      </w:r>
    </w:p>
    <w:p w:rsidR="003E3084" w:rsidRDefault="003E3084" w:rsidP="003E3084">
      <w:pPr>
        <w:tabs>
          <w:tab w:val="left" w:pos="142"/>
          <w:tab w:val="left" w:pos="6215"/>
        </w:tabs>
        <w:autoSpaceDE w:val="0"/>
        <w:autoSpaceDN w:val="0"/>
        <w:adjustRightInd w:val="0"/>
        <w:ind w:left="34"/>
        <w:jc w:val="right"/>
        <w:rPr>
          <w:rFonts w:eastAsia="Calibri"/>
        </w:rPr>
      </w:pPr>
      <w:r>
        <w:rPr>
          <w:rFonts w:eastAsia="Calibri"/>
        </w:rPr>
        <w:t>к муниципальной програм</w:t>
      </w:r>
      <w:r w:rsidR="00EC2414">
        <w:rPr>
          <w:rFonts w:eastAsia="Calibri"/>
        </w:rPr>
        <w:t>ме, утвержденной постановлением</w:t>
      </w:r>
    </w:p>
    <w:p w:rsidR="003E3084" w:rsidRDefault="003E3084" w:rsidP="003E3084">
      <w:pPr>
        <w:tabs>
          <w:tab w:val="left" w:pos="142"/>
          <w:tab w:val="left" w:pos="6215"/>
        </w:tabs>
        <w:autoSpaceDE w:val="0"/>
        <w:autoSpaceDN w:val="0"/>
        <w:adjustRightInd w:val="0"/>
        <w:ind w:left="34"/>
        <w:jc w:val="right"/>
        <w:rPr>
          <w:rFonts w:eastAsia="Calibri"/>
        </w:rPr>
      </w:pPr>
      <w:r>
        <w:rPr>
          <w:rFonts w:eastAsia="Calibri"/>
        </w:rPr>
        <w:t>администрации Северо-Енисейск</w:t>
      </w:r>
      <w:r w:rsidR="00EC2414">
        <w:rPr>
          <w:rFonts w:eastAsia="Calibri"/>
        </w:rPr>
        <w:t>ого района от17.09.2019 № 336-п</w:t>
      </w:r>
    </w:p>
    <w:p w:rsidR="00B25462" w:rsidRDefault="00B25462" w:rsidP="003E3084">
      <w:pPr>
        <w:tabs>
          <w:tab w:val="left" w:pos="142"/>
          <w:tab w:val="left" w:pos="6215"/>
        </w:tabs>
        <w:autoSpaceDE w:val="0"/>
        <w:autoSpaceDN w:val="0"/>
        <w:adjustRightInd w:val="0"/>
        <w:ind w:left="34"/>
        <w:jc w:val="right"/>
        <w:rPr>
          <w:rFonts w:eastAsia="Calibri"/>
        </w:rPr>
      </w:pPr>
    </w:p>
    <w:p w:rsidR="003E3084" w:rsidRDefault="003E3084" w:rsidP="003E3084">
      <w:pPr>
        <w:autoSpaceDE w:val="0"/>
        <w:autoSpaceDN w:val="0"/>
        <w:adjustRightInd w:val="0"/>
        <w:jc w:val="center"/>
        <w:rPr>
          <w:rFonts w:eastAsia="Calibri"/>
          <w:b/>
          <w:lang w:eastAsia="en-US"/>
        </w:rPr>
      </w:pPr>
      <w:r>
        <w:rPr>
          <w:rFonts w:eastAsia="Calibri"/>
          <w:b/>
          <w:lang w:eastAsia="en-US"/>
        </w:rPr>
        <w:t>Заявление-согласие</w:t>
      </w:r>
    </w:p>
    <w:p w:rsidR="003E3084" w:rsidRDefault="003E3084" w:rsidP="003E3084">
      <w:pPr>
        <w:autoSpaceDE w:val="0"/>
        <w:autoSpaceDN w:val="0"/>
        <w:adjustRightInd w:val="0"/>
        <w:jc w:val="center"/>
        <w:rPr>
          <w:rFonts w:eastAsia="Calibri"/>
          <w:b/>
          <w:lang w:eastAsia="en-US"/>
        </w:rPr>
      </w:pPr>
      <w:r>
        <w:rPr>
          <w:rFonts w:eastAsia="Calibri"/>
          <w:b/>
          <w:lang w:eastAsia="en-US"/>
        </w:rPr>
        <w:t>субъекта на обработку персональных данных</w:t>
      </w:r>
    </w:p>
    <w:p w:rsidR="00EC2414" w:rsidRDefault="003E3084" w:rsidP="003E3084">
      <w:pPr>
        <w:autoSpaceDE w:val="0"/>
        <w:autoSpaceDN w:val="0"/>
        <w:adjustRightInd w:val="0"/>
        <w:jc w:val="both"/>
        <w:rPr>
          <w:rFonts w:eastAsia="Calibri"/>
          <w:lang w:eastAsia="en-US"/>
        </w:rPr>
      </w:pPr>
      <w:r>
        <w:rPr>
          <w:rFonts w:eastAsia="Calibri"/>
          <w:lang w:eastAsia="en-US"/>
        </w:rPr>
        <w:t>Я, __________________________________</w:t>
      </w:r>
      <w:r w:rsidR="00EC2414">
        <w:rPr>
          <w:rFonts w:eastAsia="Calibri"/>
          <w:lang w:eastAsia="en-US"/>
        </w:rPr>
        <w:t>____</w:t>
      </w:r>
      <w:r>
        <w:rPr>
          <w:rFonts w:eastAsia="Calibri"/>
          <w:lang w:eastAsia="en-US"/>
        </w:rPr>
        <w:t>_____________________________________</w:t>
      </w:r>
      <w:r w:rsidR="00FF056B">
        <w:rPr>
          <w:rFonts w:eastAsia="Calibri"/>
          <w:lang w:eastAsia="en-US"/>
        </w:rPr>
        <w:t>__</w:t>
      </w:r>
      <w:r w:rsidR="00EC2414">
        <w:rPr>
          <w:rFonts w:eastAsia="Calibri"/>
          <w:lang w:eastAsia="en-US"/>
        </w:rPr>
        <w:t>____,</w:t>
      </w:r>
    </w:p>
    <w:p w:rsidR="003E3084" w:rsidRDefault="003E3084" w:rsidP="003E3084">
      <w:pPr>
        <w:autoSpaceDE w:val="0"/>
        <w:autoSpaceDN w:val="0"/>
        <w:adjustRightInd w:val="0"/>
        <w:jc w:val="both"/>
        <w:rPr>
          <w:rFonts w:eastAsia="Calibri"/>
          <w:lang w:eastAsia="en-US"/>
        </w:rPr>
      </w:pPr>
      <w:r>
        <w:rPr>
          <w:rFonts w:eastAsia="Calibri"/>
          <w:lang w:eastAsia="en-US"/>
        </w:rPr>
        <w:t>дата рождения ______________________________________________________</w:t>
      </w:r>
      <w:r w:rsidR="00FF056B">
        <w:rPr>
          <w:rFonts w:eastAsia="Calibri"/>
          <w:lang w:eastAsia="en-US"/>
        </w:rPr>
        <w:t>_______</w:t>
      </w:r>
      <w:r w:rsidR="00EC2414">
        <w:rPr>
          <w:rFonts w:eastAsia="Calibri"/>
          <w:lang w:eastAsia="en-US"/>
        </w:rPr>
        <w:t>_________,</w:t>
      </w:r>
    </w:p>
    <w:p w:rsidR="003E3084" w:rsidRDefault="003E3084" w:rsidP="003E3084">
      <w:pPr>
        <w:autoSpaceDE w:val="0"/>
        <w:autoSpaceDN w:val="0"/>
        <w:adjustRightInd w:val="0"/>
        <w:jc w:val="both"/>
        <w:rPr>
          <w:rFonts w:eastAsia="Calibri"/>
          <w:lang w:eastAsia="en-US"/>
        </w:rPr>
      </w:pPr>
      <w:r>
        <w:rPr>
          <w:rFonts w:eastAsia="Calibri"/>
          <w:lang w:eastAsia="en-US"/>
        </w:rPr>
        <w:t>место рождения ________________________________________________</w:t>
      </w:r>
      <w:r w:rsidR="00B25462">
        <w:rPr>
          <w:rFonts w:eastAsia="Calibri"/>
          <w:lang w:eastAsia="en-US"/>
        </w:rPr>
        <w:t>______</w:t>
      </w:r>
      <w:r w:rsidR="00EC2414">
        <w:rPr>
          <w:rFonts w:eastAsia="Calibri"/>
          <w:lang w:eastAsia="en-US"/>
        </w:rPr>
        <w:t>_______________,</w:t>
      </w:r>
    </w:p>
    <w:p w:rsidR="003E3084" w:rsidRDefault="003E3084" w:rsidP="003E3084">
      <w:pPr>
        <w:autoSpaceDE w:val="0"/>
        <w:autoSpaceDN w:val="0"/>
        <w:adjustRightInd w:val="0"/>
        <w:jc w:val="both"/>
        <w:rPr>
          <w:rFonts w:eastAsia="Calibri"/>
          <w:lang w:eastAsia="en-US"/>
        </w:rPr>
      </w:pPr>
      <w:r>
        <w:rPr>
          <w:rFonts w:eastAsia="Calibri"/>
          <w:lang w:eastAsia="en-US"/>
        </w:rPr>
        <w:t xml:space="preserve">гражданство ______________________ </w:t>
      </w:r>
    </w:p>
    <w:p w:rsidR="003E3084" w:rsidRDefault="003E3084" w:rsidP="003E3084">
      <w:pPr>
        <w:autoSpaceDE w:val="0"/>
        <w:autoSpaceDN w:val="0"/>
        <w:adjustRightInd w:val="0"/>
        <w:jc w:val="both"/>
        <w:rPr>
          <w:rFonts w:eastAsia="Calibri"/>
          <w:lang w:eastAsia="en-US"/>
        </w:rPr>
      </w:pPr>
      <w:r>
        <w:rPr>
          <w:rFonts w:eastAsia="Calibri"/>
          <w:lang w:eastAsia="en-US"/>
        </w:rPr>
        <w:t>зарегистрирова</w:t>
      </w:r>
      <w:proofErr w:type="gramStart"/>
      <w:r>
        <w:rPr>
          <w:rFonts w:eastAsia="Calibri"/>
          <w:lang w:eastAsia="en-US"/>
        </w:rPr>
        <w:t>н(</w:t>
      </w:r>
      <w:proofErr w:type="gramEnd"/>
      <w:r>
        <w:rPr>
          <w:rFonts w:eastAsia="Calibri"/>
          <w:lang w:eastAsia="en-US"/>
        </w:rPr>
        <w:t>а) по адресу: почтовый индекс ______, край ________________________, район ____________________</w:t>
      </w:r>
      <w:r>
        <w:rPr>
          <w:rFonts w:eastAsia="Calibri"/>
        </w:rPr>
        <w:t>_________</w:t>
      </w:r>
      <w:r>
        <w:rPr>
          <w:rFonts w:eastAsia="Calibri"/>
          <w:lang w:eastAsia="en-US"/>
        </w:rPr>
        <w:t>_, населенный пункт</w:t>
      </w:r>
      <w:r w:rsidR="007445EF">
        <w:rPr>
          <w:rFonts w:eastAsia="Calibri"/>
          <w:lang w:eastAsia="en-US"/>
        </w:rPr>
        <w:t xml:space="preserve"> </w:t>
      </w:r>
      <w:r>
        <w:rPr>
          <w:rFonts w:eastAsia="Calibri"/>
          <w:lang w:eastAsia="en-US"/>
        </w:rPr>
        <w:t>_____</w:t>
      </w:r>
      <w:r>
        <w:rPr>
          <w:rFonts w:eastAsia="Calibri"/>
        </w:rPr>
        <w:t>___________</w:t>
      </w:r>
      <w:r w:rsidR="00B25462">
        <w:rPr>
          <w:rFonts w:eastAsia="Calibri"/>
        </w:rPr>
        <w:t>_____________</w:t>
      </w:r>
      <w:r>
        <w:rPr>
          <w:rFonts w:eastAsia="Calibri"/>
        </w:rPr>
        <w:t>_______</w:t>
      </w:r>
      <w:r w:rsidR="00EC2414">
        <w:rPr>
          <w:rFonts w:eastAsia="Calibri"/>
          <w:lang w:eastAsia="en-US"/>
        </w:rPr>
        <w:t>,</w:t>
      </w:r>
    </w:p>
    <w:p w:rsidR="003E3084" w:rsidRDefault="003E3084" w:rsidP="003E3084">
      <w:pPr>
        <w:autoSpaceDE w:val="0"/>
        <w:autoSpaceDN w:val="0"/>
        <w:adjustRightInd w:val="0"/>
        <w:jc w:val="both"/>
        <w:rPr>
          <w:rFonts w:eastAsia="Calibri"/>
          <w:lang w:eastAsia="en-US"/>
        </w:rPr>
      </w:pPr>
      <w:r>
        <w:rPr>
          <w:rFonts w:eastAsia="Calibri"/>
          <w:lang w:eastAsia="en-US"/>
        </w:rPr>
        <w:t>улица</w:t>
      </w:r>
      <w:r w:rsidR="007445EF">
        <w:rPr>
          <w:rFonts w:eastAsia="Calibri"/>
          <w:lang w:eastAsia="en-US"/>
        </w:rPr>
        <w:t xml:space="preserve"> </w:t>
      </w:r>
      <w:r>
        <w:rPr>
          <w:rFonts w:eastAsia="Calibri"/>
          <w:lang w:eastAsia="en-US"/>
        </w:rPr>
        <w:t>_____________________________, дом № _</w:t>
      </w:r>
      <w:r w:rsidR="00B25462">
        <w:rPr>
          <w:rFonts w:eastAsia="Calibri"/>
          <w:lang w:eastAsia="en-US"/>
        </w:rPr>
        <w:t>________</w:t>
      </w:r>
      <w:r>
        <w:rPr>
          <w:rFonts w:eastAsia="Calibri"/>
          <w:lang w:eastAsia="en-US"/>
        </w:rPr>
        <w:t>_, к</w:t>
      </w:r>
      <w:r w:rsidR="00EC2414">
        <w:rPr>
          <w:rFonts w:eastAsia="Calibri"/>
          <w:lang w:eastAsia="en-US"/>
        </w:rPr>
        <w:t>вартира _______________________</w:t>
      </w:r>
    </w:p>
    <w:p w:rsidR="003E3084" w:rsidRDefault="003E3084" w:rsidP="003E3084">
      <w:pPr>
        <w:autoSpaceDE w:val="0"/>
        <w:autoSpaceDN w:val="0"/>
        <w:adjustRightInd w:val="0"/>
        <w:jc w:val="both"/>
        <w:rPr>
          <w:rFonts w:eastAsia="Calibri"/>
          <w:lang w:eastAsia="en-US"/>
        </w:rPr>
      </w:pPr>
      <w:r>
        <w:rPr>
          <w:rFonts w:eastAsia="Calibri"/>
          <w:lang w:eastAsia="en-US"/>
        </w:rPr>
        <w:t>документ, удостоверяющий личность_________</w:t>
      </w:r>
      <w:r w:rsidR="00B25462">
        <w:rPr>
          <w:rFonts w:eastAsia="Calibri"/>
          <w:lang w:eastAsia="en-US"/>
        </w:rPr>
        <w:t>______</w:t>
      </w:r>
      <w:r>
        <w:rPr>
          <w:rFonts w:eastAsia="Calibri"/>
          <w:lang w:eastAsia="en-US"/>
        </w:rPr>
        <w:t>____________________________________</w:t>
      </w:r>
    </w:p>
    <w:p w:rsidR="003E3084" w:rsidRDefault="003E3084" w:rsidP="003E3084">
      <w:pPr>
        <w:autoSpaceDE w:val="0"/>
        <w:autoSpaceDN w:val="0"/>
        <w:adjustRightInd w:val="0"/>
        <w:jc w:val="both"/>
        <w:rPr>
          <w:rFonts w:eastAsia="Calibri"/>
          <w:lang w:eastAsia="en-US"/>
        </w:rPr>
      </w:pPr>
      <w:r>
        <w:rPr>
          <w:rFonts w:eastAsia="Calibri"/>
          <w:lang w:eastAsia="en-US"/>
        </w:rPr>
        <w:t xml:space="preserve">серия_______________________ </w:t>
      </w:r>
      <w:proofErr w:type="gramStart"/>
      <w:r>
        <w:rPr>
          <w:rFonts w:eastAsia="Calibri"/>
          <w:lang w:eastAsia="en-US"/>
        </w:rPr>
        <w:t>выдан</w:t>
      </w:r>
      <w:proofErr w:type="gramEnd"/>
      <w:r>
        <w:rPr>
          <w:rFonts w:eastAsia="Calibri"/>
          <w:lang w:eastAsia="en-US"/>
        </w:rPr>
        <w:t xml:space="preserve"> ___________</w:t>
      </w:r>
      <w:r w:rsidR="00B25462">
        <w:rPr>
          <w:rFonts w:eastAsia="Calibri"/>
          <w:lang w:eastAsia="en-US"/>
        </w:rPr>
        <w:t>__________</w:t>
      </w:r>
      <w:r>
        <w:rPr>
          <w:rFonts w:eastAsia="Calibri"/>
          <w:lang w:eastAsia="en-US"/>
        </w:rPr>
        <w:t>____________________________</w:t>
      </w:r>
    </w:p>
    <w:p w:rsidR="003E3084" w:rsidRDefault="003E3084" w:rsidP="003E3084">
      <w:pPr>
        <w:autoSpaceDE w:val="0"/>
        <w:autoSpaceDN w:val="0"/>
        <w:adjustRightInd w:val="0"/>
        <w:jc w:val="both"/>
        <w:rPr>
          <w:rFonts w:eastAsia="Calibri"/>
          <w:lang w:eastAsia="en-US"/>
        </w:rPr>
      </w:pPr>
      <w:r>
        <w:rPr>
          <w:rFonts w:eastAsia="Calibri"/>
          <w:lang w:eastAsia="en-US"/>
        </w:rPr>
        <w:t>________________</w:t>
      </w:r>
      <w:r w:rsidR="00B25462">
        <w:rPr>
          <w:rFonts w:eastAsia="Calibri"/>
          <w:lang w:eastAsia="en-US"/>
        </w:rPr>
        <w:t>______</w:t>
      </w:r>
      <w:r>
        <w:rPr>
          <w:rFonts w:eastAsia="Calibri"/>
          <w:lang w:eastAsia="en-US"/>
        </w:rPr>
        <w:t>________, контактный телефон __________________________________</w:t>
      </w:r>
    </w:p>
    <w:p w:rsidR="003E3084" w:rsidRDefault="003E3084" w:rsidP="003E3084">
      <w:pPr>
        <w:autoSpaceDE w:val="0"/>
        <w:autoSpaceDN w:val="0"/>
        <w:adjustRightInd w:val="0"/>
        <w:jc w:val="both"/>
        <w:rPr>
          <w:rFonts w:eastAsia="Calibri"/>
          <w:lang w:eastAsia="en-US"/>
        </w:rPr>
      </w:pPr>
      <w:r w:rsidRPr="00B25462">
        <w:rPr>
          <w:rFonts w:eastAsia="Calibri"/>
          <w:lang w:eastAsia="en-US"/>
        </w:rPr>
        <w:t xml:space="preserve"> </w:t>
      </w:r>
      <w:proofErr w:type="gramStart"/>
      <w:r w:rsidRPr="00B25462">
        <w:rPr>
          <w:rFonts w:eastAsia="Calibri"/>
          <w:lang w:eastAsia="en-US"/>
        </w:rPr>
        <w:t xml:space="preserve">в соответствии с </w:t>
      </w:r>
      <w:r w:rsidRPr="00EC2414">
        <w:rPr>
          <w:rFonts w:eastAsia="Calibri"/>
          <w:lang w:eastAsia="en-US"/>
        </w:rPr>
        <w:t xml:space="preserve">Федеральным </w:t>
      </w:r>
      <w:hyperlink r:id="rId24" w:history="1">
        <w:r w:rsidRPr="00EC2414">
          <w:rPr>
            <w:rStyle w:val="af0"/>
            <w:rFonts w:eastAsia="Calibri"/>
            <w:color w:val="auto"/>
            <w:u w:val="none"/>
            <w:lang w:eastAsia="en-US"/>
          </w:rPr>
          <w:t>законом</w:t>
        </w:r>
      </w:hyperlink>
      <w:r w:rsidRPr="00B25462">
        <w:rPr>
          <w:rFonts w:eastAsia="Calibri"/>
          <w:lang w:eastAsia="en-US"/>
        </w:rPr>
        <w:t xml:space="preserve"> от 27.06.2006 № 152-ФЗ «О персональных данных», даю</w:t>
      </w:r>
      <w:r>
        <w:rPr>
          <w:rFonts w:eastAsia="Calibri"/>
          <w:lang w:eastAsia="en-US"/>
        </w:rPr>
        <w:t xml:space="preserve"> согласие администрации Северо-Енисейского района Красноярского края, расположенному по адресу: ул. Ленина, 48, </w:t>
      </w:r>
      <w:proofErr w:type="spellStart"/>
      <w:r>
        <w:rPr>
          <w:rFonts w:eastAsia="Calibri"/>
          <w:lang w:eastAsia="en-US"/>
        </w:rPr>
        <w:t>гп</w:t>
      </w:r>
      <w:proofErr w:type="spellEnd"/>
      <w:r>
        <w:rPr>
          <w:rFonts w:eastAsia="Calibri"/>
          <w:lang w:eastAsia="en-US"/>
        </w:rPr>
        <w:t xml:space="preserve"> Северо-Енисейский, Красноярский край, 663282, на обработку моих персональных данных, а именно:</w:t>
      </w:r>
      <w:proofErr w:type="gramEnd"/>
    </w:p>
    <w:tbl>
      <w:tblPr>
        <w:tblW w:w="76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3960"/>
        <w:gridCol w:w="320"/>
        <w:gridCol w:w="3005"/>
      </w:tblGrid>
      <w:tr w:rsidR="003E3084" w:rsidTr="003E3084">
        <w:tc>
          <w:tcPr>
            <w:tcW w:w="375" w:type="dxa"/>
            <w:tcBorders>
              <w:top w:val="single" w:sz="4" w:space="0" w:color="auto"/>
              <w:left w:val="single" w:sz="4" w:space="0" w:color="auto"/>
              <w:bottom w:val="single" w:sz="4" w:space="0" w:color="auto"/>
              <w:right w:val="single" w:sz="4" w:space="0" w:color="auto"/>
            </w:tcBorders>
          </w:tcPr>
          <w:p w:rsidR="003E3084" w:rsidRDefault="003E3084">
            <w:pPr>
              <w:autoSpaceDE w:val="0"/>
              <w:autoSpaceDN w:val="0"/>
              <w:adjustRightInd w:val="0"/>
              <w:spacing w:line="276" w:lineRule="auto"/>
              <w:jc w:val="both"/>
              <w:rPr>
                <w:rFonts w:eastAsia="Calibri"/>
                <w:lang w:eastAsia="en-US"/>
              </w:rPr>
            </w:pPr>
          </w:p>
        </w:tc>
        <w:tc>
          <w:tcPr>
            <w:tcW w:w="3960" w:type="dxa"/>
            <w:tcBorders>
              <w:top w:val="nil"/>
              <w:left w:val="single" w:sz="4" w:space="0" w:color="auto"/>
              <w:bottom w:val="nil"/>
              <w:right w:val="single" w:sz="4" w:space="0" w:color="auto"/>
            </w:tcBorders>
            <w:hideMark/>
          </w:tcPr>
          <w:p w:rsidR="003E3084" w:rsidRDefault="003E3084">
            <w:pPr>
              <w:autoSpaceDE w:val="0"/>
              <w:autoSpaceDN w:val="0"/>
              <w:adjustRightInd w:val="0"/>
              <w:spacing w:line="276" w:lineRule="auto"/>
              <w:jc w:val="both"/>
              <w:rPr>
                <w:rFonts w:eastAsia="Calibri"/>
                <w:lang w:eastAsia="en-US"/>
              </w:rPr>
            </w:pPr>
            <w:r>
              <w:rPr>
                <w:rFonts w:eastAsia="Calibri"/>
                <w:lang w:eastAsia="en-US"/>
              </w:rPr>
              <w:t>Ф.И.О</w:t>
            </w:r>
          </w:p>
        </w:tc>
        <w:tc>
          <w:tcPr>
            <w:tcW w:w="320" w:type="dxa"/>
            <w:tcBorders>
              <w:top w:val="single" w:sz="4" w:space="0" w:color="auto"/>
              <w:left w:val="single" w:sz="4" w:space="0" w:color="auto"/>
              <w:bottom w:val="single" w:sz="4" w:space="0" w:color="auto"/>
              <w:right w:val="single" w:sz="4" w:space="0" w:color="auto"/>
            </w:tcBorders>
          </w:tcPr>
          <w:p w:rsidR="003E3084" w:rsidRDefault="003E3084">
            <w:pPr>
              <w:autoSpaceDE w:val="0"/>
              <w:autoSpaceDN w:val="0"/>
              <w:adjustRightInd w:val="0"/>
              <w:spacing w:line="276" w:lineRule="auto"/>
              <w:jc w:val="both"/>
              <w:rPr>
                <w:rFonts w:eastAsia="Calibri"/>
                <w:lang w:eastAsia="en-US"/>
              </w:rPr>
            </w:pPr>
          </w:p>
        </w:tc>
        <w:tc>
          <w:tcPr>
            <w:tcW w:w="3005" w:type="dxa"/>
            <w:tcBorders>
              <w:top w:val="nil"/>
              <w:left w:val="single" w:sz="4" w:space="0" w:color="auto"/>
              <w:bottom w:val="nil"/>
              <w:right w:val="nil"/>
            </w:tcBorders>
            <w:hideMark/>
          </w:tcPr>
          <w:p w:rsidR="003E3084" w:rsidRDefault="003E3084">
            <w:pPr>
              <w:autoSpaceDE w:val="0"/>
              <w:autoSpaceDN w:val="0"/>
              <w:adjustRightInd w:val="0"/>
              <w:spacing w:line="276" w:lineRule="auto"/>
              <w:jc w:val="both"/>
              <w:rPr>
                <w:rFonts w:eastAsia="Calibri"/>
                <w:lang w:eastAsia="en-US"/>
              </w:rPr>
            </w:pPr>
            <w:r>
              <w:rPr>
                <w:rFonts w:eastAsia="Calibri"/>
                <w:lang w:eastAsia="en-US"/>
              </w:rPr>
              <w:t xml:space="preserve">Паспортные данные </w:t>
            </w:r>
          </w:p>
        </w:tc>
      </w:tr>
      <w:tr w:rsidR="003E3084" w:rsidTr="003E3084">
        <w:trPr>
          <w:trHeight w:val="99"/>
        </w:trPr>
        <w:tc>
          <w:tcPr>
            <w:tcW w:w="375" w:type="dxa"/>
            <w:tcBorders>
              <w:top w:val="single" w:sz="4" w:space="0" w:color="auto"/>
              <w:left w:val="nil"/>
              <w:bottom w:val="single" w:sz="4" w:space="0" w:color="auto"/>
              <w:right w:val="nil"/>
            </w:tcBorders>
          </w:tcPr>
          <w:p w:rsidR="003E3084" w:rsidRDefault="003E3084">
            <w:pPr>
              <w:autoSpaceDE w:val="0"/>
              <w:autoSpaceDN w:val="0"/>
              <w:adjustRightInd w:val="0"/>
              <w:spacing w:line="276" w:lineRule="auto"/>
              <w:jc w:val="both"/>
              <w:rPr>
                <w:rFonts w:eastAsia="Calibri"/>
                <w:lang w:eastAsia="en-US"/>
              </w:rPr>
            </w:pPr>
          </w:p>
        </w:tc>
        <w:tc>
          <w:tcPr>
            <w:tcW w:w="3960" w:type="dxa"/>
            <w:tcBorders>
              <w:top w:val="nil"/>
              <w:left w:val="nil"/>
              <w:bottom w:val="nil"/>
              <w:right w:val="nil"/>
            </w:tcBorders>
          </w:tcPr>
          <w:p w:rsidR="003E3084" w:rsidRDefault="003E3084">
            <w:pPr>
              <w:autoSpaceDE w:val="0"/>
              <w:autoSpaceDN w:val="0"/>
              <w:adjustRightInd w:val="0"/>
              <w:spacing w:line="276" w:lineRule="auto"/>
              <w:jc w:val="both"/>
              <w:rPr>
                <w:rFonts w:eastAsia="Calibri"/>
                <w:sz w:val="20"/>
                <w:szCs w:val="20"/>
                <w:lang w:eastAsia="en-US"/>
              </w:rPr>
            </w:pPr>
          </w:p>
        </w:tc>
        <w:tc>
          <w:tcPr>
            <w:tcW w:w="320" w:type="dxa"/>
            <w:tcBorders>
              <w:top w:val="single" w:sz="4" w:space="0" w:color="auto"/>
              <w:left w:val="nil"/>
              <w:bottom w:val="single" w:sz="4" w:space="0" w:color="auto"/>
              <w:right w:val="nil"/>
            </w:tcBorders>
          </w:tcPr>
          <w:p w:rsidR="003E3084" w:rsidRDefault="003E3084">
            <w:pPr>
              <w:autoSpaceDE w:val="0"/>
              <w:autoSpaceDN w:val="0"/>
              <w:adjustRightInd w:val="0"/>
              <w:spacing w:line="276" w:lineRule="auto"/>
              <w:jc w:val="both"/>
              <w:rPr>
                <w:rFonts w:eastAsia="Calibri"/>
                <w:lang w:eastAsia="en-US"/>
              </w:rPr>
            </w:pPr>
          </w:p>
        </w:tc>
        <w:tc>
          <w:tcPr>
            <w:tcW w:w="3005" w:type="dxa"/>
            <w:tcBorders>
              <w:top w:val="nil"/>
              <w:left w:val="nil"/>
              <w:bottom w:val="nil"/>
              <w:right w:val="nil"/>
            </w:tcBorders>
          </w:tcPr>
          <w:p w:rsidR="003E3084" w:rsidRDefault="003E3084">
            <w:pPr>
              <w:autoSpaceDE w:val="0"/>
              <w:autoSpaceDN w:val="0"/>
              <w:adjustRightInd w:val="0"/>
              <w:spacing w:line="276" w:lineRule="auto"/>
              <w:jc w:val="both"/>
              <w:rPr>
                <w:rFonts w:eastAsia="Calibri"/>
                <w:lang w:eastAsia="en-US"/>
              </w:rPr>
            </w:pPr>
          </w:p>
        </w:tc>
      </w:tr>
      <w:tr w:rsidR="003E3084" w:rsidTr="003E3084">
        <w:tc>
          <w:tcPr>
            <w:tcW w:w="375" w:type="dxa"/>
            <w:tcBorders>
              <w:top w:val="single" w:sz="4" w:space="0" w:color="auto"/>
              <w:left w:val="single" w:sz="4" w:space="0" w:color="auto"/>
              <w:bottom w:val="single" w:sz="4" w:space="0" w:color="auto"/>
              <w:right w:val="single" w:sz="4" w:space="0" w:color="auto"/>
            </w:tcBorders>
          </w:tcPr>
          <w:p w:rsidR="003E3084" w:rsidRDefault="003E3084">
            <w:pPr>
              <w:autoSpaceDE w:val="0"/>
              <w:autoSpaceDN w:val="0"/>
              <w:adjustRightInd w:val="0"/>
              <w:spacing w:line="276" w:lineRule="auto"/>
              <w:jc w:val="both"/>
              <w:rPr>
                <w:rFonts w:eastAsia="Calibri"/>
                <w:lang w:eastAsia="en-US"/>
              </w:rPr>
            </w:pPr>
          </w:p>
        </w:tc>
        <w:tc>
          <w:tcPr>
            <w:tcW w:w="3960" w:type="dxa"/>
            <w:tcBorders>
              <w:top w:val="nil"/>
              <w:left w:val="single" w:sz="4" w:space="0" w:color="auto"/>
              <w:bottom w:val="nil"/>
              <w:right w:val="single" w:sz="4" w:space="0" w:color="auto"/>
            </w:tcBorders>
            <w:hideMark/>
          </w:tcPr>
          <w:p w:rsidR="003E3084" w:rsidRDefault="003E3084">
            <w:pPr>
              <w:autoSpaceDE w:val="0"/>
              <w:autoSpaceDN w:val="0"/>
              <w:adjustRightInd w:val="0"/>
              <w:spacing w:line="276" w:lineRule="auto"/>
              <w:jc w:val="both"/>
              <w:rPr>
                <w:rFonts w:eastAsia="Calibri"/>
                <w:lang w:eastAsia="en-US"/>
              </w:rPr>
            </w:pPr>
            <w:r>
              <w:rPr>
                <w:rFonts w:eastAsia="Calibri"/>
                <w:lang w:eastAsia="en-US"/>
              </w:rPr>
              <w:t>Дата рождения</w:t>
            </w:r>
          </w:p>
        </w:tc>
        <w:tc>
          <w:tcPr>
            <w:tcW w:w="320" w:type="dxa"/>
            <w:tcBorders>
              <w:top w:val="single" w:sz="4" w:space="0" w:color="auto"/>
              <w:left w:val="single" w:sz="4" w:space="0" w:color="auto"/>
              <w:bottom w:val="single" w:sz="4" w:space="0" w:color="auto"/>
              <w:right w:val="single" w:sz="4" w:space="0" w:color="auto"/>
            </w:tcBorders>
          </w:tcPr>
          <w:p w:rsidR="003E3084" w:rsidRDefault="003E3084">
            <w:pPr>
              <w:autoSpaceDE w:val="0"/>
              <w:autoSpaceDN w:val="0"/>
              <w:adjustRightInd w:val="0"/>
              <w:spacing w:line="276" w:lineRule="auto"/>
              <w:jc w:val="both"/>
              <w:rPr>
                <w:rFonts w:eastAsia="Calibri"/>
                <w:lang w:eastAsia="en-US"/>
              </w:rPr>
            </w:pPr>
          </w:p>
        </w:tc>
        <w:tc>
          <w:tcPr>
            <w:tcW w:w="3005" w:type="dxa"/>
            <w:tcBorders>
              <w:top w:val="nil"/>
              <w:left w:val="single" w:sz="4" w:space="0" w:color="auto"/>
              <w:bottom w:val="nil"/>
              <w:right w:val="nil"/>
            </w:tcBorders>
            <w:hideMark/>
          </w:tcPr>
          <w:p w:rsidR="003E3084" w:rsidRDefault="003E3084">
            <w:pPr>
              <w:autoSpaceDE w:val="0"/>
              <w:autoSpaceDN w:val="0"/>
              <w:adjustRightInd w:val="0"/>
              <w:spacing w:line="276" w:lineRule="auto"/>
              <w:jc w:val="both"/>
              <w:rPr>
                <w:rFonts w:eastAsia="Calibri"/>
                <w:lang w:eastAsia="en-US"/>
              </w:rPr>
            </w:pPr>
            <w:r>
              <w:rPr>
                <w:rFonts w:eastAsia="Calibri"/>
                <w:lang w:eastAsia="en-US"/>
              </w:rPr>
              <w:t>Адрес</w:t>
            </w:r>
          </w:p>
        </w:tc>
      </w:tr>
      <w:tr w:rsidR="003E3084" w:rsidTr="003E3084">
        <w:tc>
          <w:tcPr>
            <w:tcW w:w="375" w:type="dxa"/>
            <w:tcBorders>
              <w:top w:val="single" w:sz="4" w:space="0" w:color="auto"/>
              <w:left w:val="nil"/>
              <w:bottom w:val="single" w:sz="4" w:space="0" w:color="auto"/>
              <w:right w:val="nil"/>
            </w:tcBorders>
          </w:tcPr>
          <w:p w:rsidR="003E3084" w:rsidRDefault="003E3084">
            <w:pPr>
              <w:autoSpaceDE w:val="0"/>
              <w:autoSpaceDN w:val="0"/>
              <w:adjustRightInd w:val="0"/>
              <w:spacing w:line="276" w:lineRule="auto"/>
              <w:jc w:val="both"/>
              <w:rPr>
                <w:rFonts w:eastAsia="Calibri"/>
                <w:lang w:eastAsia="en-US"/>
              </w:rPr>
            </w:pPr>
          </w:p>
        </w:tc>
        <w:tc>
          <w:tcPr>
            <w:tcW w:w="3960" w:type="dxa"/>
            <w:tcBorders>
              <w:top w:val="nil"/>
              <w:left w:val="nil"/>
              <w:bottom w:val="nil"/>
              <w:right w:val="nil"/>
            </w:tcBorders>
          </w:tcPr>
          <w:p w:rsidR="003E3084" w:rsidRDefault="003E3084">
            <w:pPr>
              <w:autoSpaceDE w:val="0"/>
              <w:autoSpaceDN w:val="0"/>
              <w:adjustRightInd w:val="0"/>
              <w:spacing w:line="276" w:lineRule="auto"/>
              <w:jc w:val="both"/>
              <w:rPr>
                <w:rFonts w:eastAsia="Calibri"/>
                <w:sz w:val="20"/>
                <w:szCs w:val="20"/>
                <w:lang w:eastAsia="en-US"/>
              </w:rPr>
            </w:pPr>
          </w:p>
        </w:tc>
        <w:tc>
          <w:tcPr>
            <w:tcW w:w="320" w:type="dxa"/>
            <w:tcBorders>
              <w:top w:val="single" w:sz="4" w:space="0" w:color="auto"/>
              <w:left w:val="nil"/>
              <w:bottom w:val="single" w:sz="4" w:space="0" w:color="auto"/>
              <w:right w:val="nil"/>
            </w:tcBorders>
          </w:tcPr>
          <w:p w:rsidR="003E3084" w:rsidRDefault="003E3084">
            <w:pPr>
              <w:autoSpaceDE w:val="0"/>
              <w:autoSpaceDN w:val="0"/>
              <w:adjustRightInd w:val="0"/>
              <w:spacing w:line="276" w:lineRule="auto"/>
              <w:jc w:val="both"/>
              <w:rPr>
                <w:rFonts w:eastAsia="Calibri"/>
                <w:lang w:eastAsia="en-US"/>
              </w:rPr>
            </w:pPr>
          </w:p>
        </w:tc>
        <w:tc>
          <w:tcPr>
            <w:tcW w:w="3005" w:type="dxa"/>
            <w:tcBorders>
              <w:top w:val="nil"/>
              <w:left w:val="nil"/>
              <w:bottom w:val="nil"/>
              <w:right w:val="nil"/>
            </w:tcBorders>
          </w:tcPr>
          <w:p w:rsidR="003E3084" w:rsidRDefault="003E3084">
            <w:pPr>
              <w:autoSpaceDE w:val="0"/>
              <w:autoSpaceDN w:val="0"/>
              <w:adjustRightInd w:val="0"/>
              <w:spacing w:line="276" w:lineRule="auto"/>
              <w:jc w:val="both"/>
              <w:rPr>
                <w:rFonts w:eastAsia="Calibri"/>
                <w:lang w:eastAsia="en-US"/>
              </w:rPr>
            </w:pPr>
          </w:p>
        </w:tc>
      </w:tr>
      <w:tr w:rsidR="003E3084" w:rsidTr="003E3084">
        <w:tc>
          <w:tcPr>
            <w:tcW w:w="375" w:type="dxa"/>
            <w:tcBorders>
              <w:top w:val="single" w:sz="4" w:space="0" w:color="auto"/>
              <w:left w:val="single" w:sz="4" w:space="0" w:color="auto"/>
              <w:bottom w:val="single" w:sz="4" w:space="0" w:color="auto"/>
              <w:right w:val="single" w:sz="4" w:space="0" w:color="auto"/>
            </w:tcBorders>
          </w:tcPr>
          <w:p w:rsidR="003E3084" w:rsidRDefault="003E3084">
            <w:pPr>
              <w:autoSpaceDE w:val="0"/>
              <w:autoSpaceDN w:val="0"/>
              <w:adjustRightInd w:val="0"/>
              <w:spacing w:line="276" w:lineRule="auto"/>
              <w:jc w:val="both"/>
              <w:rPr>
                <w:rFonts w:eastAsia="Calibri"/>
                <w:lang w:eastAsia="en-US"/>
              </w:rPr>
            </w:pPr>
          </w:p>
        </w:tc>
        <w:tc>
          <w:tcPr>
            <w:tcW w:w="3960" w:type="dxa"/>
            <w:tcBorders>
              <w:top w:val="nil"/>
              <w:left w:val="single" w:sz="4" w:space="0" w:color="auto"/>
              <w:bottom w:val="nil"/>
              <w:right w:val="single" w:sz="4" w:space="0" w:color="auto"/>
            </w:tcBorders>
            <w:hideMark/>
          </w:tcPr>
          <w:p w:rsidR="003E3084" w:rsidRDefault="003E3084">
            <w:pPr>
              <w:autoSpaceDE w:val="0"/>
              <w:autoSpaceDN w:val="0"/>
              <w:adjustRightInd w:val="0"/>
              <w:spacing w:line="276" w:lineRule="auto"/>
              <w:jc w:val="both"/>
              <w:rPr>
                <w:rFonts w:eastAsia="Calibri"/>
                <w:lang w:eastAsia="en-US"/>
              </w:rPr>
            </w:pPr>
            <w:r>
              <w:rPr>
                <w:rFonts w:eastAsia="Calibri"/>
                <w:lang w:eastAsia="en-US"/>
              </w:rPr>
              <w:t>Место рождения</w:t>
            </w:r>
          </w:p>
        </w:tc>
        <w:tc>
          <w:tcPr>
            <w:tcW w:w="320" w:type="dxa"/>
            <w:tcBorders>
              <w:top w:val="single" w:sz="4" w:space="0" w:color="auto"/>
              <w:left w:val="single" w:sz="4" w:space="0" w:color="auto"/>
              <w:bottom w:val="single" w:sz="4" w:space="0" w:color="auto"/>
              <w:right w:val="single" w:sz="4" w:space="0" w:color="auto"/>
            </w:tcBorders>
          </w:tcPr>
          <w:p w:rsidR="003E3084" w:rsidRDefault="003E3084">
            <w:pPr>
              <w:autoSpaceDE w:val="0"/>
              <w:autoSpaceDN w:val="0"/>
              <w:adjustRightInd w:val="0"/>
              <w:spacing w:line="276" w:lineRule="auto"/>
              <w:jc w:val="both"/>
              <w:rPr>
                <w:rFonts w:eastAsia="Calibri"/>
                <w:lang w:eastAsia="en-US"/>
              </w:rPr>
            </w:pPr>
          </w:p>
        </w:tc>
        <w:tc>
          <w:tcPr>
            <w:tcW w:w="3005" w:type="dxa"/>
            <w:tcBorders>
              <w:top w:val="nil"/>
              <w:left w:val="single" w:sz="4" w:space="0" w:color="auto"/>
              <w:bottom w:val="nil"/>
              <w:right w:val="nil"/>
            </w:tcBorders>
            <w:hideMark/>
          </w:tcPr>
          <w:p w:rsidR="003E3084" w:rsidRDefault="003E3084">
            <w:pPr>
              <w:autoSpaceDE w:val="0"/>
              <w:autoSpaceDN w:val="0"/>
              <w:adjustRightInd w:val="0"/>
              <w:spacing w:line="276" w:lineRule="auto"/>
              <w:jc w:val="both"/>
              <w:rPr>
                <w:rFonts w:eastAsia="Calibri"/>
                <w:lang w:eastAsia="en-US"/>
              </w:rPr>
            </w:pPr>
            <w:r>
              <w:rPr>
                <w:rFonts w:eastAsia="Calibri"/>
                <w:lang w:eastAsia="en-US"/>
              </w:rPr>
              <w:t>СНИЛС</w:t>
            </w:r>
          </w:p>
        </w:tc>
      </w:tr>
      <w:tr w:rsidR="003E3084" w:rsidTr="003E3084">
        <w:tc>
          <w:tcPr>
            <w:tcW w:w="375" w:type="dxa"/>
            <w:tcBorders>
              <w:top w:val="single" w:sz="4" w:space="0" w:color="auto"/>
              <w:left w:val="nil"/>
              <w:bottom w:val="single" w:sz="4" w:space="0" w:color="auto"/>
              <w:right w:val="nil"/>
            </w:tcBorders>
          </w:tcPr>
          <w:p w:rsidR="003E3084" w:rsidRDefault="003E3084">
            <w:pPr>
              <w:autoSpaceDE w:val="0"/>
              <w:autoSpaceDN w:val="0"/>
              <w:adjustRightInd w:val="0"/>
              <w:spacing w:line="276" w:lineRule="auto"/>
              <w:jc w:val="both"/>
              <w:rPr>
                <w:rFonts w:eastAsia="Calibri"/>
                <w:lang w:eastAsia="en-US"/>
              </w:rPr>
            </w:pPr>
          </w:p>
        </w:tc>
        <w:tc>
          <w:tcPr>
            <w:tcW w:w="3960" w:type="dxa"/>
            <w:tcBorders>
              <w:top w:val="nil"/>
              <w:left w:val="nil"/>
              <w:bottom w:val="nil"/>
              <w:right w:val="nil"/>
            </w:tcBorders>
          </w:tcPr>
          <w:p w:rsidR="003E3084" w:rsidRDefault="003E3084">
            <w:pPr>
              <w:autoSpaceDE w:val="0"/>
              <w:autoSpaceDN w:val="0"/>
              <w:adjustRightInd w:val="0"/>
              <w:spacing w:line="276" w:lineRule="auto"/>
              <w:jc w:val="both"/>
              <w:rPr>
                <w:rFonts w:eastAsia="Calibri"/>
                <w:sz w:val="20"/>
                <w:szCs w:val="20"/>
                <w:lang w:eastAsia="en-US"/>
              </w:rPr>
            </w:pPr>
          </w:p>
        </w:tc>
        <w:tc>
          <w:tcPr>
            <w:tcW w:w="320" w:type="dxa"/>
            <w:tcBorders>
              <w:top w:val="single" w:sz="4" w:space="0" w:color="auto"/>
              <w:left w:val="nil"/>
              <w:bottom w:val="nil"/>
              <w:right w:val="nil"/>
            </w:tcBorders>
          </w:tcPr>
          <w:p w:rsidR="003E3084" w:rsidRDefault="003E3084">
            <w:pPr>
              <w:autoSpaceDE w:val="0"/>
              <w:autoSpaceDN w:val="0"/>
              <w:adjustRightInd w:val="0"/>
              <w:spacing w:line="276" w:lineRule="auto"/>
              <w:jc w:val="both"/>
              <w:rPr>
                <w:rFonts w:eastAsia="Calibri"/>
                <w:lang w:eastAsia="en-US"/>
              </w:rPr>
            </w:pPr>
          </w:p>
        </w:tc>
        <w:tc>
          <w:tcPr>
            <w:tcW w:w="3005" w:type="dxa"/>
            <w:tcBorders>
              <w:top w:val="nil"/>
              <w:left w:val="nil"/>
              <w:bottom w:val="nil"/>
              <w:right w:val="nil"/>
            </w:tcBorders>
          </w:tcPr>
          <w:p w:rsidR="003E3084" w:rsidRDefault="003E3084">
            <w:pPr>
              <w:autoSpaceDE w:val="0"/>
              <w:autoSpaceDN w:val="0"/>
              <w:adjustRightInd w:val="0"/>
              <w:spacing w:line="276" w:lineRule="auto"/>
              <w:jc w:val="both"/>
              <w:rPr>
                <w:rFonts w:eastAsia="Calibri"/>
                <w:lang w:eastAsia="en-US"/>
              </w:rPr>
            </w:pPr>
          </w:p>
        </w:tc>
      </w:tr>
      <w:tr w:rsidR="003E3084" w:rsidTr="003E3084">
        <w:tc>
          <w:tcPr>
            <w:tcW w:w="375" w:type="dxa"/>
            <w:tcBorders>
              <w:top w:val="single" w:sz="4" w:space="0" w:color="auto"/>
              <w:left w:val="single" w:sz="4" w:space="0" w:color="auto"/>
              <w:bottom w:val="single" w:sz="4" w:space="0" w:color="auto"/>
              <w:right w:val="single" w:sz="4" w:space="0" w:color="auto"/>
            </w:tcBorders>
          </w:tcPr>
          <w:p w:rsidR="003E3084" w:rsidRDefault="003E3084">
            <w:pPr>
              <w:autoSpaceDE w:val="0"/>
              <w:autoSpaceDN w:val="0"/>
              <w:adjustRightInd w:val="0"/>
              <w:spacing w:line="276" w:lineRule="auto"/>
              <w:jc w:val="both"/>
              <w:rPr>
                <w:rFonts w:eastAsia="Calibri"/>
                <w:lang w:eastAsia="en-US"/>
              </w:rPr>
            </w:pPr>
          </w:p>
        </w:tc>
        <w:tc>
          <w:tcPr>
            <w:tcW w:w="3960" w:type="dxa"/>
            <w:tcBorders>
              <w:top w:val="nil"/>
              <w:left w:val="single" w:sz="4" w:space="0" w:color="auto"/>
              <w:bottom w:val="nil"/>
              <w:right w:val="single" w:sz="4" w:space="0" w:color="auto"/>
            </w:tcBorders>
            <w:hideMark/>
          </w:tcPr>
          <w:p w:rsidR="003E3084" w:rsidRDefault="003E3084">
            <w:pPr>
              <w:autoSpaceDE w:val="0"/>
              <w:autoSpaceDN w:val="0"/>
              <w:adjustRightInd w:val="0"/>
              <w:spacing w:line="276" w:lineRule="auto"/>
              <w:jc w:val="both"/>
              <w:rPr>
                <w:rFonts w:eastAsia="Calibri"/>
                <w:lang w:eastAsia="en-US"/>
              </w:rPr>
            </w:pPr>
            <w:r>
              <w:rPr>
                <w:rFonts w:eastAsia="Calibri"/>
                <w:lang w:eastAsia="en-US"/>
              </w:rPr>
              <w:t>Контактный телефон</w:t>
            </w:r>
          </w:p>
        </w:tc>
        <w:tc>
          <w:tcPr>
            <w:tcW w:w="320" w:type="dxa"/>
            <w:tcBorders>
              <w:top w:val="single" w:sz="4" w:space="0" w:color="auto"/>
              <w:left w:val="single" w:sz="4" w:space="0" w:color="auto"/>
              <w:bottom w:val="single" w:sz="4" w:space="0" w:color="auto"/>
              <w:right w:val="single" w:sz="4" w:space="0" w:color="auto"/>
            </w:tcBorders>
          </w:tcPr>
          <w:p w:rsidR="003E3084" w:rsidRDefault="003E3084">
            <w:pPr>
              <w:autoSpaceDE w:val="0"/>
              <w:autoSpaceDN w:val="0"/>
              <w:adjustRightInd w:val="0"/>
              <w:spacing w:line="276" w:lineRule="auto"/>
              <w:jc w:val="both"/>
              <w:rPr>
                <w:rFonts w:eastAsia="Calibri"/>
                <w:lang w:eastAsia="en-US"/>
              </w:rPr>
            </w:pPr>
          </w:p>
        </w:tc>
        <w:tc>
          <w:tcPr>
            <w:tcW w:w="3005" w:type="dxa"/>
            <w:tcBorders>
              <w:top w:val="nil"/>
              <w:left w:val="single" w:sz="4" w:space="0" w:color="auto"/>
              <w:bottom w:val="nil"/>
              <w:right w:val="nil"/>
            </w:tcBorders>
            <w:hideMark/>
          </w:tcPr>
          <w:p w:rsidR="003E3084" w:rsidRDefault="003E3084">
            <w:pPr>
              <w:autoSpaceDE w:val="0"/>
              <w:autoSpaceDN w:val="0"/>
              <w:adjustRightInd w:val="0"/>
              <w:spacing w:line="276" w:lineRule="auto"/>
              <w:jc w:val="both"/>
              <w:rPr>
                <w:rFonts w:eastAsia="Calibri"/>
                <w:lang w:eastAsia="en-US"/>
              </w:rPr>
            </w:pPr>
            <w:r>
              <w:rPr>
                <w:rFonts w:eastAsia="Calibri"/>
                <w:lang w:eastAsia="en-US"/>
              </w:rPr>
              <w:t>Гражданство</w:t>
            </w:r>
          </w:p>
        </w:tc>
      </w:tr>
      <w:tr w:rsidR="003E3084" w:rsidTr="003E3084">
        <w:tc>
          <w:tcPr>
            <w:tcW w:w="375" w:type="dxa"/>
            <w:tcBorders>
              <w:top w:val="single" w:sz="4" w:space="0" w:color="auto"/>
              <w:left w:val="nil"/>
              <w:bottom w:val="single" w:sz="4" w:space="0" w:color="auto"/>
              <w:right w:val="nil"/>
            </w:tcBorders>
          </w:tcPr>
          <w:p w:rsidR="003E3084" w:rsidRDefault="003E3084">
            <w:pPr>
              <w:autoSpaceDE w:val="0"/>
              <w:autoSpaceDN w:val="0"/>
              <w:adjustRightInd w:val="0"/>
              <w:spacing w:line="276" w:lineRule="auto"/>
              <w:jc w:val="both"/>
              <w:rPr>
                <w:rFonts w:eastAsia="Calibri"/>
                <w:lang w:eastAsia="en-US"/>
              </w:rPr>
            </w:pPr>
          </w:p>
        </w:tc>
        <w:tc>
          <w:tcPr>
            <w:tcW w:w="3960" w:type="dxa"/>
            <w:tcBorders>
              <w:top w:val="nil"/>
              <w:left w:val="nil"/>
              <w:bottom w:val="nil"/>
              <w:right w:val="nil"/>
            </w:tcBorders>
          </w:tcPr>
          <w:p w:rsidR="003E3084" w:rsidRDefault="003E3084">
            <w:pPr>
              <w:autoSpaceDE w:val="0"/>
              <w:autoSpaceDN w:val="0"/>
              <w:adjustRightInd w:val="0"/>
              <w:spacing w:line="276" w:lineRule="auto"/>
              <w:jc w:val="both"/>
              <w:rPr>
                <w:rFonts w:eastAsia="Calibri"/>
                <w:sz w:val="20"/>
                <w:szCs w:val="20"/>
                <w:lang w:eastAsia="en-US"/>
              </w:rPr>
            </w:pPr>
          </w:p>
        </w:tc>
        <w:tc>
          <w:tcPr>
            <w:tcW w:w="320" w:type="dxa"/>
            <w:tcBorders>
              <w:top w:val="single" w:sz="4" w:space="0" w:color="auto"/>
              <w:left w:val="nil"/>
              <w:bottom w:val="nil"/>
              <w:right w:val="nil"/>
            </w:tcBorders>
          </w:tcPr>
          <w:p w:rsidR="003E3084" w:rsidRDefault="003E3084">
            <w:pPr>
              <w:autoSpaceDE w:val="0"/>
              <w:autoSpaceDN w:val="0"/>
              <w:adjustRightInd w:val="0"/>
              <w:spacing w:line="276" w:lineRule="auto"/>
              <w:jc w:val="both"/>
              <w:rPr>
                <w:rFonts w:eastAsia="Calibri"/>
                <w:lang w:eastAsia="en-US"/>
              </w:rPr>
            </w:pPr>
          </w:p>
        </w:tc>
        <w:tc>
          <w:tcPr>
            <w:tcW w:w="3005" w:type="dxa"/>
            <w:tcBorders>
              <w:top w:val="nil"/>
              <w:left w:val="nil"/>
              <w:bottom w:val="nil"/>
              <w:right w:val="nil"/>
            </w:tcBorders>
          </w:tcPr>
          <w:p w:rsidR="003E3084" w:rsidRDefault="003E3084">
            <w:pPr>
              <w:autoSpaceDE w:val="0"/>
              <w:autoSpaceDN w:val="0"/>
              <w:adjustRightInd w:val="0"/>
              <w:spacing w:line="276" w:lineRule="auto"/>
              <w:jc w:val="both"/>
              <w:rPr>
                <w:rFonts w:eastAsia="Calibri"/>
                <w:lang w:eastAsia="en-US"/>
              </w:rPr>
            </w:pPr>
          </w:p>
        </w:tc>
      </w:tr>
      <w:tr w:rsidR="003E3084" w:rsidTr="003E3084">
        <w:tc>
          <w:tcPr>
            <w:tcW w:w="375" w:type="dxa"/>
            <w:tcBorders>
              <w:top w:val="single" w:sz="4" w:space="0" w:color="auto"/>
              <w:left w:val="single" w:sz="4" w:space="0" w:color="auto"/>
              <w:bottom w:val="single" w:sz="4" w:space="0" w:color="auto"/>
              <w:right w:val="single" w:sz="4" w:space="0" w:color="auto"/>
            </w:tcBorders>
          </w:tcPr>
          <w:p w:rsidR="003E3084" w:rsidRDefault="003E3084">
            <w:pPr>
              <w:autoSpaceDE w:val="0"/>
              <w:autoSpaceDN w:val="0"/>
              <w:adjustRightInd w:val="0"/>
              <w:spacing w:line="276" w:lineRule="auto"/>
              <w:jc w:val="both"/>
              <w:rPr>
                <w:rFonts w:eastAsia="Calibri"/>
                <w:lang w:eastAsia="en-US"/>
              </w:rPr>
            </w:pPr>
          </w:p>
        </w:tc>
        <w:tc>
          <w:tcPr>
            <w:tcW w:w="7285" w:type="dxa"/>
            <w:gridSpan w:val="3"/>
            <w:tcBorders>
              <w:top w:val="nil"/>
              <w:left w:val="single" w:sz="4" w:space="0" w:color="auto"/>
              <w:bottom w:val="nil"/>
              <w:right w:val="nil"/>
            </w:tcBorders>
            <w:hideMark/>
          </w:tcPr>
          <w:p w:rsidR="003E3084" w:rsidRDefault="003E3084">
            <w:pPr>
              <w:autoSpaceDE w:val="0"/>
              <w:autoSpaceDN w:val="0"/>
              <w:adjustRightInd w:val="0"/>
              <w:spacing w:line="276" w:lineRule="auto"/>
              <w:jc w:val="both"/>
              <w:rPr>
                <w:rFonts w:eastAsia="Calibri"/>
                <w:lang w:eastAsia="en-US"/>
              </w:rPr>
            </w:pPr>
            <w:r>
              <w:rPr>
                <w:rFonts w:eastAsia="Calibri"/>
                <w:lang w:eastAsia="en-US"/>
              </w:rPr>
              <w:t>Иные (указать какие именно)</w:t>
            </w:r>
          </w:p>
        </w:tc>
      </w:tr>
    </w:tbl>
    <w:p w:rsidR="003E3084" w:rsidRDefault="003E3084" w:rsidP="003E3084">
      <w:pPr>
        <w:autoSpaceDE w:val="0"/>
        <w:autoSpaceDN w:val="0"/>
        <w:adjustRightInd w:val="0"/>
        <w:rPr>
          <w:rFonts w:eastAsia="Calibri"/>
          <w:lang w:eastAsia="en-US"/>
        </w:rPr>
      </w:pPr>
      <w:r>
        <w:rPr>
          <w:rFonts w:eastAsia="Calibri"/>
          <w:lang w:eastAsia="en-US"/>
        </w:rPr>
        <w:t>в целях_______________________________________________________________________</w:t>
      </w:r>
    </w:p>
    <w:p w:rsidR="003E3084" w:rsidRDefault="003E3084" w:rsidP="003E3084">
      <w:pPr>
        <w:autoSpaceDE w:val="0"/>
        <w:autoSpaceDN w:val="0"/>
        <w:adjustRightInd w:val="0"/>
        <w:jc w:val="center"/>
        <w:rPr>
          <w:rFonts w:eastAsia="Calibri"/>
          <w:sz w:val="16"/>
          <w:szCs w:val="16"/>
          <w:lang w:eastAsia="en-US"/>
        </w:rPr>
      </w:pPr>
      <w:r>
        <w:rPr>
          <w:rFonts w:eastAsia="Calibri"/>
          <w:sz w:val="16"/>
          <w:szCs w:val="16"/>
          <w:lang w:eastAsia="en-US"/>
        </w:rPr>
        <w:t xml:space="preserve"> (указать цели обработки)</w:t>
      </w:r>
    </w:p>
    <w:p w:rsidR="003E3084" w:rsidRDefault="003E3084" w:rsidP="003E3084">
      <w:pPr>
        <w:widowControl w:val="0"/>
        <w:autoSpaceDE w:val="0"/>
        <w:autoSpaceDN w:val="0"/>
        <w:adjustRightInd w:val="0"/>
        <w:ind w:firstLine="709"/>
        <w:jc w:val="both"/>
      </w:pPr>
      <w:proofErr w:type="gramStart"/>
      <w:r>
        <w:t xml:space="preserve">Перечень действий, осуществляемых с персональными данными: сбор, запись, систематизация, накопление, хранение, уточнение (обновление, изменение), извлечение, использование, обезличивание, блокирование, уничтожение, удаление. </w:t>
      </w:r>
      <w:proofErr w:type="gramEnd"/>
    </w:p>
    <w:p w:rsidR="003E3084" w:rsidRDefault="003E3084" w:rsidP="003E3084">
      <w:pPr>
        <w:widowControl w:val="0"/>
        <w:autoSpaceDE w:val="0"/>
        <w:autoSpaceDN w:val="0"/>
        <w:adjustRightInd w:val="0"/>
        <w:ind w:firstLine="709"/>
        <w:jc w:val="both"/>
      </w:pPr>
      <w:r>
        <w:t>Администрация Северо-Енисейского района осуществляет смешанную обработку персональных данных с применением ЭВМ, с передачей по внутренней сети, в том числе передачу персональных данных в компетентные органы</w:t>
      </w:r>
      <w:r>
        <w:rPr>
          <w:color w:val="000000"/>
        </w:rPr>
        <w:t xml:space="preserve"> для решения вопросов по существу</w:t>
      </w:r>
      <w:r>
        <w:t>, а именно:___________________________________________________</w:t>
      </w:r>
    </w:p>
    <w:p w:rsidR="003E3084" w:rsidRDefault="003E3084" w:rsidP="003E3084">
      <w:pPr>
        <w:autoSpaceDE w:val="0"/>
        <w:autoSpaceDN w:val="0"/>
        <w:adjustRightInd w:val="0"/>
        <w:jc w:val="both"/>
      </w:pPr>
      <w:r>
        <w:t>Согласие вступает в силу со дня его подписания и действует до решения вопроса по существу и подлежит хранению в соответствии с Приказом</w:t>
      </w:r>
      <w:r w:rsidR="003C4972">
        <w:t xml:space="preserve"> </w:t>
      </w:r>
      <w:proofErr w:type="spellStart"/>
      <w:r>
        <w:t>Росархива</w:t>
      </w:r>
      <w:proofErr w:type="spellEnd"/>
      <w:r>
        <w:t xml:space="preserve">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w:t>
      </w:r>
      <w:r w:rsidR="0031487B">
        <w:t xml:space="preserve"> указанием сроков их хранения».</w:t>
      </w:r>
    </w:p>
    <w:p w:rsidR="003E3084" w:rsidRDefault="003E3084" w:rsidP="003E3084">
      <w:pPr>
        <w:widowControl w:val="0"/>
        <w:autoSpaceDE w:val="0"/>
        <w:autoSpaceDN w:val="0"/>
        <w:adjustRightInd w:val="0"/>
        <w:ind w:firstLine="709"/>
        <w:jc w:val="both"/>
      </w:pPr>
      <w:r>
        <w:lastRenderedPageBreak/>
        <w:t>Действие настоящего согласия прекращается досрочно в случае принятия оператором - администрацией района решения о прекращении обработки персональных данных и/или уничтожении документов, содержащих персональные данные. Согласие может быть отозвано мною в любое время на основании моего письменного заявления. Последствия отказа от предоставления персональных данных мне разъяснены.</w:t>
      </w:r>
    </w:p>
    <w:p w:rsidR="003E3084" w:rsidRDefault="003E3084" w:rsidP="003E3084">
      <w:pPr>
        <w:autoSpaceDE w:val="0"/>
        <w:autoSpaceDN w:val="0"/>
        <w:adjustRightInd w:val="0"/>
        <w:rPr>
          <w:rFonts w:eastAsia="Calibri"/>
          <w:lang w:eastAsia="en-US"/>
        </w:rPr>
      </w:pPr>
      <w:r>
        <w:rPr>
          <w:rFonts w:eastAsia="Calibri"/>
          <w:lang w:eastAsia="en-US"/>
        </w:rPr>
        <w:t>"___"________________ 20__ г. ___________________/____________________________/</w:t>
      </w:r>
    </w:p>
    <w:p w:rsidR="00B25462" w:rsidRDefault="003E3084" w:rsidP="003E3084">
      <w:pPr>
        <w:autoSpaceDE w:val="0"/>
        <w:autoSpaceDN w:val="0"/>
        <w:adjustRightInd w:val="0"/>
        <w:ind w:left="3540" w:firstLine="708"/>
        <w:rPr>
          <w:rFonts w:eastAsia="Calibri"/>
          <w:sz w:val="20"/>
          <w:szCs w:val="20"/>
          <w:lang w:eastAsia="en-US"/>
        </w:rPr>
        <w:sectPr w:rsidR="00B25462" w:rsidSect="00EE4C37">
          <w:pgSz w:w="11906" w:h="16838"/>
          <w:pgMar w:top="397" w:right="567" w:bottom="249" w:left="1276" w:header="709" w:footer="709" w:gutter="0"/>
          <w:pgNumType w:start="2"/>
          <w:cols w:space="720"/>
        </w:sectPr>
      </w:pPr>
      <w:r>
        <w:rPr>
          <w:rFonts w:eastAsia="Calibri"/>
          <w:sz w:val="20"/>
          <w:szCs w:val="20"/>
          <w:lang w:eastAsia="en-US"/>
        </w:rPr>
        <w:t>(подпись)</w:t>
      </w:r>
      <w:r>
        <w:rPr>
          <w:rFonts w:eastAsia="Calibri"/>
          <w:sz w:val="20"/>
          <w:szCs w:val="20"/>
          <w:lang w:eastAsia="en-US"/>
        </w:rPr>
        <w:tab/>
      </w:r>
      <w:r>
        <w:rPr>
          <w:rFonts w:eastAsia="Calibri"/>
          <w:sz w:val="20"/>
          <w:szCs w:val="20"/>
          <w:lang w:eastAsia="en-US"/>
        </w:rPr>
        <w:tab/>
        <w:t>(расшифровка подписи)</w:t>
      </w:r>
    </w:p>
    <w:p w:rsidR="00B25462" w:rsidRDefault="00B25462" w:rsidP="00B25462">
      <w:pPr>
        <w:tabs>
          <w:tab w:val="left" w:pos="6215"/>
        </w:tabs>
        <w:jc w:val="right"/>
      </w:pPr>
      <w:r>
        <w:lastRenderedPageBreak/>
        <w:t>Приложение 8</w:t>
      </w:r>
    </w:p>
    <w:p w:rsidR="00B25462" w:rsidRDefault="00B25462" w:rsidP="00B25462">
      <w:pPr>
        <w:tabs>
          <w:tab w:val="left" w:pos="6215"/>
        </w:tabs>
        <w:jc w:val="right"/>
      </w:pPr>
      <w:r>
        <w:t>к подпрограмме 3</w:t>
      </w:r>
    </w:p>
    <w:p w:rsidR="00B25462" w:rsidRDefault="00B25462" w:rsidP="00B25462">
      <w:pPr>
        <w:tabs>
          <w:tab w:val="left" w:pos="6215"/>
        </w:tabs>
        <w:ind w:firstLine="680"/>
        <w:jc w:val="right"/>
      </w:pPr>
      <w:r>
        <w:t>«Реализация дополнительных мер</w:t>
      </w:r>
    </w:p>
    <w:p w:rsidR="00B25462" w:rsidRDefault="00B25462" w:rsidP="00B25462">
      <w:pPr>
        <w:tabs>
          <w:tab w:val="left" w:pos="6215"/>
        </w:tabs>
        <w:ind w:firstLine="680"/>
        <w:jc w:val="right"/>
      </w:pPr>
      <w:r>
        <w:t xml:space="preserve"> социальной поддержки граждан»</w:t>
      </w:r>
    </w:p>
    <w:p w:rsidR="00B25462" w:rsidRDefault="00B25462" w:rsidP="00B25462">
      <w:pPr>
        <w:tabs>
          <w:tab w:val="left" w:pos="142"/>
          <w:tab w:val="left" w:pos="6215"/>
        </w:tabs>
        <w:autoSpaceDE w:val="0"/>
        <w:autoSpaceDN w:val="0"/>
        <w:adjustRightInd w:val="0"/>
        <w:ind w:left="34"/>
        <w:jc w:val="right"/>
        <w:rPr>
          <w:rFonts w:eastAsia="Calibri"/>
        </w:rPr>
      </w:pPr>
      <w:r>
        <w:rPr>
          <w:lang w:eastAsia="en-US"/>
        </w:rPr>
        <w:t xml:space="preserve">муниципальной программы </w:t>
      </w:r>
      <w:r>
        <w:rPr>
          <w:rFonts w:eastAsia="Calibri"/>
        </w:rPr>
        <w:t xml:space="preserve">«Развитие </w:t>
      </w:r>
      <w:proofErr w:type="gramStart"/>
      <w:r>
        <w:rPr>
          <w:rFonts w:eastAsia="Calibri"/>
        </w:rPr>
        <w:t>социальных</w:t>
      </w:r>
      <w:proofErr w:type="gramEnd"/>
    </w:p>
    <w:p w:rsidR="00B25462" w:rsidRDefault="00B25462" w:rsidP="00B25462">
      <w:pPr>
        <w:tabs>
          <w:tab w:val="left" w:pos="142"/>
          <w:tab w:val="left" w:pos="6215"/>
        </w:tabs>
        <w:autoSpaceDE w:val="0"/>
        <w:autoSpaceDN w:val="0"/>
        <w:adjustRightInd w:val="0"/>
        <w:ind w:left="34"/>
        <w:jc w:val="right"/>
        <w:rPr>
          <w:rFonts w:eastAsia="Calibri"/>
        </w:rPr>
      </w:pPr>
      <w:r>
        <w:rPr>
          <w:rFonts w:eastAsia="Calibri"/>
        </w:rPr>
        <w:t xml:space="preserve"> отношений, рост благополучия и защищенности</w:t>
      </w:r>
    </w:p>
    <w:p w:rsidR="00B25462" w:rsidRDefault="00B25462" w:rsidP="00B25462">
      <w:pPr>
        <w:tabs>
          <w:tab w:val="left" w:pos="142"/>
          <w:tab w:val="left" w:pos="6215"/>
        </w:tabs>
        <w:autoSpaceDE w:val="0"/>
        <w:autoSpaceDN w:val="0"/>
        <w:adjustRightInd w:val="0"/>
        <w:ind w:left="34"/>
        <w:jc w:val="right"/>
        <w:rPr>
          <w:rFonts w:eastAsia="Calibri"/>
        </w:rPr>
      </w:pPr>
      <w:r>
        <w:rPr>
          <w:rFonts w:eastAsia="Calibri"/>
        </w:rPr>
        <w:t xml:space="preserve"> граждан в Северо-Енисейском районе», </w:t>
      </w:r>
      <w:proofErr w:type="gramStart"/>
      <w:r>
        <w:rPr>
          <w:rFonts w:eastAsia="Calibri"/>
        </w:rPr>
        <w:t>утвержденной</w:t>
      </w:r>
      <w:proofErr w:type="gramEnd"/>
    </w:p>
    <w:p w:rsidR="00B25462" w:rsidRDefault="00B25462" w:rsidP="00B25462">
      <w:pPr>
        <w:tabs>
          <w:tab w:val="left" w:pos="142"/>
          <w:tab w:val="left" w:pos="6215"/>
        </w:tabs>
        <w:autoSpaceDE w:val="0"/>
        <w:autoSpaceDN w:val="0"/>
        <w:adjustRightInd w:val="0"/>
        <w:ind w:left="34"/>
        <w:jc w:val="right"/>
        <w:rPr>
          <w:rFonts w:eastAsia="Calibri"/>
        </w:rPr>
      </w:pPr>
      <w:r>
        <w:rPr>
          <w:rFonts w:eastAsia="Calibri"/>
        </w:rPr>
        <w:t xml:space="preserve"> в приложении 5 к муниципальной программе,</w:t>
      </w:r>
    </w:p>
    <w:p w:rsidR="00B25462" w:rsidRDefault="00B25462" w:rsidP="00B25462">
      <w:pPr>
        <w:tabs>
          <w:tab w:val="left" w:pos="142"/>
          <w:tab w:val="left" w:pos="6215"/>
        </w:tabs>
        <w:autoSpaceDE w:val="0"/>
        <w:autoSpaceDN w:val="0"/>
        <w:adjustRightInd w:val="0"/>
        <w:ind w:left="34"/>
        <w:jc w:val="right"/>
        <w:rPr>
          <w:rFonts w:eastAsia="Calibri"/>
        </w:rPr>
      </w:pPr>
      <w:r>
        <w:rPr>
          <w:rFonts w:eastAsia="Calibri"/>
        </w:rPr>
        <w:t xml:space="preserve"> утвержденной постановлением администрации</w:t>
      </w:r>
    </w:p>
    <w:p w:rsidR="00B25462" w:rsidRDefault="00B25462" w:rsidP="00B25462">
      <w:pPr>
        <w:tabs>
          <w:tab w:val="left" w:pos="142"/>
          <w:tab w:val="left" w:pos="6215"/>
        </w:tabs>
        <w:autoSpaceDE w:val="0"/>
        <w:autoSpaceDN w:val="0"/>
        <w:adjustRightInd w:val="0"/>
        <w:ind w:left="34"/>
        <w:jc w:val="right"/>
        <w:rPr>
          <w:rFonts w:eastAsia="Calibri"/>
        </w:rPr>
      </w:pPr>
      <w:r>
        <w:rPr>
          <w:rFonts w:eastAsia="Calibri"/>
        </w:rPr>
        <w:t xml:space="preserve"> Северо-Енисейск</w:t>
      </w:r>
      <w:r w:rsidR="00FF056B">
        <w:rPr>
          <w:rFonts w:eastAsia="Calibri"/>
        </w:rPr>
        <w:t>ого района от17.09.2019 № 336-п</w:t>
      </w:r>
    </w:p>
    <w:p w:rsidR="002B6A84" w:rsidRDefault="002B6A84" w:rsidP="002B6A84">
      <w:pPr>
        <w:tabs>
          <w:tab w:val="left" w:pos="6215"/>
        </w:tabs>
        <w:jc w:val="right"/>
      </w:pPr>
    </w:p>
    <w:p w:rsidR="00EE4C37" w:rsidRDefault="00EE4C37" w:rsidP="0004309F">
      <w:pPr>
        <w:tabs>
          <w:tab w:val="left" w:pos="142"/>
          <w:tab w:val="left" w:pos="6215"/>
        </w:tabs>
        <w:autoSpaceDE w:val="0"/>
        <w:autoSpaceDN w:val="0"/>
        <w:adjustRightInd w:val="0"/>
        <w:ind w:left="34"/>
        <w:rPr>
          <w:lang w:eastAsia="en-US"/>
        </w:rPr>
      </w:pPr>
    </w:p>
    <w:p w:rsidR="00EE4C37" w:rsidRPr="001F645C" w:rsidRDefault="00EE4C37" w:rsidP="0004309F">
      <w:pPr>
        <w:tabs>
          <w:tab w:val="left" w:pos="142"/>
          <w:tab w:val="left" w:pos="6215"/>
        </w:tabs>
        <w:autoSpaceDE w:val="0"/>
        <w:autoSpaceDN w:val="0"/>
        <w:adjustRightInd w:val="0"/>
        <w:ind w:left="34"/>
        <w:jc w:val="center"/>
        <w:rPr>
          <w:b/>
          <w:lang w:eastAsia="en-US"/>
        </w:rPr>
      </w:pPr>
      <w:r>
        <w:rPr>
          <w:b/>
          <w:lang w:eastAsia="en-US"/>
        </w:rPr>
        <w:t>ПОРЯДОК</w:t>
      </w:r>
    </w:p>
    <w:p w:rsidR="00EE4C37" w:rsidRPr="001F645C" w:rsidRDefault="00EE4C37" w:rsidP="0004309F">
      <w:pPr>
        <w:tabs>
          <w:tab w:val="left" w:pos="142"/>
          <w:tab w:val="left" w:pos="6215"/>
        </w:tabs>
        <w:autoSpaceDE w:val="0"/>
        <w:autoSpaceDN w:val="0"/>
        <w:adjustRightInd w:val="0"/>
        <w:ind w:left="34"/>
        <w:jc w:val="center"/>
        <w:rPr>
          <w:b/>
          <w:sz w:val="28"/>
          <w:szCs w:val="28"/>
          <w:lang w:eastAsia="en-US"/>
        </w:rPr>
      </w:pPr>
      <w:r w:rsidRPr="001F645C">
        <w:rPr>
          <w:b/>
          <w:sz w:val="28"/>
          <w:szCs w:val="28"/>
        </w:rPr>
        <w:t>предоставления д</w:t>
      </w:r>
      <w:r w:rsidRPr="001F645C">
        <w:rPr>
          <w:b/>
          <w:sz w:val="28"/>
          <w:szCs w:val="28"/>
          <w:lang w:eastAsia="en-US"/>
        </w:rPr>
        <w:t>ополнительных мер социальной поддержки для отдельных категорий граждан - беременным женщинам</w:t>
      </w:r>
      <w:r>
        <w:rPr>
          <w:b/>
          <w:sz w:val="28"/>
          <w:szCs w:val="28"/>
          <w:lang w:eastAsia="en-US"/>
        </w:rPr>
        <w:t xml:space="preserve"> в виде ежемесячной денежной выплаты</w:t>
      </w:r>
    </w:p>
    <w:p w:rsidR="00EE4C37" w:rsidRDefault="00EE4C37" w:rsidP="0004309F">
      <w:pPr>
        <w:tabs>
          <w:tab w:val="left" w:pos="142"/>
          <w:tab w:val="left" w:pos="6215"/>
        </w:tabs>
        <w:autoSpaceDE w:val="0"/>
        <w:autoSpaceDN w:val="0"/>
        <w:adjustRightInd w:val="0"/>
        <w:ind w:left="34"/>
        <w:jc w:val="center"/>
        <w:rPr>
          <w:lang w:eastAsia="en-US"/>
        </w:rPr>
      </w:pPr>
    </w:p>
    <w:p w:rsidR="00EE4C37" w:rsidRPr="00B5189E" w:rsidRDefault="00EE4C37" w:rsidP="0004309F">
      <w:pPr>
        <w:tabs>
          <w:tab w:val="left" w:pos="6215"/>
        </w:tabs>
        <w:ind w:firstLine="708"/>
        <w:jc w:val="both"/>
        <w:rPr>
          <w:color w:val="000000"/>
          <w:sz w:val="28"/>
          <w:szCs w:val="28"/>
        </w:rPr>
      </w:pPr>
      <w:r w:rsidRPr="00B5189E">
        <w:rPr>
          <w:sz w:val="28"/>
          <w:szCs w:val="28"/>
        </w:rPr>
        <w:t>1.</w:t>
      </w:r>
      <w:r w:rsidRPr="00B5189E">
        <w:rPr>
          <w:color w:val="000000"/>
          <w:sz w:val="28"/>
          <w:szCs w:val="28"/>
        </w:rPr>
        <w:t xml:space="preserve"> Порядок предоставления дополнительных мер социальной поддержки </w:t>
      </w:r>
      <w:r>
        <w:rPr>
          <w:color w:val="000000"/>
          <w:sz w:val="28"/>
          <w:szCs w:val="28"/>
        </w:rPr>
        <w:t xml:space="preserve">для отдельных категорий граждан - </w:t>
      </w:r>
      <w:r w:rsidRPr="00B5189E">
        <w:rPr>
          <w:color w:val="000000"/>
          <w:sz w:val="28"/>
          <w:szCs w:val="28"/>
        </w:rPr>
        <w:t>беременным женщинам</w:t>
      </w:r>
      <w:r>
        <w:rPr>
          <w:color w:val="000000"/>
          <w:sz w:val="28"/>
          <w:szCs w:val="28"/>
        </w:rPr>
        <w:t xml:space="preserve"> в виде ежемесячной денежной выплаты</w:t>
      </w:r>
      <w:r w:rsidRPr="00B5189E">
        <w:rPr>
          <w:color w:val="000000"/>
          <w:sz w:val="28"/>
          <w:szCs w:val="28"/>
        </w:rPr>
        <w:t xml:space="preserve"> (далее – Порядок), устанавливает процедуру предоставления</w:t>
      </w:r>
      <w:r w:rsidR="00BF48DD">
        <w:rPr>
          <w:color w:val="000000"/>
          <w:sz w:val="28"/>
          <w:szCs w:val="28"/>
        </w:rPr>
        <w:t xml:space="preserve"> </w:t>
      </w:r>
      <w:r w:rsidR="00B25462" w:rsidRPr="00B5189E">
        <w:rPr>
          <w:color w:val="000000"/>
          <w:sz w:val="28"/>
          <w:szCs w:val="28"/>
        </w:rPr>
        <w:t xml:space="preserve">дополнительных мер социальной поддержки </w:t>
      </w:r>
      <w:r w:rsidR="00B25462">
        <w:rPr>
          <w:color w:val="000000"/>
          <w:sz w:val="28"/>
          <w:szCs w:val="28"/>
        </w:rPr>
        <w:t xml:space="preserve">для отдельных категорий граждан - </w:t>
      </w:r>
      <w:r w:rsidR="00B25462" w:rsidRPr="00B5189E">
        <w:rPr>
          <w:color w:val="000000"/>
          <w:sz w:val="28"/>
          <w:szCs w:val="28"/>
        </w:rPr>
        <w:t>беременным женщинам</w:t>
      </w:r>
      <w:r w:rsidR="00B25462">
        <w:rPr>
          <w:color w:val="000000"/>
          <w:sz w:val="28"/>
          <w:szCs w:val="28"/>
        </w:rPr>
        <w:t xml:space="preserve"> в виде ежемесячной денежной выплаты </w:t>
      </w:r>
      <w:r w:rsidR="00073E31">
        <w:rPr>
          <w:color w:val="000000"/>
          <w:sz w:val="28"/>
          <w:szCs w:val="28"/>
        </w:rPr>
        <w:t>в размере</w:t>
      </w:r>
      <w:r w:rsidR="000826B3">
        <w:rPr>
          <w:color w:val="000000"/>
          <w:sz w:val="28"/>
          <w:szCs w:val="28"/>
        </w:rPr>
        <w:t xml:space="preserve"> </w:t>
      </w:r>
      <w:r w:rsidR="00874BAE">
        <w:rPr>
          <w:color w:val="000000"/>
          <w:sz w:val="28"/>
          <w:szCs w:val="28"/>
        </w:rPr>
        <w:t xml:space="preserve">1 </w:t>
      </w:r>
      <w:r w:rsidR="000826B3" w:rsidRPr="00B5189E">
        <w:rPr>
          <w:sz w:val="28"/>
          <w:szCs w:val="28"/>
        </w:rPr>
        <w:t>500 (</w:t>
      </w:r>
      <w:r w:rsidR="00874BAE">
        <w:rPr>
          <w:sz w:val="28"/>
          <w:szCs w:val="28"/>
        </w:rPr>
        <w:t xml:space="preserve">одна тысяча </w:t>
      </w:r>
      <w:r w:rsidR="000826B3" w:rsidRPr="00B5189E">
        <w:rPr>
          <w:sz w:val="28"/>
          <w:szCs w:val="28"/>
        </w:rPr>
        <w:t>пятьсот) рублей</w:t>
      </w:r>
      <w:r w:rsidR="00073E31">
        <w:rPr>
          <w:color w:val="000000"/>
          <w:sz w:val="28"/>
          <w:szCs w:val="28"/>
        </w:rPr>
        <w:t xml:space="preserve"> </w:t>
      </w:r>
      <w:r w:rsidR="00B25462">
        <w:rPr>
          <w:color w:val="000000"/>
          <w:sz w:val="28"/>
          <w:szCs w:val="28"/>
        </w:rPr>
        <w:t>(далее – денежная выплата)</w:t>
      </w:r>
      <w:r w:rsidRPr="00B5189E">
        <w:rPr>
          <w:color w:val="000000"/>
          <w:sz w:val="28"/>
          <w:szCs w:val="28"/>
        </w:rPr>
        <w:t>.</w:t>
      </w:r>
    </w:p>
    <w:p w:rsidR="00EE4C37" w:rsidRPr="007A5813" w:rsidRDefault="00EE4C37" w:rsidP="0004309F">
      <w:pPr>
        <w:tabs>
          <w:tab w:val="left" w:pos="6215"/>
        </w:tabs>
        <w:ind w:firstLine="708"/>
        <w:jc w:val="both"/>
        <w:rPr>
          <w:sz w:val="28"/>
          <w:szCs w:val="28"/>
        </w:rPr>
      </w:pPr>
      <w:r w:rsidRPr="007A5813">
        <w:rPr>
          <w:sz w:val="28"/>
          <w:szCs w:val="28"/>
        </w:rPr>
        <w:t xml:space="preserve">2. Право на получение денежной выплаты имеют женщины, </w:t>
      </w:r>
      <w:r w:rsidR="009C7DDD" w:rsidRPr="007A5813">
        <w:rPr>
          <w:sz w:val="28"/>
          <w:szCs w:val="28"/>
        </w:rPr>
        <w:t>зарегистрированные по месту жительства или</w:t>
      </w:r>
      <w:r w:rsidR="002D26CA">
        <w:rPr>
          <w:sz w:val="28"/>
          <w:szCs w:val="28"/>
        </w:rPr>
        <w:t xml:space="preserve"> по</w:t>
      </w:r>
      <w:r w:rsidR="009C7DDD" w:rsidRPr="007A5813">
        <w:rPr>
          <w:sz w:val="28"/>
          <w:szCs w:val="28"/>
        </w:rPr>
        <w:t xml:space="preserve"> месту пребывания</w:t>
      </w:r>
      <w:r w:rsidRPr="007A5813">
        <w:rPr>
          <w:sz w:val="28"/>
          <w:szCs w:val="28"/>
        </w:rPr>
        <w:t xml:space="preserve"> в населенных пунктах Северо-Енисейского района, со сроком беременности от 12 недель до рождения ребенка, состоящие на учете в </w:t>
      </w:r>
      <w:r w:rsidR="009C7DDD" w:rsidRPr="007A5813">
        <w:rPr>
          <w:sz w:val="28"/>
          <w:szCs w:val="28"/>
        </w:rPr>
        <w:t>краевом государственном бюджетном учреждении здравоохранения «Северо-Енисейская районная больница»</w:t>
      </w:r>
      <w:r w:rsidRPr="007A5813">
        <w:rPr>
          <w:sz w:val="28"/>
          <w:szCs w:val="28"/>
        </w:rPr>
        <w:t xml:space="preserve"> (далее – заявители).</w:t>
      </w:r>
    </w:p>
    <w:p w:rsidR="00DC23C5" w:rsidRDefault="000826B3" w:rsidP="000826B3">
      <w:pPr>
        <w:tabs>
          <w:tab w:val="left" w:pos="6215"/>
        </w:tabs>
        <w:autoSpaceDE w:val="0"/>
        <w:autoSpaceDN w:val="0"/>
        <w:adjustRightInd w:val="0"/>
        <w:ind w:firstLine="680"/>
        <w:jc w:val="both"/>
        <w:rPr>
          <w:sz w:val="28"/>
          <w:szCs w:val="28"/>
        </w:rPr>
      </w:pPr>
      <w:r>
        <w:rPr>
          <w:sz w:val="28"/>
          <w:szCs w:val="28"/>
        </w:rPr>
        <w:t>3</w:t>
      </w:r>
      <w:r w:rsidR="00EE4C37" w:rsidRPr="00B5189E">
        <w:rPr>
          <w:sz w:val="28"/>
          <w:szCs w:val="28"/>
        </w:rPr>
        <w:t>.</w:t>
      </w:r>
      <w:r w:rsidR="00DC23C5">
        <w:rPr>
          <w:sz w:val="28"/>
          <w:szCs w:val="28"/>
        </w:rPr>
        <w:t xml:space="preserve"> </w:t>
      </w:r>
      <w:proofErr w:type="gramStart"/>
      <w:r w:rsidR="00DC23C5">
        <w:rPr>
          <w:sz w:val="28"/>
          <w:szCs w:val="28"/>
        </w:rPr>
        <w:t>Предоставление денежной выплаты осуществляет администрация Северо-Енисейского района в лице отдела по делам семьи, детства и социальной поддержки граждан (далее – Отдел), который осуществляет консультирование граждан по вопросам предоставления денежной выплаты, принимает и регистрирует заявления граждан с прилагаемыми к нему документами, осуществляет проверку представленных документов и сведений, назначение</w:t>
      </w:r>
      <w:r w:rsidR="003C4972">
        <w:rPr>
          <w:sz w:val="28"/>
          <w:szCs w:val="28"/>
        </w:rPr>
        <w:t xml:space="preserve"> </w:t>
      </w:r>
      <w:r w:rsidR="00DC23C5">
        <w:rPr>
          <w:sz w:val="28"/>
          <w:szCs w:val="28"/>
        </w:rPr>
        <w:t>денежной выплаты, уведомление (при необходимости) заявителей о принятом решении.</w:t>
      </w:r>
      <w:proofErr w:type="gramEnd"/>
    </w:p>
    <w:p w:rsidR="00DC23C5" w:rsidRDefault="00DC23C5" w:rsidP="00DC23C5">
      <w:pPr>
        <w:pStyle w:val="ConsPlusNormal"/>
        <w:ind w:firstLine="708"/>
        <w:jc w:val="both"/>
        <w:rPr>
          <w:szCs w:val="24"/>
        </w:rPr>
      </w:pPr>
      <w:r>
        <w:rPr>
          <w:szCs w:val="24"/>
        </w:rPr>
        <w:t xml:space="preserve">Отдел уполномочен осуществлять прием, регистрацию и хранение документов, поступающих от заявителей, в соответствии с Правилами делопроизводства администрации Северо-Енисейского района, </w:t>
      </w:r>
      <w:r w:rsidR="00874BAE">
        <w:rPr>
          <w:szCs w:val="24"/>
        </w:rPr>
        <w:t>н</w:t>
      </w:r>
      <w:r>
        <w:rPr>
          <w:szCs w:val="24"/>
        </w:rPr>
        <w:t>оменклатурой дел администрации Северо-Енисейского района.</w:t>
      </w:r>
    </w:p>
    <w:p w:rsidR="00DC23C5" w:rsidRDefault="00DC23C5" w:rsidP="00DC23C5">
      <w:pPr>
        <w:pStyle w:val="ConsPlusNormal"/>
        <w:ind w:firstLine="708"/>
        <w:jc w:val="both"/>
        <w:rPr>
          <w:szCs w:val="24"/>
        </w:rPr>
      </w:pPr>
      <w:r>
        <w:rPr>
          <w:szCs w:val="24"/>
        </w:rPr>
        <w:t xml:space="preserve">Назначение и закрытие выплат Отдел осуществляет с использованием </w:t>
      </w:r>
      <w:r w:rsidR="00874BAE">
        <w:rPr>
          <w:szCs w:val="24"/>
        </w:rPr>
        <w:t>муниципальной информационной системы</w:t>
      </w:r>
      <w:r>
        <w:rPr>
          <w:szCs w:val="24"/>
        </w:rPr>
        <w:t xml:space="preserve"> «Адресная социальная помощь» на базе программного продукта «1С:</w:t>
      </w:r>
      <w:r w:rsidR="00CD1E82">
        <w:rPr>
          <w:szCs w:val="24"/>
        </w:rPr>
        <w:t xml:space="preserve"> </w:t>
      </w:r>
      <w:r>
        <w:rPr>
          <w:szCs w:val="24"/>
        </w:rPr>
        <w:t>Предприятие» (далее – АСП).</w:t>
      </w:r>
    </w:p>
    <w:p w:rsidR="00C433ED" w:rsidRDefault="00C433ED" w:rsidP="00C433ED">
      <w:pPr>
        <w:pStyle w:val="ConsPlusNormal"/>
        <w:ind w:firstLine="708"/>
        <w:jc w:val="both"/>
        <w:rPr>
          <w:szCs w:val="24"/>
        </w:rPr>
      </w:pPr>
      <w:r>
        <w:rPr>
          <w:szCs w:val="24"/>
        </w:rPr>
        <w:t>Уведомление заявителей о принятом решении (при необходимости) Отдел осуществляет за подписью начальника Отдела.</w:t>
      </w:r>
    </w:p>
    <w:p w:rsidR="00C433ED" w:rsidRDefault="00C433ED" w:rsidP="00C433ED">
      <w:pPr>
        <w:tabs>
          <w:tab w:val="left" w:pos="6215"/>
        </w:tabs>
        <w:ind w:firstLine="708"/>
        <w:jc w:val="both"/>
        <w:rPr>
          <w:sz w:val="28"/>
        </w:rPr>
      </w:pPr>
      <w:r>
        <w:rPr>
          <w:sz w:val="28"/>
        </w:rPr>
        <w:t>Выгрузку ведомостей и справок из АСП осуществляет отдел бухгалтерского учета и отчетности администрации Северо-Енисейского района</w:t>
      </w:r>
      <w:r w:rsidR="00FF056B">
        <w:rPr>
          <w:sz w:val="28"/>
        </w:rPr>
        <w:t>.</w:t>
      </w:r>
    </w:p>
    <w:p w:rsidR="00EE4C37" w:rsidRDefault="000826B3" w:rsidP="0004309F">
      <w:pPr>
        <w:tabs>
          <w:tab w:val="left" w:pos="6215"/>
        </w:tabs>
        <w:ind w:firstLine="708"/>
        <w:jc w:val="both"/>
        <w:rPr>
          <w:sz w:val="28"/>
          <w:szCs w:val="28"/>
        </w:rPr>
      </w:pPr>
      <w:r>
        <w:rPr>
          <w:sz w:val="28"/>
          <w:szCs w:val="28"/>
        </w:rPr>
        <w:t>4</w:t>
      </w:r>
      <w:r w:rsidR="00EE4C37" w:rsidRPr="00B5189E">
        <w:rPr>
          <w:sz w:val="28"/>
          <w:szCs w:val="28"/>
        </w:rPr>
        <w:t>. Для получения денежной выплаты заявители предоставляют</w:t>
      </w:r>
      <w:r w:rsidR="00DC23C5">
        <w:rPr>
          <w:sz w:val="28"/>
          <w:szCs w:val="28"/>
        </w:rPr>
        <w:t xml:space="preserve"> в Отдел</w:t>
      </w:r>
      <w:r w:rsidR="00EE4C37" w:rsidRPr="00B5189E">
        <w:rPr>
          <w:sz w:val="28"/>
          <w:szCs w:val="28"/>
        </w:rPr>
        <w:t>:</w:t>
      </w:r>
    </w:p>
    <w:p w:rsidR="00EE4C37" w:rsidRDefault="00EE4C37" w:rsidP="0004309F">
      <w:pPr>
        <w:tabs>
          <w:tab w:val="left" w:pos="6215"/>
        </w:tabs>
        <w:ind w:firstLine="708"/>
        <w:jc w:val="both"/>
        <w:rPr>
          <w:sz w:val="28"/>
          <w:szCs w:val="28"/>
          <w:lang w:eastAsia="en-US"/>
        </w:rPr>
      </w:pPr>
      <w:r>
        <w:rPr>
          <w:rFonts w:eastAsia="Calibri"/>
          <w:sz w:val="28"/>
          <w:szCs w:val="28"/>
        </w:rPr>
        <w:lastRenderedPageBreak/>
        <w:t>а) заявление</w:t>
      </w:r>
      <w:r>
        <w:rPr>
          <w:sz w:val="28"/>
          <w:szCs w:val="28"/>
          <w:lang w:eastAsia="en-US"/>
        </w:rPr>
        <w:t xml:space="preserve"> по форме согласно приложению 1 к настоящему Порядку;</w:t>
      </w:r>
    </w:p>
    <w:p w:rsidR="00EE4C37" w:rsidRPr="00B5189E" w:rsidRDefault="00EE4C37" w:rsidP="0004309F">
      <w:pPr>
        <w:tabs>
          <w:tab w:val="left" w:pos="6215"/>
        </w:tabs>
        <w:autoSpaceDE w:val="0"/>
        <w:autoSpaceDN w:val="0"/>
        <w:adjustRightInd w:val="0"/>
        <w:ind w:firstLine="680"/>
        <w:jc w:val="both"/>
        <w:rPr>
          <w:rFonts w:eastAsia="Calibri"/>
          <w:sz w:val="28"/>
          <w:szCs w:val="28"/>
        </w:rPr>
      </w:pPr>
      <w:r w:rsidRPr="00B5189E">
        <w:rPr>
          <w:rFonts w:eastAsia="Calibri"/>
          <w:sz w:val="28"/>
          <w:szCs w:val="28"/>
        </w:rPr>
        <w:t>б) копию паспорта гражданина Российской Федерации или иного документа, удостоверяющего личность заявителя;</w:t>
      </w:r>
    </w:p>
    <w:p w:rsidR="007A5813" w:rsidRPr="006016C8" w:rsidRDefault="00EE4C37" w:rsidP="007A5813">
      <w:pPr>
        <w:tabs>
          <w:tab w:val="left" w:pos="6215"/>
        </w:tabs>
        <w:autoSpaceDE w:val="0"/>
        <w:autoSpaceDN w:val="0"/>
        <w:adjustRightInd w:val="0"/>
        <w:ind w:firstLine="709"/>
        <w:jc w:val="both"/>
        <w:rPr>
          <w:rFonts w:eastAsia="Calibri"/>
          <w:sz w:val="28"/>
          <w:szCs w:val="28"/>
        </w:rPr>
      </w:pPr>
      <w:r w:rsidRPr="00B5189E">
        <w:rPr>
          <w:rFonts w:eastAsia="Calibri"/>
          <w:sz w:val="28"/>
          <w:szCs w:val="28"/>
        </w:rPr>
        <w:t xml:space="preserve">в) </w:t>
      </w:r>
      <w:r w:rsidR="007A5813">
        <w:rPr>
          <w:rFonts w:eastAsia="Calibri"/>
          <w:sz w:val="28"/>
          <w:szCs w:val="28"/>
        </w:rPr>
        <w:t>копию документа, подтверждающего полномочия лица на осуществление действий от имени заявителя (</w:t>
      </w:r>
      <w:r w:rsidR="007A5813" w:rsidRPr="006016C8">
        <w:rPr>
          <w:rFonts w:eastAsia="Calibri"/>
          <w:sz w:val="28"/>
          <w:szCs w:val="28"/>
        </w:rPr>
        <w:t xml:space="preserve">в </w:t>
      </w:r>
      <w:r w:rsidR="007A5813" w:rsidRPr="006016C8">
        <w:rPr>
          <w:bCs/>
          <w:sz w:val="28"/>
          <w:szCs w:val="28"/>
          <w:shd w:val="clear" w:color="auto" w:fill="FFFFFF"/>
        </w:rPr>
        <w:t>случае</w:t>
      </w:r>
      <w:r w:rsidR="007A5813">
        <w:rPr>
          <w:sz w:val="28"/>
          <w:szCs w:val="28"/>
          <w:shd w:val="clear" w:color="auto" w:fill="FFFFFF"/>
        </w:rPr>
        <w:t xml:space="preserve">, </w:t>
      </w:r>
      <w:r w:rsidR="007A5813" w:rsidRPr="006016C8">
        <w:rPr>
          <w:bCs/>
          <w:sz w:val="28"/>
          <w:szCs w:val="28"/>
          <w:shd w:val="clear" w:color="auto" w:fill="FFFFFF"/>
        </w:rPr>
        <w:t>если</w:t>
      </w:r>
      <w:r w:rsidR="007A5813">
        <w:rPr>
          <w:sz w:val="28"/>
          <w:szCs w:val="28"/>
          <w:shd w:val="clear" w:color="auto" w:fill="FFFFFF"/>
        </w:rPr>
        <w:t xml:space="preserve"> с заявлением </w:t>
      </w:r>
      <w:r w:rsidR="007A5813" w:rsidRPr="006016C8">
        <w:rPr>
          <w:bCs/>
          <w:sz w:val="28"/>
          <w:szCs w:val="28"/>
          <w:shd w:val="clear" w:color="auto" w:fill="FFFFFF"/>
        </w:rPr>
        <w:t>обращается</w:t>
      </w:r>
      <w:r w:rsidR="00BF48DD">
        <w:rPr>
          <w:bCs/>
          <w:sz w:val="28"/>
          <w:szCs w:val="28"/>
          <w:shd w:val="clear" w:color="auto" w:fill="FFFFFF"/>
        </w:rPr>
        <w:t xml:space="preserve"> </w:t>
      </w:r>
      <w:r w:rsidR="007A5813" w:rsidRPr="006016C8">
        <w:rPr>
          <w:sz w:val="28"/>
          <w:szCs w:val="28"/>
          <w:lang w:eastAsia="en-US"/>
        </w:rPr>
        <w:t>уполномоченный</w:t>
      </w:r>
      <w:r w:rsidR="007A5813" w:rsidRPr="006016C8">
        <w:rPr>
          <w:sz w:val="28"/>
          <w:szCs w:val="28"/>
          <w:shd w:val="clear" w:color="auto" w:fill="FFFFFF"/>
        </w:rPr>
        <w:t xml:space="preserve"> представитель</w:t>
      </w:r>
      <w:r w:rsidR="00BF48DD">
        <w:rPr>
          <w:sz w:val="28"/>
          <w:szCs w:val="28"/>
          <w:shd w:val="clear" w:color="auto" w:fill="FFFFFF"/>
        </w:rPr>
        <w:t xml:space="preserve"> </w:t>
      </w:r>
      <w:r w:rsidR="007A5813" w:rsidRPr="006016C8">
        <w:rPr>
          <w:bCs/>
          <w:sz w:val="28"/>
          <w:szCs w:val="28"/>
          <w:shd w:val="clear" w:color="auto" w:fill="FFFFFF"/>
        </w:rPr>
        <w:t>заявителя</w:t>
      </w:r>
      <w:r w:rsidR="007A5813">
        <w:rPr>
          <w:bCs/>
          <w:sz w:val="28"/>
          <w:szCs w:val="28"/>
          <w:shd w:val="clear" w:color="auto" w:fill="FFFFFF"/>
        </w:rPr>
        <w:t>)</w:t>
      </w:r>
      <w:r w:rsidR="007A5813" w:rsidRPr="006016C8">
        <w:rPr>
          <w:rFonts w:eastAsia="Calibri"/>
          <w:sz w:val="28"/>
          <w:szCs w:val="28"/>
        </w:rPr>
        <w:t>;</w:t>
      </w:r>
    </w:p>
    <w:p w:rsidR="00EE4C37" w:rsidRDefault="00EE4C37" w:rsidP="0004309F">
      <w:pPr>
        <w:tabs>
          <w:tab w:val="left" w:pos="6215"/>
        </w:tabs>
        <w:autoSpaceDE w:val="0"/>
        <w:autoSpaceDN w:val="0"/>
        <w:adjustRightInd w:val="0"/>
        <w:ind w:firstLine="709"/>
        <w:jc w:val="both"/>
        <w:rPr>
          <w:rFonts w:eastAsia="Calibri"/>
          <w:sz w:val="28"/>
          <w:szCs w:val="28"/>
        </w:rPr>
      </w:pPr>
      <w:r w:rsidRPr="00B031A8">
        <w:rPr>
          <w:rFonts w:eastAsia="Calibri"/>
          <w:sz w:val="28"/>
          <w:szCs w:val="28"/>
        </w:rPr>
        <w:t xml:space="preserve">г) копию документа, подтверждающего регистрацию заявителя по месту жительства </w:t>
      </w:r>
      <w:r>
        <w:rPr>
          <w:rFonts w:eastAsia="Calibri"/>
          <w:sz w:val="28"/>
          <w:szCs w:val="28"/>
        </w:rPr>
        <w:t xml:space="preserve">или </w:t>
      </w:r>
      <w:r w:rsidRPr="00B031A8">
        <w:rPr>
          <w:rFonts w:eastAsia="Calibri"/>
          <w:sz w:val="28"/>
          <w:szCs w:val="28"/>
        </w:rPr>
        <w:t xml:space="preserve">по месту пребывания в населенных пунктах Северо-Енисейского района. </w:t>
      </w:r>
      <w:proofErr w:type="gramStart"/>
      <w:r w:rsidRPr="00B031A8">
        <w:rPr>
          <w:rFonts w:eastAsia="Calibri"/>
          <w:sz w:val="28"/>
          <w:szCs w:val="28"/>
        </w:rPr>
        <w:t>В</w:t>
      </w:r>
      <w:r w:rsidRPr="00504D9F">
        <w:rPr>
          <w:rFonts w:eastAsia="Calibri"/>
          <w:sz w:val="28"/>
          <w:szCs w:val="28"/>
        </w:rPr>
        <w:t xml:space="preserve"> случае отсутствия в документе</w:t>
      </w:r>
      <w:r w:rsidRPr="00BF48DD">
        <w:rPr>
          <w:rFonts w:eastAsia="Calibri"/>
          <w:sz w:val="28"/>
          <w:szCs w:val="28"/>
        </w:rPr>
        <w:t>,</w:t>
      </w:r>
      <w:r w:rsidR="00BF48DD" w:rsidRPr="00BF48DD">
        <w:rPr>
          <w:rFonts w:eastAsia="Calibri"/>
          <w:sz w:val="28"/>
          <w:szCs w:val="28"/>
        </w:rPr>
        <w:t xml:space="preserve"> </w:t>
      </w:r>
      <w:r w:rsidRPr="00504D9F">
        <w:rPr>
          <w:rFonts w:eastAsia="Calibri"/>
          <w:sz w:val="28"/>
          <w:szCs w:val="28"/>
        </w:rPr>
        <w:t>удостоверяющем личность заявителя, отметки о регистрации по месту жительства на территории Северо-Енисейского района</w:t>
      </w:r>
      <w:r w:rsidR="00D54A6A">
        <w:rPr>
          <w:rFonts w:eastAsia="Calibri"/>
          <w:sz w:val="28"/>
          <w:szCs w:val="28"/>
        </w:rPr>
        <w:t>,</w:t>
      </w:r>
      <w:r w:rsidRPr="00504D9F">
        <w:rPr>
          <w:rFonts w:eastAsia="Calibri"/>
          <w:sz w:val="28"/>
          <w:szCs w:val="28"/>
        </w:rPr>
        <w:t xml:space="preserve"> предоставля</w:t>
      </w:r>
      <w:r w:rsidRPr="008966B4">
        <w:rPr>
          <w:rFonts w:eastAsia="Calibri"/>
          <w:sz w:val="28"/>
          <w:szCs w:val="28"/>
        </w:rPr>
        <w:t>ю</w:t>
      </w:r>
      <w:r w:rsidRPr="00504D9F">
        <w:rPr>
          <w:rFonts w:eastAsia="Calibri"/>
          <w:sz w:val="28"/>
          <w:szCs w:val="28"/>
        </w:rPr>
        <w:t>тся копии документов, подтверждающих постоянное проживание на территории Северо-Енисейского района (решение суда, справка с места работы, справка ОМВД России по Северо-Енисейскому району, договор найма жилого помещения, находящегося в муниципальном жилищном фонде коммерческого использования Северо-Енисейского района;</w:t>
      </w:r>
      <w:proofErr w:type="gramEnd"/>
    </w:p>
    <w:p w:rsidR="00EE4C37" w:rsidRDefault="00EE4C37" w:rsidP="00DC23C5">
      <w:pPr>
        <w:tabs>
          <w:tab w:val="left" w:pos="6215"/>
        </w:tabs>
        <w:autoSpaceDE w:val="0"/>
        <w:autoSpaceDN w:val="0"/>
        <w:adjustRightInd w:val="0"/>
        <w:ind w:firstLine="709"/>
        <w:jc w:val="both"/>
        <w:rPr>
          <w:rFonts w:eastAsia="Calibri"/>
          <w:sz w:val="28"/>
          <w:szCs w:val="28"/>
        </w:rPr>
      </w:pPr>
      <w:r w:rsidRPr="00B5189E">
        <w:rPr>
          <w:rFonts w:eastAsia="Calibri"/>
          <w:sz w:val="28"/>
          <w:szCs w:val="28"/>
        </w:rPr>
        <w:t xml:space="preserve">д) </w:t>
      </w:r>
      <w:r w:rsidRPr="00B5189E">
        <w:rPr>
          <w:sz w:val="28"/>
          <w:szCs w:val="28"/>
        </w:rPr>
        <w:t xml:space="preserve">справку </w:t>
      </w:r>
      <w:r w:rsidR="00D54A6A">
        <w:rPr>
          <w:sz w:val="28"/>
          <w:szCs w:val="28"/>
        </w:rPr>
        <w:t>к</w:t>
      </w:r>
      <w:r w:rsidRPr="00B5189E">
        <w:rPr>
          <w:sz w:val="28"/>
          <w:szCs w:val="28"/>
        </w:rPr>
        <w:t>раевого государственного бюджетного учреждения здравоохранения «Северо-Енисейская районная больница»</w:t>
      </w:r>
      <w:r>
        <w:rPr>
          <w:sz w:val="28"/>
          <w:szCs w:val="28"/>
        </w:rPr>
        <w:t>,</w:t>
      </w:r>
      <w:r w:rsidRPr="00B5189E">
        <w:rPr>
          <w:sz w:val="28"/>
          <w:szCs w:val="28"/>
        </w:rPr>
        <w:t xml:space="preserve"> подтверждающ</w:t>
      </w:r>
      <w:r>
        <w:rPr>
          <w:sz w:val="28"/>
          <w:szCs w:val="28"/>
        </w:rPr>
        <w:t>ую</w:t>
      </w:r>
      <w:r w:rsidRPr="00B5189E">
        <w:rPr>
          <w:sz w:val="28"/>
          <w:szCs w:val="28"/>
        </w:rPr>
        <w:t xml:space="preserve"> факт и сроки беременности (справка предоставляется ежемесячно)</w:t>
      </w:r>
      <w:r>
        <w:rPr>
          <w:rFonts w:eastAsia="Calibri"/>
          <w:sz w:val="28"/>
          <w:szCs w:val="28"/>
        </w:rPr>
        <w:t>;</w:t>
      </w:r>
    </w:p>
    <w:p w:rsidR="00DC23C5" w:rsidRDefault="00EE4C37" w:rsidP="00DC23C5">
      <w:pPr>
        <w:tabs>
          <w:tab w:val="left" w:pos="6215"/>
        </w:tabs>
        <w:autoSpaceDE w:val="0"/>
        <w:autoSpaceDN w:val="0"/>
        <w:adjustRightInd w:val="0"/>
        <w:ind w:firstLine="709"/>
        <w:jc w:val="both"/>
        <w:rPr>
          <w:rFonts w:eastAsia="Calibri"/>
          <w:sz w:val="28"/>
          <w:szCs w:val="28"/>
        </w:rPr>
      </w:pPr>
      <w:r>
        <w:rPr>
          <w:rFonts w:eastAsia="Calibri"/>
          <w:sz w:val="28"/>
          <w:szCs w:val="28"/>
        </w:rPr>
        <w:t xml:space="preserve">е) сведения о </w:t>
      </w:r>
      <w:r w:rsidR="007A5813">
        <w:rPr>
          <w:rFonts w:eastAsia="Calibri"/>
          <w:sz w:val="28"/>
          <w:szCs w:val="28"/>
        </w:rPr>
        <w:t>реквизитах банковского счета заявителя</w:t>
      </w:r>
      <w:r w:rsidR="00DC23C5">
        <w:rPr>
          <w:rFonts w:eastAsia="Calibri"/>
          <w:sz w:val="28"/>
          <w:szCs w:val="28"/>
        </w:rPr>
        <w:t>, открытого в кредитной организации Российской Федерации, согласно заявлению;</w:t>
      </w:r>
      <w:r>
        <w:rPr>
          <w:rFonts w:eastAsia="Calibri"/>
          <w:sz w:val="28"/>
          <w:szCs w:val="28"/>
        </w:rPr>
        <w:t xml:space="preserve"> денежных средств</w:t>
      </w:r>
      <w:r w:rsidR="00DC23C5">
        <w:rPr>
          <w:rFonts w:eastAsia="Calibri"/>
          <w:sz w:val="28"/>
          <w:szCs w:val="28"/>
        </w:rPr>
        <w:t>;</w:t>
      </w:r>
    </w:p>
    <w:p w:rsidR="00DC23C5" w:rsidRDefault="00DC23C5" w:rsidP="00DC23C5">
      <w:pPr>
        <w:tabs>
          <w:tab w:val="left" w:pos="6215"/>
        </w:tabs>
        <w:autoSpaceDE w:val="0"/>
        <w:autoSpaceDN w:val="0"/>
        <w:adjustRightInd w:val="0"/>
        <w:ind w:firstLine="709"/>
        <w:jc w:val="both"/>
        <w:rPr>
          <w:rFonts w:eastAsia="Calibri"/>
          <w:sz w:val="28"/>
          <w:szCs w:val="28"/>
        </w:rPr>
      </w:pPr>
      <w:r>
        <w:rPr>
          <w:sz w:val="28"/>
          <w:szCs w:val="28"/>
        </w:rPr>
        <w:t xml:space="preserve">ж) </w:t>
      </w:r>
      <w:r>
        <w:rPr>
          <w:rFonts w:eastAsia="Calibri"/>
          <w:sz w:val="28"/>
          <w:szCs w:val="28"/>
        </w:rPr>
        <w:t>копию страхового свидетельства обязательного пенсионного страхования заявителя или иного документа, подтверждающего регистрацию в системе индивидуального (персонифицированного) учета.</w:t>
      </w:r>
    </w:p>
    <w:p w:rsidR="00DC23C5" w:rsidRPr="00CF5D56" w:rsidRDefault="00DC23C5" w:rsidP="00DC23C5">
      <w:pPr>
        <w:tabs>
          <w:tab w:val="left" w:pos="6215"/>
        </w:tabs>
        <w:ind w:firstLine="680"/>
        <w:jc w:val="both"/>
        <w:rPr>
          <w:color w:val="000000" w:themeColor="text1"/>
          <w:sz w:val="28"/>
          <w:szCs w:val="28"/>
          <w:lang w:eastAsia="en-US"/>
        </w:rPr>
      </w:pPr>
      <w:r>
        <w:rPr>
          <w:color w:val="000000" w:themeColor="text1"/>
          <w:sz w:val="28"/>
          <w:szCs w:val="28"/>
          <w:lang w:eastAsia="en-US"/>
        </w:rPr>
        <w:t>Уполномоченный специалист Отдела оформляет и регистрирует обращение заявителя в АСП.</w:t>
      </w:r>
    </w:p>
    <w:p w:rsidR="00DC23C5" w:rsidRDefault="00DC23C5" w:rsidP="00DC23C5">
      <w:pPr>
        <w:tabs>
          <w:tab w:val="left" w:pos="6215"/>
        </w:tabs>
        <w:ind w:firstLine="709"/>
        <w:jc w:val="both"/>
        <w:rPr>
          <w:rFonts w:eastAsia="Calibri"/>
          <w:sz w:val="28"/>
          <w:szCs w:val="28"/>
        </w:rPr>
      </w:pPr>
      <w:r>
        <w:rPr>
          <w:rFonts w:eastAsia="Calibri"/>
          <w:sz w:val="28"/>
          <w:szCs w:val="28"/>
        </w:rPr>
        <w:t>В случае направления документов для предоставления денежной выплаты по почте копии документов заверяются организациями, выдавшими соответствующие документы, или нотариально.</w:t>
      </w:r>
    </w:p>
    <w:p w:rsidR="00DC23C5" w:rsidRDefault="00DC23C5" w:rsidP="00DC23C5">
      <w:pPr>
        <w:tabs>
          <w:tab w:val="left" w:pos="6215"/>
        </w:tabs>
        <w:autoSpaceDE w:val="0"/>
        <w:autoSpaceDN w:val="0"/>
        <w:adjustRightInd w:val="0"/>
        <w:ind w:firstLine="709"/>
        <w:jc w:val="both"/>
        <w:rPr>
          <w:rFonts w:eastAsia="Calibri"/>
          <w:sz w:val="28"/>
          <w:szCs w:val="28"/>
        </w:rPr>
      </w:pPr>
      <w:r>
        <w:rPr>
          <w:rFonts w:eastAsia="Calibri"/>
          <w:sz w:val="28"/>
          <w:szCs w:val="28"/>
        </w:rPr>
        <w:t xml:space="preserve">В случае предоставления документов лично заявителем (уполномоченным представителем заявителя) предоставляются копии 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w:t>
      </w:r>
      <w:r w:rsidRPr="00EE7CE7">
        <w:rPr>
          <w:rFonts w:eastAsia="Calibri"/>
          <w:sz w:val="28"/>
          <w:szCs w:val="28"/>
        </w:rPr>
        <w:t>предъявлением оригинала.</w:t>
      </w:r>
    </w:p>
    <w:p w:rsidR="00DC23C5" w:rsidRDefault="000826B3" w:rsidP="00DC23C5">
      <w:pPr>
        <w:ind w:firstLine="680"/>
        <w:jc w:val="both"/>
        <w:rPr>
          <w:sz w:val="28"/>
          <w:szCs w:val="28"/>
        </w:rPr>
      </w:pPr>
      <w:r>
        <w:rPr>
          <w:color w:val="000000" w:themeColor="text1"/>
          <w:sz w:val="28"/>
          <w:szCs w:val="28"/>
          <w:lang w:eastAsia="en-US"/>
        </w:rPr>
        <w:t>5</w:t>
      </w:r>
      <w:r w:rsidR="00DC23C5">
        <w:rPr>
          <w:color w:val="000000" w:themeColor="text1"/>
          <w:sz w:val="28"/>
          <w:szCs w:val="28"/>
          <w:lang w:eastAsia="en-US"/>
        </w:rPr>
        <w:t xml:space="preserve">. Решение о предоставлении денежной выплаты принимается в </w:t>
      </w:r>
      <w:r w:rsidR="00DC23C5">
        <w:rPr>
          <w:sz w:val="28"/>
          <w:szCs w:val="28"/>
        </w:rPr>
        <w:t xml:space="preserve">течение 10 рабочих дней, следующих за днем регистрации заявления с полным пакетом документов, путем издания распоряжения администрации Северо-Енисейского района (далее – распоряжение). </w:t>
      </w:r>
    </w:p>
    <w:p w:rsidR="00DC23C5" w:rsidRDefault="000826B3" w:rsidP="00DC23C5">
      <w:pPr>
        <w:tabs>
          <w:tab w:val="left" w:pos="6215"/>
        </w:tabs>
        <w:autoSpaceDE w:val="0"/>
        <w:autoSpaceDN w:val="0"/>
        <w:adjustRightInd w:val="0"/>
        <w:ind w:firstLine="709"/>
        <w:jc w:val="both"/>
        <w:rPr>
          <w:sz w:val="28"/>
          <w:szCs w:val="28"/>
        </w:rPr>
      </w:pPr>
      <w:r>
        <w:rPr>
          <w:sz w:val="28"/>
          <w:szCs w:val="28"/>
        </w:rPr>
        <w:t>6</w:t>
      </w:r>
      <w:r w:rsidR="00DC23C5">
        <w:rPr>
          <w:sz w:val="28"/>
          <w:szCs w:val="28"/>
        </w:rPr>
        <w:t>. Основаниями для отказа в предоставлении денежной выплаты являются:</w:t>
      </w:r>
    </w:p>
    <w:p w:rsidR="00DC23C5" w:rsidRDefault="00DC23C5" w:rsidP="00DC23C5">
      <w:pPr>
        <w:tabs>
          <w:tab w:val="left" w:pos="6215"/>
        </w:tabs>
        <w:autoSpaceDE w:val="0"/>
        <w:autoSpaceDN w:val="0"/>
        <w:adjustRightInd w:val="0"/>
        <w:ind w:firstLine="709"/>
        <w:jc w:val="both"/>
        <w:rPr>
          <w:rFonts w:eastAsia="Calibri"/>
          <w:sz w:val="28"/>
          <w:szCs w:val="28"/>
          <w:lang w:eastAsia="en-US"/>
        </w:rPr>
      </w:pPr>
      <w:r>
        <w:rPr>
          <w:rFonts w:eastAsia="Calibri"/>
          <w:sz w:val="28"/>
          <w:szCs w:val="28"/>
          <w:lang w:eastAsia="en-US"/>
        </w:rPr>
        <w:t>отсутствие права на денежную выплату;</w:t>
      </w:r>
    </w:p>
    <w:p w:rsidR="00DC23C5" w:rsidRDefault="00DC23C5" w:rsidP="00DC23C5">
      <w:pPr>
        <w:tabs>
          <w:tab w:val="left" w:pos="6215"/>
        </w:tabs>
        <w:ind w:firstLine="709"/>
        <w:jc w:val="both"/>
        <w:rPr>
          <w:rFonts w:eastAsia="Calibri"/>
          <w:sz w:val="28"/>
          <w:szCs w:val="28"/>
        </w:rPr>
      </w:pPr>
      <w:r>
        <w:rPr>
          <w:rFonts w:eastAsia="Calibri"/>
          <w:sz w:val="28"/>
          <w:szCs w:val="28"/>
        </w:rPr>
        <w:t>недостоверность сведений, содержащихся в представленных документах;</w:t>
      </w:r>
    </w:p>
    <w:p w:rsidR="00DC23C5" w:rsidRDefault="00DC23C5" w:rsidP="00DC23C5">
      <w:pPr>
        <w:tabs>
          <w:tab w:val="left" w:pos="6215"/>
        </w:tabs>
        <w:ind w:firstLine="709"/>
        <w:jc w:val="both"/>
        <w:rPr>
          <w:rFonts w:eastAsia="Calibri"/>
          <w:sz w:val="28"/>
          <w:szCs w:val="28"/>
        </w:rPr>
      </w:pPr>
      <w:r>
        <w:rPr>
          <w:rFonts w:eastAsia="Calibri"/>
          <w:sz w:val="28"/>
          <w:szCs w:val="28"/>
        </w:rPr>
        <w:t>предоставление неполного пакета документов.</w:t>
      </w:r>
    </w:p>
    <w:p w:rsidR="00DC23C5" w:rsidRDefault="000826B3" w:rsidP="00DC23C5">
      <w:pPr>
        <w:ind w:firstLine="680"/>
        <w:jc w:val="both"/>
        <w:rPr>
          <w:sz w:val="28"/>
          <w:szCs w:val="28"/>
        </w:rPr>
      </w:pPr>
      <w:r>
        <w:rPr>
          <w:sz w:val="28"/>
          <w:szCs w:val="28"/>
        </w:rPr>
        <w:t>7</w:t>
      </w:r>
      <w:r w:rsidR="00DC23C5">
        <w:rPr>
          <w:sz w:val="28"/>
          <w:szCs w:val="28"/>
        </w:rPr>
        <w:t>. В течение 5 рабочих дней, следующих за днем издания распоряжения,</w:t>
      </w:r>
      <w:r w:rsidR="003C4972">
        <w:rPr>
          <w:sz w:val="28"/>
          <w:szCs w:val="28"/>
        </w:rPr>
        <w:t xml:space="preserve"> </w:t>
      </w:r>
      <w:r w:rsidR="00DC23C5">
        <w:rPr>
          <w:sz w:val="28"/>
          <w:szCs w:val="28"/>
        </w:rPr>
        <w:t>Отдел:</w:t>
      </w:r>
    </w:p>
    <w:p w:rsidR="00DC23C5" w:rsidRPr="00C20BB0" w:rsidRDefault="00DC23C5" w:rsidP="00DC23C5">
      <w:pPr>
        <w:ind w:firstLine="680"/>
        <w:jc w:val="both"/>
        <w:rPr>
          <w:sz w:val="28"/>
          <w:szCs w:val="28"/>
        </w:rPr>
      </w:pPr>
      <w:r>
        <w:rPr>
          <w:sz w:val="28"/>
          <w:szCs w:val="28"/>
        </w:rPr>
        <w:lastRenderedPageBreak/>
        <w:t xml:space="preserve">1) уведомляет заявителя о принятом решении, способом, указанным в его </w:t>
      </w:r>
      <w:r w:rsidRPr="00C20BB0">
        <w:rPr>
          <w:sz w:val="28"/>
          <w:szCs w:val="28"/>
        </w:rPr>
        <w:t>заявлении</w:t>
      </w:r>
      <w:r w:rsidR="00FF056B" w:rsidRPr="00C20BB0">
        <w:rPr>
          <w:sz w:val="28"/>
          <w:szCs w:val="28"/>
        </w:rPr>
        <w:t xml:space="preserve"> (при необходимости)</w:t>
      </w:r>
      <w:r w:rsidRPr="00C20BB0">
        <w:rPr>
          <w:sz w:val="28"/>
          <w:szCs w:val="28"/>
        </w:rPr>
        <w:t>;</w:t>
      </w:r>
    </w:p>
    <w:p w:rsidR="00DC23C5" w:rsidRDefault="00DC23C5" w:rsidP="00DC23C5">
      <w:pPr>
        <w:ind w:firstLine="680"/>
        <w:jc w:val="both"/>
        <w:rPr>
          <w:sz w:val="28"/>
          <w:szCs w:val="28"/>
        </w:rPr>
      </w:pPr>
      <w:r>
        <w:rPr>
          <w:sz w:val="28"/>
          <w:szCs w:val="28"/>
        </w:rPr>
        <w:t>2) осуществляет назначение денежной выплаты путем формирования протокола назначения денежной выплаты в АСП.</w:t>
      </w:r>
    </w:p>
    <w:p w:rsidR="00DC23C5" w:rsidRDefault="00DC23C5" w:rsidP="00DC23C5">
      <w:pPr>
        <w:ind w:firstLine="680"/>
        <w:jc w:val="both"/>
        <w:rPr>
          <w:sz w:val="28"/>
          <w:szCs w:val="28"/>
        </w:rPr>
      </w:pPr>
      <w:r>
        <w:rPr>
          <w:sz w:val="28"/>
          <w:szCs w:val="28"/>
        </w:rPr>
        <w:t>Д</w:t>
      </w:r>
      <w:r w:rsidRPr="000A506E">
        <w:rPr>
          <w:sz w:val="28"/>
          <w:szCs w:val="28"/>
        </w:rPr>
        <w:t>енежная выплата назначается и выплачивается с месяца</w:t>
      </w:r>
      <w:r>
        <w:rPr>
          <w:sz w:val="28"/>
          <w:szCs w:val="28"/>
        </w:rPr>
        <w:t xml:space="preserve"> обращения.</w:t>
      </w:r>
    </w:p>
    <w:p w:rsidR="00DC23C5" w:rsidRDefault="00DC23C5" w:rsidP="00DC23C5">
      <w:pPr>
        <w:tabs>
          <w:tab w:val="left" w:pos="6215"/>
        </w:tabs>
        <w:ind w:firstLine="680"/>
        <w:jc w:val="both"/>
        <w:rPr>
          <w:sz w:val="28"/>
          <w:szCs w:val="28"/>
        </w:rPr>
      </w:pPr>
      <w:r>
        <w:rPr>
          <w:sz w:val="28"/>
          <w:szCs w:val="28"/>
        </w:rPr>
        <w:t xml:space="preserve">После формирования протокола назначения денежной выплаты отдел бухгалтерского учета и отчетности администрации Северо-Енисейского района в установленном порядке осуществляет выгрузку ведомостей из АСП и выплату денежной выплаты путем перечисления денежных средств на </w:t>
      </w:r>
      <w:r w:rsidR="00646E98">
        <w:rPr>
          <w:sz w:val="28"/>
          <w:szCs w:val="28"/>
        </w:rPr>
        <w:t xml:space="preserve">банковский </w:t>
      </w:r>
      <w:r>
        <w:rPr>
          <w:sz w:val="28"/>
          <w:szCs w:val="28"/>
        </w:rPr>
        <w:t>счет заявителя</w:t>
      </w:r>
      <w:r w:rsidR="00237C82">
        <w:rPr>
          <w:sz w:val="28"/>
          <w:szCs w:val="28"/>
        </w:rPr>
        <w:t xml:space="preserve"> в</w:t>
      </w:r>
      <w:r>
        <w:rPr>
          <w:sz w:val="28"/>
          <w:szCs w:val="28"/>
        </w:rPr>
        <w:t xml:space="preserve"> срок до 25 числа месяца, следующего за месяцем принятия решения о предоставлении денежной выплаты.</w:t>
      </w:r>
    </w:p>
    <w:p w:rsidR="002D26CA" w:rsidRDefault="00DC23C5" w:rsidP="002D26CA">
      <w:pPr>
        <w:tabs>
          <w:tab w:val="left" w:pos="6215"/>
        </w:tabs>
        <w:ind w:firstLine="680"/>
        <w:jc w:val="both"/>
        <w:rPr>
          <w:sz w:val="28"/>
          <w:szCs w:val="28"/>
        </w:rPr>
      </w:pPr>
      <w:r>
        <w:rPr>
          <w:sz w:val="28"/>
          <w:szCs w:val="28"/>
        </w:rPr>
        <w:t>В дальнейшем выплата</w:t>
      </w:r>
      <w:r w:rsidRPr="00B77BCE">
        <w:rPr>
          <w:sz w:val="28"/>
          <w:szCs w:val="28"/>
        </w:rPr>
        <w:t xml:space="preserve"> д</w:t>
      </w:r>
      <w:r>
        <w:rPr>
          <w:sz w:val="28"/>
          <w:szCs w:val="28"/>
        </w:rPr>
        <w:t>енежной выплаты</w:t>
      </w:r>
      <w:r w:rsidRPr="00B77BCE">
        <w:rPr>
          <w:sz w:val="28"/>
          <w:szCs w:val="28"/>
        </w:rPr>
        <w:t xml:space="preserve"> осуществляется до 25 числа каждого </w:t>
      </w:r>
      <w:r w:rsidRPr="00631DA9">
        <w:rPr>
          <w:sz w:val="28"/>
          <w:szCs w:val="28"/>
        </w:rPr>
        <w:t xml:space="preserve">календарного месяца </w:t>
      </w:r>
      <w:r w:rsidR="002D26CA">
        <w:rPr>
          <w:sz w:val="28"/>
          <w:szCs w:val="28"/>
        </w:rPr>
        <w:t>п</w:t>
      </w:r>
      <w:r w:rsidR="002D26CA" w:rsidRPr="00B06277">
        <w:rPr>
          <w:sz w:val="28"/>
          <w:szCs w:val="28"/>
        </w:rPr>
        <w:t xml:space="preserve">ри условии ежемесячного предоставления в Отдел справки </w:t>
      </w:r>
      <w:r w:rsidR="002D26CA">
        <w:rPr>
          <w:sz w:val="28"/>
          <w:szCs w:val="28"/>
        </w:rPr>
        <w:t>к</w:t>
      </w:r>
      <w:r w:rsidR="002D26CA" w:rsidRPr="00B06277">
        <w:rPr>
          <w:sz w:val="28"/>
          <w:szCs w:val="28"/>
        </w:rPr>
        <w:t>раевого государственного</w:t>
      </w:r>
      <w:r w:rsidR="002D26CA" w:rsidRPr="00B5189E">
        <w:rPr>
          <w:sz w:val="28"/>
          <w:szCs w:val="28"/>
        </w:rPr>
        <w:t xml:space="preserve"> бюджетного учреждения здравоохранения «Северо-Енисейская районная больница»</w:t>
      </w:r>
      <w:r w:rsidR="002D26CA">
        <w:rPr>
          <w:sz w:val="28"/>
          <w:szCs w:val="28"/>
        </w:rPr>
        <w:t>,</w:t>
      </w:r>
      <w:r w:rsidR="002D26CA" w:rsidRPr="00B5189E">
        <w:rPr>
          <w:sz w:val="28"/>
          <w:szCs w:val="28"/>
        </w:rPr>
        <w:t xml:space="preserve"> подтверждающ</w:t>
      </w:r>
      <w:r w:rsidR="002D26CA">
        <w:rPr>
          <w:sz w:val="28"/>
          <w:szCs w:val="28"/>
        </w:rPr>
        <w:t>ей факт и сроки беременности.</w:t>
      </w:r>
    </w:p>
    <w:p w:rsidR="00DC23C5" w:rsidRDefault="002D26CA" w:rsidP="002D26CA">
      <w:pPr>
        <w:tabs>
          <w:tab w:val="left" w:pos="6215"/>
        </w:tabs>
        <w:autoSpaceDE w:val="0"/>
        <w:autoSpaceDN w:val="0"/>
        <w:adjustRightInd w:val="0"/>
        <w:ind w:firstLine="709"/>
        <w:jc w:val="both"/>
        <w:rPr>
          <w:sz w:val="28"/>
          <w:szCs w:val="28"/>
        </w:rPr>
      </w:pPr>
      <w:r>
        <w:rPr>
          <w:sz w:val="28"/>
          <w:szCs w:val="28"/>
        </w:rPr>
        <w:t>В случае непредставления в Отдел указанной справки, денежная выплата не предоставляется</w:t>
      </w:r>
      <w:r w:rsidR="00DC23C5" w:rsidRPr="00631DA9">
        <w:rPr>
          <w:sz w:val="28"/>
          <w:szCs w:val="28"/>
        </w:rPr>
        <w:t>.</w:t>
      </w:r>
    </w:p>
    <w:p w:rsidR="002D26CA" w:rsidRDefault="002D26CA" w:rsidP="002D26CA">
      <w:pPr>
        <w:tabs>
          <w:tab w:val="left" w:pos="6215"/>
        </w:tabs>
        <w:ind w:firstLine="680"/>
        <w:jc w:val="both"/>
        <w:rPr>
          <w:sz w:val="28"/>
          <w:szCs w:val="28"/>
        </w:rPr>
      </w:pPr>
      <w:r>
        <w:rPr>
          <w:sz w:val="28"/>
          <w:szCs w:val="28"/>
        </w:rPr>
        <w:t>Выплата денежной выплаты за декабрь прошедшего года</w:t>
      </w:r>
      <w:r w:rsidR="00BF48DD">
        <w:rPr>
          <w:sz w:val="28"/>
          <w:szCs w:val="28"/>
        </w:rPr>
        <w:t xml:space="preserve"> </w:t>
      </w:r>
      <w:r>
        <w:rPr>
          <w:sz w:val="28"/>
          <w:szCs w:val="28"/>
        </w:rPr>
        <w:t>осуществляется за счет лимитов текущего года.</w:t>
      </w:r>
    </w:p>
    <w:p w:rsidR="00DC23C5" w:rsidRDefault="000826B3" w:rsidP="00DC23C5">
      <w:pPr>
        <w:tabs>
          <w:tab w:val="left" w:pos="6215"/>
        </w:tabs>
        <w:ind w:firstLine="709"/>
        <w:jc w:val="both"/>
        <w:rPr>
          <w:rFonts w:eastAsia="Calibri"/>
          <w:sz w:val="28"/>
          <w:szCs w:val="28"/>
        </w:rPr>
      </w:pPr>
      <w:r>
        <w:rPr>
          <w:rFonts w:eastAsia="Calibri"/>
          <w:sz w:val="28"/>
          <w:szCs w:val="28"/>
        </w:rPr>
        <w:t>8</w:t>
      </w:r>
      <w:r w:rsidR="00DC23C5">
        <w:rPr>
          <w:rFonts w:eastAsia="Calibri"/>
          <w:sz w:val="28"/>
          <w:szCs w:val="28"/>
        </w:rPr>
        <w:t>. Результатом (ответом) на заявление является выплата денежной выплаты, поступившая на банковский счет заявителя.</w:t>
      </w:r>
    </w:p>
    <w:p w:rsidR="00DC23C5" w:rsidRDefault="00DC23C5" w:rsidP="00DC23C5">
      <w:pPr>
        <w:tabs>
          <w:tab w:val="left" w:pos="6215"/>
        </w:tabs>
        <w:ind w:firstLine="709"/>
        <w:jc w:val="both"/>
        <w:rPr>
          <w:rFonts w:eastAsia="Calibri"/>
          <w:sz w:val="28"/>
          <w:szCs w:val="28"/>
        </w:rPr>
      </w:pPr>
      <w:r>
        <w:rPr>
          <w:rFonts w:eastAsia="Calibri"/>
          <w:sz w:val="28"/>
          <w:szCs w:val="28"/>
        </w:rPr>
        <w:t>В случае принятия отрицательного решения о предоставлении денежной выплаты в адрес заявителя направляется уведомление о принятом решении за подписью начальника Отдела.</w:t>
      </w:r>
    </w:p>
    <w:p w:rsidR="00E30F60" w:rsidRDefault="00E30F60" w:rsidP="00965DE5">
      <w:pPr>
        <w:tabs>
          <w:tab w:val="left" w:pos="6215"/>
        </w:tabs>
        <w:ind w:firstLine="680"/>
        <w:jc w:val="both"/>
        <w:rPr>
          <w:sz w:val="28"/>
          <w:szCs w:val="28"/>
        </w:rPr>
      </w:pPr>
      <w:r>
        <w:rPr>
          <w:sz w:val="28"/>
          <w:szCs w:val="28"/>
        </w:rPr>
        <w:br w:type="page"/>
      </w:r>
    </w:p>
    <w:p w:rsidR="004707B6" w:rsidRPr="001935C8" w:rsidRDefault="004707B6" w:rsidP="004707B6">
      <w:pPr>
        <w:tabs>
          <w:tab w:val="left" w:pos="6215"/>
        </w:tabs>
        <w:jc w:val="right"/>
      </w:pPr>
      <w:r w:rsidRPr="001935C8">
        <w:lastRenderedPageBreak/>
        <w:t>Приложение 1</w:t>
      </w:r>
    </w:p>
    <w:p w:rsidR="004707B6" w:rsidRDefault="004707B6" w:rsidP="004707B6">
      <w:pPr>
        <w:tabs>
          <w:tab w:val="left" w:pos="6215"/>
        </w:tabs>
        <w:jc w:val="right"/>
      </w:pPr>
      <w:r w:rsidRPr="001935C8">
        <w:t>к Порядку предоставления</w:t>
      </w:r>
      <w:r w:rsidR="00BF48DD">
        <w:t xml:space="preserve"> </w:t>
      </w:r>
      <w:r w:rsidRPr="001935C8">
        <w:t>дополнительных мер</w:t>
      </w:r>
    </w:p>
    <w:p w:rsidR="004707B6" w:rsidRDefault="004707B6" w:rsidP="004707B6">
      <w:pPr>
        <w:tabs>
          <w:tab w:val="left" w:pos="6215"/>
        </w:tabs>
        <w:jc w:val="right"/>
      </w:pPr>
      <w:r w:rsidRPr="001935C8">
        <w:t xml:space="preserve"> социальной поддержки</w:t>
      </w:r>
      <w:r w:rsidR="00BF48DD">
        <w:t xml:space="preserve"> </w:t>
      </w:r>
      <w:r w:rsidRPr="001935C8">
        <w:t>для отдельных категорий</w:t>
      </w:r>
    </w:p>
    <w:p w:rsidR="004707B6" w:rsidRDefault="004707B6" w:rsidP="004707B6">
      <w:pPr>
        <w:tabs>
          <w:tab w:val="left" w:pos="6215"/>
        </w:tabs>
        <w:jc w:val="right"/>
      </w:pPr>
      <w:r w:rsidRPr="001935C8">
        <w:t xml:space="preserve"> граждан –</w:t>
      </w:r>
      <w:r>
        <w:t xml:space="preserve"> беременным женщинам </w:t>
      </w:r>
      <w:r w:rsidRPr="001935C8">
        <w:t xml:space="preserve">в виде </w:t>
      </w:r>
      <w:proofErr w:type="gramStart"/>
      <w:r w:rsidRPr="001935C8">
        <w:t>ежемесячн</w:t>
      </w:r>
      <w:r>
        <w:t>ой</w:t>
      </w:r>
      <w:proofErr w:type="gramEnd"/>
    </w:p>
    <w:p w:rsidR="004707B6" w:rsidRDefault="004707B6" w:rsidP="004707B6">
      <w:pPr>
        <w:tabs>
          <w:tab w:val="left" w:pos="6215"/>
        </w:tabs>
        <w:jc w:val="right"/>
        <w:rPr>
          <w:color w:val="000000"/>
        </w:rPr>
      </w:pPr>
      <w:r w:rsidRPr="001935C8">
        <w:t xml:space="preserve"> денежн</w:t>
      </w:r>
      <w:r>
        <w:t>ой</w:t>
      </w:r>
      <w:r w:rsidRPr="001935C8">
        <w:t xml:space="preserve"> выплат</w:t>
      </w:r>
      <w:r>
        <w:t xml:space="preserve">ы, </w:t>
      </w:r>
      <w:proofErr w:type="gramStart"/>
      <w:r>
        <w:rPr>
          <w:color w:val="000000"/>
        </w:rPr>
        <w:t>утвержденному</w:t>
      </w:r>
      <w:proofErr w:type="gramEnd"/>
      <w:r w:rsidR="003C4972">
        <w:rPr>
          <w:color w:val="000000"/>
        </w:rPr>
        <w:t xml:space="preserve"> </w:t>
      </w:r>
      <w:r>
        <w:rPr>
          <w:color w:val="000000"/>
        </w:rPr>
        <w:t>в приложении 8</w:t>
      </w:r>
    </w:p>
    <w:p w:rsidR="004707B6" w:rsidRDefault="004707B6" w:rsidP="004707B6">
      <w:pPr>
        <w:tabs>
          <w:tab w:val="left" w:pos="6215"/>
        </w:tabs>
        <w:jc w:val="right"/>
        <w:rPr>
          <w:color w:val="000000"/>
        </w:rPr>
      </w:pPr>
      <w:r>
        <w:rPr>
          <w:color w:val="000000"/>
        </w:rPr>
        <w:t xml:space="preserve"> к подпрограмме 3 «Реализация дополнительных</w:t>
      </w:r>
      <w:r w:rsidR="003C4972">
        <w:rPr>
          <w:color w:val="000000"/>
        </w:rPr>
        <w:t xml:space="preserve"> </w:t>
      </w:r>
      <w:r>
        <w:rPr>
          <w:color w:val="000000"/>
        </w:rPr>
        <w:t>мер</w:t>
      </w:r>
    </w:p>
    <w:p w:rsidR="004707B6" w:rsidRDefault="003C4972" w:rsidP="004707B6">
      <w:pPr>
        <w:tabs>
          <w:tab w:val="left" w:pos="6215"/>
        </w:tabs>
        <w:jc w:val="right"/>
        <w:rPr>
          <w:color w:val="000000"/>
        </w:rPr>
      </w:pPr>
      <w:r>
        <w:rPr>
          <w:color w:val="000000"/>
        </w:rPr>
        <w:t xml:space="preserve"> </w:t>
      </w:r>
      <w:r w:rsidR="004707B6">
        <w:rPr>
          <w:color w:val="000000"/>
        </w:rPr>
        <w:t>социальной поддержки граждан» муниципальной программы</w:t>
      </w:r>
    </w:p>
    <w:p w:rsidR="004707B6" w:rsidRDefault="004707B6" w:rsidP="004707B6">
      <w:pPr>
        <w:tabs>
          <w:tab w:val="left" w:pos="6215"/>
        </w:tabs>
        <w:jc w:val="right"/>
        <w:rPr>
          <w:color w:val="000000"/>
        </w:rPr>
      </w:pPr>
      <w:r>
        <w:rPr>
          <w:color w:val="000000"/>
        </w:rPr>
        <w:t xml:space="preserve"> «Развитие социальных отношений, рост благополучия</w:t>
      </w:r>
    </w:p>
    <w:p w:rsidR="004707B6" w:rsidRDefault="004707B6" w:rsidP="004707B6">
      <w:pPr>
        <w:tabs>
          <w:tab w:val="left" w:pos="6215"/>
        </w:tabs>
        <w:jc w:val="right"/>
        <w:rPr>
          <w:color w:val="000000"/>
        </w:rPr>
      </w:pPr>
      <w:r>
        <w:rPr>
          <w:color w:val="000000"/>
        </w:rPr>
        <w:t xml:space="preserve"> и защищенности граждан в Северо-Енисейском</w:t>
      </w:r>
      <w:r w:rsidR="003C4972">
        <w:rPr>
          <w:color w:val="000000"/>
        </w:rPr>
        <w:t xml:space="preserve"> </w:t>
      </w:r>
      <w:r>
        <w:rPr>
          <w:color w:val="000000"/>
        </w:rPr>
        <w:t>районе»,</w:t>
      </w:r>
    </w:p>
    <w:p w:rsidR="004707B6" w:rsidRDefault="004707B6" w:rsidP="004707B6">
      <w:pPr>
        <w:tabs>
          <w:tab w:val="left" w:pos="6215"/>
        </w:tabs>
        <w:jc w:val="right"/>
        <w:rPr>
          <w:color w:val="000000"/>
        </w:rPr>
      </w:pPr>
      <w:r>
        <w:rPr>
          <w:color w:val="000000"/>
        </w:rPr>
        <w:t xml:space="preserve"> утвержденной постановлением администрации</w:t>
      </w:r>
    </w:p>
    <w:p w:rsidR="004707B6" w:rsidRPr="001935C8" w:rsidRDefault="004707B6" w:rsidP="004707B6">
      <w:pPr>
        <w:tabs>
          <w:tab w:val="left" w:pos="6215"/>
        </w:tabs>
        <w:jc w:val="right"/>
      </w:pPr>
      <w:r>
        <w:rPr>
          <w:color w:val="000000"/>
        </w:rPr>
        <w:t>Северо-Енисейского района от 17.09.2019 № 336-п</w:t>
      </w:r>
    </w:p>
    <w:p w:rsidR="00EE4C37" w:rsidRDefault="00EE4C37" w:rsidP="00EE4C37">
      <w:pPr>
        <w:tabs>
          <w:tab w:val="left" w:pos="142"/>
          <w:tab w:val="left" w:pos="6215"/>
        </w:tabs>
        <w:autoSpaceDE w:val="0"/>
        <w:autoSpaceDN w:val="0"/>
        <w:adjustRightInd w:val="0"/>
        <w:ind w:left="34"/>
        <w:jc w:val="right"/>
        <w:rPr>
          <w:lang w:eastAsia="en-US"/>
        </w:rPr>
      </w:pPr>
    </w:p>
    <w:p w:rsidR="004707B6" w:rsidRDefault="004707B6" w:rsidP="00EE4C37">
      <w:pPr>
        <w:tabs>
          <w:tab w:val="left" w:pos="142"/>
          <w:tab w:val="left" w:pos="6215"/>
        </w:tabs>
        <w:autoSpaceDE w:val="0"/>
        <w:autoSpaceDN w:val="0"/>
        <w:adjustRightInd w:val="0"/>
        <w:ind w:left="34"/>
        <w:jc w:val="right"/>
        <w:rPr>
          <w:lang w:eastAsia="en-US"/>
        </w:rPr>
      </w:pPr>
    </w:p>
    <w:tbl>
      <w:tblPr>
        <w:tblW w:w="0" w:type="auto"/>
        <w:tblInd w:w="2518" w:type="dxa"/>
        <w:tblLook w:val="04A0" w:firstRow="1" w:lastRow="0" w:firstColumn="1" w:lastColumn="0" w:noHBand="0" w:noVBand="1"/>
      </w:tblPr>
      <w:tblGrid>
        <w:gridCol w:w="7316"/>
      </w:tblGrid>
      <w:tr w:rsidR="00EE4C37" w:rsidRPr="001B4AEF" w:rsidTr="00EE4C37">
        <w:tc>
          <w:tcPr>
            <w:tcW w:w="7290" w:type="dxa"/>
          </w:tcPr>
          <w:p w:rsidR="00EE4C37" w:rsidRDefault="00EE4C37" w:rsidP="00EE4C37">
            <w:pPr>
              <w:tabs>
                <w:tab w:val="left" w:pos="7100"/>
              </w:tabs>
              <w:jc w:val="both"/>
              <w:rPr>
                <w:sz w:val="20"/>
                <w:szCs w:val="20"/>
                <w:lang w:eastAsia="en-US"/>
              </w:rPr>
            </w:pPr>
            <w:r>
              <w:rPr>
                <w:sz w:val="20"/>
                <w:szCs w:val="20"/>
                <w:lang w:eastAsia="en-US"/>
              </w:rPr>
              <w:t>Главе Северо-Енисейского района ________</w:t>
            </w:r>
            <w:r w:rsidR="004707B6">
              <w:rPr>
                <w:sz w:val="20"/>
                <w:szCs w:val="20"/>
                <w:lang w:eastAsia="en-US"/>
              </w:rPr>
              <w:t>_______________________</w:t>
            </w:r>
            <w:r w:rsidR="00EC2414">
              <w:rPr>
                <w:sz w:val="20"/>
                <w:szCs w:val="20"/>
                <w:lang w:eastAsia="en-US"/>
              </w:rPr>
              <w:t>_</w:t>
            </w:r>
            <w:r w:rsidR="004707B6">
              <w:rPr>
                <w:sz w:val="20"/>
                <w:szCs w:val="20"/>
                <w:lang w:eastAsia="en-US"/>
              </w:rPr>
              <w:t>_______</w:t>
            </w:r>
          </w:p>
          <w:p w:rsidR="00EE4C37" w:rsidRDefault="00EE4C37" w:rsidP="00EE4C37">
            <w:pPr>
              <w:tabs>
                <w:tab w:val="left" w:pos="7100"/>
              </w:tabs>
              <w:jc w:val="both"/>
              <w:rPr>
                <w:sz w:val="20"/>
                <w:szCs w:val="20"/>
                <w:lang w:eastAsia="en-US"/>
              </w:rPr>
            </w:pPr>
            <w:r>
              <w:rPr>
                <w:sz w:val="20"/>
                <w:szCs w:val="20"/>
                <w:lang w:eastAsia="en-US"/>
              </w:rPr>
              <w:t>от _________________________________________________________________</w:t>
            </w:r>
          </w:p>
          <w:p w:rsidR="00EE4C37" w:rsidRDefault="00EE4C37" w:rsidP="00EE4C37">
            <w:pPr>
              <w:tabs>
                <w:tab w:val="left" w:pos="7100"/>
              </w:tabs>
              <w:jc w:val="center"/>
              <w:rPr>
                <w:sz w:val="20"/>
                <w:szCs w:val="20"/>
                <w:lang w:eastAsia="en-US"/>
              </w:rPr>
            </w:pPr>
            <w:r>
              <w:rPr>
                <w:sz w:val="20"/>
                <w:szCs w:val="20"/>
                <w:lang w:eastAsia="en-US"/>
              </w:rPr>
              <w:t>(</w:t>
            </w:r>
            <w:proofErr w:type="spellStart"/>
            <w:r>
              <w:rPr>
                <w:sz w:val="20"/>
                <w:szCs w:val="20"/>
                <w:lang w:eastAsia="en-US"/>
              </w:rPr>
              <w:t>Ф.И.О.полностью</w:t>
            </w:r>
            <w:proofErr w:type="spellEnd"/>
            <w:r>
              <w:rPr>
                <w:sz w:val="20"/>
                <w:szCs w:val="20"/>
                <w:lang w:eastAsia="en-US"/>
              </w:rPr>
              <w:t>)</w:t>
            </w:r>
          </w:p>
          <w:p w:rsidR="00EE4C37" w:rsidRDefault="00B82038" w:rsidP="00EE4C37">
            <w:pPr>
              <w:tabs>
                <w:tab w:val="left" w:pos="7100"/>
              </w:tabs>
              <w:jc w:val="both"/>
              <w:rPr>
                <w:sz w:val="20"/>
                <w:szCs w:val="20"/>
                <w:lang w:eastAsia="en-US"/>
              </w:rPr>
            </w:pPr>
            <w:proofErr w:type="gramStart"/>
            <w:r>
              <w:rPr>
                <w:sz w:val="20"/>
                <w:szCs w:val="20"/>
                <w:lang w:eastAsia="en-US"/>
              </w:rPr>
              <w:t>Проживающе</w:t>
            </w:r>
            <w:r w:rsidR="00EE4C37">
              <w:rPr>
                <w:sz w:val="20"/>
                <w:szCs w:val="20"/>
                <w:lang w:eastAsia="en-US"/>
              </w:rPr>
              <w:t>й</w:t>
            </w:r>
            <w:proofErr w:type="gramEnd"/>
            <w:r w:rsidR="00EE4C37">
              <w:rPr>
                <w:sz w:val="20"/>
                <w:szCs w:val="20"/>
                <w:lang w:eastAsia="en-US"/>
              </w:rPr>
              <w:t xml:space="preserve"> по адресу_______________________________________</w:t>
            </w:r>
            <w:r w:rsidR="00EC2414">
              <w:rPr>
                <w:sz w:val="20"/>
                <w:szCs w:val="20"/>
                <w:lang w:eastAsia="en-US"/>
              </w:rPr>
              <w:t>___</w:t>
            </w:r>
            <w:r w:rsidR="00EE4C37">
              <w:rPr>
                <w:sz w:val="20"/>
                <w:szCs w:val="20"/>
                <w:lang w:eastAsia="en-US"/>
              </w:rPr>
              <w:t>______</w:t>
            </w:r>
          </w:p>
          <w:p w:rsidR="00EE4C37" w:rsidRDefault="00EE4C37" w:rsidP="00EE4C37">
            <w:pPr>
              <w:tabs>
                <w:tab w:val="left" w:pos="7100"/>
              </w:tabs>
              <w:jc w:val="both"/>
              <w:rPr>
                <w:sz w:val="20"/>
                <w:szCs w:val="20"/>
                <w:lang w:eastAsia="en-US"/>
              </w:rPr>
            </w:pPr>
            <w:r>
              <w:rPr>
                <w:sz w:val="20"/>
                <w:szCs w:val="20"/>
                <w:lang w:eastAsia="en-US"/>
              </w:rPr>
              <w:t>____________________________________________________________________</w:t>
            </w:r>
          </w:p>
          <w:p w:rsidR="00EE4C37" w:rsidRDefault="00EE4C37" w:rsidP="00EE4C37">
            <w:pPr>
              <w:tabs>
                <w:tab w:val="left" w:pos="7100"/>
              </w:tabs>
              <w:jc w:val="center"/>
              <w:rPr>
                <w:sz w:val="20"/>
                <w:szCs w:val="20"/>
                <w:lang w:eastAsia="en-US"/>
              </w:rPr>
            </w:pPr>
            <w:r>
              <w:rPr>
                <w:sz w:val="20"/>
                <w:szCs w:val="20"/>
                <w:lang w:eastAsia="en-US"/>
              </w:rPr>
              <w:t>(указать почтовый индекс и адрес проживания)</w:t>
            </w:r>
          </w:p>
          <w:p w:rsidR="00EE4C37" w:rsidRDefault="00EE4C37" w:rsidP="00EE4C37">
            <w:pPr>
              <w:tabs>
                <w:tab w:val="left" w:pos="7100"/>
              </w:tabs>
              <w:jc w:val="both"/>
              <w:rPr>
                <w:sz w:val="20"/>
                <w:szCs w:val="20"/>
                <w:lang w:eastAsia="en-US"/>
              </w:rPr>
            </w:pPr>
            <w:r>
              <w:rPr>
                <w:sz w:val="20"/>
                <w:szCs w:val="20"/>
                <w:lang w:eastAsia="en-US"/>
              </w:rPr>
              <w:t>Паспорт (или иной документ удостоверяющи</w:t>
            </w:r>
            <w:r w:rsidR="004707B6">
              <w:rPr>
                <w:sz w:val="20"/>
                <w:szCs w:val="20"/>
                <w:lang w:eastAsia="en-US"/>
              </w:rPr>
              <w:t>й личность) ______________</w:t>
            </w:r>
            <w:r w:rsidR="00EC2414">
              <w:rPr>
                <w:sz w:val="20"/>
                <w:szCs w:val="20"/>
                <w:lang w:eastAsia="en-US"/>
              </w:rPr>
              <w:t>___</w:t>
            </w:r>
            <w:r w:rsidR="004707B6">
              <w:rPr>
                <w:sz w:val="20"/>
                <w:szCs w:val="20"/>
                <w:lang w:eastAsia="en-US"/>
              </w:rPr>
              <w:t>___</w:t>
            </w:r>
            <w:r>
              <w:rPr>
                <w:sz w:val="20"/>
                <w:szCs w:val="20"/>
                <w:lang w:eastAsia="en-US"/>
              </w:rPr>
              <w:t>_</w:t>
            </w:r>
          </w:p>
          <w:p w:rsidR="00EE4C37" w:rsidRDefault="00EE4C37" w:rsidP="00EE4C37">
            <w:pPr>
              <w:tabs>
                <w:tab w:val="left" w:pos="7100"/>
              </w:tabs>
              <w:jc w:val="both"/>
              <w:rPr>
                <w:sz w:val="20"/>
                <w:szCs w:val="20"/>
                <w:lang w:eastAsia="en-US"/>
              </w:rPr>
            </w:pPr>
            <w:r>
              <w:rPr>
                <w:sz w:val="20"/>
                <w:szCs w:val="20"/>
                <w:lang w:eastAsia="en-US"/>
              </w:rPr>
              <w:t>____________________________________________________________________</w:t>
            </w:r>
          </w:p>
          <w:p w:rsidR="00EE4C37" w:rsidRDefault="00EE4C37" w:rsidP="00EE4C37">
            <w:pPr>
              <w:tabs>
                <w:tab w:val="left" w:pos="7100"/>
              </w:tabs>
              <w:jc w:val="center"/>
              <w:rPr>
                <w:sz w:val="20"/>
                <w:szCs w:val="20"/>
                <w:lang w:eastAsia="en-US"/>
              </w:rPr>
            </w:pPr>
            <w:r>
              <w:rPr>
                <w:sz w:val="20"/>
                <w:szCs w:val="20"/>
                <w:lang w:eastAsia="en-US"/>
              </w:rPr>
              <w:t>(серия, номер, когда и кем выдан)</w:t>
            </w:r>
          </w:p>
          <w:p w:rsidR="00EE4C37" w:rsidRDefault="00EE4C37" w:rsidP="00EE4C37">
            <w:pPr>
              <w:tabs>
                <w:tab w:val="left" w:pos="7100"/>
              </w:tabs>
              <w:autoSpaceDE w:val="0"/>
              <w:autoSpaceDN w:val="0"/>
              <w:adjustRightInd w:val="0"/>
              <w:jc w:val="both"/>
              <w:rPr>
                <w:rFonts w:ascii="Cambria" w:hAnsi="Cambria"/>
                <w:sz w:val="20"/>
                <w:szCs w:val="20"/>
                <w:lang w:eastAsia="en-US"/>
              </w:rPr>
            </w:pPr>
            <w:r w:rsidRPr="00E42115">
              <w:rPr>
                <w:sz w:val="20"/>
                <w:szCs w:val="20"/>
                <w:lang w:eastAsia="en-US"/>
              </w:rPr>
              <w:t>Доверенное лицо</w:t>
            </w:r>
            <w:r>
              <w:rPr>
                <w:rFonts w:ascii="Courier New" w:eastAsia="Calibri" w:hAnsi="Courier New" w:cs="Courier New"/>
                <w:b/>
                <w:bCs/>
                <w:sz w:val="20"/>
                <w:szCs w:val="20"/>
                <w:lang w:eastAsia="en-US"/>
              </w:rPr>
              <w:t xml:space="preserve"> ____________________________________</w:t>
            </w:r>
            <w:r w:rsidR="00EC2414">
              <w:rPr>
                <w:rFonts w:ascii="Courier New" w:eastAsia="Calibri" w:hAnsi="Courier New" w:cs="Courier New"/>
                <w:b/>
                <w:bCs/>
                <w:sz w:val="20"/>
                <w:szCs w:val="20"/>
                <w:lang w:eastAsia="en-US"/>
              </w:rPr>
              <w:t>__</w:t>
            </w:r>
            <w:r>
              <w:rPr>
                <w:rFonts w:ascii="Courier New" w:eastAsia="Calibri" w:hAnsi="Courier New" w:cs="Courier New"/>
                <w:b/>
                <w:bCs/>
                <w:sz w:val="20"/>
                <w:szCs w:val="20"/>
                <w:lang w:eastAsia="en-US"/>
              </w:rPr>
              <w:t>_______</w:t>
            </w:r>
          </w:p>
          <w:p w:rsidR="00EE4C37" w:rsidRDefault="00EE4C37" w:rsidP="00EE4C37">
            <w:pPr>
              <w:tabs>
                <w:tab w:val="left" w:pos="7100"/>
              </w:tabs>
              <w:rPr>
                <w:sz w:val="20"/>
                <w:szCs w:val="20"/>
                <w:lang w:eastAsia="en-US"/>
              </w:rPr>
            </w:pPr>
            <w:r>
              <w:rPr>
                <w:sz w:val="20"/>
                <w:szCs w:val="20"/>
                <w:lang w:eastAsia="en-US"/>
              </w:rPr>
              <w:t>_______________________________________</w:t>
            </w:r>
            <w:r w:rsidR="004707B6">
              <w:rPr>
                <w:sz w:val="20"/>
                <w:szCs w:val="20"/>
                <w:lang w:eastAsia="en-US"/>
              </w:rPr>
              <w:t>____________________</w:t>
            </w:r>
            <w:r w:rsidR="00EC2414">
              <w:rPr>
                <w:sz w:val="20"/>
                <w:szCs w:val="20"/>
                <w:lang w:eastAsia="en-US"/>
              </w:rPr>
              <w:t>__</w:t>
            </w:r>
            <w:r w:rsidR="004707B6">
              <w:rPr>
                <w:sz w:val="20"/>
                <w:szCs w:val="20"/>
                <w:lang w:eastAsia="en-US"/>
              </w:rPr>
              <w:t>_________</w:t>
            </w:r>
          </w:p>
          <w:p w:rsidR="00EE4C37" w:rsidRDefault="00EE4C37" w:rsidP="00EE4C37">
            <w:pPr>
              <w:tabs>
                <w:tab w:val="left" w:pos="7100"/>
              </w:tabs>
              <w:jc w:val="center"/>
              <w:rPr>
                <w:sz w:val="20"/>
                <w:szCs w:val="20"/>
                <w:lang w:eastAsia="en-US"/>
              </w:rPr>
            </w:pPr>
            <w:r>
              <w:rPr>
                <w:sz w:val="20"/>
                <w:szCs w:val="20"/>
                <w:lang w:eastAsia="en-US"/>
              </w:rPr>
              <w:t>(Ф.И.О. полностью)</w:t>
            </w:r>
          </w:p>
          <w:p w:rsidR="00EE4C37" w:rsidRDefault="00EE4C37" w:rsidP="00EE4C37">
            <w:pPr>
              <w:tabs>
                <w:tab w:val="left" w:pos="7121"/>
              </w:tabs>
              <w:rPr>
                <w:sz w:val="20"/>
                <w:szCs w:val="20"/>
                <w:lang w:eastAsia="en-US"/>
              </w:rPr>
            </w:pPr>
            <w:proofErr w:type="gramStart"/>
            <w:r>
              <w:rPr>
                <w:sz w:val="20"/>
                <w:szCs w:val="20"/>
                <w:lang w:eastAsia="en-US"/>
              </w:rPr>
              <w:t>проживающее</w:t>
            </w:r>
            <w:proofErr w:type="gramEnd"/>
            <w:r>
              <w:rPr>
                <w:sz w:val="20"/>
                <w:szCs w:val="20"/>
                <w:lang w:eastAsia="en-US"/>
              </w:rPr>
              <w:t xml:space="preserve"> по адресу ___________________________________</w:t>
            </w:r>
            <w:r w:rsidR="00EC2414">
              <w:rPr>
                <w:sz w:val="20"/>
                <w:szCs w:val="20"/>
                <w:lang w:eastAsia="en-US"/>
              </w:rPr>
              <w:t>___</w:t>
            </w:r>
            <w:r>
              <w:rPr>
                <w:sz w:val="20"/>
                <w:szCs w:val="20"/>
                <w:lang w:eastAsia="en-US"/>
              </w:rPr>
              <w:t>___________</w:t>
            </w:r>
          </w:p>
          <w:p w:rsidR="00EE4C37" w:rsidRDefault="00EE4C37" w:rsidP="00EE4C37">
            <w:pPr>
              <w:tabs>
                <w:tab w:val="left" w:pos="7100"/>
              </w:tabs>
              <w:rPr>
                <w:sz w:val="20"/>
                <w:szCs w:val="20"/>
                <w:lang w:eastAsia="en-US"/>
              </w:rPr>
            </w:pPr>
            <w:r>
              <w:rPr>
                <w:sz w:val="20"/>
                <w:szCs w:val="20"/>
                <w:lang w:eastAsia="en-US"/>
              </w:rPr>
              <w:t>_______________________________________</w:t>
            </w:r>
            <w:r w:rsidR="004707B6">
              <w:rPr>
                <w:sz w:val="20"/>
                <w:szCs w:val="20"/>
                <w:lang w:eastAsia="en-US"/>
              </w:rPr>
              <w:t>____________________</w:t>
            </w:r>
            <w:r w:rsidR="00EC2414">
              <w:rPr>
                <w:sz w:val="20"/>
                <w:szCs w:val="20"/>
                <w:lang w:eastAsia="en-US"/>
              </w:rPr>
              <w:t>___</w:t>
            </w:r>
            <w:r w:rsidR="004707B6">
              <w:rPr>
                <w:sz w:val="20"/>
                <w:szCs w:val="20"/>
                <w:lang w:eastAsia="en-US"/>
              </w:rPr>
              <w:t>_________</w:t>
            </w:r>
          </w:p>
          <w:p w:rsidR="00EE4C37" w:rsidRDefault="00EE4C37" w:rsidP="00EE4C37">
            <w:pPr>
              <w:tabs>
                <w:tab w:val="left" w:pos="7100"/>
              </w:tabs>
              <w:jc w:val="center"/>
              <w:rPr>
                <w:sz w:val="20"/>
                <w:szCs w:val="20"/>
                <w:lang w:eastAsia="en-US"/>
              </w:rPr>
            </w:pPr>
            <w:r>
              <w:rPr>
                <w:sz w:val="20"/>
                <w:szCs w:val="20"/>
                <w:lang w:eastAsia="en-US"/>
              </w:rPr>
              <w:t>(указать почтовый индекс или адрес проживания)</w:t>
            </w:r>
          </w:p>
          <w:p w:rsidR="00EE4C37" w:rsidRDefault="00EE4C37" w:rsidP="00EE4C37">
            <w:pPr>
              <w:tabs>
                <w:tab w:val="left" w:pos="7100"/>
              </w:tabs>
              <w:autoSpaceDE w:val="0"/>
              <w:autoSpaceDN w:val="0"/>
              <w:adjustRightInd w:val="0"/>
              <w:jc w:val="both"/>
              <w:rPr>
                <w:rFonts w:eastAsia="Calibri"/>
                <w:b/>
                <w:bCs/>
                <w:sz w:val="20"/>
                <w:szCs w:val="20"/>
                <w:lang w:eastAsia="en-US"/>
              </w:rPr>
            </w:pPr>
            <w:r w:rsidRPr="00E42115">
              <w:rPr>
                <w:rFonts w:eastAsia="Calibri"/>
                <w:bCs/>
                <w:sz w:val="20"/>
                <w:szCs w:val="20"/>
                <w:lang w:eastAsia="en-US"/>
              </w:rPr>
              <w:t>Паспорт (или иной документ, удостоверяющий личность</w:t>
            </w:r>
            <w:r>
              <w:rPr>
                <w:rFonts w:eastAsia="Calibri"/>
                <w:b/>
                <w:bCs/>
                <w:sz w:val="20"/>
                <w:szCs w:val="20"/>
                <w:lang w:eastAsia="en-US"/>
              </w:rPr>
              <w:t>) __________</w:t>
            </w:r>
            <w:r w:rsidR="00EC2414">
              <w:rPr>
                <w:rFonts w:eastAsia="Calibri"/>
                <w:b/>
                <w:bCs/>
                <w:sz w:val="20"/>
                <w:szCs w:val="20"/>
                <w:lang w:eastAsia="en-US"/>
              </w:rPr>
              <w:t>___</w:t>
            </w:r>
            <w:r>
              <w:rPr>
                <w:rFonts w:eastAsia="Calibri"/>
                <w:b/>
                <w:bCs/>
                <w:sz w:val="20"/>
                <w:szCs w:val="20"/>
                <w:lang w:eastAsia="en-US"/>
              </w:rPr>
              <w:t>________</w:t>
            </w:r>
          </w:p>
          <w:p w:rsidR="00EE4C37" w:rsidRDefault="00EE4C37" w:rsidP="00EE4C37">
            <w:pPr>
              <w:tabs>
                <w:tab w:val="left" w:pos="7100"/>
              </w:tabs>
              <w:rPr>
                <w:rFonts w:eastAsia="Calibri"/>
                <w:sz w:val="20"/>
                <w:szCs w:val="20"/>
                <w:lang w:eastAsia="en-US"/>
              </w:rPr>
            </w:pPr>
            <w:r>
              <w:rPr>
                <w:rFonts w:eastAsia="Calibri"/>
                <w:sz w:val="20"/>
                <w:szCs w:val="20"/>
                <w:lang w:eastAsia="en-US"/>
              </w:rPr>
              <w:t>_______________________________________</w:t>
            </w:r>
            <w:r w:rsidR="004707B6">
              <w:rPr>
                <w:rFonts w:eastAsia="Calibri"/>
                <w:sz w:val="20"/>
                <w:szCs w:val="20"/>
                <w:lang w:eastAsia="en-US"/>
              </w:rPr>
              <w:t>_______________________</w:t>
            </w:r>
            <w:r w:rsidR="00EC2414">
              <w:rPr>
                <w:rFonts w:eastAsia="Calibri"/>
                <w:sz w:val="20"/>
                <w:szCs w:val="20"/>
                <w:lang w:eastAsia="en-US"/>
              </w:rPr>
              <w:t>___</w:t>
            </w:r>
            <w:r w:rsidR="004707B6">
              <w:rPr>
                <w:rFonts w:eastAsia="Calibri"/>
                <w:sz w:val="20"/>
                <w:szCs w:val="20"/>
                <w:lang w:eastAsia="en-US"/>
              </w:rPr>
              <w:t>______</w:t>
            </w:r>
          </w:p>
          <w:p w:rsidR="00EE4C37" w:rsidRDefault="00EE4C37" w:rsidP="00EE4C37">
            <w:pPr>
              <w:tabs>
                <w:tab w:val="left" w:pos="7100"/>
              </w:tabs>
              <w:jc w:val="center"/>
              <w:rPr>
                <w:rFonts w:eastAsia="Calibri"/>
                <w:sz w:val="20"/>
                <w:szCs w:val="20"/>
                <w:lang w:eastAsia="en-US"/>
              </w:rPr>
            </w:pPr>
            <w:r>
              <w:rPr>
                <w:rFonts w:eastAsia="Calibri"/>
                <w:sz w:val="20"/>
                <w:szCs w:val="20"/>
                <w:lang w:eastAsia="en-US"/>
              </w:rPr>
              <w:t>(серия, номер, кем и когда выдан)</w:t>
            </w:r>
          </w:p>
          <w:p w:rsidR="00EE4C37" w:rsidRDefault="00EE4C37" w:rsidP="00EE4C37">
            <w:pPr>
              <w:tabs>
                <w:tab w:val="left" w:pos="7100"/>
              </w:tabs>
              <w:jc w:val="both"/>
              <w:rPr>
                <w:sz w:val="20"/>
                <w:szCs w:val="20"/>
                <w:lang w:eastAsia="en-US"/>
              </w:rPr>
            </w:pPr>
            <w:r>
              <w:rPr>
                <w:sz w:val="20"/>
                <w:szCs w:val="20"/>
                <w:lang w:eastAsia="en-US"/>
              </w:rPr>
              <w:t>Контактный телефон___________________________________________________</w:t>
            </w:r>
          </w:p>
          <w:p w:rsidR="00EE4C37" w:rsidRDefault="00EE4C37" w:rsidP="00EE4C37">
            <w:pPr>
              <w:tabs>
                <w:tab w:val="left" w:pos="7100"/>
              </w:tabs>
              <w:autoSpaceDE w:val="0"/>
              <w:autoSpaceDN w:val="0"/>
              <w:adjustRightInd w:val="0"/>
              <w:jc w:val="both"/>
              <w:rPr>
                <w:rFonts w:eastAsia="Calibri"/>
                <w:b/>
                <w:bCs/>
                <w:sz w:val="20"/>
                <w:szCs w:val="20"/>
                <w:lang w:eastAsia="en-US"/>
              </w:rPr>
            </w:pPr>
            <w:r w:rsidRPr="00E42115">
              <w:rPr>
                <w:rFonts w:eastAsia="Calibri"/>
                <w:bCs/>
                <w:sz w:val="20"/>
                <w:szCs w:val="20"/>
                <w:lang w:eastAsia="en-US"/>
              </w:rPr>
              <w:t>E-</w:t>
            </w:r>
            <w:proofErr w:type="spellStart"/>
            <w:r w:rsidRPr="00E42115">
              <w:rPr>
                <w:rFonts w:eastAsia="Calibri"/>
                <w:bCs/>
                <w:sz w:val="20"/>
                <w:szCs w:val="20"/>
                <w:lang w:eastAsia="en-US"/>
              </w:rPr>
              <w:t>mail</w:t>
            </w:r>
            <w:proofErr w:type="spellEnd"/>
            <w:r w:rsidRPr="00E42115">
              <w:rPr>
                <w:rFonts w:eastAsia="Calibri"/>
                <w:bCs/>
                <w:sz w:val="20"/>
                <w:szCs w:val="20"/>
                <w:lang w:eastAsia="en-US"/>
              </w:rPr>
              <w:t>:</w:t>
            </w:r>
            <w:r>
              <w:rPr>
                <w:rFonts w:eastAsia="Calibri"/>
                <w:b/>
                <w:bCs/>
                <w:sz w:val="20"/>
                <w:szCs w:val="20"/>
                <w:lang w:eastAsia="en-US"/>
              </w:rPr>
              <w:t xml:space="preserve"> ______________________________________________________________</w:t>
            </w:r>
          </w:p>
          <w:p w:rsidR="00EE4C37" w:rsidRDefault="00EE4C37" w:rsidP="00EE4C37">
            <w:pPr>
              <w:tabs>
                <w:tab w:val="left" w:pos="7100"/>
              </w:tabs>
              <w:jc w:val="both"/>
              <w:rPr>
                <w:sz w:val="20"/>
                <w:szCs w:val="20"/>
                <w:lang w:eastAsia="en-US"/>
              </w:rPr>
            </w:pPr>
          </w:p>
        </w:tc>
      </w:tr>
    </w:tbl>
    <w:p w:rsidR="00EE4C37" w:rsidRDefault="00EE4C37" w:rsidP="00EE4C37">
      <w:pPr>
        <w:tabs>
          <w:tab w:val="left" w:pos="6215"/>
        </w:tabs>
        <w:ind w:firstLine="708"/>
        <w:jc w:val="center"/>
        <w:rPr>
          <w:sz w:val="20"/>
          <w:szCs w:val="20"/>
        </w:rPr>
      </w:pPr>
      <w:r>
        <w:rPr>
          <w:sz w:val="20"/>
          <w:szCs w:val="20"/>
        </w:rPr>
        <w:t>ЗАЯВЛЕНИЕ</w:t>
      </w:r>
    </w:p>
    <w:p w:rsidR="00EE4C37" w:rsidRDefault="00EE4C37" w:rsidP="00EE4C37">
      <w:pPr>
        <w:tabs>
          <w:tab w:val="left" w:pos="6215"/>
        </w:tabs>
        <w:ind w:firstLine="708"/>
        <w:jc w:val="center"/>
        <w:rPr>
          <w:sz w:val="20"/>
          <w:szCs w:val="20"/>
        </w:rPr>
      </w:pPr>
    </w:p>
    <w:p w:rsidR="00EE4C37" w:rsidRDefault="00EE4C37" w:rsidP="00EE4C37">
      <w:pPr>
        <w:tabs>
          <w:tab w:val="left" w:pos="6215"/>
        </w:tabs>
        <w:ind w:firstLine="705"/>
        <w:jc w:val="both"/>
        <w:rPr>
          <w:sz w:val="20"/>
          <w:szCs w:val="20"/>
        </w:rPr>
      </w:pPr>
      <w:r>
        <w:rPr>
          <w:sz w:val="20"/>
          <w:szCs w:val="20"/>
        </w:rPr>
        <w:t xml:space="preserve">Прошу предоставить мне </w:t>
      </w:r>
      <w:r w:rsidRPr="000D22AB">
        <w:rPr>
          <w:sz w:val="20"/>
          <w:szCs w:val="20"/>
        </w:rPr>
        <w:t>дополнительны</w:t>
      </w:r>
      <w:r>
        <w:rPr>
          <w:sz w:val="20"/>
          <w:szCs w:val="20"/>
        </w:rPr>
        <w:t>е</w:t>
      </w:r>
      <w:r w:rsidRPr="000D22AB">
        <w:rPr>
          <w:sz w:val="20"/>
          <w:szCs w:val="20"/>
        </w:rPr>
        <w:t xml:space="preserve"> мер</w:t>
      </w:r>
      <w:r>
        <w:rPr>
          <w:sz w:val="20"/>
          <w:szCs w:val="20"/>
        </w:rPr>
        <w:t>ы</w:t>
      </w:r>
      <w:r w:rsidRPr="000D22AB">
        <w:rPr>
          <w:sz w:val="20"/>
          <w:szCs w:val="20"/>
        </w:rPr>
        <w:t xml:space="preserve"> социальной поддержки</w:t>
      </w:r>
      <w:r>
        <w:rPr>
          <w:sz w:val="20"/>
          <w:szCs w:val="20"/>
        </w:rPr>
        <w:t xml:space="preserve"> для отдельных категорий граждан - беременным женщинам</w:t>
      </w:r>
      <w:r w:rsidR="00BF48DD">
        <w:rPr>
          <w:sz w:val="20"/>
          <w:szCs w:val="20"/>
        </w:rPr>
        <w:t xml:space="preserve"> </w:t>
      </w:r>
      <w:r w:rsidRPr="00BF4D35">
        <w:rPr>
          <w:color w:val="000000"/>
          <w:sz w:val="20"/>
          <w:szCs w:val="20"/>
        </w:rPr>
        <w:t>в виде ежемесячной денежной выплаты</w:t>
      </w:r>
      <w:r>
        <w:rPr>
          <w:sz w:val="20"/>
          <w:szCs w:val="20"/>
        </w:rPr>
        <w:t>.</w:t>
      </w:r>
    </w:p>
    <w:p w:rsidR="00EE4C37" w:rsidRDefault="00EE4C37" w:rsidP="00EE4C37">
      <w:pPr>
        <w:tabs>
          <w:tab w:val="left" w:pos="6215"/>
        </w:tabs>
        <w:ind w:firstLine="705"/>
        <w:jc w:val="both"/>
        <w:rPr>
          <w:sz w:val="20"/>
          <w:szCs w:val="20"/>
        </w:rPr>
      </w:pPr>
    </w:p>
    <w:p w:rsidR="00EE4C37" w:rsidRDefault="00EE4C37" w:rsidP="00EE4C37">
      <w:pPr>
        <w:tabs>
          <w:tab w:val="left" w:pos="6215"/>
        </w:tabs>
        <w:ind w:firstLine="705"/>
        <w:jc w:val="both"/>
        <w:rPr>
          <w:sz w:val="20"/>
          <w:szCs w:val="20"/>
        </w:rPr>
      </w:pPr>
      <w:r>
        <w:rPr>
          <w:sz w:val="20"/>
          <w:szCs w:val="20"/>
        </w:rPr>
        <w:t>Д</w:t>
      </w:r>
      <w:r w:rsidRPr="000D22AB">
        <w:rPr>
          <w:sz w:val="20"/>
          <w:szCs w:val="20"/>
        </w:rPr>
        <w:t>ополнительны</w:t>
      </w:r>
      <w:r>
        <w:rPr>
          <w:sz w:val="20"/>
          <w:szCs w:val="20"/>
        </w:rPr>
        <w:t>е</w:t>
      </w:r>
      <w:r w:rsidRPr="000D22AB">
        <w:rPr>
          <w:sz w:val="20"/>
          <w:szCs w:val="20"/>
        </w:rPr>
        <w:t xml:space="preserve"> мер</w:t>
      </w:r>
      <w:r>
        <w:rPr>
          <w:sz w:val="20"/>
          <w:szCs w:val="20"/>
        </w:rPr>
        <w:t>ы</w:t>
      </w:r>
      <w:r w:rsidRPr="000D22AB">
        <w:rPr>
          <w:sz w:val="20"/>
          <w:szCs w:val="20"/>
        </w:rPr>
        <w:t xml:space="preserve"> социальной поддержки</w:t>
      </w:r>
      <w:r w:rsidR="00BF48DD">
        <w:rPr>
          <w:sz w:val="20"/>
          <w:szCs w:val="20"/>
        </w:rPr>
        <w:t xml:space="preserve"> </w:t>
      </w:r>
      <w:r w:rsidR="00D54A6A">
        <w:rPr>
          <w:sz w:val="20"/>
          <w:szCs w:val="20"/>
        </w:rPr>
        <w:t xml:space="preserve">для отдельных категорий граждан – беременным женщинам </w:t>
      </w:r>
      <w:r w:rsidRPr="00BF4D35">
        <w:rPr>
          <w:color w:val="000000"/>
          <w:sz w:val="20"/>
          <w:szCs w:val="20"/>
        </w:rPr>
        <w:t>в виде ежемесячной денежной выплаты</w:t>
      </w:r>
      <w:r>
        <w:rPr>
          <w:sz w:val="20"/>
          <w:szCs w:val="20"/>
        </w:rPr>
        <w:t xml:space="preserve"> прошу перечислять на мой счет</w:t>
      </w:r>
      <w:proofErr w:type="gramStart"/>
      <w:r>
        <w:rPr>
          <w:sz w:val="20"/>
          <w:szCs w:val="20"/>
        </w:rPr>
        <w:t xml:space="preserve"> :</w:t>
      </w:r>
      <w:proofErr w:type="gramEnd"/>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EE4C37" w:rsidRPr="001B4AEF" w:rsidTr="00EE4C37">
        <w:tc>
          <w:tcPr>
            <w:tcW w:w="236"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36"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72"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r>
    </w:tbl>
    <w:p w:rsidR="00EE4C37" w:rsidRDefault="00EE4C37" w:rsidP="00EE4C37">
      <w:pPr>
        <w:tabs>
          <w:tab w:val="left" w:pos="6215"/>
        </w:tabs>
        <w:jc w:val="both"/>
        <w:rPr>
          <w:sz w:val="20"/>
          <w:szCs w:val="20"/>
        </w:rPr>
      </w:pPr>
    </w:p>
    <w:p w:rsidR="00EE4C37" w:rsidRDefault="00EE4C37" w:rsidP="00EE4C37">
      <w:pPr>
        <w:tabs>
          <w:tab w:val="left" w:pos="6215"/>
        </w:tabs>
        <w:jc w:val="both"/>
        <w:rPr>
          <w:sz w:val="20"/>
          <w:szCs w:val="20"/>
        </w:rPr>
      </w:pPr>
      <w:r>
        <w:rPr>
          <w:sz w:val="20"/>
          <w:szCs w:val="20"/>
        </w:rPr>
        <w:t>открытый в _____________________________________________________________________________________</w:t>
      </w:r>
    </w:p>
    <w:p w:rsidR="005F3574" w:rsidRPr="00025B66" w:rsidRDefault="005F3574" w:rsidP="005F3574">
      <w:pPr>
        <w:tabs>
          <w:tab w:val="left" w:pos="6215"/>
        </w:tabs>
        <w:jc w:val="center"/>
        <w:rPr>
          <w:sz w:val="16"/>
          <w:szCs w:val="16"/>
        </w:rPr>
      </w:pPr>
      <w:r w:rsidRPr="00025B66">
        <w:rPr>
          <w:sz w:val="16"/>
          <w:szCs w:val="16"/>
        </w:rPr>
        <w:t>(наименование кредитной организации)</w:t>
      </w:r>
    </w:p>
    <w:p w:rsidR="00EE4C37" w:rsidRDefault="00EE4C37" w:rsidP="00EE4C37">
      <w:pPr>
        <w:tabs>
          <w:tab w:val="left" w:pos="6215"/>
        </w:tabs>
        <w:rPr>
          <w:sz w:val="20"/>
          <w:szCs w:val="20"/>
        </w:rPr>
      </w:pPr>
    </w:p>
    <w:p w:rsidR="00EE4C37" w:rsidRDefault="00EE4C37" w:rsidP="00EE4C37">
      <w:pPr>
        <w:tabs>
          <w:tab w:val="left" w:pos="6215"/>
        </w:tabs>
        <w:rPr>
          <w:sz w:val="20"/>
          <w:szCs w:val="20"/>
        </w:rPr>
      </w:pPr>
      <w:r>
        <w:rPr>
          <w:sz w:val="20"/>
          <w:szCs w:val="20"/>
        </w:rPr>
        <w:t>К заявлению прилагаются следующие документы:</w:t>
      </w:r>
    </w:p>
    <w:p w:rsidR="00EE4C37" w:rsidRDefault="00EE4C37" w:rsidP="00EE4C37">
      <w:pPr>
        <w:tabs>
          <w:tab w:val="left" w:pos="6215"/>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6142"/>
        <w:gridCol w:w="3287"/>
      </w:tblGrid>
      <w:tr w:rsidR="00EE4C37" w:rsidRPr="001B4AEF" w:rsidTr="00EE4C37">
        <w:tc>
          <w:tcPr>
            <w:tcW w:w="426" w:type="dxa"/>
            <w:tcBorders>
              <w:top w:val="single" w:sz="4" w:space="0" w:color="auto"/>
              <w:left w:val="single" w:sz="4" w:space="0" w:color="auto"/>
              <w:bottom w:val="single" w:sz="4" w:space="0" w:color="auto"/>
              <w:right w:val="single" w:sz="4" w:space="0" w:color="auto"/>
            </w:tcBorders>
            <w:hideMark/>
          </w:tcPr>
          <w:p w:rsidR="00EE4C37" w:rsidRDefault="00EE4C37" w:rsidP="00EE4C37">
            <w:pPr>
              <w:tabs>
                <w:tab w:val="left" w:pos="6215"/>
              </w:tabs>
              <w:jc w:val="both"/>
              <w:rPr>
                <w:sz w:val="20"/>
                <w:szCs w:val="20"/>
                <w:lang w:eastAsia="en-US"/>
              </w:rPr>
            </w:pPr>
            <w:r>
              <w:rPr>
                <w:sz w:val="20"/>
                <w:szCs w:val="20"/>
                <w:lang w:eastAsia="en-US"/>
              </w:rPr>
              <w:t>№</w:t>
            </w:r>
          </w:p>
        </w:tc>
        <w:tc>
          <w:tcPr>
            <w:tcW w:w="6299" w:type="dxa"/>
            <w:tcBorders>
              <w:top w:val="single" w:sz="4" w:space="0" w:color="auto"/>
              <w:left w:val="single" w:sz="4" w:space="0" w:color="auto"/>
              <w:bottom w:val="single" w:sz="4" w:space="0" w:color="auto"/>
              <w:right w:val="single" w:sz="4" w:space="0" w:color="auto"/>
            </w:tcBorders>
            <w:hideMark/>
          </w:tcPr>
          <w:p w:rsidR="00EE4C37" w:rsidRDefault="00EE4C37" w:rsidP="00EE4C37">
            <w:pPr>
              <w:tabs>
                <w:tab w:val="left" w:pos="6215"/>
              </w:tabs>
              <w:jc w:val="both"/>
              <w:rPr>
                <w:sz w:val="20"/>
                <w:szCs w:val="20"/>
                <w:lang w:eastAsia="en-US"/>
              </w:rPr>
            </w:pPr>
            <w:r>
              <w:rPr>
                <w:sz w:val="20"/>
                <w:szCs w:val="20"/>
                <w:lang w:eastAsia="en-US"/>
              </w:rPr>
              <w:t>Наименование документа</w:t>
            </w:r>
          </w:p>
        </w:tc>
        <w:tc>
          <w:tcPr>
            <w:tcW w:w="3356" w:type="dxa"/>
            <w:tcBorders>
              <w:top w:val="single" w:sz="4" w:space="0" w:color="auto"/>
              <w:left w:val="single" w:sz="4" w:space="0" w:color="auto"/>
              <w:bottom w:val="single" w:sz="4" w:space="0" w:color="auto"/>
              <w:right w:val="single" w:sz="4" w:space="0" w:color="auto"/>
            </w:tcBorders>
            <w:hideMark/>
          </w:tcPr>
          <w:p w:rsidR="00EE4C37" w:rsidRDefault="00EE4C37" w:rsidP="00EE4C37">
            <w:pPr>
              <w:tabs>
                <w:tab w:val="left" w:pos="6215"/>
              </w:tabs>
              <w:jc w:val="both"/>
              <w:rPr>
                <w:sz w:val="20"/>
                <w:szCs w:val="20"/>
                <w:lang w:eastAsia="en-US"/>
              </w:rPr>
            </w:pPr>
            <w:r>
              <w:rPr>
                <w:sz w:val="20"/>
                <w:szCs w:val="20"/>
                <w:lang w:eastAsia="en-US"/>
              </w:rPr>
              <w:t>Количество (шт.)</w:t>
            </w:r>
          </w:p>
        </w:tc>
      </w:tr>
      <w:tr w:rsidR="00EE4C37" w:rsidRPr="001B4AEF" w:rsidTr="00EE4C37">
        <w:tc>
          <w:tcPr>
            <w:tcW w:w="426"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6299"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3356"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r>
      <w:tr w:rsidR="00EE4C37" w:rsidRPr="001B4AEF" w:rsidTr="00EE4C37">
        <w:tc>
          <w:tcPr>
            <w:tcW w:w="426"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6299"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3356"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r>
      <w:tr w:rsidR="00EE4C37" w:rsidRPr="001B4AEF" w:rsidTr="00EE4C37">
        <w:tc>
          <w:tcPr>
            <w:tcW w:w="426"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6299"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3356"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r>
      <w:tr w:rsidR="00EE4C37" w:rsidRPr="001B4AEF" w:rsidTr="00EE4C37">
        <w:tc>
          <w:tcPr>
            <w:tcW w:w="426"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6299"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3356"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r>
      <w:tr w:rsidR="00EE4C37" w:rsidRPr="001B4AEF" w:rsidTr="00EE4C37">
        <w:tc>
          <w:tcPr>
            <w:tcW w:w="426"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6299"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c>
          <w:tcPr>
            <w:tcW w:w="3356"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jc w:val="both"/>
              <w:rPr>
                <w:sz w:val="20"/>
                <w:szCs w:val="20"/>
                <w:lang w:eastAsia="en-US"/>
              </w:rPr>
            </w:pPr>
          </w:p>
        </w:tc>
      </w:tr>
    </w:tbl>
    <w:p w:rsidR="00EE4C37" w:rsidRDefault="00EE4C37" w:rsidP="00EE4C37">
      <w:pPr>
        <w:tabs>
          <w:tab w:val="left" w:pos="6215"/>
        </w:tabs>
        <w:jc w:val="both"/>
        <w:rPr>
          <w:sz w:val="20"/>
          <w:szCs w:val="20"/>
        </w:rPr>
      </w:pPr>
      <w:r>
        <w:rPr>
          <w:sz w:val="20"/>
          <w:szCs w:val="20"/>
        </w:rPr>
        <w:t>Итого приложения на ___________ листах.</w:t>
      </w:r>
    </w:p>
    <w:p w:rsidR="004707B6" w:rsidRDefault="004707B6" w:rsidP="004707B6">
      <w:pPr>
        <w:tabs>
          <w:tab w:val="left" w:pos="6215"/>
        </w:tabs>
        <w:jc w:val="both"/>
        <w:rPr>
          <w:sz w:val="20"/>
          <w:szCs w:val="20"/>
        </w:rPr>
      </w:pPr>
    </w:p>
    <w:p w:rsidR="004707B6" w:rsidRDefault="004707B6" w:rsidP="004707B6">
      <w:pPr>
        <w:tabs>
          <w:tab w:val="left" w:pos="6215"/>
        </w:tabs>
        <w:jc w:val="both"/>
        <w:rPr>
          <w:sz w:val="20"/>
          <w:szCs w:val="20"/>
        </w:rPr>
      </w:pPr>
      <w:r w:rsidRPr="007506A6">
        <w:rPr>
          <w:sz w:val="20"/>
          <w:szCs w:val="20"/>
        </w:rPr>
        <w:t xml:space="preserve">Достоверность и полноту предоставленных мною </w:t>
      </w:r>
      <w:r>
        <w:rPr>
          <w:sz w:val="20"/>
          <w:szCs w:val="20"/>
        </w:rPr>
        <w:t>сведений</w:t>
      </w:r>
      <w:r w:rsidRPr="007506A6">
        <w:rPr>
          <w:sz w:val="20"/>
          <w:szCs w:val="20"/>
        </w:rPr>
        <w:t xml:space="preserve"> подтверждаю.</w:t>
      </w:r>
    </w:p>
    <w:p w:rsidR="00EE4C37" w:rsidRDefault="00EE4C37" w:rsidP="00EE4C37">
      <w:pPr>
        <w:tabs>
          <w:tab w:val="left" w:pos="6215"/>
        </w:tabs>
        <w:jc w:val="both"/>
        <w:rPr>
          <w:sz w:val="20"/>
          <w:szCs w:val="20"/>
        </w:rPr>
      </w:pPr>
    </w:p>
    <w:p w:rsidR="004707B6" w:rsidRDefault="004707B6" w:rsidP="004707B6">
      <w:pPr>
        <w:tabs>
          <w:tab w:val="left" w:pos="6215"/>
        </w:tabs>
        <w:rPr>
          <w:sz w:val="20"/>
          <w:szCs w:val="20"/>
        </w:rPr>
      </w:pPr>
      <w:r>
        <w:rPr>
          <w:sz w:val="20"/>
          <w:szCs w:val="20"/>
        </w:rPr>
        <w:t>Уведомление о принятом решении:</w:t>
      </w:r>
    </w:p>
    <w:p w:rsidR="004707B6" w:rsidRDefault="004707B6" w:rsidP="004707B6">
      <w:pPr>
        <w:tabs>
          <w:tab w:val="left" w:pos="6215"/>
        </w:tabs>
        <w:rPr>
          <w:sz w:val="20"/>
          <w:szCs w:val="20"/>
        </w:rPr>
      </w:pPr>
      <w:r>
        <w:rPr>
          <w:sz w:val="20"/>
          <w:szCs w:val="20"/>
        </w:rPr>
        <w:t>1) прошу направить (нужное отметить):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76"/>
      </w:tblGrid>
      <w:tr w:rsidR="004707B6" w:rsidTr="00A861BB">
        <w:tc>
          <w:tcPr>
            <w:tcW w:w="236" w:type="dxa"/>
            <w:tcBorders>
              <w:top w:val="single" w:sz="4" w:space="0" w:color="auto"/>
              <w:left w:val="single" w:sz="4" w:space="0" w:color="auto"/>
              <w:bottom w:val="single" w:sz="4" w:space="0" w:color="auto"/>
              <w:right w:val="single" w:sz="4" w:space="0" w:color="auto"/>
            </w:tcBorders>
          </w:tcPr>
          <w:p w:rsidR="004707B6" w:rsidRDefault="004707B6" w:rsidP="00A861BB">
            <w:pPr>
              <w:tabs>
                <w:tab w:val="left" w:pos="6215"/>
              </w:tabs>
              <w:spacing w:line="276" w:lineRule="auto"/>
              <w:rPr>
                <w:sz w:val="20"/>
                <w:szCs w:val="20"/>
                <w:lang w:eastAsia="en-US"/>
              </w:rPr>
            </w:pPr>
          </w:p>
        </w:tc>
        <w:tc>
          <w:tcPr>
            <w:tcW w:w="2776" w:type="dxa"/>
            <w:tcBorders>
              <w:top w:val="nil"/>
              <w:left w:val="single" w:sz="4" w:space="0" w:color="auto"/>
              <w:bottom w:val="nil"/>
              <w:right w:val="nil"/>
            </w:tcBorders>
            <w:hideMark/>
          </w:tcPr>
          <w:p w:rsidR="004707B6" w:rsidRDefault="004707B6" w:rsidP="00A861BB">
            <w:pPr>
              <w:tabs>
                <w:tab w:val="left" w:pos="6215"/>
              </w:tabs>
              <w:spacing w:line="276" w:lineRule="auto"/>
              <w:rPr>
                <w:sz w:val="20"/>
                <w:szCs w:val="20"/>
                <w:lang w:eastAsia="en-US"/>
              </w:rPr>
            </w:pPr>
            <w:r>
              <w:rPr>
                <w:sz w:val="20"/>
                <w:szCs w:val="20"/>
                <w:lang w:eastAsia="en-US"/>
              </w:rPr>
              <w:t>по электронной почте</w:t>
            </w:r>
          </w:p>
        </w:tc>
      </w:tr>
      <w:tr w:rsidR="004707B6" w:rsidTr="00A861BB">
        <w:tc>
          <w:tcPr>
            <w:tcW w:w="236" w:type="dxa"/>
            <w:tcBorders>
              <w:top w:val="single" w:sz="4" w:space="0" w:color="auto"/>
              <w:left w:val="single" w:sz="4" w:space="0" w:color="auto"/>
              <w:bottom w:val="single" w:sz="4" w:space="0" w:color="auto"/>
              <w:right w:val="single" w:sz="4" w:space="0" w:color="auto"/>
            </w:tcBorders>
          </w:tcPr>
          <w:p w:rsidR="004707B6" w:rsidRDefault="004707B6" w:rsidP="00A861BB">
            <w:pPr>
              <w:tabs>
                <w:tab w:val="left" w:pos="6215"/>
              </w:tabs>
              <w:spacing w:line="276" w:lineRule="auto"/>
              <w:rPr>
                <w:sz w:val="20"/>
                <w:szCs w:val="20"/>
                <w:lang w:eastAsia="en-US"/>
              </w:rPr>
            </w:pPr>
          </w:p>
        </w:tc>
        <w:tc>
          <w:tcPr>
            <w:tcW w:w="2776" w:type="dxa"/>
            <w:tcBorders>
              <w:top w:val="nil"/>
              <w:left w:val="single" w:sz="4" w:space="0" w:color="auto"/>
              <w:bottom w:val="nil"/>
              <w:right w:val="nil"/>
            </w:tcBorders>
            <w:hideMark/>
          </w:tcPr>
          <w:p w:rsidR="004707B6" w:rsidRDefault="00FD009B" w:rsidP="00A861BB">
            <w:pPr>
              <w:tabs>
                <w:tab w:val="left" w:pos="6215"/>
              </w:tabs>
              <w:spacing w:line="276" w:lineRule="auto"/>
              <w:rPr>
                <w:sz w:val="20"/>
                <w:szCs w:val="20"/>
                <w:lang w:eastAsia="en-US"/>
              </w:rPr>
            </w:pPr>
            <w:r>
              <w:rPr>
                <w:noProof/>
              </w:rPr>
              <w:pict>
                <v:rect id="Rectangle 107" o:spid="_x0000_s1045" style="position:absolute;margin-left:49.4pt;margin-top:12.55pt;width:12pt;height:11.25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sKKIQIAAD4EAAAOAAAAZHJzL2Uyb0RvYy54bWysU9uO0zAQfUfiHyy/01zU0t2o6WrVpQhp&#10;YVcsfMDUcRoLxzZjt2n5esZOt3SBJ0QeLE9mfHzmnPHi5tBrtpfolTU1LyY5Z9II2yizrfnXL+s3&#10;V5z5AKYBbY2s+VF6frN8/WoxuEqWtrO6kcgIxPhqcDXvQnBVlnnRyR78xDppKNla7CFQiNusQRgI&#10;vddZmedvs8Fi49AK6T39vRuTfJnw21aK8NC2Xgama07cQloxrZu4ZssFVFsE1ylxogH/wKIHZejS&#10;M9QdBGA7VH9A9Uqg9bYNE2H7zLatEjL1QN0U+W/dPHXgZOqFxPHuLJP/f7Di0/4RmWrIO3LKQE8e&#10;fSbVwGy1ZEU+jwoNzldU+OQeMfbo3b0V3zwzdtVRnbxFtEMnoSFeRazPXhyIgaejbDN8tA3hwy7Y&#10;JNahxT4CkgzskDw5nj2Rh8AE/Sxm5TQn5wSliml5NZ+lG6B6PuzQh/fS9ixuao5EPoHD/t6HSAaq&#10;55JE3mrVrJXWKcDtZqWR7YHGY52+E7q/LNOGDTW/npWzhPwi5y8h8vT9DaJXgeZcq77mV+ciqKJq&#10;70yTpjCA0uOeKGtzkjEqNzqwsc2RVEQ7DjE9Otp0Fn9wNtAA19x/3wFKzvQHQ05cF9NpnPgUTGfz&#10;kgK8zGwuM2AEQdU8cDZuV2F8JTuHatvRTUXq3dhbcq9VSdno7MjqRJaGNAl+elDxFVzGqerXs1/+&#10;BAAA//8DAFBLAwQUAAYACAAAACEAY7a1Fd4AAAAIAQAADwAAAGRycy9kb3ducmV2LnhtbEyPwU7D&#10;MBBE70j8g7VI3KhTA6UN2VQI1Eoc2/TCzYmXJBCvo9hpA19f9wTHnRnNvM3Wk+3EkQbfOkaYzxIQ&#10;xJUzLdcIh2JztwThg2ajO8eE8EMe1vn1VaZT4068o+M+1CKWsE81QhNCn0rpq4as9jPXE0fv0w1W&#10;h3gOtTSDPsVy20mVJAtpdctxodE9vTZUfe9Hi1C26qB/d8U2savNfXifiq/x4w3x9mZ6eQYRaAp/&#10;YbjgR3TII1PpRjZedAirZSQPCOpxDuLiKxWFEuHhaQEyz+T/B/IzAAAA//8DAFBLAQItABQABgAI&#10;AAAAIQC2gziS/gAAAOEBAAATAAAAAAAAAAAAAAAAAAAAAABbQ29udGVudF9UeXBlc10ueG1sUEsB&#10;Ai0AFAAGAAgAAAAhADj9If/WAAAAlAEAAAsAAAAAAAAAAAAAAAAALwEAAF9yZWxzLy5yZWxzUEsB&#10;Ai0AFAAGAAgAAAAhADFWwoohAgAAPgQAAA4AAAAAAAAAAAAAAAAALgIAAGRycy9lMm9Eb2MueG1s&#10;UEsBAi0AFAAGAAgAAAAhAGO2tRXeAAAACAEAAA8AAAAAAAAAAAAAAAAAewQAAGRycy9kb3ducmV2&#10;LnhtbFBLBQYAAAAABAAEAPMAAACGBQAAAAA=&#10;"/>
              </w:pict>
            </w:r>
            <w:r w:rsidR="004707B6">
              <w:rPr>
                <w:sz w:val="20"/>
                <w:szCs w:val="20"/>
                <w:lang w:eastAsia="en-US"/>
              </w:rPr>
              <w:t>на бумажном носителе</w:t>
            </w:r>
          </w:p>
        </w:tc>
      </w:tr>
    </w:tbl>
    <w:p w:rsidR="004707B6" w:rsidRDefault="004707B6" w:rsidP="004707B6">
      <w:pPr>
        <w:tabs>
          <w:tab w:val="left" w:pos="6215"/>
        </w:tabs>
        <w:jc w:val="both"/>
        <w:rPr>
          <w:sz w:val="20"/>
          <w:szCs w:val="20"/>
        </w:rPr>
      </w:pPr>
      <w:r>
        <w:rPr>
          <w:sz w:val="20"/>
          <w:szCs w:val="20"/>
        </w:rPr>
        <w:t>2) прошу не направлять</w:t>
      </w:r>
    </w:p>
    <w:p w:rsidR="00EE4C37" w:rsidRPr="007506A6" w:rsidRDefault="00EE4C37" w:rsidP="00EE4C37">
      <w:pPr>
        <w:tabs>
          <w:tab w:val="left" w:pos="6215"/>
        </w:tabs>
        <w:ind w:firstLine="708"/>
        <w:jc w:val="both"/>
        <w:rPr>
          <w:sz w:val="20"/>
          <w:szCs w:val="20"/>
        </w:rPr>
      </w:pPr>
      <w:proofErr w:type="gramStart"/>
      <w:r w:rsidRPr="007506A6">
        <w:rPr>
          <w:sz w:val="20"/>
          <w:szCs w:val="20"/>
        </w:rPr>
        <w:lastRenderedPageBreak/>
        <w:t>В целях решения вопрос</w:t>
      </w:r>
      <w:r>
        <w:rPr>
          <w:sz w:val="20"/>
          <w:szCs w:val="20"/>
        </w:rPr>
        <w:t>а</w:t>
      </w:r>
      <w:r w:rsidRPr="007506A6">
        <w:rPr>
          <w:sz w:val="20"/>
          <w:szCs w:val="20"/>
        </w:rPr>
        <w:t xml:space="preserve"> о предоставлении мне дополнительных мер социальной поддержки</w:t>
      </w:r>
      <w:r>
        <w:rPr>
          <w:sz w:val="20"/>
          <w:szCs w:val="20"/>
        </w:rPr>
        <w:t xml:space="preserve"> для отдельных категорий граждан - беременным женщинам в виде ежемесячной денежной выплаты и </w:t>
      </w:r>
      <w:r w:rsidRPr="007506A6">
        <w:rPr>
          <w:sz w:val="20"/>
          <w:szCs w:val="20"/>
        </w:rPr>
        <w:t>обеспечения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 накопление хранен</w:t>
      </w:r>
      <w:r>
        <w:rPr>
          <w:sz w:val="20"/>
          <w:szCs w:val="20"/>
        </w:rPr>
        <w:t>ие, использование, уничтожение.</w:t>
      </w:r>
      <w:proofErr w:type="gramEnd"/>
    </w:p>
    <w:p w:rsidR="00EE4C37" w:rsidRDefault="00EE4C37" w:rsidP="00EE4C37">
      <w:pPr>
        <w:tabs>
          <w:tab w:val="left" w:pos="6215"/>
        </w:tabs>
        <w:ind w:firstLine="708"/>
        <w:jc w:val="both"/>
        <w:rPr>
          <w:sz w:val="20"/>
          <w:szCs w:val="20"/>
        </w:rPr>
      </w:pPr>
      <w:r w:rsidRPr="007506A6">
        <w:rPr>
          <w:sz w:val="20"/>
          <w:szCs w:val="20"/>
        </w:rPr>
        <w:t xml:space="preserve">С проверкой подлинности представленных мною документов, полнотой и достоверностью содержащихся в них сведений </w:t>
      </w:r>
      <w:proofErr w:type="gramStart"/>
      <w:r w:rsidRPr="007506A6">
        <w:rPr>
          <w:sz w:val="20"/>
          <w:szCs w:val="20"/>
        </w:rPr>
        <w:t>согласна</w:t>
      </w:r>
      <w:proofErr w:type="gramEnd"/>
      <w:r w:rsidRPr="007506A6">
        <w:rPr>
          <w:sz w:val="20"/>
          <w:szCs w:val="20"/>
        </w:rPr>
        <w:t>.</w:t>
      </w:r>
    </w:p>
    <w:p w:rsidR="00EE4C37" w:rsidRPr="007506A6" w:rsidRDefault="00EE4C37" w:rsidP="00EE4C37">
      <w:pPr>
        <w:tabs>
          <w:tab w:val="left" w:pos="6215"/>
        </w:tabs>
        <w:ind w:firstLine="708"/>
        <w:jc w:val="both"/>
        <w:rPr>
          <w:sz w:val="20"/>
          <w:szCs w:val="20"/>
        </w:rPr>
      </w:pPr>
      <w:r w:rsidRPr="007506A6">
        <w:rPr>
          <w:sz w:val="20"/>
          <w:szCs w:val="20"/>
        </w:rPr>
        <w:t xml:space="preserve">О наступлении обстоятельств, влияющих на предоставление </w:t>
      </w:r>
      <w:r>
        <w:rPr>
          <w:sz w:val="20"/>
          <w:szCs w:val="20"/>
        </w:rPr>
        <w:t>дополнительных мер социальной поддержки для отдельных категорий граждан - беременным женщинам в виде ежемесячной денежной выплаты</w:t>
      </w:r>
      <w:r w:rsidRPr="007506A6">
        <w:rPr>
          <w:sz w:val="20"/>
          <w:szCs w:val="20"/>
        </w:rPr>
        <w:t xml:space="preserve"> обязуюсь</w:t>
      </w:r>
      <w:r>
        <w:rPr>
          <w:sz w:val="20"/>
          <w:szCs w:val="20"/>
        </w:rPr>
        <w:t xml:space="preserve"> сообщить в отдел по делам семьи, детства и социальной поддержки граждан администрации Северо-Енисейского района</w:t>
      </w:r>
      <w:r w:rsidR="004707B6">
        <w:rPr>
          <w:sz w:val="20"/>
          <w:szCs w:val="20"/>
        </w:rPr>
        <w:t xml:space="preserve"> в течение 10 дней со дня их наступления</w:t>
      </w:r>
      <w:r w:rsidRPr="007506A6">
        <w:rPr>
          <w:sz w:val="20"/>
          <w:szCs w:val="20"/>
        </w:rPr>
        <w:t>.</w:t>
      </w:r>
    </w:p>
    <w:p w:rsidR="00EE4C37" w:rsidRPr="007506A6" w:rsidRDefault="004707B6" w:rsidP="00EE4C37">
      <w:pPr>
        <w:tabs>
          <w:tab w:val="left" w:pos="6215"/>
        </w:tabs>
        <w:ind w:firstLine="708"/>
        <w:jc w:val="both"/>
        <w:rPr>
          <w:sz w:val="20"/>
          <w:szCs w:val="20"/>
        </w:rPr>
      </w:pPr>
      <w:proofErr w:type="gramStart"/>
      <w:r>
        <w:rPr>
          <w:sz w:val="20"/>
          <w:szCs w:val="20"/>
        </w:rPr>
        <w:t>Предупрежден</w:t>
      </w:r>
      <w:r w:rsidR="00EE4C37" w:rsidRPr="007506A6">
        <w:rPr>
          <w:sz w:val="20"/>
          <w:szCs w:val="20"/>
        </w:rPr>
        <w:t xml:space="preserve">а, что денежные средства,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w:t>
      </w:r>
      <w:r w:rsidR="00EE4C37">
        <w:rPr>
          <w:sz w:val="20"/>
          <w:szCs w:val="20"/>
        </w:rPr>
        <w:t>дополнительных мер социальной поддержки для отдельных категорий граждан - беременным женщинам в виде ежемесячной денежной выплаты</w:t>
      </w:r>
      <w:r w:rsidR="00EE4C37" w:rsidRPr="007506A6">
        <w:rPr>
          <w:sz w:val="20"/>
          <w:szCs w:val="20"/>
        </w:rPr>
        <w:t xml:space="preserve"> подлежат возмещению добровольно или в судебном порядке в соответствии с законодательством Российской Федерации.</w:t>
      </w:r>
      <w:proofErr w:type="gramEnd"/>
    </w:p>
    <w:p w:rsidR="00EE4C37" w:rsidRDefault="00EE4C37" w:rsidP="00EE4C37">
      <w:pPr>
        <w:tabs>
          <w:tab w:val="left" w:pos="6215"/>
        </w:tabs>
        <w:ind w:firstLine="708"/>
        <w:jc w:val="both"/>
        <w:rPr>
          <w:sz w:val="20"/>
          <w:szCs w:val="20"/>
        </w:rPr>
      </w:pPr>
    </w:p>
    <w:p w:rsidR="004707B6" w:rsidRDefault="004707B6" w:rsidP="004707B6">
      <w:pPr>
        <w:tabs>
          <w:tab w:val="left" w:pos="6215"/>
        </w:tabs>
        <w:ind w:firstLine="708"/>
        <w:jc w:val="both"/>
        <w:rPr>
          <w:sz w:val="20"/>
          <w:szCs w:val="20"/>
        </w:rPr>
      </w:pPr>
      <w:r>
        <w:rPr>
          <w:sz w:val="20"/>
          <w:szCs w:val="20"/>
        </w:rPr>
        <w:t>Порядок предоставления дополнительных мер социальной поддержки для отдельных категорий граждан – беременным женщина в виде ежемесячной денежной выплаты мне разъяснен _________________</w:t>
      </w:r>
    </w:p>
    <w:p w:rsidR="004707B6" w:rsidRDefault="004707B6" w:rsidP="0010067F">
      <w:pPr>
        <w:tabs>
          <w:tab w:val="left" w:pos="6215"/>
        </w:tabs>
        <w:ind w:firstLine="708"/>
        <w:jc w:val="right"/>
        <w:rPr>
          <w:sz w:val="16"/>
          <w:szCs w:val="16"/>
        </w:rPr>
      </w:pPr>
      <w:r>
        <w:rPr>
          <w:sz w:val="16"/>
          <w:szCs w:val="16"/>
        </w:rPr>
        <w:tab/>
        <w:t>(подпись заявителя)</w:t>
      </w:r>
    </w:p>
    <w:p w:rsidR="004707B6" w:rsidRDefault="004707B6" w:rsidP="004707B6">
      <w:pPr>
        <w:tabs>
          <w:tab w:val="left" w:pos="6215"/>
        </w:tabs>
        <w:ind w:firstLine="708"/>
        <w:jc w:val="both"/>
        <w:rPr>
          <w:sz w:val="20"/>
          <w:szCs w:val="20"/>
        </w:rPr>
      </w:pPr>
      <w:r>
        <w:rPr>
          <w:sz w:val="20"/>
          <w:szCs w:val="20"/>
        </w:rPr>
        <w:t>Памятка о предоставлении дополнительных мер социальной поддержки для отдельных категорий граждан – беременным женщина в виде ежемесячной денежной выплаты мной получена</w:t>
      </w:r>
      <w:r w:rsidR="00402558">
        <w:rPr>
          <w:sz w:val="20"/>
          <w:szCs w:val="20"/>
        </w:rPr>
        <w:t xml:space="preserve"> </w:t>
      </w:r>
      <w:r>
        <w:rPr>
          <w:sz w:val="20"/>
          <w:szCs w:val="20"/>
        </w:rPr>
        <w:t>_________________.</w:t>
      </w:r>
    </w:p>
    <w:p w:rsidR="004707B6" w:rsidRDefault="004707B6" w:rsidP="0010067F">
      <w:pPr>
        <w:tabs>
          <w:tab w:val="left" w:pos="6215"/>
        </w:tabs>
        <w:ind w:firstLine="708"/>
        <w:jc w:val="right"/>
        <w:rPr>
          <w:sz w:val="16"/>
          <w:szCs w:val="16"/>
        </w:rPr>
      </w:pPr>
      <w:r>
        <w:rPr>
          <w:sz w:val="16"/>
          <w:szCs w:val="16"/>
        </w:rPr>
        <w:tab/>
        <w:t>(подпись заявителя)</w:t>
      </w:r>
    </w:p>
    <w:p w:rsidR="00EE4C37" w:rsidRDefault="00EE4C37" w:rsidP="00EE4C37">
      <w:pPr>
        <w:tabs>
          <w:tab w:val="left" w:pos="6215"/>
        </w:tabs>
        <w:rPr>
          <w:sz w:val="20"/>
          <w:szCs w:val="20"/>
        </w:rPr>
      </w:pPr>
      <w:r>
        <w:rPr>
          <w:sz w:val="20"/>
          <w:szCs w:val="20"/>
        </w:rPr>
        <w:t>_____________________________________________________________________________________________</w:t>
      </w:r>
    </w:p>
    <w:p w:rsidR="00EE4C37" w:rsidRDefault="00EE4C37" w:rsidP="00EE4C37">
      <w:pPr>
        <w:tabs>
          <w:tab w:val="left" w:pos="6215"/>
        </w:tabs>
        <w:jc w:val="center"/>
        <w:rPr>
          <w:sz w:val="20"/>
          <w:szCs w:val="20"/>
        </w:rPr>
      </w:pPr>
      <w:r>
        <w:rPr>
          <w:sz w:val="20"/>
          <w:szCs w:val="20"/>
        </w:rPr>
        <w:t>ФИО заявителя</w:t>
      </w:r>
      <w:r w:rsidR="003C4972">
        <w:rPr>
          <w:sz w:val="20"/>
          <w:szCs w:val="20"/>
        </w:rPr>
        <w:t xml:space="preserve"> </w:t>
      </w:r>
      <w:r>
        <w:rPr>
          <w:sz w:val="20"/>
          <w:szCs w:val="20"/>
        </w:rPr>
        <w:t>подпись</w:t>
      </w:r>
      <w:r w:rsidR="003C4972">
        <w:rPr>
          <w:sz w:val="20"/>
          <w:szCs w:val="20"/>
        </w:rPr>
        <w:t xml:space="preserve"> </w:t>
      </w:r>
      <w:r>
        <w:rPr>
          <w:sz w:val="20"/>
          <w:szCs w:val="20"/>
        </w:rPr>
        <w:t>дата</w:t>
      </w:r>
    </w:p>
    <w:p w:rsidR="00EE4C37" w:rsidRDefault="00EE4C37" w:rsidP="00EE4C37">
      <w:pPr>
        <w:tabs>
          <w:tab w:val="left" w:pos="6215"/>
        </w:tabs>
        <w:rPr>
          <w:sz w:val="20"/>
          <w:szCs w:val="20"/>
        </w:rPr>
      </w:pPr>
    </w:p>
    <w:p w:rsidR="00EE4C37" w:rsidRDefault="00EE4C37" w:rsidP="00EE4C37">
      <w:pPr>
        <w:tabs>
          <w:tab w:val="left" w:pos="6215"/>
        </w:tabs>
        <w:rPr>
          <w:sz w:val="20"/>
          <w:szCs w:val="20"/>
        </w:rPr>
      </w:pPr>
      <w:r>
        <w:rPr>
          <w:sz w:val="20"/>
          <w:szCs w:val="20"/>
        </w:rPr>
        <w:t xml:space="preserve">№_________________ </w:t>
      </w:r>
    </w:p>
    <w:tbl>
      <w:tblPr>
        <w:tblpPr w:leftFromText="180" w:rightFromText="180" w:bottomFromText="16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5"/>
      </w:tblGrid>
      <w:tr w:rsidR="00EE4C37" w:rsidRPr="001B4AEF" w:rsidTr="00EE4C37">
        <w:tc>
          <w:tcPr>
            <w:tcW w:w="6060" w:type="dxa"/>
            <w:gridSpan w:val="2"/>
            <w:tcBorders>
              <w:top w:val="single" w:sz="4" w:space="0" w:color="auto"/>
              <w:left w:val="single" w:sz="4" w:space="0" w:color="auto"/>
              <w:bottom w:val="single" w:sz="4" w:space="0" w:color="auto"/>
              <w:right w:val="single" w:sz="4" w:space="0" w:color="auto"/>
            </w:tcBorders>
            <w:hideMark/>
          </w:tcPr>
          <w:p w:rsidR="00EE4C37" w:rsidRDefault="00EE4C37" w:rsidP="00EE4C37">
            <w:pPr>
              <w:tabs>
                <w:tab w:val="left" w:pos="6215"/>
              </w:tabs>
              <w:jc w:val="center"/>
              <w:rPr>
                <w:sz w:val="20"/>
                <w:szCs w:val="20"/>
                <w:lang w:eastAsia="en-US"/>
              </w:rPr>
            </w:pPr>
            <w:r>
              <w:rPr>
                <w:sz w:val="20"/>
                <w:szCs w:val="20"/>
                <w:lang w:eastAsia="en-US"/>
              </w:rPr>
              <w:t>Принял документы</w:t>
            </w:r>
          </w:p>
        </w:tc>
      </w:tr>
      <w:tr w:rsidR="00EE4C37" w:rsidRPr="001B4AEF" w:rsidTr="00EE4C37">
        <w:tc>
          <w:tcPr>
            <w:tcW w:w="2235" w:type="dxa"/>
            <w:tcBorders>
              <w:top w:val="single" w:sz="4" w:space="0" w:color="auto"/>
              <w:left w:val="single" w:sz="4" w:space="0" w:color="auto"/>
              <w:bottom w:val="single" w:sz="4" w:space="0" w:color="auto"/>
              <w:right w:val="single" w:sz="4" w:space="0" w:color="auto"/>
            </w:tcBorders>
            <w:hideMark/>
          </w:tcPr>
          <w:p w:rsidR="00EE4C37" w:rsidRDefault="00EE4C37" w:rsidP="00EE4C37">
            <w:pPr>
              <w:tabs>
                <w:tab w:val="left" w:pos="6215"/>
              </w:tabs>
              <w:jc w:val="center"/>
              <w:rPr>
                <w:sz w:val="20"/>
                <w:szCs w:val="20"/>
                <w:lang w:eastAsia="en-US"/>
              </w:rPr>
            </w:pPr>
            <w:r>
              <w:rPr>
                <w:sz w:val="20"/>
                <w:szCs w:val="20"/>
                <w:lang w:eastAsia="en-US"/>
              </w:rPr>
              <w:t>Дата</w:t>
            </w:r>
          </w:p>
        </w:tc>
        <w:tc>
          <w:tcPr>
            <w:tcW w:w="3825" w:type="dxa"/>
            <w:tcBorders>
              <w:top w:val="single" w:sz="4" w:space="0" w:color="auto"/>
              <w:left w:val="single" w:sz="4" w:space="0" w:color="auto"/>
              <w:bottom w:val="single" w:sz="4" w:space="0" w:color="auto"/>
              <w:right w:val="single" w:sz="4" w:space="0" w:color="auto"/>
            </w:tcBorders>
            <w:hideMark/>
          </w:tcPr>
          <w:p w:rsidR="00EE4C37" w:rsidRDefault="00EE4C37" w:rsidP="00EE4C37">
            <w:pPr>
              <w:tabs>
                <w:tab w:val="left" w:pos="6215"/>
              </w:tabs>
              <w:jc w:val="center"/>
              <w:rPr>
                <w:sz w:val="20"/>
                <w:szCs w:val="20"/>
                <w:lang w:eastAsia="en-US"/>
              </w:rPr>
            </w:pPr>
            <w:r>
              <w:rPr>
                <w:sz w:val="20"/>
                <w:szCs w:val="20"/>
                <w:lang w:eastAsia="en-US"/>
              </w:rPr>
              <w:t>Подпись специалиста</w:t>
            </w:r>
          </w:p>
        </w:tc>
      </w:tr>
      <w:tr w:rsidR="00EE4C37" w:rsidRPr="001B4AEF" w:rsidTr="00EE4C37">
        <w:tc>
          <w:tcPr>
            <w:tcW w:w="2235"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rPr>
                <w:sz w:val="20"/>
                <w:szCs w:val="20"/>
                <w:lang w:eastAsia="en-US"/>
              </w:rPr>
            </w:pPr>
          </w:p>
        </w:tc>
        <w:tc>
          <w:tcPr>
            <w:tcW w:w="3825" w:type="dxa"/>
            <w:tcBorders>
              <w:top w:val="single" w:sz="4" w:space="0" w:color="auto"/>
              <w:left w:val="single" w:sz="4" w:space="0" w:color="auto"/>
              <w:bottom w:val="single" w:sz="4" w:space="0" w:color="auto"/>
              <w:right w:val="single" w:sz="4" w:space="0" w:color="auto"/>
            </w:tcBorders>
          </w:tcPr>
          <w:p w:rsidR="00EE4C37" w:rsidRDefault="00EE4C37" w:rsidP="00EE4C37">
            <w:pPr>
              <w:tabs>
                <w:tab w:val="left" w:pos="6215"/>
              </w:tabs>
              <w:rPr>
                <w:sz w:val="20"/>
                <w:szCs w:val="20"/>
                <w:lang w:eastAsia="en-US"/>
              </w:rPr>
            </w:pPr>
          </w:p>
          <w:p w:rsidR="00EE4C37" w:rsidRDefault="00EE4C37" w:rsidP="00EE4C37">
            <w:pPr>
              <w:tabs>
                <w:tab w:val="left" w:pos="6215"/>
              </w:tabs>
              <w:rPr>
                <w:sz w:val="20"/>
                <w:szCs w:val="20"/>
                <w:lang w:eastAsia="en-US"/>
              </w:rPr>
            </w:pPr>
          </w:p>
        </w:tc>
      </w:tr>
    </w:tbl>
    <w:p w:rsidR="00EE4C37" w:rsidRDefault="00EE4C37" w:rsidP="00EE4C37">
      <w:pPr>
        <w:tabs>
          <w:tab w:val="left" w:pos="6215"/>
        </w:tabs>
        <w:rPr>
          <w:sz w:val="20"/>
          <w:szCs w:val="20"/>
        </w:rPr>
      </w:pPr>
      <w:r>
        <w:rPr>
          <w:sz w:val="20"/>
          <w:szCs w:val="20"/>
        </w:rPr>
        <w:t>(</w:t>
      </w:r>
      <w:proofErr w:type="spellStart"/>
      <w:r>
        <w:rPr>
          <w:sz w:val="20"/>
          <w:szCs w:val="20"/>
        </w:rPr>
        <w:t>рег</w:t>
      </w:r>
      <w:proofErr w:type="gramStart"/>
      <w:r>
        <w:rPr>
          <w:sz w:val="20"/>
          <w:szCs w:val="20"/>
        </w:rPr>
        <w:t>.н</w:t>
      </w:r>
      <w:proofErr w:type="gramEnd"/>
      <w:r>
        <w:rPr>
          <w:sz w:val="20"/>
          <w:szCs w:val="20"/>
        </w:rPr>
        <w:t>омер</w:t>
      </w:r>
      <w:proofErr w:type="spellEnd"/>
      <w:r>
        <w:rPr>
          <w:sz w:val="20"/>
          <w:szCs w:val="20"/>
        </w:rPr>
        <w:t xml:space="preserve"> заявления)</w:t>
      </w:r>
      <w:r>
        <w:rPr>
          <w:sz w:val="20"/>
          <w:szCs w:val="20"/>
        </w:rPr>
        <w:br w:type="textWrapping" w:clear="all"/>
      </w:r>
    </w:p>
    <w:p w:rsidR="00EE4C37" w:rsidRDefault="00EE4C37" w:rsidP="00EE4C37">
      <w:pPr>
        <w:tabs>
          <w:tab w:val="left" w:pos="6215"/>
        </w:tabs>
        <w:rPr>
          <w:sz w:val="20"/>
          <w:szCs w:val="20"/>
        </w:rPr>
      </w:pPr>
    </w:p>
    <w:p w:rsidR="00EE4C37" w:rsidRDefault="00EE4C37" w:rsidP="00EE4C37">
      <w:pPr>
        <w:tabs>
          <w:tab w:val="left" w:pos="6215"/>
        </w:tabs>
        <w:rPr>
          <w:sz w:val="20"/>
          <w:szCs w:val="20"/>
        </w:rPr>
      </w:pPr>
      <w:r>
        <w:rPr>
          <w:sz w:val="20"/>
          <w:szCs w:val="20"/>
        </w:rPr>
        <w:t>----------------------------------------------------------------------------------------------------------------------------------------------</w:t>
      </w:r>
    </w:p>
    <w:p w:rsidR="00EE4C37" w:rsidRDefault="00EE4C37" w:rsidP="00EE4C37">
      <w:pPr>
        <w:tabs>
          <w:tab w:val="left" w:pos="6215"/>
        </w:tabs>
        <w:rPr>
          <w:sz w:val="20"/>
          <w:szCs w:val="20"/>
        </w:rPr>
      </w:pPr>
      <w:r>
        <w:rPr>
          <w:sz w:val="20"/>
          <w:szCs w:val="20"/>
        </w:rPr>
        <w:tab/>
        <w:t>Расписка-уведомление</w:t>
      </w:r>
    </w:p>
    <w:p w:rsidR="00EE4C37" w:rsidRDefault="00EE4C37" w:rsidP="00EE4C37">
      <w:pPr>
        <w:tabs>
          <w:tab w:val="left" w:pos="6215"/>
        </w:tabs>
        <w:jc w:val="both"/>
        <w:rPr>
          <w:sz w:val="20"/>
          <w:szCs w:val="20"/>
        </w:rPr>
      </w:pPr>
      <w:r>
        <w:rPr>
          <w:sz w:val="20"/>
          <w:szCs w:val="20"/>
        </w:rPr>
        <w:t>Заявление и документы гражданина___________________________________________________________</w:t>
      </w:r>
    </w:p>
    <w:p w:rsidR="004707B6" w:rsidRDefault="004707B6" w:rsidP="00EE4C37">
      <w:pPr>
        <w:tabs>
          <w:tab w:val="left" w:pos="6215"/>
        </w:tabs>
        <w:jc w:val="both"/>
        <w:rPr>
          <w:sz w:val="20"/>
          <w:szCs w:val="20"/>
        </w:rPr>
      </w:pPr>
    </w:p>
    <w:p w:rsidR="00EE4C37" w:rsidRDefault="00EE4C37" w:rsidP="00EE4C37">
      <w:pPr>
        <w:tabs>
          <w:tab w:val="left" w:pos="6215"/>
        </w:tabs>
        <w:jc w:val="both"/>
        <w:rPr>
          <w:sz w:val="20"/>
          <w:szCs w:val="20"/>
        </w:rPr>
      </w:pPr>
      <w:r>
        <w:rPr>
          <w:sz w:val="20"/>
          <w:szCs w:val="20"/>
        </w:rPr>
        <w:t>Регистрационный номер заявления ___________________________________________________________</w:t>
      </w:r>
    </w:p>
    <w:p w:rsidR="00EE4C37" w:rsidRDefault="00EE4C37" w:rsidP="00EE4C37">
      <w:pPr>
        <w:tabs>
          <w:tab w:val="left" w:pos="6215"/>
        </w:tabs>
        <w:jc w:val="both"/>
        <w:rPr>
          <w:sz w:val="20"/>
          <w:szCs w:val="20"/>
        </w:rPr>
      </w:pPr>
    </w:p>
    <w:p w:rsidR="00EE4C37" w:rsidRDefault="00EE4C37" w:rsidP="00EE4C37">
      <w:pPr>
        <w:tabs>
          <w:tab w:val="left" w:pos="6215"/>
        </w:tabs>
        <w:jc w:val="both"/>
        <w:rPr>
          <w:sz w:val="20"/>
          <w:szCs w:val="20"/>
        </w:rPr>
      </w:pPr>
      <w:r>
        <w:rPr>
          <w:sz w:val="20"/>
          <w:szCs w:val="20"/>
        </w:rPr>
        <w:t>Документы в количестве _______________ штук принял:</w:t>
      </w:r>
    </w:p>
    <w:p w:rsidR="00EE4C37" w:rsidRDefault="00EE4C37" w:rsidP="00EE4C37">
      <w:pPr>
        <w:tabs>
          <w:tab w:val="left" w:pos="6215"/>
        </w:tabs>
        <w:jc w:val="both"/>
        <w:rPr>
          <w:sz w:val="20"/>
          <w:szCs w:val="20"/>
        </w:rPr>
      </w:pPr>
    </w:p>
    <w:p w:rsidR="00EE4C37" w:rsidRDefault="00EE4C37" w:rsidP="00EE4C37">
      <w:pPr>
        <w:tabs>
          <w:tab w:val="left" w:pos="6215"/>
        </w:tabs>
        <w:jc w:val="both"/>
        <w:rPr>
          <w:sz w:val="20"/>
          <w:szCs w:val="20"/>
        </w:rPr>
      </w:pPr>
      <w:r>
        <w:rPr>
          <w:sz w:val="20"/>
          <w:szCs w:val="20"/>
        </w:rPr>
        <w:t>Дата_____________</w:t>
      </w:r>
      <w:r w:rsidR="00402558">
        <w:rPr>
          <w:sz w:val="20"/>
          <w:szCs w:val="20"/>
        </w:rPr>
        <w:t xml:space="preserve"> </w:t>
      </w:r>
      <w:r>
        <w:rPr>
          <w:sz w:val="20"/>
          <w:szCs w:val="20"/>
        </w:rPr>
        <w:t>ФИО специ</w:t>
      </w:r>
      <w:r w:rsidR="004707B6">
        <w:rPr>
          <w:sz w:val="20"/>
          <w:szCs w:val="20"/>
        </w:rPr>
        <w:t>алиста</w:t>
      </w:r>
      <w:r w:rsidR="00402558">
        <w:rPr>
          <w:sz w:val="20"/>
          <w:szCs w:val="20"/>
        </w:rPr>
        <w:t xml:space="preserve"> </w:t>
      </w:r>
      <w:r w:rsidR="004707B6">
        <w:rPr>
          <w:sz w:val="20"/>
          <w:szCs w:val="20"/>
        </w:rPr>
        <w:t>________________________</w:t>
      </w:r>
      <w:r w:rsidR="00402558">
        <w:rPr>
          <w:sz w:val="20"/>
          <w:szCs w:val="20"/>
        </w:rPr>
        <w:t xml:space="preserve"> </w:t>
      </w:r>
      <w:r>
        <w:rPr>
          <w:sz w:val="20"/>
          <w:szCs w:val="20"/>
        </w:rPr>
        <w:t>Подпись специалиста________________</w:t>
      </w:r>
    </w:p>
    <w:p w:rsidR="007C3F89" w:rsidRDefault="00EE4C37" w:rsidP="00EE4C37">
      <w:pPr>
        <w:rPr>
          <w:sz w:val="28"/>
          <w:szCs w:val="28"/>
        </w:rPr>
      </w:pPr>
      <w:r>
        <w:rPr>
          <w:sz w:val="20"/>
          <w:szCs w:val="20"/>
        </w:rPr>
        <w:br w:type="page"/>
      </w:r>
    </w:p>
    <w:p w:rsidR="00A861BB" w:rsidRDefault="00A861BB" w:rsidP="00A861BB">
      <w:pPr>
        <w:tabs>
          <w:tab w:val="left" w:pos="6215"/>
        </w:tabs>
        <w:jc w:val="right"/>
      </w:pPr>
      <w:r>
        <w:lastRenderedPageBreak/>
        <w:t xml:space="preserve">Приложение </w:t>
      </w:r>
      <w:r w:rsidR="0010067F">
        <w:t>9</w:t>
      </w:r>
    </w:p>
    <w:p w:rsidR="00A861BB" w:rsidRDefault="00A861BB" w:rsidP="00A861BB">
      <w:pPr>
        <w:tabs>
          <w:tab w:val="left" w:pos="6215"/>
        </w:tabs>
        <w:jc w:val="right"/>
      </w:pPr>
      <w:r>
        <w:t>к подпрограмме 3</w:t>
      </w:r>
    </w:p>
    <w:p w:rsidR="00A861BB" w:rsidRDefault="00A861BB" w:rsidP="00A861BB">
      <w:pPr>
        <w:tabs>
          <w:tab w:val="left" w:pos="6215"/>
        </w:tabs>
        <w:ind w:firstLine="680"/>
        <w:jc w:val="right"/>
      </w:pPr>
      <w:r>
        <w:t>«Реализация дополнительных мер</w:t>
      </w:r>
    </w:p>
    <w:p w:rsidR="00A861BB" w:rsidRDefault="00A861BB" w:rsidP="00A861BB">
      <w:pPr>
        <w:tabs>
          <w:tab w:val="left" w:pos="6215"/>
        </w:tabs>
        <w:ind w:firstLine="680"/>
        <w:jc w:val="right"/>
      </w:pPr>
      <w:r>
        <w:t xml:space="preserve"> социальной поддержки граждан»</w:t>
      </w:r>
    </w:p>
    <w:p w:rsidR="00A861BB" w:rsidRDefault="00A861BB" w:rsidP="00A861BB">
      <w:pPr>
        <w:tabs>
          <w:tab w:val="left" w:pos="142"/>
          <w:tab w:val="left" w:pos="6215"/>
        </w:tabs>
        <w:autoSpaceDE w:val="0"/>
        <w:autoSpaceDN w:val="0"/>
        <w:adjustRightInd w:val="0"/>
        <w:ind w:left="34"/>
        <w:jc w:val="right"/>
        <w:rPr>
          <w:rFonts w:eastAsia="Calibri"/>
        </w:rPr>
      </w:pPr>
      <w:r>
        <w:rPr>
          <w:lang w:eastAsia="en-US"/>
        </w:rPr>
        <w:t xml:space="preserve">муниципальной программы </w:t>
      </w:r>
      <w:r>
        <w:rPr>
          <w:rFonts w:eastAsia="Calibri"/>
        </w:rPr>
        <w:t xml:space="preserve">«Развитие </w:t>
      </w:r>
      <w:proofErr w:type="gramStart"/>
      <w:r>
        <w:rPr>
          <w:rFonts w:eastAsia="Calibri"/>
        </w:rPr>
        <w:t>социальных</w:t>
      </w:r>
      <w:proofErr w:type="gramEnd"/>
    </w:p>
    <w:p w:rsidR="00A861BB" w:rsidRDefault="00A861BB" w:rsidP="00A861BB">
      <w:pPr>
        <w:tabs>
          <w:tab w:val="left" w:pos="142"/>
          <w:tab w:val="left" w:pos="6215"/>
        </w:tabs>
        <w:autoSpaceDE w:val="0"/>
        <w:autoSpaceDN w:val="0"/>
        <w:adjustRightInd w:val="0"/>
        <w:ind w:left="34"/>
        <w:jc w:val="right"/>
        <w:rPr>
          <w:rFonts w:eastAsia="Calibri"/>
        </w:rPr>
      </w:pPr>
      <w:r>
        <w:rPr>
          <w:rFonts w:eastAsia="Calibri"/>
        </w:rPr>
        <w:t xml:space="preserve"> отношений, рост благополучия и защищенности</w:t>
      </w:r>
    </w:p>
    <w:p w:rsidR="00A861BB" w:rsidRDefault="00A861BB" w:rsidP="00A861BB">
      <w:pPr>
        <w:tabs>
          <w:tab w:val="left" w:pos="142"/>
          <w:tab w:val="left" w:pos="6215"/>
        </w:tabs>
        <w:autoSpaceDE w:val="0"/>
        <w:autoSpaceDN w:val="0"/>
        <w:adjustRightInd w:val="0"/>
        <w:ind w:left="34"/>
        <w:jc w:val="right"/>
        <w:rPr>
          <w:rFonts w:eastAsia="Calibri"/>
        </w:rPr>
      </w:pPr>
      <w:r>
        <w:rPr>
          <w:rFonts w:eastAsia="Calibri"/>
        </w:rPr>
        <w:t xml:space="preserve"> граждан в Северо-Енисейском районе», </w:t>
      </w:r>
      <w:proofErr w:type="gramStart"/>
      <w:r>
        <w:rPr>
          <w:rFonts w:eastAsia="Calibri"/>
        </w:rPr>
        <w:t>утвержденной</w:t>
      </w:r>
      <w:proofErr w:type="gramEnd"/>
    </w:p>
    <w:p w:rsidR="00A861BB" w:rsidRDefault="00A861BB" w:rsidP="00A861BB">
      <w:pPr>
        <w:tabs>
          <w:tab w:val="left" w:pos="142"/>
          <w:tab w:val="left" w:pos="6215"/>
        </w:tabs>
        <w:autoSpaceDE w:val="0"/>
        <w:autoSpaceDN w:val="0"/>
        <w:adjustRightInd w:val="0"/>
        <w:ind w:left="34"/>
        <w:jc w:val="right"/>
        <w:rPr>
          <w:rFonts w:eastAsia="Calibri"/>
        </w:rPr>
      </w:pPr>
      <w:r>
        <w:rPr>
          <w:rFonts w:eastAsia="Calibri"/>
        </w:rPr>
        <w:t xml:space="preserve"> в приложении 5 к муниципальной программе,</w:t>
      </w:r>
    </w:p>
    <w:p w:rsidR="00A861BB" w:rsidRDefault="00A861BB" w:rsidP="00A861BB">
      <w:pPr>
        <w:tabs>
          <w:tab w:val="left" w:pos="142"/>
          <w:tab w:val="left" w:pos="6215"/>
        </w:tabs>
        <w:autoSpaceDE w:val="0"/>
        <w:autoSpaceDN w:val="0"/>
        <w:adjustRightInd w:val="0"/>
        <w:ind w:left="34"/>
        <w:jc w:val="right"/>
        <w:rPr>
          <w:rFonts w:eastAsia="Calibri"/>
        </w:rPr>
      </w:pPr>
      <w:r>
        <w:rPr>
          <w:rFonts w:eastAsia="Calibri"/>
        </w:rPr>
        <w:t xml:space="preserve"> утвержденной постановлением администрации</w:t>
      </w:r>
    </w:p>
    <w:p w:rsidR="00A861BB" w:rsidRDefault="00A861BB" w:rsidP="00A861BB">
      <w:pPr>
        <w:tabs>
          <w:tab w:val="left" w:pos="142"/>
          <w:tab w:val="left" w:pos="6215"/>
        </w:tabs>
        <w:autoSpaceDE w:val="0"/>
        <w:autoSpaceDN w:val="0"/>
        <w:adjustRightInd w:val="0"/>
        <w:ind w:left="34"/>
        <w:jc w:val="right"/>
        <w:rPr>
          <w:rFonts w:eastAsia="Calibri"/>
        </w:rPr>
      </w:pPr>
      <w:r>
        <w:rPr>
          <w:rFonts w:eastAsia="Calibri"/>
        </w:rPr>
        <w:t xml:space="preserve"> Северо-Енисейск</w:t>
      </w:r>
      <w:r w:rsidR="0031487B">
        <w:rPr>
          <w:rFonts w:eastAsia="Calibri"/>
        </w:rPr>
        <w:t>ого района от17.09.2019 № 336-п</w:t>
      </w:r>
    </w:p>
    <w:p w:rsidR="00B06277" w:rsidRDefault="00B06277" w:rsidP="0004309F">
      <w:pPr>
        <w:tabs>
          <w:tab w:val="left" w:pos="6215"/>
        </w:tabs>
        <w:autoSpaceDE w:val="0"/>
        <w:autoSpaceDN w:val="0"/>
        <w:adjustRightInd w:val="0"/>
        <w:ind w:firstLine="680"/>
        <w:jc w:val="center"/>
        <w:rPr>
          <w:rFonts w:eastAsia="Calibri"/>
          <w:b/>
          <w:sz w:val="28"/>
          <w:szCs w:val="28"/>
          <w:lang w:eastAsia="en-US"/>
        </w:rPr>
      </w:pPr>
    </w:p>
    <w:p w:rsidR="00B06277" w:rsidRDefault="00B06277" w:rsidP="0004309F">
      <w:pPr>
        <w:tabs>
          <w:tab w:val="left" w:pos="6215"/>
        </w:tabs>
        <w:autoSpaceDE w:val="0"/>
        <w:autoSpaceDN w:val="0"/>
        <w:adjustRightInd w:val="0"/>
        <w:ind w:firstLine="680"/>
        <w:jc w:val="center"/>
        <w:rPr>
          <w:rFonts w:eastAsia="Calibri"/>
          <w:b/>
          <w:sz w:val="28"/>
          <w:szCs w:val="28"/>
          <w:lang w:eastAsia="en-US"/>
        </w:rPr>
      </w:pPr>
      <w:r>
        <w:rPr>
          <w:rFonts w:eastAsia="Calibri"/>
          <w:b/>
          <w:sz w:val="28"/>
          <w:szCs w:val="28"/>
          <w:lang w:eastAsia="en-US"/>
        </w:rPr>
        <w:t>ПОРЯДОК</w:t>
      </w:r>
    </w:p>
    <w:p w:rsidR="00B06277" w:rsidRDefault="00B06277" w:rsidP="0004309F">
      <w:pPr>
        <w:tabs>
          <w:tab w:val="left" w:pos="6215"/>
        </w:tabs>
        <w:autoSpaceDE w:val="0"/>
        <w:autoSpaceDN w:val="0"/>
        <w:adjustRightInd w:val="0"/>
        <w:ind w:firstLine="680"/>
        <w:jc w:val="center"/>
        <w:rPr>
          <w:rFonts w:eastAsia="Calibri"/>
          <w:b/>
          <w:sz w:val="28"/>
          <w:szCs w:val="28"/>
          <w:lang w:eastAsia="en-US"/>
        </w:rPr>
      </w:pPr>
      <w:r>
        <w:rPr>
          <w:rFonts w:eastAsia="Calibri"/>
          <w:b/>
          <w:sz w:val="28"/>
          <w:szCs w:val="28"/>
          <w:lang w:eastAsia="en-US"/>
        </w:rPr>
        <w:t>Предоставления дополнительных мер социальной поддержки для отдельных категорий граждан, находящихся в трудной жизненной ситуации, в виде единовременной денежной выплаты</w:t>
      </w:r>
    </w:p>
    <w:p w:rsidR="00B06277" w:rsidRDefault="00B06277" w:rsidP="0004309F">
      <w:pPr>
        <w:tabs>
          <w:tab w:val="left" w:pos="6215"/>
        </w:tabs>
        <w:autoSpaceDE w:val="0"/>
        <w:autoSpaceDN w:val="0"/>
        <w:adjustRightInd w:val="0"/>
        <w:ind w:firstLine="680"/>
        <w:jc w:val="center"/>
        <w:rPr>
          <w:rFonts w:eastAsia="Calibri"/>
          <w:b/>
          <w:sz w:val="28"/>
          <w:szCs w:val="28"/>
          <w:lang w:eastAsia="en-US"/>
        </w:rPr>
      </w:pPr>
    </w:p>
    <w:p w:rsidR="005E0F48" w:rsidRDefault="00B06277" w:rsidP="005E0F48">
      <w:pPr>
        <w:tabs>
          <w:tab w:val="left" w:pos="6215"/>
        </w:tabs>
        <w:autoSpaceDE w:val="0"/>
        <w:autoSpaceDN w:val="0"/>
        <w:adjustRightInd w:val="0"/>
        <w:ind w:firstLine="680"/>
        <w:jc w:val="both"/>
        <w:rPr>
          <w:color w:val="000000"/>
          <w:sz w:val="28"/>
          <w:szCs w:val="28"/>
        </w:rPr>
      </w:pPr>
      <w:r>
        <w:rPr>
          <w:sz w:val="28"/>
          <w:szCs w:val="28"/>
        </w:rPr>
        <w:t>1.</w:t>
      </w:r>
      <w:r>
        <w:rPr>
          <w:color w:val="000000"/>
          <w:sz w:val="28"/>
          <w:szCs w:val="28"/>
        </w:rPr>
        <w:t xml:space="preserve"> </w:t>
      </w:r>
      <w:proofErr w:type="gramStart"/>
      <w:r>
        <w:rPr>
          <w:color w:val="000000"/>
          <w:sz w:val="28"/>
          <w:szCs w:val="28"/>
        </w:rPr>
        <w:t>Порядок предоставления дополнительных мер социальной для отдельных категорий граждан</w:t>
      </w:r>
      <w:r>
        <w:rPr>
          <w:rFonts w:eastAsia="Calibri"/>
          <w:sz w:val="28"/>
          <w:szCs w:val="28"/>
          <w:lang w:eastAsia="en-US"/>
        </w:rPr>
        <w:t>, находящихся в трудной жизненной ситуации, в виде единовременной денежной выплаты</w:t>
      </w:r>
      <w:r>
        <w:rPr>
          <w:color w:val="000000"/>
          <w:sz w:val="28"/>
          <w:szCs w:val="28"/>
        </w:rPr>
        <w:t xml:space="preserve"> (далее – Порядок), устанавливает процедуру предоставления</w:t>
      </w:r>
      <w:r w:rsidR="00BF48DD">
        <w:rPr>
          <w:color w:val="000000"/>
          <w:sz w:val="28"/>
          <w:szCs w:val="28"/>
        </w:rPr>
        <w:t xml:space="preserve"> </w:t>
      </w:r>
      <w:r w:rsidR="00C433ED">
        <w:rPr>
          <w:color w:val="000000"/>
          <w:sz w:val="28"/>
          <w:szCs w:val="28"/>
        </w:rPr>
        <w:t>дополнительных мер социальной для отдельных категорий граждан</w:t>
      </w:r>
      <w:r w:rsidR="00C433ED">
        <w:rPr>
          <w:rFonts w:eastAsia="Calibri"/>
          <w:sz w:val="28"/>
          <w:szCs w:val="28"/>
          <w:lang w:eastAsia="en-US"/>
        </w:rPr>
        <w:t>, находящихся в трудной жизненной ситуации, в виде единовременной денежной выплаты</w:t>
      </w:r>
      <w:r w:rsidR="005E0F48">
        <w:rPr>
          <w:rFonts w:eastAsia="Calibri"/>
          <w:sz w:val="28"/>
          <w:szCs w:val="28"/>
          <w:lang w:eastAsia="en-US"/>
        </w:rPr>
        <w:t>, размер которой</w:t>
      </w:r>
      <w:r w:rsidR="00EB23A5" w:rsidRPr="001902C7">
        <w:rPr>
          <w:sz w:val="28"/>
          <w:szCs w:val="28"/>
        </w:rPr>
        <w:t xml:space="preserve"> </w:t>
      </w:r>
      <w:r w:rsidR="00EB23A5" w:rsidRPr="001902C7">
        <w:rPr>
          <w:rFonts w:eastAsia="Calibri"/>
          <w:sz w:val="28"/>
          <w:szCs w:val="28"/>
        </w:rPr>
        <w:t xml:space="preserve">не может превышать 15000 </w:t>
      </w:r>
      <w:r w:rsidR="00874BAE">
        <w:rPr>
          <w:rFonts w:eastAsia="Calibri"/>
          <w:sz w:val="28"/>
          <w:szCs w:val="28"/>
        </w:rPr>
        <w:t xml:space="preserve">(пятнадцать тысяч) </w:t>
      </w:r>
      <w:r w:rsidR="00EB23A5" w:rsidRPr="001902C7">
        <w:rPr>
          <w:rFonts w:eastAsia="Calibri"/>
          <w:sz w:val="28"/>
          <w:szCs w:val="28"/>
        </w:rPr>
        <w:t>рублей в течение календарного года</w:t>
      </w:r>
      <w:r w:rsidR="005E0F48">
        <w:rPr>
          <w:rFonts w:eastAsia="Calibri"/>
          <w:sz w:val="28"/>
          <w:szCs w:val="28"/>
          <w:lang w:eastAsia="en-US"/>
        </w:rPr>
        <w:t xml:space="preserve"> (далее – денежная выплата)</w:t>
      </w:r>
      <w:r w:rsidR="005E0F48">
        <w:rPr>
          <w:color w:val="000000"/>
          <w:sz w:val="28"/>
          <w:szCs w:val="28"/>
        </w:rPr>
        <w:t>.</w:t>
      </w:r>
      <w:proofErr w:type="gramEnd"/>
    </w:p>
    <w:p w:rsidR="00874BAE" w:rsidRDefault="00874BAE" w:rsidP="0004309F">
      <w:pPr>
        <w:tabs>
          <w:tab w:val="left" w:pos="6215"/>
        </w:tabs>
        <w:autoSpaceDE w:val="0"/>
        <w:autoSpaceDN w:val="0"/>
        <w:adjustRightInd w:val="0"/>
        <w:ind w:firstLine="680"/>
        <w:jc w:val="both"/>
        <w:rPr>
          <w:rFonts w:eastAsia="Calibri"/>
          <w:sz w:val="28"/>
          <w:szCs w:val="28"/>
          <w:lang w:eastAsia="en-US"/>
        </w:rPr>
      </w:pPr>
      <w:r>
        <w:rPr>
          <w:rFonts w:eastAsia="Calibri"/>
          <w:sz w:val="28"/>
          <w:szCs w:val="28"/>
          <w:lang w:eastAsia="en-US"/>
        </w:rPr>
        <w:t>В случае</w:t>
      </w:r>
      <w:r w:rsidR="002C11D6">
        <w:rPr>
          <w:rFonts w:eastAsia="Calibri"/>
          <w:sz w:val="28"/>
          <w:szCs w:val="28"/>
          <w:lang w:eastAsia="en-US"/>
        </w:rPr>
        <w:t xml:space="preserve">, если </w:t>
      </w:r>
      <w:r>
        <w:rPr>
          <w:rFonts w:eastAsia="Calibri"/>
          <w:sz w:val="28"/>
          <w:szCs w:val="28"/>
          <w:lang w:eastAsia="en-US"/>
        </w:rPr>
        <w:t>трудн</w:t>
      </w:r>
      <w:r w:rsidR="002C11D6">
        <w:rPr>
          <w:rFonts w:eastAsia="Calibri"/>
          <w:sz w:val="28"/>
          <w:szCs w:val="28"/>
          <w:lang w:eastAsia="en-US"/>
        </w:rPr>
        <w:t>ая</w:t>
      </w:r>
      <w:r>
        <w:rPr>
          <w:rFonts w:eastAsia="Calibri"/>
          <w:sz w:val="28"/>
          <w:szCs w:val="28"/>
          <w:lang w:eastAsia="en-US"/>
        </w:rPr>
        <w:t xml:space="preserve"> жизненн</w:t>
      </w:r>
      <w:r w:rsidR="002C11D6">
        <w:rPr>
          <w:rFonts w:eastAsia="Calibri"/>
          <w:sz w:val="28"/>
          <w:szCs w:val="28"/>
          <w:lang w:eastAsia="en-US"/>
        </w:rPr>
        <w:t>ая</w:t>
      </w:r>
      <w:r>
        <w:rPr>
          <w:rFonts w:eastAsia="Calibri"/>
          <w:sz w:val="28"/>
          <w:szCs w:val="28"/>
          <w:lang w:eastAsia="en-US"/>
        </w:rPr>
        <w:t xml:space="preserve"> ситуаци</w:t>
      </w:r>
      <w:r w:rsidR="002C11D6">
        <w:rPr>
          <w:rFonts w:eastAsia="Calibri"/>
          <w:sz w:val="28"/>
          <w:szCs w:val="28"/>
          <w:lang w:eastAsia="en-US"/>
        </w:rPr>
        <w:t xml:space="preserve">я связана </w:t>
      </w:r>
      <w:r>
        <w:rPr>
          <w:rFonts w:eastAsia="Calibri"/>
          <w:sz w:val="28"/>
          <w:szCs w:val="28"/>
          <w:lang w:eastAsia="en-US"/>
        </w:rPr>
        <w:t xml:space="preserve">с пожаром </w:t>
      </w:r>
      <w:r w:rsidR="002C11D6">
        <w:rPr>
          <w:rFonts w:eastAsia="Calibri"/>
          <w:sz w:val="28"/>
          <w:szCs w:val="28"/>
          <w:lang w:eastAsia="en-US"/>
        </w:rPr>
        <w:t xml:space="preserve">в жилом помещении, </w:t>
      </w:r>
      <w:r>
        <w:rPr>
          <w:rFonts w:eastAsia="Calibri"/>
          <w:sz w:val="28"/>
          <w:szCs w:val="28"/>
          <w:lang w:eastAsia="en-US"/>
        </w:rPr>
        <w:t xml:space="preserve">при </w:t>
      </w:r>
      <w:r w:rsidR="002C11D6">
        <w:rPr>
          <w:rFonts w:eastAsia="Calibri"/>
          <w:sz w:val="28"/>
          <w:szCs w:val="28"/>
          <w:lang w:eastAsia="en-US"/>
        </w:rPr>
        <w:t>установлении факта</w:t>
      </w:r>
      <w:r>
        <w:rPr>
          <w:rFonts w:eastAsia="Calibri"/>
          <w:sz w:val="28"/>
          <w:szCs w:val="28"/>
          <w:lang w:eastAsia="en-US"/>
        </w:rPr>
        <w:t xml:space="preserve"> страхования жилого помещения, максимальный размер денежной выплаты составляет 50 000 (пятьдесят тысяч) рублей.</w:t>
      </w:r>
    </w:p>
    <w:p w:rsidR="00B06277" w:rsidRDefault="00B06277" w:rsidP="0004309F">
      <w:pPr>
        <w:tabs>
          <w:tab w:val="left" w:pos="6215"/>
        </w:tabs>
        <w:autoSpaceDE w:val="0"/>
        <w:autoSpaceDN w:val="0"/>
        <w:adjustRightInd w:val="0"/>
        <w:ind w:firstLine="680"/>
        <w:jc w:val="both"/>
        <w:rPr>
          <w:rFonts w:eastAsia="Calibri"/>
          <w:sz w:val="28"/>
          <w:szCs w:val="28"/>
          <w:lang w:eastAsia="en-US"/>
        </w:rPr>
      </w:pPr>
      <w:r>
        <w:rPr>
          <w:rFonts w:eastAsia="Calibri"/>
          <w:sz w:val="28"/>
          <w:szCs w:val="28"/>
          <w:lang w:eastAsia="en-US"/>
        </w:rPr>
        <w:t>2.</w:t>
      </w:r>
      <w:r w:rsidR="00EB23A5">
        <w:rPr>
          <w:rFonts w:eastAsia="Calibri"/>
          <w:sz w:val="28"/>
          <w:szCs w:val="28"/>
          <w:lang w:eastAsia="en-US"/>
        </w:rPr>
        <w:t xml:space="preserve"> </w:t>
      </w:r>
      <w:r>
        <w:rPr>
          <w:rFonts w:eastAsia="Calibri"/>
          <w:sz w:val="28"/>
          <w:szCs w:val="28"/>
          <w:lang w:eastAsia="en-US"/>
        </w:rPr>
        <w:t>Право на получение денежной выплаты имеют проживающие на территории Северо-Енисейского района (далее – заявители):</w:t>
      </w:r>
    </w:p>
    <w:p w:rsidR="00B06277" w:rsidRPr="004878F2" w:rsidRDefault="00B06277" w:rsidP="0004309F">
      <w:pPr>
        <w:tabs>
          <w:tab w:val="left" w:pos="6215"/>
        </w:tabs>
        <w:ind w:firstLine="708"/>
        <w:jc w:val="both"/>
        <w:rPr>
          <w:sz w:val="28"/>
          <w:szCs w:val="28"/>
        </w:rPr>
      </w:pPr>
      <w:r>
        <w:rPr>
          <w:sz w:val="28"/>
          <w:szCs w:val="28"/>
        </w:rPr>
        <w:t xml:space="preserve">граждане, доход которых ниже величины прожиточного минимума, установленного в расчете на душу населения постановлением Правительства </w:t>
      </w:r>
      <w:r w:rsidRPr="004878F2">
        <w:rPr>
          <w:sz w:val="28"/>
          <w:szCs w:val="28"/>
        </w:rPr>
        <w:t xml:space="preserve">Красноярского края </w:t>
      </w:r>
      <w:r w:rsidR="00B06C3F" w:rsidRPr="004878F2">
        <w:rPr>
          <w:sz w:val="28"/>
          <w:szCs w:val="28"/>
        </w:rPr>
        <w:t>для</w:t>
      </w:r>
      <w:r w:rsidRPr="004878F2">
        <w:rPr>
          <w:sz w:val="28"/>
          <w:szCs w:val="28"/>
        </w:rPr>
        <w:t xml:space="preserve"> Северо-Енисейско</w:t>
      </w:r>
      <w:r w:rsidR="00B06C3F" w:rsidRPr="004878F2">
        <w:rPr>
          <w:sz w:val="28"/>
          <w:szCs w:val="28"/>
        </w:rPr>
        <w:t>го</w:t>
      </w:r>
      <w:r w:rsidRPr="004878F2">
        <w:rPr>
          <w:sz w:val="28"/>
          <w:szCs w:val="28"/>
        </w:rPr>
        <w:t xml:space="preserve"> район</w:t>
      </w:r>
      <w:r w:rsidR="00B06C3F" w:rsidRPr="004878F2">
        <w:rPr>
          <w:sz w:val="28"/>
          <w:szCs w:val="28"/>
        </w:rPr>
        <w:t>а</w:t>
      </w:r>
      <w:r w:rsidRPr="004878F2">
        <w:rPr>
          <w:sz w:val="28"/>
          <w:szCs w:val="28"/>
        </w:rPr>
        <w:t>;</w:t>
      </w:r>
    </w:p>
    <w:p w:rsidR="00B06277" w:rsidRDefault="00B06277" w:rsidP="0004309F">
      <w:pPr>
        <w:tabs>
          <w:tab w:val="left" w:pos="6215"/>
        </w:tabs>
        <w:ind w:firstLine="708"/>
        <w:jc w:val="both"/>
        <w:rPr>
          <w:sz w:val="28"/>
          <w:szCs w:val="28"/>
        </w:rPr>
      </w:pPr>
      <w:r>
        <w:rPr>
          <w:sz w:val="28"/>
          <w:szCs w:val="28"/>
        </w:rPr>
        <w:t>неработающие граждане, достигшие возраста 55 лет – женщины, 60 лет – мужчины или граждане, которым в соответствии с Федеральным законом от 28.12.2013 № 400-ФЗ «О страховых пенсиях» назначена страховая пенсия по старости или по инвалидности, имеющие доход ниже полуторакратной величины прожиточного минимума, установленного постановлением Правительства Красноярского края для пенсионеров Северо-Енисейско</w:t>
      </w:r>
      <w:r w:rsidR="00B06C3F">
        <w:rPr>
          <w:sz w:val="28"/>
          <w:szCs w:val="28"/>
        </w:rPr>
        <w:t>го</w:t>
      </w:r>
      <w:r>
        <w:rPr>
          <w:sz w:val="28"/>
          <w:szCs w:val="28"/>
        </w:rPr>
        <w:t xml:space="preserve"> район</w:t>
      </w:r>
      <w:r w:rsidR="00B06C3F">
        <w:rPr>
          <w:sz w:val="28"/>
          <w:szCs w:val="28"/>
        </w:rPr>
        <w:t>а;</w:t>
      </w:r>
    </w:p>
    <w:p w:rsidR="00F4016A" w:rsidRDefault="00F4016A" w:rsidP="0004309F">
      <w:pPr>
        <w:tabs>
          <w:tab w:val="left" w:pos="6215"/>
        </w:tabs>
        <w:ind w:firstLine="708"/>
        <w:jc w:val="both"/>
        <w:rPr>
          <w:sz w:val="28"/>
          <w:szCs w:val="28"/>
        </w:rPr>
      </w:pPr>
      <w:r w:rsidRPr="006A6595">
        <w:rPr>
          <w:sz w:val="28"/>
          <w:szCs w:val="28"/>
        </w:rPr>
        <w:t>граждане, направляемые на медицинское освидетельствование для поступления на военную службу по контракту в воинские части и подразделения Министерства обороны Российской Федерации</w:t>
      </w:r>
      <w:r w:rsidR="00B06C3F">
        <w:rPr>
          <w:sz w:val="28"/>
          <w:szCs w:val="28"/>
        </w:rPr>
        <w:t>.</w:t>
      </w:r>
    </w:p>
    <w:p w:rsidR="00B06277" w:rsidRDefault="00B06277" w:rsidP="0004309F">
      <w:pPr>
        <w:tabs>
          <w:tab w:val="left" w:pos="6215"/>
        </w:tabs>
        <w:ind w:firstLine="680"/>
        <w:jc w:val="both"/>
        <w:rPr>
          <w:sz w:val="28"/>
          <w:szCs w:val="28"/>
        </w:rPr>
      </w:pPr>
      <w:r>
        <w:rPr>
          <w:sz w:val="28"/>
          <w:szCs w:val="28"/>
        </w:rPr>
        <w:t xml:space="preserve">Условием предоставления единовременной денежной выплаты </w:t>
      </w:r>
      <w:r>
        <w:rPr>
          <w:sz w:val="28"/>
          <w:szCs w:val="28"/>
          <w:lang w:eastAsia="en-US"/>
        </w:rPr>
        <w:t xml:space="preserve">является наличие </w:t>
      </w:r>
      <w:r>
        <w:rPr>
          <w:sz w:val="28"/>
          <w:szCs w:val="28"/>
        </w:rPr>
        <w:t>ситуации, объективно нарушающей жизнедеятельность гражданина или семьи, которую они не могут преодолеть самостоятельно:</w:t>
      </w:r>
    </w:p>
    <w:p w:rsidR="00B06277" w:rsidRDefault="00B06277" w:rsidP="0004309F">
      <w:pPr>
        <w:tabs>
          <w:tab w:val="left" w:pos="6215"/>
        </w:tabs>
        <w:ind w:firstLine="680"/>
        <w:jc w:val="both"/>
        <w:rPr>
          <w:sz w:val="28"/>
          <w:szCs w:val="28"/>
        </w:rPr>
      </w:pPr>
      <w:r>
        <w:rPr>
          <w:sz w:val="28"/>
          <w:szCs w:val="28"/>
        </w:rPr>
        <w:t>длительная болезнь;</w:t>
      </w:r>
    </w:p>
    <w:p w:rsidR="00B06277" w:rsidRDefault="00B06277" w:rsidP="0004309F">
      <w:pPr>
        <w:tabs>
          <w:tab w:val="left" w:pos="6215"/>
        </w:tabs>
        <w:ind w:firstLine="680"/>
        <w:jc w:val="both"/>
        <w:rPr>
          <w:sz w:val="28"/>
          <w:szCs w:val="28"/>
        </w:rPr>
      </w:pPr>
      <w:r>
        <w:rPr>
          <w:sz w:val="28"/>
          <w:szCs w:val="28"/>
        </w:rPr>
        <w:lastRenderedPageBreak/>
        <w:t xml:space="preserve">направление </w:t>
      </w:r>
      <w:r w:rsidR="009430A0">
        <w:rPr>
          <w:sz w:val="28"/>
          <w:szCs w:val="28"/>
        </w:rPr>
        <w:t>к</w:t>
      </w:r>
      <w:r>
        <w:rPr>
          <w:sz w:val="28"/>
          <w:szCs w:val="28"/>
        </w:rPr>
        <w:t>раевого государственного бюджетного учреждения здравоохранения «Северо-Енисейская районная больница» в другие территории края или Российской Федерации для медицинских консультаций или лечения;</w:t>
      </w:r>
    </w:p>
    <w:p w:rsidR="00B06277" w:rsidRDefault="00B06277" w:rsidP="0004309F">
      <w:pPr>
        <w:tabs>
          <w:tab w:val="left" w:pos="6215"/>
        </w:tabs>
        <w:ind w:firstLine="680"/>
        <w:jc w:val="both"/>
        <w:rPr>
          <w:sz w:val="28"/>
          <w:szCs w:val="28"/>
        </w:rPr>
      </w:pPr>
      <w:r>
        <w:rPr>
          <w:sz w:val="28"/>
          <w:szCs w:val="28"/>
        </w:rPr>
        <w:t>возникновение чрезвычайных ситуаций и стихийных бедствий (пожар, наводнение и др.);</w:t>
      </w:r>
    </w:p>
    <w:p w:rsidR="00B06277" w:rsidRDefault="00B06277" w:rsidP="0004309F">
      <w:pPr>
        <w:tabs>
          <w:tab w:val="left" w:pos="6215"/>
        </w:tabs>
        <w:ind w:firstLine="680"/>
        <w:jc w:val="both"/>
        <w:rPr>
          <w:sz w:val="28"/>
          <w:szCs w:val="28"/>
        </w:rPr>
      </w:pPr>
      <w:r>
        <w:rPr>
          <w:sz w:val="28"/>
          <w:szCs w:val="28"/>
        </w:rPr>
        <w:t>освобождение из мест лишения свободы;</w:t>
      </w:r>
    </w:p>
    <w:p w:rsidR="00F4016A" w:rsidRDefault="00F4016A" w:rsidP="0004309F">
      <w:pPr>
        <w:tabs>
          <w:tab w:val="left" w:pos="6215"/>
        </w:tabs>
        <w:ind w:firstLine="680"/>
        <w:jc w:val="both"/>
        <w:rPr>
          <w:sz w:val="28"/>
          <w:szCs w:val="28"/>
        </w:rPr>
      </w:pPr>
      <w:r w:rsidRPr="001902C7">
        <w:rPr>
          <w:sz w:val="28"/>
          <w:szCs w:val="28"/>
        </w:rPr>
        <w:t>направление на медицинск</w:t>
      </w:r>
      <w:r>
        <w:rPr>
          <w:sz w:val="28"/>
          <w:szCs w:val="28"/>
        </w:rPr>
        <w:t>ое</w:t>
      </w:r>
      <w:r w:rsidR="00BF48DD">
        <w:rPr>
          <w:sz w:val="28"/>
          <w:szCs w:val="28"/>
        </w:rPr>
        <w:t xml:space="preserve"> </w:t>
      </w:r>
      <w:r>
        <w:rPr>
          <w:sz w:val="28"/>
          <w:szCs w:val="28"/>
        </w:rPr>
        <w:t>освидетельствование</w:t>
      </w:r>
      <w:r w:rsidRPr="001902C7">
        <w:rPr>
          <w:sz w:val="28"/>
          <w:szCs w:val="28"/>
        </w:rPr>
        <w:t xml:space="preserve"> для прохождения военной службы по контракту в воинских частях и подразделениях Министерства обороны Российской Федерации;</w:t>
      </w:r>
    </w:p>
    <w:p w:rsidR="00B06277" w:rsidRDefault="00B06277" w:rsidP="0004309F">
      <w:pPr>
        <w:tabs>
          <w:tab w:val="left" w:pos="6215"/>
        </w:tabs>
        <w:ind w:firstLine="680"/>
        <w:jc w:val="both"/>
        <w:rPr>
          <w:sz w:val="28"/>
          <w:szCs w:val="28"/>
        </w:rPr>
      </w:pPr>
      <w:r>
        <w:rPr>
          <w:sz w:val="28"/>
          <w:szCs w:val="28"/>
        </w:rPr>
        <w:t>в иных ситуациях.</w:t>
      </w:r>
    </w:p>
    <w:p w:rsidR="00C433ED" w:rsidRDefault="00C433ED" w:rsidP="00C433ED">
      <w:pPr>
        <w:tabs>
          <w:tab w:val="left" w:pos="6215"/>
        </w:tabs>
        <w:ind w:firstLine="708"/>
        <w:jc w:val="both"/>
        <w:rPr>
          <w:sz w:val="28"/>
          <w:szCs w:val="28"/>
        </w:rPr>
      </w:pPr>
      <w:r>
        <w:rPr>
          <w:sz w:val="28"/>
          <w:szCs w:val="28"/>
        </w:rPr>
        <w:t>3</w:t>
      </w:r>
      <w:r w:rsidRPr="00B5189E">
        <w:rPr>
          <w:sz w:val="28"/>
          <w:szCs w:val="28"/>
        </w:rPr>
        <w:t>.</w:t>
      </w:r>
      <w:r>
        <w:rPr>
          <w:sz w:val="28"/>
          <w:szCs w:val="28"/>
        </w:rPr>
        <w:t xml:space="preserve"> </w:t>
      </w:r>
      <w:proofErr w:type="gramStart"/>
      <w:r>
        <w:rPr>
          <w:sz w:val="28"/>
          <w:szCs w:val="28"/>
        </w:rPr>
        <w:t>Предоставление денежной выплаты осуществляет администрация Северо-Енисейского района в лице отдела по делам семьи, детства и социальной поддержки граждан (далее – Отдел), который осуществляет консультирование граждан по вопросам предоставления денежной выплаты, принимает и регистрирует заявления граждан с прилагаемыми к нему документами, осуществляет проверку представленных документов и сведений, назначение</w:t>
      </w:r>
      <w:r w:rsidR="003C4972">
        <w:rPr>
          <w:sz w:val="28"/>
          <w:szCs w:val="28"/>
        </w:rPr>
        <w:t xml:space="preserve"> </w:t>
      </w:r>
      <w:r>
        <w:rPr>
          <w:sz w:val="28"/>
          <w:szCs w:val="28"/>
        </w:rPr>
        <w:t>денежной выплаты, уведомление (при необходимости) заявителей о принятом решении.</w:t>
      </w:r>
      <w:proofErr w:type="gramEnd"/>
    </w:p>
    <w:p w:rsidR="00C433ED" w:rsidRDefault="00C433ED" w:rsidP="00C433ED">
      <w:pPr>
        <w:pStyle w:val="ConsPlusNormal"/>
        <w:ind w:firstLine="708"/>
        <w:jc w:val="both"/>
        <w:rPr>
          <w:szCs w:val="24"/>
        </w:rPr>
      </w:pPr>
      <w:r>
        <w:rPr>
          <w:szCs w:val="24"/>
        </w:rPr>
        <w:t xml:space="preserve">Отдел уполномочен осуществлять прием, регистрацию и хранение документов, поступающих от заявителей, в соответствии с Правилами делопроизводства администрации Северо-Енисейского района, </w:t>
      </w:r>
      <w:r w:rsidR="00874BAE">
        <w:rPr>
          <w:szCs w:val="24"/>
        </w:rPr>
        <w:t>н</w:t>
      </w:r>
      <w:r>
        <w:rPr>
          <w:szCs w:val="24"/>
        </w:rPr>
        <w:t>оменклатурой дел администрации Северо-Енисейского района.</w:t>
      </w:r>
    </w:p>
    <w:p w:rsidR="00C433ED" w:rsidRDefault="00C433ED" w:rsidP="00C433ED">
      <w:pPr>
        <w:pStyle w:val="ConsPlusNormal"/>
        <w:ind w:firstLine="708"/>
        <w:jc w:val="both"/>
        <w:rPr>
          <w:szCs w:val="24"/>
        </w:rPr>
      </w:pPr>
      <w:r>
        <w:rPr>
          <w:szCs w:val="24"/>
        </w:rPr>
        <w:t xml:space="preserve">Назначение </w:t>
      </w:r>
      <w:r w:rsidR="0081009D">
        <w:rPr>
          <w:szCs w:val="24"/>
        </w:rPr>
        <w:t>денежной выплаты</w:t>
      </w:r>
      <w:r>
        <w:rPr>
          <w:szCs w:val="24"/>
        </w:rPr>
        <w:t xml:space="preserve"> Отдел осуществляет с использованием </w:t>
      </w:r>
      <w:r w:rsidR="00874BAE">
        <w:rPr>
          <w:szCs w:val="24"/>
        </w:rPr>
        <w:t>муниципальной информационной системы</w:t>
      </w:r>
      <w:r>
        <w:rPr>
          <w:szCs w:val="24"/>
        </w:rPr>
        <w:t xml:space="preserve"> «Адресная социальная помощь» на базе программного продукта «1С:</w:t>
      </w:r>
      <w:r w:rsidR="000D3272">
        <w:rPr>
          <w:szCs w:val="24"/>
        </w:rPr>
        <w:t xml:space="preserve"> </w:t>
      </w:r>
      <w:r>
        <w:rPr>
          <w:szCs w:val="24"/>
        </w:rPr>
        <w:t>Предприятие» (далее – АСП).</w:t>
      </w:r>
    </w:p>
    <w:p w:rsidR="00C433ED" w:rsidRDefault="00C433ED" w:rsidP="00C433ED">
      <w:pPr>
        <w:pStyle w:val="ConsPlusNormal"/>
        <w:ind w:firstLine="708"/>
        <w:jc w:val="both"/>
        <w:rPr>
          <w:szCs w:val="24"/>
        </w:rPr>
      </w:pPr>
      <w:r>
        <w:rPr>
          <w:szCs w:val="24"/>
        </w:rPr>
        <w:t>Уведомление заявителей о принятом решении (при необходимости) Отдел осуществляет за подписью начальника Отдела.</w:t>
      </w:r>
    </w:p>
    <w:p w:rsidR="00C433ED" w:rsidRDefault="00C433ED" w:rsidP="00C433ED">
      <w:pPr>
        <w:tabs>
          <w:tab w:val="left" w:pos="6215"/>
        </w:tabs>
        <w:ind w:firstLine="708"/>
        <w:jc w:val="both"/>
        <w:rPr>
          <w:sz w:val="28"/>
        </w:rPr>
      </w:pPr>
      <w:r>
        <w:rPr>
          <w:sz w:val="28"/>
        </w:rPr>
        <w:t>Выгрузку ведомостей и справок из АСП осуществляет отдел бухгалтерского учета и отчетности администрации Северо-Енисейского района</w:t>
      </w:r>
      <w:r w:rsidR="00AA4EEF">
        <w:rPr>
          <w:sz w:val="28"/>
        </w:rPr>
        <w:t>.</w:t>
      </w:r>
    </w:p>
    <w:p w:rsidR="00B06277" w:rsidRDefault="005F3574" w:rsidP="0004309F">
      <w:pPr>
        <w:tabs>
          <w:tab w:val="left" w:pos="6215"/>
        </w:tabs>
        <w:autoSpaceDE w:val="0"/>
        <w:autoSpaceDN w:val="0"/>
        <w:adjustRightInd w:val="0"/>
        <w:ind w:firstLine="680"/>
        <w:jc w:val="both"/>
        <w:rPr>
          <w:sz w:val="28"/>
          <w:szCs w:val="28"/>
        </w:rPr>
      </w:pPr>
      <w:r>
        <w:rPr>
          <w:sz w:val="28"/>
          <w:szCs w:val="28"/>
        </w:rPr>
        <w:t>4</w:t>
      </w:r>
      <w:r w:rsidR="00B06277">
        <w:rPr>
          <w:sz w:val="28"/>
          <w:szCs w:val="28"/>
        </w:rPr>
        <w:t>. Для получения денежной выплаты заявители предоставляют</w:t>
      </w:r>
      <w:r w:rsidR="00C433ED">
        <w:rPr>
          <w:sz w:val="28"/>
          <w:szCs w:val="28"/>
        </w:rPr>
        <w:t xml:space="preserve"> в Отдел</w:t>
      </w:r>
      <w:r w:rsidR="00B06277">
        <w:rPr>
          <w:sz w:val="28"/>
          <w:szCs w:val="28"/>
        </w:rPr>
        <w:t>:</w:t>
      </w:r>
    </w:p>
    <w:p w:rsidR="00F4016A" w:rsidRPr="001902C7" w:rsidRDefault="00402558" w:rsidP="00402558">
      <w:pPr>
        <w:tabs>
          <w:tab w:val="left" w:pos="567"/>
        </w:tabs>
        <w:autoSpaceDE w:val="0"/>
        <w:autoSpaceDN w:val="0"/>
        <w:adjustRightInd w:val="0"/>
        <w:jc w:val="both"/>
        <w:rPr>
          <w:sz w:val="28"/>
          <w:szCs w:val="28"/>
          <w:lang w:eastAsia="en-US"/>
        </w:rPr>
      </w:pPr>
      <w:r>
        <w:rPr>
          <w:rFonts w:eastAsia="Calibri"/>
          <w:sz w:val="28"/>
          <w:szCs w:val="28"/>
        </w:rPr>
        <w:tab/>
      </w:r>
      <w:r w:rsidR="00F4016A" w:rsidRPr="001902C7">
        <w:rPr>
          <w:rFonts w:eastAsia="Calibri"/>
          <w:sz w:val="28"/>
          <w:szCs w:val="28"/>
        </w:rPr>
        <w:t>а) заявление</w:t>
      </w:r>
      <w:r w:rsidR="00F4016A" w:rsidRPr="001902C7">
        <w:rPr>
          <w:sz w:val="28"/>
          <w:szCs w:val="28"/>
          <w:lang w:eastAsia="en-US"/>
        </w:rPr>
        <w:t xml:space="preserve"> по форме согласно приложению 1 к настоящему Порядку;</w:t>
      </w:r>
    </w:p>
    <w:p w:rsidR="00F4016A" w:rsidRPr="001902C7" w:rsidRDefault="00F4016A" w:rsidP="00F4016A">
      <w:pPr>
        <w:tabs>
          <w:tab w:val="left" w:pos="6215"/>
        </w:tabs>
        <w:ind w:firstLine="540"/>
        <w:jc w:val="both"/>
        <w:rPr>
          <w:sz w:val="28"/>
          <w:szCs w:val="28"/>
        </w:rPr>
      </w:pPr>
      <w:r w:rsidRPr="001902C7">
        <w:rPr>
          <w:sz w:val="28"/>
          <w:szCs w:val="28"/>
        </w:rPr>
        <w:t>б) копию паспорта гражданина Российской Федерации или иного документа, удостоверяющего личность заявителя;</w:t>
      </w:r>
    </w:p>
    <w:p w:rsidR="00F4016A" w:rsidRPr="001902C7" w:rsidRDefault="00F4016A" w:rsidP="00F4016A">
      <w:pPr>
        <w:tabs>
          <w:tab w:val="left" w:pos="6215"/>
        </w:tabs>
        <w:autoSpaceDE w:val="0"/>
        <w:autoSpaceDN w:val="0"/>
        <w:adjustRightInd w:val="0"/>
        <w:ind w:firstLine="540"/>
        <w:jc w:val="both"/>
        <w:rPr>
          <w:rFonts w:eastAsia="Calibri"/>
          <w:sz w:val="28"/>
          <w:szCs w:val="28"/>
        </w:rPr>
      </w:pPr>
      <w:proofErr w:type="gramStart"/>
      <w:r w:rsidRPr="001902C7">
        <w:rPr>
          <w:sz w:val="28"/>
          <w:szCs w:val="28"/>
        </w:rPr>
        <w:t xml:space="preserve">в) </w:t>
      </w:r>
      <w:r w:rsidRPr="001902C7">
        <w:rPr>
          <w:rFonts w:eastAsia="Calibri"/>
          <w:sz w:val="28"/>
          <w:szCs w:val="28"/>
        </w:rPr>
        <w:t>копию вступившего в законную силу решения суда об установлении факта постоянного проживания заявителя на территории Северо-Енисейского района либо иного документа, подтверждающего постоянное проживание заявителя на территории Северо-Енисейского района, документ удостоверенный главой администрации населенного пункта Северо-Енисейского района</w:t>
      </w:r>
      <w:r>
        <w:rPr>
          <w:rFonts w:eastAsia="Calibri"/>
          <w:sz w:val="28"/>
          <w:szCs w:val="28"/>
        </w:rPr>
        <w:t>,</w:t>
      </w:r>
      <w:r w:rsidRPr="001902C7">
        <w:rPr>
          <w:rFonts w:eastAsia="Calibri"/>
          <w:sz w:val="28"/>
          <w:szCs w:val="28"/>
        </w:rPr>
        <w:t xml:space="preserve"> на территории которого проживает заявитель, о проживании заявителя на территории населенного пункта района либо сведения от участкового уполномоченного полиции, подтверждающие факт постоянного нахождения</w:t>
      </w:r>
      <w:proofErr w:type="gramEnd"/>
      <w:r w:rsidRPr="001902C7">
        <w:rPr>
          <w:rFonts w:eastAsia="Calibri"/>
          <w:sz w:val="28"/>
          <w:szCs w:val="28"/>
        </w:rPr>
        <w:t xml:space="preserve"> гражданина на территории соответствующего населенного пункта Северо-Енисейского района, в случае отсутствия в документе</w:t>
      </w:r>
      <w:r w:rsidR="009430A0">
        <w:rPr>
          <w:rFonts w:eastAsia="Calibri"/>
          <w:sz w:val="28"/>
          <w:szCs w:val="28"/>
        </w:rPr>
        <w:t>,</w:t>
      </w:r>
      <w:r w:rsidRPr="001902C7">
        <w:rPr>
          <w:rFonts w:eastAsia="Calibri"/>
          <w:sz w:val="28"/>
          <w:szCs w:val="28"/>
        </w:rPr>
        <w:t xml:space="preserve"> удостоверяющем личность лица, отметки о регистрации по месту жительства на территории Северо-Енисейского района;</w:t>
      </w:r>
    </w:p>
    <w:p w:rsidR="00F4016A" w:rsidRPr="001902C7" w:rsidRDefault="00F4016A" w:rsidP="00AD252B">
      <w:pPr>
        <w:tabs>
          <w:tab w:val="left" w:pos="6215"/>
        </w:tabs>
        <w:autoSpaceDE w:val="0"/>
        <w:autoSpaceDN w:val="0"/>
        <w:adjustRightInd w:val="0"/>
        <w:ind w:firstLine="709"/>
        <w:jc w:val="both"/>
        <w:rPr>
          <w:sz w:val="28"/>
          <w:szCs w:val="28"/>
        </w:rPr>
      </w:pPr>
      <w:r w:rsidRPr="001902C7">
        <w:rPr>
          <w:sz w:val="28"/>
          <w:szCs w:val="28"/>
        </w:rPr>
        <w:t>г) документы, подтверждающие доходы на каждого члена семьи за три последних календарных месяца, предшес</w:t>
      </w:r>
      <w:r>
        <w:rPr>
          <w:sz w:val="28"/>
          <w:szCs w:val="28"/>
        </w:rPr>
        <w:t>твующих месяцу подачи заявления;</w:t>
      </w:r>
    </w:p>
    <w:p w:rsidR="004878F2" w:rsidRPr="006016C8" w:rsidRDefault="00F4016A" w:rsidP="004878F2">
      <w:pPr>
        <w:tabs>
          <w:tab w:val="left" w:pos="6215"/>
        </w:tabs>
        <w:autoSpaceDE w:val="0"/>
        <w:autoSpaceDN w:val="0"/>
        <w:adjustRightInd w:val="0"/>
        <w:ind w:firstLine="709"/>
        <w:jc w:val="both"/>
        <w:rPr>
          <w:rFonts w:eastAsia="Calibri"/>
          <w:sz w:val="28"/>
          <w:szCs w:val="28"/>
        </w:rPr>
      </w:pPr>
      <w:r w:rsidRPr="004878F2">
        <w:rPr>
          <w:sz w:val="28"/>
          <w:szCs w:val="28"/>
        </w:rPr>
        <w:lastRenderedPageBreak/>
        <w:t xml:space="preserve">д) </w:t>
      </w:r>
      <w:r w:rsidR="004878F2" w:rsidRPr="004878F2">
        <w:rPr>
          <w:rFonts w:eastAsia="Calibri"/>
          <w:sz w:val="28"/>
          <w:szCs w:val="28"/>
        </w:rPr>
        <w:t>копию документа, подтверждающего полномочия лица на</w:t>
      </w:r>
      <w:r w:rsidR="004878F2">
        <w:rPr>
          <w:rFonts w:eastAsia="Calibri"/>
          <w:sz w:val="28"/>
          <w:szCs w:val="28"/>
        </w:rPr>
        <w:t xml:space="preserve"> осуществление действий от имени заявителя (</w:t>
      </w:r>
      <w:r w:rsidR="004878F2" w:rsidRPr="006016C8">
        <w:rPr>
          <w:rFonts w:eastAsia="Calibri"/>
          <w:sz w:val="28"/>
          <w:szCs w:val="28"/>
        </w:rPr>
        <w:t xml:space="preserve">в </w:t>
      </w:r>
      <w:r w:rsidR="004878F2" w:rsidRPr="006016C8">
        <w:rPr>
          <w:bCs/>
          <w:sz w:val="28"/>
          <w:szCs w:val="28"/>
          <w:shd w:val="clear" w:color="auto" w:fill="FFFFFF"/>
        </w:rPr>
        <w:t>случае</w:t>
      </w:r>
      <w:r w:rsidR="004878F2">
        <w:rPr>
          <w:sz w:val="28"/>
          <w:szCs w:val="28"/>
          <w:shd w:val="clear" w:color="auto" w:fill="FFFFFF"/>
        </w:rPr>
        <w:t xml:space="preserve">, </w:t>
      </w:r>
      <w:r w:rsidR="004878F2" w:rsidRPr="006016C8">
        <w:rPr>
          <w:bCs/>
          <w:sz w:val="28"/>
          <w:szCs w:val="28"/>
          <w:shd w:val="clear" w:color="auto" w:fill="FFFFFF"/>
        </w:rPr>
        <w:t>если</w:t>
      </w:r>
      <w:r w:rsidR="004878F2">
        <w:rPr>
          <w:sz w:val="28"/>
          <w:szCs w:val="28"/>
          <w:shd w:val="clear" w:color="auto" w:fill="FFFFFF"/>
        </w:rPr>
        <w:t xml:space="preserve"> с заявлением </w:t>
      </w:r>
      <w:r w:rsidR="004878F2" w:rsidRPr="006016C8">
        <w:rPr>
          <w:bCs/>
          <w:sz w:val="28"/>
          <w:szCs w:val="28"/>
          <w:shd w:val="clear" w:color="auto" w:fill="FFFFFF"/>
        </w:rPr>
        <w:t>обращается</w:t>
      </w:r>
      <w:r w:rsidR="00BF48DD">
        <w:rPr>
          <w:bCs/>
          <w:sz w:val="28"/>
          <w:szCs w:val="28"/>
          <w:shd w:val="clear" w:color="auto" w:fill="FFFFFF"/>
        </w:rPr>
        <w:t xml:space="preserve"> </w:t>
      </w:r>
      <w:r w:rsidR="004878F2" w:rsidRPr="006016C8">
        <w:rPr>
          <w:sz w:val="28"/>
          <w:szCs w:val="28"/>
          <w:lang w:eastAsia="en-US"/>
        </w:rPr>
        <w:t>уполномоченный</w:t>
      </w:r>
      <w:r w:rsidR="004878F2" w:rsidRPr="006016C8">
        <w:rPr>
          <w:sz w:val="28"/>
          <w:szCs w:val="28"/>
          <w:shd w:val="clear" w:color="auto" w:fill="FFFFFF"/>
        </w:rPr>
        <w:t xml:space="preserve"> представитель</w:t>
      </w:r>
      <w:r w:rsidR="00BF48DD">
        <w:rPr>
          <w:sz w:val="28"/>
          <w:szCs w:val="28"/>
          <w:shd w:val="clear" w:color="auto" w:fill="FFFFFF"/>
        </w:rPr>
        <w:t xml:space="preserve"> </w:t>
      </w:r>
      <w:r w:rsidR="004878F2" w:rsidRPr="006016C8">
        <w:rPr>
          <w:bCs/>
          <w:sz w:val="28"/>
          <w:szCs w:val="28"/>
          <w:shd w:val="clear" w:color="auto" w:fill="FFFFFF"/>
        </w:rPr>
        <w:t>заявителя</w:t>
      </w:r>
      <w:r w:rsidR="004878F2">
        <w:rPr>
          <w:bCs/>
          <w:sz w:val="28"/>
          <w:szCs w:val="28"/>
          <w:shd w:val="clear" w:color="auto" w:fill="FFFFFF"/>
        </w:rPr>
        <w:t>)</w:t>
      </w:r>
      <w:r w:rsidR="004878F2" w:rsidRPr="006016C8">
        <w:rPr>
          <w:rFonts w:eastAsia="Calibri"/>
          <w:sz w:val="28"/>
          <w:szCs w:val="28"/>
        </w:rPr>
        <w:t>;</w:t>
      </w:r>
    </w:p>
    <w:p w:rsidR="00F4016A" w:rsidRPr="001902C7" w:rsidRDefault="00F4016A" w:rsidP="00F4016A">
      <w:pPr>
        <w:tabs>
          <w:tab w:val="left" w:pos="6215"/>
        </w:tabs>
        <w:ind w:firstLine="708"/>
        <w:jc w:val="both"/>
        <w:rPr>
          <w:sz w:val="28"/>
          <w:szCs w:val="28"/>
        </w:rPr>
      </w:pPr>
      <w:r w:rsidRPr="001902C7">
        <w:rPr>
          <w:sz w:val="28"/>
          <w:szCs w:val="28"/>
        </w:rPr>
        <w:t xml:space="preserve">е) </w:t>
      </w:r>
      <w:r w:rsidRPr="001902C7">
        <w:rPr>
          <w:rFonts w:eastAsia="Calibri"/>
          <w:sz w:val="28"/>
          <w:szCs w:val="28"/>
        </w:rPr>
        <w:t>копию страхового свидетельства обязательного пенсионного страхования заявителя или иного документа, подтверждающего регистрацию в системе индивидуального (персонифицированного) учета</w:t>
      </w:r>
      <w:r w:rsidRPr="001902C7">
        <w:rPr>
          <w:sz w:val="28"/>
          <w:szCs w:val="28"/>
        </w:rPr>
        <w:t>;</w:t>
      </w:r>
    </w:p>
    <w:p w:rsidR="00F4016A" w:rsidRDefault="00F4016A" w:rsidP="00F4016A">
      <w:pPr>
        <w:tabs>
          <w:tab w:val="left" w:pos="6215"/>
        </w:tabs>
        <w:ind w:firstLine="708"/>
        <w:jc w:val="both"/>
        <w:rPr>
          <w:sz w:val="28"/>
          <w:szCs w:val="28"/>
        </w:rPr>
      </w:pPr>
      <w:r w:rsidRPr="001902C7">
        <w:rPr>
          <w:sz w:val="28"/>
          <w:szCs w:val="28"/>
        </w:rPr>
        <w:t>ж) копию военного билета (для граждан, указанных в подпункте «в» пункта 2 настоящего Порядка);</w:t>
      </w:r>
    </w:p>
    <w:p w:rsidR="002C11D6" w:rsidRPr="001902C7" w:rsidRDefault="002C11D6" w:rsidP="00F4016A">
      <w:pPr>
        <w:tabs>
          <w:tab w:val="left" w:pos="6215"/>
        </w:tabs>
        <w:ind w:firstLine="708"/>
        <w:jc w:val="both"/>
        <w:rPr>
          <w:sz w:val="28"/>
          <w:szCs w:val="28"/>
        </w:rPr>
      </w:pPr>
      <w:r>
        <w:rPr>
          <w:sz w:val="28"/>
          <w:szCs w:val="28"/>
        </w:rPr>
        <w:t>з) документы, подтверждающие страхование жилого помещения (если трудная жизненная ситуация связана с пожаром (при наличии).</w:t>
      </w:r>
    </w:p>
    <w:p w:rsidR="00F4016A" w:rsidRPr="001902C7" w:rsidRDefault="00F4016A" w:rsidP="00F4016A">
      <w:pPr>
        <w:tabs>
          <w:tab w:val="left" w:pos="6215"/>
        </w:tabs>
        <w:ind w:firstLine="708"/>
        <w:jc w:val="both"/>
        <w:rPr>
          <w:sz w:val="28"/>
          <w:szCs w:val="28"/>
        </w:rPr>
      </w:pPr>
      <w:r w:rsidRPr="001902C7">
        <w:rPr>
          <w:sz w:val="28"/>
          <w:szCs w:val="28"/>
        </w:rPr>
        <w:t>Документы, подтверждающие наличие ситуации, объективно нарушающей жизнедеятельность заявителя:</w:t>
      </w:r>
    </w:p>
    <w:p w:rsidR="00F4016A" w:rsidRPr="001902C7" w:rsidRDefault="00AD252B" w:rsidP="00F4016A">
      <w:pPr>
        <w:tabs>
          <w:tab w:val="left" w:pos="6215"/>
        </w:tabs>
        <w:ind w:firstLine="708"/>
        <w:jc w:val="both"/>
        <w:rPr>
          <w:sz w:val="28"/>
          <w:szCs w:val="28"/>
        </w:rPr>
      </w:pPr>
      <w:r>
        <w:rPr>
          <w:sz w:val="28"/>
          <w:szCs w:val="28"/>
        </w:rPr>
        <w:t>з</w:t>
      </w:r>
      <w:r w:rsidR="00F4016A" w:rsidRPr="001902C7">
        <w:rPr>
          <w:sz w:val="28"/>
          <w:szCs w:val="28"/>
        </w:rPr>
        <w:t>) документ, подтверждающий факт установления инвалидности;</w:t>
      </w:r>
    </w:p>
    <w:p w:rsidR="00F4016A" w:rsidRPr="001902C7" w:rsidRDefault="00AD252B" w:rsidP="00F4016A">
      <w:pPr>
        <w:tabs>
          <w:tab w:val="left" w:pos="6215"/>
        </w:tabs>
        <w:ind w:firstLine="708"/>
        <w:jc w:val="both"/>
        <w:rPr>
          <w:sz w:val="28"/>
          <w:szCs w:val="28"/>
        </w:rPr>
      </w:pPr>
      <w:r>
        <w:rPr>
          <w:sz w:val="28"/>
          <w:szCs w:val="28"/>
        </w:rPr>
        <w:t>и</w:t>
      </w:r>
      <w:r w:rsidR="00F4016A" w:rsidRPr="001902C7">
        <w:rPr>
          <w:sz w:val="28"/>
          <w:szCs w:val="28"/>
        </w:rPr>
        <w:t>) документы, подтверждающие длительную болезнь заявителя;</w:t>
      </w:r>
    </w:p>
    <w:p w:rsidR="00F4016A" w:rsidRPr="001902C7" w:rsidRDefault="00AD252B" w:rsidP="00F4016A">
      <w:pPr>
        <w:tabs>
          <w:tab w:val="left" w:pos="6215"/>
        </w:tabs>
        <w:ind w:firstLine="708"/>
        <w:jc w:val="both"/>
        <w:rPr>
          <w:sz w:val="28"/>
          <w:szCs w:val="28"/>
        </w:rPr>
      </w:pPr>
      <w:r>
        <w:rPr>
          <w:sz w:val="28"/>
          <w:szCs w:val="28"/>
        </w:rPr>
        <w:t>к</w:t>
      </w:r>
      <w:r w:rsidR="009430A0">
        <w:rPr>
          <w:sz w:val="28"/>
          <w:szCs w:val="28"/>
        </w:rPr>
        <w:t>) направление к</w:t>
      </w:r>
      <w:r w:rsidR="00F4016A" w:rsidRPr="001902C7">
        <w:rPr>
          <w:sz w:val="28"/>
          <w:szCs w:val="28"/>
        </w:rPr>
        <w:t>раевого государственного бюджетного учреждения здравоохранения «Северо-Енисейская районная больница» в другие территории края или субъекта Российской Федерации для медицинских консультаций, обследования или лечения;</w:t>
      </w:r>
    </w:p>
    <w:p w:rsidR="00F4016A" w:rsidRPr="001902C7" w:rsidRDefault="00AD252B" w:rsidP="00F4016A">
      <w:pPr>
        <w:tabs>
          <w:tab w:val="left" w:pos="6215"/>
        </w:tabs>
        <w:ind w:firstLine="708"/>
        <w:jc w:val="both"/>
        <w:rPr>
          <w:sz w:val="28"/>
          <w:szCs w:val="28"/>
        </w:rPr>
      </w:pPr>
      <w:r>
        <w:rPr>
          <w:sz w:val="28"/>
          <w:szCs w:val="28"/>
        </w:rPr>
        <w:t>л</w:t>
      </w:r>
      <w:r w:rsidR="00F4016A" w:rsidRPr="001902C7">
        <w:rPr>
          <w:sz w:val="28"/>
          <w:szCs w:val="28"/>
        </w:rPr>
        <w:t>) проездные документы (билеты);</w:t>
      </w:r>
    </w:p>
    <w:p w:rsidR="00F4016A" w:rsidRPr="001902C7" w:rsidRDefault="00AD252B" w:rsidP="00F4016A">
      <w:pPr>
        <w:tabs>
          <w:tab w:val="left" w:pos="6215"/>
        </w:tabs>
        <w:ind w:firstLine="708"/>
        <w:jc w:val="both"/>
        <w:rPr>
          <w:sz w:val="28"/>
          <w:szCs w:val="28"/>
        </w:rPr>
      </w:pPr>
      <w:r>
        <w:rPr>
          <w:sz w:val="28"/>
          <w:szCs w:val="28"/>
        </w:rPr>
        <w:t>м</w:t>
      </w:r>
      <w:r w:rsidR="00F4016A" w:rsidRPr="001902C7">
        <w:rPr>
          <w:sz w:val="28"/>
          <w:szCs w:val="28"/>
        </w:rPr>
        <w:t>) справку, подтверждающую факт стихийного бедствия или чрезвычайной ситуации, выданную на основании действующего законодательства соответствующими органами;</w:t>
      </w:r>
    </w:p>
    <w:p w:rsidR="00F4016A" w:rsidRPr="001902C7" w:rsidRDefault="00AD252B" w:rsidP="00F4016A">
      <w:pPr>
        <w:tabs>
          <w:tab w:val="left" w:pos="6215"/>
        </w:tabs>
        <w:ind w:firstLine="708"/>
        <w:jc w:val="both"/>
        <w:rPr>
          <w:sz w:val="28"/>
          <w:szCs w:val="28"/>
        </w:rPr>
      </w:pPr>
      <w:r>
        <w:rPr>
          <w:sz w:val="28"/>
          <w:szCs w:val="28"/>
        </w:rPr>
        <w:t>н</w:t>
      </w:r>
      <w:r w:rsidR="00F4016A" w:rsidRPr="001902C7">
        <w:rPr>
          <w:sz w:val="28"/>
          <w:szCs w:val="28"/>
        </w:rPr>
        <w:t>) документы, подтверждающие направление граждан на медицинск</w:t>
      </w:r>
      <w:r w:rsidR="00F4016A">
        <w:rPr>
          <w:sz w:val="28"/>
          <w:szCs w:val="28"/>
        </w:rPr>
        <w:t>ое</w:t>
      </w:r>
      <w:r w:rsidR="00BF48DD">
        <w:rPr>
          <w:sz w:val="28"/>
          <w:szCs w:val="28"/>
        </w:rPr>
        <w:t xml:space="preserve"> </w:t>
      </w:r>
      <w:r w:rsidR="00F4016A">
        <w:rPr>
          <w:sz w:val="28"/>
          <w:szCs w:val="28"/>
        </w:rPr>
        <w:t>освидетельствование</w:t>
      </w:r>
      <w:r w:rsidR="00F4016A" w:rsidRPr="001902C7">
        <w:rPr>
          <w:sz w:val="28"/>
          <w:szCs w:val="28"/>
        </w:rPr>
        <w:t xml:space="preserve"> для прохождения военной службы по контракту в воинских частях и подразделениях Министерства обороны Российской Федерации, выданные в соответствии с законодательством Российской Федерации (для граждан, указанных в подпункте «в» пункта 2 настоящего Порядка);</w:t>
      </w:r>
    </w:p>
    <w:p w:rsidR="00F4016A" w:rsidRDefault="00BF48DD" w:rsidP="00F4016A">
      <w:pPr>
        <w:tabs>
          <w:tab w:val="left" w:pos="6215"/>
        </w:tabs>
        <w:autoSpaceDE w:val="0"/>
        <w:autoSpaceDN w:val="0"/>
        <w:adjustRightInd w:val="0"/>
        <w:ind w:firstLine="708"/>
        <w:jc w:val="both"/>
        <w:rPr>
          <w:sz w:val="28"/>
          <w:szCs w:val="28"/>
        </w:rPr>
      </w:pPr>
      <w:r w:rsidRPr="00CD1E82">
        <w:rPr>
          <w:sz w:val="28"/>
          <w:szCs w:val="28"/>
        </w:rPr>
        <w:t>о</w:t>
      </w:r>
      <w:r w:rsidR="00F4016A" w:rsidRPr="001902C7">
        <w:rPr>
          <w:sz w:val="28"/>
          <w:szCs w:val="28"/>
        </w:rPr>
        <w:t>) иные документы.</w:t>
      </w:r>
    </w:p>
    <w:p w:rsidR="00C433ED" w:rsidRPr="00CF5D56" w:rsidRDefault="00C433ED" w:rsidP="00C433ED">
      <w:pPr>
        <w:tabs>
          <w:tab w:val="left" w:pos="6215"/>
        </w:tabs>
        <w:ind w:firstLine="680"/>
        <w:jc w:val="both"/>
        <w:rPr>
          <w:color w:val="000000" w:themeColor="text1"/>
          <w:sz w:val="28"/>
          <w:szCs w:val="28"/>
          <w:lang w:eastAsia="en-US"/>
        </w:rPr>
      </w:pPr>
      <w:r>
        <w:rPr>
          <w:color w:val="000000" w:themeColor="text1"/>
          <w:sz w:val="28"/>
          <w:szCs w:val="28"/>
          <w:lang w:eastAsia="en-US"/>
        </w:rPr>
        <w:t>Уполномоченный специалист Отдела оформляет и регистрирует обращение заявителя в АСП.</w:t>
      </w:r>
    </w:p>
    <w:p w:rsidR="00C433ED" w:rsidRDefault="00C433ED" w:rsidP="00C433ED">
      <w:pPr>
        <w:tabs>
          <w:tab w:val="left" w:pos="6215"/>
        </w:tabs>
        <w:ind w:firstLine="709"/>
        <w:jc w:val="both"/>
        <w:rPr>
          <w:rFonts w:eastAsia="Calibri"/>
          <w:sz w:val="28"/>
          <w:szCs w:val="28"/>
        </w:rPr>
      </w:pPr>
      <w:r>
        <w:rPr>
          <w:rFonts w:eastAsia="Calibri"/>
          <w:sz w:val="28"/>
          <w:szCs w:val="28"/>
        </w:rPr>
        <w:t>В случае направления документов для предоставления денежной выплаты по почте копии документов заверяются организациями, выдавшими соответствующие документы, или нотариально.</w:t>
      </w:r>
    </w:p>
    <w:p w:rsidR="00C433ED" w:rsidRDefault="00C433ED" w:rsidP="00C433ED">
      <w:pPr>
        <w:tabs>
          <w:tab w:val="left" w:pos="6215"/>
        </w:tabs>
        <w:autoSpaceDE w:val="0"/>
        <w:autoSpaceDN w:val="0"/>
        <w:adjustRightInd w:val="0"/>
        <w:ind w:firstLine="709"/>
        <w:jc w:val="both"/>
        <w:rPr>
          <w:rFonts w:eastAsia="Calibri"/>
          <w:sz w:val="28"/>
          <w:szCs w:val="28"/>
        </w:rPr>
      </w:pPr>
      <w:r>
        <w:rPr>
          <w:rFonts w:eastAsia="Calibri"/>
          <w:sz w:val="28"/>
          <w:szCs w:val="28"/>
        </w:rPr>
        <w:t xml:space="preserve">В случае предоставления документов лично заявителем (уполномоченным представителем заявителя) предоставляются копии 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w:t>
      </w:r>
      <w:r w:rsidRPr="00EE7CE7">
        <w:rPr>
          <w:rFonts w:eastAsia="Calibri"/>
          <w:sz w:val="28"/>
          <w:szCs w:val="28"/>
        </w:rPr>
        <w:t>предъявлением оригинала.</w:t>
      </w:r>
    </w:p>
    <w:p w:rsidR="00F4016A" w:rsidRPr="001902C7" w:rsidRDefault="00F4016A" w:rsidP="00F4016A">
      <w:pPr>
        <w:tabs>
          <w:tab w:val="left" w:pos="6215"/>
        </w:tabs>
        <w:ind w:firstLine="680"/>
        <w:jc w:val="both"/>
        <w:rPr>
          <w:color w:val="000000"/>
          <w:sz w:val="28"/>
          <w:szCs w:val="28"/>
        </w:rPr>
      </w:pPr>
      <w:r w:rsidRPr="001902C7">
        <w:rPr>
          <w:color w:val="000000"/>
          <w:sz w:val="28"/>
          <w:szCs w:val="28"/>
        </w:rPr>
        <w:t>5. Для рассмотрения вопросов предоставления денежной выплаты администрацией Северо-Енисейского района создается комиссия по оказанию дополнительных мер социальной поддержки для отдельных категорий граждан (далее – Комиссия).</w:t>
      </w:r>
    </w:p>
    <w:p w:rsidR="00F4016A" w:rsidRPr="001902C7" w:rsidRDefault="00F4016A" w:rsidP="00F4016A">
      <w:pPr>
        <w:tabs>
          <w:tab w:val="left" w:pos="6215"/>
        </w:tabs>
        <w:ind w:firstLine="680"/>
        <w:jc w:val="both"/>
        <w:rPr>
          <w:color w:val="000000"/>
          <w:sz w:val="28"/>
          <w:szCs w:val="28"/>
        </w:rPr>
      </w:pPr>
      <w:proofErr w:type="gramStart"/>
      <w:r w:rsidRPr="001902C7">
        <w:rPr>
          <w:color w:val="000000"/>
          <w:sz w:val="28"/>
          <w:szCs w:val="28"/>
        </w:rPr>
        <w:t xml:space="preserve">Комиссия рассматривает заявление и документы гражданина о предоставлении денежной выплаты и принимает решение о рекомендации администрации Северо-Енисейского района (далее – администрация района) в </w:t>
      </w:r>
      <w:r w:rsidRPr="001902C7">
        <w:rPr>
          <w:color w:val="000000"/>
          <w:sz w:val="28"/>
          <w:szCs w:val="28"/>
        </w:rPr>
        <w:lastRenderedPageBreak/>
        <w:t>предоставлении гражданину денежной выпл</w:t>
      </w:r>
      <w:r>
        <w:rPr>
          <w:color w:val="000000"/>
          <w:sz w:val="28"/>
          <w:szCs w:val="28"/>
        </w:rPr>
        <w:t xml:space="preserve">аты и ее размере или об отказе </w:t>
      </w:r>
      <w:r w:rsidRPr="001902C7">
        <w:rPr>
          <w:color w:val="000000"/>
          <w:sz w:val="28"/>
          <w:szCs w:val="28"/>
        </w:rPr>
        <w:t xml:space="preserve">в предоставлении в </w:t>
      </w:r>
      <w:r w:rsidR="00C433ED">
        <w:rPr>
          <w:color w:val="000000"/>
          <w:sz w:val="28"/>
          <w:szCs w:val="28"/>
        </w:rPr>
        <w:t>д</w:t>
      </w:r>
      <w:r w:rsidRPr="001902C7">
        <w:rPr>
          <w:color w:val="000000"/>
          <w:sz w:val="28"/>
          <w:szCs w:val="28"/>
        </w:rPr>
        <w:t>енежной выплаты.</w:t>
      </w:r>
      <w:proofErr w:type="gramEnd"/>
    </w:p>
    <w:p w:rsidR="00F4016A" w:rsidRPr="001902C7" w:rsidRDefault="00F4016A" w:rsidP="00F4016A">
      <w:pPr>
        <w:tabs>
          <w:tab w:val="left" w:pos="6215"/>
        </w:tabs>
        <w:ind w:firstLine="680"/>
        <w:jc w:val="both"/>
        <w:rPr>
          <w:sz w:val="28"/>
          <w:szCs w:val="28"/>
        </w:rPr>
      </w:pPr>
      <w:r w:rsidRPr="001902C7">
        <w:rPr>
          <w:color w:val="000000"/>
          <w:sz w:val="28"/>
          <w:szCs w:val="28"/>
        </w:rPr>
        <w:t xml:space="preserve">При определении размера </w:t>
      </w:r>
      <w:r w:rsidRPr="001902C7">
        <w:rPr>
          <w:sz w:val="28"/>
          <w:szCs w:val="28"/>
        </w:rPr>
        <w:t>денежной выплаты Комиссией учитываются следующие критерии заявителя:</w:t>
      </w:r>
    </w:p>
    <w:p w:rsidR="00F4016A" w:rsidRPr="001902C7" w:rsidRDefault="00F4016A" w:rsidP="00F4016A">
      <w:pPr>
        <w:tabs>
          <w:tab w:val="left" w:pos="6215"/>
        </w:tabs>
        <w:ind w:firstLine="680"/>
        <w:jc w:val="both"/>
        <w:rPr>
          <w:sz w:val="28"/>
          <w:szCs w:val="28"/>
        </w:rPr>
      </w:pPr>
      <w:r w:rsidRPr="001902C7">
        <w:rPr>
          <w:sz w:val="28"/>
          <w:szCs w:val="28"/>
        </w:rPr>
        <w:t>уровень доходов, условия проживания и имущественная обеспеченность;</w:t>
      </w:r>
    </w:p>
    <w:p w:rsidR="00F4016A" w:rsidRPr="001902C7" w:rsidRDefault="00F4016A" w:rsidP="00F4016A">
      <w:pPr>
        <w:tabs>
          <w:tab w:val="left" w:pos="6215"/>
        </w:tabs>
        <w:ind w:firstLine="680"/>
        <w:jc w:val="both"/>
        <w:rPr>
          <w:sz w:val="28"/>
          <w:szCs w:val="28"/>
        </w:rPr>
      </w:pPr>
      <w:r w:rsidRPr="001902C7">
        <w:rPr>
          <w:sz w:val="28"/>
          <w:szCs w:val="28"/>
        </w:rPr>
        <w:t>состав семьи;</w:t>
      </w:r>
    </w:p>
    <w:p w:rsidR="00F4016A" w:rsidRPr="001902C7" w:rsidRDefault="00F4016A" w:rsidP="00F4016A">
      <w:pPr>
        <w:tabs>
          <w:tab w:val="left" w:pos="6215"/>
        </w:tabs>
        <w:ind w:firstLine="680"/>
        <w:jc w:val="both"/>
        <w:rPr>
          <w:sz w:val="28"/>
          <w:szCs w:val="28"/>
        </w:rPr>
      </w:pPr>
      <w:r w:rsidRPr="001902C7">
        <w:rPr>
          <w:sz w:val="28"/>
          <w:szCs w:val="28"/>
        </w:rPr>
        <w:t>ситуация, которая объективно нарушает жизнедеятельность гражданина и которую гражданин не может преодолеть самостоятельно;</w:t>
      </w:r>
    </w:p>
    <w:p w:rsidR="00F4016A" w:rsidRDefault="00F4016A" w:rsidP="00F4016A">
      <w:pPr>
        <w:tabs>
          <w:tab w:val="left" w:pos="6215"/>
        </w:tabs>
        <w:ind w:firstLine="680"/>
        <w:jc w:val="both"/>
        <w:rPr>
          <w:sz w:val="28"/>
          <w:szCs w:val="28"/>
        </w:rPr>
      </w:pPr>
      <w:r w:rsidRPr="001902C7">
        <w:rPr>
          <w:sz w:val="28"/>
          <w:szCs w:val="28"/>
        </w:rPr>
        <w:t>возможность предоставления мер социальной поддержки в соответствии с федеральным или краевым законодательством, при этом учитываются действия, которые заявитель предпринимал самостоятельно по преодолению ситуации, объективно нарушающей его жизнедеятельность.</w:t>
      </w:r>
    </w:p>
    <w:p w:rsidR="003937B5" w:rsidRPr="00C20BB0" w:rsidRDefault="003937B5" w:rsidP="00F4016A">
      <w:pPr>
        <w:tabs>
          <w:tab w:val="left" w:pos="6215"/>
        </w:tabs>
        <w:ind w:firstLine="680"/>
        <w:jc w:val="both"/>
        <w:rPr>
          <w:sz w:val="28"/>
          <w:szCs w:val="28"/>
        </w:rPr>
      </w:pPr>
      <w:r w:rsidRPr="00C20BB0">
        <w:rPr>
          <w:sz w:val="28"/>
          <w:szCs w:val="28"/>
        </w:rPr>
        <w:t>При оценке нуждаемости семьи участника специальной военной операции, доходы участника специальной военной операции не учитываются. Также, доходы участника специальной военной операции не учитываются, если заявление на предоставление денежной выплаты поступило не позднее 6 месяцев после окончания прохождения им военной службы.</w:t>
      </w:r>
    </w:p>
    <w:p w:rsidR="00F4016A" w:rsidRPr="001902C7" w:rsidRDefault="00F4016A" w:rsidP="00F4016A">
      <w:pPr>
        <w:tabs>
          <w:tab w:val="left" w:pos="6215"/>
        </w:tabs>
        <w:ind w:firstLine="680"/>
        <w:jc w:val="both"/>
        <w:rPr>
          <w:color w:val="000000"/>
          <w:sz w:val="28"/>
          <w:szCs w:val="28"/>
        </w:rPr>
      </w:pPr>
      <w:r w:rsidRPr="001902C7">
        <w:rPr>
          <w:sz w:val="28"/>
          <w:szCs w:val="28"/>
        </w:rPr>
        <w:t>Каждая ситуация рассматривается индивидуально.</w:t>
      </w:r>
    </w:p>
    <w:p w:rsidR="00C433ED" w:rsidRDefault="00C433ED" w:rsidP="00C433ED">
      <w:pPr>
        <w:ind w:firstLine="680"/>
        <w:jc w:val="both"/>
        <w:rPr>
          <w:sz w:val="28"/>
          <w:szCs w:val="28"/>
        </w:rPr>
      </w:pPr>
      <w:r>
        <w:rPr>
          <w:sz w:val="28"/>
          <w:szCs w:val="28"/>
        </w:rPr>
        <w:t xml:space="preserve">6. </w:t>
      </w:r>
      <w:r>
        <w:rPr>
          <w:color w:val="000000" w:themeColor="text1"/>
          <w:sz w:val="28"/>
          <w:szCs w:val="28"/>
          <w:lang w:eastAsia="en-US"/>
        </w:rPr>
        <w:t xml:space="preserve">Решение о предоставлении денежной выплаты принимается в </w:t>
      </w:r>
      <w:r>
        <w:rPr>
          <w:sz w:val="28"/>
          <w:szCs w:val="28"/>
        </w:rPr>
        <w:t>течение 30 календарных дней, следующих за днем регистрации заявления с полным пакетом документов, путем издания распоряжения администрации Северо-Енисейского района (далее – распоряжение).</w:t>
      </w:r>
    </w:p>
    <w:p w:rsidR="00C433ED" w:rsidRPr="001902C7" w:rsidRDefault="00C433ED" w:rsidP="00C433ED">
      <w:pPr>
        <w:tabs>
          <w:tab w:val="left" w:pos="6215"/>
        </w:tabs>
        <w:ind w:firstLine="680"/>
        <w:jc w:val="both"/>
        <w:rPr>
          <w:sz w:val="28"/>
          <w:szCs w:val="28"/>
        </w:rPr>
      </w:pPr>
      <w:r w:rsidRPr="001902C7">
        <w:rPr>
          <w:sz w:val="28"/>
          <w:szCs w:val="28"/>
        </w:rPr>
        <w:t>В случае принятия решений об осуществлении действий, необходимых для предоставления денежной выплаты, связанных с обращением в иные государственные органы, органы местного самоуправления и иные организации, срок принятия решения может быть продлен, но не более</w:t>
      </w:r>
      <w:proofErr w:type="gramStart"/>
      <w:r>
        <w:rPr>
          <w:sz w:val="28"/>
          <w:szCs w:val="28"/>
        </w:rPr>
        <w:t>,</w:t>
      </w:r>
      <w:proofErr w:type="gramEnd"/>
      <w:r w:rsidRPr="001902C7">
        <w:rPr>
          <w:sz w:val="28"/>
          <w:szCs w:val="28"/>
        </w:rPr>
        <w:t xml:space="preserve"> чем на </w:t>
      </w:r>
      <w:r>
        <w:rPr>
          <w:sz w:val="28"/>
          <w:szCs w:val="28"/>
        </w:rPr>
        <w:t>10</w:t>
      </w:r>
      <w:r w:rsidRPr="001902C7">
        <w:rPr>
          <w:sz w:val="28"/>
          <w:szCs w:val="28"/>
        </w:rPr>
        <w:t xml:space="preserve"> рабочих дней.</w:t>
      </w:r>
    </w:p>
    <w:p w:rsidR="00C433ED" w:rsidRPr="001902C7" w:rsidRDefault="00C433ED" w:rsidP="00C433ED">
      <w:pPr>
        <w:tabs>
          <w:tab w:val="left" w:pos="6215"/>
        </w:tabs>
        <w:ind w:firstLine="680"/>
        <w:jc w:val="both"/>
        <w:rPr>
          <w:sz w:val="28"/>
          <w:szCs w:val="28"/>
        </w:rPr>
      </w:pPr>
      <w:r>
        <w:rPr>
          <w:rFonts w:eastAsia="Calibri"/>
          <w:sz w:val="28"/>
          <w:szCs w:val="28"/>
        </w:rPr>
        <w:t xml:space="preserve">7. </w:t>
      </w:r>
      <w:r w:rsidRPr="001902C7">
        <w:rPr>
          <w:sz w:val="28"/>
          <w:szCs w:val="28"/>
        </w:rPr>
        <w:t>Предоставление денежной выплаты осуществляется однократно в течение календарного года. В особых случаях по решению Комиссии</w:t>
      </w:r>
      <w:r w:rsidR="003C4972">
        <w:rPr>
          <w:sz w:val="28"/>
          <w:szCs w:val="28"/>
        </w:rPr>
        <w:t xml:space="preserve"> </w:t>
      </w:r>
      <w:r w:rsidRPr="001902C7">
        <w:rPr>
          <w:sz w:val="28"/>
          <w:szCs w:val="28"/>
        </w:rPr>
        <w:t>денежная выплата может быть предоставлена повторно. При повторном оказании денежной выплаты суммарный размер денежной выплаты, предоставляемой в текущем календарном году, не может превышать предельного размера денежной выплаты.</w:t>
      </w:r>
    </w:p>
    <w:p w:rsidR="00C433ED" w:rsidRDefault="0010067F" w:rsidP="00C433ED">
      <w:pPr>
        <w:tabs>
          <w:tab w:val="left" w:pos="6215"/>
        </w:tabs>
        <w:autoSpaceDE w:val="0"/>
        <w:autoSpaceDN w:val="0"/>
        <w:adjustRightInd w:val="0"/>
        <w:ind w:firstLine="709"/>
        <w:jc w:val="both"/>
        <w:rPr>
          <w:sz w:val="28"/>
          <w:szCs w:val="28"/>
        </w:rPr>
      </w:pPr>
      <w:r>
        <w:rPr>
          <w:sz w:val="28"/>
          <w:szCs w:val="28"/>
        </w:rPr>
        <w:t>8</w:t>
      </w:r>
      <w:r w:rsidR="00C433ED">
        <w:rPr>
          <w:sz w:val="28"/>
          <w:szCs w:val="28"/>
        </w:rPr>
        <w:t>. Основаниями для отказа в предоставлении денежной выплаты являются:</w:t>
      </w:r>
    </w:p>
    <w:p w:rsidR="00C433ED" w:rsidRDefault="00C433ED" w:rsidP="00C433ED">
      <w:pPr>
        <w:tabs>
          <w:tab w:val="left" w:pos="6215"/>
        </w:tabs>
        <w:autoSpaceDE w:val="0"/>
        <w:autoSpaceDN w:val="0"/>
        <w:adjustRightInd w:val="0"/>
        <w:ind w:firstLine="709"/>
        <w:jc w:val="both"/>
        <w:rPr>
          <w:rFonts w:eastAsia="Calibri"/>
          <w:sz w:val="28"/>
          <w:szCs w:val="28"/>
          <w:lang w:eastAsia="en-US"/>
        </w:rPr>
      </w:pPr>
      <w:r>
        <w:rPr>
          <w:rFonts w:eastAsia="Calibri"/>
          <w:sz w:val="28"/>
          <w:szCs w:val="28"/>
          <w:lang w:eastAsia="en-US"/>
        </w:rPr>
        <w:t>отсутствие права на денежную выплату;</w:t>
      </w:r>
    </w:p>
    <w:p w:rsidR="00C433ED" w:rsidRDefault="00C433ED" w:rsidP="00C433ED">
      <w:pPr>
        <w:tabs>
          <w:tab w:val="left" w:pos="6215"/>
        </w:tabs>
        <w:ind w:firstLine="709"/>
        <w:jc w:val="both"/>
        <w:rPr>
          <w:rFonts w:eastAsia="Calibri"/>
          <w:sz w:val="28"/>
          <w:szCs w:val="28"/>
        </w:rPr>
      </w:pPr>
      <w:r>
        <w:rPr>
          <w:rFonts w:eastAsia="Calibri"/>
          <w:sz w:val="28"/>
          <w:szCs w:val="28"/>
        </w:rPr>
        <w:t>недостоверность сведений, содержащихся в представленных документах;</w:t>
      </w:r>
    </w:p>
    <w:p w:rsidR="00591D6F" w:rsidRDefault="00C433ED" w:rsidP="00C433ED">
      <w:pPr>
        <w:tabs>
          <w:tab w:val="left" w:pos="6215"/>
        </w:tabs>
        <w:ind w:firstLine="709"/>
        <w:jc w:val="both"/>
        <w:rPr>
          <w:rFonts w:eastAsia="Calibri"/>
          <w:sz w:val="28"/>
          <w:szCs w:val="28"/>
        </w:rPr>
      </w:pPr>
      <w:r>
        <w:rPr>
          <w:rFonts w:eastAsia="Calibri"/>
          <w:sz w:val="28"/>
          <w:szCs w:val="28"/>
        </w:rPr>
        <w:t>предоставление неполного пакета документов</w:t>
      </w:r>
      <w:r w:rsidR="00591D6F">
        <w:rPr>
          <w:rFonts w:eastAsia="Calibri"/>
          <w:sz w:val="28"/>
          <w:szCs w:val="28"/>
        </w:rPr>
        <w:t>;</w:t>
      </w:r>
    </w:p>
    <w:p w:rsidR="00591D6F" w:rsidRPr="001902C7" w:rsidRDefault="00591D6F" w:rsidP="00591D6F">
      <w:pPr>
        <w:tabs>
          <w:tab w:val="left" w:pos="6215"/>
        </w:tabs>
        <w:ind w:firstLine="708"/>
        <w:jc w:val="both"/>
        <w:rPr>
          <w:rFonts w:eastAsia="Calibri"/>
          <w:sz w:val="28"/>
          <w:szCs w:val="28"/>
        </w:rPr>
      </w:pPr>
      <w:r w:rsidRPr="001902C7">
        <w:rPr>
          <w:rFonts w:eastAsia="Calibri"/>
          <w:sz w:val="28"/>
          <w:szCs w:val="28"/>
        </w:rPr>
        <w:t xml:space="preserve">отсутствие целевых средств бюджета Северо-Енисейского района для предоставления единовременной </w:t>
      </w:r>
      <w:r w:rsidRPr="001902C7">
        <w:rPr>
          <w:sz w:val="28"/>
          <w:szCs w:val="28"/>
        </w:rPr>
        <w:t xml:space="preserve">денежной выплаты </w:t>
      </w:r>
      <w:r w:rsidRPr="001902C7">
        <w:rPr>
          <w:rFonts w:eastAsia="Calibri"/>
          <w:sz w:val="28"/>
          <w:szCs w:val="28"/>
        </w:rPr>
        <w:t>в текущем году.</w:t>
      </w:r>
    </w:p>
    <w:p w:rsidR="00F4016A" w:rsidRPr="001902C7" w:rsidRDefault="00F4016A" w:rsidP="00F4016A">
      <w:pPr>
        <w:tabs>
          <w:tab w:val="left" w:pos="6215"/>
        </w:tabs>
        <w:autoSpaceDE w:val="0"/>
        <w:autoSpaceDN w:val="0"/>
        <w:adjustRightInd w:val="0"/>
        <w:ind w:firstLine="708"/>
        <w:jc w:val="both"/>
        <w:rPr>
          <w:rFonts w:eastAsia="Calibri"/>
          <w:sz w:val="28"/>
          <w:szCs w:val="28"/>
          <w:lang w:eastAsia="en-US"/>
        </w:rPr>
      </w:pPr>
      <w:r w:rsidRPr="001902C7">
        <w:rPr>
          <w:rFonts w:eastAsia="Calibri"/>
          <w:sz w:val="28"/>
          <w:szCs w:val="28"/>
          <w:lang w:eastAsia="en-US"/>
        </w:rPr>
        <w:t xml:space="preserve">отсутствие права на получение единовременной </w:t>
      </w:r>
      <w:r w:rsidRPr="001902C7">
        <w:rPr>
          <w:sz w:val="28"/>
          <w:szCs w:val="28"/>
        </w:rPr>
        <w:t>денежной выплаты</w:t>
      </w:r>
      <w:r w:rsidRPr="001902C7">
        <w:rPr>
          <w:rFonts w:eastAsia="Calibri"/>
          <w:sz w:val="28"/>
          <w:szCs w:val="28"/>
          <w:lang w:eastAsia="en-US"/>
        </w:rPr>
        <w:t>;</w:t>
      </w:r>
    </w:p>
    <w:p w:rsidR="00F4016A" w:rsidRPr="001902C7" w:rsidRDefault="00F4016A" w:rsidP="00F4016A">
      <w:pPr>
        <w:tabs>
          <w:tab w:val="left" w:pos="6215"/>
        </w:tabs>
        <w:autoSpaceDE w:val="0"/>
        <w:autoSpaceDN w:val="0"/>
        <w:adjustRightInd w:val="0"/>
        <w:ind w:firstLine="708"/>
        <w:jc w:val="both"/>
        <w:rPr>
          <w:rFonts w:eastAsia="Calibri"/>
          <w:sz w:val="28"/>
          <w:szCs w:val="28"/>
        </w:rPr>
      </w:pPr>
      <w:r w:rsidRPr="001902C7">
        <w:rPr>
          <w:rFonts w:eastAsia="Calibri"/>
          <w:sz w:val="28"/>
          <w:szCs w:val="28"/>
        </w:rPr>
        <w:t>недостоверность сведений, содержащихся в представленных документах;</w:t>
      </w:r>
    </w:p>
    <w:p w:rsidR="00F4016A" w:rsidRPr="001902C7" w:rsidRDefault="00F4016A" w:rsidP="00F4016A">
      <w:pPr>
        <w:tabs>
          <w:tab w:val="left" w:pos="6215"/>
        </w:tabs>
        <w:ind w:firstLine="708"/>
        <w:jc w:val="both"/>
        <w:rPr>
          <w:rFonts w:eastAsia="Calibri"/>
          <w:sz w:val="28"/>
          <w:szCs w:val="28"/>
        </w:rPr>
      </w:pPr>
      <w:r w:rsidRPr="001902C7">
        <w:rPr>
          <w:rFonts w:eastAsia="Calibri"/>
          <w:sz w:val="28"/>
          <w:szCs w:val="28"/>
        </w:rPr>
        <w:t xml:space="preserve">непредставление или неполное представление документов, необходимых для назначения единовременной </w:t>
      </w:r>
      <w:r w:rsidRPr="001902C7">
        <w:rPr>
          <w:sz w:val="28"/>
          <w:szCs w:val="28"/>
        </w:rPr>
        <w:t>денежной выплаты</w:t>
      </w:r>
      <w:r w:rsidRPr="001902C7">
        <w:rPr>
          <w:rFonts w:eastAsia="Calibri"/>
          <w:sz w:val="28"/>
          <w:szCs w:val="28"/>
        </w:rPr>
        <w:t>;</w:t>
      </w:r>
    </w:p>
    <w:p w:rsidR="00F4016A" w:rsidRPr="001902C7" w:rsidRDefault="0010067F" w:rsidP="0094327E">
      <w:pPr>
        <w:tabs>
          <w:tab w:val="left" w:pos="6215"/>
        </w:tabs>
        <w:autoSpaceDE w:val="0"/>
        <w:autoSpaceDN w:val="0"/>
        <w:adjustRightInd w:val="0"/>
        <w:ind w:firstLine="709"/>
        <w:jc w:val="both"/>
        <w:rPr>
          <w:rFonts w:eastAsia="Calibri"/>
          <w:sz w:val="28"/>
          <w:szCs w:val="28"/>
        </w:rPr>
      </w:pPr>
      <w:r>
        <w:rPr>
          <w:sz w:val="28"/>
          <w:szCs w:val="28"/>
        </w:rPr>
        <w:t>9</w:t>
      </w:r>
      <w:r w:rsidR="00F4016A" w:rsidRPr="001902C7">
        <w:rPr>
          <w:sz w:val="28"/>
          <w:szCs w:val="28"/>
        </w:rPr>
        <w:t xml:space="preserve">. </w:t>
      </w:r>
      <w:r w:rsidR="00F4016A" w:rsidRPr="001902C7">
        <w:rPr>
          <w:rFonts w:eastAsia="Calibri"/>
          <w:sz w:val="28"/>
          <w:szCs w:val="28"/>
        </w:rPr>
        <w:t>О принятом решении Отдел уведомляет заявителя в течение</w:t>
      </w:r>
      <w:r w:rsidR="00F450C9">
        <w:rPr>
          <w:rFonts w:eastAsia="Calibri"/>
          <w:sz w:val="28"/>
          <w:szCs w:val="28"/>
        </w:rPr>
        <w:t xml:space="preserve"> 5</w:t>
      </w:r>
      <w:r w:rsidR="00F4016A" w:rsidRPr="001902C7">
        <w:rPr>
          <w:rFonts w:eastAsia="Calibri"/>
          <w:sz w:val="28"/>
          <w:szCs w:val="28"/>
        </w:rPr>
        <w:t xml:space="preserve"> рабочих дней</w:t>
      </w:r>
      <w:r w:rsidR="00591D6F">
        <w:rPr>
          <w:rFonts w:eastAsia="Calibri"/>
          <w:sz w:val="28"/>
          <w:szCs w:val="28"/>
        </w:rPr>
        <w:t>, следующих за днем</w:t>
      </w:r>
      <w:r w:rsidR="00F4016A" w:rsidRPr="001902C7">
        <w:rPr>
          <w:rFonts w:eastAsia="Calibri"/>
          <w:sz w:val="28"/>
          <w:szCs w:val="28"/>
        </w:rPr>
        <w:t xml:space="preserve"> принятия решения способом, указанным в </w:t>
      </w:r>
      <w:r w:rsidR="00591D6F">
        <w:rPr>
          <w:rFonts w:eastAsia="Calibri"/>
          <w:sz w:val="28"/>
          <w:szCs w:val="28"/>
        </w:rPr>
        <w:t xml:space="preserve">его </w:t>
      </w:r>
      <w:r w:rsidR="00F4016A" w:rsidRPr="001902C7">
        <w:rPr>
          <w:rFonts w:eastAsia="Calibri"/>
          <w:sz w:val="28"/>
          <w:szCs w:val="28"/>
        </w:rPr>
        <w:t>заявле</w:t>
      </w:r>
      <w:r w:rsidR="0094327E">
        <w:rPr>
          <w:rFonts w:eastAsia="Calibri"/>
          <w:sz w:val="28"/>
          <w:szCs w:val="28"/>
        </w:rPr>
        <w:t>нии.</w:t>
      </w:r>
    </w:p>
    <w:p w:rsidR="00591D6F" w:rsidRDefault="00F4016A" w:rsidP="00F4016A">
      <w:pPr>
        <w:tabs>
          <w:tab w:val="left" w:pos="6215"/>
        </w:tabs>
        <w:ind w:firstLine="680"/>
        <w:jc w:val="both"/>
        <w:rPr>
          <w:sz w:val="28"/>
          <w:szCs w:val="28"/>
        </w:rPr>
      </w:pPr>
      <w:r w:rsidRPr="001902C7">
        <w:rPr>
          <w:sz w:val="28"/>
          <w:szCs w:val="28"/>
        </w:rPr>
        <w:lastRenderedPageBreak/>
        <w:t>В случае отказа в предоставлении денежной выплаты Отдел уведомляет об этом заявителя с указанием основания отказа</w:t>
      </w:r>
      <w:r w:rsidR="00591D6F">
        <w:rPr>
          <w:sz w:val="28"/>
          <w:szCs w:val="28"/>
        </w:rPr>
        <w:t>.</w:t>
      </w:r>
    </w:p>
    <w:p w:rsidR="00F4016A" w:rsidRPr="001902C7" w:rsidRDefault="00F4016A" w:rsidP="00F4016A">
      <w:pPr>
        <w:tabs>
          <w:tab w:val="left" w:pos="6215"/>
        </w:tabs>
        <w:ind w:firstLine="680"/>
        <w:jc w:val="both"/>
        <w:rPr>
          <w:sz w:val="28"/>
          <w:szCs w:val="28"/>
        </w:rPr>
      </w:pPr>
      <w:r w:rsidRPr="001902C7">
        <w:rPr>
          <w:sz w:val="28"/>
          <w:szCs w:val="28"/>
        </w:rPr>
        <w:t xml:space="preserve">В уведомлении о </w:t>
      </w:r>
      <w:r w:rsidR="00591D6F">
        <w:rPr>
          <w:sz w:val="28"/>
          <w:szCs w:val="28"/>
        </w:rPr>
        <w:t>предоставлении</w:t>
      </w:r>
      <w:r w:rsidRPr="001902C7">
        <w:rPr>
          <w:sz w:val="28"/>
          <w:szCs w:val="28"/>
        </w:rPr>
        <w:t xml:space="preserve"> денежной выплаты указывается порядок подписания соглашения о взаимодействии администрации </w:t>
      </w:r>
      <w:r w:rsidR="00591D6F">
        <w:rPr>
          <w:sz w:val="28"/>
          <w:szCs w:val="28"/>
        </w:rPr>
        <w:t xml:space="preserve">Северо-Енисейского </w:t>
      </w:r>
      <w:r w:rsidRPr="001902C7">
        <w:rPr>
          <w:sz w:val="28"/>
          <w:szCs w:val="28"/>
        </w:rPr>
        <w:t>района и гражд</w:t>
      </w:r>
      <w:r>
        <w:rPr>
          <w:sz w:val="28"/>
          <w:szCs w:val="28"/>
        </w:rPr>
        <w:t xml:space="preserve">анина, являющегося получателем </w:t>
      </w:r>
      <w:r w:rsidRPr="001902C7">
        <w:rPr>
          <w:sz w:val="28"/>
          <w:szCs w:val="28"/>
        </w:rPr>
        <w:t xml:space="preserve">дополнительных мер социальной поддержки для отдельных категорий граждан, находящихся в трудной жизненной ситуации в виде единовременной денежной выплаты (далее </w:t>
      </w:r>
      <w:r w:rsidR="00402558">
        <w:rPr>
          <w:sz w:val="28"/>
          <w:szCs w:val="28"/>
        </w:rPr>
        <w:t>-</w:t>
      </w:r>
      <w:r w:rsidRPr="001902C7">
        <w:rPr>
          <w:sz w:val="28"/>
          <w:szCs w:val="28"/>
        </w:rPr>
        <w:t xml:space="preserve"> Соглашение).</w:t>
      </w:r>
    </w:p>
    <w:p w:rsidR="00F4016A" w:rsidRPr="001902C7" w:rsidRDefault="00F4016A" w:rsidP="00F4016A">
      <w:pPr>
        <w:tabs>
          <w:tab w:val="left" w:pos="6215"/>
        </w:tabs>
        <w:ind w:firstLine="680"/>
        <w:jc w:val="both"/>
        <w:rPr>
          <w:sz w:val="28"/>
          <w:szCs w:val="28"/>
        </w:rPr>
      </w:pPr>
      <w:r w:rsidRPr="001902C7">
        <w:rPr>
          <w:sz w:val="28"/>
          <w:szCs w:val="28"/>
        </w:rPr>
        <w:t>В Соглашении предусматриваются взаимные обязательства гражданина и</w:t>
      </w:r>
      <w:r w:rsidR="003C4972">
        <w:rPr>
          <w:sz w:val="28"/>
          <w:szCs w:val="28"/>
        </w:rPr>
        <w:t xml:space="preserve"> </w:t>
      </w:r>
      <w:r w:rsidRPr="001902C7">
        <w:rPr>
          <w:sz w:val="28"/>
          <w:szCs w:val="28"/>
        </w:rPr>
        <w:t xml:space="preserve">администрации </w:t>
      </w:r>
      <w:r w:rsidR="00591D6F">
        <w:rPr>
          <w:sz w:val="28"/>
          <w:szCs w:val="28"/>
        </w:rPr>
        <w:t xml:space="preserve">Северо-Енисейского </w:t>
      </w:r>
      <w:r w:rsidRPr="001902C7">
        <w:rPr>
          <w:sz w:val="28"/>
          <w:szCs w:val="28"/>
        </w:rPr>
        <w:t xml:space="preserve">района </w:t>
      </w:r>
      <w:r w:rsidR="00591D6F">
        <w:rPr>
          <w:sz w:val="28"/>
          <w:szCs w:val="28"/>
        </w:rPr>
        <w:t>при</w:t>
      </w:r>
      <w:r w:rsidRPr="001902C7">
        <w:rPr>
          <w:sz w:val="28"/>
          <w:szCs w:val="28"/>
        </w:rPr>
        <w:t xml:space="preserve"> предоставлении </w:t>
      </w:r>
      <w:r w:rsidR="00591D6F">
        <w:rPr>
          <w:sz w:val="28"/>
          <w:szCs w:val="28"/>
        </w:rPr>
        <w:t>заявителю</w:t>
      </w:r>
      <w:r w:rsidR="003C4972">
        <w:rPr>
          <w:sz w:val="28"/>
          <w:szCs w:val="28"/>
        </w:rPr>
        <w:t xml:space="preserve"> </w:t>
      </w:r>
      <w:r w:rsidRPr="001902C7">
        <w:rPr>
          <w:sz w:val="28"/>
          <w:szCs w:val="28"/>
        </w:rPr>
        <w:t xml:space="preserve">денежной выплаты, в том числе </w:t>
      </w:r>
      <w:r w:rsidR="00591D6F">
        <w:rPr>
          <w:sz w:val="28"/>
          <w:szCs w:val="28"/>
        </w:rPr>
        <w:t xml:space="preserve">его </w:t>
      </w:r>
      <w:r w:rsidRPr="001902C7">
        <w:rPr>
          <w:sz w:val="28"/>
          <w:szCs w:val="28"/>
        </w:rPr>
        <w:t>обязательства</w:t>
      </w:r>
      <w:r w:rsidR="00BF48DD">
        <w:rPr>
          <w:sz w:val="28"/>
          <w:szCs w:val="28"/>
        </w:rPr>
        <w:t xml:space="preserve"> </w:t>
      </w:r>
      <w:r w:rsidRPr="001902C7">
        <w:rPr>
          <w:sz w:val="28"/>
          <w:szCs w:val="28"/>
        </w:rPr>
        <w:t xml:space="preserve">по целевому использованию средств денежной выплаты, ответственность за нецелевое использование средств денежной выплаты, права и обязанности администрации </w:t>
      </w:r>
      <w:r w:rsidR="00591D6F">
        <w:rPr>
          <w:sz w:val="28"/>
          <w:szCs w:val="28"/>
        </w:rPr>
        <w:t xml:space="preserve">Северо-Енисейского </w:t>
      </w:r>
      <w:r w:rsidRPr="001902C7">
        <w:rPr>
          <w:sz w:val="28"/>
          <w:szCs w:val="28"/>
        </w:rPr>
        <w:t>района по осуществлению контроля за исп</w:t>
      </w:r>
      <w:r w:rsidR="00591D6F">
        <w:rPr>
          <w:sz w:val="28"/>
          <w:szCs w:val="28"/>
        </w:rPr>
        <w:t>олнением обязатель</w:t>
      </w:r>
      <w:proofErr w:type="gramStart"/>
      <w:r w:rsidR="00591D6F">
        <w:rPr>
          <w:sz w:val="28"/>
          <w:szCs w:val="28"/>
        </w:rPr>
        <w:t>ств гр</w:t>
      </w:r>
      <w:proofErr w:type="gramEnd"/>
      <w:r w:rsidR="00591D6F">
        <w:rPr>
          <w:sz w:val="28"/>
          <w:szCs w:val="28"/>
        </w:rPr>
        <w:t>ажданином</w:t>
      </w:r>
      <w:r w:rsidRPr="001902C7">
        <w:rPr>
          <w:sz w:val="28"/>
          <w:szCs w:val="28"/>
        </w:rPr>
        <w:t>.</w:t>
      </w:r>
    </w:p>
    <w:p w:rsidR="00F4016A" w:rsidRPr="001902C7" w:rsidRDefault="00F4016A" w:rsidP="00F4016A">
      <w:pPr>
        <w:tabs>
          <w:tab w:val="left" w:pos="6215"/>
        </w:tabs>
        <w:ind w:firstLine="680"/>
        <w:jc w:val="both"/>
        <w:rPr>
          <w:sz w:val="28"/>
          <w:szCs w:val="28"/>
        </w:rPr>
      </w:pPr>
      <w:r w:rsidRPr="001902C7">
        <w:rPr>
          <w:sz w:val="28"/>
          <w:szCs w:val="28"/>
        </w:rPr>
        <w:t xml:space="preserve">Соглашение между </w:t>
      </w:r>
      <w:r w:rsidR="00591D6F">
        <w:rPr>
          <w:sz w:val="28"/>
          <w:szCs w:val="28"/>
        </w:rPr>
        <w:t xml:space="preserve">заявителем </w:t>
      </w:r>
      <w:r w:rsidRPr="001902C7">
        <w:rPr>
          <w:sz w:val="28"/>
          <w:szCs w:val="28"/>
        </w:rPr>
        <w:t>и администрацией</w:t>
      </w:r>
      <w:r w:rsidR="00591D6F">
        <w:rPr>
          <w:sz w:val="28"/>
          <w:szCs w:val="28"/>
        </w:rPr>
        <w:t xml:space="preserve"> Северо-Енисейского</w:t>
      </w:r>
      <w:r w:rsidRPr="001902C7">
        <w:rPr>
          <w:sz w:val="28"/>
          <w:szCs w:val="28"/>
        </w:rPr>
        <w:t xml:space="preserve"> района заключается в </w:t>
      </w:r>
      <w:r w:rsidRPr="004878F2">
        <w:rPr>
          <w:sz w:val="28"/>
          <w:szCs w:val="28"/>
        </w:rPr>
        <w:t xml:space="preserve">течение 10 рабочих дней со дня </w:t>
      </w:r>
      <w:r w:rsidR="004878F2" w:rsidRPr="004878F2">
        <w:rPr>
          <w:sz w:val="28"/>
          <w:szCs w:val="28"/>
        </w:rPr>
        <w:t>получения</w:t>
      </w:r>
      <w:r w:rsidR="00F450C9" w:rsidRPr="004878F2">
        <w:rPr>
          <w:sz w:val="28"/>
          <w:szCs w:val="28"/>
        </w:rPr>
        <w:t xml:space="preserve"> уведомления о </w:t>
      </w:r>
      <w:r w:rsidR="00591D6F">
        <w:rPr>
          <w:sz w:val="28"/>
          <w:szCs w:val="28"/>
        </w:rPr>
        <w:t>предоставлении</w:t>
      </w:r>
      <w:r w:rsidR="00BF48DD">
        <w:rPr>
          <w:sz w:val="28"/>
          <w:szCs w:val="28"/>
        </w:rPr>
        <w:t xml:space="preserve"> </w:t>
      </w:r>
      <w:r w:rsidR="00591D6F">
        <w:rPr>
          <w:sz w:val="28"/>
          <w:szCs w:val="28"/>
        </w:rPr>
        <w:t>заявителю</w:t>
      </w:r>
      <w:r w:rsidRPr="001902C7">
        <w:rPr>
          <w:sz w:val="28"/>
          <w:szCs w:val="28"/>
        </w:rPr>
        <w:t xml:space="preserve"> денежной выплаты.</w:t>
      </w:r>
    </w:p>
    <w:p w:rsidR="00F4016A" w:rsidRPr="001902C7" w:rsidRDefault="00591D6F" w:rsidP="00F4016A">
      <w:pPr>
        <w:tabs>
          <w:tab w:val="left" w:pos="6215"/>
        </w:tabs>
        <w:ind w:firstLine="680"/>
        <w:jc w:val="both"/>
        <w:rPr>
          <w:sz w:val="28"/>
          <w:szCs w:val="28"/>
        </w:rPr>
      </w:pPr>
      <w:r>
        <w:rPr>
          <w:sz w:val="28"/>
          <w:szCs w:val="28"/>
        </w:rPr>
        <w:t>В случае не</w:t>
      </w:r>
      <w:r w:rsidR="00E82F43">
        <w:rPr>
          <w:sz w:val="28"/>
          <w:szCs w:val="28"/>
        </w:rPr>
        <w:t xml:space="preserve"> </w:t>
      </w:r>
      <w:r w:rsidR="00F4016A" w:rsidRPr="001902C7">
        <w:rPr>
          <w:sz w:val="28"/>
          <w:szCs w:val="28"/>
        </w:rPr>
        <w:t xml:space="preserve">подписания заявителем Соглашения </w:t>
      </w:r>
      <w:r w:rsidR="004878F2">
        <w:rPr>
          <w:sz w:val="28"/>
          <w:szCs w:val="28"/>
        </w:rPr>
        <w:t xml:space="preserve">в указанный срок </w:t>
      </w:r>
      <w:r w:rsidR="00F4016A" w:rsidRPr="001902C7">
        <w:rPr>
          <w:sz w:val="28"/>
          <w:szCs w:val="28"/>
        </w:rPr>
        <w:t>денежная выплата не выплачивается.</w:t>
      </w:r>
    </w:p>
    <w:p w:rsidR="00F4016A" w:rsidRPr="001902C7" w:rsidRDefault="004878F2" w:rsidP="00F4016A">
      <w:pPr>
        <w:tabs>
          <w:tab w:val="left" w:pos="6215"/>
        </w:tabs>
        <w:ind w:firstLine="680"/>
        <w:jc w:val="both"/>
        <w:rPr>
          <w:rFonts w:eastAsia="Calibri"/>
          <w:sz w:val="28"/>
          <w:szCs w:val="28"/>
        </w:rPr>
      </w:pPr>
      <w:r>
        <w:rPr>
          <w:rFonts w:eastAsia="Calibri"/>
          <w:sz w:val="28"/>
          <w:szCs w:val="28"/>
        </w:rPr>
        <w:t>Заключение Соглашения не требуется</w:t>
      </w:r>
      <w:r w:rsidR="00F4016A" w:rsidRPr="001902C7">
        <w:rPr>
          <w:rFonts w:eastAsia="Calibri"/>
          <w:sz w:val="28"/>
          <w:szCs w:val="28"/>
        </w:rPr>
        <w:t xml:space="preserve"> если трудная жизненная ситуация обусловлена:</w:t>
      </w:r>
    </w:p>
    <w:p w:rsidR="00F4016A" w:rsidRDefault="00F4016A" w:rsidP="00F4016A">
      <w:pPr>
        <w:tabs>
          <w:tab w:val="left" w:pos="6215"/>
        </w:tabs>
        <w:ind w:firstLine="680"/>
        <w:jc w:val="both"/>
        <w:rPr>
          <w:rFonts w:eastAsia="Calibri"/>
          <w:sz w:val="28"/>
          <w:szCs w:val="28"/>
        </w:rPr>
      </w:pPr>
      <w:r w:rsidRPr="001902C7">
        <w:rPr>
          <w:rFonts w:eastAsia="Calibri"/>
          <w:sz w:val="28"/>
          <w:szCs w:val="28"/>
        </w:rPr>
        <w:t>длительной болезнью заявителя;</w:t>
      </w:r>
    </w:p>
    <w:p w:rsidR="00E82F43" w:rsidRPr="00BB6F6B" w:rsidRDefault="00E82F43" w:rsidP="00F4016A">
      <w:pPr>
        <w:tabs>
          <w:tab w:val="left" w:pos="6215"/>
        </w:tabs>
        <w:ind w:firstLine="680"/>
        <w:jc w:val="both"/>
        <w:rPr>
          <w:sz w:val="28"/>
          <w:szCs w:val="28"/>
        </w:rPr>
      </w:pPr>
      <w:r w:rsidRPr="00BB6F6B">
        <w:rPr>
          <w:sz w:val="28"/>
          <w:szCs w:val="28"/>
        </w:rPr>
        <w:t>возникновением чрезвычайных ситуаций и стихийных бедствий (пожар, наводнение и др.);</w:t>
      </w:r>
    </w:p>
    <w:p w:rsidR="00F4016A" w:rsidRPr="001902C7" w:rsidRDefault="00F4016A" w:rsidP="00F4016A">
      <w:pPr>
        <w:tabs>
          <w:tab w:val="left" w:pos="6215"/>
        </w:tabs>
        <w:ind w:firstLine="680"/>
        <w:jc w:val="both"/>
        <w:rPr>
          <w:sz w:val="28"/>
          <w:szCs w:val="28"/>
        </w:rPr>
      </w:pPr>
      <w:r w:rsidRPr="001902C7">
        <w:rPr>
          <w:rFonts w:eastAsia="Calibri"/>
          <w:sz w:val="28"/>
          <w:szCs w:val="28"/>
        </w:rPr>
        <w:t>направлением</w:t>
      </w:r>
      <w:r w:rsidRPr="001902C7">
        <w:rPr>
          <w:sz w:val="28"/>
          <w:szCs w:val="28"/>
        </w:rPr>
        <w:t xml:space="preserve"> Краевого государственного бюджетного учреждения здравоохранения «Северо-Енисейская районная больница» в другие территории края или субъекта Российской Федерации для медицинских консультаций, обследования или лечения;</w:t>
      </w:r>
    </w:p>
    <w:p w:rsidR="00F4016A" w:rsidRPr="001902C7" w:rsidRDefault="00F4016A" w:rsidP="00F4016A">
      <w:pPr>
        <w:tabs>
          <w:tab w:val="left" w:pos="6215"/>
        </w:tabs>
        <w:ind w:firstLine="680"/>
        <w:jc w:val="both"/>
        <w:rPr>
          <w:sz w:val="28"/>
          <w:szCs w:val="28"/>
        </w:rPr>
      </w:pPr>
      <w:r w:rsidRPr="001902C7">
        <w:rPr>
          <w:sz w:val="28"/>
          <w:szCs w:val="28"/>
        </w:rPr>
        <w:t>освобождением из мест лишения свободы;</w:t>
      </w:r>
    </w:p>
    <w:p w:rsidR="00F4016A" w:rsidRPr="001902C7" w:rsidRDefault="00F4016A" w:rsidP="00F4016A">
      <w:pPr>
        <w:tabs>
          <w:tab w:val="left" w:pos="6215"/>
        </w:tabs>
        <w:ind w:firstLine="680"/>
        <w:jc w:val="both"/>
        <w:rPr>
          <w:rFonts w:eastAsia="Calibri"/>
          <w:sz w:val="28"/>
          <w:szCs w:val="28"/>
        </w:rPr>
      </w:pPr>
      <w:r w:rsidRPr="001902C7">
        <w:rPr>
          <w:sz w:val="28"/>
          <w:szCs w:val="28"/>
        </w:rPr>
        <w:t>направлением гражданина на медицинск</w:t>
      </w:r>
      <w:r>
        <w:rPr>
          <w:sz w:val="28"/>
          <w:szCs w:val="28"/>
        </w:rPr>
        <w:t>ое</w:t>
      </w:r>
      <w:r w:rsidR="00E82F43">
        <w:rPr>
          <w:sz w:val="28"/>
          <w:szCs w:val="28"/>
        </w:rPr>
        <w:t xml:space="preserve"> </w:t>
      </w:r>
      <w:r>
        <w:rPr>
          <w:sz w:val="28"/>
          <w:szCs w:val="28"/>
        </w:rPr>
        <w:t>освидетельствование</w:t>
      </w:r>
      <w:r w:rsidRPr="001902C7">
        <w:rPr>
          <w:sz w:val="28"/>
          <w:szCs w:val="28"/>
        </w:rPr>
        <w:t xml:space="preserve"> для прохождения военной службы по контракту в воинских частях и подразделениях Министерства обороны Российской Федерации.</w:t>
      </w:r>
    </w:p>
    <w:p w:rsidR="00591D6F" w:rsidRDefault="00F4016A" w:rsidP="00591D6F">
      <w:pPr>
        <w:ind w:firstLine="680"/>
        <w:jc w:val="both"/>
        <w:rPr>
          <w:sz w:val="28"/>
          <w:szCs w:val="28"/>
        </w:rPr>
      </w:pPr>
      <w:r w:rsidRPr="001902C7">
        <w:rPr>
          <w:sz w:val="28"/>
          <w:szCs w:val="28"/>
        </w:rPr>
        <w:t>1</w:t>
      </w:r>
      <w:r w:rsidR="0010067F">
        <w:rPr>
          <w:sz w:val="28"/>
          <w:szCs w:val="28"/>
        </w:rPr>
        <w:t>0</w:t>
      </w:r>
      <w:r w:rsidRPr="001902C7">
        <w:rPr>
          <w:sz w:val="28"/>
          <w:szCs w:val="28"/>
        </w:rPr>
        <w:t xml:space="preserve">. </w:t>
      </w:r>
      <w:r w:rsidR="00591D6F">
        <w:rPr>
          <w:sz w:val="28"/>
          <w:szCs w:val="28"/>
        </w:rPr>
        <w:t>В течение 5 рабочих дней, следующих за днем издания распоряжения,</w:t>
      </w:r>
      <w:r w:rsidR="003C4972">
        <w:rPr>
          <w:sz w:val="28"/>
          <w:szCs w:val="28"/>
        </w:rPr>
        <w:t xml:space="preserve"> </w:t>
      </w:r>
      <w:r w:rsidR="00591D6F">
        <w:rPr>
          <w:sz w:val="28"/>
          <w:szCs w:val="28"/>
        </w:rPr>
        <w:t>Отдел осуществляет назначение денежной выплаты путем формирования протокола назначения денежной выплаты в АСП.</w:t>
      </w:r>
    </w:p>
    <w:p w:rsidR="00591D6F" w:rsidRDefault="00591D6F" w:rsidP="00591D6F">
      <w:pPr>
        <w:tabs>
          <w:tab w:val="left" w:pos="6215"/>
        </w:tabs>
        <w:ind w:firstLine="680"/>
        <w:jc w:val="both"/>
        <w:rPr>
          <w:sz w:val="28"/>
          <w:szCs w:val="28"/>
        </w:rPr>
      </w:pPr>
      <w:proofErr w:type="gramStart"/>
      <w:r>
        <w:rPr>
          <w:sz w:val="28"/>
          <w:szCs w:val="28"/>
        </w:rPr>
        <w:t xml:space="preserve">После формирования протокола назначения денежной выплаты отдел бухгалтерского учета и отчетности администрации Северо-Енисейского района в установленном порядке осуществляет выгрузку ведомостей из АСП и выплату денежной выплаты путем перечисления денежных средств на </w:t>
      </w:r>
      <w:r w:rsidR="00646E98">
        <w:rPr>
          <w:sz w:val="28"/>
          <w:szCs w:val="28"/>
        </w:rPr>
        <w:t xml:space="preserve">банковский </w:t>
      </w:r>
      <w:r>
        <w:rPr>
          <w:sz w:val="28"/>
          <w:szCs w:val="28"/>
        </w:rPr>
        <w:t>счет заявителя или через кассу администрации Северо-Енисейского района в срок до 25 числа месяца, следующего за месяцем принятия решения о предоставлении денежной выплаты.</w:t>
      </w:r>
      <w:proofErr w:type="gramEnd"/>
    </w:p>
    <w:p w:rsidR="00591D6F" w:rsidRDefault="0010067F" w:rsidP="00591D6F">
      <w:pPr>
        <w:tabs>
          <w:tab w:val="left" w:pos="6215"/>
        </w:tabs>
        <w:ind w:firstLine="709"/>
        <w:jc w:val="both"/>
        <w:rPr>
          <w:rFonts w:eastAsia="Calibri"/>
          <w:sz w:val="28"/>
          <w:szCs w:val="28"/>
        </w:rPr>
      </w:pPr>
      <w:r>
        <w:rPr>
          <w:rFonts w:eastAsia="Calibri"/>
          <w:sz w:val="28"/>
          <w:szCs w:val="28"/>
        </w:rPr>
        <w:t>11</w:t>
      </w:r>
      <w:r w:rsidR="00591D6F">
        <w:rPr>
          <w:rFonts w:eastAsia="Calibri"/>
          <w:sz w:val="28"/>
          <w:szCs w:val="28"/>
        </w:rPr>
        <w:t>. Результатом (ответом) на заявление является выплата денежной выплаты, поступившая на банковский счет заявителя.</w:t>
      </w:r>
    </w:p>
    <w:p w:rsidR="0010067F" w:rsidRDefault="00591D6F" w:rsidP="00591D6F">
      <w:pPr>
        <w:tabs>
          <w:tab w:val="left" w:pos="6215"/>
        </w:tabs>
        <w:ind w:firstLine="709"/>
        <w:jc w:val="both"/>
        <w:rPr>
          <w:rFonts w:eastAsia="Calibri"/>
          <w:sz w:val="28"/>
          <w:szCs w:val="28"/>
        </w:rPr>
      </w:pPr>
      <w:r>
        <w:rPr>
          <w:rFonts w:eastAsia="Calibri"/>
          <w:sz w:val="28"/>
          <w:szCs w:val="28"/>
        </w:rPr>
        <w:t>В случае принятия отрицательного решения о предоставлении денежной выплаты в адрес заявителя направляется уведомление о принятом решении за подписью начальника Отдела.</w:t>
      </w:r>
    </w:p>
    <w:p w:rsidR="0010067F" w:rsidRDefault="0010067F" w:rsidP="00591D6F">
      <w:pPr>
        <w:tabs>
          <w:tab w:val="left" w:pos="6215"/>
        </w:tabs>
        <w:ind w:firstLine="709"/>
        <w:jc w:val="both"/>
        <w:rPr>
          <w:rFonts w:eastAsia="Calibri"/>
          <w:sz w:val="28"/>
          <w:szCs w:val="28"/>
        </w:rPr>
        <w:sectPr w:rsidR="0010067F" w:rsidSect="000C2B30">
          <w:footerReference w:type="default" r:id="rId25"/>
          <w:pgSz w:w="11906" w:h="16838"/>
          <w:pgMar w:top="397" w:right="567" w:bottom="249" w:left="1701" w:header="709" w:footer="709" w:gutter="0"/>
          <w:pgNumType w:start="2"/>
          <w:cols w:space="720"/>
        </w:sectPr>
      </w:pPr>
    </w:p>
    <w:p w:rsidR="0010067F" w:rsidRPr="001935C8" w:rsidRDefault="0010067F" w:rsidP="0010067F">
      <w:pPr>
        <w:tabs>
          <w:tab w:val="left" w:pos="6215"/>
        </w:tabs>
        <w:jc w:val="right"/>
      </w:pPr>
      <w:r w:rsidRPr="001935C8">
        <w:lastRenderedPageBreak/>
        <w:t>Приложение 1</w:t>
      </w:r>
    </w:p>
    <w:p w:rsidR="0010067F" w:rsidRDefault="0010067F" w:rsidP="0010067F">
      <w:pPr>
        <w:tabs>
          <w:tab w:val="left" w:pos="6215"/>
        </w:tabs>
        <w:jc w:val="right"/>
      </w:pPr>
      <w:r w:rsidRPr="001935C8">
        <w:t>к Порядку предоставления</w:t>
      </w:r>
      <w:r w:rsidR="00E82F43">
        <w:t xml:space="preserve"> </w:t>
      </w:r>
      <w:r w:rsidRPr="001935C8">
        <w:t>дополнительных мер</w:t>
      </w:r>
    </w:p>
    <w:p w:rsidR="0010067F" w:rsidRDefault="0010067F" w:rsidP="0010067F">
      <w:pPr>
        <w:tabs>
          <w:tab w:val="left" w:pos="6215"/>
        </w:tabs>
        <w:jc w:val="right"/>
      </w:pPr>
      <w:r w:rsidRPr="001935C8">
        <w:t xml:space="preserve"> социальной поддержки</w:t>
      </w:r>
      <w:r w:rsidR="00E82F43">
        <w:t xml:space="preserve"> </w:t>
      </w:r>
      <w:r w:rsidRPr="001935C8">
        <w:t>для отдельных категорий</w:t>
      </w:r>
    </w:p>
    <w:p w:rsidR="0010067F" w:rsidRDefault="0010067F" w:rsidP="0010067F">
      <w:pPr>
        <w:tabs>
          <w:tab w:val="left" w:pos="6215"/>
        </w:tabs>
        <w:jc w:val="right"/>
      </w:pPr>
      <w:r w:rsidRPr="001935C8">
        <w:t xml:space="preserve"> граждан</w:t>
      </w:r>
      <w:r>
        <w:t>, находящихся в трудной жизненной ситуации</w:t>
      </w:r>
    </w:p>
    <w:p w:rsidR="0010067F" w:rsidRDefault="0010067F" w:rsidP="0010067F">
      <w:pPr>
        <w:tabs>
          <w:tab w:val="left" w:pos="6215"/>
        </w:tabs>
        <w:jc w:val="right"/>
        <w:rPr>
          <w:color w:val="000000"/>
        </w:rPr>
      </w:pPr>
      <w:r>
        <w:t xml:space="preserve"> в виде единовременной денежной выплаты, </w:t>
      </w:r>
      <w:proofErr w:type="gramStart"/>
      <w:r>
        <w:rPr>
          <w:color w:val="000000"/>
        </w:rPr>
        <w:t>утвержденному</w:t>
      </w:r>
      <w:proofErr w:type="gramEnd"/>
    </w:p>
    <w:p w:rsidR="0010067F" w:rsidRDefault="003C4972" w:rsidP="0010067F">
      <w:pPr>
        <w:tabs>
          <w:tab w:val="left" w:pos="6215"/>
        </w:tabs>
        <w:jc w:val="right"/>
        <w:rPr>
          <w:color w:val="000000"/>
        </w:rPr>
      </w:pPr>
      <w:r>
        <w:rPr>
          <w:color w:val="000000"/>
        </w:rPr>
        <w:t xml:space="preserve"> </w:t>
      </w:r>
      <w:r w:rsidR="0010067F">
        <w:rPr>
          <w:color w:val="000000"/>
        </w:rPr>
        <w:t xml:space="preserve">в приложении </w:t>
      </w:r>
      <w:r w:rsidR="00530568">
        <w:rPr>
          <w:color w:val="000000"/>
        </w:rPr>
        <w:t>9</w:t>
      </w:r>
      <w:r>
        <w:rPr>
          <w:color w:val="000000"/>
        </w:rPr>
        <w:t xml:space="preserve"> </w:t>
      </w:r>
      <w:r w:rsidR="0010067F">
        <w:rPr>
          <w:color w:val="000000"/>
        </w:rPr>
        <w:t xml:space="preserve">к подпрограмме 3 «Реализация </w:t>
      </w:r>
      <w:proofErr w:type="gramStart"/>
      <w:r w:rsidR="0010067F">
        <w:rPr>
          <w:color w:val="000000"/>
        </w:rPr>
        <w:t>дополнительных</w:t>
      </w:r>
      <w:proofErr w:type="gramEnd"/>
    </w:p>
    <w:p w:rsidR="0010067F" w:rsidRDefault="003C4972" w:rsidP="0010067F">
      <w:pPr>
        <w:tabs>
          <w:tab w:val="left" w:pos="6215"/>
        </w:tabs>
        <w:jc w:val="right"/>
        <w:rPr>
          <w:color w:val="000000"/>
        </w:rPr>
      </w:pPr>
      <w:r>
        <w:rPr>
          <w:color w:val="000000"/>
        </w:rPr>
        <w:t xml:space="preserve"> </w:t>
      </w:r>
      <w:r w:rsidR="0010067F">
        <w:rPr>
          <w:color w:val="000000"/>
        </w:rPr>
        <w:t>мер социальной поддержки граждан» муниципальной программы</w:t>
      </w:r>
    </w:p>
    <w:p w:rsidR="0010067F" w:rsidRDefault="0010067F" w:rsidP="0010067F">
      <w:pPr>
        <w:tabs>
          <w:tab w:val="left" w:pos="6215"/>
        </w:tabs>
        <w:jc w:val="right"/>
        <w:rPr>
          <w:color w:val="000000"/>
        </w:rPr>
      </w:pPr>
      <w:r>
        <w:rPr>
          <w:color w:val="000000"/>
        </w:rPr>
        <w:t xml:space="preserve"> «Развитие социальных отношений, рост благополучия</w:t>
      </w:r>
    </w:p>
    <w:p w:rsidR="0010067F" w:rsidRDefault="0010067F" w:rsidP="0010067F">
      <w:pPr>
        <w:tabs>
          <w:tab w:val="left" w:pos="6215"/>
        </w:tabs>
        <w:jc w:val="right"/>
        <w:rPr>
          <w:color w:val="000000"/>
        </w:rPr>
      </w:pPr>
      <w:r>
        <w:rPr>
          <w:color w:val="000000"/>
        </w:rPr>
        <w:t xml:space="preserve"> и защищенности граждан в Северо-Енисейском</w:t>
      </w:r>
      <w:r w:rsidR="003C4972">
        <w:rPr>
          <w:color w:val="000000"/>
        </w:rPr>
        <w:t xml:space="preserve"> </w:t>
      </w:r>
      <w:r>
        <w:rPr>
          <w:color w:val="000000"/>
        </w:rPr>
        <w:t>районе»,</w:t>
      </w:r>
    </w:p>
    <w:p w:rsidR="0010067F" w:rsidRDefault="0010067F" w:rsidP="0010067F">
      <w:pPr>
        <w:tabs>
          <w:tab w:val="left" w:pos="6215"/>
        </w:tabs>
        <w:jc w:val="right"/>
        <w:rPr>
          <w:color w:val="000000"/>
        </w:rPr>
      </w:pPr>
      <w:r>
        <w:rPr>
          <w:color w:val="000000"/>
        </w:rPr>
        <w:t xml:space="preserve"> утвержденной постановлением администрации</w:t>
      </w:r>
    </w:p>
    <w:p w:rsidR="0010067F" w:rsidRPr="001935C8" w:rsidRDefault="0010067F" w:rsidP="0010067F">
      <w:pPr>
        <w:tabs>
          <w:tab w:val="left" w:pos="6215"/>
        </w:tabs>
        <w:jc w:val="right"/>
      </w:pPr>
      <w:r>
        <w:rPr>
          <w:color w:val="000000"/>
        </w:rPr>
        <w:t>Северо-Енисейского района от 17.09.2019 № 336-п</w:t>
      </w:r>
    </w:p>
    <w:p w:rsidR="00B06277" w:rsidRDefault="00B06277" w:rsidP="00B06277">
      <w:pPr>
        <w:tabs>
          <w:tab w:val="left" w:pos="142"/>
          <w:tab w:val="left" w:pos="6215"/>
        </w:tabs>
        <w:autoSpaceDE w:val="0"/>
        <w:autoSpaceDN w:val="0"/>
        <w:adjustRightInd w:val="0"/>
        <w:spacing w:line="276" w:lineRule="auto"/>
        <w:ind w:left="34"/>
        <w:jc w:val="right"/>
        <w:rPr>
          <w:lang w:eastAsia="en-US"/>
        </w:rPr>
      </w:pPr>
    </w:p>
    <w:tbl>
      <w:tblPr>
        <w:tblW w:w="0" w:type="auto"/>
        <w:tblInd w:w="2518" w:type="dxa"/>
        <w:tblLook w:val="04A0" w:firstRow="1" w:lastRow="0" w:firstColumn="1" w:lastColumn="0" w:noHBand="0" w:noVBand="1"/>
      </w:tblPr>
      <w:tblGrid>
        <w:gridCol w:w="7336"/>
      </w:tblGrid>
      <w:tr w:rsidR="00B06277" w:rsidRPr="001071C3" w:rsidTr="000C2B30">
        <w:tc>
          <w:tcPr>
            <w:tcW w:w="7403" w:type="dxa"/>
            <w:shd w:val="clear" w:color="auto" w:fill="auto"/>
          </w:tcPr>
          <w:p w:rsidR="00B06277" w:rsidRPr="001071C3" w:rsidRDefault="00B06277" w:rsidP="000C2B30">
            <w:pPr>
              <w:tabs>
                <w:tab w:val="left" w:pos="6215"/>
              </w:tabs>
              <w:jc w:val="both"/>
              <w:rPr>
                <w:sz w:val="20"/>
                <w:szCs w:val="20"/>
              </w:rPr>
            </w:pPr>
          </w:p>
          <w:p w:rsidR="00B06277" w:rsidRPr="001071C3" w:rsidRDefault="00B06277" w:rsidP="000C2B30">
            <w:pPr>
              <w:tabs>
                <w:tab w:val="left" w:pos="6215"/>
              </w:tabs>
              <w:jc w:val="both"/>
              <w:rPr>
                <w:sz w:val="20"/>
                <w:szCs w:val="20"/>
              </w:rPr>
            </w:pPr>
            <w:r>
              <w:rPr>
                <w:sz w:val="20"/>
                <w:szCs w:val="20"/>
              </w:rPr>
              <w:t>Главе</w:t>
            </w:r>
            <w:r w:rsidRPr="001071C3">
              <w:rPr>
                <w:sz w:val="20"/>
                <w:szCs w:val="20"/>
              </w:rPr>
              <w:t xml:space="preserve"> Северо-Енисейск</w:t>
            </w:r>
            <w:r>
              <w:rPr>
                <w:sz w:val="20"/>
                <w:szCs w:val="20"/>
              </w:rPr>
              <w:t>ого района __________________</w:t>
            </w:r>
            <w:r w:rsidRPr="001071C3">
              <w:rPr>
                <w:sz w:val="20"/>
                <w:szCs w:val="20"/>
              </w:rPr>
              <w:t>____________________</w:t>
            </w:r>
          </w:p>
          <w:p w:rsidR="00B06277" w:rsidRPr="001071C3" w:rsidRDefault="00B06277" w:rsidP="000C2B30">
            <w:pPr>
              <w:tabs>
                <w:tab w:val="left" w:pos="6215"/>
              </w:tabs>
              <w:jc w:val="both"/>
              <w:rPr>
                <w:sz w:val="20"/>
                <w:szCs w:val="20"/>
              </w:rPr>
            </w:pPr>
            <w:r>
              <w:rPr>
                <w:sz w:val="20"/>
                <w:szCs w:val="20"/>
              </w:rPr>
              <w:t>от ________________________</w:t>
            </w:r>
            <w:r w:rsidRPr="001071C3">
              <w:rPr>
                <w:sz w:val="20"/>
                <w:szCs w:val="20"/>
              </w:rPr>
              <w:t>_________________________________________</w:t>
            </w:r>
          </w:p>
          <w:p w:rsidR="00B06277" w:rsidRPr="001071C3" w:rsidRDefault="00B06277" w:rsidP="000C2B30">
            <w:pPr>
              <w:tabs>
                <w:tab w:val="left" w:pos="6215"/>
              </w:tabs>
              <w:jc w:val="center"/>
              <w:rPr>
                <w:sz w:val="20"/>
                <w:szCs w:val="20"/>
              </w:rPr>
            </w:pPr>
            <w:r w:rsidRPr="001071C3">
              <w:rPr>
                <w:sz w:val="20"/>
                <w:szCs w:val="20"/>
              </w:rPr>
              <w:t>(Ф.И.О.</w:t>
            </w:r>
            <w:r w:rsidR="00E82F43">
              <w:rPr>
                <w:sz w:val="20"/>
                <w:szCs w:val="20"/>
              </w:rPr>
              <w:t xml:space="preserve"> </w:t>
            </w:r>
            <w:r w:rsidRPr="001071C3">
              <w:rPr>
                <w:sz w:val="20"/>
                <w:szCs w:val="20"/>
              </w:rPr>
              <w:t>полностью)</w:t>
            </w:r>
          </w:p>
          <w:p w:rsidR="00B06277" w:rsidRPr="001071C3" w:rsidRDefault="00B06277" w:rsidP="000C2B30">
            <w:pPr>
              <w:tabs>
                <w:tab w:val="left" w:pos="6215"/>
              </w:tabs>
              <w:jc w:val="both"/>
              <w:rPr>
                <w:sz w:val="20"/>
                <w:szCs w:val="20"/>
              </w:rPr>
            </w:pPr>
            <w:proofErr w:type="gramStart"/>
            <w:r w:rsidRPr="001071C3">
              <w:rPr>
                <w:sz w:val="20"/>
                <w:szCs w:val="20"/>
              </w:rPr>
              <w:t>проживающего</w:t>
            </w:r>
            <w:proofErr w:type="gramEnd"/>
            <w:r w:rsidRPr="001071C3">
              <w:rPr>
                <w:sz w:val="20"/>
                <w:szCs w:val="20"/>
              </w:rPr>
              <w:t xml:space="preserve"> (ей</w:t>
            </w:r>
            <w:r>
              <w:rPr>
                <w:sz w:val="20"/>
                <w:szCs w:val="20"/>
              </w:rPr>
              <w:t>) по адресу__________________</w:t>
            </w:r>
            <w:r w:rsidRPr="001071C3">
              <w:rPr>
                <w:sz w:val="20"/>
                <w:szCs w:val="20"/>
              </w:rPr>
              <w:t>________________________</w:t>
            </w:r>
            <w:r>
              <w:rPr>
                <w:sz w:val="20"/>
                <w:szCs w:val="20"/>
              </w:rPr>
              <w:t>___</w:t>
            </w:r>
          </w:p>
          <w:p w:rsidR="00B06277" w:rsidRPr="001071C3" w:rsidRDefault="00B06277" w:rsidP="000C2B30">
            <w:pPr>
              <w:tabs>
                <w:tab w:val="left" w:pos="6215"/>
              </w:tabs>
              <w:jc w:val="both"/>
              <w:rPr>
                <w:sz w:val="20"/>
                <w:szCs w:val="20"/>
              </w:rPr>
            </w:pPr>
            <w:r>
              <w:rPr>
                <w:sz w:val="20"/>
                <w:szCs w:val="20"/>
              </w:rPr>
              <w:t>______________________</w:t>
            </w:r>
            <w:r w:rsidRPr="001071C3">
              <w:rPr>
                <w:sz w:val="20"/>
                <w:szCs w:val="20"/>
              </w:rPr>
              <w:t>______________________________________________</w:t>
            </w:r>
          </w:p>
          <w:p w:rsidR="00B06277" w:rsidRPr="001071C3" w:rsidRDefault="00B06277" w:rsidP="000C2B30">
            <w:pPr>
              <w:tabs>
                <w:tab w:val="left" w:pos="6215"/>
              </w:tabs>
              <w:jc w:val="center"/>
              <w:rPr>
                <w:sz w:val="20"/>
                <w:szCs w:val="20"/>
              </w:rPr>
            </w:pPr>
            <w:r w:rsidRPr="001071C3">
              <w:rPr>
                <w:sz w:val="20"/>
                <w:szCs w:val="20"/>
              </w:rPr>
              <w:t>(указать почтовый индекс и адрес проживания)</w:t>
            </w:r>
          </w:p>
          <w:p w:rsidR="00B06277" w:rsidRPr="001071C3" w:rsidRDefault="00B06277" w:rsidP="000C2B30">
            <w:pPr>
              <w:tabs>
                <w:tab w:val="left" w:pos="6215"/>
              </w:tabs>
              <w:jc w:val="both"/>
              <w:rPr>
                <w:sz w:val="20"/>
                <w:szCs w:val="20"/>
              </w:rPr>
            </w:pPr>
            <w:r w:rsidRPr="001071C3">
              <w:rPr>
                <w:sz w:val="20"/>
                <w:szCs w:val="20"/>
              </w:rPr>
              <w:t>Паспорт (или иной документ удостоверяющ</w:t>
            </w:r>
            <w:r>
              <w:rPr>
                <w:sz w:val="20"/>
                <w:szCs w:val="20"/>
              </w:rPr>
              <w:t>ий личность) ________________</w:t>
            </w:r>
            <w:r w:rsidRPr="001071C3">
              <w:rPr>
                <w:sz w:val="20"/>
                <w:szCs w:val="20"/>
              </w:rPr>
              <w:t>__</w:t>
            </w:r>
            <w:r>
              <w:rPr>
                <w:sz w:val="20"/>
                <w:szCs w:val="20"/>
              </w:rPr>
              <w:t>___</w:t>
            </w:r>
          </w:p>
          <w:p w:rsidR="00B06277" w:rsidRPr="001071C3" w:rsidRDefault="00B06277" w:rsidP="000C2B30">
            <w:pPr>
              <w:tabs>
                <w:tab w:val="left" w:pos="6215"/>
              </w:tabs>
              <w:jc w:val="both"/>
              <w:rPr>
                <w:sz w:val="20"/>
                <w:szCs w:val="20"/>
              </w:rPr>
            </w:pPr>
            <w:r>
              <w:rPr>
                <w:sz w:val="20"/>
                <w:szCs w:val="20"/>
              </w:rPr>
              <w:t>____________________</w:t>
            </w:r>
            <w:r w:rsidRPr="001071C3">
              <w:rPr>
                <w:sz w:val="20"/>
                <w:szCs w:val="20"/>
              </w:rPr>
              <w:t>________________________________________________</w:t>
            </w:r>
          </w:p>
          <w:p w:rsidR="00B06277" w:rsidRPr="001071C3" w:rsidRDefault="00B06277" w:rsidP="000C2B30">
            <w:pPr>
              <w:tabs>
                <w:tab w:val="left" w:pos="6215"/>
              </w:tabs>
              <w:jc w:val="center"/>
              <w:rPr>
                <w:sz w:val="20"/>
                <w:szCs w:val="20"/>
              </w:rPr>
            </w:pPr>
            <w:r w:rsidRPr="001071C3">
              <w:rPr>
                <w:sz w:val="20"/>
                <w:szCs w:val="20"/>
              </w:rPr>
              <w:t>(серия, номер, когда и кем выдан)</w:t>
            </w:r>
          </w:p>
          <w:p w:rsidR="00B06277" w:rsidRPr="001071C3" w:rsidRDefault="00B06277" w:rsidP="000C2B30">
            <w:pPr>
              <w:tabs>
                <w:tab w:val="left" w:pos="6215"/>
              </w:tabs>
              <w:autoSpaceDE w:val="0"/>
              <w:autoSpaceDN w:val="0"/>
              <w:adjustRightInd w:val="0"/>
              <w:jc w:val="both"/>
              <w:outlineLvl w:val="0"/>
              <w:rPr>
                <w:rFonts w:ascii="Cambria" w:hAnsi="Cambria"/>
                <w:b/>
                <w:bCs/>
                <w:kern w:val="32"/>
                <w:sz w:val="20"/>
                <w:szCs w:val="20"/>
              </w:rPr>
            </w:pPr>
            <w:r w:rsidRPr="001071C3">
              <w:rPr>
                <w:bCs/>
                <w:kern w:val="32"/>
                <w:sz w:val="20"/>
                <w:szCs w:val="20"/>
              </w:rPr>
              <w:t>Доверенное лицо</w:t>
            </w:r>
            <w:r>
              <w:rPr>
                <w:rFonts w:ascii="Courier New" w:eastAsia="Calibri" w:hAnsi="Courier New" w:cs="Courier New"/>
                <w:kern w:val="32"/>
                <w:sz w:val="20"/>
                <w:szCs w:val="20"/>
              </w:rPr>
              <w:t xml:space="preserve"> __________________</w:t>
            </w:r>
            <w:r w:rsidRPr="001071C3">
              <w:rPr>
                <w:rFonts w:ascii="Courier New" w:eastAsia="Calibri" w:hAnsi="Courier New" w:cs="Courier New"/>
                <w:kern w:val="32"/>
                <w:sz w:val="20"/>
                <w:szCs w:val="20"/>
              </w:rPr>
              <w:t>_________________________</w:t>
            </w:r>
            <w:r>
              <w:rPr>
                <w:rFonts w:ascii="Courier New" w:eastAsia="Calibri" w:hAnsi="Courier New" w:cs="Courier New"/>
                <w:kern w:val="32"/>
                <w:sz w:val="20"/>
                <w:szCs w:val="20"/>
              </w:rPr>
              <w:t>___</w:t>
            </w:r>
          </w:p>
          <w:p w:rsidR="00B06277" w:rsidRPr="001071C3" w:rsidRDefault="00B06277" w:rsidP="000C2B30">
            <w:pPr>
              <w:tabs>
                <w:tab w:val="left" w:pos="6215"/>
              </w:tabs>
              <w:rPr>
                <w:sz w:val="20"/>
                <w:szCs w:val="20"/>
              </w:rPr>
            </w:pPr>
            <w:r>
              <w:rPr>
                <w:sz w:val="20"/>
                <w:szCs w:val="20"/>
              </w:rPr>
              <w:t>______________________</w:t>
            </w:r>
            <w:r w:rsidRPr="001071C3">
              <w:rPr>
                <w:sz w:val="20"/>
                <w:szCs w:val="20"/>
              </w:rPr>
              <w:t>______________________________________________</w:t>
            </w:r>
            <w:r>
              <w:rPr>
                <w:sz w:val="20"/>
                <w:szCs w:val="20"/>
              </w:rPr>
              <w:t>___</w:t>
            </w:r>
          </w:p>
          <w:p w:rsidR="00B06277" w:rsidRPr="001071C3" w:rsidRDefault="00B06277" w:rsidP="000C2B30">
            <w:pPr>
              <w:tabs>
                <w:tab w:val="left" w:pos="6215"/>
              </w:tabs>
              <w:jc w:val="center"/>
              <w:rPr>
                <w:sz w:val="20"/>
                <w:szCs w:val="20"/>
              </w:rPr>
            </w:pPr>
            <w:r w:rsidRPr="001071C3">
              <w:rPr>
                <w:sz w:val="20"/>
                <w:szCs w:val="20"/>
              </w:rPr>
              <w:t>(Ф.И.О. полностью)</w:t>
            </w:r>
          </w:p>
          <w:p w:rsidR="00B06277" w:rsidRPr="001071C3" w:rsidRDefault="00B06277" w:rsidP="000C2B30">
            <w:pPr>
              <w:tabs>
                <w:tab w:val="left" w:pos="6215"/>
              </w:tabs>
              <w:rPr>
                <w:sz w:val="20"/>
                <w:szCs w:val="20"/>
              </w:rPr>
            </w:pPr>
            <w:proofErr w:type="gramStart"/>
            <w:r w:rsidRPr="001071C3">
              <w:rPr>
                <w:sz w:val="20"/>
                <w:szCs w:val="20"/>
              </w:rPr>
              <w:t>проживающее</w:t>
            </w:r>
            <w:proofErr w:type="gramEnd"/>
            <w:r w:rsidRPr="001071C3">
              <w:rPr>
                <w:sz w:val="20"/>
                <w:szCs w:val="20"/>
              </w:rPr>
              <w:t xml:space="preserve"> по</w:t>
            </w:r>
            <w:r>
              <w:rPr>
                <w:sz w:val="20"/>
                <w:szCs w:val="20"/>
              </w:rPr>
              <w:t xml:space="preserve"> адресу _____________________</w:t>
            </w:r>
            <w:r w:rsidRPr="001071C3">
              <w:rPr>
                <w:sz w:val="20"/>
                <w:szCs w:val="20"/>
              </w:rPr>
              <w:t>________________________</w:t>
            </w:r>
            <w:r>
              <w:rPr>
                <w:sz w:val="20"/>
                <w:szCs w:val="20"/>
              </w:rPr>
              <w:t>____</w:t>
            </w:r>
          </w:p>
          <w:p w:rsidR="00B06277" w:rsidRPr="001071C3" w:rsidRDefault="00B06277" w:rsidP="000C2B30">
            <w:pPr>
              <w:tabs>
                <w:tab w:val="left" w:pos="6215"/>
              </w:tabs>
              <w:rPr>
                <w:sz w:val="20"/>
                <w:szCs w:val="20"/>
              </w:rPr>
            </w:pPr>
            <w:r>
              <w:rPr>
                <w:sz w:val="20"/>
                <w:szCs w:val="20"/>
              </w:rPr>
              <w:t>____________________________</w:t>
            </w:r>
            <w:r w:rsidRPr="001071C3">
              <w:rPr>
                <w:sz w:val="20"/>
                <w:szCs w:val="20"/>
              </w:rPr>
              <w:t>________________________________________</w:t>
            </w:r>
            <w:r>
              <w:rPr>
                <w:sz w:val="20"/>
                <w:szCs w:val="20"/>
              </w:rPr>
              <w:t>___</w:t>
            </w:r>
          </w:p>
          <w:p w:rsidR="00B06277" w:rsidRPr="001071C3" w:rsidRDefault="00B06277" w:rsidP="000C2B30">
            <w:pPr>
              <w:tabs>
                <w:tab w:val="left" w:pos="6215"/>
              </w:tabs>
              <w:jc w:val="center"/>
              <w:rPr>
                <w:sz w:val="20"/>
                <w:szCs w:val="20"/>
              </w:rPr>
            </w:pPr>
            <w:r w:rsidRPr="001071C3">
              <w:rPr>
                <w:sz w:val="20"/>
                <w:szCs w:val="20"/>
              </w:rPr>
              <w:t>(указать почтовый индекс или адрес проживания)</w:t>
            </w:r>
          </w:p>
          <w:p w:rsidR="00B06277" w:rsidRPr="001071C3" w:rsidRDefault="00B06277" w:rsidP="000C2B30">
            <w:pPr>
              <w:tabs>
                <w:tab w:val="left" w:pos="6215"/>
              </w:tabs>
              <w:autoSpaceDE w:val="0"/>
              <w:autoSpaceDN w:val="0"/>
              <w:adjustRightInd w:val="0"/>
              <w:jc w:val="both"/>
              <w:outlineLvl w:val="0"/>
              <w:rPr>
                <w:rFonts w:eastAsia="Calibri"/>
                <w:kern w:val="32"/>
                <w:sz w:val="20"/>
                <w:szCs w:val="20"/>
              </w:rPr>
            </w:pPr>
            <w:r w:rsidRPr="001071C3">
              <w:rPr>
                <w:rFonts w:eastAsia="Calibri"/>
                <w:kern w:val="32"/>
                <w:sz w:val="20"/>
                <w:szCs w:val="20"/>
              </w:rPr>
              <w:t>Паспорт (или иной документ, удостоверя</w:t>
            </w:r>
            <w:r>
              <w:rPr>
                <w:rFonts w:eastAsia="Calibri"/>
                <w:kern w:val="32"/>
                <w:sz w:val="20"/>
                <w:szCs w:val="20"/>
              </w:rPr>
              <w:t>ющий личность) _______________</w:t>
            </w:r>
            <w:r w:rsidRPr="001071C3">
              <w:rPr>
                <w:rFonts w:eastAsia="Calibri"/>
                <w:kern w:val="32"/>
                <w:sz w:val="20"/>
                <w:szCs w:val="20"/>
              </w:rPr>
              <w:t>__</w:t>
            </w:r>
            <w:r>
              <w:rPr>
                <w:rFonts w:eastAsia="Calibri"/>
                <w:kern w:val="32"/>
                <w:sz w:val="20"/>
                <w:szCs w:val="20"/>
              </w:rPr>
              <w:t>____</w:t>
            </w:r>
          </w:p>
          <w:p w:rsidR="00B06277" w:rsidRPr="001071C3" w:rsidRDefault="00B06277" w:rsidP="000C2B30">
            <w:pPr>
              <w:tabs>
                <w:tab w:val="left" w:pos="6215"/>
              </w:tabs>
              <w:rPr>
                <w:rFonts w:eastAsia="Calibri"/>
                <w:sz w:val="20"/>
                <w:szCs w:val="20"/>
              </w:rPr>
            </w:pPr>
            <w:r>
              <w:rPr>
                <w:rFonts w:eastAsia="Calibri"/>
                <w:sz w:val="20"/>
                <w:szCs w:val="20"/>
              </w:rPr>
              <w:t>________________</w:t>
            </w:r>
            <w:r w:rsidRPr="001071C3">
              <w:rPr>
                <w:rFonts w:eastAsia="Calibri"/>
                <w:sz w:val="20"/>
                <w:szCs w:val="20"/>
              </w:rPr>
              <w:t>____________________________________________________</w:t>
            </w:r>
            <w:r>
              <w:rPr>
                <w:rFonts w:eastAsia="Calibri"/>
                <w:sz w:val="20"/>
                <w:szCs w:val="20"/>
              </w:rPr>
              <w:t>___</w:t>
            </w:r>
          </w:p>
          <w:p w:rsidR="00B06277" w:rsidRPr="001071C3" w:rsidRDefault="00B06277" w:rsidP="000C2B30">
            <w:pPr>
              <w:tabs>
                <w:tab w:val="left" w:pos="6215"/>
              </w:tabs>
              <w:jc w:val="center"/>
              <w:rPr>
                <w:rFonts w:eastAsia="Calibri"/>
                <w:sz w:val="20"/>
                <w:szCs w:val="20"/>
              </w:rPr>
            </w:pPr>
            <w:r w:rsidRPr="001071C3">
              <w:rPr>
                <w:rFonts w:eastAsia="Calibri"/>
                <w:sz w:val="20"/>
                <w:szCs w:val="20"/>
              </w:rPr>
              <w:t>(серия, номер, кем и когда выдан)</w:t>
            </w:r>
          </w:p>
          <w:p w:rsidR="00B06277" w:rsidRPr="001071C3" w:rsidRDefault="00B06277" w:rsidP="000C2B30">
            <w:pPr>
              <w:tabs>
                <w:tab w:val="left" w:pos="6215"/>
              </w:tabs>
              <w:jc w:val="both"/>
              <w:rPr>
                <w:sz w:val="20"/>
                <w:szCs w:val="20"/>
              </w:rPr>
            </w:pPr>
            <w:r w:rsidRPr="001071C3">
              <w:rPr>
                <w:sz w:val="20"/>
                <w:szCs w:val="20"/>
              </w:rPr>
              <w:t>Контактный телефон________</w:t>
            </w:r>
            <w:r w:rsidRPr="001071C3">
              <w:rPr>
                <w:sz w:val="20"/>
                <w:szCs w:val="20"/>
                <w:lang w:val="en-US"/>
              </w:rPr>
              <w:t>_</w:t>
            </w:r>
            <w:r>
              <w:rPr>
                <w:sz w:val="20"/>
                <w:szCs w:val="20"/>
              </w:rPr>
              <w:t>__</w:t>
            </w:r>
            <w:r w:rsidRPr="001071C3">
              <w:rPr>
                <w:sz w:val="20"/>
                <w:szCs w:val="20"/>
              </w:rPr>
              <w:t>_______________________________________</w:t>
            </w:r>
          </w:p>
          <w:p w:rsidR="00B06277" w:rsidRPr="001071C3" w:rsidRDefault="00B06277" w:rsidP="000C2B30">
            <w:pPr>
              <w:tabs>
                <w:tab w:val="left" w:pos="6215"/>
              </w:tabs>
              <w:autoSpaceDE w:val="0"/>
              <w:autoSpaceDN w:val="0"/>
              <w:adjustRightInd w:val="0"/>
              <w:jc w:val="both"/>
              <w:outlineLvl w:val="0"/>
              <w:rPr>
                <w:rFonts w:eastAsia="Calibri"/>
                <w:kern w:val="32"/>
                <w:sz w:val="20"/>
                <w:szCs w:val="20"/>
              </w:rPr>
            </w:pPr>
            <w:r w:rsidRPr="001071C3">
              <w:rPr>
                <w:rFonts w:eastAsia="Calibri"/>
                <w:kern w:val="32"/>
                <w:sz w:val="20"/>
                <w:szCs w:val="20"/>
              </w:rPr>
              <w:t>E-</w:t>
            </w:r>
            <w:proofErr w:type="spellStart"/>
            <w:r w:rsidRPr="001071C3">
              <w:rPr>
                <w:rFonts w:eastAsia="Calibri"/>
                <w:kern w:val="32"/>
                <w:sz w:val="20"/>
                <w:szCs w:val="20"/>
              </w:rPr>
              <w:t>mail</w:t>
            </w:r>
            <w:proofErr w:type="spellEnd"/>
            <w:r w:rsidRPr="001071C3">
              <w:rPr>
                <w:rFonts w:eastAsia="Calibri"/>
                <w:kern w:val="32"/>
                <w:sz w:val="20"/>
                <w:szCs w:val="20"/>
              </w:rPr>
              <w:t>: __________</w:t>
            </w:r>
            <w:r w:rsidRPr="001071C3">
              <w:rPr>
                <w:rFonts w:eastAsia="Calibri"/>
                <w:kern w:val="32"/>
                <w:sz w:val="20"/>
                <w:szCs w:val="20"/>
                <w:lang w:val="en-US"/>
              </w:rPr>
              <w:t>_</w:t>
            </w:r>
            <w:r>
              <w:rPr>
                <w:rFonts w:eastAsia="Calibri"/>
                <w:kern w:val="32"/>
                <w:sz w:val="20"/>
                <w:szCs w:val="20"/>
              </w:rPr>
              <w:t>______</w:t>
            </w:r>
            <w:r w:rsidRPr="001071C3">
              <w:rPr>
                <w:rFonts w:eastAsia="Calibri"/>
                <w:kern w:val="32"/>
                <w:sz w:val="20"/>
                <w:szCs w:val="20"/>
              </w:rPr>
              <w:t>____________________________________________</w:t>
            </w:r>
          </w:p>
          <w:p w:rsidR="00B06277" w:rsidRPr="001071C3" w:rsidRDefault="00B06277" w:rsidP="000C2B30">
            <w:pPr>
              <w:tabs>
                <w:tab w:val="left" w:pos="6215"/>
              </w:tabs>
              <w:autoSpaceDE w:val="0"/>
              <w:autoSpaceDN w:val="0"/>
              <w:adjustRightInd w:val="0"/>
              <w:jc w:val="both"/>
              <w:outlineLvl w:val="0"/>
              <w:rPr>
                <w:sz w:val="20"/>
                <w:szCs w:val="20"/>
              </w:rPr>
            </w:pPr>
          </w:p>
        </w:tc>
      </w:tr>
    </w:tbl>
    <w:p w:rsidR="00B06277" w:rsidRPr="001071C3" w:rsidRDefault="00B06277" w:rsidP="00B06277">
      <w:pPr>
        <w:tabs>
          <w:tab w:val="left" w:pos="6215"/>
        </w:tabs>
        <w:jc w:val="center"/>
        <w:rPr>
          <w:sz w:val="20"/>
          <w:szCs w:val="20"/>
        </w:rPr>
      </w:pPr>
    </w:p>
    <w:p w:rsidR="00B06277" w:rsidRPr="001071C3" w:rsidRDefault="00B06277" w:rsidP="00B06277">
      <w:pPr>
        <w:tabs>
          <w:tab w:val="left" w:pos="6215"/>
        </w:tabs>
        <w:jc w:val="center"/>
        <w:rPr>
          <w:sz w:val="20"/>
          <w:szCs w:val="20"/>
        </w:rPr>
      </w:pPr>
      <w:r w:rsidRPr="001071C3">
        <w:rPr>
          <w:sz w:val="20"/>
          <w:szCs w:val="20"/>
        </w:rPr>
        <w:t>ЗАЯВЛЕНИЕ</w:t>
      </w:r>
    </w:p>
    <w:p w:rsidR="00B06277" w:rsidRPr="001071C3" w:rsidRDefault="00B06277" w:rsidP="00B06277">
      <w:pPr>
        <w:tabs>
          <w:tab w:val="left" w:pos="6215"/>
        </w:tabs>
        <w:jc w:val="center"/>
        <w:rPr>
          <w:sz w:val="20"/>
          <w:szCs w:val="20"/>
        </w:rPr>
      </w:pPr>
    </w:p>
    <w:p w:rsidR="00B06277" w:rsidRPr="001071C3" w:rsidRDefault="00B06277" w:rsidP="00B06277">
      <w:pPr>
        <w:tabs>
          <w:tab w:val="left" w:pos="6215"/>
        </w:tabs>
        <w:ind w:firstLine="709"/>
        <w:jc w:val="both"/>
      </w:pPr>
      <w:r w:rsidRPr="001071C3">
        <w:rPr>
          <w:sz w:val="20"/>
          <w:szCs w:val="20"/>
        </w:rPr>
        <w:t>Прошу предоставить мне</w:t>
      </w:r>
      <w:r>
        <w:rPr>
          <w:sz w:val="20"/>
          <w:szCs w:val="20"/>
        </w:rPr>
        <w:t xml:space="preserve"> дополнительные меры социальной поддержи для отдельных категорий граждан, находящихся в трудной жизненной ситуации в виде</w:t>
      </w:r>
      <w:r w:rsidRPr="001071C3">
        <w:rPr>
          <w:sz w:val="20"/>
          <w:szCs w:val="20"/>
        </w:rPr>
        <w:t xml:space="preserve"> единовременн</w:t>
      </w:r>
      <w:r>
        <w:rPr>
          <w:sz w:val="20"/>
          <w:szCs w:val="20"/>
        </w:rPr>
        <w:t xml:space="preserve">ой денежной выплаты в </w:t>
      </w:r>
      <w:r w:rsidRPr="001071C3">
        <w:rPr>
          <w:sz w:val="20"/>
          <w:szCs w:val="20"/>
        </w:rPr>
        <w:t>с</w:t>
      </w:r>
      <w:r>
        <w:rPr>
          <w:sz w:val="20"/>
          <w:szCs w:val="20"/>
        </w:rPr>
        <w:t xml:space="preserve">вязи </w:t>
      </w:r>
      <w:proofErr w:type="gramStart"/>
      <w:r>
        <w:rPr>
          <w:sz w:val="20"/>
          <w:szCs w:val="20"/>
        </w:rPr>
        <w:t>с</w:t>
      </w:r>
      <w:proofErr w:type="gramEnd"/>
      <w:r>
        <w:rPr>
          <w:sz w:val="20"/>
          <w:szCs w:val="20"/>
        </w:rPr>
        <w:t xml:space="preserve"> </w:t>
      </w:r>
    </w:p>
    <w:p w:rsidR="00B06277" w:rsidRPr="001071C3" w:rsidRDefault="00B06277" w:rsidP="00B06277">
      <w:pPr>
        <w:tabs>
          <w:tab w:val="left" w:pos="6215"/>
        </w:tabs>
        <w:jc w:val="both"/>
      </w:pPr>
      <w:r w:rsidRPr="001071C3">
        <w:t>____________________________________________________________________________________________________________________________________________________________________________________________________________________________________</w:t>
      </w:r>
      <w:r w:rsidR="00AB2446">
        <w:t>____________</w:t>
      </w:r>
    </w:p>
    <w:p w:rsidR="00B06277" w:rsidRPr="001071C3" w:rsidRDefault="00B06277" w:rsidP="00B06277">
      <w:pPr>
        <w:tabs>
          <w:tab w:val="left" w:pos="6215"/>
        </w:tabs>
        <w:jc w:val="both"/>
        <w:rPr>
          <w:sz w:val="20"/>
          <w:szCs w:val="20"/>
        </w:rPr>
      </w:pPr>
    </w:p>
    <w:p w:rsidR="00B06277" w:rsidRPr="001071C3" w:rsidRDefault="00B06277" w:rsidP="00B06277">
      <w:pPr>
        <w:jc w:val="both"/>
        <w:rPr>
          <w:sz w:val="20"/>
          <w:szCs w:val="20"/>
        </w:rPr>
      </w:pPr>
      <w:r w:rsidRPr="00A8501B">
        <w:rPr>
          <w:sz w:val="20"/>
          <w:szCs w:val="20"/>
        </w:rPr>
        <w:tab/>
        <w:t>Дополнительные меры социальной поддержки в виде единовременной денежной выплаты, прошу</w:t>
      </w:r>
      <w:r>
        <w:rPr>
          <w:sz w:val="20"/>
          <w:szCs w:val="20"/>
        </w:rPr>
        <w:t>:</w:t>
      </w:r>
    </w:p>
    <w:p w:rsidR="00B06277" w:rsidRPr="00621109" w:rsidRDefault="00621109" w:rsidP="00F84449">
      <w:pPr>
        <w:pStyle w:val="a9"/>
        <w:numPr>
          <w:ilvl w:val="0"/>
          <w:numId w:val="1"/>
        </w:numPr>
        <w:tabs>
          <w:tab w:val="left" w:pos="6215"/>
        </w:tabs>
        <w:rPr>
          <w:sz w:val="20"/>
          <w:szCs w:val="20"/>
        </w:rPr>
      </w:pPr>
      <w:r>
        <w:rPr>
          <w:sz w:val="20"/>
          <w:szCs w:val="20"/>
        </w:rPr>
        <w:t>перечислить</w:t>
      </w:r>
      <w:r w:rsidR="003C4972">
        <w:rPr>
          <w:sz w:val="20"/>
          <w:szCs w:val="20"/>
        </w:rPr>
        <w:t xml:space="preserve"> </w:t>
      </w:r>
      <w:r w:rsidR="00B06277" w:rsidRPr="00621109">
        <w:rPr>
          <w:sz w:val="20"/>
          <w:szCs w:val="20"/>
        </w:rPr>
        <w:t>на мой счет №:</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B06277" w:rsidRPr="001071C3" w:rsidTr="000C2B30">
        <w:tc>
          <w:tcPr>
            <w:tcW w:w="236" w:type="dxa"/>
            <w:shd w:val="clear" w:color="auto" w:fill="auto"/>
          </w:tcPr>
          <w:p w:rsidR="00B06277" w:rsidRPr="001071C3" w:rsidRDefault="00B06277" w:rsidP="000C2B30">
            <w:pPr>
              <w:tabs>
                <w:tab w:val="left" w:pos="6215"/>
              </w:tabs>
              <w:jc w:val="both"/>
              <w:rPr>
                <w:sz w:val="20"/>
                <w:szCs w:val="20"/>
              </w:rPr>
            </w:pPr>
          </w:p>
        </w:tc>
        <w:tc>
          <w:tcPr>
            <w:tcW w:w="236" w:type="dxa"/>
            <w:shd w:val="clear" w:color="auto" w:fill="auto"/>
          </w:tcPr>
          <w:p w:rsidR="00B06277" w:rsidRPr="001071C3" w:rsidRDefault="00B06277" w:rsidP="000C2B30">
            <w:pPr>
              <w:tabs>
                <w:tab w:val="left" w:pos="6215"/>
              </w:tabs>
              <w:jc w:val="both"/>
              <w:rPr>
                <w:sz w:val="20"/>
                <w:szCs w:val="20"/>
              </w:rPr>
            </w:pPr>
          </w:p>
        </w:tc>
        <w:tc>
          <w:tcPr>
            <w:tcW w:w="272"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r>
    </w:tbl>
    <w:p w:rsidR="00B06277" w:rsidRDefault="005F3574" w:rsidP="00B06277">
      <w:pPr>
        <w:jc w:val="both"/>
        <w:rPr>
          <w:sz w:val="20"/>
          <w:szCs w:val="20"/>
        </w:rPr>
      </w:pPr>
      <w:r>
        <w:rPr>
          <w:sz w:val="20"/>
          <w:szCs w:val="20"/>
        </w:rPr>
        <w:t>о</w:t>
      </w:r>
      <w:r w:rsidR="00B06277">
        <w:rPr>
          <w:sz w:val="20"/>
          <w:szCs w:val="20"/>
        </w:rPr>
        <w:t>ткрытый в</w:t>
      </w:r>
      <w:r w:rsidR="00B06277" w:rsidRPr="001071C3">
        <w:rPr>
          <w:sz w:val="20"/>
          <w:szCs w:val="20"/>
        </w:rPr>
        <w:t>_______________________________________________________</w:t>
      </w:r>
      <w:r w:rsidR="00B06277">
        <w:rPr>
          <w:sz w:val="20"/>
          <w:szCs w:val="20"/>
        </w:rPr>
        <w:t>_______________________</w:t>
      </w:r>
      <w:r>
        <w:rPr>
          <w:sz w:val="20"/>
          <w:szCs w:val="20"/>
        </w:rPr>
        <w:t>____</w:t>
      </w:r>
    </w:p>
    <w:p w:rsidR="005F3574" w:rsidRPr="00025B66" w:rsidRDefault="005F3574" w:rsidP="005F3574">
      <w:pPr>
        <w:tabs>
          <w:tab w:val="left" w:pos="6215"/>
        </w:tabs>
        <w:jc w:val="center"/>
        <w:rPr>
          <w:sz w:val="16"/>
          <w:szCs w:val="16"/>
        </w:rPr>
      </w:pPr>
      <w:r w:rsidRPr="00025B66">
        <w:rPr>
          <w:sz w:val="16"/>
          <w:szCs w:val="16"/>
        </w:rPr>
        <w:t>(наименование кредитной организации)</w:t>
      </w:r>
    </w:p>
    <w:p w:rsidR="00B06277" w:rsidRPr="001071C3" w:rsidRDefault="00FD009B" w:rsidP="00B06277">
      <w:pPr>
        <w:tabs>
          <w:tab w:val="left" w:pos="6215"/>
        </w:tabs>
        <w:jc w:val="center"/>
        <w:rPr>
          <w:sz w:val="20"/>
          <w:szCs w:val="20"/>
        </w:rPr>
      </w:pPr>
      <w:r>
        <w:rPr>
          <w:rFonts w:eastAsia="Calibri"/>
          <w:noProof/>
          <w:sz w:val="20"/>
          <w:szCs w:val="20"/>
        </w:rPr>
        <w:pict>
          <v:rect id="Rectangle 37" o:spid="_x0000_s1044" style="position:absolute;left:0;text-align:left;margin-left:301.95pt;margin-top:10.05pt;width:15.75pt;height:14.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HwIAAD0EAAAOAAAAZHJzL2Uyb0RvYy54bWysU9uO0zAQfUfiHyy/0zSl3XajpqtVlyKk&#10;BVYsfMDUcRILxzZjt2n5+h073VIu4gGRB8sTj4/PnDOzvDl0mu0lemVNyfPRmDNphK2UaUr+5fPm&#10;1YIzH8BUoK2RJT9Kz29WL18se1fIiW2triQyAjG+6F3J2xBckWVetLIDP7JOGjqsLXYQKMQmqxB6&#10;Qu90NhmPr7LeYuXQCuk9/b0bDvkq4de1FOFjXXsZmC45cQtpxbRu45qtllA0CK5V4kQD/oFFB8rQ&#10;o2eoOwjAdqh+g+qUQOttHUbCdpmtayVkqoGqyce/VPPYgpOpFhLHu7NM/v/Big/7B2SqIu/mnBno&#10;yKNPpBqYRkv2eh4F6p0vKO/RPWAs0bt7K756Zuy6pTR5i2j7VkJFtPKYn/10IQaerrJt/95WBA+7&#10;YJNWhxq7CEgqsEOy5Hi2RB4CE/STPB5PZpwJOsoX+VWeLMugeL7s0Ie30nYsbkqOxD2Bw/7eh0gG&#10;iueURN5qVW2U1inAZrvWyPZA3bFJX+JPNV6macP6kl/PiMffIYgrfX+C6FSgNteqK/ninARFVO2N&#10;qVITBlB62BNlbU4yRuUGB7a2OpKKaIceppmjTWvxO2c99W/J/bcdoORMvzPkxHU+ncaGT8F0Np9Q&#10;gJcn28sTMIKgSh44G7brMAzJzqFqWnopT7Ube0vu1SopG50dWJ3IUo8mwU/zFIfgMk5ZP6Z+9QQA&#10;AP//AwBQSwMEFAAGAAgAAAAhAPhbW//fAAAACQEAAA8AAABkcnMvZG93bnJldi54bWxMj0FPg0AQ&#10;he8m/ofNmHizu4WKLTI0RlMTjy29eBtgBZSdJezSor/e9VSPk/flvW+y7Wx6cdKj6ywjLBcKhObK&#10;1h03CMdid7cG4TxxTb1ljfCtHWzz66uM0tqeea9PB9+IUMIuJYTW+yGV0lWtNuQWdtAcsg87GvLh&#10;HBtZj3QO5aaXkVKJNNRxWGhp0M+trr4Ok0Eou+hIP/viVZnNLvZvc/E5vb8g3t7MT48gvJ79BYY/&#10;/aAOeXAq7cS1Ez1CouJNQBEitQQRgCS+X4EoEVbrB5B5Jv9/kP8CAAD//wMAUEsBAi0AFAAGAAgA&#10;AAAhALaDOJL+AAAA4QEAABMAAAAAAAAAAAAAAAAAAAAAAFtDb250ZW50X1R5cGVzXS54bWxQSwEC&#10;LQAUAAYACAAAACEAOP0h/9YAAACUAQAACwAAAAAAAAAAAAAAAAAvAQAAX3JlbHMvLnJlbHNQSwEC&#10;LQAUAAYACAAAACEA/7EfoR8CAAA9BAAADgAAAAAAAAAAAAAAAAAuAgAAZHJzL2Uyb0RvYy54bWxQ&#10;SwECLQAUAAYACAAAACEA+Ftb/98AAAAJAQAADwAAAAAAAAAAAAAAAAB5BAAAZHJzL2Rvd25yZXYu&#10;eG1sUEsFBgAAAAAEAAQA8wAAAIUFAAAAAA==&#10;"/>
        </w:pict>
      </w:r>
    </w:p>
    <w:p w:rsidR="00B06277" w:rsidRDefault="00B06277" w:rsidP="00B06277">
      <w:pPr>
        <w:tabs>
          <w:tab w:val="left" w:pos="6215"/>
        </w:tabs>
        <w:rPr>
          <w:sz w:val="20"/>
          <w:szCs w:val="20"/>
        </w:rPr>
      </w:pPr>
      <w:r w:rsidRPr="001071C3">
        <w:rPr>
          <w:sz w:val="20"/>
          <w:szCs w:val="20"/>
        </w:rPr>
        <w:t xml:space="preserve">2) </w:t>
      </w:r>
      <w:r w:rsidR="00621109">
        <w:rPr>
          <w:sz w:val="20"/>
          <w:szCs w:val="20"/>
        </w:rPr>
        <w:t xml:space="preserve">выплатить </w:t>
      </w:r>
      <w:r w:rsidRPr="001071C3">
        <w:rPr>
          <w:sz w:val="20"/>
          <w:szCs w:val="20"/>
        </w:rPr>
        <w:t xml:space="preserve">через </w:t>
      </w:r>
      <w:r>
        <w:rPr>
          <w:sz w:val="20"/>
          <w:szCs w:val="20"/>
        </w:rPr>
        <w:t xml:space="preserve">кассу администрации Северо-Енисейского района </w:t>
      </w:r>
    </w:p>
    <w:p w:rsidR="00B06277" w:rsidRPr="001071C3" w:rsidRDefault="00B06277" w:rsidP="00B06277">
      <w:pPr>
        <w:rPr>
          <w:sz w:val="20"/>
          <w:szCs w:val="20"/>
        </w:rPr>
      </w:pPr>
    </w:p>
    <w:p w:rsidR="00B06277" w:rsidRPr="001071C3" w:rsidRDefault="00B06277" w:rsidP="00B06277">
      <w:pPr>
        <w:tabs>
          <w:tab w:val="left" w:pos="6215"/>
        </w:tabs>
        <w:rPr>
          <w:sz w:val="20"/>
          <w:szCs w:val="20"/>
        </w:rPr>
      </w:pPr>
      <w:r w:rsidRPr="001071C3">
        <w:rPr>
          <w:sz w:val="20"/>
          <w:szCs w:val="20"/>
        </w:rPr>
        <w:t>К заявлению прилагаются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6142"/>
        <w:gridCol w:w="3287"/>
      </w:tblGrid>
      <w:tr w:rsidR="00B06277" w:rsidRPr="001071C3" w:rsidTr="00621109">
        <w:tc>
          <w:tcPr>
            <w:tcW w:w="425" w:type="dxa"/>
            <w:shd w:val="clear" w:color="auto" w:fill="auto"/>
          </w:tcPr>
          <w:p w:rsidR="00B06277" w:rsidRPr="001071C3" w:rsidRDefault="00B06277" w:rsidP="000C2B30">
            <w:pPr>
              <w:tabs>
                <w:tab w:val="left" w:pos="6215"/>
              </w:tabs>
              <w:jc w:val="both"/>
              <w:rPr>
                <w:sz w:val="20"/>
                <w:szCs w:val="20"/>
              </w:rPr>
            </w:pPr>
            <w:r w:rsidRPr="001071C3">
              <w:rPr>
                <w:sz w:val="20"/>
                <w:szCs w:val="20"/>
              </w:rPr>
              <w:t>№</w:t>
            </w:r>
          </w:p>
        </w:tc>
        <w:tc>
          <w:tcPr>
            <w:tcW w:w="6142" w:type="dxa"/>
            <w:shd w:val="clear" w:color="auto" w:fill="auto"/>
          </w:tcPr>
          <w:p w:rsidR="00B06277" w:rsidRPr="001071C3" w:rsidRDefault="00B06277" w:rsidP="000C2B30">
            <w:pPr>
              <w:tabs>
                <w:tab w:val="left" w:pos="6215"/>
              </w:tabs>
              <w:jc w:val="both"/>
              <w:rPr>
                <w:sz w:val="20"/>
                <w:szCs w:val="20"/>
              </w:rPr>
            </w:pPr>
            <w:r w:rsidRPr="001071C3">
              <w:rPr>
                <w:sz w:val="20"/>
                <w:szCs w:val="20"/>
              </w:rPr>
              <w:t>Наименование документа</w:t>
            </w:r>
          </w:p>
        </w:tc>
        <w:tc>
          <w:tcPr>
            <w:tcW w:w="3287" w:type="dxa"/>
            <w:shd w:val="clear" w:color="auto" w:fill="auto"/>
          </w:tcPr>
          <w:p w:rsidR="00B06277" w:rsidRPr="001071C3" w:rsidRDefault="00B06277" w:rsidP="000C2B30">
            <w:pPr>
              <w:tabs>
                <w:tab w:val="left" w:pos="6215"/>
              </w:tabs>
              <w:jc w:val="both"/>
              <w:rPr>
                <w:sz w:val="20"/>
                <w:szCs w:val="20"/>
              </w:rPr>
            </w:pPr>
            <w:r w:rsidRPr="001071C3">
              <w:rPr>
                <w:sz w:val="20"/>
                <w:szCs w:val="20"/>
              </w:rPr>
              <w:t>Количество (шт.)</w:t>
            </w:r>
          </w:p>
        </w:tc>
      </w:tr>
      <w:tr w:rsidR="00B06277" w:rsidRPr="001071C3" w:rsidTr="00621109">
        <w:tc>
          <w:tcPr>
            <w:tcW w:w="425" w:type="dxa"/>
            <w:shd w:val="clear" w:color="auto" w:fill="auto"/>
          </w:tcPr>
          <w:p w:rsidR="00B06277" w:rsidRPr="001071C3" w:rsidRDefault="00B06277" w:rsidP="000C2B30">
            <w:pPr>
              <w:tabs>
                <w:tab w:val="left" w:pos="6215"/>
              </w:tabs>
              <w:jc w:val="both"/>
              <w:rPr>
                <w:sz w:val="20"/>
                <w:szCs w:val="20"/>
              </w:rPr>
            </w:pPr>
          </w:p>
        </w:tc>
        <w:tc>
          <w:tcPr>
            <w:tcW w:w="6142" w:type="dxa"/>
            <w:shd w:val="clear" w:color="auto" w:fill="auto"/>
          </w:tcPr>
          <w:p w:rsidR="00B06277" w:rsidRPr="001071C3" w:rsidRDefault="00B06277" w:rsidP="000C2B30">
            <w:pPr>
              <w:tabs>
                <w:tab w:val="left" w:pos="6215"/>
              </w:tabs>
              <w:jc w:val="both"/>
              <w:rPr>
                <w:sz w:val="20"/>
                <w:szCs w:val="20"/>
              </w:rPr>
            </w:pPr>
          </w:p>
        </w:tc>
        <w:tc>
          <w:tcPr>
            <w:tcW w:w="3287" w:type="dxa"/>
            <w:shd w:val="clear" w:color="auto" w:fill="auto"/>
          </w:tcPr>
          <w:p w:rsidR="00B06277" w:rsidRPr="001071C3" w:rsidRDefault="00B06277" w:rsidP="000C2B30">
            <w:pPr>
              <w:tabs>
                <w:tab w:val="left" w:pos="6215"/>
              </w:tabs>
              <w:jc w:val="both"/>
              <w:rPr>
                <w:sz w:val="20"/>
                <w:szCs w:val="20"/>
              </w:rPr>
            </w:pPr>
          </w:p>
        </w:tc>
      </w:tr>
      <w:tr w:rsidR="00B06277" w:rsidRPr="001071C3" w:rsidTr="00621109">
        <w:tc>
          <w:tcPr>
            <w:tcW w:w="425" w:type="dxa"/>
            <w:shd w:val="clear" w:color="auto" w:fill="auto"/>
          </w:tcPr>
          <w:p w:rsidR="00B06277" w:rsidRPr="001071C3" w:rsidRDefault="00B06277" w:rsidP="000C2B30">
            <w:pPr>
              <w:tabs>
                <w:tab w:val="left" w:pos="6215"/>
              </w:tabs>
              <w:jc w:val="both"/>
              <w:rPr>
                <w:sz w:val="20"/>
                <w:szCs w:val="20"/>
              </w:rPr>
            </w:pPr>
          </w:p>
        </w:tc>
        <w:tc>
          <w:tcPr>
            <w:tcW w:w="6142" w:type="dxa"/>
            <w:shd w:val="clear" w:color="auto" w:fill="auto"/>
          </w:tcPr>
          <w:p w:rsidR="00B06277" w:rsidRPr="001071C3" w:rsidRDefault="00B06277" w:rsidP="000C2B30">
            <w:pPr>
              <w:tabs>
                <w:tab w:val="left" w:pos="6215"/>
              </w:tabs>
              <w:jc w:val="both"/>
              <w:rPr>
                <w:sz w:val="20"/>
                <w:szCs w:val="20"/>
              </w:rPr>
            </w:pPr>
          </w:p>
        </w:tc>
        <w:tc>
          <w:tcPr>
            <w:tcW w:w="3287" w:type="dxa"/>
            <w:shd w:val="clear" w:color="auto" w:fill="auto"/>
          </w:tcPr>
          <w:p w:rsidR="00B06277" w:rsidRPr="001071C3" w:rsidRDefault="00B06277" w:rsidP="000C2B30">
            <w:pPr>
              <w:tabs>
                <w:tab w:val="left" w:pos="6215"/>
              </w:tabs>
              <w:jc w:val="both"/>
              <w:rPr>
                <w:sz w:val="20"/>
                <w:szCs w:val="20"/>
              </w:rPr>
            </w:pPr>
          </w:p>
        </w:tc>
      </w:tr>
      <w:tr w:rsidR="00B06277" w:rsidRPr="001071C3" w:rsidTr="00621109">
        <w:tc>
          <w:tcPr>
            <w:tcW w:w="425" w:type="dxa"/>
            <w:shd w:val="clear" w:color="auto" w:fill="auto"/>
          </w:tcPr>
          <w:p w:rsidR="00B06277" w:rsidRPr="001071C3" w:rsidRDefault="00B06277" w:rsidP="000C2B30">
            <w:pPr>
              <w:tabs>
                <w:tab w:val="left" w:pos="6215"/>
              </w:tabs>
              <w:jc w:val="both"/>
              <w:rPr>
                <w:sz w:val="20"/>
                <w:szCs w:val="20"/>
              </w:rPr>
            </w:pPr>
          </w:p>
        </w:tc>
        <w:tc>
          <w:tcPr>
            <w:tcW w:w="6142" w:type="dxa"/>
            <w:shd w:val="clear" w:color="auto" w:fill="auto"/>
          </w:tcPr>
          <w:p w:rsidR="00B06277" w:rsidRPr="001071C3" w:rsidRDefault="00B06277" w:rsidP="000C2B30">
            <w:pPr>
              <w:tabs>
                <w:tab w:val="left" w:pos="6215"/>
              </w:tabs>
              <w:jc w:val="both"/>
              <w:rPr>
                <w:sz w:val="20"/>
                <w:szCs w:val="20"/>
              </w:rPr>
            </w:pPr>
          </w:p>
        </w:tc>
        <w:tc>
          <w:tcPr>
            <w:tcW w:w="3287" w:type="dxa"/>
            <w:shd w:val="clear" w:color="auto" w:fill="auto"/>
          </w:tcPr>
          <w:p w:rsidR="00B06277" w:rsidRPr="001071C3" w:rsidRDefault="00B06277" w:rsidP="000C2B30">
            <w:pPr>
              <w:tabs>
                <w:tab w:val="left" w:pos="6215"/>
              </w:tabs>
              <w:jc w:val="both"/>
              <w:rPr>
                <w:sz w:val="20"/>
                <w:szCs w:val="20"/>
              </w:rPr>
            </w:pPr>
          </w:p>
        </w:tc>
      </w:tr>
      <w:tr w:rsidR="00B06277" w:rsidRPr="001071C3" w:rsidTr="00621109">
        <w:tc>
          <w:tcPr>
            <w:tcW w:w="425" w:type="dxa"/>
            <w:shd w:val="clear" w:color="auto" w:fill="auto"/>
          </w:tcPr>
          <w:p w:rsidR="00B06277" w:rsidRPr="001071C3" w:rsidRDefault="00B06277" w:rsidP="000C2B30">
            <w:pPr>
              <w:tabs>
                <w:tab w:val="left" w:pos="6215"/>
              </w:tabs>
              <w:jc w:val="both"/>
              <w:rPr>
                <w:sz w:val="20"/>
                <w:szCs w:val="20"/>
              </w:rPr>
            </w:pPr>
          </w:p>
        </w:tc>
        <w:tc>
          <w:tcPr>
            <w:tcW w:w="6142" w:type="dxa"/>
            <w:shd w:val="clear" w:color="auto" w:fill="auto"/>
          </w:tcPr>
          <w:p w:rsidR="00B06277" w:rsidRPr="001071C3" w:rsidRDefault="00B06277" w:rsidP="000C2B30">
            <w:pPr>
              <w:tabs>
                <w:tab w:val="left" w:pos="6215"/>
              </w:tabs>
              <w:jc w:val="both"/>
              <w:rPr>
                <w:sz w:val="20"/>
                <w:szCs w:val="20"/>
              </w:rPr>
            </w:pPr>
          </w:p>
        </w:tc>
        <w:tc>
          <w:tcPr>
            <w:tcW w:w="3287" w:type="dxa"/>
            <w:shd w:val="clear" w:color="auto" w:fill="auto"/>
          </w:tcPr>
          <w:p w:rsidR="00B06277" w:rsidRPr="001071C3" w:rsidRDefault="00B06277" w:rsidP="000C2B30">
            <w:pPr>
              <w:tabs>
                <w:tab w:val="left" w:pos="6215"/>
              </w:tabs>
              <w:jc w:val="both"/>
              <w:rPr>
                <w:sz w:val="20"/>
                <w:szCs w:val="20"/>
              </w:rPr>
            </w:pPr>
          </w:p>
        </w:tc>
      </w:tr>
      <w:tr w:rsidR="00B06277" w:rsidRPr="001071C3" w:rsidTr="00621109">
        <w:tc>
          <w:tcPr>
            <w:tcW w:w="425" w:type="dxa"/>
            <w:shd w:val="clear" w:color="auto" w:fill="auto"/>
          </w:tcPr>
          <w:p w:rsidR="00B06277" w:rsidRPr="001071C3" w:rsidRDefault="00B06277" w:rsidP="000C2B30">
            <w:pPr>
              <w:tabs>
                <w:tab w:val="left" w:pos="6215"/>
              </w:tabs>
              <w:jc w:val="both"/>
              <w:rPr>
                <w:sz w:val="20"/>
                <w:szCs w:val="20"/>
              </w:rPr>
            </w:pPr>
          </w:p>
        </w:tc>
        <w:tc>
          <w:tcPr>
            <w:tcW w:w="6142" w:type="dxa"/>
            <w:shd w:val="clear" w:color="auto" w:fill="auto"/>
          </w:tcPr>
          <w:p w:rsidR="00B06277" w:rsidRPr="001071C3" w:rsidRDefault="00B06277" w:rsidP="000C2B30">
            <w:pPr>
              <w:tabs>
                <w:tab w:val="left" w:pos="6215"/>
              </w:tabs>
              <w:jc w:val="both"/>
              <w:rPr>
                <w:sz w:val="20"/>
                <w:szCs w:val="20"/>
              </w:rPr>
            </w:pPr>
          </w:p>
        </w:tc>
        <w:tc>
          <w:tcPr>
            <w:tcW w:w="3287" w:type="dxa"/>
            <w:shd w:val="clear" w:color="auto" w:fill="auto"/>
          </w:tcPr>
          <w:p w:rsidR="00B06277" w:rsidRPr="001071C3" w:rsidRDefault="00B06277" w:rsidP="000C2B30">
            <w:pPr>
              <w:tabs>
                <w:tab w:val="left" w:pos="6215"/>
              </w:tabs>
              <w:jc w:val="both"/>
              <w:rPr>
                <w:sz w:val="20"/>
                <w:szCs w:val="20"/>
              </w:rPr>
            </w:pPr>
          </w:p>
        </w:tc>
      </w:tr>
      <w:tr w:rsidR="00B06277" w:rsidRPr="001071C3" w:rsidTr="00621109">
        <w:tc>
          <w:tcPr>
            <w:tcW w:w="425" w:type="dxa"/>
            <w:shd w:val="clear" w:color="auto" w:fill="auto"/>
          </w:tcPr>
          <w:p w:rsidR="00B06277" w:rsidRPr="001071C3" w:rsidRDefault="00B06277" w:rsidP="000C2B30">
            <w:pPr>
              <w:tabs>
                <w:tab w:val="left" w:pos="6215"/>
              </w:tabs>
              <w:jc w:val="both"/>
              <w:rPr>
                <w:sz w:val="20"/>
                <w:szCs w:val="20"/>
              </w:rPr>
            </w:pPr>
          </w:p>
        </w:tc>
        <w:tc>
          <w:tcPr>
            <w:tcW w:w="6142" w:type="dxa"/>
            <w:shd w:val="clear" w:color="auto" w:fill="auto"/>
          </w:tcPr>
          <w:p w:rsidR="00B06277" w:rsidRPr="001071C3" w:rsidRDefault="00B06277" w:rsidP="000C2B30">
            <w:pPr>
              <w:tabs>
                <w:tab w:val="left" w:pos="6215"/>
              </w:tabs>
              <w:jc w:val="both"/>
              <w:rPr>
                <w:sz w:val="20"/>
                <w:szCs w:val="20"/>
              </w:rPr>
            </w:pPr>
          </w:p>
        </w:tc>
        <w:tc>
          <w:tcPr>
            <w:tcW w:w="3287" w:type="dxa"/>
            <w:shd w:val="clear" w:color="auto" w:fill="auto"/>
          </w:tcPr>
          <w:p w:rsidR="00B06277" w:rsidRPr="001071C3" w:rsidRDefault="00B06277" w:rsidP="000C2B30">
            <w:pPr>
              <w:tabs>
                <w:tab w:val="left" w:pos="6215"/>
              </w:tabs>
              <w:jc w:val="both"/>
              <w:rPr>
                <w:sz w:val="20"/>
                <w:szCs w:val="20"/>
              </w:rPr>
            </w:pPr>
          </w:p>
        </w:tc>
      </w:tr>
      <w:tr w:rsidR="00B06277" w:rsidRPr="001071C3" w:rsidTr="00621109">
        <w:tc>
          <w:tcPr>
            <w:tcW w:w="425" w:type="dxa"/>
            <w:shd w:val="clear" w:color="auto" w:fill="auto"/>
          </w:tcPr>
          <w:p w:rsidR="00B06277" w:rsidRPr="001071C3" w:rsidRDefault="00B06277" w:rsidP="000C2B30">
            <w:pPr>
              <w:tabs>
                <w:tab w:val="left" w:pos="6215"/>
              </w:tabs>
              <w:jc w:val="both"/>
              <w:rPr>
                <w:sz w:val="20"/>
                <w:szCs w:val="20"/>
              </w:rPr>
            </w:pPr>
          </w:p>
        </w:tc>
        <w:tc>
          <w:tcPr>
            <w:tcW w:w="6142" w:type="dxa"/>
            <w:shd w:val="clear" w:color="auto" w:fill="auto"/>
          </w:tcPr>
          <w:p w:rsidR="00B06277" w:rsidRPr="001071C3" w:rsidRDefault="00B06277" w:rsidP="000C2B30">
            <w:pPr>
              <w:tabs>
                <w:tab w:val="left" w:pos="6215"/>
              </w:tabs>
              <w:jc w:val="both"/>
              <w:rPr>
                <w:sz w:val="20"/>
                <w:szCs w:val="20"/>
              </w:rPr>
            </w:pPr>
          </w:p>
        </w:tc>
        <w:tc>
          <w:tcPr>
            <w:tcW w:w="3287" w:type="dxa"/>
            <w:shd w:val="clear" w:color="auto" w:fill="auto"/>
          </w:tcPr>
          <w:p w:rsidR="00B06277" w:rsidRPr="001071C3" w:rsidRDefault="00B06277" w:rsidP="000C2B30">
            <w:pPr>
              <w:tabs>
                <w:tab w:val="left" w:pos="6215"/>
              </w:tabs>
              <w:jc w:val="both"/>
              <w:rPr>
                <w:sz w:val="20"/>
                <w:szCs w:val="20"/>
              </w:rPr>
            </w:pPr>
          </w:p>
        </w:tc>
      </w:tr>
      <w:tr w:rsidR="00B06277" w:rsidRPr="001071C3" w:rsidTr="00621109">
        <w:tc>
          <w:tcPr>
            <w:tcW w:w="425" w:type="dxa"/>
            <w:shd w:val="clear" w:color="auto" w:fill="auto"/>
          </w:tcPr>
          <w:p w:rsidR="00B06277" w:rsidRPr="001071C3" w:rsidRDefault="00B06277" w:rsidP="000C2B30">
            <w:pPr>
              <w:tabs>
                <w:tab w:val="left" w:pos="6215"/>
              </w:tabs>
              <w:jc w:val="both"/>
              <w:rPr>
                <w:sz w:val="20"/>
                <w:szCs w:val="20"/>
              </w:rPr>
            </w:pPr>
          </w:p>
        </w:tc>
        <w:tc>
          <w:tcPr>
            <w:tcW w:w="6142" w:type="dxa"/>
            <w:shd w:val="clear" w:color="auto" w:fill="auto"/>
          </w:tcPr>
          <w:p w:rsidR="00B06277" w:rsidRPr="001071C3" w:rsidRDefault="00B06277" w:rsidP="000C2B30">
            <w:pPr>
              <w:tabs>
                <w:tab w:val="left" w:pos="6215"/>
              </w:tabs>
              <w:jc w:val="both"/>
              <w:rPr>
                <w:sz w:val="20"/>
                <w:szCs w:val="20"/>
              </w:rPr>
            </w:pPr>
          </w:p>
        </w:tc>
        <w:tc>
          <w:tcPr>
            <w:tcW w:w="3287" w:type="dxa"/>
            <w:shd w:val="clear" w:color="auto" w:fill="auto"/>
          </w:tcPr>
          <w:p w:rsidR="00B06277" w:rsidRPr="001071C3" w:rsidRDefault="00B06277" w:rsidP="000C2B30">
            <w:pPr>
              <w:tabs>
                <w:tab w:val="left" w:pos="6215"/>
              </w:tabs>
              <w:jc w:val="both"/>
              <w:rPr>
                <w:sz w:val="20"/>
                <w:szCs w:val="20"/>
              </w:rPr>
            </w:pPr>
          </w:p>
        </w:tc>
      </w:tr>
    </w:tbl>
    <w:p w:rsidR="00B06277" w:rsidRPr="001071C3" w:rsidRDefault="00B06277" w:rsidP="00B06277">
      <w:pPr>
        <w:tabs>
          <w:tab w:val="left" w:pos="6215"/>
        </w:tabs>
        <w:jc w:val="both"/>
        <w:rPr>
          <w:sz w:val="20"/>
          <w:szCs w:val="20"/>
        </w:rPr>
      </w:pPr>
      <w:r w:rsidRPr="001071C3">
        <w:rPr>
          <w:sz w:val="20"/>
          <w:szCs w:val="20"/>
        </w:rPr>
        <w:t>Итого приложения на ___________ листах.</w:t>
      </w:r>
    </w:p>
    <w:p w:rsidR="0010067F" w:rsidRDefault="0010067F" w:rsidP="0010067F">
      <w:pPr>
        <w:tabs>
          <w:tab w:val="left" w:pos="6215"/>
        </w:tabs>
        <w:jc w:val="both"/>
        <w:rPr>
          <w:sz w:val="20"/>
          <w:szCs w:val="20"/>
        </w:rPr>
      </w:pPr>
    </w:p>
    <w:p w:rsidR="0010067F" w:rsidRPr="007506A6" w:rsidRDefault="0010067F" w:rsidP="0010067F">
      <w:pPr>
        <w:tabs>
          <w:tab w:val="left" w:pos="6215"/>
        </w:tabs>
        <w:jc w:val="both"/>
        <w:rPr>
          <w:sz w:val="20"/>
          <w:szCs w:val="20"/>
        </w:rPr>
      </w:pPr>
      <w:r w:rsidRPr="007506A6">
        <w:rPr>
          <w:sz w:val="20"/>
          <w:szCs w:val="20"/>
        </w:rPr>
        <w:lastRenderedPageBreak/>
        <w:t xml:space="preserve">Достоверность и полноту предоставленных мною </w:t>
      </w:r>
      <w:r>
        <w:rPr>
          <w:sz w:val="20"/>
          <w:szCs w:val="20"/>
        </w:rPr>
        <w:t>сведений</w:t>
      </w:r>
      <w:r w:rsidRPr="007506A6">
        <w:rPr>
          <w:sz w:val="20"/>
          <w:szCs w:val="20"/>
        </w:rPr>
        <w:t xml:space="preserve"> подтверждаю.</w:t>
      </w:r>
    </w:p>
    <w:p w:rsidR="0010067F" w:rsidRDefault="0010067F" w:rsidP="0010067F">
      <w:pPr>
        <w:tabs>
          <w:tab w:val="left" w:pos="6215"/>
        </w:tabs>
        <w:jc w:val="both"/>
        <w:rPr>
          <w:sz w:val="20"/>
          <w:szCs w:val="20"/>
        </w:rPr>
      </w:pPr>
    </w:p>
    <w:p w:rsidR="0010067F" w:rsidRDefault="0010067F" w:rsidP="0010067F">
      <w:pPr>
        <w:tabs>
          <w:tab w:val="left" w:pos="6215"/>
        </w:tabs>
        <w:rPr>
          <w:sz w:val="20"/>
          <w:szCs w:val="20"/>
        </w:rPr>
      </w:pPr>
      <w:r>
        <w:rPr>
          <w:sz w:val="20"/>
          <w:szCs w:val="20"/>
        </w:rPr>
        <w:t>Уведомление о принятом решении:</w:t>
      </w:r>
    </w:p>
    <w:p w:rsidR="0010067F" w:rsidRDefault="0010067F" w:rsidP="0010067F">
      <w:pPr>
        <w:tabs>
          <w:tab w:val="left" w:pos="6215"/>
        </w:tabs>
        <w:rPr>
          <w:sz w:val="20"/>
          <w:szCs w:val="20"/>
        </w:rPr>
      </w:pPr>
      <w:r>
        <w:rPr>
          <w:sz w:val="20"/>
          <w:szCs w:val="20"/>
        </w:rPr>
        <w:t>1) прошу направить (нужное отметить):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76"/>
      </w:tblGrid>
      <w:tr w:rsidR="0010067F" w:rsidTr="00646E98">
        <w:tc>
          <w:tcPr>
            <w:tcW w:w="236" w:type="dxa"/>
            <w:tcBorders>
              <w:top w:val="single" w:sz="4" w:space="0" w:color="auto"/>
              <w:left w:val="single" w:sz="4" w:space="0" w:color="auto"/>
              <w:bottom w:val="single" w:sz="4" w:space="0" w:color="auto"/>
              <w:right w:val="single" w:sz="4" w:space="0" w:color="auto"/>
            </w:tcBorders>
          </w:tcPr>
          <w:p w:rsidR="0010067F" w:rsidRDefault="0010067F" w:rsidP="00646E98">
            <w:pPr>
              <w:tabs>
                <w:tab w:val="left" w:pos="6215"/>
              </w:tabs>
              <w:spacing w:line="276" w:lineRule="auto"/>
              <w:rPr>
                <w:sz w:val="20"/>
                <w:szCs w:val="20"/>
                <w:lang w:eastAsia="en-US"/>
              </w:rPr>
            </w:pPr>
          </w:p>
        </w:tc>
        <w:tc>
          <w:tcPr>
            <w:tcW w:w="2776" w:type="dxa"/>
            <w:tcBorders>
              <w:top w:val="nil"/>
              <w:left w:val="single" w:sz="4" w:space="0" w:color="auto"/>
              <w:bottom w:val="nil"/>
              <w:right w:val="nil"/>
            </w:tcBorders>
            <w:hideMark/>
          </w:tcPr>
          <w:p w:rsidR="0010067F" w:rsidRDefault="0010067F" w:rsidP="00646E98">
            <w:pPr>
              <w:tabs>
                <w:tab w:val="left" w:pos="6215"/>
              </w:tabs>
              <w:spacing w:line="276" w:lineRule="auto"/>
              <w:rPr>
                <w:sz w:val="20"/>
                <w:szCs w:val="20"/>
                <w:lang w:eastAsia="en-US"/>
              </w:rPr>
            </w:pPr>
            <w:r>
              <w:rPr>
                <w:sz w:val="20"/>
                <w:szCs w:val="20"/>
                <w:lang w:eastAsia="en-US"/>
              </w:rPr>
              <w:t>по электронной почте</w:t>
            </w:r>
          </w:p>
        </w:tc>
      </w:tr>
      <w:tr w:rsidR="0010067F" w:rsidTr="00646E98">
        <w:tc>
          <w:tcPr>
            <w:tcW w:w="236" w:type="dxa"/>
            <w:tcBorders>
              <w:top w:val="single" w:sz="4" w:space="0" w:color="auto"/>
              <w:left w:val="single" w:sz="4" w:space="0" w:color="auto"/>
              <w:bottom w:val="single" w:sz="4" w:space="0" w:color="auto"/>
              <w:right w:val="single" w:sz="4" w:space="0" w:color="auto"/>
            </w:tcBorders>
          </w:tcPr>
          <w:p w:rsidR="0010067F" w:rsidRDefault="0010067F" w:rsidP="00646E98">
            <w:pPr>
              <w:tabs>
                <w:tab w:val="left" w:pos="6215"/>
              </w:tabs>
              <w:spacing w:line="276" w:lineRule="auto"/>
              <w:rPr>
                <w:sz w:val="20"/>
                <w:szCs w:val="20"/>
                <w:lang w:eastAsia="en-US"/>
              </w:rPr>
            </w:pPr>
          </w:p>
        </w:tc>
        <w:tc>
          <w:tcPr>
            <w:tcW w:w="2776" w:type="dxa"/>
            <w:tcBorders>
              <w:top w:val="nil"/>
              <w:left w:val="single" w:sz="4" w:space="0" w:color="auto"/>
              <w:bottom w:val="nil"/>
              <w:right w:val="nil"/>
            </w:tcBorders>
            <w:hideMark/>
          </w:tcPr>
          <w:p w:rsidR="0010067F" w:rsidRDefault="00FD009B" w:rsidP="00646E98">
            <w:pPr>
              <w:tabs>
                <w:tab w:val="left" w:pos="6215"/>
              </w:tabs>
              <w:spacing w:line="276" w:lineRule="auto"/>
              <w:rPr>
                <w:sz w:val="20"/>
                <w:szCs w:val="20"/>
                <w:lang w:eastAsia="en-US"/>
              </w:rPr>
            </w:pPr>
            <w:r>
              <w:rPr>
                <w:noProof/>
              </w:rPr>
              <w:pict>
                <v:rect id="Rectangle 108" o:spid="_x0000_s1043" style="position:absolute;margin-left:45.65pt;margin-top:11.4pt;width:12pt;height:11.25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u+IQIAAD4EAAAOAAAAZHJzL2Uyb0RvYy54bWysU9tuEzEQfUfiHyy/k70oadNVNlWVEoRU&#10;oKLwAY7Xm7XweszYySZ8PWNvGlLgCeEHy+MZH585M7O4PfSG7RV6DbbmxSTnTFkJjbbbmn/9sn4z&#10;58wHYRthwKqaH5Xnt8vXrxaDq1QJHZhGISMQ66vB1bwLwVVZ5mWneuEn4JQlZwvYi0AmbrMGxUDo&#10;vcnKPL/KBsDGIUjlPd3ej06+TPhtq2T41LZeBWZqTtxC2jHtm7hny4Wotihcp+WJhvgHFr3Qlj49&#10;Q92LINgO9R9QvZYIHtowkdBn0LZaqpQDZVPkv2Xz1AmnUi4kjndnmfz/g5Uf94/IdEO1u+LMip5q&#10;9JlUE3ZrFCvyeVRocL6iwCf3iDFH7x5AfvPMwqqjOHWHCEOnREO8ihifvXgQDU9P2Wb4AA3hi12A&#10;JNahxT4CkgzskGpyPNdEHQKTdFnMymlOlZPkKqbl/HqWfhDV82OHPrxT0LN4qDkS+QQu9g8+RDKi&#10;eg5J5MHoZq2NSQZuNyuDbC+oPdZpndD9ZZixbKj5zaycJeQXPn8Jkaf1N4heB+pzo/uaz89Booqq&#10;vbVN6sIgtBnPRNnYk4xRubECG2iOpCLC2MQ0dHToAH9wNlAD19x/3wlUnJn3lipxU0ynseOTMZ1d&#10;l2TgpWdz6RFWElTNA2fjcRXGKdk51NuOfipS7hbuqHqtTsrGyo6sTmSpSZPgp4GKU3Bpp6hfY7/8&#10;CQAA//8DAFBLAwQUAAYACAAAACEAW9Y8q90AAAAIAQAADwAAAGRycy9kb3ducmV2LnhtbEyPQU+D&#10;QBCF7yb+h82YeLMLVI2lDI3R1MRjSy/eBpgCyu4SdmnRX+/0pKfJzHt5871sM5tenXj0nbMI8SIC&#10;xbZydWcbhEOxvXsC5QPZmnpnGeGbPWzy66uM0tqd7Y5P+9AoCbE+JYQ2hCHV2lctG/ILN7AV7ehG&#10;Q0HWsdH1SGcJN71OouhRG+qsfGhp4JeWq6/9ZBDKLjnQz654i8xquwzvc/E5fbwi3t7Mz2tQgefw&#10;Z4YLvqBDLkylm2ztVY+wipfiREgSaXDR4wc5lAj3MnWe6f8F8l8AAAD//wMAUEsBAi0AFAAGAAgA&#10;AAAhALaDOJL+AAAA4QEAABMAAAAAAAAAAAAAAAAAAAAAAFtDb250ZW50X1R5cGVzXS54bWxQSwEC&#10;LQAUAAYACAAAACEAOP0h/9YAAACUAQAACwAAAAAAAAAAAAAAAAAvAQAAX3JlbHMvLnJlbHNQSwEC&#10;LQAUAAYACAAAACEA0IP7viECAAA+BAAADgAAAAAAAAAAAAAAAAAuAgAAZHJzL2Uyb0RvYy54bWxQ&#10;SwECLQAUAAYACAAAACEAW9Y8q90AAAAIAQAADwAAAAAAAAAAAAAAAAB7BAAAZHJzL2Rvd25yZXYu&#10;eG1sUEsFBgAAAAAEAAQA8wAAAIUFAAAAAA==&#10;"/>
              </w:pict>
            </w:r>
            <w:r w:rsidR="0010067F">
              <w:rPr>
                <w:sz w:val="20"/>
                <w:szCs w:val="20"/>
                <w:lang w:eastAsia="en-US"/>
              </w:rPr>
              <w:t>на бумажном носителе</w:t>
            </w:r>
          </w:p>
        </w:tc>
      </w:tr>
    </w:tbl>
    <w:p w:rsidR="0010067F" w:rsidRDefault="0010067F" w:rsidP="0010067F">
      <w:pPr>
        <w:tabs>
          <w:tab w:val="left" w:pos="6215"/>
        </w:tabs>
        <w:jc w:val="both"/>
        <w:rPr>
          <w:sz w:val="20"/>
          <w:szCs w:val="20"/>
        </w:rPr>
      </w:pPr>
      <w:r>
        <w:rPr>
          <w:sz w:val="20"/>
          <w:szCs w:val="20"/>
        </w:rPr>
        <w:t>2) прошу не направлять</w:t>
      </w:r>
    </w:p>
    <w:p w:rsidR="00B06277" w:rsidRDefault="00B06277" w:rsidP="00B06277">
      <w:pPr>
        <w:tabs>
          <w:tab w:val="left" w:pos="6215"/>
        </w:tabs>
        <w:jc w:val="both"/>
        <w:rPr>
          <w:sz w:val="20"/>
          <w:szCs w:val="20"/>
        </w:rPr>
      </w:pPr>
    </w:p>
    <w:p w:rsidR="00B06277" w:rsidRPr="007506A6" w:rsidRDefault="00B06277" w:rsidP="00B06277">
      <w:pPr>
        <w:tabs>
          <w:tab w:val="left" w:pos="6215"/>
        </w:tabs>
        <w:ind w:firstLine="708"/>
        <w:jc w:val="both"/>
        <w:rPr>
          <w:sz w:val="20"/>
          <w:szCs w:val="20"/>
        </w:rPr>
      </w:pPr>
      <w:proofErr w:type="gramStart"/>
      <w:r w:rsidRPr="007506A6">
        <w:rPr>
          <w:sz w:val="20"/>
          <w:szCs w:val="20"/>
        </w:rPr>
        <w:t>В целях решения вопрос</w:t>
      </w:r>
      <w:r>
        <w:rPr>
          <w:sz w:val="20"/>
          <w:szCs w:val="20"/>
        </w:rPr>
        <w:t>а</w:t>
      </w:r>
      <w:r w:rsidRPr="007506A6">
        <w:rPr>
          <w:sz w:val="20"/>
          <w:szCs w:val="20"/>
        </w:rPr>
        <w:t xml:space="preserve"> о предоставлении мне дополнительных мер социальной поддержки</w:t>
      </w:r>
      <w:r w:rsidR="003C4972">
        <w:rPr>
          <w:sz w:val="20"/>
          <w:szCs w:val="20"/>
        </w:rPr>
        <w:t xml:space="preserve"> </w:t>
      </w:r>
      <w:r>
        <w:rPr>
          <w:sz w:val="20"/>
          <w:szCs w:val="20"/>
        </w:rPr>
        <w:t>для отдельных категорий граждан, находящихся</w:t>
      </w:r>
      <w:r w:rsidR="00621109">
        <w:rPr>
          <w:sz w:val="20"/>
          <w:szCs w:val="20"/>
        </w:rPr>
        <w:t xml:space="preserve"> в трудной жизненной ситуации, </w:t>
      </w:r>
      <w:r>
        <w:rPr>
          <w:sz w:val="20"/>
          <w:szCs w:val="20"/>
        </w:rPr>
        <w:t xml:space="preserve">в виде единовременной </w:t>
      </w:r>
      <w:r w:rsidRPr="00DC0010">
        <w:rPr>
          <w:sz w:val="18"/>
          <w:szCs w:val="18"/>
        </w:rPr>
        <w:t>денежной выплаты</w:t>
      </w:r>
      <w:r w:rsidR="00EE59DB">
        <w:rPr>
          <w:sz w:val="18"/>
          <w:szCs w:val="18"/>
        </w:rPr>
        <w:t xml:space="preserve"> </w:t>
      </w:r>
      <w:r w:rsidRPr="007506A6">
        <w:rPr>
          <w:sz w:val="20"/>
          <w:szCs w:val="20"/>
        </w:rPr>
        <w:t xml:space="preserve">и обеспечения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 накопление хранение, использование, уничтожение. </w:t>
      </w:r>
      <w:proofErr w:type="gramEnd"/>
    </w:p>
    <w:p w:rsidR="00B06277" w:rsidRDefault="00B06277" w:rsidP="00B06277">
      <w:pPr>
        <w:tabs>
          <w:tab w:val="left" w:pos="6215"/>
        </w:tabs>
        <w:ind w:firstLine="708"/>
        <w:jc w:val="both"/>
        <w:rPr>
          <w:sz w:val="20"/>
          <w:szCs w:val="20"/>
        </w:rPr>
      </w:pPr>
      <w:r w:rsidRPr="007506A6">
        <w:rPr>
          <w:sz w:val="20"/>
          <w:szCs w:val="20"/>
        </w:rPr>
        <w:t xml:space="preserve">С проверкой подлинности представленных мною документов, полнотой и достоверностью содержащихся в них сведений </w:t>
      </w:r>
      <w:proofErr w:type="gramStart"/>
      <w:r w:rsidRPr="007506A6">
        <w:rPr>
          <w:sz w:val="20"/>
          <w:szCs w:val="20"/>
        </w:rPr>
        <w:t>согласен</w:t>
      </w:r>
      <w:proofErr w:type="gramEnd"/>
      <w:r w:rsidRPr="007506A6">
        <w:rPr>
          <w:sz w:val="20"/>
          <w:szCs w:val="20"/>
        </w:rPr>
        <w:t>.</w:t>
      </w:r>
    </w:p>
    <w:p w:rsidR="00B06277" w:rsidRPr="007506A6" w:rsidRDefault="00B06277" w:rsidP="00B06277">
      <w:pPr>
        <w:tabs>
          <w:tab w:val="left" w:pos="6215"/>
        </w:tabs>
        <w:ind w:firstLine="708"/>
        <w:jc w:val="both"/>
        <w:rPr>
          <w:sz w:val="20"/>
          <w:szCs w:val="20"/>
        </w:rPr>
      </w:pPr>
      <w:r w:rsidRPr="007506A6">
        <w:rPr>
          <w:sz w:val="20"/>
          <w:szCs w:val="20"/>
        </w:rPr>
        <w:t>О наступлении обстоятельств, влияющих на предоставление</w:t>
      </w:r>
      <w:r w:rsidR="00E82F43">
        <w:rPr>
          <w:sz w:val="20"/>
          <w:szCs w:val="20"/>
        </w:rPr>
        <w:t xml:space="preserve"> </w:t>
      </w:r>
      <w:r w:rsidRPr="007506A6">
        <w:rPr>
          <w:sz w:val="20"/>
          <w:szCs w:val="20"/>
        </w:rPr>
        <w:t xml:space="preserve">дополнительных мер социальной поддержки </w:t>
      </w:r>
      <w:r>
        <w:rPr>
          <w:sz w:val="20"/>
          <w:szCs w:val="20"/>
        </w:rPr>
        <w:t xml:space="preserve">для отдельных категорий граждан, находящихся в трудной жизненной ситуации, в виде единовременной </w:t>
      </w:r>
      <w:r w:rsidRPr="00DC0010">
        <w:rPr>
          <w:sz w:val="18"/>
          <w:szCs w:val="18"/>
        </w:rPr>
        <w:t>денежной выплаты</w:t>
      </w:r>
      <w:r w:rsidR="00E82F43">
        <w:rPr>
          <w:sz w:val="18"/>
          <w:szCs w:val="18"/>
        </w:rPr>
        <w:t xml:space="preserve"> </w:t>
      </w:r>
      <w:r>
        <w:rPr>
          <w:sz w:val="20"/>
          <w:szCs w:val="20"/>
        </w:rPr>
        <w:t>о</w:t>
      </w:r>
      <w:r w:rsidRPr="007506A6">
        <w:rPr>
          <w:sz w:val="20"/>
          <w:szCs w:val="20"/>
        </w:rPr>
        <w:t>бязуюсь</w:t>
      </w:r>
      <w:r>
        <w:rPr>
          <w:sz w:val="20"/>
          <w:szCs w:val="20"/>
        </w:rPr>
        <w:t xml:space="preserve"> сообщить в отдел по делам семьи, детства и социальной поддержки граждан администрации Северо-Енисейского района</w:t>
      </w:r>
      <w:r w:rsidR="0010067F">
        <w:rPr>
          <w:sz w:val="20"/>
          <w:szCs w:val="20"/>
        </w:rPr>
        <w:t xml:space="preserve"> в течение 10 дней со дня их возникновения</w:t>
      </w:r>
      <w:r w:rsidRPr="007506A6">
        <w:rPr>
          <w:sz w:val="20"/>
          <w:szCs w:val="20"/>
        </w:rPr>
        <w:t>.</w:t>
      </w:r>
    </w:p>
    <w:p w:rsidR="00B06277" w:rsidRDefault="00B06277" w:rsidP="00B06277">
      <w:pPr>
        <w:tabs>
          <w:tab w:val="left" w:pos="6215"/>
        </w:tabs>
        <w:ind w:firstLine="708"/>
        <w:jc w:val="both"/>
        <w:rPr>
          <w:sz w:val="20"/>
          <w:szCs w:val="20"/>
        </w:rPr>
      </w:pPr>
      <w:proofErr w:type="gramStart"/>
      <w:r w:rsidRPr="007506A6">
        <w:rPr>
          <w:sz w:val="20"/>
          <w:szCs w:val="20"/>
        </w:rPr>
        <w:t>Предупрежден, что денежные средства,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дополнительных мер социальной поддержки</w:t>
      </w:r>
      <w:r>
        <w:rPr>
          <w:sz w:val="20"/>
          <w:szCs w:val="20"/>
        </w:rPr>
        <w:t xml:space="preserve"> для отдельных категорий граждан, находящихся</w:t>
      </w:r>
      <w:r w:rsidR="00621109">
        <w:rPr>
          <w:sz w:val="20"/>
          <w:szCs w:val="20"/>
        </w:rPr>
        <w:t xml:space="preserve"> в трудной жизненной ситуации, </w:t>
      </w:r>
      <w:r>
        <w:rPr>
          <w:sz w:val="20"/>
          <w:szCs w:val="20"/>
        </w:rPr>
        <w:t xml:space="preserve">в виде единовременной </w:t>
      </w:r>
      <w:r w:rsidRPr="00DC0010">
        <w:rPr>
          <w:sz w:val="18"/>
          <w:szCs w:val="18"/>
        </w:rPr>
        <w:t>денежной выплаты</w:t>
      </w:r>
      <w:r w:rsidRPr="007506A6">
        <w:rPr>
          <w:sz w:val="20"/>
          <w:szCs w:val="20"/>
        </w:rPr>
        <w:t xml:space="preserve"> подлежат возмещению добровольно или в судебном порядке в соответствии с законодательством Российской Федерации.</w:t>
      </w:r>
      <w:proofErr w:type="gramEnd"/>
    </w:p>
    <w:p w:rsidR="0010067F" w:rsidRPr="007506A6" w:rsidRDefault="0010067F" w:rsidP="00B06277">
      <w:pPr>
        <w:tabs>
          <w:tab w:val="left" w:pos="6215"/>
        </w:tabs>
        <w:ind w:firstLine="708"/>
        <w:jc w:val="both"/>
        <w:rPr>
          <w:sz w:val="20"/>
          <w:szCs w:val="20"/>
        </w:rPr>
      </w:pPr>
    </w:p>
    <w:p w:rsidR="0010067F" w:rsidRDefault="0010067F" w:rsidP="0010067F">
      <w:pPr>
        <w:tabs>
          <w:tab w:val="left" w:pos="6215"/>
        </w:tabs>
        <w:ind w:firstLine="708"/>
        <w:jc w:val="both"/>
        <w:rPr>
          <w:sz w:val="20"/>
          <w:szCs w:val="20"/>
        </w:rPr>
      </w:pPr>
      <w:r>
        <w:rPr>
          <w:sz w:val="20"/>
          <w:szCs w:val="20"/>
        </w:rPr>
        <w:t>Порядок предоставления дополнительных мер социальной поддержки для отдельных категорий граждан, находящихся в трудной жизненной ситуации, в виде единовременной денежной выплаты мне разъяснен ___________________________________________________________________________________</w:t>
      </w:r>
    </w:p>
    <w:p w:rsidR="0010067F" w:rsidRDefault="0010067F" w:rsidP="0010067F">
      <w:pPr>
        <w:tabs>
          <w:tab w:val="left" w:pos="6215"/>
        </w:tabs>
        <w:ind w:firstLine="708"/>
        <w:jc w:val="center"/>
        <w:rPr>
          <w:sz w:val="16"/>
          <w:szCs w:val="16"/>
        </w:rPr>
      </w:pPr>
      <w:r>
        <w:rPr>
          <w:sz w:val="16"/>
          <w:szCs w:val="16"/>
        </w:rPr>
        <w:t>(подпись заявителя)</w:t>
      </w:r>
    </w:p>
    <w:p w:rsidR="0010067F" w:rsidRDefault="0010067F" w:rsidP="0010067F">
      <w:pPr>
        <w:tabs>
          <w:tab w:val="left" w:pos="6215"/>
        </w:tabs>
        <w:ind w:firstLine="708"/>
        <w:jc w:val="both"/>
        <w:rPr>
          <w:sz w:val="20"/>
          <w:szCs w:val="20"/>
        </w:rPr>
      </w:pPr>
      <w:r>
        <w:rPr>
          <w:sz w:val="20"/>
          <w:szCs w:val="20"/>
        </w:rPr>
        <w:t>Памятка о предоставлении дополнительных мер социальной поддержки для отдельных категорий граждан, находящихся в трудной жизненной ситуации, виде единовременной денежной выплаты мной получена_____________________________________________________________________________________.</w:t>
      </w:r>
    </w:p>
    <w:p w:rsidR="0010067F" w:rsidRDefault="0010067F" w:rsidP="0010067F">
      <w:pPr>
        <w:tabs>
          <w:tab w:val="left" w:pos="6215"/>
        </w:tabs>
        <w:ind w:firstLine="708"/>
        <w:jc w:val="center"/>
        <w:rPr>
          <w:sz w:val="16"/>
          <w:szCs w:val="16"/>
        </w:rPr>
      </w:pPr>
      <w:r>
        <w:rPr>
          <w:sz w:val="16"/>
          <w:szCs w:val="16"/>
        </w:rPr>
        <w:t>(подпись заявителя)</w:t>
      </w:r>
    </w:p>
    <w:p w:rsidR="00B06277" w:rsidRPr="001071C3" w:rsidRDefault="00B06277" w:rsidP="00B06277">
      <w:pPr>
        <w:tabs>
          <w:tab w:val="left" w:pos="6215"/>
        </w:tabs>
        <w:rPr>
          <w:sz w:val="20"/>
          <w:szCs w:val="20"/>
        </w:rPr>
      </w:pPr>
      <w:r w:rsidRPr="001071C3">
        <w:rPr>
          <w:sz w:val="20"/>
          <w:szCs w:val="20"/>
        </w:rPr>
        <w:t>________________________________________________________________________________________________</w:t>
      </w:r>
    </w:p>
    <w:p w:rsidR="00B06277" w:rsidRPr="001071C3" w:rsidRDefault="00B06277" w:rsidP="00B06277">
      <w:pPr>
        <w:tabs>
          <w:tab w:val="left" w:pos="6215"/>
        </w:tabs>
        <w:jc w:val="center"/>
        <w:rPr>
          <w:sz w:val="20"/>
          <w:szCs w:val="20"/>
        </w:rPr>
      </w:pPr>
      <w:r w:rsidRPr="001071C3">
        <w:rPr>
          <w:sz w:val="20"/>
          <w:szCs w:val="20"/>
        </w:rPr>
        <w:t>ФИ</w:t>
      </w:r>
      <w:r w:rsidR="0031487B">
        <w:rPr>
          <w:sz w:val="20"/>
          <w:szCs w:val="20"/>
        </w:rPr>
        <w:t>О заявителя</w:t>
      </w:r>
      <w:r w:rsidR="0031487B">
        <w:rPr>
          <w:sz w:val="20"/>
          <w:szCs w:val="20"/>
        </w:rPr>
        <w:tab/>
      </w:r>
      <w:r w:rsidRPr="001071C3">
        <w:rPr>
          <w:sz w:val="20"/>
          <w:szCs w:val="20"/>
        </w:rPr>
        <w:t>подпись</w:t>
      </w:r>
      <w:r w:rsidR="0031487B">
        <w:rPr>
          <w:sz w:val="20"/>
          <w:szCs w:val="20"/>
        </w:rPr>
        <w:tab/>
      </w:r>
      <w:r w:rsidR="0031487B">
        <w:rPr>
          <w:sz w:val="20"/>
          <w:szCs w:val="20"/>
        </w:rPr>
        <w:tab/>
      </w:r>
      <w:r w:rsidR="0031487B">
        <w:rPr>
          <w:sz w:val="20"/>
          <w:szCs w:val="20"/>
        </w:rPr>
        <w:tab/>
      </w:r>
      <w:r w:rsidRPr="001071C3">
        <w:rPr>
          <w:sz w:val="20"/>
          <w:szCs w:val="20"/>
        </w:rPr>
        <w:t>дата</w:t>
      </w:r>
    </w:p>
    <w:p w:rsidR="00B06277" w:rsidRPr="001071C3" w:rsidRDefault="00B06277" w:rsidP="00B06277">
      <w:pPr>
        <w:tabs>
          <w:tab w:val="left" w:pos="6215"/>
        </w:tabs>
        <w:rPr>
          <w:sz w:val="20"/>
          <w:szCs w:val="20"/>
        </w:rPr>
      </w:pPr>
    </w:p>
    <w:p w:rsidR="00B06277" w:rsidRPr="001071C3" w:rsidRDefault="00B06277" w:rsidP="00B06277">
      <w:pPr>
        <w:tabs>
          <w:tab w:val="left" w:pos="6215"/>
        </w:tabs>
        <w:rPr>
          <w:sz w:val="20"/>
          <w:szCs w:val="20"/>
        </w:rPr>
      </w:pPr>
      <w:r w:rsidRPr="001071C3">
        <w:rPr>
          <w:sz w:val="20"/>
          <w:szCs w:val="20"/>
        </w:rPr>
        <w:t xml:space="preserve">№_________________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5"/>
      </w:tblGrid>
      <w:tr w:rsidR="00B06277" w:rsidRPr="001071C3" w:rsidTr="000C2B30">
        <w:tc>
          <w:tcPr>
            <w:tcW w:w="6060" w:type="dxa"/>
            <w:gridSpan w:val="2"/>
            <w:shd w:val="clear" w:color="auto" w:fill="auto"/>
          </w:tcPr>
          <w:p w:rsidR="00B06277" w:rsidRPr="001071C3" w:rsidRDefault="00B06277" w:rsidP="000C2B30">
            <w:pPr>
              <w:tabs>
                <w:tab w:val="left" w:pos="6215"/>
              </w:tabs>
              <w:jc w:val="center"/>
              <w:rPr>
                <w:sz w:val="20"/>
                <w:szCs w:val="20"/>
              </w:rPr>
            </w:pPr>
            <w:r w:rsidRPr="001071C3">
              <w:rPr>
                <w:sz w:val="20"/>
                <w:szCs w:val="20"/>
              </w:rPr>
              <w:t>Принял документы</w:t>
            </w:r>
          </w:p>
        </w:tc>
      </w:tr>
      <w:tr w:rsidR="00B06277" w:rsidRPr="001071C3" w:rsidTr="000C2B30">
        <w:tc>
          <w:tcPr>
            <w:tcW w:w="2235" w:type="dxa"/>
            <w:shd w:val="clear" w:color="auto" w:fill="auto"/>
          </w:tcPr>
          <w:p w:rsidR="00B06277" w:rsidRPr="001071C3" w:rsidRDefault="00B06277" w:rsidP="000C2B30">
            <w:pPr>
              <w:tabs>
                <w:tab w:val="left" w:pos="6215"/>
              </w:tabs>
              <w:jc w:val="center"/>
              <w:rPr>
                <w:sz w:val="20"/>
                <w:szCs w:val="20"/>
              </w:rPr>
            </w:pPr>
            <w:r w:rsidRPr="001071C3">
              <w:rPr>
                <w:sz w:val="20"/>
                <w:szCs w:val="20"/>
              </w:rPr>
              <w:t>Дата</w:t>
            </w:r>
          </w:p>
        </w:tc>
        <w:tc>
          <w:tcPr>
            <w:tcW w:w="3825" w:type="dxa"/>
            <w:shd w:val="clear" w:color="auto" w:fill="auto"/>
          </w:tcPr>
          <w:p w:rsidR="00B06277" w:rsidRPr="001071C3" w:rsidRDefault="00B06277" w:rsidP="000C2B30">
            <w:pPr>
              <w:tabs>
                <w:tab w:val="left" w:pos="6215"/>
              </w:tabs>
              <w:jc w:val="center"/>
              <w:rPr>
                <w:sz w:val="20"/>
                <w:szCs w:val="20"/>
              </w:rPr>
            </w:pPr>
            <w:r w:rsidRPr="001071C3">
              <w:rPr>
                <w:sz w:val="20"/>
                <w:szCs w:val="20"/>
              </w:rPr>
              <w:t>Подпись специалиста</w:t>
            </w:r>
          </w:p>
        </w:tc>
      </w:tr>
      <w:tr w:rsidR="00B06277" w:rsidRPr="001071C3" w:rsidTr="000C2B30">
        <w:tc>
          <w:tcPr>
            <w:tcW w:w="2235" w:type="dxa"/>
            <w:shd w:val="clear" w:color="auto" w:fill="auto"/>
          </w:tcPr>
          <w:p w:rsidR="00B06277" w:rsidRPr="001071C3" w:rsidRDefault="00B06277" w:rsidP="000C2B30">
            <w:pPr>
              <w:tabs>
                <w:tab w:val="left" w:pos="6215"/>
              </w:tabs>
              <w:rPr>
                <w:sz w:val="20"/>
                <w:szCs w:val="20"/>
              </w:rPr>
            </w:pPr>
          </w:p>
        </w:tc>
        <w:tc>
          <w:tcPr>
            <w:tcW w:w="3825" w:type="dxa"/>
            <w:shd w:val="clear" w:color="auto" w:fill="auto"/>
          </w:tcPr>
          <w:p w:rsidR="00B06277" w:rsidRPr="001071C3" w:rsidRDefault="00B06277" w:rsidP="000C2B30">
            <w:pPr>
              <w:tabs>
                <w:tab w:val="left" w:pos="6215"/>
              </w:tabs>
              <w:rPr>
                <w:sz w:val="20"/>
                <w:szCs w:val="20"/>
              </w:rPr>
            </w:pPr>
          </w:p>
          <w:p w:rsidR="00B06277" w:rsidRPr="001071C3" w:rsidRDefault="00B06277" w:rsidP="000C2B30">
            <w:pPr>
              <w:tabs>
                <w:tab w:val="left" w:pos="6215"/>
              </w:tabs>
              <w:rPr>
                <w:sz w:val="20"/>
                <w:szCs w:val="20"/>
              </w:rPr>
            </w:pPr>
          </w:p>
        </w:tc>
      </w:tr>
    </w:tbl>
    <w:p w:rsidR="00B06277" w:rsidRPr="001071C3" w:rsidRDefault="00B06277" w:rsidP="00B06277">
      <w:pPr>
        <w:tabs>
          <w:tab w:val="left" w:pos="6215"/>
        </w:tabs>
        <w:rPr>
          <w:sz w:val="20"/>
          <w:szCs w:val="20"/>
        </w:rPr>
      </w:pPr>
      <w:r w:rsidRPr="001071C3">
        <w:rPr>
          <w:sz w:val="20"/>
          <w:szCs w:val="20"/>
        </w:rPr>
        <w:t>(</w:t>
      </w:r>
      <w:proofErr w:type="spellStart"/>
      <w:r w:rsidRPr="001071C3">
        <w:rPr>
          <w:sz w:val="20"/>
          <w:szCs w:val="20"/>
        </w:rPr>
        <w:t>рег</w:t>
      </w:r>
      <w:proofErr w:type="gramStart"/>
      <w:r w:rsidRPr="001071C3">
        <w:rPr>
          <w:sz w:val="20"/>
          <w:szCs w:val="20"/>
        </w:rPr>
        <w:t>.н</w:t>
      </w:r>
      <w:proofErr w:type="gramEnd"/>
      <w:r w:rsidRPr="001071C3">
        <w:rPr>
          <w:sz w:val="20"/>
          <w:szCs w:val="20"/>
        </w:rPr>
        <w:t>омер</w:t>
      </w:r>
      <w:proofErr w:type="spellEnd"/>
      <w:r w:rsidRPr="001071C3">
        <w:rPr>
          <w:sz w:val="20"/>
          <w:szCs w:val="20"/>
        </w:rPr>
        <w:t xml:space="preserve"> заявления)</w:t>
      </w:r>
      <w:r w:rsidRPr="001071C3">
        <w:rPr>
          <w:sz w:val="20"/>
          <w:szCs w:val="20"/>
        </w:rPr>
        <w:br w:type="textWrapping" w:clear="all"/>
        <w:t>-----------------------------------------------------------------------------------------------------------------------------------------------</w:t>
      </w:r>
    </w:p>
    <w:p w:rsidR="00B06277" w:rsidRPr="001071C3" w:rsidRDefault="00B06277" w:rsidP="00B06277">
      <w:pPr>
        <w:tabs>
          <w:tab w:val="left" w:pos="6215"/>
        </w:tabs>
        <w:rPr>
          <w:sz w:val="20"/>
          <w:szCs w:val="20"/>
        </w:rPr>
      </w:pPr>
      <w:r w:rsidRPr="001071C3">
        <w:rPr>
          <w:sz w:val="20"/>
          <w:szCs w:val="20"/>
        </w:rPr>
        <w:tab/>
        <w:t>Расписка-уведомление</w:t>
      </w:r>
    </w:p>
    <w:p w:rsidR="00B06277" w:rsidRPr="001071C3" w:rsidRDefault="00B06277" w:rsidP="00B06277">
      <w:pPr>
        <w:tabs>
          <w:tab w:val="left" w:pos="6215"/>
        </w:tabs>
        <w:jc w:val="both"/>
        <w:rPr>
          <w:sz w:val="20"/>
          <w:szCs w:val="20"/>
        </w:rPr>
      </w:pPr>
      <w:r w:rsidRPr="001071C3">
        <w:rPr>
          <w:sz w:val="20"/>
          <w:szCs w:val="20"/>
        </w:rPr>
        <w:t>Заявление и документы гражданина____________________________</w:t>
      </w:r>
      <w:r>
        <w:rPr>
          <w:sz w:val="20"/>
          <w:szCs w:val="20"/>
        </w:rPr>
        <w:t>_______________________________</w:t>
      </w:r>
    </w:p>
    <w:p w:rsidR="00B06277" w:rsidRPr="001071C3" w:rsidRDefault="00B06277" w:rsidP="00B06277">
      <w:pPr>
        <w:tabs>
          <w:tab w:val="left" w:pos="6215"/>
        </w:tabs>
        <w:jc w:val="both"/>
        <w:rPr>
          <w:sz w:val="20"/>
          <w:szCs w:val="20"/>
        </w:rPr>
      </w:pPr>
      <w:r w:rsidRPr="001071C3">
        <w:rPr>
          <w:sz w:val="20"/>
          <w:szCs w:val="20"/>
        </w:rPr>
        <w:t>Регистрационный номер заявления ____________________________</w:t>
      </w:r>
      <w:r>
        <w:rPr>
          <w:sz w:val="20"/>
          <w:szCs w:val="20"/>
        </w:rPr>
        <w:t>_______________________________</w:t>
      </w:r>
    </w:p>
    <w:p w:rsidR="00B06277" w:rsidRPr="001071C3" w:rsidRDefault="00B06277" w:rsidP="00B06277">
      <w:pPr>
        <w:tabs>
          <w:tab w:val="left" w:pos="6215"/>
        </w:tabs>
        <w:jc w:val="both"/>
        <w:rPr>
          <w:sz w:val="20"/>
          <w:szCs w:val="20"/>
        </w:rPr>
      </w:pPr>
    </w:p>
    <w:p w:rsidR="00B06277" w:rsidRPr="001071C3" w:rsidRDefault="00B06277" w:rsidP="00B06277">
      <w:pPr>
        <w:tabs>
          <w:tab w:val="left" w:pos="6215"/>
        </w:tabs>
        <w:jc w:val="both"/>
        <w:rPr>
          <w:sz w:val="20"/>
          <w:szCs w:val="20"/>
        </w:rPr>
      </w:pPr>
      <w:r w:rsidRPr="001071C3">
        <w:rPr>
          <w:sz w:val="20"/>
          <w:szCs w:val="20"/>
        </w:rPr>
        <w:t>Документы в количестве _______________ штук принял:</w:t>
      </w:r>
    </w:p>
    <w:p w:rsidR="00B06277" w:rsidRPr="001071C3" w:rsidRDefault="00B06277" w:rsidP="00B06277">
      <w:pPr>
        <w:tabs>
          <w:tab w:val="left" w:pos="6215"/>
        </w:tabs>
        <w:jc w:val="both"/>
        <w:rPr>
          <w:sz w:val="20"/>
          <w:szCs w:val="20"/>
        </w:rPr>
      </w:pPr>
    </w:p>
    <w:p w:rsidR="00B06277" w:rsidRDefault="00B06277" w:rsidP="00B06277">
      <w:pPr>
        <w:tabs>
          <w:tab w:val="left" w:pos="6215"/>
        </w:tabs>
        <w:jc w:val="right"/>
        <w:rPr>
          <w:sz w:val="20"/>
          <w:szCs w:val="20"/>
        </w:rPr>
      </w:pPr>
      <w:r w:rsidRPr="001071C3">
        <w:rPr>
          <w:sz w:val="20"/>
          <w:szCs w:val="20"/>
        </w:rPr>
        <w:t>Дата_____________</w:t>
      </w:r>
      <w:r w:rsidR="00402558">
        <w:rPr>
          <w:sz w:val="20"/>
          <w:szCs w:val="20"/>
        </w:rPr>
        <w:t xml:space="preserve"> </w:t>
      </w:r>
      <w:r w:rsidRPr="001071C3">
        <w:rPr>
          <w:sz w:val="20"/>
          <w:szCs w:val="20"/>
        </w:rPr>
        <w:t>ФИО специалиста</w:t>
      </w:r>
      <w:r w:rsidR="00402558">
        <w:rPr>
          <w:sz w:val="20"/>
          <w:szCs w:val="20"/>
        </w:rPr>
        <w:t xml:space="preserve"> </w:t>
      </w:r>
      <w:r w:rsidRPr="001071C3">
        <w:rPr>
          <w:sz w:val="20"/>
          <w:szCs w:val="20"/>
        </w:rPr>
        <w:t>_________________________________</w:t>
      </w:r>
      <w:r w:rsidR="00402558">
        <w:rPr>
          <w:sz w:val="20"/>
          <w:szCs w:val="20"/>
        </w:rPr>
        <w:t xml:space="preserve"> </w:t>
      </w:r>
      <w:r w:rsidRPr="001071C3">
        <w:rPr>
          <w:sz w:val="20"/>
          <w:szCs w:val="20"/>
        </w:rPr>
        <w:t>Подпись специалиста__________</w:t>
      </w:r>
    </w:p>
    <w:p w:rsidR="00E30F60" w:rsidRDefault="00E30F60">
      <w:pPr>
        <w:spacing w:after="200" w:line="276" w:lineRule="auto"/>
        <w:rPr>
          <w:sz w:val="20"/>
          <w:szCs w:val="20"/>
        </w:rPr>
      </w:pPr>
      <w:r>
        <w:rPr>
          <w:sz w:val="20"/>
          <w:szCs w:val="20"/>
        </w:rPr>
        <w:br w:type="page"/>
      </w:r>
    </w:p>
    <w:p w:rsidR="0010067F" w:rsidRDefault="0010067F" w:rsidP="0010067F">
      <w:pPr>
        <w:tabs>
          <w:tab w:val="left" w:pos="6215"/>
        </w:tabs>
        <w:jc w:val="right"/>
      </w:pPr>
      <w:r>
        <w:lastRenderedPageBreak/>
        <w:t xml:space="preserve">Приложение </w:t>
      </w:r>
      <w:r w:rsidR="00530568">
        <w:t>10</w:t>
      </w:r>
    </w:p>
    <w:p w:rsidR="0010067F" w:rsidRDefault="0010067F" w:rsidP="0010067F">
      <w:pPr>
        <w:tabs>
          <w:tab w:val="left" w:pos="6215"/>
        </w:tabs>
        <w:jc w:val="right"/>
      </w:pPr>
      <w:r>
        <w:t>к подпрограмме 3</w:t>
      </w:r>
    </w:p>
    <w:p w:rsidR="0010067F" w:rsidRDefault="0010067F" w:rsidP="0010067F">
      <w:pPr>
        <w:tabs>
          <w:tab w:val="left" w:pos="6215"/>
        </w:tabs>
        <w:ind w:firstLine="680"/>
        <w:jc w:val="right"/>
      </w:pPr>
      <w:r>
        <w:t>«Реализация дополнительных мер</w:t>
      </w:r>
    </w:p>
    <w:p w:rsidR="0010067F" w:rsidRDefault="0010067F" w:rsidP="0010067F">
      <w:pPr>
        <w:tabs>
          <w:tab w:val="left" w:pos="6215"/>
        </w:tabs>
        <w:ind w:firstLine="680"/>
        <w:jc w:val="right"/>
      </w:pPr>
      <w:r>
        <w:t xml:space="preserve"> социальной поддержки граждан»</w:t>
      </w:r>
    </w:p>
    <w:p w:rsidR="0010067F" w:rsidRDefault="0010067F" w:rsidP="0010067F">
      <w:pPr>
        <w:tabs>
          <w:tab w:val="left" w:pos="142"/>
          <w:tab w:val="left" w:pos="6215"/>
        </w:tabs>
        <w:autoSpaceDE w:val="0"/>
        <w:autoSpaceDN w:val="0"/>
        <w:adjustRightInd w:val="0"/>
        <w:ind w:left="34"/>
        <w:jc w:val="right"/>
        <w:rPr>
          <w:rFonts w:eastAsia="Calibri"/>
        </w:rPr>
      </w:pPr>
      <w:r>
        <w:rPr>
          <w:lang w:eastAsia="en-US"/>
        </w:rPr>
        <w:t xml:space="preserve">муниципальной программы </w:t>
      </w:r>
      <w:r>
        <w:rPr>
          <w:rFonts w:eastAsia="Calibri"/>
        </w:rPr>
        <w:t xml:space="preserve">«Развитие </w:t>
      </w:r>
      <w:proofErr w:type="gramStart"/>
      <w:r>
        <w:rPr>
          <w:rFonts w:eastAsia="Calibri"/>
        </w:rPr>
        <w:t>социальных</w:t>
      </w:r>
      <w:proofErr w:type="gramEnd"/>
    </w:p>
    <w:p w:rsidR="0010067F" w:rsidRDefault="0010067F" w:rsidP="0010067F">
      <w:pPr>
        <w:tabs>
          <w:tab w:val="left" w:pos="142"/>
          <w:tab w:val="left" w:pos="6215"/>
        </w:tabs>
        <w:autoSpaceDE w:val="0"/>
        <w:autoSpaceDN w:val="0"/>
        <w:adjustRightInd w:val="0"/>
        <w:ind w:left="34"/>
        <w:jc w:val="right"/>
        <w:rPr>
          <w:rFonts w:eastAsia="Calibri"/>
        </w:rPr>
      </w:pPr>
      <w:r>
        <w:rPr>
          <w:rFonts w:eastAsia="Calibri"/>
        </w:rPr>
        <w:t xml:space="preserve"> отношений, рост благополучия и защищенности</w:t>
      </w:r>
    </w:p>
    <w:p w:rsidR="0010067F" w:rsidRDefault="0010067F" w:rsidP="0010067F">
      <w:pPr>
        <w:tabs>
          <w:tab w:val="left" w:pos="142"/>
          <w:tab w:val="left" w:pos="6215"/>
        </w:tabs>
        <w:autoSpaceDE w:val="0"/>
        <w:autoSpaceDN w:val="0"/>
        <w:adjustRightInd w:val="0"/>
        <w:ind w:left="34"/>
        <w:jc w:val="right"/>
        <w:rPr>
          <w:rFonts w:eastAsia="Calibri"/>
        </w:rPr>
      </w:pPr>
      <w:r>
        <w:rPr>
          <w:rFonts w:eastAsia="Calibri"/>
        </w:rPr>
        <w:t xml:space="preserve"> граждан в Северо-Енисейском районе», </w:t>
      </w:r>
      <w:proofErr w:type="gramStart"/>
      <w:r>
        <w:rPr>
          <w:rFonts w:eastAsia="Calibri"/>
        </w:rPr>
        <w:t>утвержденной</w:t>
      </w:r>
      <w:proofErr w:type="gramEnd"/>
    </w:p>
    <w:p w:rsidR="0010067F" w:rsidRDefault="0010067F" w:rsidP="0010067F">
      <w:pPr>
        <w:tabs>
          <w:tab w:val="left" w:pos="142"/>
          <w:tab w:val="left" w:pos="6215"/>
        </w:tabs>
        <w:autoSpaceDE w:val="0"/>
        <w:autoSpaceDN w:val="0"/>
        <w:adjustRightInd w:val="0"/>
        <w:ind w:left="34"/>
        <w:jc w:val="right"/>
        <w:rPr>
          <w:rFonts w:eastAsia="Calibri"/>
        </w:rPr>
      </w:pPr>
      <w:r>
        <w:rPr>
          <w:rFonts w:eastAsia="Calibri"/>
        </w:rPr>
        <w:t xml:space="preserve"> в приложении 5 к муниципальной программе,</w:t>
      </w:r>
    </w:p>
    <w:p w:rsidR="0010067F" w:rsidRDefault="0010067F" w:rsidP="0010067F">
      <w:pPr>
        <w:tabs>
          <w:tab w:val="left" w:pos="142"/>
          <w:tab w:val="left" w:pos="6215"/>
        </w:tabs>
        <w:autoSpaceDE w:val="0"/>
        <w:autoSpaceDN w:val="0"/>
        <w:adjustRightInd w:val="0"/>
        <w:ind w:left="34"/>
        <w:jc w:val="right"/>
        <w:rPr>
          <w:rFonts w:eastAsia="Calibri"/>
        </w:rPr>
      </w:pPr>
      <w:r>
        <w:rPr>
          <w:rFonts w:eastAsia="Calibri"/>
        </w:rPr>
        <w:t xml:space="preserve"> утвержденной постановлением администрации</w:t>
      </w:r>
    </w:p>
    <w:p w:rsidR="0010067F" w:rsidRDefault="0010067F" w:rsidP="0010067F">
      <w:pPr>
        <w:tabs>
          <w:tab w:val="left" w:pos="142"/>
          <w:tab w:val="left" w:pos="6215"/>
        </w:tabs>
        <w:autoSpaceDE w:val="0"/>
        <w:autoSpaceDN w:val="0"/>
        <w:adjustRightInd w:val="0"/>
        <w:ind w:left="34"/>
        <w:jc w:val="right"/>
        <w:rPr>
          <w:rFonts w:eastAsia="Calibri"/>
        </w:rPr>
      </w:pPr>
      <w:r>
        <w:rPr>
          <w:rFonts w:eastAsia="Calibri"/>
        </w:rPr>
        <w:t xml:space="preserve"> Северо-Енисейск</w:t>
      </w:r>
      <w:r w:rsidR="0031487B">
        <w:rPr>
          <w:rFonts w:eastAsia="Calibri"/>
        </w:rPr>
        <w:t>ого района от17.09.2019 № 336-п</w:t>
      </w:r>
    </w:p>
    <w:p w:rsidR="0010067F" w:rsidRPr="00292333" w:rsidRDefault="0010067F" w:rsidP="00B06277">
      <w:pPr>
        <w:jc w:val="right"/>
        <w:rPr>
          <w:i/>
          <w:color w:val="FF0000"/>
        </w:rPr>
      </w:pPr>
    </w:p>
    <w:p w:rsidR="00B06277" w:rsidRDefault="00B06277" w:rsidP="00D046DC">
      <w:pPr>
        <w:tabs>
          <w:tab w:val="left" w:pos="6215"/>
        </w:tabs>
        <w:autoSpaceDE w:val="0"/>
        <w:autoSpaceDN w:val="0"/>
        <w:adjustRightInd w:val="0"/>
        <w:jc w:val="center"/>
        <w:rPr>
          <w:b/>
          <w:sz w:val="28"/>
          <w:szCs w:val="28"/>
          <w:lang w:eastAsia="en-US"/>
        </w:rPr>
      </w:pPr>
      <w:r>
        <w:rPr>
          <w:b/>
          <w:sz w:val="28"/>
          <w:szCs w:val="28"/>
          <w:lang w:eastAsia="en-US"/>
        </w:rPr>
        <w:t>ПОРЯДОК</w:t>
      </w:r>
    </w:p>
    <w:p w:rsidR="00B06277" w:rsidRPr="00A02485" w:rsidRDefault="00B06277" w:rsidP="00FB637E">
      <w:pPr>
        <w:tabs>
          <w:tab w:val="left" w:pos="6215"/>
        </w:tabs>
        <w:autoSpaceDE w:val="0"/>
        <w:autoSpaceDN w:val="0"/>
        <w:adjustRightInd w:val="0"/>
        <w:ind w:firstLine="680"/>
        <w:jc w:val="center"/>
        <w:rPr>
          <w:b/>
          <w:sz w:val="28"/>
          <w:szCs w:val="28"/>
          <w:lang w:eastAsia="en-US"/>
        </w:rPr>
      </w:pPr>
      <w:r>
        <w:rPr>
          <w:b/>
          <w:sz w:val="28"/>
          <w:szCs w:val="28"/>
          <w:lang w:eastAsia="en-US"/>
        </w:rPr>
        <w:t>Предоставления дополнительных мер социальной поддержки для отдельных категорий граждан в виде ежемесячной денежной выплаты</w:t>
      </w:r>
    </w:p>
    <w:p w:rsidR="00B06277" w:rsidRDefault="00B06277" w:rsidP="00FB637E">
      <w:pPr>
        <w:tabs>
          <w:tab w:val="left" w:pos="6215"/>
        </w:tabs>
        <w:autoSpaceDE w:val="0"/>
        <w:autoSpaceDN w:val="0"/>
        <w:adjustRightInd w:val="0"/>
        <w:ind w:firstLine="680"/>
        <w:jc w:val="both"/>
        <w:rPr>
          <w:sz w:val="28"/>
          <w:szCs w:val="28"/>
          <w:lang w:eastAsia="en-US"/>
        </w:rPr>
      </w:pPr>
    </w:p>
    <w:p w:rsidR="00B06277" w:rsidRDefault="00B06277" w:rsidP="00535F6F">
      <w:pPr>
        <w:tabs>
          <w:tab w:val="left" w:pos="6215"/>
        </w:tabs>
        <w:ind w:firstLine="680"/>
        <w:jc w:val="both"/>
        <w:rPr>
          <w:color w:val="000000"/>
          <w:sz w:val="28"/>
          <w:szCs w:val="28"/>
        </w:rPr>
      </w:pPr>
      <w:r w:rsidRPr="00A8501B">
        <w:rPr>
          <w:sz w:val="28"/>
          <w:szCs w:val="28"/>
        </w:rPr>
        <w:t>1. Порядок предоставления дополнительных мер социальной поддержки для отдельных категорий граждан в виде ежемесячной денежной выплаты (далее – Порядок), устанавливает процедуру</w:t>
      </w:r>
      <w:r w:rsidRPr="00B2148D">
        <w:rPr>
          <w:color w:val="000000"/>
          <w:sz w:val="28"/>
          <w:szCs w:val="28"/>
        </w:rPr>
        <w:t xml:space="preserve"> предоставления</w:t>
      </w:r>
      <w:r w:rsidR="0010067F">
        <w:rPr>
          <w:color w:val="000000"/>
          <w:sz w:val="28"/>
          <w:szCs w:val="28"/>
        </w:rPr>
        <w:t xml:space="preserve"> дополнительных мер социальной поддержки для отдельных категорий граждан в виде ежемесячной денежной выплаты </w:t>
      </w:r>
      <w:r w:rsidR="00535F6F">
        <w:rPr>
          <w:color w:val="000000"/>
          <w:sz w:val="28"/>
          <w:szCs w:val="28"/>
        </w:rPr>
        <w:t>в р</w:t>
      </w:r>
      <w:r w:rsidR="00535F6F" w:rsidRPr="007B681B">
        <w:rPr>
          <w:color w:val="000000"/>
          <w:sz w:val="28"/>
          <w:szCs w:val="28"/>
        </w:rPr>
        <w:t>азмер</w:t>
      </w:r>
      <w:r w:rsidR="00535F6F">
        <w:rPr>
          <w:color w:val="000000"/>
          <w:sz w:val="28"/>
          <w:szCs w:val="28"/>
        </w:rPr>
        <w:t>е</w:t>
      </w:r>
      <w:r w:rsidR="00535F6F" w:rsidRPr="007B681B">
        <w:rPr>
          <w:color w:val="000000"/>
          <w:sz w:val="28"/>
          <w:szCs w:val="28"/>
        </w:rPr>
        <w:t xml:space="preserve"> </w:t>
      </w:r>
      <w:r w:rsidR="009947FF">
        <w:rPr>
          <w:color w:val="000000"/>
          <w:sz w:val="28"/>
          <w:szCs w:val="28"/>
        </w:rPr>
        <w:t>900</w:t>
      </w:r>
      <w:r w:rsidR="00535F6F" w:rsidRPr="007B681B">
        <w:rPr>
          <w:color w:val="000000"/>
          <w:sz w:val="28"/>
          <w:szCs w:val="28"/>
        </w:rPr>
        <w:t xml:space="preserve"> (</w:t>
      </w:r>
      <w:r w:rsidR="009947FF">
        <w:rPr>
          <w:color w:val="000000"/>
          <w:sz w:val="28"/>
          <w:szCs w:val="28"/>
        </w:rPr>
        <w:t>девятьсот</w:t>
      </w:r>
      <w:r w:rsidR="00535F6F">
        <w:rPr>
          <w:color w:val="000000"/>
          <w:sz w:val="28"/>
          <w:szCs w:val="28"/>
        </w:rPr>
        <w:t xml:space="preserve">) рублей </w:t>
      </w:r>
      <w:r w:rsidR="0010067F">
        <w:rPr>
          <w:color w:val="000000"/>
          <w:sz w:val="28"/>
          <w:szCs w:val="28"/>
        </w:rPr>
        <w:t>(далее – денежная выплата).</w:t>
      </w:r>
    </w:p>
    <w:p w:rsidR="00B06277" w:rsidRPr="00180918" w:rsidRDefault="00B06277" w:rsidP="00FB637E">
      <w:pPr>
        <w:tabs>
          <w:tab w:val="left" w:pos="6215"/>
        </w:tabs>
        <w:ind w:firstLine="708"/>
        <w:jc w:val="both"/>
        <w:rPr>
          <w:sz w:val="28"/>
          <w:szCs w:val="28"/>
        </w:rPr>
      </w:pPr>
      <w:r w:rsidRPr="00180918">
        <w:rPr>
          <w:sz w:val="28"/>
          <w:szCs w:val="28"/>
        </w:rPr>
        <w:t xml:space="preserve">2. Право на получение </w:t>
      </w:r>
      <w:r w:rsidR="004C55F2">
        <w:rPr>
          <w:sz w:val="28"/>
          <w:szCs w:val="28"/>
        </w:rPr>
        <w:t>денежной</w:t>
      </w:r>
      <w:r w:rsidRPr="00180918">
        <w:rPr>
          <w:sz w:val="28"/>
          <w:szCs w:val="28"/>
        </w:rPr>
        <w:t xml:space="preserve"> выплаты имеют</w:t>
      </w:r>
      <w:r w:rsidR="00D05CF6">
        <w:rPr>
          <w:sz w:val="28"/>
          <w:szCs w:val="28"/>
        </w:rPr>
        <w:t xml:space="preserve"> </w:t>
      </w:r>
      <w:r w:rsidRPr="00180918">
        <w:rPr>
          <w:sz w:val="28"/>
          <w:szCs w:val="28"/>
        </w:rPr>
        <w:t>(далее – заявители):</w:t>
      </w:r>
    </w:p>
    <w:p w:rsidR="00B06277" w:rsidRPr="00180918" w:rsidRDefault="00B06277" w:rsidP="00FB637E">
      <w:pPr>
        <w:tabs>
          <w:tab w:val="left" w:pos="6215"/>
        </w:tabs>
        <w:ind w:firstLine="708"/>
        <w:jc w:val="both"/>
        <w:rPr>
          <w:sz w:val="28"/>
          <w:szCs w:val="28"/>
        </w:rPr>
      </w:pPr>
      <w:proofErr w:type="gramStart"/>
      <w:r w:rsidRPr="00180918">
        <w:rPr>
          <w:sz w:val="28"/>
          <w:szCs w:val="28"/>
        </w:rPr>
        <w:t xml:space="preserve">- </w:t>
      </w:r>
      <w:r w:rsidRPr="00180918">
        <w:rPr>
          <w:sz w:val="28"/>
          <w:szCs w:val="28"/>
          <w:lang w:eastAsia="en-US"/>
        </w:rPr>
        <w:t xml:space="preserve">одинокие неработающие граждане, достигшие возраста - женщины 55 лет, мужчины 60 лет, </w:t>
      </w:r>
      <w:r w:rsidRPr="00180918">
        <w:rPr>
          <w:sz w:val="28"/>
          <w:szCs w:val="28"/>
        </w:rPr>
        <w:t>состоящие на регистрационном учете в населенных пунктах Северо-Енисейского района по месту жительства либо по месту пребывания (если гражданин Российской Федерации не имеет ни в одном из субъектов</w:t>
      </w:r>
      <w:r w:rsidR="003C4972">
        <w:rPr>
          <w:sz w:val="28"/>
          <w:szCs w:val="28"/>
        </w:rPr>
        <w:t xml:space="preserve"> </w:t>
      </w:r>
      <w:r w:rsidRPr="00180918">
        <w:rPr>
          <w:sz w:val="28"/>
          <w:szCs w:val="28"/>
        </w:rPr>
        <w:t>Российской Федерации регистрации по месту жительства),</w:t>
      </w:r>
      <w:r w:rsidRPr="00180918">
        <w:rPr>
          <w:sz w:val="28"/>
          <w:szCs w:val="28"/>
          <w:lang w:eastAsia="en-US"/>
        </w:rPr>
        <w:t xml:space="preserve"> со среднедушевым денежным доходом ниже величины прожиточного минимума, установленного на душу населения для Северо-Енисейского района;</w:t>
      </w:r>
      <w:proofErr w:type="gramEnd"/>
    </w:p>
    <w:p w:rsidR="00B06277" w:rsidRDefault="00B06277" w:rsidP="00FB637E">
      <w:pPr>
        <w:tabs>
          <w:tab w:val="left" w:pos="6215"/>
        </w:tabs>
        <w:autoSpaceDE w:val="0"/>
        <w:autoSpaceDN w:val="0"/>
        <w:adjustRightInd w:val="0"/>
        <w:ind w:firstLine="680"/>
        <w:jc w:val="both"/>
        <w:rPr>
          <w:sz w:val="28"/>
          <w:szCs w:val="28"/>
          <w:lang w:eastAsia="en-US"/>
        </w:rPr>
      </w:pPr>
      <w:proofErr w:type="gramStart"/>
      <w:r w:rsidRPr="00180918">
        <w:rPr>
          <w:sz w:val="28"/>
          <w:szCs w:val="28"/>
          <w:lang w:eastAsia="en-US"/>
        </w:rPr>
        <w:t>- одинокие неработающие граждане, имеющи</w:t>
      </w:r>
      <w:r>
        <w:rPr>
          <w:sz w:val="28"/>
          <w:szCs w:val="28"/>
          <w:lang w:eastAsia="en-US"/>
        </w:rPr>
        <w:t>е</w:t>
      </w:r>
      <w:r w:rsidRPr="00180918">
        <w:rPr>
          <w:sz w:val="28"/>
          <w:szCs w:val="28"/>
          <w:lang w:eastAsia="en-US"/>
        </w:rPr>
        <w:t xml:space="preserve"> группу инвалидности,</w:t>
      </w:r>
      <w:r w:rsidRPr="00180918">
        <w:rPr>
          <w:sz w:val="28"/>
          <w:szCs w:val="28"/>
        </w:rPr>
        <w:t xml:space="preserve"> состоящие на регистрационном учете в населенных пунктах Северо-Енисейского района по месту жительства либо по месту пребывания (если гражданин Российской Федерации не</w:t>
      </w:r>
      <w:r w:rsidR="00BF02B5">
        <w:rPr>
          <w:sz w:val="28"/>
          <w:szCs w:val="28"/>
        </w:rPr>
        <w:t xml:space="preserve"> имеет ни в одном из субъектов </w:t>
      </w:r>
      <w:r w:rsidRPr="00180918">
        <w:rPr>
          <w:sz w:val="28"/>
          <w:szCs w:val="28"/>
        </w:rPr>
        <w:t>Российской Федерации регистрации по месту жительства)</w:t>
      </w:r>
      <w:r>
        <w:rPr>
          <w:sz w:val="28"/>
          <w:szCs w:val="28"/>
        </w:rPr>
        <w:t>,</w:t>
      </w:r>
      <w:r w:rsidRPr="00180918">
        <w:rPr>
          <w:sz w:val="28"/>
          <w:szCs w:val="28"/>
          <w:lang w:eastAsia="en-US"/>
        </w:rPr>
        <w:t xml:space="preserve"> со среднедушевым денежным доходом ниже величины прожиточного минимума, установленного на душу населения для Северо-Енисейского района</w:t>
      </w:r>
      <w:r>
        <w:rPr>
          <w:sz w:val="28"/>
          <w:szCs w:val="28"/>
          <w:lang w:eastAsia="en-US"/>
        </w:rPr>
        <w:t>;</w:t>
      </w:r>
      <w:proofErr w:type="gramEnd"/>
    </w:p>
    <w:p w:rsidR="00B06277" w:rsidRPr="00180918" w:rsidRDefault="00B06277" w:rsidP="00FB637E">
      <w:pPr>
        <w:tabs>
          <w:tab w:val="left" w:pos="6215"/>
        </w:tabs>
        <w:autoSpaceDE w:val="0"/>
        <w:autoSpaceDN w:val="0"/>
        <w:adjustRightInd w:val="0"/>
        <w:ind w:firstLine="680"/>
        <w:jc w:val="both"/>
        <w:rPr>
          <w:sz w:val="28"/>
          <w:szCs w:val="28"/>
          <w:lang w:eastAsia="en-US"/>
        </w:rPr>
      </w:pPr>
      <w:r>
        <w:rPr>
          <w:sz w:val="28"/>
          <w:szCs w:val="28"/>
        </w:rPr>
        <w:t xml:space="preserve">- </w:t>
      </w:r>
      <w:r w:rsidRPr="00180918">
        <w:rPr>
          <w:sz w:val="28"/>
          <w:szCs w:val="28"/>
        </w:rPr>
        <w:t>инвалиды, ветераны Великой Отечественной войны, вдовы инвалидов и участни</w:t>
      </w:r>
      <w:r>
        <w:rPr>
          <w:sz w:val="28"/>
          <w:szCs w:val="28"/>
        </w:rPr>
        <w:t xml:space="preserve">ков Великой Отечественной войны, </w:t>
      </w:r>
      <w:r w:rsidRPr="00180918">
        <w:rPr>
          <w:sz w:val="28"/>
          <w:szCs w:val="28"/>
        </w:rPr>
        <w:t>состоящие на регистрационном учете в населенных пунктах Северо-Енисейского района по месту жительства либо по месту пребывания (если гражданин Российской Федерации не им</w:t>
      </w:r>
      <w:r w:rsidR="00BF02B5">
        <w:rPr>
          <w:sz w:val="28"/>
          <w:szCs w:val="28"/>
        </w:rPr>
        <w:t xml:space="preserve">еет ни в одном из субъектов </w:t>
      </w:r>
      <w:r w:rsidRPr="00180918">
        <w:rPr>
          <w:sz w:val="28"/>
          <w:szCs w:val="28"/>
        </w:rPr>
        <w:t>Российской Федерации регистрации по месту жительства)</w:t>
      </w:r>
      <w:r>
        <w:rPr>
          <w:sz w:val="28"/>
          <w:szCs w:val="28"/>
        </w:rPr>
        <w:t>.</w:t>
      </w:r>
    </w:p>
    <w:p w:rsidR="004C55F2" w:rsidRDefault="00B97776" w:rsidP="004C55F2">
      <w:pPr>
        <w:tabs>
          <w:tab w:val="left" w:pos="6215"/>
        </w:tabs>
        <w:ind w:firstLine="708"/>
        <w:jc w:val="both"/>
        <w:rPr>
          <w:sz w:val="28"/>
          <w:szCs w:val="28"/>
        </w:rPr>
      </w:pPr>
      <w:r>
        <w:rPr>
          <w:sz w:val="28"/>
          <w:szCs w:val="28"/>
        </w:rPr>
        <w:t>3</w:t>
      </w:r>
      <w:r w:rsidR="00B06277" w:rsidRPr="008751D3">
        <w:rPr>
          <w:sz w:val="28"/>
          <w:szCs w:val="28"/>
        </w:rPr>
        <w:t>.</w:t>
      </w:r>
      <w:r>
        <w:rPr>
          <w:sz w:val="28"/>
          <w:szCs w:val="28"/>
        </w:rPr>
        <w:t xml:space="preserve"> </w:t>
      </w:r>
      <w:proofErr w:type="gramStart"/>
      <w:r w:rsidR="004C55F2">
        <w:rPr>
          <w:sz w:val="28"/>
          <w:szCs w:val="28"/>
        </w:rPr>
        <w:t xml:space="preserve">Предоставление денежной выплаты осуществляет администрация Северо-Енисейского района в лице отдела по делам семьи, детства и социальной поддержки граждан (далее – Отдел), который осуществляет консультирование граждан по вопросам предоставления денежной выплаты, принимает и регистрирует заявления граждан с прилагаемыми к нему документами, осуществляет проверку представленных документов и сведений, </w:t>
      </w:r>
      <w:r w:rsidR="00E82F43">
        <w:rPr>
          <w:sz w:val="28"/>
          <w:szCs w:val="28"/>
        </w:rPr>
        <w:lastRenderedPageBreak/>
        <w:t xml:space="preserve">назначение </w:t>
      </w:r>
      <w:r w:rsidR="004C55F2">
        <w:rPr>
          <w:sz w:val="28"/>
          <w:szCs w:val="28"/>
        </w:rPr>
        <w:t>денежной выплаты, уведомление (при необходимости) заявителей о принятом решении.</w:t>
      </w:r>
      <w:proofErr w:type="gramEnd"/>
    </w:p>
    <w:p w:rsidR="004C55F2" w:rsidRDefault="004C55F2" w:rsidP="004C55F2">
      <w:pPr>
        <w:pStyle w:val="ConsPlusNormal"/>
        <w:ind w:firstLine="708"/>
        <w:jc w:val="both"/>
        <w:rPr>
          <w:szCs w:val="24"/>
        </w:rPr>
      </w:pPr>
      <w:r>
        <w:rPr>
          <w:szCs w:val="24"/>
        </w:rPr>
        <w:t xml:space="preserve">Отдел уполномочен осуществлять прием, регистрацию и хранение документов, поступающих от заявителей, в соответствии с Правилами делопроизводства администрации Северо-Енисейского района, </w:t>
      </w:r>
      <w:r w:rsidR="009947FF">
        <w:rPr>
          <w:szCs w:val="24"/>
        </w:rPr>
        <w:t>н</w:t>
      </w:r>
      <w:r>
        <w:rPr>
          <w:szCs w:val="24"/>
        </w:rPr>
        <w:t>оменклатурой дел администрации Северо-Енисейского района.</w:t>
      </w:r>
    </w:p>
    <w:p w:rsidR="004C55F2" w:rsidRDefault="004C55F2" w:rsidP="004C55F2">
      <w:pPr>
        <w:pStyle w:val="ConsPlusNormal"/>
        <w:ind w:firstLine="708"/>
        <w:jc w:val="both"/>
        <w:rPr>
          <w:szCs w:val="24"/>
        </w:rPr>
      </w:pPr>
      <w:r>
        <w:rPr>
          <w:szCs w:val="24"/>
        </w:rPr>
        <w:t xml:space="preserve">Назначение и закрытие выплат Отдел осуществляет с использованием </w:t>
      </w:r>
      <w:r w:rsidR="009947FF">
        <w:rPr>
          <w:szCs w:val="24"/>
        </w:rPr>
        <w:t>муниципальной информационной системы</w:t>
      </w:r>
      <w:r>
        <w:rPr>
          <w:szCs w:val="24"/>
        </w:rPr>
        <w:t xml:space="preserve"> «Адресная социальная помощь» на базе программного продукта «1С:</w:t>
      </w:r>
      <w:r w:rsidR="000D3272">
        <w:rPr>
          <w:szCs w:val="24"/>
        </w:rPr>
        <w:t xml:space="preserve"> </w:t>
      </w:r>
      <w:r>
        <w:rPr>
          <w:szCs w:val="24"/>
        </w:rPr>
        <w:t>Предприятие» (далее – АСП).</w:t>
      </w:r>
    </w:p>
    <w:p w:rsidR="004C55F2" w:rsidRDefault="004C55F2" w:rsidP="004C55F2">
      <w:pPr>
        <w:pStyle w:val="ConsPlusNormal"/>
        <w:ind w:firstLine="708"/>
        <w:jc w:val="both"/>
        <w:rPr>
          <w:szCs w:val="24"/>
        </w:rPr>
      </w:pPr>
      <w:r>
        <w:rPr>
          <w:szCs w:val="24"/>
        </w:rPr>
        <w:t>Уведомление заявителей о принятом решении (при необходимости) Отдел осуществляет за подписью начальника Отдела.</w:t>
      </w:r>
    </w:p>
    <w:p w:rsidR="004C55F2" w:rsidRDefault="004C55F2" w:rsidP="004C55F2">
      <w:pPr>
        <w:tabs>
          <w:tab w:val="left" w:pos="6215"/>
        </w:tabs>
        <w:ind w:firstLine="708"/>
        <w:jc w:val="both"/>
        <w:rPr>
          <w:sz w:val="28"/>
        </w:rPr>
      </w:pPr>
      <w:r>
        <w:rPr>
          <w:sz w:val="28"/>
        </w:rPr>
        <w:t>Выгрузку ведомостей и справок из АСП осуществляет отдел бухгалтерского учета и отчетности администрации Северо-Енисейского района</w:t>
      </w:r>
      <w:r w:rsidR="00530568">
        <w:rPr>
          <w:sz w:val="28"/>
        </w:rPr>
        <w:t>.</w:t>
      </w:r>
    </w:p>
    <w:p w:rsidR="00B06277" w:rsidRPr="000A506E" w:rsidRDefault="00B97776" w:rsidP="00FB637E">
      <w:pPr>
        <w:tabs>
          <w:tab w:val="left" w:pos="6215"/>
        </w:tabs>
        <w:ind w:firstLine="708"/>
        <w:jc w:val="both"/>
        <w:rPr>
          <w:sz w:val="28"/>
          <w:szCs w:val="28"/>
        </w:rPr>
      </w:pPr>
      <w:r>
        <w:rPr>
          <w:sz w:val="28"/>
          <w:szCs w:val="28"/>
        </w:rPr>
        <w:t>4</w:t>
      </w:r>
      <w:r w:rsidR="00B06277">
        <w:rPr>
          <w:sz w:val="28"/>
          <w:szCs w:val="28"/>
        </w:rPr>
        <w:t>. Для получения денежной выплаты заявители пр</w:t>
      </w:r>
      <w:r w:rsidR="00B06277" w:rsidRPr="008751D3">
        <w:rPr>
          <w:sz w:val="28"/>
          <w:szCs w:val="28"/>
        </w:rPr>
        <w:t>едоставляют</w:t>
      </w:r>
      <w:r w:rsidR="004C55F2">
        <w:rPr>
          <w:sz w:val="28"/>
          <w:szCs w:val="28"/>
        </w:rPr>
        <w:t xml:space="preserve"> в Отдел</w:t>
      </w:r>
      <w:r w:rsidR="00B06277">
        <w:rPr>
          <w:sz w:val="28"/>
          <w:szCs w:val="28"/>
        </w:rPr>
        <w:t>:</w:t>
      </w:r>
    </w:p>
    <w:p w:rsidR="00B06277" w:rsidRPr="00FC7047" w:rsidRDefault="00B06277" w:rsidP="00292333">
      <w:pPr>
        <w:tabs>
          <w:tab w:val="left" w:pos="6215"/>
        </w:tabs>
        <w:autoSpaceDE w:val="0"/>
        <w:autoSpaceDN w:val="0"/>
        <w:adjustRightInd w:val="0"/>
        <w:ind w:firstLine="680"/>
        <w:jc w:val="both"/>
        <w:rPr>
          <w:sz w:val="28"/>
          <w:szCs w:val="28"/>
          <w:lang w:eastAsia="en-US"/>
        </w:rPr>
      </w:pPr>
      <w:r w:rsidRPr="00FC7047">
        <w:rPr>
          <w:rFonts w:eastAsia="Calibri"/>
          <w:sz w:val="28"/>
          <w:szCs w:val="28"/>
        </w:rPr>
        <w:t xml:space="preserve">а) заявление </w:t>
      </w:r>
      <w:r>
        <w:rPr>
          <w:sz w:val="28"/>
          <w:szCs w:val="28"/>
          <w:lang w:eastAsia="en-US"/>
        </w:rPr>
        <w:t>по форме согласно приложению 1 к настоящему Порядку</w:t>
      </w:r>
      <w:r w:rsidRPr="00FC7047">
        <w:rPr>
          <w:sz w:val="28"/>
          <w:szCs w:val="28"/>
          <w:lang w:eastAsia="en-US"/>
        </w:rPr>
        <w:t>;</w:t>
      </w:r>
    </w:p>
    <w:p w:rsidR="00B06277" w:rsidRDefault="00B06277" w:rsidP="00292333">
      <w:pPr>
        <w:tabs>
          <w:tab w:val="left" w:pos="6215"/>
        </w:tabs>
        <w:autoSpaceDE w:val="0"/>
        <w:autoSpaceDN w:val="0"/>
        <w:adjustRightInd w:val="0"/>
        <w:ind w:firstLine="680"/>
        <w:jc w:val="both"/>
        <w:rPr>
          <w:rFonts w:eastAsia="Calibri"/>
          <w:sz w:val="28"/>
          <w:szCs w:val="28"/>
        </w:rPr>
      </w:pPr>
      <w:r>
        <w:rPr>
          <w:rFonts w:eastAsia="Calibri"/>
          <w:sz w:val="28"/>
          <w:szCs w:val="28"/>
        </w:rPr>
        <w:t>б) копию паспорта гражданина Российской Федерации или иного документа, удостоверяющ</w:t>
      </w:r>
      <w:r w:rsidR="00F450C9">
        <w:rPr>
          <w:rFonts w:eastAsia="Calibri"/>
          <w:sz w:val="28"/>
          <w:szCs w:val="28"/>
        </w:rPr>
        <w:t xml:space="preserve">его </w:t>
      </w:r>
      <w:r>
        <w:rPr>
          <w:rFonts w:eastAsia="Calibri"/>
          <w:sz w:val="28"/>
          <w:szCs w:val="28"/>
        </w:rPr>
        <w:t>личность заявителя;</w:t>
      </w:r>
    </w:p>
    <w:p w:rsidR="003C373D" w:rsidRPr="006016C8" w:rsidRDefault="00B06277" w:rsidP="003C373D">
      <w:pPr>
        <w:tabs>
          <w:tab w:val="left" w:pos="6215"/>
        </w:tabs>
        <w:autoSpaceDE w:val="0"/>
        <w:autoSpaceDN w:val="0"/>
        <w:adjustRightInd w:val="0"/>
        <w:ind w:firstLine="709"/>
        <w:jc w:val="both"/>
        <w:rPr>
          <w:rFonts w:eastAsia="Calibri"/>
          <w:sz w:val="28"/>
          <w:szCs w:val="28"/>
        </w:rPr>
      </w:pPr>
      <w:r>
        <w:rPr>
          <w:rFonts w:eastAsia="Calibri"/>
          <w:sz w:val="28"/>
          <w:szCs w:val="28"/>
        </w:rPr>
        <w:t xml:space="preserve">в) </w:t>
      </w:r>
      <w:r w:rsidR="003C373D">
        <w:rPr>
          <w:rFonts w:eastAsia="Calibri"/>
          <w:sz w:val="28"/>
          <w:szCs w:val="28"/>
        </w:rPr>
        <w:t>копию документа, подтверждающего полномочия лица на осуществление действий от имени заявителя (</w:t>
      </w:r>
      <w:r w:rsidR="003C373D" w:rsidRPr="006016C8">
        <w:rPr>
          <w:rFonts w:eastAsia="Calibri"/>
          <w:sz w:val="28"/>
          <w:szCs w:val="28"/>
        </w:rPr>
        <w:t xml:space="preserve">в </w:t>
      </w:r>
      <w:r w:rsidR="003C373D" w:rsidRPr="006016C8">
        <w:rPr>
          <w:bCs/>
          <w:sz w:val="28"/>
          <w:szCs w:val="28"/>
          <w:shd w:val="clear" w:color="auto" w:fill="FFFFFF"/>
        </w:rPr>
        <w:t>случае</w:t>
      </w:r>
      <w:r w:rsidR="003C373D">
        <w:rPr>
          <w:sz w:val="28"/>
          <w:szCs w:val="28"/>
          <w:shd w:val="clear" w:color="auto" w:fill="FFFFFF"/>
        </w:rPr>
        <w:t xml:space="preserve">, </w:t>
      </w:r>
      <w:r w:rsidR="003C373D" w:rsidRPr="006016C8">
        <w:rPr>
          <w:bCs/>
          <w:sz w:val="28"/>
          <w:szCs w:val="28"/>
          <w:shd w:val="clear" w:color="auto" w:fill="FFFFFF"/>
        </w:rPr>
        <w:t>если</w:t>
      </w:r>
      <w:r w:rsidR="003C373D">
        <w:rPr>
          <w:sz w:val="28"/>
          <w:szCs w:val="28"/>
          <w:shd w:val="clear" w:color="auto" w:fill="FFFFFF"/>
        </w:rPr>
        <w:t xml:space="preserve"> с заявлением </w:t>
      </w:r>
      <w:r w:rsidR="003C373D" w:rsidRPr="006016C8">
        <w:rPr>
          <w:bCs/>
          <w:sz w:val="28"/>
          <w:szCs w:val="28"/>
          <w:shd w:val="clear" w:color="auto" w:fill="FFFFFF"/>
        </w:rPr>
        <w:t>обращается</w:t>
      </w:r>
      <w:r w:rsidR="00E82F43">
        <w:rPr>
          <w:bCs/>
          <w:sz w:val="28"/>
          <w:szCs w:val="28"/>
          <w:shd w:val="clear" w:color="auto" w:fill="FFFFFF"/>
        </w:rPr>
        <w:t xml:space="preserve"> </w:t>
      </w:r>
      <w:r w:rsidR="003C373D" w:rsidRPr="006016C8">
        <w:rPr>
          <w:sz w:val="28"/>
          <w:szCs w:val="28"/>
          <w:lang w:eastAsia="en-US"/>
        </w:rPr>
        <w:t>уполномоченный</w:t>
      </w:r>
      <w:r w:rsidR="003C373D" w:rsidRPr="006016C8">
        <w:rPr>
          <w:sz w:val="28"/>
          <w:szCs w:val="28"/>
          <w:shd w:val="clear" w:color="auto" w:fill="FFFFFF"/>
        </w:rPr>
        <w:t xml:space="preserve"> представитель</w:t>
      </w:r>
      <w:r w:rsidR="00E82F43">
        <w:rPr>
          <w:sz w:val="28"/>
          <w:szCs w:val="28"/>
          <w:shd w:val="clear" w:color="auto" w:fill="FFFFFF"/>
        </w:rPr>
        <w:t xml:space="preserve"> </w:t>
      </w:r>
      <w:r w:rsidR="003C373D" w:rsidRPr="006016C8">
        <w:rPr>
          <w:bCs/>
          <w:sz w:val="28"/>
          <w:szCs w:val="28"/>
          <w:shd w:val="clear" w:color="auto" w:fill="FFFFFF"/>
        </w:rPr>
        <w:t>заявителя</w:t>
      </w:r>
      <w:r w:rsidR="003C373D">
        <w:rPr>
          <w:bCs/>
          <w:sz w:val="28"/>
          <w:szCs w:val="28"/>
          <w:shd w:val="clear" w:color="auto" w:fill="FFFFFF"/>
        </w:rPr>
        <w:t>)</w:t>
      </w:r>
      <w:r w:rsidR="003C373D" w:rsidRPr="006016C8">
        <w:rPr>
          <w:rFonts w:eastAsia="Calibri"/>
          <w:sz w:val="28"/>
          <w:szCs w:val="28"/>
        </w:rPr>
        <w:t>;</w:t>
      </w:r>
    </w:p>
    <w:p w:rsidR="00B06277" w:rsidRDefault="00B06277" w:rsidP="00292333">
      <w:pPr>
        <w:tabs>
          <w:tab w:val="left" w:pos="6215"/>
        </w:tabs>
        <w:autoSpaceDE w:val="0"/>
        <w:autoSpaceDN w:val="0"/>
        <w:adjustRightInd w:val="0"/>
        <w:ind w:firstLine="680"/>
        <w:jc w:val="both"/>
        <w:rPr>
          <w:rFonts w:eastAsia="Calibri"/>
          <w:sz w:val="28"/>
          <w:szCs w:val="28"/>
        </w:rPr>
      </w:pPr>
      <w:r>
        <w:rPr>
          <w:rFonts w:eastAsia="Calibri"/>
          <w:sz w:val="28"/>
          <w:szCs w:val="28"/>
        </w:rPr>
        <w:t xml:space="preserve">г) копию документа, подтверждающего регистрацию заявителя по месту </w:t>
      </w:r>
      <w:r w:rsidRPr="00C20BB0">
        <w:rPr>
          <w:rFonts w:eastAsia="Calibri"/>
          <w:sz w:val="28"/>
          <w:szCs w:val="28"/>
        </w:rPr>
        <w:t xml:space="preserve">жительства </w:t>
      </w:r>
      <w:r w:rsidR="00E72E7E" w:rsidRPr="00C20BB0">
        <w:rPr>
          <w:rFonts w:eastAsia="Calibri"/>
          <w:sz w:val="28"/>
          <w:szCs w:val="28"/>
        </w:rPr>
        <w:t xml:space="preserve">(или месту пребывания) </w:t>
      </w:r>
      <w:r w:rsidRPr="00C20BB0">
        <w:rPr>
          <w:rFonts w:eastAsia="Calibri"/>
          <w:sz w:val="28"/>
          <w:szCs w:val="28"/>
        </w:rPr>
        <w:t>на территории Северо-Енисейского района,</w:t>
      </w:r>
      <w:r>
        <w:rPr>
          <w:rFonts w:eastAsia="Calibri"/>
          <w:sz w:val="28"/>
          <w:szCs w:val="28"/>
        </w:rPr>
        <w:t xml:space="preserve"> или решение суда об установлении факта постоянного проживания заявителя на территории Северо-Енисейского района в случае отсутствия в документе, удостоверяющем личность заявителя, отметки о регистрации по месту жительства на территории Северо-Енисейского района;</w:t>
      </w:r>
    </w:p>
    <w:p w:rsidR="00B06277" w:rsidRDefault="00B06277" w:rsidP="00292333">
      <w:pPr>
        <w:tabs>
          <w:tab w:val="left" w:pos="6215"/>
        </w:tabs>
        <w:autoSpaceDE w:val="0"/>
        <w:autoSpaceDN w:val="0"/>
        <w:adjustRightInd w:val="0"/>
        <w:ind w:firstLine="680"/>
        <w:jc w:val="both"/>
        <w:rPr>
          <w:rFonts w:eastAsia="Calibri"/>
          <w:sz w:val="28"/>
          <w:szCs w:val="28"/>
        </w:rPr>
      </w:pPr>
      <w:r>
        <w:rPr>
          <w:rFonts w:eastAsia="Calibri"/>
          <w:sz w:val="28"/>
          <w:szCs w:val="28"/>
        </w:rPr>
        <w:t>д) копию справки, подтверждающей факт установления инвалидности, выданной федеральным государственным учреждением медико-социальной экспертизы (при наличии группы инвалидности);</w:t>
      </w:r>
    </w:p>
    <w:p w:rsidR="00B06277" w:rsidRDefault="00B06277" w:rsidP="00292333">
      <w:pPr>
        <w:tabs>
          <w:tab w:val="left" w:pos="6215"/>
        </w:tabs>
        <w:autoSpaceDE w:val="0"/>
        <w:autoSpaceDN w:val="0"/>
        <w:adjustRightInd w:val="0"/>
        <w:ind w:firstLine="680"/>
        <w:jc w:val="both"/>
        <w:rPr>
          <w:rFonts w:eastAsia="Calibri"/>
          <w:sz w:val="28"/>
          <w:szCs w:val="28"/>
        </w:rPr>
      </w:pPr>
      <w:r w:rsidRPr="00007B22">
        <w:rPr>
          <w:rFonts w:eastAsia="Calibri"/>
          <w:sz w:val="28"/>
          <w:szCs w:val="28"/>
        </w:rPr>
        <w:t>е)</w:t>
      </w:r>
      <w:r w:rsidR="00402558">
        <w:rPr>
          <w:rFonts w:eastAsia="Calibri"/>
          <w:sz w:val="28"/>
          <w:szCs w:val="28"/>
        </w:rPr>
        <w:t xml:space="preserve"> </w:t>
      </w:r>
      <w:r>
        <w:rPr>
          <w:rFonts w:eastAsia="Calibri"/>
          <w:sz w:val="28"/>
          <w:szCs w:val="28"/>
        </w:rPr>
        <w:t>копию страхового свидетельства обязательного пенсионного страхования заявителя или иного документа, подтверждающего регистрацию в системе индивидуального (персонифицированного) учета;</w:t>
      </w:r>
    </w:p>
    <w:p w:rsidR="00B06277" w:rsidRDefault="00B06277" w:rsidP="00292333">
      <w:pPr>
        <w:tabs>
          <w:tab w:val="left" w:pos="6215"/>
        </w:tabs>
        <w:autoSpaceDE w:val="0"/>
        <w:autoSpaceDN w:val="0"/>
        <w:adjustRightInd w:val="0"/>
        <w:ind w:firstLine="680"/>
        <w:jc w:val="both"/>
        <w:rPr>
          <w:rFonts w:eastAsia="Calibri"/>
          <w:sz w:val="28"/>
          <w:szCs w:val="28"/>
        </w:rPr>
      </w:pPr>
      <w:r>
        <w:rPr>
          <w:rFonts w:eastAsia="Calibri"/>
          <w:sz w:val="28"/>
          <w:szCs w:val="28"/>
        </w:rPr>
        <w:t>ж) трудовую книжку заявителя;</w:t>
      </w:r>
    </w:p>
    <w:p w:rsidR="00B06277" w:rsidRDefault="00B06277" w:rsidP="00292333">
      <w:pPr>
        <w:tabs>
          <w:tab w:val="left" w:pos="6215"/>
        </w:tabs>
        <w:autoSpaceDE w:val="0"/>
        <w:autoSpaceDN w:val="0"/>
        <w:adjustRightInd w:val="0"/>
        <w:ind w:firstLine="680"/>
        <w:jc w:val="both"/>
        <w:rPr>
          <w:rFonts w:eastAsia="Calibri"/>
          <w:sz w:val="28"/>
          <w:szCs w:val="28"/>
        </w:rPr>
      </w:pPr>
      <w:r>
        <w:rPr>
          <w:rFonts w:eastAsia="Calibri"/>
          <w:sz w:val="28"/>
          <w:szCs w:val="28"/>
        </w:rPr>
        <w:t>з) копию удостоверения инвалида или ветерана Великой Отечественной войны (для инвалидов, ветеранов Великой Отечественной войны, вдов инвалидов и участников Великой Отечественной войны);</w:t>
      </w:r>
    </w:p>
    <w:p w:rsidR="003C373D" w:rsidRDefault="00B06277" w:rsidP="00292333">
      <w:pPr>
        <w:tabs>
          <w:tab w:val="left" w:pos="6215"/>
        </w:tabs>
        <w:autoSpaceDE w:val="0"/>
        <w:autoSpaceDN w:val="0"/>
        <w:adjustRightInd w:val="0"/>
        <w:ind w:firstLine="680"/>
        <w:jc w:val="both"/>
        <w:rPr>
          <w:rFonts w:eastAsia="Calibri"/>
          <w:sz w:val="28"/>
          <w:szCs w:val="28"/>
        </w:rPr>
      </w:pPr>
      <w:proofErr w:type="gramStart"/>
      <w:r>
        <w:rPr>
          <w:rFonts w:eastAsia="Calibri"/>
          <w:sz w:val="28"/>
          <w:szCs w:val="28"/>
        </w:rPr>
        <w:t>и) сведения о доходах за последние 3 календарных месяца, предшествующих месяцу обращения (кроме инвалидов, ветеранов Великой Отечественной войны, вдов инвалидов и участников Великой Отечественной войны)</w:t>
      </w:r>
      <w:r w:rsidR="003C373D">
        <w:rPr>
          <w:rFonts w:eastAsia="Calibri"/>
          <w:sz w:val="28"/>
          <w:szCs w:val="28"/>
        </w:rPr>
        <w:t>;</w:t>
      </w:r>
      <w:proofErr w:type="gramEnd"/>
    </w:p>
    <w:p w:rsidR="00B06277" w:rsidRDefault="003C373D" w:rsidP="00292333">
      <w:pPr>
        <w:tabs>
          <w:tab w:val="left" w:pos="6215"/>
        </w:tabs>
        <w:autoSpaceDE w:val="0"/>
        <w:autoSpaceDN w:val="0"/>
        <w:adjustRightInd w:val="0"/>
        <w:ind w:firstLine="680"/>
        <w:jc w:val="both"/>
        <w:rPr>
          <w:rFonts w:eastAsia="Calibri"/>
          <w:sz w:val="28"/>
          <w:szCs w:val="28"/>
        </w:rPr>
      </w:pPr>
      <w:r>
        <w:rPr>
          <w:rFonts w:eastAsia="Calibri"/>
          <w:sz w:val="28"/>
          <w:szCs w:val="28"/>
        </w:rPr>
        <w:t>к) сведения о реквизитах банковского счета заявителя</w:t>
      </w:r>
      <w:r w:rsidR="004C55F2">
        <w:rPr>
          <w:rFonts w:eastAsia="Calibri"/>
          <w:sz w:val="28"/>
          <w:szCs w:val="28"/>
        </w:rPr>
        <w:t>, открытого в кредитной организации Российской Федерации, согласно заявлению (в случае получения денежной выплаты на банковский счет)</w:t>
      </w:r>
      <w:r w:rsidR="00B06277">
        <w:rPr>
          <w:rFonts w:eastAsia="Calibri"/>
          <w:sz w:val="28"/>
          <w:szCs w:val="28"/>
        </w:rPr>
        <w:t>.</w:t>
      </w:r>
    </w:p>
    <w:p w:rsidR="004C55F2" w:rsidRPr="00CF5D56" w:rsidRDefault="004C55F2" w:rsidP="004C55F2">
      <w:pPr>
        <w:tabs>
          <w:tab w:val="left" w:pos="6215"/>
        </w:tabs>
        <w:ind w:firstLine="680"/>
        <w:jc w:val="both"/>
        <w:rPr>
          <w:color w:val="000000" w:themeColor="text1"/>
          <w:sz w:val="28"/>
          <w:szCs w:val="28"/>
          <w:lang w:eastAsia="en-US"/>
        </w:rPr>
      </w:pPr>
      <w:r>
        <w:rPr>
          <w:color w:val="000000" w:themeColor="text1"/>
          <w:sz w:val="28"/>
          <w:szCs w:val="28"/>
          <w:lang w:eastAsia="en-US"/>
        </w:rPr>
        <w:t>Уполномоченный специалист Отдела оформляет и регистрирует обращение заявителя в АСП.</w:t>
      </w:r>
    </w:p>
    <w:p w:rsidR="004C55F2" w:rsidRDefault="004C55F2" w:rsidP="004C55F2">
      <w:pPr>
        <w:tabs>
          <w:tab w:val="left" w:pos="6215"/>
        </w:tabs>
        <w:ind w:firstLine="709"/>
        <w:jc w:val="both"/>
        <w:rPr>
          <w:rFonts w:eastAsia="Calibri"/>
          <w:sz w:val="28"/>
          <w:szCs w:val="28"/>
        </w:rPr>
      </w:pPr>
      <w:r>
        <w:rPr>
          <w:rFonts w:eastAsia="Calibri"/>
          <w:sz w:val="28"/>
          <w:szCs w:val="28"/>
        </w:rPr>
        <w:t>В случае направления документов для предоставления денежной выплаты по почте копии документов заверяются организациями, выдавшими соответствующие документы, или нотариально.</w:t>
      </w:r>
    </w:p>
    <w:p w:rsidR="004C55F2" w:rsidRDefault="004C55F2" w:rsidP="004C55F2">
      <w:pPr>
        <w:tabs>
          <w:tab w:val="left" w:pos="6215"/>
        </w:tabs>
        <w:autoSpaceDE w:val="0"/>
        <w:autoSpaceDN w:val="0"/>
        <w:adjustRightInd w:val="0"/>
        <w:ind w:firstLine="709"/>
        <w:jc w:val="both"/>
        <w:rPr>
          <w:rFonts w:eastAsia="Calibri"/>
          <w:sz w:val="28"/>
          <w:szCs w:val="28"/>
        </w:rPr>
      </w:pPr>
      <w:r>
        <w:rPr>
          <w:rFonts w:eastAsia="Calibri"/>
          <w:sz w:val="28"/>
          <w:szCs w:val="28"/>
        </w:rPr>
        <w:lastRenderedPageBreak/>
        <w:t xml:space="preserve">В случае предоставления документов лично заявителем (уполномоченным представителем заявителя) предоставляются копии 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w:t>
      </w:r>
      <w:r w:rsidRPr="00EE7CE7">
        <w:rPr>
          <w:rFonts w:eastAsia="Calibri"/>
          <w:sz w:val="28"/>
          <w:szCs w:val="28"/>
        </w:rPr>
        <w:t>предъявлением оригинала.</w:t>
      </w:r>
    </w:p>
    <w:p w:rsidR="00B06277" w:rsidRDefault="00B97776" w:rsidP="00292333">
      <w:pPr>
        <w:tabs>
          <w:tab w:val="left" w:pos="6215"/>
        </w:tabs>
        <w:ind w:firstLine="680"/>
        <w:jc w:val="both"/>
        <w:rPr>
          <w:sz w:val="28"/>
          <w:szCs w:val="28"/>
        </w:rPr>
      </w:pPr>
      <w:r>
        <w:rPr>
          <w:color w:val="000000"/>
          <w:sz w:val="28"/>
          <w:szCs w:val="28"/>
        </w:rPr>
        <w:t>5</w:t>
      </w:r>
      <w:r w:rsidR="00B06277" w:rsidRPr="00FC7047">
        <w:rPr>
          <w:color w:val="000000"/>
          <w:sz w:val="28"/>
          <w:szCs w:val="28"/>
        </w:rPr>
        <w:t xml:space="preserve">. </w:t>
      </w:r>
      <w:r w:rsidR="00B06277" w:rsidRPr="00FC7047">
        <w:rPr>
          <w:sz w:val="28"/>
          <w:szCs w:val="28"/>
        </w:rPr>
        <w:t xml:space="preserve">Решение о предоставлении денежной выплаты принимается в течение </w:t>
      </w:r>
      <w:r w:rsidR="00B06277">
        <w:rPr>
          <w:sz w:val="28"/>
          <w:szCs w:val="28"/>
        </w:rPr>
        <w:t>3</w:t>
      </w:r>
      <w:r w:rsidR="00B06277" w:rsidRPr="00FC7047">
        <w:rPr>
          <w:sz w:val="28"/>
          <w:szCs w:val="28"/>
        </w:rPr>
        <w:t>0дней со дня приема заявления с полным пакетом документов путем издания распоряжения администрации Северо-Енисейского района</w:t>
      </w:r>
      <w:r w:rsidR="000D3272">
        <w:rPr>
          <w:sz w:val="28"/>
          <w:szCs w:val="28"/>
        </w:rPr>
        <w:t xml:space="preserve"> </w:t>
      </w:r>
      <w:r w:rsidR="004C55F2">
        <w:rPr>
          <w:sz w:val="28"/>
          <w:szCs w:val="28"/>
        </w:rPr>
        <w:t xml:space="preserve">(далее </w:t>
      </w:r>
      <w:r w:rsidR="00402558">
        <w:rPr>
          <w:sz w:val="28"/>
          <w:szCs w:val="28"/>
        </w:rPr>
        <w:t>-</w:t>
      </w:r>
      <w:r w:rsidR="004C55F2">
        <w:rPr>
          <w:sz w:val="28"/>
          <w:szCs w:val="28"/>
        </w:rPr>
        <w:t xml:space="preserve"> распоряжение) </w:t>
      </w:r>
      <w:r w:rsidR="00B06277" w:rsidRPr="009874D2">
        <w:rPr>
          <w:sz w:val="28"/>
          <w:szCs w:val="28"/>
        </w:rPr>
        <w:t xml:space="preserve">на основании рекомендации комиссии по </w:t>
      </w:r>
      <w:r w:rsidR="00B06277">
        <w:rPr>
          <w:sz w:val="28"/>
          <w:szCs w:val="28"/>
        </w:rPr>
        <w:t xml:space="preserve">оказанию дополнительных мер </w:t>
      </w:r>
      <w:r w:rsidR="00B06277" w:rsidRPr="009874D2">
        <w:rPr>
          <w:sz w:val="28"/>
          <w:szCs w:val="28"/>
        </w:rPr>
        <w:t xml:space="preserve">социальной </w:t>
      </w:r>
      <w:r w:rsidR="00B06277">
        <w:rPr>
          <w:sz w:val="28"/>
          <w:szCs w:val="28"/>
        </w:rPr>
        <w:t>поддержки для отдельных категорий граждан</w:t>
      </w:r>
      <w:r w:rsidR="00B06277" w:rsidRPr="009874D2">
        <w:rPr>
          <w:sz w:val="28"/>
          <w:szCs w:val="28"/>
        </w:rPr>
        <w:t xml:space="preserve">, состав и порядок работы, которой определен постановлением администрации </w:t>
      </w:r>
      <w:r w:rsidR="00621109">
        <w:rPr>
          <w:sz w:val="28"/>
          <w:szCs w:val="28"/>
        </w:rPr>
        <w:t xml:space="preserve">Северо-Енисейского </w:t>
      </w:r>
      <w:r w:rsidR="00B06277" w:rsidRPr="009874D2">
        <w:rPr>
          <w:sz w:val="28"/>
          <w:szCs w:val="28"/>
        </w:rPr>
        <w:t>района</w:t>
      </w:r>
      <w:r w:rsidR="00B06277" w:rsidRPr="00FC7047">
        <w:rPr>
          <w:sz w:val="28"/>
          <w:szCs w:val="28"/>
        </w:rPr>
        <w:t>.</w:t>
      </w:r>
    </w:p>
    <w:p w:rsidR="00B06277" w:rsidRDefault="00B06277" w:rsidP="00292333">
      <w:pPr>
        <w:tabs>
          <w:tab w:val="left" w:pos="6215"/>
        </w:tabs>
        <w:autoSpaceDE w:val="0"/>
        <w:autoSpaceDN w:val="0"/>
        <w:adjustRightInd w:val="0"/>
        <w:ind w:firstLine="680"/>
        <w:jc w:val="both"/>
        <w:rPr>
          <w:sz w:val="28"/>
          <w:szCs w:val="28"/>
        </w:rPr>
      </w:pPr>
      <w:r w:rsidRPr="00364999">
        <w:rPr>
          <w:sz w:val="28"/>
          <w:szCs w:val="28"/>
        </w:rPr>
        <w:t xml:space="preserve">В случае принятия решений об осуществлении действий, необходимых для предоставления </w:t>
      </w:r>
      <w:r w:rsidR="004C55F2">
        <w:rPr>
          <w:sz w:val="28"/>
          <w:szCs w:val="28"/>
        </w:rPr>
        <w:t>д</w:t>
      </w:r>
      <w:r w:rsidRPr="00364999">
        <w:rPr>
          <w:sz w:val="28"/>
          <w:szCs w:val="28"/>
        </w:rPr>
        <w:t>енежной выплаты, связанных с обращением в иные государственные органы, органы местного самоуправления и иные организации, срок принятия решения может быть продлен, но не более чем на 10 рабочих дней</w:t>
      </w:r>
      <w:r>
        <w:rPr>
          <w:sz w:val="28"/>
          <w:szCs w:val="28"/>
        </w:rPr>
        <w:t>.</w:t>
      </w:r>
    </w:p>
    <w:p w:rsidR="004C55F2" w:rsidRDefault="00B97776" w:rsidP="004C55F2">
      <w:pPr>
        <w:tabs>
          <w:tab w:val="left" w:pos="6215"/>
        </w:tabs>
        <w:autoSpaceDE w:val="0"/>
        <w:autoSpaceDN w:val="0"/>
        <w:adjustRightInd w:val="0"/>
        <w:ind w:firstLine="709"/>
        <w:jc w:val="both"/>
        <w:rPr>
          <w:sz w:val="28"/>
          <w:szCs w:val="28"/>
        </w:rPr>
      </w:pPr>
      <w:r>
        <w:rPr>
          <w:sz w:val="28"/>
          <w:szCs w:val="28"/>
        </w:rPr>
        <w:t>6</w:t>
      </w:r>
      <w:r w:rsidR="004C55F2">
        <w:rPr>
          <w:sz w:val="28"/>
          <w:szCs w:val="28"/>
        </w:rPr>
        <w:t>. Основаниями для отказа в предоставлении денежной выплаты являются:</w:t>
      </w:r>
    </w:p>
    <w:p w:rsidR="004C55F2" w:rsidRDefault="004C55F2" w:rsidP="004C55F2">
      <w:pPr>
        <w:tabs>
          <w:tab w:val="left" w:pos="6215"/>
        </w:tabs>
        <w:autoSpaceDE w:val="0"/>
        <w:autoSpaceDN w:val="0"/>
        <w:adjustRightInd w:val="0"/>
        <w:ind w:firstLine="709"/>
        <w:jc w:val="both"/>
        <w:rPr>
          <w:rFonts w:eastAsia="Calibri"/>
          <w:sz w:val="28"/>
          <w:szCs w:val="28"/>
          <w:lang w:eastAsia="en-US"/>
        </w:rPr>
      </w:pPr>
      <w:r>
        <w:rPr>
          <w:rFonts w:eastAsia="Calibri"/>
          <w:sz w:val="28"/>
          <w:szCs w:val="28"/>
          <w:lang w:eastAsia="en-US"/>
        </w:rPr>
        <w:t>отсутствие права на денежную выплату;</w:t>
      </w:r>
    </w:p>
    <w:p w:rsidR="004C55F2" w:rsidRDefault="004C55F2" w:rsidP="004C55F2">
      <w:pPr>
        <w:tabs>
          <w:tab w:val="left" w:pos="6215"/>
        </w:tabs>
        <w:ind w:firstLine="709"/>
        <w:jc w:val="both"/>
        <w:rPr>
          <w:rFonts w:eastAsia="Calibri"/>
          <w:sz w:val="28"/>
          <w:szCs w:val="28"/>
        </w:rPr>
      </w:pPr>
      <w:r>
        <w:rPr>
          <w:rFonts w:eastAsia="Calibri"/>
          <w:sz w:val="28"/>
          <w:szCs w:val="28"/>
        </w:rPr>
        <w:t>недостоверность сведений, содержащихся в представленных документах;</w:t>
      </w:r>
    </w:p>
    <w:p w:rsidR="004C55F2" w:rsidRDefault="004C55F2" w:rsidP="004C55F2">
      <w:pPr>
        <w:tabs>
          <w:tab w:val="left" w:pos="6215"/>
        </w:tabs>
        <w:ind w:firstLine="709"/>
        <w:jc w:val="both"/>
        <w:rPr>
          <w:rFonts w:eastAsia="Calibri"/>
          <w:sz w:val="28"/>
          <w:szCs w:val="28"/>
        </w:rPr>
      </w:pPr>
      <w:r>
        <w:rPr>
          <w:rFonts w:eastAsia="Calibri"/>
          <w:sz w:val="28"/>
          <w:szCs w:val="28"/>
        </w:rPr>
        <w:t>предоставление неполного пакета документов.</w:t>
      </w:r>
    </w:p>
    <w:p w:rsidR="004C55F2" w:rsidRDefault="00B97776" w:rsidP="004C55F2">
      <w:pPr>
        <w:ind w:firstLine="680"/>
        <w:jc w:val="both"/>
        <w:rPr>
          <w:sz w:val="28"/>
          <w:szCs w:val="28"/>
        </w:rPr>
      </w:pPr>
      <w:r>
        <w:rPr>
          <w:sz w:val="28"/>
          <w:szCs w:val="28"/>
        </w:rPr>
        <w:t>7</w:t>
      </w:r>
      <w:r w:rsidR="004C55F2">
        <w:rPr>
          <w:sz w:val="28"/>
          <w:szCs w:val="28"/>
        </w:rPr>
        <w:t>. В течение 5 рабочих дней, следующих за днем издания распоряжения,</w:t>
      </w:r>
      <w:r w:rsidR="003C4972">
        <w:rPr>
          <w:sz w:val="28"/>
          <w:szCs w:val="28"/>
        </w:rPr>
        <w:t xml:space="preserve"> </w:t>
      </w:r>
      <w:r w:rsidR="004C55F2">
        <w:rPr>
          <w:sz w:val="28"/>
          <w:szCs w:val="28"/>
        </w:rPr>
        <w:t>Отдел:</w:t>
      </w:r>
    </w:p>
    <w:p w:rsidR="004C55F2" w:rsidRPr="00C20BB0" w:rsidRDefault="004C55F2" w:rsidP="004C55F2">
      <w:pPr>
        <w:ind w:firstLine="680"/>
        <w:jc w:val="both"/>
        <w:rPr>
          <w:sz w:val="28"/>
          <w:szCs w:val="28"/>
        </w:rPr>
      </w:pPr>
      <w:r>
        <w:rPr>
          <w:sz w:val="28"/>
          <w:szCs w:val="28"/>
        </w:rPr>
        <w:t xml:space="preserve">1) уведомляет заявителя о принятом решении, способом, указанным в его </w:t>
      </w:r>
      <w:r w:rsidRPr="00C20BB0">
        <w:rPr>
          <w:sz w:val="28"/>
          <w:szCs w:val="28"/>
        </w:rPr>
        <w:t>заявлении</w:t>
      </w:r>
      <w:r w:rsidR="00E72E7E" w:rsidRPr="00C20BB0">
        <w:rPr>
          <w:sz w:val="28"/>
          <w:szCs w:val="28"/>
        </w:rPr>
        <w:t xml:space="preserve"> (при необходимости)</w:t>
      </w:r>
      <w:r w:rsidRPr="00C20BB0">
        <w:rPr>
          <w:sz w:val="28"/>
          <w:szCs w:val="28"/>
        </w:rPr>
        <w:t>;</w:t>
      </w:r>
    </w:p>
    <w:p w:rsidR="004C55F2" w:rsidRDefault="004C55F2" w:rsidP="004C55F2">
      <w:pPr>
        <w:ind w:firstLine="680"/>
        <w:jc w:val="both"/>
        <w:rPr>
          <w:sz w:val="28"/>
          <w:szCs w:val="28"/>
        </w:rPr>
      </w:pPr>
      <w:r>
        <w:rPr>
          <w:sz w:val="28"/>
          <w:szCs w:val="28"/>
        </w:rPr>
        <w:t>2) осуществляет назначение денежной выплаты путем формирования протокола назначения денежной выплаты в АСП.</w:t>
      </w:r>
    </w:p>
    <w:p w:rsidR="004C55F2" w:rsidRDefault="004C55F2" w:rsidP="004C55F2">
      <w:pPr>
        <w:ind w:firstLine="680"/>
        <w:jc w:val="both"/>
        <w:rPr>
          <w:sz w:val="28"/>
          <w:szCs w:val="28"/>
        </w:rPr>
      </w:pPr>
      <w:r>
        <w:rPr>
          <w:sz w:val="28"/>
          <w:szCs w:val="28"/>
        </w:rPr>
        <w:t>Д</w:t>
      </w:r>
      <w:r w:rsidRPr="000A506E">
        <w:rPr>
          <w:sz w:val="28"/>
          <w:szCs w:val="28"/>
        </w:rPr>
        <w:t>енежная выплата назначается и выплачивается с месяца</w:t>
      </w:r>
      <w:r>
        <w:rPr>
          <w:sz w:val="28"/>
          <w:szCs w:val="28"/>
        </w:rPr>
        <w:t>, следующего за месяцем обращения.</w:t>
      </w:r>
    </w:p>
    <w:p w:rsidR="004C55F2" w:rsidRDefault="004C55F2" w:rsidP="004C55F2">
      <w:pPr>
        <w:tabs>
          <w:tab w:val="left" w:pos="6215"/>
        </w:tabs>
        <w:ind w:firstLine="680"/>
        <w:jc w:val="both"/>
        <w:rPr>
          <w:sz w:val="28"/>
          <w:szCs w:val="28"/>
        </w:rPr>
      </w:pPr>
      <w:proofErr w:type="gramStart"/>
      <w:r>
        <w:rPr>
          <w:sz w:val="28"/>
          <w:szCs w:val="28"/>
        </w:rPr>
        <w:t xml:space="preserve">После формирования протокола назначения денежной выплаты отдел бухгалтерского учета и отчетности администрации Северо-Енисейского района в установленном порядке осуществляет выгрузку ведомостей из АСП и выплату денежной выплаты путем перечисления денежных средств на </w:t>
      </w:r>
      <w:r w:rsidR="00646E98">
        <w:rPr>
          <w:sz w:val="28"/>
          <w:szCs w:val="28"/>
        </w:rPr>
        <w:t xml:space="preserve">банковский </w:t>
      </w:r>
      <w:r>
        <w:rPr>
          <w:sz w:val="28"/>
          <w:szCs w:val="28"/>
        </w:rPr>
        <w:t>счет заявителя или через кассу администрации Северо-Енисейского района в срок до 25 числа месяца, следующего за месяцем принятия решения о предоставлении денежной выплаты.</w:t>
      </w:r>
      <w:proofErr w:type="gramEnd"/>
    </w:p>
    <w:p w:rsidR="004C55F2" w:rsidRDefault="004C55F2" w:rsidP="004C55F2">
      <w:pPr>
        <w:tabs>
          <w:tab w:val="left" w:pos="6215"/>
        </w:tabs>
        <w:ind w:firstLine="680"/>
        <w:jc w:val="both"/>
        <w:rPr>
          <w:sz w:val="28"/>
          <w:szCs w:val="28"/>
        </w:rPr>
      </w:pPr>
      <w:r>
        <w:rPr>
          <w:sz w:val="28"/>
          <w:szCs w:val="28"/>
        </w:rPr>
        <w:t>В дальнейшем выплата</w:t>
      </w:r>
      <w:r w:rsidRPr="00B77BCE">
        <w:rPr>
          <w:sz w:val="28"/>
          <w:szCs w:val="28"/>
        </w:rPr>
        <w:t xml:space="preserve"> д</w:t>
      </w:r>
      <w:r>
        <w:rPr>
          <w:sz w:val="28"/>
          <w:szCs w:val="28"/>
        </w:rPr>
        <w:t>енежной выплаты</w:t>
      </w:r>
      <w:r w:rsidRPr="00B77BCE">
        <w:rPr>
          <w:sz w:val="28"/>
          <w:szCs w:val="28"/>
        </w:rPr>
        <w:t xml:space="preserve"> осуществляется до 25 числа каждого </w:t>
      </w:r>
      <w:r w:rsidRPr="00631DA9">
        <w:rPr>
          <w:sz w:val="28"/>
          <w:szCs w:val="28"/>
        </w:rPr>
        <w:t>календарного месяца</w:t>
      </w:r>
      <w:r>
        <w:rPr>
          <w:sz w:val="28"/>
          <w:szCs w:val="28"/>
        </w:rPr>
        <w:t>.</w:t>
      </w:r>
    </w:p>
    <w:p w:rsidR="004C55F2" w:rsidRDefault="004C55F2" w:rsidP="004C55F2">
      <w:pPr>
        <w:tabs>
          <w:tab w:val="left" w:pos="6215"/>
        </w:tabs>
        <w:ind w:firstLine="680"/>
        <w:jc w:val="both"/>
        <w:rPr>
          <w:sz w:val="28"/>
          <w:szCs w:val="28"/>
        </w:rPr>
      </w:pPr>
      <w:r>
        <w:rPr>
          <w:sz w:val="28"/>
          <w:szCs w:val="28"/>
        </w:rPr>
        <w:t>Выплата денежной выплаты за декабрь прошедшего года</w:t>
      </w:r>
      <w:r w:rsidR="00E82F43">
        <w:rPr>
          <w:sz w:val="28"/>
          <w:szCs w:val="28"/>
        </w:rPr>
        <w:t xml:space="preserve"> </w:t>
      </w:r>
      <w:r>
        <w:rPr>
          <w:sz w:val="28"/>
          <w:szCs w:val="28"/>
        </w:rPr>
        <w:t>осуществляется за счет лимитов текущего года.</w:t>
      </w:r>
    </w:p>
    <w:p w:rsidR="004C55F2" w:rsidRDefault="00B97776" w:rsidP="004C55F2">
      <w:pPr>
        <w:tabs>
          <w:tab w:val="left" w:pos="6215"/>
        </w:tabs>
        <w:ind w:firstLine="709"/>
        <w:jc w:val="both"/>
        <w:rPr>
          <w:rFonts w:eastAsia="Calibri"/>
          <w:sz w:val="28"/>
          <w:szCs w:val="28"/>
        </w:rPr>
      </w:pPr>
      <w:r>
        <w:rPr>
          <w:rFonts w:eastAsia="Calibri"/>
          <w:sz w:val="28"/>
          <w:szCs w:val="28"/>
        </w:rPr>
        <w:t>8</w:t>
      </w:r>
      <w:r w:rsidR="004C55F2">
        <w:rPr>
          <w:rFonts w:eastAsia="Calibri"/>
          <w:sz w:val="28"/>
          <w:szCs w:val="28"/>
        </w:rPr>
        <w:t>. Результатом (ответом) на заявление является выплата денежной выплаты, поступившая на банковский счет заявителя.</w:t>
      </w:r>
    </w:p>
    <w:p w:rsidR="004C55F2" w:rsidRDefault="004C55F2" w:rsidP="004C55F2">
      <w:pPr>
        <w:tabs>
          <w:tab w:val="left" w:pos="6215"/>
        </w:tabs>
        <w:ind w:firstLine="709"/>
        <w:jc w:val="both"/>
        <w:rPr>
          <w:rFonts w:eastAsia="Calibri"/>
          <w:sz w:val="28"/>
          <w:szCs w:val="28"/>
        </w:rPr>
      </w:pPr>
      <w:r>
        <w:rPr>
          <w:rFonts w:eastAsia="Calibri"/>
          <w:sz w:val="28"/>
          <w:szCs w:val="28"/>
        </w:rPr>
        <w:t>В случае принятия отрицательного решения о предоставлении денежной выплаты в адрес заявителя направляется уведомление о принятом решении за подписью начальника Отдела.</w:t>
      </w:r>
    </w:p>
    <w:p w:rsidR="004C55F2" w:rsidRDefault="004C55F2" w:rsidP="004C55F2">
      <w:pPr>
        <w:tabs>
          <w:tab w:val="left" w:pos="6215"/>
        </w:tabs>
        <w:ind w:firstLine="680"/>
        <w:jc w:val="both"/>
        <w:rPr>
          <w:sz w:val="28"/>
          <w:szCs w:val="28"/>
        </w:rPr>
      </w:pPr>
      <w:r>
        <w:rPr>
          <w:sz w:val="28"/>
          <w:szCs w:val="28"/>
        </w:rPr>
        <w:br w:type="page"/>
      </w:r>
    </w:p>
    <w:p w:rsidR="00B06277" w:rsidRDefault="00B97776" w:rsidP="00292333">
      <w:pPr>
        <w:tabs>
          <w:tab w:val="left" w:pos="6215"/>
        </w:tabs>
        <w:autoSpaceDE w:val="0"/>
        <w:autoSpaceDN w:val="0"/>
        <w:adjustRightInd w:val="0"/>
        <w:ind w:firstLine="680"/>
        <w:jc w:val="both"/>
        <w:rPr>
          <w:sz w:val="28"/>
          <w:szCs w:val="28"/>
        </w:rPr>
      </w:pPr>
      <w:r>
        <w:rPr>
          <w:sz w:val="28"/>
          <w:szCs w:val="28"/>
        </w:rPr>
        <w:lastRenderedPageBreak/>
        <w:t>9</w:t>
      </w:r>
      <w:r w:rsidR="00B06277" w:rsidRPr="00CE5ABD">
        <w:rPr>
          <w:sz w:val="28"/>
          <w:szCs w:val="28"/>
        </w:rPr>
        <w:t>. Предоставление</w:t>
      </w:r>
      <w:r w:rsidR="00530568">
        <w:rPr>
          <w:sz w:val="28"/>
          <w:szCs w:val="28"/>
        </w:rPr>
        <w:t xml:space="preserve"> денежной</w:t>
      </w:r>
      <w:r w:rsidR="00B06277" w:rsidRPr="00CE5ABD">
        <w:rPr>
          <w:sz w:val="28"/>
          <w:szCs w:val="28"/>
        </w:rPr>
        <w:t xml:space="preserve"> выплаты прекращается с 1-го</w:t>
      </w:r>
      <w:r w:rsidR="00B06277" w:rsidRPr="00A8501B">
        <w:rPr>
          <w:sz w:val="28"/>
          <w:szCs w:val="28"/>
        </w:rPr>
        <w:t xml:space="preserve"> числа месяца, следующего за месяцем, в котором наступили обстоятельства,</w:t>
      </w:r>
      <w:r w:rsidR="00B06277">
        <w:rPr>
          <w:sz w:val="28"/>
          <w:szCs w:val="28"/>
        </w:rPr>
        <w:t xml:space="preserve"> вследствие которых заявителем утрачено право на денежную выплату.</w:t>
      </w:r>
    </w:p>
    <w:p w:rsidR="00530568" w:rsidRDefault="00530568" w:rsidP="00292333">
      <w:pPr>
        <w:tabs>
          <w:tab w:val="left" w:pos="6215"/>
        </w:tabs>
        <w:autoSpaceDE w:val="0"/>
        <w:autoSpaceDN w:val="0"/>
        <w:adjustRightInd w:val="0"/>
        <w:ind w:firstLine="680"/>
        <w:jc w:val="both"/>
        <w:rPr>
          <w:sz w:val="28"/>
          <w:szCs w:val="28"/>
        </w:rPr>
        <w:sectPr w:rsidR="00530568" w:rsidSect="000C2B30">
          <w:pgSz w:w="11906" w:h="16838"/>
          <w:pgMar w:top="397" w:right="567" w:bottom="249" w:left="1701" w:header="709" w:footer="709" w:gutter="0"/>
          <w:pgNumType w:start="2"/>
          <w:cols w:space="720"/>
        </w:sectPr>
      </w:pPr>
    </w:p>
    <w:p w:rsidR="00B06277" w:rsidRDefault="00B06277" w:rsidP="00B06277">
      <w:pPr>
        <w:tabs>
          <w:tab w:val="left" w:pos="6215"/>
        </w:tabs>
        <w:jc w:val="right"/>
      </w:pPr>
      <w:r w:rsidRPr="00F710AF">
        <w:lastRenderedPageBreak/>
        <w:t>Приложение 1</w:t>
      </w:r>
    </w:p>
    <w:p w:rsidR="00530568" w:rsidRDefault="00530568" w:rsidP="00530568">
      <w:pPr>
        <w:tabs>
          <w:tab w:val="left" w:pos="6215"/>
        </w:tabs>
        <w:jc w:val="right"/>
      </w:pPr>
      <w:r w:rsidRPr="001935C8">
        <w:t>к Порядку предоставления</w:t>
      </w:r>
      <w:r w:rsidR="00E82F43">
        <w:t xml:space="preserve"> </w:t>
      </w:r>
      <w:r w:rsidRPr="001935C8">
        <w:t>дополнительных мер</w:t>
      </w:r>
    </w:p>
    <w:p w:rsidR="00530568" w:rsidRDefault="00530568" w:rsidP="00530568">
      <w:pPr>
        <w:tabs>
          <w:tab w:val="left" w:pos="6215"/>
        </w:tabs>
        <w:jc w:val="right"/>
      </w:pPr>
      <w:r w:rsidRPr="001935C8">
        <w:t xml:space="preserve"> социальной поддержки</w:t>
      </w:r>
      <w:r w:rsidR="00E82F43">
        <w:t xml:space="preserve"> </w:t>
      </w:r>
      <w:r w:rsidRPr="001935C8">
        <w:t>для отдельных категорий</w:t>
      </w:r>
    </w:p>
    <w:p w:rsidR="00530568" w:rsidRDefault="00530568" w:rsidP="00530568">
      <w:pPr>
        <w:tabs>
          <w:tab w:val="left" w:pos="6215"/>
        </w:tabs>
        <w:jc w:val="right"/>
        <w:rPr>
          <w:color w:val="000000"/>
        </w:rPr>
      </w:pPr>
      <w:r w:rsidRPr="001935C8">
        <w:t xml:space="preserve"> граждан</w:t>
      </w:r>
      <w:r>
        <w:t xml:space="preserve"> в виде ежемесячной денежной выплаты, </w:t>
      </w:r>
      <w:proofErr w:type="gramStart"/>
      <w:r>
        <w:rPr>
          <w:color w:val="000000"/>
        </w:rPr>
        <w:t>утвержденному</w:t>
      </w:r>
      <w:proofErr w:type="gramEnd"/>
    </w:p>
    <w:p w:rsidR="00530568" w:rsidRDefault="003C4972" w:rsidP="00530568">
      <w:pPr>
        <w:tabs>
          <w:tab w:val="left" w:pos="6215"/>
        </w:tabs>
        <w:jc w:val="right"/>
        <w:rPr>
          <w:color w:val="000000"/>
        </w:rPr>
      </w:pPr>
      <w:r>
        <w:rPr>
          <w:color w:val="000000"/>
        </w:rPr>
        <w:t xml:space="preserve"> </w:t>
      </w:r>
      <w:r w:rsidR="00530568">
        <w:rPr>
          <w:color w:val="000000"/>
        </w:rPr>
        <w:t>в приложении 10</w:t>
      </w:r>
      <w:r>
        <w:rPr>
          <w:color w:val="000000"/>
        </w:rPr>
        <w:t xml:space="preserve"> </w:t>
      </w:r>
      <w:r w:rsidR="00530568">
        <w:rPr>
          <w:color w:val="000000"/>
        </w:rPr>
        <w:t xml:space="preserve">к подпрограмме 3 «Реализация </w:t>
      </w:r>
      <w:proofErr w:type="gramStart"/>
      <w:r w:rsidR="00530568">
        <w:rPr>
          <w:color w:val="000000"/>
        </w:rPr>
        <w:t>дополнительных</w:t>
      </w:r>
      <w:proofErr w:type="gramEnd"/>
    </w:p>
    <w:p w:rsidR="00530568" w:rsidRDefault="003C4972" w:rsidP="00530568">
      <w:pPr>
        <w:tabs>
          <w:tab w:val="left" w:pos="6215"/>
        </w:tabs>
        <w:jc w:val="right"/>
        <w:rPr>
          <w:color w:val="000000"/>
        </w:rPr>
      </w:pPr>
      <w:r>
        <w:rPr>
          <w:color w:val="000000"/>
        </w:rPr>
        <w:t xml:space="preserve"> </w:t>
      </w:r>
      <w:r w:rsidR="00530568">
        <w:rPr>
          <w:color w:val="000000"/>
        </w:rPr>
        <w:t>мер социальной поддержки граждан» муниципальной программы</w:t>
      </w:r>
    </w:p>
    <w:p w:rsidR="00530568" w:rsidRDefault="00530568" w:rsidP="00530568">
      <w:pPr>
        <w:tabs>
          <w:tab w:val="left" w:pos="6215"/>
        </w:tabs>
        <w:jc w:val="right"/>
        <w:rPr>
          <w:color w:val="000000"/>
        </w:rPr>
      </w:pPr>
      <w:r>
        <w:rPr>
          <w:color w:val="000000"/>
        </w:rPr>
        <w:t xml:space="preserve"> «Развитие социальных отношений, рост благополучия</w:t>
      </w:r>
    </w:p>
    <w:p w:rsidR="00530568" w:rsidRDefault="00530568" w:rsidP="00530568">
      <w:pPr>
        <w:tabs>
          <w:tab w:val="left" w:pos="6215"/>
        </w:tabs>
        <w:jc w:val="right"/>
        <w:rPr>
          <w:color w:val="000000"/>
        </w:rPr>
      </w:pPr>
      <w:r>
        <w:rPr>
          <w:color w:val="000000"/>
        </w:rPr>
        <w:t xml:space="preserve"> и защищенности граждан в Северо-Енисейском</w:t>
      </w:r>
      <w:r w:rsidR="003C4972">
        <w:rPr>
          <w:color w:val="000000"/>
        </w:rPr>
        <w:t xml:space="preserve"> </w:t>
      </w:r>
      <w:r>
        <w:rPr>
          <w:color w:val="000000"/>
        </w:rPr>
        <w:t>районе»,</w:t>
      </w:r>
    </w:p>
    <w:p w:rsidR="00530568" w:rsidRDefault="00530568" w:rsidP="00530568">
      <w:pPr>
        <w:tabs>
          <w:tab w:val="left" w:pos="6215"/>
        </w:tabs>
        <w:jc w:val="right"/>
        <w:rPr>
          <w:color w:val="000000"/>
        </w:rPr>
      </w:pPr>
      <w:r>
        <w:rPr>
          <w:color w:val="000000"/>
        </w:rPr>
        <w:t xml:space="preserve"> утвержденной постановлением администрации</w:t>
      </w:r>
    </w:p>
    <w:p w:rsidR="00530568" w:rsidRPr="001935C8" w:rsidRDefault="00530568" w:rsidP="00530568">
      <w:pPr>
        <w:tabs>
          <w:tab w:val="left" w:pos="6215"/>
        </w:tabs>
        <w:jc w:val="right"/>
      </w:pPr>
      <w:r>
        <w:rPr>
          <w:color w:val="000000"/>
        </w:rPr>
        <w:t>Северо-Енисейского района от 17.09.2019 № 336-п</w:t>
      </w:r>
    </w:p>
    <w:p w:rsidR="00530568" w:rsidRDefault="00530568" w:rsidP="00530568">
      <w:pPr>
        <w:tabs>
          <w:tab w:val="left" w:pos="142"/>
          <w:tab w:val="left" w:pos="6215"/>
        </w:tabs>
        <w:autoSpaceDE w:val="0"/>
        <w:autoSpaceDN w:val="0"/>
        <w:adjustRightInd w:val="0"/>
        <w:spacing w:line="276" w:lineRule="auto"/>
        <w:ind w:left="34"/>
        <w:jc w:val="right"/>
        <w:rPr>
          <w:lang w:eastAsia="en-US"/>
        </w:rPr>
      </w:pPr>
    </w:p>
    <w:p w:rsidR="00B06277" w:rsidRDefault="00B06277" w:rsidP="00B06277">
      <w:pPr>
        <w:tabs>
          <w:tab w:val="left" w:pos="142"/>
          <w:tab w:val="left" w:pos="6215"/>
        </w:tabs>
        <w:autoSpaceDE w:val="0"/>
        <w:autoSpaceDN w:val="0"/>
        <w:adjustRightInd w:val="0"/>
        <w:ind w:left="34"/>
        <w:jc w:val="right"/>
        <w:rPr>
          <w:lang w:eastAsia="en-US"/>
        </w:rPr>
      </w:pPr>
    </w:p>
    <w:tbl>
      <w:tblPr>
        <w:tblW w:w="0" w:type="auto"/>
        <w:tblInd w:w="2518" w:type="dxa"/>
        <w:tblLook w:val="04A0" w:firstRow="1" w:lastRow="0" w:firstColumn="1" w:lastColumn="0" w:noHBand="0" w:noVBand="1"/>
      </w:tblPr>
      <w:tblGrid>
        <w:gridCol w:w="7336"/>
      </w:tblGrid>
      <w:tr w:rsidR="00B06277" w:rsidRPr="00992656" w:rsidTr="000C2B30">
        <w:tc>
          <w:tcPr>
            <w:tcW w:w="7336" w:type="dxa"/>
            <w:shd w:val="clear" w:color="auto" w:fill="auto"/>
          </w:tcPr>
          <w:p w:rsidR="00B06277" w:rsidRPr="00992656" w:rsidRDefault="00B06277" w:rsidP="000C2B30">
            <w:pPr>
              <w:tabs>
                <w:tab w:val="left" w:pos="6215"/>
              </w:tabs>
              <w:jc w:val="both"/>
              <w:rPr>
                <w:sz w:val="20"/>
                <w:szCs w:val="20"/>
              </w:rPr>
            </w:pPr>
          </w:p>
          <w:p w:rsidR="00B06277" w:rsidRPr="00992656" w:rsidRDefault="00B06277" w:rsidP="000C2B30">
            <w:pPr>
              <w:tabs>
                <w:tab w:val="left" w:pos="6215"/>
              </w:tabs>
              <w:jc w:val="both"/>
              <w:rPr>
                <w:sz w:val="20"/>
                <w:szCs w:val="20"/>
              </w:rPr>
            </w:pPr>
            <w:r>
              <w:rPr>
                <w:sz w:val="20"/>
                <w:szCs w:val="20"/>
              </w:rPr>
              <w:t>Главе</w:t>
            </w:r>
            <w:r w:rsidRPr="00992656">
              <w:rPr>
                <w:sz w:val="20"/>
                <w:szCs w:val="20"/>
              </w:rPr>
              <w:t xml:space="preserve"> Северо-Енисейского района _________________________________________</w:t>
            </w:r>
          </w:p>
          <w:p w:rsidR="00B06277" w:rsidRPr="00992656" w:rsidRDefault="00B06277" w:rsidP="000C2B30">
            <w:pPr>
              <w:tabs>
                <w:tab w:val="left" w:pos="6215"/>
              </w:tabs>
              <w:jc w:val="both"/>
              <w:rPr>
                <w:sz w:val="20"/>
                <w:szCs w:val="20"/>
              </w:rPr>
            </w:pPr>
            <w:r w:rsidRPr="00992656">
              <w:rPr>
                <w:sz w:val="20"/>
                <w:szCs w:val="20"/>
              </w:rPr>
              <w:t>от ___________________________________________________________________</w:t>
            </w:r>
          </w:p>
          <w:p w:rsidR="00B06277" w:rsidRPr="00A87419" w:rsidRDefault="00B06277" w:rsidP="000C2B30">
            <w:pPr>
              <w:tabs>
                <w:tab w:val="left" w:pos="6215"/>
              </w:tabs>
              <w:jc w:val="center"/>
              <w:rPr>
                <w:color w:val="0D0D0D"/>
                <w:sz w:val="20"/>
                <w:szCs w:val="20"/>
              </w:rPr>
            </w:pPr>
            <w:r w:rsidRPr="00A87419">
              <w:rPr>
                <w:color w:val="0D0D0D"/>
                <w:sz w:val="20"/>
                <w:szCs w:val="20"/>
              </w:rPr>
              <w:t>(Ф.И.О.</w:t>
            </w:r>
            <w:r w:rsidR="00E82F43">
              <w:rPr>
                <w:color w:val="0D0D0D"/>
                <w:sz w:val="20"/>
                <w:szCs w:val="20"/>
              </w:rPr>
              <w:t xml:space="preserve"> </w:t>
            </w:r>
            <w:r w:rsidRPr="00A87419">
              <w:rPr>
                <w:color w:val="0D0D0D"/>
                <w:sz w:val="20"/>
                <w:szCs w:val="20"/>
              </w:rPr>
              <w:t>полностью)</w:t>
            </w:r>
          </w:p>
          <w:p w:rsidR="00B06277" w:rsidRPr="00992656" w:rsidRDefault="00B06277" w:rsidP="000C2B30">
            <w:pPr>
              <w:tabs>
                <w:tab w:val="left" w:pos="6215"/>
              </w:tabs>
              <w:jc w:val="both"/>
              <w:rPr>
                <w:sz w:val="20"/>
                <w:szCs w:val="20"/>
              </w:rPr>
            </w:pPr>
            <w:proofErr w:type="gramStart"/>
            <w:r w:rsidRPr="00992656">
              <w:rPr>
                <w:sz w:val="20"/>
                <w:szCs w:val="20"/>
              </w:rPr>
              <w:t>проживающего</w:t>
            </w:r>
            <w:proofErr w:type="gramEnd"/>
            <w:r w:rsidRPr="00992656">
              <w:rPr>
                <w:sz w:val="20"/>
                <w:szCs w:val="20"/>
              </w:rPr>
              <w:t xml:space="preserve"> (ей) по адресу_____________________________________________</w:t>
            </w:r>
          </w:p>
          <w:p w:rsidR="00B06277" w:rsidRPr="00992656" w:rsidRDefault="00B06277" w:rsidP="000C2B30">
            <w:pPr>
              <w:tabs>
                <w:tab w:val="left" w:pos="6215"/>
              </w:tabs>
              <w:jc w:val="both"/>
              <w:rPr>
                <w:sz w:val="20"/>
                <w:szCs w:val="20"/>
              </w:rPr>
            </w:pPr>
            <w:r w:rsidRPr="00992656">
              <w:rPr>
                <w:sz w:val="20"/>
                <w:szCs w:val="20"/>
              </w:rPr>
              <w:t>_______________________________________________________________________</w:t>
            </w:r>
          </w:p>
          <w:p w:rsidR="00B06277" w:rsidRPr="00992656" w:rsidRDefault="00B06277" w:rsidP="000C2B30">
            <w:pPr>
              <w:tabs>
                <w:tab w:val="left" w:pos="6215"/>
              </w:tabs>
              <w:jc w:val="center"/>
              <w:rPr>
                <w:sz w:val="20"/>
                <w:szCs w:val="20"/>
              </w:rPr>
            </w:pPr>
            <w:r w:rsidRPr="00992656">
              <w:rPr>
                <w:sz w:val="20"/>
                <w:szCs w:val="20"/>
              </w:rPr>
              <w:t>(указать почтовый индекс и адрес проживания)</w:t>
            </w:r>
          </w:p>
          <w:p w:rsidR="00B06277" w:rsidRPr="00992656" w:rsidRDefault="00B06277" w:rsidP="000C2B30">
            <w:pPr>
              <w:tabs>
                <w:tab w:val="left" w:pos="6215"/>
              </w:tabs>
              <w:jc w:val="both"/>
              <w:rPr>
                <w:sz w:val="20"/>
                <w:szCs w:val="20"/>
              </w:rPr>
            </w:pPr>
            <w:r w:rsidRPr="00992656">
              <w:rPr>
                <w:sz w:val="20"/>
                <w:szCs w:val="20"/>
              </w:rPr>
              <w:t xml:space="preserve">Паспорт (или иной документ удостоверяющий </w:t>
            </w:r>
            <w:r>
              <w:rPr>
                <w:sz w:val="20"/>
                <w:szCs w:val="20"/>
              </w:rPr>
              <w:t>личность) ____________________</w:t>
            </w:r>
            <w:r w:rsidRPr="00992656">
              <w:rPr>
                <w:sz w:val="20"/>
                <w:szCs w:val="20"/>
              </w:rPr>
              <w:t>_</w:t>
            </w:r>
          </w:p>
          <w:p w:rsidR="00B06277" w:rsidRPr="00992656" w:rsidRDefault="00B06277" w:rsidP="000C2B30">
            <w:pPr>
              <w:tabs>
                <w:tab w:val="left" w:pos="6215"/>
              </w:tabs>
              <w:jc w:val="both"/>
              <w:rPr>
                <w:sz w:val="20"/>
                <w:szCs w:val="20"/>
              </w:rPr>
            </w:pPr>
            <w:r w:rsidRPr="00992656">
              <w:rPr>
                <w:sz w:val="20"/>
                <w:szCs w:val="20"/>
              </w:rPr>
              <w:t>_________________________________________</w:t>
            </w:r>
            <w:r>
              <w:rPr>
                <w:sz w:val="20"/>
                <w:szCs w:val="20"/>
              </w:rPr>
              <w:t>______________________________</w:t>
            </w:r>
          </w:p>
          <w:p w:rsidR="00B06277" w:rsidRPr="00992656" w:rsidRDefault="00B06277" w:rsidP="000C2B30">
            <w:pPr>
              <w:tabs>
                <w:tab w:val="left" w:pos="6215"/>
              </w:tabs>
              <w:jc w:val="center"/>
              <w:rPr>
                <w:sz w:val="20"/>
                <w:szCs w:val="20"/>
              </w:rPr>
            </w:pPr>
            <w:r w:rsidRPr="00992656">
              <w:rPr>
                <w:sz w:val="20"/>
                <w:szCs w:val="20"/>
              </w:rPr>
              <w:t>(серия, номер, когда и кем выдан)</w:t>
            </w:r>
          </w:p>
          <w:p w:rsidR="00B06277" w:rsidRPr="00DB1F1E" w:rsidRDefault="00B06277" w:rsidP="000C2B30">
            <w:pPr>
              <w:pStyle w:val="1"/>
              <w:keepNext w:val="0"/>
              <w:tabs>
                <w:tab w:val="left" w:pos="6215"/>
              </w:tabs>
              <w:autoSpaceDE w:val="0"/>
              <w:autoSpaceDN w:val="0"/>
              <w:adjustRightInd w:val="0"/>
              <w:spacing w:line="240" w:lineRule="auto"/>
              <w:jc w:val="both"/>
              <w:rPr>
                <w:rFonts w:ascii="Cambria" w:hAnsi="Cambria"/>
                <w:sz w:val="20"/>
                <w:szCs w:val="20"/>
              </w:rPr>
            </w:pPr>
            <w:r w:rsidRPr="00DB1F1E">
              <w:rPr>
                <w:rFonts w:ascii="Times New Roman" w:hAnsi="Times New Roman"/>
                <w:b w:val="0"/>
                <w:sz w:val="20"/>
                <w:szCs w:val="20"/>
              </w:rPr>
              <w:t>Доверенное лицо</w:t>
            </w:r>
            <w:hyperlink r:id="rId26" w:history="1">
              <w:r w:rsidRPr="00DB1F1E">
                <w:rPr>
                  <w:rFonts w:ascii="Courier New" w:eastAsia="Calibri" w:hAnsi="Courier New" w:cs="Courier New"/>
                  <w:b w:val="0"/>
                  <w:bCs w:val="0"/>
                  <w:sz w:val="20"/>
                  <w:szCs w:val="20"/>
                </w:rPr>
                <w:t>&lt;*&gt;</w:t>
              </w:r>
            </w:hyperlink>
            <w:r w:rsidRPr="00DB1F1E">
              <w:rPr>
                <w:rFonts w:ascii="Courier New" w:eastAsia="Calibri" w:hAnsi="Courier New" w:cs="Courier New"/>
                <w:b w:val="0"/>
                <w:bCs w:val="0"/>
                <w:sz w:val="20"/>
                <w:szCs w:val="20"/>
              </w:rPr>
              <w:t xml:space="preserve"> __________________________________________</w:t>
            </w:r>
          </w:p>
          <w:p w:rsidR="00B06277" w:rsidRPr="00992656" w:rsidRDefault="00B06277" w:rsidP="000C2B30">
            <w:pPr>
              <w:tabs>
                <w:tab w:val="left" w:pos="6215"/>
              </w:tabs>
              <w:rPr>
                <w:sz w:val="20"/>
                <w:szCs w:val="20"/>
              </w:rPr>
            </w:pPr>
            <w:r w:rsidRPr="00992656">
              <w:rPr>
                <w:sz w:val="20"/>
                <w:szCs w:val="20"/>
              </w:rPr>
              <w:t>_________________________________________</w:t>
            </w:r>
            <w:r>
              <w:rPr>
                <w:sz w:val="20"/>
                <w:szCs w:val="20"/>
              </w:rPr>
              <w:t>______________________________</w:t>
            </w:r>
          </w:p>
          <w:p w:rsidR="00B06277" w:rsidRPr="00992656" w:rsidRDefault="00B06277" w:rsidP="000C2B30">
            <w:pPr>
              <w:tabs>
                <w:tab w:val="left" w:pos="6215"/>
              </w:tabs>
              <w:jc w:val="center"/>
              <w:rPr>
                <w:sz w:val="20"/>
                <w:szCs w:val="20"/>
              </w:rPr>
            </w:pPr>
            <w:r w:rsidRPr="00992656">
              <w:rPr>
                <w:sz w:val="20"/>
                <w:szCs w:val="20"/>
              </w:rPr>
              <w:t>(Ф.И.О. полностью)</w:t>
            </w:r>
          </w:p>
          <w:p w:rsidR="00B06277" w:rsidRPr="00992656" w:rsidRDefault="00B06277" w:rsidP="000C2B30">
            <w:pPr>
              <w:tabs>
                <w:tab w:val="left" w:pos="6215"/>
              </w:tabs>
              <w:rPr>
                <w:sz w:val="20"/>
                <w:szCs w:val="20"/>
              </w:rPr>
            </w:pPr>
            <w:proofErr w:type="gramStart"/>
            <w:r w:rsidRPr="00992656">
              <w:rPr>
                <w:sz w:val="20"/>
                <w:szCs w:val="20"/>
              </w:rPr>
              <w:t>проживающее</w:t>
            </w:r>
            <w:proofErr w:type="gramEnd"/>
            <w:r w:rsidRPr="00992656">
              <w:rPr>
                <w:sz w:val="20"/>
                <w:szCs w:val="20"/>
              </w:rPr>
              <w:t xml:space="preserve"> по адресу </w:t>
            </w:r>
            <w:hyperlink r:id="rId27" w:history="1">
              <w:r w:rsidRPr="00992656">
                <w:rPr>
                  <w:rFonts w:eastAsia="Calibri"/>
                  <w:bCs/>
                  <w:sz w:val="20"/>
                  <w:szCs w:val="20"/>
                </w:rPr>
                <w:t>&lt;*&gt;</w:t>
              </w:r>
            </w:hyperlink>
            <w:r w:rsidRPr="00992656">
              <w:rPr>
                <w:sz w:val="20"/>
                <w:szCs w:val="20"/>
              </w:rPr>
              <w:t>______________________________________________</w:t>
            </w:r>
          </w:p>
          <w:p w:rsidR="00B06277" w:rsidRPr="00992656" w:rsidRDefault="00B06277" w:rsidP="000C2B30">
            <w:pPr>
              <w:tabs>
                <w:tab w:val="left" w:pos="6215"/>
              </w:tabs>
              <w:rPr>
                <w:sz w:val="20"/>
                <w:szCs w:val="20"/>
              </w:rPr>
            </w:pPr>
            <w:r w:rsidRPr="00992656">
              <w:rPr>
                <w:sz w:val="20"/>
                <w:szCs w:val="20"/>
              </w:rPr>
              <w:t>_________________________________________</w:t>
            </w:r>
            <w:r>
              <w:rPr>
                <w:sz w:val="20"/>
                <w:szCs w:val="20"/>
              </w:rPr>
              <w:t>______________________________</w:t>
            </w:r>
          </w:p>
          <w:p w:rsidR="00B06277" w:rsidRPr="00992656" w:rsidRDefault="00B06277" w:rsidP="000C2B30">
            <w:pPr>
              <w:tabs>
                <w:tab w:val="left" w:pos="6215"/>
              </w:tabs>
              <w:jc w:val="center"/>
              <w:rPr>
                <w:sz w:val="20"/>
                <w:szCs w:val="20"/>
              </w:rPr>
            </w:pPr>
            <w:r w:rsidRPr="00992656">
              <w:rPr>
                <w:sz w:val="20"/>
                <w:szCs w:val="20"/>
              </w:rPr>
              <w:t>(указать почтовый индекс или адрес проживания)</w:t>
            </w:r>
          </w:p>
          <w:p w:rsidR="00B06277" w:rsidRPr="00DB1F1E" w:rsidRDefault="00B06277" w:rsidP="000C2B30">
            <w:pPr>
              <w:pStyle w:val="1"/>
              <w:keepNext w:val="0"/>
              <w:tabs>
                <w:tab w:val="left" w:pos="6215"/>
              </w:tabs>
              <w:autoSpaceDE w:val="0"/>
              <w:autoSpaceDN w:val="0"/>
              <w:adjustRightInd w:val="0"/>
              <w:spacing w:line="240" w:lineRule="auto"/>
              <w:jc w:val="both"/>
              <w:rPr>
                <w:rFonts w:ascii="Times New Roman" w:eastAsia="Calibri" w:hAnsi="Times New Roman"/>
                <w:b w:val="0"/>
                <w:bCs w:val="0"/>
                <w:sz w:val="20"/>
                <w:szCs w:val="20"/>
              </w:rPr>
            </w:pPr>
            <w:r w:rsidRPr="00DB1F1E">
              <w:rPr>
                <w:rFonts w:ascii="Times New Roman" w:eastAsia="Calibri" w:hAnsi="Times New Roman"/>
                <w:b w:val="0"/>
                <w:bCs w:val="0"/>
                <w:sz w:val="20"/>
                <w:szCs w:val="20"/>
              </w:rPr>
              <w:t xml:space="preserve">Паспорт </w:t>
            </w:r>
            <w:hyperlink r:id="rId28" w:history="1">
              <w:r w:rsidRPr="00DB1F1E">
                <w:rPr>
                  <w:rFonts w:ascii="Times New Roman" w:eastAsia="Calibri" w:hAnsi="Times New Roman"/>
                  <w:b w:val="0"/>
                  <w:bCs w:val="0"/>
                  <w:sz w:val="20"/>
                  <w:szCs w:val="20"/>
                </w:rPr>
                <w:t>&lt;*&gt;</w:t>
              </w:r>
            </w:hyperlink>
            <w:r w:rsidRPr="00DB1F1E">
              <w:rPr>
                <w:rFonts w:ascii="Times New Roman" w:eastAsia="Calibri" w:hAnsi="Times New Roman"/>
                <w:b w:val="0"/>
                <w:bCs w:val="0"/>
                <w:sz w:val="20"/>
                <w:szCs w:val="20"/>
              </w:rPr>
              <w:t xml:space="preserve"> (или иной документ, удостоверяющий личность) _________________</w:t>
            </w:r>
          </w:p>
          <w:p w:rsidR="00B06277" w:rsidRPr="00992656" w:rsidRDefault="00B06277" w:rsidP="000C2B30">
            <w:pPr>
              <w:tabs>
                <w:tab w:val="left" w:pos="6215"/>
              </w:tabs>
              <w:rPr>
                <w:rFonts w:eastAsia="Calibri"/>
                <w:sz w:val="20"/>
                <w:szCs w:val="20"/>
              </w:rPr>
            </w:pPr>
            <w:r w:rsidRPr="00992656">
              <w:rPr>
                <w:rFonts w:eastAsia="Calibri"/>
                <w:sz w:val="20"/>
                <w:szCs w:val="20"/>
              </w:rPr>
              <w:t>______________________________________________</w:t>
            </w:r>
            <w:r>
              <w:rPr>
                <w:rFonts w:eastAsia="Calibri"/>
                <w:sz w:val="20"/>
                <w:szCs w:val="20"/>
              </w:rPr>
              <w:t>_________________________</w:t>
            </w:r>
          </w:p>
          <w:p w:rsidR="00B06277" w:rsidRPr="00992656" w:rsidRDefault="00B06277" w:rsidP="000C2B30">
            <w:pPr>
              <w:tabs>
                <w:tab w:val="left" w:pos="6215"/>
              </w:tabs>
              <w:jc w:val="center"/>
              <w:rPr>
                <w:rFonts w:eastAsia="Calibri"/>
                <w:sz w:val="20"/>
                <w:szCs w:val="20"/>
              </w:rPr>
            </w:pPr>
            <w:r w:rsidRPr="00992656">
              <w:rPr>
                <w:rFonts w:eastAsia="Calibri"/>
                <w:sz w:val="20"/>
                <w:szCs w:val="20"/>
              </w:rPr>
              <w:t>(серия, номер, кем и когда выдан)</w:t>
            </w:r>
          </w:p>
          <w:p w:rsidR="00B06277" w:rsidRDefault="00B06277" w:rsidP="000C2B30">
            <w:pPr>
              <w:tabs>
                <w:tab w:val="left" w:pos="6215"/>
              </w:tabs>
              <w:jc w:val="both"/>
              <w:rPr>
                <w:sz w:val="20"/>
                <w:szCs w:val="20"/>
              </w:rPr>
            </w:pPr>
            <w:r w:rsidRPr="00992656">
              <w:rPr>
                <w:sz w:val="20"/>
                <w:szCs w:val="20"/>
              </w:rPr>
              <w:t>Контактный телефон_____________________________________________</w:t>
            </w:r>
            <w:r>
              <w:rPr>
                <w:sz w:val="20"/>
                <w:szCs w:val="20"/>
              </w:rPr>
              <w:t>________</w:t>
            </w:r>
          </w:p>
          <w:p w:rsidR="00B06277" w:rsidRPr="00A87419" w:rsidRDefault="00B06277" w:rsidP="000C2B30">
            <w:pPr>
              <w:pStyle w:val="1"/>
              <w:keepNext w:val="0"/>
              <w:tabs>
                <w:tab w:val="left" w:pos="6215"/>
              </w:tabs>
              <w:autoSpaceDE w:val="0"/>
              <w:autoSpaceDN w:val="0"/>
              <w:adjustRightInd w:val="0"/>
              <w:spacing w:line="240" w:lineRule="auto"/>
              <w:jc w:val="both"/>
              <w:rPr>
                <w:rFonts w:ascii="Cambria" w:hAnsi="Cambria"/>
                <w:color w:val="FF0000"/>
                <w:sz w:val="20"/>
                <w:szCs w:val="20"/>
              </w:rPr>
            </w:pPr>
            <w:r w:rsidRPr="00DB1F1E">
              <w:rPr>
                <w:rFonts w:ascii="Times New Roman" w:eastAsia="Calibri" w:hAnsi="Times New Roman"/>
                <w:b w:val="0"/>
                <w:bCs w:val="0"/>
                <w:sz w:val="20"/>
                <w:szCs w:val="20"/>
              </w:rPr>
              <w:t>E-</w:t>
            </w:r>
            <w:proofErr w:type="spellStart"/>
            <w:r w:rsidRPr="00DB1F1E">
              <w:rPr>
                <w:rFonts w:ascii="Times New Roman" w:eastAsia="Calibri" w:hAnsi="Times New Roman"/>
                <w:b w:val="0"/>
                <w:bCs w:val="0"/>
                <w:sz w:val="20"/>
                <w:szCs w:val="20"/>
              </w:rPr>
              <w:t>mail</w:t>
            </w:r>
            <w:proofErr w:type="spellEnd"/>
            <w:r w:rsidRPr="00DB1F1E">
              <w:rPr>
                <w:rFonts w:ascii="Times New Roman" w:eastAsia="Calibri" w:hAnsi="Times New Roman"/>
                <w:b w:val="0"/>
                <w:bCs w:val="0"/>
                <w:sz w:val="20"/>
                <w:szCs w:val="20"/>
              </w:rPr>
              <w:t>: ________________________________________________________________</w:t>
            </w:r>
          </w:p>
        </w:tc>
      </w:tr>
    </w:tbl>
    <w:p w:rsidR="00B06277" w:rsidRDefault="00B06277" w:rsidP="00B06277">
      <w:pPr>
        <w:tabs>
          <w:tab w:val="left" w:pos="6215"/>
        </w:tabs>
        <w:ind w:firstLine="708"/>
        <w:jc w:val="center"/>
        <w:rPr>
          <w:sz w:val="20"/>
          <w:szCs w:val="20"/>
        </w:rPr>
      </w:pPr>
    </w:p>
    <w:p w:rsidR="00B06277" w:rsidRDefault="00B06277" w:rsidP="00B06277">
      <w:pPr>
        <w:tabs>
          <w:tab w:val="left" w:pos="6215"/>
        </w:tabs>
        <w:ind w:firstLine="708"/>
        <w:jc w:val="center"/>
        <w:rPr>
          <w:sz w:val="20"/>
          <w:szCs w:val="20"/>
        </w:rPr>
      </w:pPr>
    </w:p>
    <w:p w:rsidR="00B06277" w:rsidRDefault="00B06277" w:rsidP="00B06277">
      <w:pPr>
        <w:tabs>
          <w:tab w:val="left" w:pos="6215"/>
        </w:tabs>
        <w:ind w:firstLine="708"/>
        <w:jc w:val="center"/>
        <w:rPr>
          <w:sz w:val="20"/>
          <w:szCs w:val="20"/>
        </w:rPr>
      </w:pPr>
      <w:r w:rsidRPr="000D22AB">
        <w:rPr>
          <w:sz w:val="20"/>
          <w:szCs w:val="20"/>
        </w:rPr>
        <w:t>ЗАЯВЛЕНИЕ</w:t>
      </w:r>
    </w:p>
    <w:p w:rsidR="00B06277" w:rsidRPr="000D22AB" w:rsidRDefault="00B06277" w:rsidP="00B06277">
      <w:pPr>
        <w:tabs>
          <w:tab w:val="left" w:pos="6215"/>
        </w:tabs>
        <w:ind w:firstLine="708"/>
        <w:jc w:val="center"/>
        <w:rPr>
          <w:sz w:val="20"/>
          <w:szCs w:val="20"/>
        </w:rPr>
      </w:pPr>
    </w:p>
    <w:p w:rsidR="00B06277" w:rsidRDefault="00B06277" w:rsidP="00B06277">
      <w:pPr>
        <w:tabs>
          <w:tab w:val="left" w:pos="6215"/>
        </w:tabs>
        <w:ind w:firstLine="705"/>
        <w:jc w:val="both"/>
        <w:rPr>
          <w:sz w:val="20"/>
          <w:szCs w:val="20"/>
        </w:rPr>
      </w:pPr>
      <w:r>
        <w:rPr>
          <w:sz w:val="20"/>
          <w:szCs w:val="20"/>
        </w:rPr>
        <w:t xml:space="preserve">Прошу назначить мне </w:t>
      </w:r>
      <w:r w:rsidRPr="000D22AB">
        <w:rPr>
          <w:sz w:val="20"/>
          <w:szCs w:val="20"/>
        </w:rPr>
        <w:t>дополнительны</w:t>
      </w:r>
      <w:r>
        <w:rPr>
          <w:sz w:val="20"/>
          <w:szCs w:val="20"/>
        </w:rPr>
        <w:t>е</w:t>
      </w:r>
      <w:r w:rsidRPr="000D22AB">
        <w:rPr>
          <w:sz w:val="20"/>
          <w:szCs w:val="20"/>
        </w:rPr>
        <w:t xml:space="preserve"> мер</w:t>
      </w:r>
      <w:r>
        <w:rPr>
          <w:sz w:val="20"/>
          <w:szCs w:val="20"/>
        </w:rPr>
        <w:t>ы</w:t>
      </w:r>
      <w:r w:rsidRPr="000D22AB">
        <w:rPr>
          <w:sz w:val="20"/>
          <w:szCs w:val="20"/>
        </w:rPr>
        <w:t xml:space="preserve"> социальной поддержки</w:t>
      </w:r>
      <w:r>
        <w:rPr>
          <w:sz w:val="20"/>
          <w:szCs w:val="20"/>
        </w:rPr>
        <w:t xml:space="preserve"> для отдельных категорий граждан:</w:t>
      </w:r>
    </w:p>
    <w:p w:rsidR="00B06277" w:rsidRDefault="00B06277" w:rsidP="00B06277">
      <w:pPr>
        <w:tabs>
          <w:tab w:val="left" w:pos="6215"/>
        </w:tabs>
        <w:ind w:firstLine="705"/>
        <w:jc w:val="both"/>
        <w:rPr>
          <w:sz w:val="20"/>
          <w:szCs w:val="20"/>
        </w:rPr>
      </w:pPr>
    </w:p>
    <w:p w:rsidR="00B06277" w:rsidRPr="00A8501B" w:rsidRDefault="00FD009B" w:rsidP="00B06277">
      <w:pPr>
        <w:tabs>
          <w:tab w:val="left" w:pos="709"/>
        </w:tabs>
        <w:ind w:firstLine="705"/>
        <w:jc w:val="both"/>
        <w:rPr>
          <w:sz w:val="22"/>
          <w:szCs w:val="22"/>
        </w:rPr>
      </w:pPr>
      <w:r>
        <w:rPr>
          <w:noProof/>
          <w:sz w:val="20"/>
          <w:szCs w:val="20"/>
        </w:rPr>
        <w:pict>
          <v:rect id="Rectangle 29" o:spid="_x0000_s1042" style="position:absolute;left:0;text-align:left;margin-left:10.95pt;margin-top:.75pt;width:18.75pt;height:16.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kAuHgIAAD0EAAAOAAAAZHJzL2Uyb0RvYy54bWysU9uO0zAQfUfiHyy/06ShhTZqulp1KUJa&#10;YMXCB7iOk1g4HjN2my5fv2OnW8pFPCD8YHk84+MzZ2ZWV8fesINCr8FWfDrJOVNWQq1tW/Evn7cv&#10;Fpz5IGwtDFhV8Qfl+dX6+bPV4EpVQAemVsgIxPpycBXvQnBllnnZqV74CThlydkA9iKQiW1WoxgI&#10;vTdZkeevsgGwdghSeU+3N6OTrxN+0ygZPjaNV4GZihO3kHZM+y7u2XolyhaF67Q80RD/wKIX2tKn&#10;Z6gbEQTbo/4NqtcSwUMTJhL6DJpGS5VyoGym+S/Z3HfCqZQLiePdWSb//2Dlh8MdMl1T7eacWdFT&#10;jT6RasK2RrFiGQUanC8p7t7dYUzRu1uQXz2zsOkoTF0jwtApUROtaYzPfnoQDU9P2W54DzXBi32A&#10;pNWxwT4CkgrsmErycC6JOgYm6bJ4uZgWxEySq8iX83kqWSbKp8cOfXiroGfxUHEk7glcHG59iGRE&#10;+RSSyIPR9VYbkwxsdxuD7CCoO7ZpJf6U42WYsWyo+HJOPP4Okaf1J4heB2pzo/uKL85BooyqvbF1&#10;asIgtBnPRNnYk4xRubECO6gfSEWEsYdp5ujQAX7nbKD+rbj/theoODPvLFViOZ3NYsMnYzZ/XZCB&#10;l57dpUdYSVAVD5yNx00Yh2TvULcd/TRNuVu4puo1OikbKzuyOpGlHk2Cn+YpDsGlnaJ+TP36EQAA&#10;//8DAFBLAwQUAAYACAAAACEAXWbxftsAAAAGAQAADwAAAGRycy9kb3ducmV2LnhtbEyOzU6DQBSF&#10;9ya+w+SauLNDaTFCGRqjqYnLlm7cXZgrUJkZwgwt+vReV3Z5fnLOl29n04szjb5zVsFyEYEgWzvd&#10;2UbBsdw9PIHwAa3G3llS8E0etsXtTY6Zdhe7p/MhNIJHrM9QQRvCkEnp65YM+oUbyHL26UaDgeXY&#10;SD3ihcdNL+MoepQGO8sPLQ700lL9dZiMgqqLj/izL98ik+5W4X0uT9PHq1L3d/PzBkSgOfyX4Q+f&#10;0aFgpspNVnvRK4iXKTfZT0BwnKRrEJWC1ToBWeTyGr/4BQAA//8DAFBLAQItABQABgAIAAAAIQC2&#10;gziS/gAAAOEBAAATAAAAAAAAAAAAAAAAAAAAAABbQ29udGVudF9UeXBlc10ueG1sUEsBAi0AFAAG&#10;AAgAAAAhADj9If/WAAAAlAEAAAsAAAAAAAAAAAAAAAAALwEAAF9yZWxzLy5yZWxzUEsBAi0AFAAG&#10;AAgAAAAhANrmQC4eAgAAPQQAAA4AAAAAAAAAAAAAAAAALgIAAGRycy9lMm9Eb2MueG1sUEsBAi0A&#10;FAAGAAgAAAAhAF1m8X7bAAAABgEAAA8AAAAAAAAAAAAAAAAAeAQAAGRycy9kb3ducmV2LnhtbFBL&#10;BQYAAAAABAAEAPMAAACABQAAAAA=&#10;" o:allowoverlap="f"/>
        </w:pict>
      </w:r>
      <w:r w:rsidR="00B06277" w:rsidRPr="00A8501B">
        <w:rPr>
          <w:sz w:val="22"/>
          <w:szCs w:val="22"/>
        </w:rPr>
        <w:tab/>
      </w:r>
      <w:r w:rsidR="00B06277" w:rsidRPr="00A8501B">
        <w:rPr>
          <w:sz w:val="20"/>
          <w:szCs w:val="20"/>
        </w:rPr>
        <w:t>одинокой женщине, достигшей возраста 55 лет;</w:t>
      </w:r>
    </w:p>
    <w:p w:rsidR="00B06277" w:rsidRPr="00A8501B" w:rsidRDefault="00FD009B" w:rsidP="00B06277">
      <w:pPr>
        <w:tabs>
          <w:tab w:val="left" w:pos="6215"/>
        </w:tabs>
        <w:ind w:firstLine="705"/>
        <w:jc w:val="both"/>
        <w:rPr>
          <w:sz w:val="20"/>
          <w:szCs w:val="20"/>
        </w:rPr>
      </w:pPr>
      <w:r>
        <w:rPr>
          <w:noProof/>
          <w:sz w:val="20"/>
          <w:szCs w:val="20"/>
        </w:rPr>
        <w:pict>
          <v:rect id="Rectangle 30" o:spid="_x0000_s1041" style="position:absolute;left:0;text-align:left;margin-left:10.95pt;margin-top:10.5pt;width:18.75pt;height:16.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DtsHgIAAD0EAAAOAAAAZHJzL2Uyb0RvYy54bWysU9uO0zAQfUfiHyy/06TZFtqo6WrVpQhp&#10;gRULHzB1nMTCN8Zu0/L1O3G73XIRDwg/WB7P+PjMmZnF9d5otpMYlLMVH49yzqQVrla2rfjXL+tX&#10;M85CBFuDdlZW/CADv16+fLHofSkL1zldS2QEYkPZ+4p3Mfoyy4LopIEwcl5acjYODUQysc1qhJ7Q&#10;jc6KPH+d9Q5rj07IEOj29ujky4TfNFLET00TZGS64sQtph3Tvhn2bLmAskXwnRInGvAPLAwoS5+e&#10;oW4hAtui+g3KKIEuuCaOhDOZaxolZMqBshnnv2Tz0IGXKRcSJ/izTOH/wYqPu3tkqqbaTTizYKhG&#10;n0k1sK2W7CoJ1PtQUtyDv8chxeDvnPgWmHWrjsLkDaLrOwk10RoPgmY/PRiMQE/Zpv/gaoKHbXRJ&#10;q32DZgAkFdg+leRwLoncRybosriajYspZ4JcRT6fThOjDMqnxx5DfCedYcOh4kjcEzjs7kIcyED5&#10;FJLIO63qtdI6GdhuVhrZDqg71mkl/pTjZZi2rK/4fEo8/g6Rp/UnCKMitblWpuKzcxCUg2pvbZ2a&#10;MILSxzNR1vYk46Dc0Myh3Lj6QCqiO/YwzRwdOoc/OOupfysevm8BJWf6vaVKzMeTydDwyZhM3xRk&#10;4KVnc+kBKwiq4pGz43EVj0Oy9ajajn4ap9ytu6HqNSop+8zqRJZ6NAl+mqdhCC7tFPU89ctHAAAA&#10;//8DAFBLAwQUAAYACAAAACEANfyktNwAAAAHAQAADwAAAGRycy9kb3ducmV2LnhtbEyPwU7DMBBE&#10;70j8g7VI3KjdUBBJ41QIVCSObXrhtondJBCvo9hpA1/P9gSn0WpGs2/yzex6cbJj6DxpWC4UCEu1&#10;Nx01Gg7l9u4JRIhIBntPVsO3DbAprq9yzIw/086e9rERXEIhQw1tjEMmZahb6zAs/GCJvaMfHUY+&#10;x0aaEc9c7nqZKPUoHXbEH1oc7Etr66/95DRUXXLAn135ply6vY/vc/k5fbxqfXszP69BRDvHvzBc&#10;8BkdCmaq/EQmiF5Dskw5eVGexP5DugJRsa4UyCKX//mLXwAAAP//AwBQSwECLQAUAAYACAAAACEA&#10;toM4kv4AAADhAQAAEwAAAAAAAAAAAAAAAAAAAAAAW0NvbnRlbnRfVHlwZXNdLnhtbFBLAQItABQA&#10;BgAIAAAAIQA4/SH/1gAAAJQBAAALAAAAAAAAAAAAAAAAAC8BAABfcmVscy8ucmVsc1BLAQItABQA&#10;BgAIAAAAIQA0fDtsHgIAAD0EAAAOAAAAAAAAAAAAAAAAAC4CAABkcnMvZTJvRG9jLnhtbFBLAQIt&#10;ABQABgAIAAAAIQA1/KS03AAAAAcBAAAPAAAAAAAAAAAAAAAAAHgEAABkcnMvZG93bnJldi54bWxQ&#10;SwUGAAAAAAQABADzAAAAgQUAAAAA&#10;" o:allowoverlap="f"/>
        </w:pict>
      </w:r>
    </w:p>
    <w:p w:rsidR="00B06277" w:rsidRPr="00A8501B" w:rsidRDefault="00B06277" w:rsidP="00B06277">
      <w:pPr>
        <w:tabs>
          <w:tab w:val="left" w:pos="6215"/>
        </w:tabs>
        <w:ind w:firstLine="705"/>
        <w:jc w:val="both"/>
        <w:rPr>
          <w:sz w:val="20"/>
          <w:szCs w:val="20"/>
        </w:rPr>
      </w:pPr>
      <w:r w:rsidRPr="00A8501B">
        <w:rPr>
          <w:sz w:val="20"/>
          <w:szCs w:val="20"/>
        </w:rPr>
        <w:t>одинокому мужчине, достигшему возраста 60 лет;</w:t>
      </w:r>
    </w:p>
    <w:p w:rsidR="00B06277" w:rsidRPr="00A8501B" w:rsidRDefault="00FD009B" w:rsidP="00B06277">
      <w:pPr>
        <w:tabs>
          <w:tab w:val="left" w:pos="6215"/>
        </w:tabs>
        <w:ind w:firstLine="705"/>
        <w:jc w:val="both"/>
        <w:rPr>
          <w:sz w:val="20"/>
          <w:szCs w:val="20"/>
        </w:rPr>
      </w:pPr>
      <w:r>
        <w:rPr>
          <w:noProof/>
          <w:sz w:val="20"/>
          <w:szCs w:val="20"/>
        </w:rPr>
        <w:pict>
          <v:rect id="Rectangle 31" o:spid="_x0000_s1040" style="position:absolute;left:0;text-align:left;margin-left:10.95pt;margin-top:11.25pt;width:18.75pt;height:16.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voiHgIAAD0EAAAOAAAAZHJzL2Uyb0RvYy54bWysU9uO0zAQfUfiHyy/01zaQhs1Xa26FCEt&#10;sGLhA1zHSSwcjxm7TZevZ+K0pVzEA8IPlsczPj5zZmZ1c+wMOyj0GmzJs0nKmbISKm2bkn/+tH2x&#10;4MwHYSthwKqSPynPb9bPn616V6gcWjCVQkYg1he9K3kbgiuSxMtWdcJPwClLzhqwE4FMbJIKRU/o&#10;nUnyNH2Z9ICVQ5DKe7q9G518HfHrWsnwoa69CsyUnLiFuGPcd8OerFeiaFC4VssTDfEPLDqhLX16&#10;gboTQbA96t+gOi0RPNRhIqFLoK61VDEHyiZLf8nmsRVOxVxIHO8uMvn/ByvfHx6Q6YpqN+XMio5q&#10;9JFUE7Yxik2zQaDe+YLiHt0DDil6dw/yi2cWNi2FqVtE6FslKqIV45OfHgyGp6ds17+DiuDFPkDU&#10;6lhjNwCSCuwYS/J0KYk6BibpMp8usnzOmSRXni7n81iyRBTnxw59eKOgY8Oh5EjcI7g43PtA5Cn0&#10;HBLJg9HVVhsTDWx2G4PsIKg7tnEN+dITfx1mLOtLvpwTj79DpHH9CaLTgdrc6K7ki0uQKAbVXtsq&#10;NmEQ2oxn+t9YonFWbqzADqonUhFh7GGaOTq0gN8466l/S+6/7gUqzsxbS5VYZrPZ0PDRmM1f5WTg&#10;tWd37RFWElTJA2fjcRPGIdk71E1LP2Uxdwu3VL1aR2UHfiOrE1nq0ajeaZ6GIbi2Y9SPqV9/BwAA&#10;//8DAFBLAwQUAAYACAAAACEAXXWtzNsAAAAHAQAADwAAAGRycy9kb3ducmV2LnhtbEyOQU+DQBSE&#10;7yb+h80z8WaXohhBlsZoauKxpRdvD3gCyr4l7NKiv97nyZ4mk5nMfPlmsYM60uR7xwbWqwgUce2a&#10;nlsDh3J78wDKB+QGB8dk4Js8bIrLixyzxp14R8d9aJWMsM/QQBfCmGnt644s+pUbiSX7cJPFIHZq&#10;dTPhScbtoOMoutcWe5aHDkd67qj+2s/WQNXHB/zZla+RTbe34W0pP+f3F2Our5anR1CBlvBfhj98&#10;QYdCmCo3c+PVYCBep9IUjRNQkifpHahKNElAF7k+5y9+AQAA//8DAFBLAQItABQABgAIAAAAIQC2&#10;gziS/gAAAOEBAAATAAAAAAAAAAAAAAAAAAAAAABbQ29udGVudF9UeXBlc10ueG1sUEsBAi0AFAAG&#10;AAgAAAAhADj9If/WAAAAlAEAAAsAAAAAAAAAAAAAAAAALwEAAF9yZWxzLy5yZWxzUEsBAi0AFAAG&#10;AAgAAAAhAJfy+iIeAgAAPQQAAA4AAAAAAAAAAAAAAAAALgIAAGRycy9lMm9Eb2MueG1sUEsBAi0A&#10;FAAGAAgAAAAhAF11rczbAAAABwEAAA8AAAAAAAAAAAAAAAAAeAQAAGRycy9kb3ducmV2LnhtbFBL&#10;BQYAAAAABAAEAPMAAACABQAAAAA=&#10;" o:allowoverlap="f"/>
        </w:pict>
      </w:r>
    </w:p>
    <w:p w:rsidR="00B06277" w:rsidRPr="00A8501B" w:rsidRDefault="00B06277" w:rsidP="00B06277">
      <w:pPr>
        <w:tabs>
          <w:tab w:val="left" w:pos="6215"/>
        </w:tabs>
        <w:ind w:firstLine="705"/>
        <w:jc w:val="both"/>
        <w:rPr>
          <w:sz w:val="20"/>
          <w:szCs w:val="20"/>
        </w:rPr>
      </w:pPr>
      <w:r w:rsidRPr="00A8501B">
        <w:rPr>
          <w:sz w:val="20"/>
          <w:szCs w:val="20"/>
        </w:rPr>
        <w:t>одинокому инвалиду;</w:t>
      </w:r>
    </w:p>
    <w:p w:rsidR="00B06277" w:rsidRPr="00A8501B" w:rsidRDefault="00FD009B" w:rsidP="00B06277">
      <w:pPr>
        <w:tabs>
          <w:tab w:val="left" w:pos="6215"/>
        </w:tabs>
        <w:ind w:firstLine="705"/>
        <w:jc w:val="both"/>
        <w:rPr>
          <w:sz w:val="20"/>
          <w:szCs w:val="20"/>
        </w:rPr>
      </w:pPr>
      <w:r>
        <w:rPr>
          <w:noProof/>
          <w:sz w:val="20"/>
          <w:szCs w:val="20"/>
        </w:rPr>
        <w:pict>
          <v:rect id="Rectangle 32" o:spid="_x0000_s1039" style="position:absolute;left:0;text-align:left;margin-left:10.95pt;margin-top:8.5pt;width:18.75pt;height:16.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0OHwIAAD0EAAAOAAAAZHJzL2Uyb0RvYy54bWysU9uO0zAQfUfiHyy/06TZFtqo6WrVpQhp&#10;gRULHzB1nMTCsc3Ybbp8PWOnW8pFPCD8YHk84+MzZ2ZW18des4NEr6yp+HSScyaNsLUybcU/f9q+&#10;WHDmA5gatDWy4o/S8+v182erwZWysJ3VtURGIMaXg6t4F4Irs8yLTvbgJ9ZJQ87GYg+BTGyzGmEg&#10;9F5nRZ6/zAaLtUMrpPd0ezs6+TrhN40U4UPTeBmYrjhxC2nHtO/inq1XULYIrlPiRAP+gUUPytCn&#10;Z6hbCMD2qH6D6pVA620TJsL2mW0aJWTKgbKZ5r9k89CBkykXEse7s0z+/8GK94d7ZKqm2hWcGeip&#10;Rh9JNTCtluyqiAINzpcU9+DuMabo3Z0VXzwzdtNRmLxBtEMnoSZa0xif/fQgGp6est3wztYED/tg&#10;k1bHBvsISCqwYyrJ47kk8hiYoMviajEt5pwJchX5cj5PJcugfHrs0Ic30vYsHiqOxD2Bw+HOh0gG&#10;yqeQRN5qVW+V1snAdrfRyA5A3bFNK/GnHC/DtGFDxZdz4vF3iDytP0H0KlCba9VXfHEOgjKq9trU&#10;qQkDKD2eibI2JxmjcmMFdrZ+JBXRjj1MM0eHzuI3zgbq34r7r3tAyZl+a6gSy+lsFhs+GbP5q4IM&#10;vPTsLj1gBEFVPHA2HjdhHJK9Q9V29NM05W7sDVWvUUnZWNmR1Yks9WgS/DRPcQgu7RT1Y+rX3wEA&#10;AP//AwBQSwMEFAAGAAgAAAAhAPDf6GndAAAABwEAAA8AAABkcnMvZG93bnJldi54bWxMj81OwzAQ&#10;hO9IvIO1SNyo3fDXhDgVAhWJY5teuG3ibRKI7Sh22sDTs5zKabU7o9lv8vVse3GkMXTeaVguFAhy&#10;tTedazTsy83NCkSI6Az23pGGbwqwLi4vcsyMP7ktHXexERziQoYa2hiHTMpQt2QxLPxAjrWDHy1G&#10;XsdGmhFPHG57mSj1IC12jj+0ONBLS/XXbrIaqi7Z48+2fFM23dzG97n8nD5etb6+mp+fQESa49kM&#10;f/iMDgUzVX5yJoheQ7JM2cn3R67E+n16B6LiqRTIIpf/+YtfAAAA//8DAFBLAQItABQABgAIAAAA&#10;IQC2gziS/gAAAOEBAAATAAAAAAAAAAAAAAAAAAAAAABbQ29udGVudF9UeXBlc10ueG1sUEsBAi0A&#10;FAAGAAgAAAAhADj9If/WAAAAlAEAAAsAAAAAAAAAAAAAAAAALwEAAF9yZWxzLy5yZWxzUEsBAi0A&#10;FAAGAAgAAAAhAOrI/Q4fAgAAPQQAAA4AAAAAAAAAAAAAAAAALgIAAGRycy9lMm9Eb2MueG1sUEsB&#10;Ai0AFAAGAAgAAAAhAPDf6GndAAAABwEAAA8AAAAAAAAAAAAAAAAAeQQAAGRycy9kb3ducmV2Lnht&#10;bFBLBQYAAAAABAAEAPMAAACDBQAAAAA=&#10;" o:allowoverlap="f"/>
        </w:pict>
      </w:r>
    </w:p>
    <w:p w:rsidR="00B06277" w:rsidRPr="00A8501B" w:rsidRDefault="00B06277" w:rsidP="00B06277">
      <w:pPr>
        <w:tabs>
          <w:tab w:val="left" w:pos="6215"/>
        </w:tabs>
        <w:ind w:firstLine="705"/>
        <w:jc w:val="both"/>
        <w:rPr>
          <w:sz w:val="20"/>
          <w:szCs w:val="20"/>
        </w:rPr>
      </w:pPr>
      <w:r w:rsidRPr="00A8501B">
        <w:rPr>
          <w:sz w:val="20"/>
          <w:szCs w:val="20"/>
        </w:rPr>
        <w:t>инвалиду Великой Отечественной войны;</w:t>
      </w:r>
    </w:p>
    <w:p w:rsidR="00B06277" w:rsidRPr="00A8501B" w:rsidRDefault="00FD009B" w:rsidP="00B06277">
      <w:pPr>
        <w:tabs>
          <w:tab w:val="left" w:pos="6215"/>
        </w:tabs>
        <w:ind w:firstLine="705"/>
        <w:jc w:val="both"/>
        <w:rPr>
          <w:sz w:val="20"/>
          <w:szCs w:val="20"/>
        </w:rPr>
      </w:pPr>
      <w:r>
        <w:rPr>
          <w:noProof/>
          <w:sz w:val="20"/>
          <w:szCs w:val="20"/>
        </w:rPr>
        <w:pict>
          <v:rect id="Rectangle 33" o:spid="_x0000_s1038" style="position:absolute;left:0;text-align:left;margin-left:10.95pt;margin-top:7.25pt;width:18.75pt;height:16.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3YgHgIAAD0EAAAOAAAAZHJzL2Uyb0RvYy54bWysU9uO0zAQfUfiHyy/01zaQhs1Xa26FCEt&#10;sGLhA1zHSSx8Y+w2LV/P2OmWchEPCD9YHs/4+MyZmdXNUStyEOClNTUtJjklwnDbSNPV9POn7YsF&#10;JT4w0zBljajpSXh6s37+bDW4SpS2t6oRQBDE+GpwNe1DcFWWed4LzfzEOmHQ2VrQLKAJXdYAGxBd&#10;q6zM85fZYKFxYLnwHm/vRiddJ/y2FTx8aFsvAlE1RW4h7ZD2Xdyz9YpVHTDXS36mwf6BhWbS4KcX&#10;qDsWGNmD/A1KSw7W2zZMuNWZbVvJRcoBsynyX7J57JkTKRcUx7uLTP7/wfL3hwcgssHaoTyGaazR&#10;R1SNmU4JMp1GgQbnK4x7dA8QU/Tu3vIvnhi76TFM3ALYoResQVpFjM9+ehANj0/JbnhnG4Rn+2CT&#10;VscWdAREFcgxleR0KYk4BsLxspwuinJOCUdXmS/n81SyjFVPjx348EZYTeKhpoDcEzg73PsQybDq&#10;KSSRt0o2W6lUMqDbbRSQA8Pu2KaV+GOO12HKkKGmyzny+DtEntafILQM2OZK6pouLkGsiqq9Nk1q&#10;wsCkGs9IWZmzjFG5sQI725xQRbBjD+PM4aG38I2SAfu3pv7rnoGgRL01WIllMZvFhk/GbP6qRAOu&#10;PbtrDzMcoWoaKBmPmzAOyd6B7Hr8qUi5G3uL1WtlUjZWdmR1Jos9mgQ/z1Mcgms7Rf2Y+vV3AAAA&#10;//8DAFBLAwQUAAYACAAAACEA00gYCtwAAAAHAQAADwAAAGRycy9kb3ducmV2LnhtbEyOzU6DQBSF&#10;9ya+w+SauLNDEVSQoTGamrhs6cbdhRkBZe4QZmjRp/e6qsvzk3O+YrPYQRzN5HtHCtarCIShxume&#10;WgWHanvzAMIHJI2DI6Pg23jYlJcXBebanWhnjvvQCh4hn6OCLoQxl9I3nbHoV240xNmHmywGllMr&#10;9YQnHreDjKPoTlrsiR86HM1zZ5qv/WwV1H18wJ9d9RrZbHsb3pbqc35/Uer6anl6BBHMEs5l+MNn&#10;dCiZqXYzaS8GBfE64yb7SQqC8zRLQNQKkvsUZFnI//zlLwAAAP//AwBQSwECLQAUAAYACAAAACEA&#10;toM4kv4AAADhAQAAEwAAAAAAAAAAAAAAAAAAAAAAW0NvbnRlbnRfVHlwZXNdLnhtbFBLAQItABQA&#10;BgAIAAAAIQA4/SH/1gAAAJQBAAALAAAAAAAAAAAAAAAAAC8BAABfcmVscy8ucmVsc1BLAQItABQA&#10;BgAIAAAAIQC2J3YgHgIAAD0EAAAOAAAAAAAAAAAAAAAAAC4CAABkcnMvZTJvRG9jLnhtbFBLAQIt&#10;ABQABgAIAAAAIQDTSBgK3AAAAAcBAAAPAAAAAAAAAAAAAAAAAHgEAABkcnMvZG93bnJldi54bWxQ&#10;SwUGAAAAAAQABADzAAAAgQUAAAAA&#10;" o:allowoverlap="f"/>
        </w:pict>
      </w:r>
    </w:p>
    <w:p w:rsidR="00B06277" w:rsidRPr="00A8501B" w:rsidRDefault="00B06277" w:rsidP="00B06277">
      <w:pPr>
        <w:tabs>
          <w:tab w:val="left" w:pos="6215"/>
        </w:tabs>
        <w:ind w:firstLine="705"/>
        <w:jc w:val="both"/>
        <w:rPr>
          <w:sz w:val="20"/>
          <w:szCs w:val="20"/>
        </w:rPr>
      </w:pPr>
      <w:r w:rsidRPr="00A8501B">
        <w:rPr>
          <w:sz w:val="20"/>
          <w:szCs w:val="20"/>
        </w:rPr>
        <w:t>ветерану Великой Отечественной войны;</w:t>
      </w:r>
    </w:p>
    <w:p w:rsidR="00B06277" w:rsidRPr="00A8501B" w:rsidRDefault="00FD009B" w:rsidP="00B06277">
      <w:pPr>
        <w:tabs>
          <w:tab w:val="left" w:pos="6215"/>
        </w:tabs>
        <w:ind w:firstLine="705"/>
        <w:jc w:val="both"/>
        <w:rPr>
          <w:sz w:val="20"/>
          <w:szCs w:val="20"/>
        </w:rPr>
      </w:pPr>
      <w:r>
        <w:rPr>
          <w:noProof/>
          <w:sz w:val="20"/>
          <w:szCs w:val="20"/>
        </w:rPr>
        <w:pict>
          <v:rect id="Rectangle 34" o:spid="_x0000_s1037" style="position:absolute;left:0;text-align:left;margin-left:10.95pt;margin-top:7.25pt;width:18.75pt;height:16.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pE+HgIAADwEAAAOAAAAZHJzL2Uyb0RvYy54bWysU9uO0zAQfUfiHyy/06TZFtqo6WrVpQhp&#10;gRULH+A6TmLheMzYbbp8PWOnW8pFPCD8YHk84+MzZ2ZW18fesINCr8FWfDrJOVNWQq1tW/HPn7Yv&#10;Fpz5IGwtDFhV8Ufl+fX6+bPV4EpVQAemVsgIxPpycBXvQnBllnnZqV74CThlydkA9iKQiW1WoxgI&#10;vTdZkecvswGwdghSeU+3t6OTrxN+0ygZPjSNV4GZihO3kHZM+y7u2XolyhaF67Q80RD/wKIX2tKn&#10;Z6hbEQTbo/4NqtcSwUMTJhL6DJpGS5VyoGym+S/ZPHTCqZQLiePdWSb//2Dl+8M9Ml1XfMmZFT2V&#10;6COJJmxrFLuaRX0G50sKe3D3GDP07g7kF88sbDoKUzeIMHRK1MRqGuOznx5Ew9NTthveQU3wYh8g&#10;SXVssI+AJAI7poo8niuijoFJuiyuFtNizpkkV5Ev5/NUsUyUT48d+vBGQc/ioeJI3BO4ONz5EMmI&#10;8ikkkQej6602JhnY7jYG2UFQc2zTSvwpx8swY9lA8syJx98h8rT+BNHrQF1udF/xxTlIlFG117ZO&#10;PRiENuOZKBt7kjEqN1ZgB/UjqYgwtjCNHB06wG+cDdS+Ffdf9wIVZ+atpUosp7NZ7PdkzOavCjLw&#10;0rO79AgrCarigbPxuAnjjOwd6rajn6Ypdws3VL1GJ2VjZUdWJ7LUoknw0zjFGbi0U9SPoV9/BwAA&#10;//8DAFBLAwQUAAYACAAAACEA00gYCtwAAAAHAQAADwAAAGRycy9kb3ducmV2LnhtbEyOzU6DQBSF&#10;9ya+w+SauLNDEVSQoTGamrhs6cbdhRkBZe4QZmjRp/e6qsvzk3O+YrPYQRzN5HtHCtarCIShxume&#10;WgWHanvzAMIHJI2DI6Pg23jYlJcXBebanWhnjvvQCh4hn6OCLoQxl9I3nbHoV240xNmHmywGllMr&#10;9YQnHreDjKPoTlrsiR86HM1zZ5qv/WwV1H18wJ9d9RrZbHsb3pbqc35/Uer6anl6BBHMEs5l+MNn&#10;dCiZqXYzaS8GBfE64yb7SQqC8zRLQNQKkvsUZFnI//zlLwAAAP//AwBQSwECLQAUAAYACAAAACEA&#10;toM4kv4AAADhAQAAEwAAAAAAAAAAAAAAAAAAAAAAW0NvbnRlbnRfVHlwZXNdLnhtbFBLAQItABQA&#10;BgAIAAAAIQA4/SH/1gAAAJQBAAALAAAAAAAAAAAAAAAAAC8BAABfcmVscy8ucmVsc1BLAQItABQA&#10;BgAIAAAAIQAiipE+HgIAADwEAAAOAAAAAAAAAAAAAAAAAC4CAABkcnMvZTJvRG9jLnhtbFBLAQIt&#10;ABQABgAIAAAAIQDTSBgK3AAAAAcBAAAPAAAAAAAAAAAAAAAAAHgEAABkcnMvZG93bnJldi54bWxQ&#10;SwUGAAAAAAQABADzAAAAgQUAAAAA&#10;" o:allowoverlap="f"/>
        </w:pict>
      </w:r>
    </w:p>
    <w:p w:rsidR="00B06277" w:rsidRPr="00A8501B" w:rsidRDefault="00B06277" w:rsidP="00B06277">
      <w:pPr>
        <w:tabs>
          <w:tab w:val="left" w:pos="6215"/>
        </w:tabs>
        <w:ind w:firstLine="705"/>
        <w:jc w:val="both"/>
        <w:rPr>
          <w:sz w:val="20"/>
          <w:szCs w:val="20"/>
        </w:rPr>
      </w:pPr>
      <w:r w:rsidRPr="00A8501B">
        <w:rPr>
          <w:sz w:val="20"/>
          <w:szCs w:val="20"/>
        </w:rPr>
        <w:t>вдове (вдовцу) инвалида, участника Великой Отечественной войны</w:t>
      </w:r>
    </w:p>
    <w:p w:rsidR="00B06277" w:rsidRPr="00A8501B" w:rsidRDefault="00B06277" w:rsidP="00B06277">
      <w:pPr>
        <w:tabs>
          <w:tab w:val="left" w:pos="6215"/>
        </w:tabs>
        <w:jc w:val="both"/>
        <w:rPr>
          <w:sz w:val="20"/>
          <w:szCs w:val="20"/>
        </w:rPr>
      </w:pPr>
      <w:r w:rsidRPr="00A8501B">
        <w:rPr>
          <w:sz w:val="20"/>
          <w:szCs w:val="20"/>
        </w:rPr>
        <w:t>в виде ежемесячной денежной выплаты.</w:t>
      </w:r>
    </w:p>
    <w:p w:rsidR="00B06277" w:rsidRPr="00A8501B" w:rsidRDefault="00B06277" w:rsidP="00B06277">
      <w:pPr>
        <w:tabs>
          <w:tab w:val="left" w:pos="6215"/>
        </w:tabs>
        <w:ind w:firstLine="705"/>
        <w:jc w:val="both"/>
        <w:rPr>
          <w:sz w:val="20"/>
          <w:szCs w:val="20"/>
        </w:rPr>
      </w:pPr>
    </w:p>
    <w:p w:rsidR="00B06277" w:rsidRPr="00A8501B" w:rsidRDefault="00B06277" w:rsidP="00B06277">
      <w:pPr>
        <w:tabs>
          <w:tab w:val="left" w:pos="6215"/>
        </w:tabs>
        <w:jc w:val="both"/>
        <w:rPr>
          <w:sz w:val="20"/>
          <w:szCs w:val="20"/>
        </w:rPr>
      </w:pPr>
      <w:r w:rsidRPr="00A8501B">
        <w:rPr>
          <w:sz w:val="20"/>
          <w:szCs w:val="20"/>
        </w:rPr>
        <w:t>Дополнительные меры социальной поддержки в виде ежемесячных денежных выплат</w:t>
      </w:r>
      <w:r w:rsidR="003C4972">
        <w:rPr>
          <w:sz w:val="20"/>
          <w:szCs w:val="20"/>
        </w:rPr>
        <w:t xml:space="preserve"> </w:t>
      </w:r>
      <w:r w:rsidRPr="00A8501B">
        <w:rPr>
          <w:sz w:val="20"/>
          <w:szCs w:val="20"/>
        </w:rPr>
        <w:t xml:space="preserve">прошу: </w:t>
      </w:r>
    </w:p>
    <w:p w:rsidR="00B06277" w:rsidRPr="001071C3" w:rsidRDefault="00B06277" w:rsidP="00B06277">
      <w:pPr>
        <w:tabs>
          <w:tab w:val="left" w:pos="6215"/>
        </w:tabs>
        <w:rPr>
          <w:sz w:val="20"/>
          <w:szCs w:val="20"/>
        </w:rPr>
      </w:pPr>
      <w:r>
        <w:rPr>
          <w:sz w:val="20"/>
          <w:szCs w:val="20"/>
        </w:rPr>
        <w:t>1) перечисли</w:t>
      </w:r>
      <w:r w:rsidRPr="001071C3">
        <w:rPr>
          <w:sz w:val="20"/>
          <w:szCs w:val="20"/>
        </w:rPr>
        <w:t>ть на мой счет №:</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B06277" w:rsidRPr="001071C3" w:rsidTr="000C2B30">
        <w:tc>
          <w:tcPr>
            <w:tcW w:w="236" w:type="dxa"/>
            <w:shd w:val="clear" w:color="auto" w:fill="auto"/>
          </w:tcPr>
          <w:p w:rsidR="00B06277" w:rsidRPr="001071C3" w:rsidRDefault="00B06277" w:rsidP="000C2B30">
            <w:pPr>
              <w:tabs>
                <w:tab w:val="left" w:pos="6215"/>
              </w:tabs>
              <w:jc w:val="both"/>
              <w:rPr>
                <w:sz w:val="20"/>
                <w:szCs w:val="20"/>
              </w:rPr>
            </w:pPr>
          </w:p>
        </w:tc>
        <w:tc>
          <w:tcPr>
            <w:tcW w:w="236" w:type="dxa"/>
            <w:shd w:val="clear" w:color="auto" w:fill="auto"/>
          </w:tcPr>
          <w:p w:rsidR="00B06277" w:rsidRPr="001071C3" w:rsidRDefault="00B06277" w:rsidP="000C2B30">
            <w:pPr>
              <w:tabs>
                <w:tab w:val="left" w:pos="6215"/>
              </w:tabs>
              <w:jc w:val="both"/>
              <w:rPr>
                <w:sz w:val="20"/>
                <w:szCs w:val="20"/>
              </w:rPr>
            </w:pPr>
          </w:p>
        </w:tc>
        <w:tc>
          <w:tcPr>
            <w:tcW w:w="272"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c>
          <w:tcPr>
            <w:tcW w:w="284" w:type="dxa"/>
            <w:shd w:val="clear" w:color="auto" w:fill="auto"/>
          </w:tcPr>
          <w:p w:rsidR="00B06277" w:rsidRPr="001071C3" w:rsidRDefault="00B06277" w:rsidP="000C2B30">
            <w:pPr>
              <w:tabs>
                <w:tab w:val="left" w:pos="6215"/>
              </w:tabs>
              <w:jc w:val="both"/>
              <w:rPr>
                <w:sz w:val="20"/>
                <w:szCs w:val="20"/>
              </w:rPr>
            </w:pPr>
          </w:p>
        </w:tc>
        <w:tc>
          <w:tcPr>
            <w:tcW w:w="283" w:type="dxa"/>
            <w:shd w:val="clear" w:color="auto" w:fill="auto"/>
          </w:tcPr>
          <w:p w:rsidR="00B06277" w:rsidRPr="001071C3" w:rsidRDefault="00B06277" w:rsidP="000C2B30">
            <w:pPr>
              <w:tabs>
                <w:tab w:val="left" w:pos="6215"/>
              </w:tabs>
              <w:jc w:val="both"/>
              <w:rPr>
                <w:sz w:val="20"/>
                <w:szCs w:val="20"/>
              </w:rPr>
            </w:pPr>
          </w:p>
        </w:tc>
      </w:tr>
    </w:tbl>
    <w:p w:rsidR="00886DF6" w:rsidRDefault="00886DF6" w:rsidP="00B06277">
      <w:pPr>
        <w:jc w:val="both"/>
        <w:rPr>
          <w:sz w:val="20"/>
          <w:szCs w:val="20"/>
        </w:rPr>
      </w:pPr>
    </w:p>
    <w:p w:rsidR="00B06277" w:rsidRDefault="00B06277" w:rsidP="00B06277">
      <w:pPr>
        <w:jc w:val="both"/>
        <w:rPr>
          <w:sz w:val="20"/>
          <w:szCs w:val="20"/>
        </w:rPr>
      </w:pPr>
      <w:r>
        <w:rPr>
          <w:sz w:val="20"/>
          <w:szCs w:val="20"/>
        </w:rPr>
        <w:t xml:space="preserve">открытый в </w:t>
      </w:r>
      <w:r w:rsidRPr="001071C3">
        <w:rPr>
          <w:sz w:val="20"/>
          <w:szCs w:val="20"/>
        </w:rPr>
        <w:t>____________________________________________________</w:t>
      </w:r>
      <w:r>
        <w:rPr>
          <w:sz w:val="20"/>
          <w:szCs w:val="20"/>
        </w:rPr>
        <w:t>_______________________________</w:t>
      </w:r>
    </w:p>
    <w:p w:rsidR="003F2260" w:rsidRPr="00025B66" w:rsidRDefault="003F2260" w:rsidP="003F2260">
      <w:pPr>
        <w:tabs>
          <w:tab w:val="left" w:pos="6215"/>
        </w:tabs>
        <w:jc w:val="center"/>
        <w:rPr>
          <w:sz w:val="16"/>
          <w:szCs w:val="16"/>
        </w:rPr>
      </w:pPr>
      <w:r w:rsidRPr="00025B66">
        <w:rPr>
          <w:sz w:val="16"/>
          <w:szCs w:val="16"/>
        </w:rPr>
        <w:t>(наименование кредитной организации)</w:t>
      </w:r>
    </w:p>
    <w:p w:rsidR="00B06277" w:rsidRPr="001071C3" w:rsidRDefault="00FD009B" w:rsidP="00B06277">
      <w:pPr>
        <w:tabs>
          <w:tab w:val="left" w:pos="6215"/>
        </w:tabs>
        <w:jc w:val="center"/>
        <w:rPr>
          <w:sz w:val="20"/>
          <w:szCs w:val="20"/>
        </w:rPr>
      </w:pPr>
      <w:r>
        <w:rPr>
          <w:noProof/>
          <w:sz w:val="20"/>
          <w:szCs w:val="20"/>
        </w:rPr>
        <w:pict>
          <v:rect id="Rectangle 35" o:spid="_x0000_s1036" style="position:absolute;left:0;text-align:left;margin-left:303.4pt;margin-top:5.75pt;width:18.75pt;height:16.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iMwHQIAADwEAAAOAAAAZHJzL2Uyb0RvYy54bWysU9uO0zAQfUfiHyy/01y2gW3UdLXqUoS0&#10;wIqFD3AdJ7HwjbHbtHw9Y6dbykU8IPxgeTzj4zNnZpY3B63IXoCX1jS0mOWUCMNtK03f0M+fNi+u&#10;KfGBmZYpa0RDj8LTm9XzZ8vR1aK0g1WtAIIgxteja+gQgquzzPNBaOZn1gmDzs6CZgFN6LMW2Ijo&#10;WmVlnr/MRgutA8uF93h7NznpKuF3neDhQ9d5EYhqKHILaYe0b+OerZas7oG5QfITDfYPLDSTBj89&#10;Q92xwMgO5G9QWnKw3nZhxq3ObNdJLlIOmE2R/5LN48CcSLmgON6dZfL/D5a/3z8AkW1DsVCGaSzR&#10;RxSNmV4JclVFfUbnawx7dA8QM/Tu3vIvnhi7HjBM3ALYcRCsRVZFjM9+ehANj0/JdnxnW4Rnu2CT&#10;VIcOdAREEcghVeR4rog4BMLxsry6LsqKEo6uMl9UVapYxuqnxw58eCOsJvHQUEDuCZzt732IZFj9&#10;FJLIWyXbjVQqGdBv1wrInmFzbNJK/DHHyzBlyNjQRYU8/g6Rp/UnCC0DdrmSGmU+B7E6qvbatKkH&#10;A5NqOiNlZU4yRuWmCmxte0QVwU4tjCOHh8HCN0pGbN+G+q87BoIS9dZgJRbFfB77PRnz6lWJBlx6&#10;tpceZjhCNTRQMh3XYZqRnQPZD/hTkXI39har18mkbKzsxOpEFls0CX4apzgDl3aK+jH0q+8AAAD/&#10;/wMAUEsDBBQABgAIAAAAIQD2JuLm3gAAAAkBAAAPAAAAZHJzL2Rvd25yZXYueG1sTI/BTsMwEETv&#10;SPyDtUjcqN02jSDEqRCoSBzb9MJtE5skEK+j2GkDX89yKsfRjGbe5NvZ9eJkx9B50rBcKBCWam86&#10;ajQcy93dPYgQkQz2nqyGbxtgW1xf5ZgZf6a9PR1iI7iEQoYa2hiHTMpQt9ZhWPjBEnsffnQYWY6N&#10;NCOeudz1cqVUKh12xAstDva5tfXXYXIaqm51xJ99+arcw24d3+byc3p/0fr2Zn56BBHtHC9h+MNn&#10;dCiYqfITmSB6DalKGT2ysdyA4ECaJGsQlYYk2YAscvn/QfELAAD//wMAUEsBAi0AFAAGAAgAAAAh&#10;ALaDOJL+AAAA4QEAABMAAAAAAAAAAAAAAAAAAAAAAFtDb250ZW50X1R5cGVzXS54bWxQSwECLQAU&#10;AAYACAAAACEAOP0h/9YAAACUAQAACwAAAAAAAAAAAAAAAAAvAQAAX3JlbHMvLnJlbHNQSwECLQAU&#10;AAYACAAAACEAK7ojMB0CAAA8BAAADgAAAAAAAAAAAAAAAAAuAgAAZHJzL2Uyb0RvYy54bWxQSwEC&#10;LQAUAAYACAAAACEA9ibi5t4AAAAJAQAADwAAAAAAAAAAAAAAAAB3BAAAZHJzL2Rvd25yZXYueG1s&#10;UEsFBgAAAAAEAAQA8wAAAIIFAAAAAA==&#10;" o:allowoverlap="f"/>
        </w:pict>
      </w:r>
    </w:p>
    <w:p w:rsidR="00B06277" w:rsidRDefault="00B06277" w:rsidP="00B06277">
      <w:pPr>
        <w:tabs>
          <w:tab w:val="left" w:pos="6215"/>
        </w:tabs>
        <w:rPr>
          <w:sz w:val="20"/>
          <w:szCs w:val="20"/>
        </w:rPr>
      </w:pPr>
      <w:r w:rsidRPr="001071C3">
        <w:rPr>
          <w:sz w:val="20"/>
          <w:szCs w:val="20"/>
        </w:rPr>
        <w:t>2) выпла</w:t>
      </w:r>
      <w:r>
        <w:rPr>
          <w:sz w:val="20"/>
          <w:szCs w:val="20"/>
        </w:rPr>
        <w:t xml:space="preserve">тить </w:t>
      </w:r>
      <w:r w:rsidRPr="001071C3">
        <w:rPr>
          <w:sz w:val="20"/>
          <w:szCs w:val="20"/>
        </w:rPr>
        <w:t xml:space="preserve">через </w:t>
      </w:r>
      <w:r>
        <w:rPr>
          <w:sz w:val="20"/>
          <w:szCs w:val="20"/>
        </w:rPr>
        <w:t>кассу администрации Северо-Енисейского района</w:t>
      </w:r>
    </w:p>
    <w:p w:rsidR="00B06277" w:rsidRDefault="00B06277" w:rsidP="00B06277">
      <w:pPr>
        <w:tabs>
          <w:tab w:val="left" w:pos="6215"/>
        </w:tabs>
        <w:rPr>
          <w:sz w:val="20"/>
          <w:szCs w:val="20"/>
        </w:rPr>
      </w:pPr>
    </w:p>
    <w:p w:rsidR="00B06277" w:rsidRPr="000D22AB" w:rsidRDefault="00B06277" w:rsidP="00B06277">
      <w:pPr>
        <w:tabs>
          <w:tab w:val="left" w:pos="6215"/>
        </w:tabs>
        <w:rPr>
          <w:sz w:val="20"/>
          <w:szCs w:val="20"/>
        </w:rPr>
      </w:pPr>
      <w:r w:rsidRPr="000D22AB">
        <w:rPr>
          <w:sz w:val="20"/>
          <w:szCs w:val="20"/>
        </w:rPr>
        <w:t>К заявлению прилагаются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7695"/>
        <w:gridCol w:w="1734"/>
      </w:tblGrid>
      <w:tr w:rsidR="00B06277" w:rsidRPr="000D22AB" w:rsidTr="000C2B30">
        <w:tc>
          <w:tcPr>
            <w:tcW w:w="426" w:type="dxa"/>
            <w:shd w:val="clear" w:color="auto" w:fill="auto"/>
          </w:tcPr>
          <w:p w:rsidR="00B06277" w:rsidRPr="000D22AB" w:rsidRDefault="00B06277" w:rsidP="000C2B30">
            <w:pPr>
              <w:tabs>
                <w:tab w:val="left" w:pos="6215"/>
              </w:tabs>
              <w:jc w:val="both"/>
              <w:rPr>
                <w:sz w:val="20"/>
                <w:szCs w:val="20"/>
              </w:rPr>
            </w:pPr>
            <w:r w:rsidRPr="000D22AB">
              <w:rPr>
                <w:sz w:val="20"/>
                <w:szCs w:val="20"/>
              </w:rPr>
              <w:t>№</w:t>
            </w:r>
          </w:p>
        </w:tc>
        <w:tc>
          <w:tcPr>
            <w:tcW w:w="7904" w:type="dxa"/>
            <w:shd w:val="clear" w:color="auto" w:fill="auto"/>
          </w:tcPr>
          <w:p w:rsidR="00B06277" w:rsidRPr="000D22AB" w:rsidRDefault="00B06277" w:rsidP="000C2B30">
            <w:pPr>
              <w:tabs>
                <w:tab w:val="left" w:pos="6215"/>
              </w:tabs>
              <w:jc w:val="both"/>
              <w:rPr>
                <w:sz w:val="20"/>
                <w:szCs w:val="20"/>
              </w:rPr>
            </w:pPr>
            <w:r w:rsidRPr="000D22AB">
              <w:rPr>
                <w:sz w:val="20"/>
                <w:szCs w:val="20"/>
              </w:rPr>
              <w:t>Наименование документа</w:t>
            </w:r>
          </w:p>
        </w:tc>
        <w:tc>
          <w:tcPr>
            <w:tcW w:w="1751" w:type="dxa"/>
            <w:shd w:val="clear" w:color="auto" w:fill="auto"/>
          </w:tcPr>
          <w:p w:rsidR="00B06277" w:rsidRPr="000D22AB" w:rsidRDefault="00B06277" w:rsidP="000C2B30">
            <w:pPr>
              <w:tabs>
                <w:tab w:val="left" w:pos="6215"/>
              </w:tabs>
              <w:jc w:val="both"/>
              <w:rPr>
                <w:sz w:val="20"/>
                <w:szCs w:val="20"/>
              </w:rPr>
            </w:pPr>
            <w:r w:rsidRPr="000D22AB">
              <w:rPr>
                <w:sz w:val="20"/>
                <w:szCs w:val="20"/>
              </w:rPr>
              <w:t>Количество (шт.)</w:t>
            </w:r>
          </w:p>
        </w:tc>
      </w:tr>
      <w:tr w:rsidR="00B06277" w:rsidRPr="000D22AB" w:rsidTr="000C2B30">
        <w:tc>
          <w:tcPr>
            <w:tcW w:w="426" w:type="dxa"/>
            <w:shd w:val="clear" w:color="auto" w:fill="auto"/>
          </w:tcPr>
          <w:p w:rsidR="00B06277" w:rsidRPr="000D22AB" w:rsidRDefault="00B06277" w:rsidP="000C2B30">
            <w:pPr>
              <w:tabs>
                <w:tab w:val="left" w:pos="6215"/>
              </w:tabs>
              <w:jc w:val="both"/>
              <w:rPr>
                <w:sz w:val="20"/>
                <w:szCs w:val="20"/>
              </w:rPr>
            </w:pPr>
          </w:p>
        </w:tc>
        <w:tc>
          <w:tcPr>
            <w:tcW w:w="7904" w:type="dxa"/>
            <w:shd w:val="clear" w:color="auto" w:fill="auto"/>
          </w:tcPr>
          <w:p w:rsidR="00B06277" w:rsidRPr="000D22AB" w:rsidRDefault="00B06277" w:rsidP="000C2B30">
            <w:pPr>
              <w:tabs>
                <w:tab w:val="left" w:pos="6215"/>
              </w:tabs>
              <w:jc w:val="both"/>
              <w:rPr>
                <w:sz w:val="20"/>
                <w:szCs w:val="20"/>
              </w:rPr>
            </w:pPr>
          </w:p>
        </w:tc>
        <w:tc>
          <w:tcPr>
            <w:tcW w:w="1751" w:type="dxa"/>
            <w:shd w:val="clear" w:color="auto" w:fill="auto"/>
          </w:tcPr>
          <w:p w:rsidR="00B06277" w:rsidRPr="000D22AB" w:rsidRDefault="00B06277" w:rsidP="000C2B30">
            <w:pPr>
              <w:tabs>
                <w:tab w:val="left" w:pos="6215"/>
              </w:tabs>
              <w:jc w:val="both"/>
              <w:rPr>
                <w:sz w:val="20"/>
                <w:szCs w:val="20"/>
              </w:rPr>
            </w:pPr>
          </w:p>
        </w:tc>
      </w:tr>
      <w:tr w:rsidR="00B06277" w:rsidRPr="000D22AB" w:rsidTr="000C2B30">
        <w:tc>
          <w:tcPr>
            <w:tcW w:w="426" w:type="dxa"/>
            <w:shd w:val="clear" w:color="auto" w:fill="auto"/>
          </w:tcPr>
          <w:p w:rsidR="00B06277" w:rsidRPr="000D22AB" w:rsidRDefault="00B06277" w:rsidP="000C2B30">
            <w:pPr>
              <w:tabs>
                <w:tab w:val="left" w:pos="6215"/>
              </w:tabs>
              <w:jc w:val="both"/>
              <w:rPr>
                <w:sz w:val="20"/>
                <w:szCs w:val="20"/>
              </w:rPr>
            </w:pPr>
          </w:p>
        </w:tc>
        <w:tc>
          <w:tcPr>
            <w:tcW w:w="7904" w:type="dxa"/>
            <w:shd w:val="clear" w:color="auto" w:fill="auto"/>
          </w:tcPr>
          <w:p w:rsidR="00B06277" w:rsidRPr="000D22AB" w:rsidRDefault="00B06277" w:rsidP="000C2B30">
            <w:pPr>
              <w:tabs>
                <w:tab w:val="left" w:pos="6215"/>
              </w:tabs>
              <w:jc w:val="both"/>
              <w:rPr>
                <w:sz w:val="20"/>
                <w:szCs w:val="20"/>
              </w:rPr>
            </w:pPr>
          </w:p>
        </w:tc>
        <w:tc>
          <w:tcPr>
            <w:tcW w:w="1751" w:type="dxa"/>
            <w:shd w:val="clear" w:color="auto" w:fill="auto"/>
          </w:tcPr>
          <w:p w:rsidR="00B06277" w:rsidRPr="000D22AB" w:rsidRDefault="00B06277" w:rsidP="000C2B30">
            <w:pPr>
              <w:tabs>
                <w:tab w:val="left" w:pos="6215"/>
              </w:tabs>
              <w:jc w:val="both"/>
              <w:rPr>
                <w:sz w:val="20"/>
                <w:szCs w:val="20"/>
              </w:rPr>
            </w:pPr>
          </w:p>
        </w:tc>
      </w:tr>
      <w:tr w:rsidR="00B06277" w:rsidRPr="000D22AB" w:rsidTr="000C2B30">
        <w:tc>
          <w:tcPr>
            <w:tcW w:w="426" w:type="dxa"/>
            <w:shd w:val="clear" w:color="auto" w:fill="auto"/>
          </w:tcPr>
          <w:p w:rsidR="00B06277" w:rsidRPr="000D22AB" w:rsidRDefault="00B06277" w:rsidP="000C2B30">
            <w:pPr>
              <w:tabs>
                <w:tab w:val="left" w:pos="6215"/>
              </w:tabs>
              <w:jc w:val="both"/>
              <w:rPr>
                <w:sz w:val="20"/>
                <w:szCs w:val="20"/>
              </w:rPr>
            </w:pPr>
          </w:p>
        </w:tc>
        <w:tc>
          <w:tcPr>
            <w:tcW w:w="7904" w:type="dxa"/>
            <w:shd w:val="clear" w:color="auto" w:fill="auto"/>
          </w:tcPr>
          <w:p w:rsidR="00B06277" w:rsidRPr="000D22AB" w:rsidRDefault="00B06277" w:rsidP="000C2B30">
            <w:pPr>
              <w:tabs>
                <w:tab w:val="left" w:pos="6215"/>
              </w:tabs>
              <w:jc w:val="both"/>
              <w:rPr>
                <w:sz w:val="20"/>
                <w:szCs w:val="20"/>
              </w:rPr>
            </w:pPr>
          </w:p>
        </w:tc>
        <w:tc>
          <w:tcPr>
            <w:tcW w:w="1751" w:type="dxa"/>
            <w:shd w:val="clear" w:color="auto" w:fill="auto"/>
          </w:tcPr>
          <w:p w:rsidR="00B06277" w:rsidRPr="000D22AB" w:rsidRDefault="00B06277" w:rsidP="000C2B30">
            <w:pPr>
              <w:tabs>
                <w:tab w:val="left" w:pos="6215"/>
              </w:tabs>
              <w:jc w:val="both"/>
              <w:rPr>
                <w:sz w:val="20"/>
                <w:szCs w:val="20"/>
              </w:rPr>
            </w:pPr>
          </w:p>
        </w:tc>
      </w:tr>
      <w:tr w:rsidR="00B06277" w:rsidRPr="000D22AB" w:rsidTr="000C2B30">
        <w:tc>
          <w:tcPr>
            <w:tcW w:w="426" w:type="dxa"/>
            <w:shd w:val="clear" w:color="auto" w:fill="auto"/>
          </w:tcPr>
          <w:p w:rsidR="00B06277" w:rsidRPr="000D22AB" w:rsidRDefault="00B06277" w:rsidP="000C2B30">
            <w:pPr>
              <w:tabs>
                <w:tab w:val="left" w:pos="6215"/>
              </w:tabs>
              <w:jc w:val="both"/>
              <w:rPr>
                <w:sz w:val="20"/>
                <w:szCs w:val="20"/>
              </w:rPr>
            </w:pPr>
          </w:p>
        </w:tc>
        <w:tc>
          <w:tcPr>
            <w:tcW w:w="7904" w:type="dxa"/>
            <w:shd w:val="clear" w:color="auto" w:fill="auto"/>
          </w:tcPr>
          <w:p w:rsidR="00B06277" w:rsidRPr="000D22AB" w:rsidRDefault="00B06277" w:rsidP="000C2B30">
            <w:pPr>
              <w:tabs>
                <w:tab w:val="left" w:pos="6215"/>
              </w:tabs>
              <w:jc w:val="both"/>
              <w:rPr>
                <w:sz w:val="20"/>
                <w:szCs w:val="20"/>
              </w:rPr>
            </w:pPr>
          </w:p>
        </w:tc>
        <w:tc>
          <w:tcPr>
            <w:tcW w:w="1751" w:type="dxa"/>
            <w:shd w:val="clear" w:color="auto" w:fill="auto"/>
          </w:tcPr>
          <w:p w:rsidR="00B06277" w:rsidRPr="000D22AB" w:rsidRDefault="00B06277" w:rsidP="000C2B30">
            <w:pPr>
              <w:tabs>
                <w:tab w:val="left" w:pos="6215"/>
              </w:tabs>
              <w:jc w:val="both"/>
              <w:rPr>
                <w:sz w:val="20"/>
                <w:szCs w:val="20"/>
              </w:rPr>
            </w:pPr>
          </w:p>
        </w:tc>
      </w:tr>
      <w:tr w:rsidR="00B06277" w:rsidRPr="000D22AB" w:rsidTr="000C2B30">
        <w:tc>
          <w:tcPr>
            <w:tcW w:w="426" w:type="dxa"/>
            <w:shd w:val="clear" w:color="auto" w:fill="auto"/>
          </w:tcPr>
          <w:p w:rsidR="00B06277" w:rsidRPr="000D22AB" w:rsidRDefault="00B06277" w:rsidP="000C2B30">
            <w:pPr>
              <w:tabs>
                <w:tab w:val="left" w:pos="6215"/>
              </w:tabs>
              <w:jc w:val="both"/>
              <w:rPr>
                <w:sz w:val="20"/>
                <w:szCs w:val="20"/>
              </w:rPr>
            </w:pPr>
          </w:p>
        </w:tc>
        <w:tc>
          <w:tcPr>
            <w:tcW w:w="7904" w:type="dxa"/>
            <w:shd w:val="clear" w:color="auto" w:fill="auto"/>
          </w:tcPr>
          <w:p w:rsidR="00B06277" w:rsidRDefault="00B06277" w:rsidP="000C2B30">
            <w:pPr>
              <w:tabs>
                <w:tab w:val="left" w:pos="6215"/>
              </w:tabs>
              <w:jc w:val="both"/>
              <w:rPr>
                <w:sz w:val="20"/>
                <w:szCs w:val="20"/>
              </w:rPr>
            </w:pPr>
          </w:p>
        </w:tc>
        <w:tc>
          <w:tcPr>
            <w:tcW w:w="1751" w:type="dxa"/>
            <w:shd w:val="clear" w:color="auto" w:fill="auto"/>
          </w:tcPr>
          <w:p w:rsidR="00B06277" w:rsidRPr="000D22AB" w:rsidRDefault="00B06277" w:rsidP="000C2B30">
            <w:pPr>
              <w:tabs>
                <w:tab w:val="left" w:pos="6215"/>
              </w:tabs>
              <w:jc w:val="both"/>
              <w:rPr>
                <w:sz w:val="20"/>
                <w:szCs w:val="20"/>
              </w:rPr>
            </w:pPr>
          </w:p>
        </w:tc>
      </w:tr>
      <w:tr w:rsidR="00B06277" w:rsidRPr="000D22AB" w:rsidTr="000C2B30">
        <w:tc>
          <w:tcPr>
            <w:tcW w:w="426" w:type="dxa"/>
            <w:shd w:val="clear" w:color="auto" w:fill="auto"/>
          </w:tcPr>
          <w:p w:rsidR="00B06277" w:rsidRDefault="00B06277" w:rsidP="000C2B30">
            <w:pPr>
              <w:tabs>
                <w:tab w:val="left" w:pos="6215"/>
              </w:tabs>
              <w:jc w:val="both"/>
              <w:rPr>
                <w:sz w:val="20"/>
                <w:szCs w:val="20"/>
              </w:rPr>
            </w:pPr>
          </w:p>
        </w:tc>
        <w:tc>
          <w:tcPr>
            <w:tcW w:w="7904" w:type="dxa"/>
            <w:shd w:val="clear" w:color="auto" w:fill="auto"/>
          </w:tcPr>
          <w:p w:rsidR="00B06277" w:rsidRDefault="00B06277" w:rsidP="000C2B30">
            <w:pPr>
              <w:tabs>
                <w:tab w:val="left" w:pos="6215"/>
              </w:tabs>
              <w:jc w:val="both"/>
              <w:rPr>
                <w:sz w:val="20"/>
                <w:szCs w:val="20"/>
              </w:rPr>
            </w:pPr>
          </w:p>
        </w:tc>
        <w:tc>
          <w:tcPr>
            <w:tcW w:w="1751" w:type="dxa"/>
            <w:shd w:val="clear" w:color="auto" w:fill="auto"/>
          </w:tcPr>
          <w:p w:rsidR="00B06277" w:rsidRPr="000D22AB" w:rsidRDefault="00B06277" w:rsidP="000C2B30">
            <w:pPr>
              <w:tabs>
                <w:tab w:val="left" w:pos="6215"/>
              </w:tabs>
              <w:jc w:val="both"/>
              <w:rPr>
                <w:sz w:val="20"/>
                <w:szCs w:val="20"/>
              </w:rPr>
            </w:pPr>
          </w:p>
        </w:tc>
      </w:tr>
      <w:tr w:rsidR="00B06277" w:rsidRPr="000D22AB" w:rsidTr="000C2B30">
        <w:tc>
          <w:tcPr>
            <w:tcW w:w="426" w:type="dxa"/>
            <w:shd w:val="clear" w:color="auto" w:fill="auto"/>
          </w:tcPr>
          <w:p w:rsidR="00B06277" w:rsidRDefault="00B06277" w:rsidP="000C2B30">
            <w:pPr>
              <w:tabs>
                <w:tab w:val="left" w:pos="6215"/>
              </w:tabs>
              <w:jc w:val="both"/>
              <w:rPr>
                <w:sz w:val="20"/>
                <w:szCs w:val="20"/>
              </w:rPr>
            </w:pPr>
          </w:p>
        </w:tc>
        <w:tc>
          <w:tcPr>
            <w:tcW w:w="7904" w:type="dxa"/>
            <w:shd w:val="clear" w:color="auto" w:fill="auto"/>
          </w:tcPr>
          <w:p w:rsidR="00B06277" w:rsidRDefault="00B06277" w:rsidP="000C2B30">
            <w:pPr>
              <w:tabs>
                <w:tab w:val="left" w:pos="6215"/>
              </w:tabs>
              <w:jc w:val="both"/>
              <w:rPr>
                <w:sz w:val="20"/>
                <w:szCs w:val="20"/>
              </w:rPr>
            </w:pPr>
          </w:p>
        </w:tc>
        <w:tc>
          <w:tcPr>
            <w:tcW w:w="1751" w:type="dxa"/>
            <w:shd w:val="clear" w:color="auto" w:fill="auto"/>
          </w:tcPr>
          <w:p w:rsidR="00B06277" w:rsidRPr="000D22AB" w:rsidRDefault="00B06277" w:rsidP="000C2B30">
            <w:pPr>
              <w:tabs>
                <w:tab w:val="left" w:pos="6215"/>
              </w:tabs>
              <w:jc w:val="both"/>
              <w:rPr>
                <w:sz w:val="20"/>
                <w:szCs w:val="20"/>
              </w:rPr>
            </w:pPr>
          </w:p>
        </w:tc>
      </w:tr>
    </w:tbl>
    <w:p w:rsidR="00B06277" w:rsidRDefault="00B06277" w:rsidP="00B06277">
      <w:pPr>
        <w:tabs>
          <w:tab w:val="left" w:pos="6215"/>
        </w:tabs>
        <w:jc w:val="both"/>
        <w:rPr>
          <w:sz w:val="20"/>
          <w:szCs w:val="20"/>
        </w:rPr>
      </w:pPr>
      <w:r w:rsidRPr="000D22AB">
        <w:rPr>
          <w:sz w:val="20"/>
          <w:szCs w:val="20"/>
        </w:rPr>
        <w:t>Итого приложения на ___________ листах.</w:t>
      </w:r>
    </w:p>
    <w:p w:rsidR="00530568" w:rsidRDefault="00530568" w:rsidP="00530568">
      <w:pPr>
        <w:tabs>
          <w:tab w:val="left" w:pos="6215"/>
        </w:tabs>
        <w:jc w:val="both"/>
        <w:rPr>
          <w:sz w:val="20"/>
          <w:szCs w:val="20"/>
        </w:rPr>
      </w:pPr>
    </w:p>
    <w:p w:rsidR="00530568" w:rsidRPr="007506A6" w:rsidRDefault="00530568" w:rsidP="00530568">
      <w:pPr>
        <w:tabs>
          <w:tab w:val="left" w:pos="6215"/>
        </w:tabs>
        <w:jc w:val="both"/>
        <w:rPr>
          <w:sz w:val="20"/>
          <w:szCs w:val="20"/>
        </w:rPr>
      </w:pPr>
      <w:r w:rsidRPr="007506A6">
        <w:rPr>
          <w:sz w:val="20"/>
          <w:szCs w:val="20"/>
        </w:rPr>
        <w:t xml:space="preserve">Достоверность и полноту предоставленных мною </w:t>
      </w:r>
      <w:r>
        <w:rPr>
          <w:sz w:val="20"/>
          <w:szCs w:val="20"/>
        </w:rPr>
        <w:t>сведений</w:t>
      </w:r>
      <w:r w:rsidRPr="007506A6">
        <w:rPr>
          <w:sz w:val="20"/>
          <w:szCs w:val="20"/>
        </w:rPr>
        <w:t xml:space="preserve"> подтверждаю.</w:t>
      </w:r>
    </w:p>
    <w:p w:rsidR="00530568" w:rsidRDefault="00530568" w:rsidP="00B06277">
      <w:pPr>
        <w:tabs>
          <w:tab w:val="left" w:pos="6215"/>
        </w:tabs>
        <w:contextualSpacing/>
        <w:rPr>
          <w:sz w:val="20"/>
          <w:szCs w:val="20"/>
        </w:rPr>
      </w:pPr>
    </w:p>
    <w:p w:rsidR="00530568" w:rsidRDefault="00530568" w:rsidP="00530568">
      <w:pPr>
        <w:tabs>
          <w:tab w:val="left" w:pos="6215"/>
        </w:tabs>
        <w:rPr>
          <w:sz w:val="20"/>
          <w:szCs w:val="20"/>
        </w:rPr>
      </w:pPr>
      <w:r>
        <w:rPr>
          <w:sz w:val="20"/>
          <w:szCs w:val="20"/>
        </w:rPr>
        <w:t>Уведомление о принятом решении:</w:t>
      </w:r>
    </w:p>
    <w:p w:rsidR="00530568" w:rsidRDefault="00530568" w:rsidP="00530568">
      <w:pPr>
        <w:tabs>
          <w:tab w:val="left" w:pos="6215"/>
        </w:tabs>
        <w:rPr>
          <w:sz w:val="20"/>
          <w:szCs w:val="20"/>
        </w:rPr>
      </w:pPr>
      <w:r>
        <w:rPr>
          <w:sz w:val="20"/>
          <w:szCs w:val="20"/>
        </w:rPr>
        <w:t>1) прошу направить (нужное отметить):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76"/>
      </w:tblGrid>
      <w:tr w:rsidR="00530568" w:rsidTr="00646E98">
        <w:tc>
          <w:tcPr>
            <w:tcW w:w="236" w:type="dxa"/>
            <w:tcBorders>
              <w:top w:val="single" w:sz="4" w:space="0" w:color="auto"/>
              <w:left w:val="single" w:sz="4" w:space="0" w:color="auto"/>
              <w:bottom w:val="single" w:sz="4" w:space="0" w:color="auto"/>
              <w:right w:val="single" w:sz="4" w:space="0" w:color="auto"/>
            </w:tcBorders>
          </w:tcPr>
          <w:p w:rsidR="00530568" w:rsidRDefault="00530568" w:rsidP="00646E98">
            <w:pPr>
              <w:tabs>
                <w:tab w:val="left" w:pos="6215"/>
              </w:tabs>
              <w:spacing w:line="276" w:lineRule="auto"/>
              <w:rPr>
                <w:sz w:val="20"/>
                <w:szCs w:val="20"/>
                <w:lang w:eastAsia="en-US"/>
              </w:rPr>
            </w:pPr>
          </w:p>
        </w:tc>
        <w:tc>
          <w:tcPr>
            <w:tcW w:w="2776" w:type="dxa"/>
            <w:tcBorders>
              <w:top w:val="nil"/>
              <w:left w:val="single" w:sz="4" w:space="0" w:color="auto"/>
              <w:bottom w:val="nil"/>
              <w:right w:val="nil"/>
            </w:tcBorders>
            <w:hideMark/>
          </w:tcPr>
          <w:p w:rsidR="00530568" w:rsidRDefault="00530568" w:rsidP="00646E98">
            <w:pPr>
              <w:tabs>
                <w:tab w:val="left" w:pos="6215"/>
              </w:tabs>
              <w:spacing w:line="276" w:lineRule="auto"/>
              <w:rPr>
                <w:sz w:val="20"/>
                <w:szCs w:val="20"/>
                <w:lang w:eastAsia="en-US"/>
              </w:rPr>
            </w:pPr>
            <w:r>
              <w:rPr>
                <w:sz w:val="20"/>
                <w:szCs w:val="20"/>
                <w:lang w:eastAsia="en-US"/>
              </w:rPr>
              <w:t>по электронной почте</w:t>
            </w:r>
          </w:p>
        </w:tc>
      </w:tr>
      <w:tr w:rsidR="00530568" w:rsidTr="00646E98">
        <w:tc>
          <w:tcPr>
            <w:tcW w:w="236" w:type="dxa"/>
            <w:tcBorders>
              <w:top w:val="single" w:sz="4" w:space="0" w:color="auto"/>
              <w:left w:val="single" w:sz="4" w:space="0" w:color="auto"/>
              <w:bottom w:val="single" w:sz="4" w:space="0" w:color="auto"/>
              <w:right w:val="single" w:sz="4" w:space="0" w:color="auto"/>
            </w:tcBorders>
          </w:tcPr>
          <w:p w:rsidR="00530568" w:rsidRDefault="00530568" w:rsidP="00646E98">
            <w:pPr>
              <w:tabs>
                <w:tab w:val="left" w:pos="6215"/>
              </w:tabs>
              <w:spacing w:line="276" w:lineRule="auto"/>
              <w:rPr>
                <w:sz w:val="20"/>
                <w:szCs w:val="20"/>
                <w:lang w:eastAsia="en-US"/>
              </w:rPr>
            </w:pPr>
          </w:p>
        </w:tc>
        <w:tc>
          <w:tcPr>
            <w:tcW w:w="2776" w:type="dxa"/>
            <w:tcBorders>
              <w:top w:val="nil"/>
              <w:left w:val="single" w:sz="4" w:space="0" w:color="auto"/>
              <w:bottom w:val="nil"/>
              <w:right w:val="nil"/>
            </w:tcBorders>
            <w:hideMark/>
          </w:tcPr>
          <w:p w:rsidR="00530568" w:rsidRDefault="00FD009B" w:rsidP="00646E98">
            <w:pPr>
              <w:tabs>
                <w:tab w:val="left" w:pos="6215"/>
              </w:tabs>
              <w:spacing w:line="276" w:lineRule="auto"/>
              <w:rPr>
                <w:sz w:val="20"/>
                <w:szCs w:val="20"/>
                <w:lang w:eastAsia="en-US"/>
              </w:rPr>
            </w:pPr>
            <w:r>
              <w:rPr>
                <w:noProof/>
              </w:rPr>
              <w:pict>
                <v:rect id="Rectangle 109" o:spid="_x0000_s1035" style="position:absolute;margin-left:45.65pt;margin-top:11.4pt;width:12pt;height:11.25pt;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zWZIAIAAD0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o6p8QwjSX6&#10;jKIx0ylBinwZBRqcrzDuyT1CTNG7e8u/eWLspsc4cQtgh16wBmkVMT578SAaHp+S3fDRNojP9sEm&#10;rY4t6AiIKpBjKsnpUhJxDITjZTErpzkWjqOrmJaL+Sz9wKrnxw58eC+sJvFQU0DyCZwd7n2IZFj1&#10;HJLIWyWbrVQqGdDtNgrIgWF3bNM6o/vrMGXIUNPlrJwl5Bc+fw2Rp/U3CC0DtrmSuqaLSxCromrv&#10;TJOaMDCpxjNSVuYsY1RurMDONidUEezYwzhzeOgt/KBkwP6tqf++ZyAoUR8MVmJZTKex4ZMxnc1L&#10;NODas7v2MMMRqqaBkvG4CeOQ7B3IrsefipS7sbdYvVYmZWNlR1ZnstijSfDzPMUhuLZT1K+pX/8E&#10;AAD//wMAUEsDBBQABgAIAAAAIQBb1jyr3QAAAAgBAAAPAAAAZHJzL2Rvd25yZXYueG1sTI9BT4NA&#10;EIXvJv6HzZh4swtUjaUMjdHUxGNLL94GmALK7hJ2adFf7/Skp8nMe3nzvWwzm16dePSdswjxIgLF&#10;tnJ1ZxuEQ7G9ewLlA9maemcZ4Zs9bPLrq4zS2p3tjk/70CgJsT4lhDaEIdXaVy0b8gs3sBXt6EZD&#10;Qdax0fVIZwk3vU6i6FEb6qx8aGngl5arr/1kEMouOdDPrniLzGq7DO9z8Tl9vCLe3szPa1CB5/Bn&#10;hgu+oEMuTKWbbO1Vj7CKl+JESBJpcNHjBzmUCPcydZ7p/wXyXwAAAP//AwBQSwECLQAUAAYACAAA&#10;ACEAtoM4kv4AAADhAQAAEwAAAAAAAAAAAAAAAAAAAAAAW0NvbnRlbnRfVHlwZXNdLnhtbFBLAQIt&#10;ABQABgAIAAAAIQA4/SH/1gAAAJQBAAALAAAAAAAAAAAAAAAAAC8BAABfcmVscy8ucmVsc1BLAQIt&#10;ABQABgAIAAAAIQCDazWZIAIAAD0EAAAOAAAAAAAAAAAAAAAAAC4CAABkcnMvZTJvRG9jLnhtbFBL&#10;AQItABQABgAIAAAAIQBb1jyr3QAAAAgBAAAPAAAAAAAAAAAAAAAAAHoEAABkcnMvZG93bnJldi54&#10;bWxQSwUGAAAAAAQABADzAAAAhAUAAAAA&#10;"/>
              </w:pict>
            </w:r>
            <w:r w:rsidR="00530568">
              <w:rPr>
                <w:sz w:val="20"/>
                <w:szCs w:val="20"/>
                <w:lang w:eastAsia="en-US"/>
              </w:rPr>
              <w:t>на бумажном носителе</w:t>
            </w:r>
          </w:p>
        </w:tc>
      </w:tr>
    </w:tbl>
    <w:p w:rsidR="00530568" w:rsidRDefault="00530568" w:rsidP="00530568">
      <w:pPr>
        <w:tabs>
          <w:tab w:val="left" w:pos="6215"/>
        </w:tabs>
        <w:jc w:val="both"/>
        <w:rPr>
          <w:sz w:val="20"/>
          <w:szCs w:val="20"/>
        </w:rPr>
      </w:pPr>
      <w:r>
        <w:rPr>
          <w:sz w:val="20"/>
          <w:szCs w:val="20"/>
        </w:rPr>
        <w:t>2) прошу не направлять</w:t>
      </w:r>
    </w:p>
    <w:p w:rsidR="00530568" w:rsidRDefault="00530568" w:rsidP="00530568">
      <w:pPr>
        <w:tabs>
          <w:tab w:val="left" w:pos="6215"/>
        </w:tabs>
        <w:jc w:val="both"/>
        <w:rPr>
          <w:sz w:val="20"/>
          <w:szCs w:val="20"/>
        </w:rPr>
      </w:pPr>
    </w:p>
    <w:p w:rsidR="00B06277" w:rsidRPr="007506A6" w:rsidRDefault="00B06277" w:rsidP="00B06277">
      <w:pPr>
        <w:tabs>
          <w:tab w:val="left" w:pos="6215"/>
        </w:tabs>
        <w:ind w:firstLine="708"/>
        <w:jc w:val="both"/>
        <w:rPr>
          <w:sz w:val="20"/>
          <w:szCs w:val="20"/>
        </w:rPr>
      </w:pPr>
      <w:proofErr w:type="gramStart"/>
      <w:r w:rsidRPr="007506A6">
        <w:rPr>
          <w:sz w:val="20"/>
          <w:szCs w:val="20"/>
        </w:rPr>
        <w:t>В целях решения вопрос</w:t>
      </w:r>
      <w:r>
        <w:rPr>
          <w:sz w:val="20"/>
          <w:szCs w:val="20"/>
        </w:rPr>
        <w:t>а</w:t>
      </w:r>
      <w:r w:rsidRPr="007506A6">
        <w:rPr>
          <w:sz w:val="20"/>
          <w:szCs w:val="20"/>
        </w:rPr>
        <w:t xml:space="preserve"> о предоставлении мне дополнительных мер социальной поддержки</w:t>
      </w:r>
      <w:r>
        <w:rPr>
          <w:sz w:val="20"/>
          <w:szCs w:val="20"/>
        </w:rPr>
        <w:t xml:space="preserve"> для отдельных категорий граждан в виде ежемесячной денежной выплаты </w:t>
      </w:r>
      <w:r w:rsidRPr="007506A6">
        <w:rPr>
          <w:sz w:val="20"/>
          <w:szCs w:val="20"/>
        </w:rPr>
        <w:t xml:space="preserve">и обеспечения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 накопление хранение, использование, уничтожение. </w:t>
      </w:r>
      <w:proofErr w:type="gramEnd"/>
    </w:p>
    <w:p w:rsidR="00B06277" w:rsidRDefault="00B06277" w:rsidP="00B06277">
      <w:pPr>
        <w:tabs>
          <w:tab w:val="left" w:pos="6215"/>
        </w:tabs>
        <w:ind w:firstLine="708"/>
        <w:jc w:val="both"/>
        <w:rPr>
          <w:sz w:val="20"/>
          <w:szCs w:val="20"/>
        </w:rPr>
      </w:pPr>
      <w:r w:rsidRPr="007506A6">
        <w:rPr>
          <w:sz w:val="20"/>
          <w:szCs w:val="20"/>
        </w:rPr>
        <w:t xml:space="preserve">С проверкой подлинности представленных мною документов, полнотой и достоверностью содержащихся в них сведений </w:t>
      </w:r>
      <w:proofErr w:type="gramStart"/>
      <w:r w:rsidRPr="007506A6">
        <w:rPr>
          <w:sz w:val="20"/>
          <w:szCs w:val="20"/>
        </w:rPr>
        <w:t>согласен</w:t>
      </w:r>
      <w:proofErr w:type="gramEnd"/>
      <w:r w:rsidRPr="007506A6">
        <w:rPr>
          <w:sz w:val="20"/>
          <w:szCs w:val="20"/>
        </w:rPr>
        <w:t>.</w:t>
      </w:r>
    </w:p>
    <w:p w:rsidR="00B06277" w:rsidRPr="007506A6" w:rsidRDefault="00B06277" w:rsidP="00B06277">
      <w:pPr>
        <w:tabs>
          <w:tab w:val="left" w:pos="6215"/>
        </w:tabs>
        <w:ind w:firstLine="708"/>
        <w:jc w:val="both"/>
        <w:rPr>
          <w:sz w:val="20"/>
          <w:szCs w:val="20"/>
        </w:rPr>
      </w:pPr>
      <w:r w:rsidRPr="007506A6">
        <w:rPr>
          <w:sz w:val="20"/>
          <w:szCs w:val="20"/>
        </w:rPr>
        <w:t xml:space="preserve">О наступлении обстоятельств, влияющих на предоставление </w:t>
      </w:r>
      <w:r>
        <w:rPr>
          <w:sz w:val="20"/>
          <w:szCs w:val="20"/>
        </w:rPr>
        <w:t>дополнительных мер социальной для отдельных категорий граждан</w:t>
      </w:r>
      <w:r w:rsidR="003C4972">
        <w:rPr>
          <w:sz w:val="20"/>
          <w:szCs w:val="20"/>
        </w:rPr>
        <w:t xml:space="preserve"> </w:t>
      </w:r>
      <w:r>
        <w:rPr>
          <w:sz w:val="20"/>
          <w:szCs w:val="20"/>
        </w:rPr>
        <w:t xml:space="preserve">в виде ежемесячной денежной выплаты </w:t>
      </w:r>
      <w:r w:rsidRPr="007506A6">
        <w:rPr>
          <w:sz w:val="20"/>
          <w:szCs w:val="20"/>
        </w:rPr>
        <w:t>обязуюсь</w:t>
      </w:r>
      <w:r>
        <w:rPr>
          <w:sz w:val="20"/>
          <w:szCs w:val="20"/>
        </w:rPr>
        <w:t xml:space="preserve"> сообщить в отдел по делам семьи, детства и социальной поддержки граждан администрации Северо-Енисейского района</w:t>
      </w:r>
      <w:r w:rsidR="00530568">
        <w:rPr>
          <w:sz w:val="20"/>
          <w:szCs w:val="20"/>
        </w:rPr>
        <w:t xml:space="preserve"> в течение 10 дней со дня их возникновения</w:t>
      </w:r>
      <w:r w:rsidRPr="007506A6">
        <w:rPr>
          <w:sz w:val="20"/>
          <w:szCs w:val="20"/>
        </w:rPr>
        <w:t>.</w:t>
      </w:r>
    </w:p>
    <w:p w:rsidR="00B06277" w:rsidRPr="007506A6" w:rsidRDefault="00B06277" w:rsidP="00B06277">
      <w:pPr>
        <w:tabs>
          <w:tab w:val="left" w:pos="6215"/>
        </w:tabs>
        <w:ind w:firstLine="708"/>
        <w:jc w:val="both"/>
        <w:rPr>
          <w:sz w:val="20"/>
          <w:szCs w:val="20"/>
        </w:rPr>
      </w:pPr>
      <w:proofErr w:type="gramStart"/>
      <w:r w:rsidRPr="007506A6">
        <w:rPr>
          <w:sz w:val="20"/>
          <w:szCs w:val="20"/>
        </w:rPr>
        <w:t xml:space="preserve">Предупрежден, что денежные средства,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w:t>
      </w:r>
      <w:r>
        <w:rPr>
          <w:sz w:val="20"/>
          <w:szCs w:val="20"/>
        </w:rPr>
        <w:t>дополнительных мер социальной поддержки для отдельных категорий граждан в виде ежемесячной денежной выплаты</w:t>
      </w:r>
      <w:r w:rsidRPr="007506A6">
        <w:rPr>
          <w:sz w:val="20"/>
          <w:szCs w:val="20"/>
        </w:rPr>
        <w:t xml:space="preserve"> подлежат возмещению добровольно или в судебном порядке в соответствии с законодательством Российской Федерации.</w:t>
      </w:r>
      <w:proofErr w:type="gramEnd"/>
    </w:p>
    <w:p w:rsidR="00530568" w:rsidRDefault="00530568" w:rsidP="00530568">
      <w:pPr>
        <w:tabs>
          <w:tab w:val="left" w:pos="6215"/>
        </w:tabs>
        <w:ind w:firstLine="708"/>
        <w:jc w:val="both"/>
        <w:rPr>
          <w:sz w:val="20"/>
          <w:szCs w:val="20"/>
        </w:rPr>
      </w:pPr>
    </w:p>
    <w:p w:rsidR="00530568" w:rsidRDefault="00530568" w:rsidP="00530568">
      <w:pPr>
        <w:tabs>
          <w:tab w:val="left" w:pos="6215"/>
        </w:tabs>
        <w:ind w:firstLine="708"/>
        <w:jc w:val="both"/>
        <w:rPr>
          <w:sz w:val="20"/>
          <w:szCs w:val="20"/>
        </w:rPr>
      </w:pPr>
      <w:r>
        <w:rPr>
          <w:sz w:val="20"/>
          <w:szCs w:val="20"/>
        </w:rPr>
        <w:t>Порядок предоставления дополнительных мер социальной поддержки для отдельных категорий граждан в виде ежемесячной денежной выплаты</w:t>
      </w:r>
      <w:r w:rsidR="003C4972">
        <w:rPr>
          <w:sz w:val="20"/>
          <w:szCs w:val="20"/>
        </w:rPr>
        <w:t xml:space="preserve"> </w:t>
      </w:r>
      <w:r>
        <w:rPr>
          <w:sz w:val="20"/>
          <w:szCs w:val="20"/>
        </w:rPr>
        <w:t>мне разъяснен ________________________________________</w:t>
      </w:r>
    </w:p>
    <w:p w:rsidR="00530568" w:rsidRDefault="00530568" w:rsidP="00530568">
      <w:pPr>
        <w:tabs>
          <w:tab w:val="left" w:pos="6215"/>
        </w:tabs>
        <w:ind w:firstLine="708"/>
        <w:jc w:val="both"/>
        <w:rPr>
          <w:sz w:val="16"/>
          <w:szCs w:val="16"/>
        </w:rPr>
      </w:pPr>
      <w:r>
        <w:rPr>
          <w:sz w:val="16"/>
          <w:szCs w:val="16"/>
        </w:rPr>
        <w:tab/>
        <w:t>(подпись заявителя)</w:t>
      </w:r>
    </w:p>
    <w:p w:rsidR="00530568" w:rsidRDefault="00530568" w:rsidP="00530568">
      <w:pPr>
        <w:tabs>
          <w:tab w:val="left" w:pos="6215"/>
        </w:tabs>
        <w:ind w:firstLine="708"/>
        <w:jc w:val="both"/>
        <w:rPr>
          <w:sz w:val="20"/>
          <w:szCs w:val="20"/>
        </w:rPr>
      </w:pPr>
      <w:r>
        <w:rPr>
          <w:sz w:val="20"/>
          <w:szCs w:val="20"/>
        </w:rPr>
        <w:t>Памятка о предоставлении дополнительных мер социальной поддержки для отдельных категорий граждан в виде ежемесячной денежной выплаты мной получена</w:t>
      </w:r>
      <w:r w:rsidR="00402558">
        <w:rPr>
          <w:sz w:val="20"/>
          <w:szCs w:val="20"/>
        </w:rPr>
        <w:t xml:space="preserve"> </w:t>
      </w:r>
      <w:r>
        <w:rPr>
          <w:sz w:val="20"/>
          <w:szCs w:val="20"/>
        </w:rPr>
        <w:t>________________________________________.</w:t>
      </w:r>
    </w:p>
    <w:p w:rsidR="00530568" w:rsidRDefault="00530568" w:rsidP="00530568">
      <w:pPr>
        <w:tabs>
          <w:tab w:val="left" w:pos="6215"/>
        </w:tabs>
        <w:ind w:firstLine="708"/>
        <w:jc w:val="both"/>
        <w:rPr>
          <w:sz w:val="16"/>
          <w:szCs w:val="16"/>
        </w:rPr>
      </w:pPr>
      <w:r>
        <w:rPr>
          <w:sz w:val="16"/>
          <w:szCs w:val="16"/>
        </w:rPr>
        <w:tab/>
        <w:t>(подпись заявителя)</w:t>
      </w:r>
    </w:p>
    <w:p w:rsidR="00530568" w:rsidRDefault="00530568" w:rsidP="00530568">
      <w:pPr>
        <w:tabs>
          <w:tab w:val="left" w:pos="6215"/>
        </w:tabs>
        <w:jc w:val="both"/>
        <w:rPr>
          <w:sz w:val="20"/>
          <w:szCs w:val="20"/>
        </w:rPr>
      </w:pPr>
    </w:p>
    <w:p w:rsidR="00B06277" w:rsidRDefault="00B06277" w:rsidP="00B06277">
      <w:pPr>
        <w:tabs>
          <w:tab w:val="left" w:pos="6215"/>
        </w:tabs>
        <w:ind w:firstLine="708"/>
        <w:jc w:val="both"/>
        <w:rPr>
          <w:sz w:val="20"/>
          <w:szCs w:val="20"/>
        </w:rPr>
      </w:pPr>
    </w:p>
    <w:p w:rsidR="00B06277" w:rsidRPr="000D22AB" w:rsidRDefault="00B06277" w:rsidP="00B06277">
      <w:pPr>
        <w:tabs>
          <w:tab w:val="left" w:pos="6215"/>
        </w:tabs>
        <w:rPr>
          <w:sz w:val="20"/>
          <w:szCs w:val="20"/>
        </w:rPr>
      </w:pPr>
      <w:r w:rsidRPr="000D22AB">
        <w:rPr>
          <w:sz w:val="20"/>
          <w:szCs w:val="20"/>
        </w:rPr>
        <w:t>____________________________________________________________________________________</w:t>
      </w:r>
      <w:r>
        <w:rPr>
          <w:sz w:val="20"/>
          <w:szCs w:val="20"/>
        </w:rPr>
        <w:t>_________</w:t>
      </w:r>
      <w:r w:rsidRPr="000D22AB">
        <w:rPr>
          <w:sz w:val="20"/>
          <w:szCs w:val="20"/>
        </w:rPr>
        <w:t>___</w:t>
      </w:r>
    </w:p>
    <w:p w:rsidR="00B06277" w:rsidRPr="000D22AB" w:rsidRDefault="00B06277" w:rsidP="00E82F43">
      <w:pPr>
        <w:tabs>
          <w:tab w:val="left" w:pos="4395"/>
          <w:tab w:val="left" w:pos="7797"/>
        </w:tabs>
        <w:jc w:val="center"/>
        <w:rPr>
          <w:sz w:val="20"/>
          <w:szCs w:val="20"/>
        </w:rPr>
      </w:pPr>
      <w:r w:rsidRPr="000D22AB">
        <w:rPr>
          <w:sz w:val="20"/>
          <w:szCs w:val="20"/>
        </w:rPr>
        <w:t>ФИО заявителя</w:t>
      </w:r>
      <w:r w:rsidR="00E82F43">
        <w:rPr>
          <w:sz w:val="20"/>
          <w:szCs w:val="20"/>
        </w:rPr>
        <w:tab/>
        <w:t xml:space="preserve"> </w:t>
      </w:r>
      <w:r w:rsidRPr="000D22AB">
        <w:rPr>
          <w:sz w:val="20"/>
          <w:szCs w:val="20"/>
        </w:rPr>
        <w:t>подпись</w:t>
      </w:r>
      <w:r w:rsidR="00E82F43">
        <w:rPr>
          <w:sz w:val="20"/>
          <w:szCs w:val="20"/>
        </w:rPr>
        <w:t xml:space="preserve"> </w:t>
      </w:r>
      <w:r w:rsidR="00E82F43">
        <w:rPr>
          <w:sz w:val="20"/>
          <w:szCs w:val="20"/>
        </w:rPr>
        <w:tab/>
      </w:r>
      <w:r w:rsidRPr="000D22AB">
        <w:rPr>
          <w:sz w:val="20"/>
          <w:szCs w:val="20"/>
        </w:rPr>
        <w:t>дата</w:t>
      </w:r>
    </w:p>
    <w:p w:rsidR="00B06277" w:rsidRDefault="00B06277" w:rsidP="00B06277">
      <w:pPr>
        <w:tabs>
          <w:tab w:val="left" w:pos="6215"/>
        </w:tabs>
        <w:rPr>
          <w:sz w:val="20"/>
          <w:szCs w:val="20"/>
        </w:rPr>
      </w:pPr>
    </w:p>
    <w:p w:rsidR="00B06277" w:rsidRPr="000D22AB" w:rsidRDefault="00B06277" w:rsidP="00B06277">
      <w:pPr>
        <w:tabs>
          <w:tab w:val="left" w:pos="6215"/>
        </w:tabs>
        <w:rPr>
          <w:sz w:val="20"/>
          <w:szCs w:val="20"/>
        </w:rPr>
      </w:pPr>
      <w:r w:rsidRPr="000D22AB">
        <w:rPr>
          <w:sz w:val="20"/>
          <w:szCs w:val="20"/>
        </w:rPr>
        <w:t xml:space="preserve">№_________________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5"/>
      </w:tblGrid>
      <w:tr w:rsidR="00B06277" w:rsidRPr="000D22AB" w:rsidTr="000C2B30">
        <w:tc>
          <w:tcPr>
            <w:tcW w:w="6060" w:type="dxa"/>
            <w:gridSpan w:val="2"/>
            <w:shd w:val="clear" w:color="auto" w:fill="auto"/>
          </w:tcPr>
          <w:p w:rsidR="00B06277" w:rsidRPr="000D22AB" w:rsidRDefault="00B06277" w:rsidP="000C2B30">
            <w:pPr>
              <w:tabs>
                <w:tab w:val="left" w:pos="6215"/>
              </w:tabs>
              <w:jc w:val="center"/>
              <w:rPr>
                <w:sz w:val="20"/>
                <w:szCs w:val="20"/>
              </w:rPr>
            </w:pPr>
            <w:r w:rsidRPr="000D22AB">
              <w:rPr>
                <w:sz w:val="20"/>
                <w:szCs w:val="20"/>
              </w:rPr>
              <w:t>Принял документы</w:t>
            </w:r>
          </w:p>
        </w:tc>
      </w:tr>
      <w:tr w:rsidR="00B06277" w:rsidRPr="000D22AB" w:rsidTr="000C2B30">
        <w:tc>
          <w:tcPr>
            <w:tcW w:w="2235" w:type="dxa"/>
            <w:shd w:val="clear" w:color="auto" w:fill="auto"/>
          </w:tcPr>
          <w:p w:rsidR="00B06277" w:rsidRPr="000D22AB" w:rsidRDefault="00B06277" w:rsidP="000C2B30">
            <w:pPr>
              <w:tabs>
                <w:tab w:val="left" w:pos="6215"/>
              </w:tabs>
              <w:jc w:val="center"/>
              <w:rPr>
                <w:sz w:val="20"/>
                <w:szCs w:val="20"/>
              </w:rPr>
            </w:pPr>
            <w:r w:rsidRPr="000D22AB">
              <w:rPr>
                <w:sz w:val="20"/>
                <w:szCs w:val="20"/>
              </w:rPr>
              <w:t>Дата</w:t>
            </w:r>
          </w:p>
        </w:tc>
        <w:tc>
          <w:tcPr>
            <w:tcW w:w="3825" w:type="dxa"/>
            <w:shd w:val="clear" w:color="auto" w:fill="auto"/>
          </w:tcPr>
          <w:p w:rsidR="00B06277" w:rsidRPr="000D22AB" w:rsidRDefault="00B06277" w:rsidP="000C2B30">
            <w:pPr>
              <w:tabs>
                <w:tab w:val="left" w:pos="6215"/>
              </w:tabs>
              <w:jc w:val="center"/>
              <w:rPr>
                <w:sz w:val="20"/>
                <w:szCs w:val="20"/>
              </w:rPr>
            </w:pPr>
            <w:r w:rsidRPr="000D22AB">
              <w:rPr>
                <w:sz w:val="20"/>
                <w:szCs w:val="20"/>
              </w:rPr>
              <w:t>Подпись специалиста</w:t>
            </w:r>
          </w:p>
        </w:tc>
      </w:tr>
      <w:tr w:rsidR="00B06277" w:rsidRPr="000D22AB" w:rsidTr="000C2B30">
        <w:tc>
          <w:tcPr>
            <w:tcW w:w="2235" w:type="dxa"/>
            <w:shd w:val="clear" w:color="auto" w:fill="auto"/>
          </w:tcPr>
          <w:p w:rsidR="00B06277" w:rsidRPr="000D22AB" w:rsidRDefault="00B06277" w:rsidP="000C2B30">
            <w:pPr>
              <w:tabs>
                <w:tab w:val="left" w:pos="6215"/>
              </w:tabs>
              <w:rPr>
                <w:sz w:val="20"/>
                <w:szCs w:val="20"/>
              </w:rPr>
            </w:pPr>
          </w:p>
        </w:tc>
        <w:tc>
          <w:tcPr>
            <w:tcW w:w="3825" w:type="dxa"/>
            <w:shd w:val="clear" w:color="auto" w:fill="auto"/>
          </w:tcPr>
          <w:p w:rsidR="00B06277" w:rsidRDefault="00B06277" w:rsidP="000C2B30">
            <w:pPr>
              <w:tabs>
                <w:tab w:val="left" w:pos="6215"/>
              </w:tabs>
              <w:rPr>
                <w:sz w:val="20"/>
                <w:szCs w:val="20"/>
              </w:rPr>
            </w:pPr>
          </w:p>
          <w:p w:rsidR="00B06277" w:rsidRPr="000D22AB" w:rsidRDefault="00B06277" w:rsidP="000C2B30">
            <w:pPr>
              <w:tabs>
                <w:tab w:val="left" w:pos="6215"/>
              </w:tabs>
              <w:rPr>
                <w:sz w:val="20"/>
                <w:szCs w:val="20"/>
              </w:rPr>
            </w:pPr>
          </w:p>
        </w:tc>
      </w:tr>
    </w:tbl>
    <w:p w:rsidR="00B06277" w:rsidRDefault="00B06277" w:rsidP="00B06277">
      <w:pPr>
        <w:tabs>
          <w:tab w:val="left" w:pos="6215"/>
        </w:tabs>
        <w:rPr>
          <w:sz w:val="20"/>
          <w:szCs w:val="20"/>
        </w:rPr>
      </w:pPr>
      <w:r w:rsidRPr="000D22AB">
        <w:rPr>
          <w:sz w:val="20"/>
          <w:szCs w:val="20"/>
        </w:rPr>
        <w:t>(</w:t>
      </w:r>
      <w:proofErr w:type="spellStart"/>
      <w:r w:rsidRPr="000D22AB">
        <w:rPr>
          <w:sz w:val="20"/>
          <w:szCs w:val="20"/>
        </w:rPr>
        <w:t>рег</w:t>
      </w:r>
      <w:proofErr w:type="gramStart"/>
      <w:r w:rsidRPr="000D22AB">
        <w:rPr>
          <w:sz w:val="20"/>
          <w:szCs w:val="20"/>
        </w:rPr>
        <w:t>.н</w:t>
      </w:r>
      <w:proofErr w:type="gramEnd"/>
      <w:r w:rsidRPr="000D22AB">
        <w:rPr>
          <w:sz w:val="20"/>
          <w:szCs w:val="20"/>
        </w:rPr>
        <w:t>омер</w:t>
      </w:r>
      <w:proofErr w:type="spellEnd"/>
      <w:r w:rsidRPr="000D22AB">
        <w:rPr>
          <w:sz w:val="20"/>
          <w:szCs w:val="20"/>
        </w:rPr>
        <w:t xml:space="preserve"> заявления)</w:t>
      </w:r>
    </w:p>
    <w:p w:rsidR="00B06277" w:rsidRDefault="00B06277" w:rsidP="00B06277">
      <w:pPr>
        <w:tabs>
          <w:tab w:val="left" w:pos="6215"/>
        </w:tabs>
        <w:rPr>
          <w:sz w:val="20"/>
          <w:szCs w:val="20"/>
        </w:rPr>
      </w:pPr>
    </w:p>
    <w:p w:rsidR="00B06277" w:rsidRDefault="00B06277" w:rsidP="00B06277">
      <w:pPr>
        <w:tabs>
          <w:tab w:val="left" w:pos="6215"/>
        </w:tabs>
        <w:rPr>
          <w:sz w:val="20"/>
          <w:szCs w:val="20"/>
        </w:rPr>
      </w:pPr>
    </w:p>
    <w:p w:rsidR="00B06277" w:rsidRDefault="00B06277" w:rsidP="00B06277">
      <w:pPr>
        <w:tabs>
          <w:tab w:val="left" w:pos="6215"/>
        </w:tabs>
        <w:rPr>
          <w:sz w:val="20"/>
          <w:szCs w:val="20"/>
        </w:rPr>
      </w:pPr>
    </w:p>
    <w:p w:rsidR="00B06277" w:rsidRDefault="00B06277" w:rsidP="00B06277">
      <w:pPr>
        <w:tabs>
          <w:tab w:val="left" w:pos="6215"/>
        </w:tabs>
        <w:rPr>
          <w:sz w:val="20"/>
          <w:szCs w:val="20"/>
        </w:rPr>
      </w:pPr>
    </w:p>
    <w:p w:rsidR="00B06277" w:rsidRPr="000D22AB" w:rsidRDefault="00B06277" w:rsidP="00B06277">
      <w:pPr>
        <w:tabs>
          <w:tab w:val="left" w:pos="6215"/>
        </w:tabs>
        <w:rPr>
          <w:sz w:val="20"/>
          <w:szCs w:val="20"/>
        </w:rPr>
      </w:pPr>
      <w:r w:rsidRPr="000D22AB">
        <w:rPr>
          <w:sz w:val="20"/>
          <w:szCs w:val="20"/>
        </w:rPr>
        <w:t>--------------------------------------------------------------------------------------------------------------------------------------</w:t>
      </w:r>
      <w:r>
        <w:rPr>
          <w:sz w:val="20"/>
          <w:szCs w:val="20"/>
        </w:rPr>
        <w:t>----------</w:t>
      </w:r>
    </w:p>
    <w:p w:rsidR="00B06277" w:rsidRPr="000D22AB" w:rsidRDefault="00B06277" w:rsidP="00B06277">
      <w:pPr>
        <w:tabs>
          <w:tab w:val="left" w:pos="6215"/>
        </w:tabs>
        <w:rPr>
          <w:sz w:val="20"/>
          <w:szCs w:val="20"/>
        </w:rPr>
      </w:pPr>
      <w:r w:rsidRPr="000D22AB">
        <w:rPr>
          <w:sz w:val="20"/>
          <w:szCs w:val="20"/>
        </w:rPr>
        <w:tab/>
        <w:t>Расписка-уведомление</w:t>
      </w:r>
    </w:p>
    <w:p w:rsidR="00B06277" w:rsidRPr="000D22AB" w:rsidRDefault="00B06277" w:rsidP="00B06277">
      <w:pPr>
        <w:tabs>
          <w:tab w:val="left" w:pos="6215"/>
        </w:tabs>
        <w:jc w:val="both"/>
        <w:rPr>
          <w:sz w:val="20"/>
          <w:szCs w:val="20"/>
        </w:rPr>
      </w:pPr>
      <w:r w:rsidRPr="000D22AB">
        <w:rPr>
          <w:sz w:val="20"/>
          <w:szCs w:val="20"/>
        </w:rPr>
        <w:t>Заявление и документы гражданина____________________________</w:t>
      </w:r>
      <w:r>
        <w:rPr>
          <w:sz w:val="20"/>
          <w:szCs w:val="20"/>
        </w:rPr>
        <w:t>_______________________________</w:t>
      </w:r>
    </w:p>
    <w:p w:rsidR="00B06277" w:rsidRPr="000D22AB" w:rsidRDefault="00B06277" w:rsidP="00B06277">
      <w:pPr>
        <w:tabs>
          <w:tab w:val="left" w:pos="6215"/>
        </w:tabs>
        <w:jc w:val="both"/>
        <w:rPr>
          <w:sz w:val="20"/>
          <w:szCs w:val="20"/>
        </w:rPr>
      </w:pPr>
      <w:r w:rsidRPr="000D22AB">
        <w:rPr>
          <w:sz w:val="20"/>
          <w:szCs w:val="20"/>
        </w:rPr>
        <w:t>Регистрационный номер заявления ____________________________</w:t>
      </w:r>
      <w:r>
        <w:rPr>
          <w:sz w:val="20"/>
          <w:szCs w:val="20"/>
        </w:rPr>
        <w:t>_______________________________</w:t>
      </w:r>
    </w:p>
    <w:p w:rsidR="00B06277" w:rsidRDefault="00B06277" w:rsidP="00B06277">
      <w:pPr>
        <w:tabs>
          <w:tab w:val="left" w:pos="6215"/>
        </w:tabs>
        <w:jc w:val="both"/>
        <w:rPr>
          <w:sz w:val="20"/>
          <w:szCs w:val="20"/>
        </w:rPr>
      </w:pPr>
    </w:p>
    <w:p w:rsidR="00B06277" w:rsidRDefault="00B06277" w:rsidP="00B06277">
      <w:pPr>
        <w:tabs>
          <w:tab w:val="left" w:pos="6215"/>
        </w:tabs>
        <w:jc w:val="both"/>
        <w:rPr>
          <w:sz w:val="20"/>
          <w:szCs w:val="20"/>
        </w:rPr>
      </w:pPr>
      <w:r w:rsidRPr="000D22AB">
        <w:rPr>
          <w:sz w:val="20"/>
          <w:szCs w:val="20"/>
        </w:rPr>
        <w:t>Документы в количестве _______________ штук принял:</w:t>
      </w:r>
    </w:p>
    <w:p w:rsidR="00B06277" w:rsidRPr="000D22AB" w:rsidRDefault="00B06277" w:rsidP="00B06277">
      <w:pPr>
        <w:tabs>
          <w:tab w:val="left" w:pos="6215"/>
        </w:tabs>
        <w:jc w:val="both"/>
        <w:rPr>
          <w:sz w:val="20"/>
          <w:szCs w:val="20"/>
        </w:rPr>
      </w:pPr>
    </w:p>
    <w:p w:rsidR="00B06277" w:rsidRPr="000D22AB" w:rsidRDefault="00B06277" w:rsidP="00B06277">
      <w:pPr>
        <w:tabs>
          <w:tab w:val="left" w:pos="6215"/>
        </w:tabs>
        <w:jc w:val="both"/>
        <w:rPr>
          <w:sz w:val="20"/>
          <w:szCs w:val="20"/>
        </w:rPr>
      </w:pPr>
      <w:r w:rsidRPr="000D22AB">
        <w:rPr>
          <w:sz w:val="20"/>
          <w:szCs w:val="20"/>
        </w:rPr>
        <w:t>Дата_____________</w:t>
      </w:r>
      <w:r w:rsidR="00402558">
        <w:rPr>
          <w:sz w:val="20"/>
          <w:szCs w:val="20"/>
        </w:rPr>
        <w:t xml:space="preserve"> </w:t>
      </w:r>
      <w:r w:rsidRPr="000D22AB">
        <w:rPr>
          <w:sz w:val="20"/>
          <w:szCs w:val="20"/>
        </w:rPr>
        <w:t>ФИО специалиста</w:t>
      </w:r>
      <w:r w:rsidR="00402558">
        <w:rPr>
          <w:sz w:val="20"/>
          <w:szCs w:val="20"/>
        </w:rPr>
        <w:t xml:space="preserve"> </w:t>
      </w:r>
      <w:r w:rsidRPr="000D22AB">
        <w:rPr>
          <w:sz w:val="20"/>
          <w:szCs w:val="20"/>
        </w:rPr>
        <w:t>_____________</w:t>
      </w:r>
      <w:r>
        <w:rPr>
          <w:sz w:val="20"/>
          <w:szCs w:val="20"/>
        </w:rPr>
        <w:t>______</w:t>
      </w:r>
      <w:r w:rsidRPr="000D22AB">
        <w:rPr>
          <w:sz w:val="20"/>
          <w:szCs w:val="20"/>
        </w:rPr>
        <w:t>_____________</w:t>
      </w:r>
      <w:r w:rsidR="00402558">
        <w:rPr>
          <w:sz w:val="20"/>
          <w:szCs w:val="20"/>
        </w:rPr>
        <w:t xml:space="preserve"> </w:t>
      </w:r>
      <w:r w:rsidRPr="000D22AB">
        <w:rPr>
          <w:sz w:val="20"/>
          <w:szCs w:val="20"/>
        </w:rPr>
        <w:t>Подпись специалиста___________</w:t>
      </w:r>
    </w:p>
    <w:p w:rsidR="00530568" w:rsidRDefault="00B06277" w:rsidP="00530568">
      <w:pPr>
        <w:tabs>
          <w:tab w:val="left" w:pos="6215"/>
        </w:tabs>
        <w:jc w:val="right"/>
      </w:pPr>
      <w:r>
        <w:rPr>
          <w:rFonts w:eastAsia="Calibri"/>
          <w:sz w:val="28"/>
          <w:szCs w:val="28"/>
          <w:lang w:eastAsia="en-US"/>
        </w:rPr>
        <w:br w:type="page"/>
      </w:r>
      <w:r w:rsidR="00112C11">
        <w:lastRenderedPageBreak/>
        <w:t>Приложение 11</w:t>
      </w:r>
    </w:p>
    <w:p w:rsidR="00530568" w:rsidRDefault="00530568" w:rsidP="00530568">
      <w:pPr>
        <w:tabs>
          <w:tab w:val="left" w:pos="6215"/>
        </w:tabs>
        <w:jc w:val="right"/>
      </w:pPr>
      <w:r>
        <w:t>к подпрограмме 3</w:t>
      </w:r>
    </w:p>
    <w:p w:rsidR="00530568" w:rsidRDefault="00530568" w:rsidP="00530568">
      <w:pPr>
        <w:tabs>
          <w:tab w:val="left" w:pos="6215"/>
        </w:tabs>
        <w:ind w:firstLine="680"/>
        <w:jc w:val="right"/>
      </w:pPr>
      <w:r>
        <w:t>«Реализация дополнительных мер</w:t>
      </w:r>
    </w:p>
    <w:p w:rsidR="00530568" w:rsidRDefault="00530568" w:rsidP="00530568">
      <w:pPr>
        <w:tabs>
          <w:tab w:val="left" w:pos="6215"/>
        </w:tabs>
        <w:ind w:firstLine="680"/>
        <w:jc w:val="right"/>
      </w:pPr>
      <w:r>
        <w:t xml:space="preserve"> социальной поддержки граждан»</w:t>
      </w:r>
    </w:p>
    <w:p w:rsidR="00530568" w:rsidRDefault="00530568" w:rsidP="00530568">
      <w:pPr>
        <w:tabs>
          <w:tab w:val="left" w:pos="142"/>
          <w:tab w:val="left" w:pos="6215"/>
        </w:tabs>
        <w:autoSpaceDE w:val="0"/>
        <w:autoSpaceDN w:val="0"/>
        <w:adjustRightInd w:val="0"/>
        <w:ind w:left="34"/>
        <w:jc w:val="right"/>
        <w:rPr>
          <w:rFonts w:eastAsia="Calibri"/>
        </w:rPr>
      </w:pPr>
      <w:r>
        <w:rPr>
          <w:lang w:eastAsia="en-US"/>
        </w:rPr>
        <w:t xml:space="preserve">муниципальной программы </w:t>
      </w:r>
      <w:r>
        <w:rPr>
          <w:rFonts w:eastAsia="Calibri"/>
        </w:rPr>
        <w:t xml:space="preserve">«Развитие </w:t>
      </w:r>
      <w:proofErr w:type="gramStart"/>
      <w:r>
        <w:rPr>
          <w:rFonts w:eastAsia="Calibri"/>
        </w:rPr>
        <w:t>социальных</w:t>
      </w:r>
      <w:proofErr w:type="gramEnd"/>
    </w:p>
    <w:p w:rsidR="00530568" w:rsidRDefault="00530568" w:rsidP="00530568">
      <w:pPr>
        <w:tabs>
          <w:tab w:val="left" w:pos="142"/>
          <w:tab w:val="left" w:pos="6215"/>
        </w:tabs>
        <w:autoSpaceDE w:val="0"/>
        <w:autoSpaceDN w:val="0"/>
        <w:adjustRightInd w:val="0"/>
        <w:ind w:left="34"/>
        <w:jc w:val="right"/>
        <w:rPr>
          <w:rFonts w:eastAsia="Calibri"/>
        </w:rPr>
      </w:pPr>
      <w:r>
        <w:rPr>
          <w:rFonts w:eastAsia="Calibri"/>
        </w:rPr>
        <w:t xml:space="preserve"> отношений, рост благополучия и защищенности</w:t>
      </w:r>
    </w:p>
    <w:p w:rsidR="00530568" w:rsidRDefault="00530568" w:rsidP="00530568">
      <w:pPr>
        <w:tabs>
          <w:tab w:val="left" w:pos="142"/>
          <w:tab w:val="left" w:pos="6215"/>
        </w:tabs>
        <w:autoSpaceDE w:val="0"/>
        <w:autoSpaceDN w:val="0"/>
        <w:adjustRightInd w:val="0"/>
        <w:ind w:left="34"/>
        <w:jc w:val="right"/>
        <w:rPr>
          <w:rFonts w:eastAsia="Calibri"/>
        </w:rPr>
      </w:pPr>
      <w:r>
        <w:rPr>
          <w:rFonts w:eastAsia="Calibri"/>
        </w:rPr>
        <w:t xml:space="preserve"> граждан в Северо-Енисейском районе», </w:t>
      </w:r>
      <w:proofErr w:type="gramStart"/>
      <w:r>
        <w:rPr>
          <w:rFonts w:eastAsia="Calibri"/>
        </w:rPr>
        <w:t>утвержденной</w:t>
      </w:r>
      <w:proofErr w:type="gramEnd"/>
    </w:p>
    <w:p w:rsidR="00530568" w:rsidRDefault="00530568" w:rsidP="00530568">
      <w:pPr>
        <w:tabs>
          <w:tab w:val="left" w:pos="142"/>
          <w:tab w:val="left" w:pos="6215"/>
        </w:tabs>
        <w:autoSpaceDE w:val="0"/>
        <w:autoSpaceDN w:val="0"/>
        <w:adjustRightInd w:val="0"/>
        <w:ind w:left="34"/>
        <w:jc w:val="right"/>
        <w:rPr>
          <w:rFonts w:eastAsia="Calibri"/>
        </w:rPr>
      </w:pPr>
      <w:r>
        <w:rPr>
          <w:rFonts w:eastAsia="Calibri"/>
        </w:rPr>
        <w:t xml:space="preserve"> в приложении 5 к муниципальной программе,</w:t>
      </w:r>
    </w:p>
    <w:p w:rsidR="00530568" w:rsidRDefault="00530568" w:rsidP="00530568">
      <w:pPr>
        <w:tabs>
          <w:tab w:val="left" w:pos="142"/>
          <w:tab w:val="left" w:pos="6215"/>
        </w:tabs>
        <w:autoSpaceDE w:val="0"/>
        <w:autoSpaceDN w:val="0"/>
        <w:adjustRightInd w:val="0"/>
        <w:ind w:left="34"/>
        <w:jc w:val="right"/>
        <w:rPr>
          <w:rFonts w:eastAsia="Calibri"/>
        </w:rPr>
      </w:pPr>
      <w:r>
        <w:rPr>
          <w:rFonts w:eastAsia="Calibri"/>
        </w:rPr>
        <w:t xml:space="preserve"> утвержденной постановлением администрации</w:t>
      </w:r>
    </w:p>
    <w:p w:rsidR="00530568" w:rsidRDefault="00530568" w:rsidP="00530568">
      <w:pPr>
        <w:tabs>
          <w:tab w:val="left" w:pos="142"/>
          <w:tab w:val="left" w:pos="6215"/>
        </w:tabs>
        <w:autoSpaceDE w:val="0"/>
        <w:autoSpaceDN w:val="0"/>
        <w:adjustRightInd w:val="0"/>
        <w:ind w:left="34"/>
        <w:jc w:val="right"/>
        <w:rPr>
          <w:rFonts w:eastAsia="Calibri"/>
        </w:rPr>
      </w:pPr>
      <w:r>
        <w:rPr>
          <w:rFonts w:eastAsia="Calibri"/>
        </w:rPr>
        <w:t xml:space="preserve"> Северо-Енисейск</w:t>
      </w:r>
      <w:r w:rsidR="00E82F43">
        <w:rPr>
          <w:rFonts w:eastAsia="Calibri"/>
        </w:rPr>
        <w:t>ого района от17.09.2019 № 336-п</w:t>
      </w:r>
    </w:p>
    <w:p w:rsidR="00B06277" w:rsidRPr="00EA09AC" w:rsidRDefault="00B06277" w:rsidP="00FB637E">
      <w:pPr>
        <w:tabs>
          <w:tab w:val="left" w:pos="6215"/>
        </w:tabs>
        <w:ind w:firstLine="142"/>
        <w:jc w:val="right"/>
        <w:rPr>
          <w:rFonts w:eastAsia="Calibri"/>
          <w:sz w:val="22"/>
          <w:szCs w:val="22"/>
        </w:rPr>
      </w:pPr>
    </w:p>
    <w:p w:rsidR="00B06277" w:rsidRPr="00A8501B" w:rsidRDefault="00B06277" w:rsidP="00FB637E">
      <w:pPr>
        <w:tabs>
          <w:tab w:val="left" w:pos="142"/>
          <w:tab w:val="left" w:pos="6215"/>
        </w:tabs>
        <w:autoSpaceDE w:val="0"/>
        <w:autoSpaceDN w:val="0"/>
        <w:adjustRightInd w:val="0"/>
        <w:ind w:left="34"/>
        <w:jc w:val="center"/>
        <w:rPr>
          <w:b/>
          <w:sz w:val="28"/>
          <w:szCs w:val="28"/>
          <w:lang w:eastAsia="en-US"/>
        </w:rPr>
      </w:pPr>
      <w:r w:rsidRPr="00A8501B">
        <w:rPr>
          <w:b/>
          <w:sz w:val="28"/>
          <w:szCs w:val="28"/>
          <w:lang w:eastAsia="en-US"/>
        </w:rPr>
        <w:t>ПОРЯДОК</w:t>
      </w:r>
    </w:p>
    <w:p w:rsidR="00B06277" w:rsidRPr="00A8501B" w:rsidRDefault="00B06277" w:rsidP="00FB637E">
      <w:pPr>
        <w:tabs>
          <w:tab w:val="left" w:pos="142"/>
          <w:tab w:val="left" w:pos="6215"/>
        </w:tabs>
        <w:autoSpaceDE w:val="0"/>
        <w:autoSpaceDN w:val="0"/>
        <w:adjustRightInd w:val="0"/>
        <w:ind w:left="34"/>
        <w:jc w:val="center"/>
        <w:rPr>
          <w:b/>
          <w:sz w:val="28"/>
          <w:szCs w:val="28"/>
          <w:lang w:eastAsia="en-US"/>
        </w:rPr>
      </w:pPr>
      <w:r w:rsidRPr="00A8501B">
        <w:rPr>
          <w:b/>
          <w:sz w:val="28"/>
          <w:szCs w:val="28"/>
          <w:lang w:eastAsia="en-US"/>
        </w:rPr>
        <w:t>предоставления дополнительных мер социальной поддержки для отдельных категорий граждан - неработающим пенсионерам в виде единовременной денежной выплаты на приобретение овощей</w:t>
      </w:r>
    </w:p>
    <w:p w:rsidR="00B06277" w:rsidRPr="00A8501B" w:rsidRDefault="00B06277" w:rsidP="00FB637E">
      <w:pPr>
        <w:tabs>
          <w:tab w:val="left" w:pos="142"/>
          <w:tab w:val="left" w:pos="6215"/>
        </w:tabs>
        <w:autoSpaceDE w:val="0"/>
        <w:autoSpaceDN w:val="0"/>
        <w:adjustRightInd w:val="0"/>
        <w:ind w:left="34"/>
        <w:rPr>
          <w:b/>
          <w:sz w:val="28"/>
          <w:szCs w:val="28"/>
          <w:lang w:eastAsia="en-US"/>
        </w:rPr>
      </w:pPr>
    </w:p>
    <w:p w:rsidR="00B06277" w:rsidRPr="00A8501B" w:rsidRDefault="00B06277" w:rsidP="00062352">
      <w:pPr>
        <w:tabs>
          <w:tab w:val="left" w:pos="993"/>
          <w:tab w:val="left" w:pos="6215"/>
        </w:tabs>
        <w:autoSpaceDE w:val="0"/>
        <w:autoSpaceDN w:val="0"/>
        <w:adjustRightInd w:val="0"/>
        <w:ind w:firstLine="675"/>
        <w:jc w:val="both"/>
        <w:rPr>
          <w:sz w:val="28"/>
          <w:szCs w:val="28"/>
        </w:rPr>
      </w:pPr>
      <w:r w:rsidRPr="00A8501B">
        <w:rPr>
          <w:sz w:val="28"/>
          <w:szCs w:val="28"/>
        </w:rPr>
        <w:t xml:space="preserve">1. </w:t>
      </w:r>
      <w:proofErr w:type="gramStart"/>
      <w:r w:rsidRPr="00A8501B">
        <w:rPr>
          <w:sz w:val="28"/>
          <w:szCs w:val="28"/>
        </w:rPr>
        <w:t xml:space="preserve">Порядок предоставления дополнительных мер социальной поддержки </w:t>
      </w:r>
      <w:r w:rsidRPr="00A8501B">
        <w:rPr>
          <w:sz w:val="28"/>
          <w:szCs w:val="28"/>
          <w:lang w:eastAsia="en-US"/>
        </w:rPr>
        <w:t xml:space="preserve">для отдельных категорий граждан – неработающим пенсионерам в виде единовременной денежной выплаты на приобретение овощей </w:t>
      </w:r>
      <w:r w:rsidRPr="00A8501B">
        <w:rPr>
          <w:sz w:val="28"/>
          <w:szCs w:val="28"/>
        </w:rPr>
        <w:t>(далее – Порядок), устанавливает процедуру предоставления</w:t>
      </w:r>
      <w:r w:rsidR="00E82F43">
        <w:rPr>
          <w:sz w:val="28"/>
          <w:szCs w:val="28"/>
        </w:rPr>
        <w:t xml:space="preserve"> </w:t>
      </w:r>
      <w:r w:rsidR="00530568" w:rsidRPr="00A8501B">
        <w:rPr>
          <w:sz w:val="28"/>
          <w:szCs w:val="28"/>
        </w:rPr>
        <w:t xml:space="preserve">дополнительных мер социальной поддержки </w:t>
      </w:r>
      <w:r w:rsidR="00530568" w:rsidRPr="00A8501B">
        <w:rPr>
          <w:sz w:val="28"/>
          <w:szCs w:val="28"/>
          <w:lang w:eastAsia="en-US"/>
        </w:rPr>
        <w:t>для отдельных категорий граждан – неработающим пенсионерам в виде единовременной денежной выплаты на приобретение овощей</w:t>
      </w:r>
      <w:r w:rsidR="00062352">
        <w:rPr>
          <w:sz w:val="28"/>
          <w:szCs w:val="28"/>
          <w:lang w:eastAsia="en-US"/>
        </w:rPr>
        <w:t xml:space="preserve"> в размере </w:t>
      </w:r>
      <w:r w:rsidR="00062352" w:rsidRPr="008075A0">
        <w:rPr>
          <w:sz w:val="28"/>
          <w:szCs w:val="28"/>
          <w:lang w:eastAsia="en-US"/>
        </w:rPr>
        <w:t>1600 (одна тысяча шестьсот) рублей</w:t>
      </w:r>
      <w:r w:rsidR="00062352">
        <w:rPr>
          <w:sz w:val="28"/>
          <w:szCs w:val="28"/>
          <w:lang w:eastAsia="en-US"/>
        </w:rPr>
        <w:t xml:space="preserve">, </w:t>
      </w:r>
      <w:r w:rsidR="00D67D94">
        <w:rPr>
          <w:sz w:val="28"/>
          <w:szCs w:val="28"/>
          <w:lang w:eastAsia="en-US"/>
        </w:rPr>
        <w:t xml:space="preserve">которая </w:t>
      </w:r>
      <w:r w:rsidR="00062352" w:rsidRPr="00A8501B">
        <w:rPr>
          <w:sz w:val="28"/>
          <w:szCs w:val="28"/>
          <w:lang w:eastAsia="en-US"/>
        </w:rPr>
        <w:t xml:space="preserve">выплачивается в течение </w:t>
      </w:r>
      <w:r w:rsidR="00062352">
        <w:rPr>
          <w:sz w:val="28"/>
          <w:szCs w:val="28"/>
          <w:lang w:eastAsia="en-US"/>
        </w:rPr>
        <w:t>июля</w:t>
      </w:r>
      <w:r w:rsidR="00062352" w:rsidRPr="00A8501B">
        <w:rPr>
          <w:sz w:val="28"/>
          <w:szCs w:val="28"/>
          <w:lang w:eastAsia="en-US"/>
        </w:rPr>
        <w:t xml:space="preserve"> – сентября текущего года ежегодно</w:t>
      </w:r>
      <w:r w:rsidR="00530568">
        <w:rPr>
          <w:sz w:val="28"/>
          <w:szCs w:val="28"/>
          <w:lang w:eastAsia="en-US"/>
        </w:rPr>
        <w:t xml:space="preserve"> (далее</w:t>
      </w:r>
      <w:proofErr w:type="gramEnd"/>
      <w:r w:rsidR="00530568">
        <w:rPr>
          <w:sz w:val="28"/>
          <w:szCs w:val="28"/>
          <w:lang w:eastAsia="en-US"/>
        </w:rPr>
        <w:t xml:space="preserve"> – денежная выплата).</w:t>
      </w:r>
    </w:p>
    <w:p w:rsidR="00B06277" w:rsidRPr="00A8501B" w:rsidRDefault="00B06277" w:rsidP="00FB637E">
      <w:pPr>
        <w:tabs>
          <w:tab w:val="left" w:pos="6215"/>
        </w:tabs>
        <w:ind w:firstLine="675"/>
        <w:jc w:val="both"/>
        <w:rPr>
          <w:sz w:val="28"/>
          <w:szCs w:val="28"/>
        </w:rPr>
      </w:pPr>
      <w:r w:rsidRPr="00A8501B">
        <w:rPr>
          <w:sz w:val="28"/>
          <w:szCs w:val="28"/>
        </w:rPr>
        <w:t xml:space="preserve">2. </w:t>
      </w:r>
      <w:proofErr w:type="gramStart"/>
      <w:r w:rsidRPr="00A8501B">
        <w:rPr>
          <w:sz w:val="28"/>
          <w:szCs w:val="28"/>
        </w:rPr>
        <w:t>Право на получение денежной выплаты на приобретение овощей имеют неработающие граждане, достигшие возраста 55 лет женщины и 60 лет мужчины, имеющие стаж работы в Северо-Енисейском районе не менее 10 лет и состоящие на регистрационном учете в населенных пунктах Северо-Енисейского района по месту жительства или по месту пребывания (если гражданин Российской Федерации не имеет ни в одном субъекте Российской Федерации регистрации</w:t>
      </w:r>
      <w:proofErr w:type="gramEnd"/>
      <w:r w:rsidRPr="00A8501B">
        <w:rPr>
          <w:sz w:val="28"/>
          <w:szCs w:val="28"/>
        </w:rPr>
        <w:t xml:space="preserve"> по месту жительства) по состоянию </w:t>
      </w:r>
      <w:r w:rsidRPr="00196388">
        <w:rPr>
          <w:sz w:val="28"/>
          <w:szCs w:val="28"/>
        </w:rPr>
        <w:t xml:space="preserve">на 1 </w:t>
      </w:r>
      <w:r w:rsidR="009011EF" w:rsidRPr="00196388">
        <w:rPr>
          <w:sz w:val="28"/>
          <w:szCs w:val="28"/>
        </w:rPr>
        <w:t>июля</w:t>
      </w:r>
      <w:r w:rsidRPr="00196388">
        <w:rPr>
          <w:sz w:val="28"/>
          <w:szCs w:val="28"/>
        </w:rPr>
        <w:t xml:space="preserve"> текущего</w:t>
      </w:r>
      <w:r w:rsidRPr="00A8501B">
        <w:rPr>
          <w:sz w:val="28"/>
          <w:szCs w:val="28"/>
        </w:rPr>
        <w:t xml:space="preserve"> года (далее – заявители).</w:t>
      </w:r>
    </w:p>
    <w:p w:rsidR="00B06277" w:rsidRPr="00A8501B" w:rsidRDefault="00530568" w:rsidP="00FB637E">
      <w:pPr>
        <w:tabs>
          <w:tab w:val="left" w:pos="6215"/>
        </w:tabs>
        <w:autoSpaceDE w:val="0"/>
        <w:autoSpaceDN w:val="0"/>
        <w:adjustRightInd w:val="0"/>
        <w:ind w:firstLine="675"/>
        <w:jc w:val="both"/>
        <w:rPr>
          <w:rFonts w:eastAsia="Calibri"/>
          <w:sz w:val="28"/>
          <w:szCs w:val="28"/>
          <w:lang w:eastAsia="en-US"/>
        </w:rPr>
      </w:pPr>
      <w:r>
        <w:rPr>
          <w:sz w:val="28"/>
          <w:szCs w:val="28"/>
        </w:rPr>
        <w:t>Д</w:t>
      </w:r>
      <w:r w:rsidR="00B06277" w:rsidRPr="00A8501B">
        <w:rPr>
          <w:sz w:val="28"/>
          <w:szCs w:val="28"/>
        </w:rPr>
        <w:t xml:space="preserve">енежная выплата не </w:t>
      </w:r>
      <w:r w:rsidR="00B06277" w:rsidRPr="00A8501B">
        <w:rPr>
          <w:rFonts w:eastAsia="Calibri"/>
          <w:sz w:val="28"/>
          <w:szCs w:val="28"/>
          <w:lang w:eastAsia="en-US"/>
        </w:rPr>
        <w:t>предоставляется в случае получения заявителем (лично, либо в составе семьи) и реализации социальной выплаты на приобретение жилья в связи с переселением из районов Крайнего Севера либо жилого помещения за счет средств федерального и (или) краевого бюджетов независимо от фактического выезда из Северо-Енисейского района.</w:t>
      </w:r>
    </w:p>
    <w:p w:rsidR="00530568" w:rsidRDefault="00C0049A" w:rsidP="00530568">
      <w:pPr>
        <w:tabs>
          <w:tab w:val="left" w:pos="6215"/>
        </w:tabs>
        <w:ind w:firstLine="708"/>
        <w:jc w:val="both"/>
        <w:rPr>
          <w:sz w:val="28"/>
          <w:szCs w:val="28"/>
        </w:rPr>
      </w:pPr>
      <w:r>
        <w:rPr>
          <w:sz w:val="28"/>
          <w:szCs w:val="28"/>
        </w:rPr>
        <w:t>3</w:t>
      </w:r>
      <w:r w:rsidR="00530568" w:rsidRPr="008751D3">
        <w:rPr>
          <w:sz w:val="28"/>
          <w:szCs w:val="28"/>
        </w:rPr>
        <w:t>.</w:t>
      </w:r>
      <w:r w:rsidR="00E82F43">
        <w:rPr>
          <w:sz w:val="28"/>
          <w:szCs w:val="28"/>
        </w:rPr>
        <w:t xml:space="preserve"> </w:t>
      </w:r>
      <w:proofErr w:type="gramStart"/>
      <w:r w:rsidR="00530568">
        <w:rPr>
          <w:sz w:val="28"/>
          <w:szCs w:val="28"/>
        </w:rPr>
        <w:t>Предоставление денежной выплаты осуществляет администрация Северо-Енисейского района в лице отдела по делам семьи, детства и социальной поддержки граждан (далее – Отдел), который осуществляет консультирование граждан по вопросам предоставления денежной выплаты, принимает и регистрирует заявления граждан с прилагаемыми к нему документами, осуществляет проверку представленных документов и сведений, назначение</w:t>
      </w:r>
      <w:r w:rsidR="003C4972">
        <w:rPr>
          <w:sz w:val="28"/>
          <w:szCs w:val="28"/>
        </w:rPr>
        <w:t xml:space="preserve"> </w:t>
      </w:r>
      <w:r w:rsidR="00530568">
        <w:rPr>
          <w:sz w:val="28"/>
          <w:szCs w:val="28"/>
        </w:rPr>
        <w:t>денежной выплаты, уведомление (при необходимости) заявителей о принятом решении.</w:t>
      </w:r>
      <w:proofErr w:type="gramEnd"/>
    </w:p>
    <w:p w:rsidR="00530568" w:rsidRDefault="00530568" w:rsidP="00530568">
      <w:pPr>
        <w:pStyle w:val="ConsPlusNormal"/>
        <w:ind w:firstLine="708"/>
        <w:jc w:val="both"/>
        <w:rPr>
          <w:szCs w:val="24"/>
        </w:rPr>
      </w:pPr>
      <w:r>
        <w:rPr>
          <w:szCs w:val="24"/>
        </w:rPr>
        <w:t>Отдел уполномочен осуществлять прием, регистрацию и хранение документов, поступающих от заявителей, в соответствии с Правилами делопроизводства администра</w:t>
      </w:r>
      <w:r w:rsidR="009947FF">
        <w:rPr>
          <w:szCs w:val="24"/>
        </w:rPr>
        <w:t>ции Северо-Енисейского района, н</w:t>
      </w:r>
      <w:r>
        <w:rPr>
          <w:szCs w:val="24"/>
        </w:rPr>
        <w:t>оменклатурой дел администрации Северо-Енисейского района.</w:t>
      </w:r>
    </w:p>
    <w:p w:rsidR="00530568" w:rsidRDefault="00530568" w:rsidP="00530568">
      <w:pPr>
        <w:pStyle w:val="ConsPlusNormal"/>
        <w:ind w:firstLine="708"/>
        <w:jc w:val="both"/>
        <w:rPr>
          <w:szCs w:val="24"/>
        </w:rPr>
      </w:pPr>
      <w:r>
        <w:rPr>
          <w:szCs w:val="24"/>
        </w:rPr>
        <w:lastRenderedPageBreak/>
        <w:t xml:space="preserve">Назначение </w:t>
      </w:r>
      <w:r w:rsidR="0081009D">
        <w:rPr>
          <w:szCs w:val="24"/>
        </w:rPr>
        <w:t>денежной выплаты</w:t>
      </w:r>
      <w:r>
        <w:rPr>
          <w:szCs w:val="24"/>
        </w:rPr>
        <w:t xml:space="preserve"> Отдел осуществляет с использованием </w:t>
      </w:r>
      <w:r w:rsidR="009947FF">
        <w:rPr>
          <w:szCs w:val="24"/>
        </w:rPr>
        <w:t>муниципальной информационной системы</w:t>
      </w:r>
      <w:r>
        <w:rPr>
          <w:szCs w:val="24"/>
        </w:rPr>
        <w:t xml:space="preserve"> «Адресная социальная помощь» на базе программного продукта «1С:</w:t>
      </w:r>
      <w:r w:rsidR="00CD1E82">
        <w:rPr>
          <w:szCs w:val="24"/>
        </w:rPr>
        <w:t xml:space="preserve"> </w:t>
      </w:r>
      <w:r>
        <w:rPr>
          <w:szCs w:val="24"/>
        </w:rPr>
        <w:t>Предприятие» (далее – АСП).</w:t>
      </w:r>
    </w:p>
    <w:p w:rsidR="00530568" w:rsidRDefault="00530568" w:rsidP="00530568">
      <w:pPr>
        <w:pStyle w:val="ConsPlusNormal"/>
        <w:ind w:firstLine="708"/>
        <w:jc w:val="both"/>
        <w:rPr>
          <w:szCs w:val="24"/>
        </w:rPr>
      </w:pPr>
      <w:r>
        <w:rPr>
          <w:szCs w:val="24"/>
        </w:rPr>
        <w:t>Уведомление заявителей о принятом решении (при необходимости) Отдел осуществляет за подписью начальника Отдела.</w:t>
      </w:r>
    </w:p>
    <w:p w:rsidR="00530568" w:rsidRDefault="00530568" w:rsidP="00530568">
      <w:pPr>
        <w:tabs>
          <w:tab w:val="left" w:pos="6215"/>
        </w:tabs>
        <w:ind w:firstLine="708"/>
        <w:jc w:val="both"/>
        <w:rPr>
          <w:sz w:val="28"/>
        </w:rPr>
      </w:pPr>
      <w:r>
        <w:rPr>
          <w:sz w:val="28"/>
        </w:rPr>
        <w:t>Выгрузку ведомостей и справок из АСП осуществляет отдел бухгалтерского учета и отчетности администрации Северо-Енисейского района</w:t>
      </w:r>
    </w:p>
    <w:p w:rsidR="00B06277" w:rsidRPr="008075A0" w:rsidRDefault="00C0049A" w:rsidP="00FB637E">
      <w:pPr>
        <w:tabs>
          <w:tab w:val="left" w:pos="6215"/>
        </w:tabs>
        <w:ind w:firstLine="675"/>
        <w:jc w:val="both"/>
        <w:rPr>
          <w:sz w:val="28"/>
          <w:szCs w:val="28"/>
        </w:rPr>
      </w:pPr>
      <w:r>
        <w:rPr>
          <w:sz w:val="28"/>
          <w:szCs w:val="28"/>
        </w:rPr>
        <w:t>4</w:t>
      </w:r>
      <w:r w:rsidR="00B06277" w:rsidRPr="008075A0">
        <w:rPr>
          <w:sz w:val="28"/>
          <w:szCs w:val="28"/>
        </w:rPr>
        <w:t>. Для получения денежной выплаты заявители предоставляют</w:t>
      </w:r>
      <w:r w:rsidR="00530568">
        <w:rPr>
          <w:sz w:val="28"/>
          <w:szCs w:val="28"/>
        </w:rPr>
        <w:t xml:space="preserve"> в Отдел</w:t>
      </w:r>
      <w:r w:rsidR="00B06277" w:rsidRPr="008075A0">
        <w:rPr>
          <w:sz w:val="28"/>
          <w:szCs w:val="28"/>
        </w:rPr>
        <w:t>:</w:t>
      </w:r>
    </w:p>
    <w:p w:rsidR="00B06277" w:rsidRPr="008075A0" w:rsidRDefault="00B06277" w:rsidP="00FB637E">
      <w:pPr>
        <w:tabs>
          <w:tab w:val="left" w:pos="6215"/>
        </w:tabs>
        <w:autoSpaceDE w:val="0"/>
        <w:autoSpaceDN w:val="0"/>
        <w:adjustRightInd w:val="0"/>
        <w:ind w:firstLine="675"/>
        <w:jc w:val="both"/>
        <w:rPr>
          <w:sz w:val="28"/>
          <w:szCs w:val="28"/>
          <w:lang w:eastAsia="en-US"/>
        </w:rPr>
      </w:pPr>
      <w:r w:rsidRPr="008075A0">
        <w:rPr>
          <w:rFonts w:eastAsia="Calibri"/>
          <w:sz w:val="28"/>
          <w:szCs w:val="28"/>
        </w:rPr>
        <w:t>а) заявление о предоставлении единовременной денежной выплаты на приобретение овощей</w:t>
      </w:r>
      <w:r w:rsidRPr="008075A0">
        <w:rPr>
          <w:sz w:val="28"/>
          <w:szCs w:val="28"/>
          <w:lang w:eastAsia="en-US"/>
        </w:rPr>
        <w:t xml:space="preserve"> с указанием способа выплаты и способа направления уведомления о принятом решении по форме согласно приложению 1 к настоящему Порядку;</w:t>
      </w:r>
    </w:p>
    <w:p w:rsidR="00B06277" w:rsidRPr="008075A0" w:rsidRDefault="00B06277" w:rsidP="00FB637E">
      <w:pPr>
        <w:tabs>
          <w:tab w:val="left" w:pos="6215"/>
        </w:tabs>
        <w:ind w:firstLine="675"/>
        <w:jc w:val="both"/>
        <w:rPr>
          <w:rFonts w:eastAsia="Calibri"/>
          <w:sz w:val="28"/>
          <w:szCs w:val="28"/>
        </w:rPr>
      </w:pPr>
      <w:r w:rsidRPr="008075A0">
        <w:rPr>
          <w:rFonts w:eastAsia="Calibri"/>
          <w:sz w:val="28"/>
          <w:szCs w:val="28"/>
        </w:rPr>
        <w:t>б) копию паспорта гражданина Российской Федерации или иного документа, удостоверяющего личность заявителя;</w:t>
      </w:r>
    </w:p>
    <w:p w:rsidR="00886DF6" w:rsidRPr="006016C8" w:rsidRDefault="00B06277" w:rsidP="00886DF6">
      <w:pPr>
        <w:tabs>
          <w:tab w:val="left" w:pos="6215"/>
        </w:tabs>
        <w:autoSpaceDE w:val="0"/>
        <w:autoSpaceDN w:val="0"/>
        <w:adjustRightInd w:val="0"/>
        <w:ind w:firstLine="709"/>
        <w:jc w:val="both"/>
        <w:rPr>
          <w:rFonts w:eastAsia="Calibri"/>
          <w:sz w:val="28"/>
          <w:szCs w:val="28"/>
        </w:rPr>
      </w:pPr>
      <w:r w:rsidRPr="008075A0">
        <w:rPr>
          <w:rFonts w:eastAsia="Calibri"/>
          <w:sz w:val="28"/>
          <w:szCs w:val="28"/>
        </w:rPr>
        <w:t xml:space="preserve">в) </w:t>
      </w:r>
      <w:r w:rsidR="00886DF6">
        <w:rPr>
          <w:rFonts w:eastAsia="Calibri"/>
          <w:sz w:val="28"/>
          <w:szCs w:val="28"/>
        </w:rPr>
        <w:t>копию документа, подтверждающего полномочия лица на осуществление действий от имени заявителя (</w:t>
      </w:r>
      <w:r w:rsidR="00886DF6" w:rsidRPr="006016C8">
        <w:rPr>
          <w:rFonts w:eastAsia="Calibri"/>
          <w:sz w:val="28"/>
          <w:szCs w:val="28"/>
        </w:rPr>
        <w:t xml:space="preserve">в </w:t>
      </w:r>
      <w:r w:rsidR="00886DF6" w:rsidRPr="006016C8">
        <w:rPr>
          <w:bCs/>
          <w:sz w:val="28"/>
          <w:szCs w:val="28"/>
          <w:shd w:val="clear" w:color="auto" w:fill="FFFFFF"/>
        </w:rPr>
        <w:t>случае</w:t>
      </w:r>
      <w:r w:rsidR="00886DF6">
        <w:rPr>
          <w:sz w:val="28"/>
          <w:szCs w:val="28"/>
          <w:shd w:val="clear" w:color="auto" w:fill="FFFFFF"/>
        </w:rPr>
        <w:t xml:space="preserve">, </w:t>
      </w:r>
      <w:r w:rsidR="00886DF6" w:rsidRPr="006016C8">
        <w:rPr>
          <w:bCs/>
          <w:sz w:val="28"/>
          <w:szCs w:val="28"/>
          <w:shd w:val="clear" w:color="auto" w:fill="FFFFFF"/>
        </w:rPr>
        <w:t>если</w:t>
      </w:r>
      <w:r w:rsidR="00886DF6">
        <w:rPr>
          <w:sz w:val="28"/>
          <w:szCs w:val="28"/>
          <w:shd w:val="clear" w:color="auto" w:fill="FFFFFF"/>
        </w:rPr>
        <w:t xml:space="preserve"> с заявлением </w:t>
      </w:r>
      <w:r w:rsidR="00886DF6" w:rsidRPr="006016C8">
        <w:rPr>
          <w:bCs/>
          <w:sz w:val="28"/>
          <w:szCs w:val="28"/>
          <w:shd w:val="clear" w:color="auto" w:fill="FFFFFF"/>
        </w:rPr>
        <w:t>обращается</w:t>
      </w:r>
      <w:r w:rsidR="00E82F43">
        <w:rPr>
          <w:bCs/>
          <w:sz w:val="28"/>
          <w:szCs w:val="28"/>
          <w:shd w:val="clear" w:color="auto" w:fill="FFFFFF"/>
        </w:rPr>
        <w:t xml:space="preserve"> </w:t>
      </w:r>
      <w:r w:rsidR="00886DF6" w:rsidRPr="006016C8">
        <w:rPr>
          <w:sz w:val="28"/>
          <w:szCs w:val="28"/>
          <w:lang w:eastAsia="en-US"/>
        </w:rPr>
        <w:t>уполномоченный</w:t>
      </w:r>
      <w:r w:rsidR="00886DF6" w:rsidRPr="006016C8">
        <w:rPr>
          <w:sz w:val="28"/>
          <w:szCs w:val="28"/>
          <w:shd w:val="clear" w:color="auto" w:fill="FFFFFF"/>
        </w:rPr>
        <w:t xml:space="preserve"> представитель</w:t>
      </w:r>
      <w:r w:rsidR="00E82F43">
        <w:rPr>
          <w:sz w:val="28"/>
          <w:szCs w:val="28"/>
          <w:shd w:val="clear" w:color="auto" w:fill="FFFFFF"/>
        </w:rPr>
        <w:t xml:space="preserve"> </w:t>
      </w:r>
      <w:r w:rsidR="00886DF6" w:rsidRPr="006016C8">
        <w:rPr>
          <w:bCs/>
          <w:sz w:val="28"/>
          <w:szCs w:val="28"/>
          <w:shd w:val="clear" w:color="auto" w:fill="FFFFFF"/>
        </w:rPr>
        <w:t>заявителя</w:t>
      </w:r>
      <w:r w:rsidR="00886DF6">
        <w:rPr>
          <w:bCs/>
          <w:sz w:val="28"/>
          <w:szCs w:val="28"/>
          <w:shd w:val="clear" w:color="auto" w:fill="FFFFFF"/>
        </w:rPr>
        <w:t>)</w:t>
      </w:r>
      <w:r w:rsidR="00886DF6" w:rsidRPr="006016C8">
        <w:rPr>
          <w:rFonts w:eastAsia="Calibri"/>
          <w:sz w:val="28"/>
          <w:szCs w:val="28"/>
        </w:rPr>
        <w:t>;</w:t>
      </w:r>
    </w:p>
    <w:p w:rsidR="00B06277" w:rsidRPr="008075A0" w:rsidRDefault="00B06277" w:rsidP="00FB637E">
      <w:pPr>
        <w:tabs>
          <w:tab w:val="left" w:pos="6215"/>
        </w:tabs>
        <w:ind w:firstLine="675"/>
        <w:jc w:val="both"/>
        <w:rPr>
          <w:rFonts w:eastAsia="Calibri"/>
          <w:sz w:val="28"/>
          <w:szCs w:val="28"/>
        </w:rPr>
      </w:pPr>
      <w:r w:rsidRPr="008075A0">
        <w:rPr>
          <w:rFonts w:eastAsia="Calibri"/>
          <w:sz w:val="28"/>
          <w:szCs w:val="28"/>
        </w:rPr>
        <w:t>г) копию документа, подтверждающего регистрацию заявителя по месту жительства либо по месту пребывания на территории Северо-Енисейского района</w:t>
      </w:r>
      <w:r w:rsidR="00CE1126">
        <w:rPr>
          <w:rFonts w:eastAsia="Calibri"/>
          <w:sz w:val="28"/>
          <w:szCs w:val="28"/>
        </w:rPr>
        <w:t xml:space="preserve"> </w:t>
      </w:r>
      <w:r w:rsidR="002D37DA" w:rsidRPr="00A8501B">
        <w:rPr>
          <w:sz w:val="28"/>
          <w:szCs w:val="28"/>
        </w:rPr>
        <w:t>(если гражданин Российской Федерации не имеет ни в одном субъекте Российской Федерации регистрации по месту жительства)</w:t>
      </w:r>
      <w:r w:rsidRPr="008075A0">
        <w:rPr>
          <w:rFonts w:eastAsia="Calibri"/>
          <w:sz w:val="28"/>
          <w:szCs w:val="28"/>
        </w:rPr>
        <w:t>;</w:t>
      </w:r>
    </w:p>
    <w:p w:rsidR="00B06277" w:rsidRPr="008075A0" w:rsidRDefault="00B06277" w:rsidP="00FB637E">
      <w:pPr>
        <w:tabs>
          <w:tab w:val="left" w:pos="6215"/>
        </w:tabs>
        <w:ind w:firstLine="675"/>
        <w:jc w:val="both"/>
        <w:rPr>
          <w:rFonts w:eastAsia="Calibri"/>
          <w:sz w:val="28"/>
          <w:szCs w:val="28"/>
        </w:rPr>
      </w:pPr>
      <w:r w:rsidRPr="008075A0">
        <w:rPr>
          <w:rFonts w:eastAsia="Calibri"/>
          <w:sz w:val="28"/>
          <w:szCs w:val="28"/>
        </w:rPr>
        <w:t xml:space="preserve">д) </w:t>
      </w:r>
      <w:r>
        <w:rPr>
          <w:rFonts w:eastAsia="Calibri"/>
          <w:sz w:val="28"/>
          <w:szCs w:val="28"/>
        </w:rPr>
        <w:t xml:space="preserve">копию </w:t>
      </w:r>
      <w:r w:rsidRPr="008075A0">
        <w:rPr>
          <w:rFonts w:eastAsia="Calibri"/>
          <w:sz w:val="28"/>
          <w:szCs w:val="28"/>
        </w:rPr>
        <w:t>трудов</w:t>
      </w:r>
      <w:r>
        <w:rPr>
          <w:rFonts w:eastAsia="Calibri"/>
          <w:sz w:val="28"/>
          <w:szCs w:val="28"/>
        </w:rPr>
        <w:t>ой</w:t>
      </w:r>
      <w:r w:rsidRPr="008075A0">
        <w:rPr>
          <w:rFonts w:eastAsia="Calibri"/>
          <w:sz w:val="28"/>
          <w:szCs w:val="28"/>
        </w:rPr>
        <w:t xml:space="preserve"> книжк</w:t>
      </w:r>
      <w:r>
        <w:rPr>
          <w:rFonts w:eastAsia="Calibri"/>
          <w:sz w:val="28"/>
          <w:szCs w:val="28"/>
        </w:rPr>
        <w:t>и</w:t>
      </w:r>
      <w:r w:rsidRPr="008075A0">
        <w:rPr>
          <w:rFonts w:eastAsia="Calibri"/>
          <w:sz w:val="28"/>
          <w:szCs w:val="28"/>
        </w:rPr>
        <w:t>;</w:t>
      </w:r>
    </w:p>
    <w:p w:rsidR="00886DF6" w:rsidRDefault="00B06277" w:rsidP="00FB637E">
      <w:pPr>
        <w:tabs>
          <w:tab w:val="left" w:pos="6215"/>
        </w:tabs>
        <w:ind w:firstLine="675"/>
        <w:jc w:val="both"/>
        <w:rPr>
          <w:rFonts w:eastAsia="Calibri"/>
          <w:sz w:val="28"/>
          <w:szCs w:val="28"/>
        </w:rPr>
      </w:pPr>
      <w:r w:rsidRPr="008075A0">
        <w:rPr>
          <w:rFonts w:eastAsia="Calibri"/>
          <w:sz w:val="28"/>
          <w:szCs w:val="28"/>
        </w:rPr>
        <w:t>е) копию страхового свидетельства обязательного пенсионного страхования заявителя или иного документа, подтверждающего регистрацию в системе индивидуального (персонифицированного) учета</w:t>
      </w:r>
      <w:r w:rsidR="00886DF6">
        <w:rPr>
          <w:rFonts w:eastAsia="Calibri"/>
          <w:sz w:val="28"/>
          <w:szCs w:val="28"/>
        </w:rPr>
        <w:t>;</w:t>
      </w:r>
    </w:p>
    <w:p w:rsidR="00B06277" w:rsidRPr="008075A0" w:rsidRDefault="00886DF6" w:rsidP="00FB637E">
      <w:pPr>
        <w:tabs>
          <w:tab w:val="left" w:pos="6215"/>
        </w:tabs>
        <w:ind w:firstLine="675"/>
        <w:jc w:val="both"/>
        <w:rPr>
          <w:rFonts w:eastAsia="Calibri"/>
          <w:sz w:val="28"/>
          <w:szCs w:val="28"/>
        </w:rPr>
      </w:pPr>
      <w:r>
        <w:rPr>
          <w:rFonts w:eastAsia="Calibri"/>
          <w:sz w:val="28"/>
          <w:szCs w:val="28"/>
        </w:rPr>
        <w:t>ж) сведения о реквизитах банковского счета заявителя</w:t>
      </w:r>
      <w:r w:rsidR="003A4CEF">
        <w:rPr>
          <w:rFonts w:eastAsia="Calibri"/>
          <w:sz w:val="28"/>
          <w:szCs w:val="28"/>
        </w:rPr>
        <w:t xml:space="preserve">, открытого в кредитной организации Российской Федерации, </w:t>
      </w:r>
      <w:r w:rsidR="003A4CEF" w:rsidRPr="00B03E3F">
        <w:rPr>
          <w:rFonts w:eastAsia="Calibri"/>
          <w:sz w:val="28"/>
          <w:szCs w:val="28"/>
        </w:rPr>
        <w:t>согласно заявлени</w:t>
      </w:r>
      <w:r w:rsidR="00E82F43" w:rsidRPr="00B03E3F">
        <w:rPr>
          <w:rFonts w:eastAsia="Calibri"/>
          <w:sz w:val="28"/>
          <w:szCs w:val="28"/>
        </w:rPr>
        <w:t>ю</w:t>
      </w:r>
      <w:r w:rsidR="003A4CEF">
        <w:rPr>
          <w:rFonts w:eastAsia="Calibri"/>
          <w:sz w:val="28"/>
          <w:szCs w:val="28"/>
        </w:rPr>
        <w:t xml:space="preserve"> (в случае получения денежной выплаты на банковский счет)</w:t>
      </w:r>
      <w:r w:rsidR="00B06277" w:rsidRPr="008075A0">
        <w:rPr>
          <w:rFonts w:eastAsia="Calibri"/>
          <w:sz w:val="28"/>
          <w:szCs w:val="28"/>
        </w:rPr>
        <w:t>.</w:t>
      </w:r>
    </w:p>
    <w:p w:rsidR="003A4CEF" w:rsidRPr="00CF5D56" w:rsidRDefault="003A4CEF" w:rsidP="003A4CEF">
      <w:pPr>
        <w:tabs>
          <w:tab w:val="left" w:pos="6215"/>
        </w:tabs>
        <w:ind w:firstLine="680"/>
        <w:jc w:val="both"/>
        <w:rPr>
          <w:color w:val="000000" w:themeColor="text1"/>
          <w:sz w:val="28"/>
          <w:szCs w:val="28"/>
          <w:lang w:eastAsia="en-US"/>
        </w:rPr>
      </w:pPr>
      <w:r>
        <w:rPr>
          <w:color w:val="000000" w:themeColor="text1"/>
          <w:sz w:val="28"/>
          <w:szCs w:val="28"/>
          <w:lang w:eastAsia="en-US"/>
        </w:rPr>
        <w:t>Уполномоченный специалист Отдела оформляет и регистрирует обращение заявителя в АСП.</w:t>
      </w:r>
    </w:p>
    <w:p w:rsidR="003A4CEF" w:rsidRDefault="003A4CEF" w:rsidP="003A4CEF">
      <w:pPr>
        <w:tabs>
          <w:tab w:val="left" w:pos="6215"/>
        </w:tabs>
        <w:ind w:firstLine="709"/>
        <w:jc w:val="both"/>
        <w:rPr>
          <w:rFonts w:eastAsia="Calibri"/>
          <w:sz w:val="28"/>
          <w:szCs w:val="28"/>
        </w:rPr>
      </w:pPr>
      <w:r>
        <w:rPr>
          <w:rFonts w:eastAsia="Calibri"/>
          <w:sz w:val="28"/>
          <w:szCs w:val="28"/>
        </w:rPr>
        <w:t>В случае направления документов для предоставления денежной выплаты по почте копии документов заверяются организациями, выдавшими соответствующие документы, или нотариально.</w:t>
      </w:r>
    </w:p>
    <w:p w:rsidR="003A4CEF" w:rsidRDefault="003A4CEF" w:rsidP="003A4CEF">
      <w:pPr>
        <w:tabs>
          <w:tab w:val="left" w:pos="6215"/>
        </w:tabs>
        <w:autoSpaceDE w:val="0"/>
        <w:autoSpaceDN w:val="0"/>
        <w:adjustRightInd w:val="0"/>
        <w:ind w:firstLine="709"/>
        <w:jc w:val="both"/>
        <w:rPr>
          <w:rFonts w:eastAsia="Calibri"/>
          <w:sz w:val="28"/>
          <w:szCs w:val="28"/>
        </w:rPr>
      </w:pPr>
      <w:r>
        <w:rPr>
          <w:rFonts w:eastAsia="Calibri"/>
          <w:sz w:val="28"/>
          <w:szCs w:val="28"/>
        </w:rPr>
        <w:t xml:space="preserve">В случае предоставления документов лично заявителем (уполномоченным представителем заявителя) предоставляются копии 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w:t>
      </w:r>
      <w:r w:rsidRPr="00EE7CE7">
        <w:rPr>
          <w:rFonts w:eastAsia="Calibri"/>
          <w:sz w:val="28"/>
          <w:szCs w:val="28"/>
        </w:rPr>
        <w:t>предъявлением оригинала.</w:t>
      </w:r>
    </w:p>
    <w:p w:rsidR="003A4CEF" w:rsidRPr="00A8501B" w:rsidRDefault="00C0049A" w:rsidP="003A4CEF">
      <w:pPr>
        <w:tabs>
          <w:tab w:val="left" w:pos="6215"/>
        </w:tabs>
        <w:ind w:firstLine="675"/>
        <w:jc w:val="both"/>
        <w:rPr>
          <w:rFonts w:eastAsia="Calibri"/>
          <w:sz w:val="28"/>
          <w:szCs w:val="28"/>
        </w:rPr>
      </w:pPr>
      <w:r>
        <w:rPr>
          <w:rFonts w:eastAsia="Calibri"/>
          <w:sz w:val="28"/>
          <w:szCs w:val="28"/>
        </w:rPr>
        <w:t>5</w:t>
      </w:r>
      <w:r w:rsidR="003A4CEF">
        <w:rPr>
          <w:rFonts w:eastAsia="Calibri"/>
          <w:sz w:val="28"/>
          <w:szCs w:val="28"/>
        </w:rPr>
        <w:t xml:space="preserve">. </w:t>
      </w:r>
      <w:r w:rsidR="003A4CEF" w:rsidRPr="008075A0">
        <w:rPr>
          <w:rFonts w:eastAsia="Calibri"/>
          <w:sz w:val="28"/>
          <w:szCs w:val="28"/>
        </w:rPr>
        <w:t xml:space="preserve">Прием заявлений и документов, необходимых для получения </w:t>
      </w:r>
      <w:r w:rsidR="003A4CEF" w:rsidRPr="008075A0">
        <w:rPr>
          <w:sz w:val="28"/>
          <w:szCs w:val="28"/>
        </w:rPr>
        <w:t xml:space="preserve">денежной выплаты </w:t>
      </w:r>
      <w:r w:rsidR="003A4CEF" w:rsidRPr="008075A0">
        <w:rPr>
          <w:rFonts w:eastAsia="Calibri"/>
          <w:sz w:val="28"/>
          <w:szCs w:val="28"/>
        </w:rPr>
        <w:t xml:space="preserve">осуществляется </w:t>
      </w:r>
      <w:r w:rsidR="003A4CEF" w:rsidRPr="00A8501B">
        <w:rPr>
          <w:rFonts w:eastAsia="Calibri"/>
          <w:sz w:val="28"/>
          <w:szCs w:val="28"/>
        </w:rPr>
        <w:t xml:space="preserve">ежегодно </w:t>
      </w:r>
      <w:r w:rsidR="003A4CEF" w:rsidRPr="00196388">
        <w:rPr>
          <w:rFonts w:eastAsia="Calibri"/>
          <w:sz w:val="28"/>
          <w:szCs w:val="28"/>
        </w:rPr>
        <w:t xml:space="preserve">с 1 июля по </w:t>
      </w:r>
      <w:r w:rsidR="003A4CEF">
        <w:rPr>
          <w:rFonts w:eastAsia="Calibri"/>
          <w:sz w:val="28"/>
          <w:szCs w:val="28"/>
        </w:rPr>
        <w:t>15</w:t>
      </w:r>
      <w:r w:rsidR="003A4CEF" w:rsidRPr="00196388">
        <w:rPr>
          <w:rFonts w:eastAsia="Calibri"/>
          <w:sz w:val="28"/>
          <w:szCs w:val="28"/>
        </w:rPr>
        <w:t xml:space="preserve"> сентября</w:t>
      </w:r>
      <w:r w:rsidR="003A4CEF" w:rsidRPr="00A8501B">
        <w:rPr>
          <w:rFonts w:eastAsia="Calibri"/>
          <w:sz w:val="28"/>
          <w:szCs w:val="28"/>
        </w:rPr>
        <w:t>.</w:t>
      </w:r>
    </w:p>
    <w:p w:rsidR="003A4CEF" w:rsidRPr="008075A0" w:rsidRDefault="003A4CEF" w:rsidP="003A4CEF">
      <w:pPr>
        <w:tabs>
          <w:tab w:val="left" w:pos="6215"/>
        </w:tabs>
        <w:ind w:firstLine="675"/>
        <w:jc w:val="both"/>
        <w:rPr>
          <w:rFonts w:eastAsia="Calibri"/>
          <w:sz w:val="28"/>
          <w:szCs w:val="28"/>
        </w:rPr>
      </w:pPr>
      <w:r w:rsidRPr="00A8501B">
        <w:rPr>
          <w:rFonts w:eastAsia="Calibri"/>
          <w:sz w:val="28"/>
          <w:szCs w:val="28"/>
        </w:rPr>
        <w:t>Гражданам, достигшим возраста 70 лет и старше, состоящим на учете</w:t>
      </w:r>
      <w:r w:rsidRPr="008075A0">
        <w:rPr>
          <w:rFonts w:eastAsia="Calibri"/>
          <w:sz w:val="28"/>
          <w:szCs w:val="28"/>
        </w:rPr>
        <w:t xml:space="preserve"> в Отделе на </w:t>
      </w:r>
      <w:r>
        <w:rPr>
          <w:rFonts w:eastAsia="Calibri"/>
          <w:sz w:val="28"/>
          <w:szCs w:val="28"/>
        </w:rPr>
        <w:t>1июля</w:t>
      </w:r>
      <w:r w:rsidRPr="008075A0">
        <w:rPr>
          <w:rFonts w:eastAsia="Calibri"/>
          <w:sz w:val="28"/>
          <w:szCs w:val="28"/>
        </w:rPr>
        <w:t xml:space="preserve"> текущего года</w:t>
      </w:r>
      <w:r>
        <w:rPr>
          <w:rFonts w:eastAsia="Calibri"/>
          <w:sz w:val="28"/>
          <w:szCs w:val="28"/>
        </w:rPr>
        <w:t>,</w:t>
      </w:r>
      <w:r w:rsidRPr="008075A0">
        <w:rPr>
          <w:rFonts w:eastAsia="Calibri"/>
          <w:sz w:val="28"/>
          <w:szCs w:val="28"/>
        </w:rPr>
        <w:t xml:space="preserve"> предоставление денежной </w:t>
      </w:r>
      <w:r>
        <w:rPr>
          <w:rFonts w:eastAsia="Calibri"/>
          <w:sz w:val="28"/>
          <w:szCs w:val="28"/>
        </w:rPr>
        <w:t xml:space="preserve">выплаты </w:t>
      </w:r>
      <w:r w:rsidRPr="008075A0">
        <w:rPr>
          <w:rFonts w:eastAsia="Calibri"/>
          <w:sz w:val="28"/>
          <w:szCs w:val="28"/>
        </w:rPr>
        <w:t xml:space="preserve">осуществляется на </w:t>
      </w:r>
      <w:r>
        <w:rPr>
          <w:rFonts w:eastAsia="Calibri"/>
          <w:sz w:val="28"/>
          <w:szCs w:val="28"/>
        </w:rPr>
        <w:t>АСП</w:t>
      </w:r>
      <w:r w:rsidRPr="008075A0">
        <w:rPr>
          <w:rFonts w:eastAsia="Calibri"/>
          <w:sz w:val="28"/>
          <w:szCs w:val="28"/>
        </w:rPr>
        <w:t>.</w:t>
      </w:r>
    </w:p>
    <w:p w:rsidR="003A4CEF" w:rsidRDefault="00C0049A" w:rsidP="003A4CEF">
      <w:pPr>
        <w:tabs>
          <w:tab w:val="left" w:pos="6215"/>
        </w:tabs>
        <w:ind w:firstLine="680"/>
        <w:jc w:val="both"/>
        <w:rPr>
          <w:sz w:val="28"/>
          <w:szCs w:val="28"/>
        </w:rPr>
      </w:pPr>
      <w:r>
        <w:rPr>
          <w:color w:val="000000"/>
          <w:sz w:val="28"/>
          <w:szCs w:val="28"/>
        </w:rPr>
        <w:t>6</w:t>
      </w:r>
      <w:r w:rsidR="003A4CEF" w:rsidRPr="00FC7047">
        <w:rPr>
          <w:color w:val="000000"/>
          <w:sz w:val="28"/>
          <w:szCs w:val="28"/>
        </w:rPr>
        <w:t xml:space="preserve">. </w:t>
      </w:r>
      <w:r w:rsidR="003A4CEF" w:rsidRPr="00FC7047">
        <w:rPr>
          <w:sz w:val="28"/>
          <w:szCs w:val="28"/>
        </w:rPr>
        <w:t xml:space="preserve">Решение о предоставлении денежной выплаты принимается в течение </w:t>
      </w:r>
      <w:r w:rsidR="003A4CEF">
        <w:rPr>
          <w:sz w:val="28"/>
          <w:szCs w:val="28"/>
        </w:rPr>
        <w:t xml:space="preserve">10 рабочих </w:t>
      </w:r>
      <w:r w:rsidR="003A4CEF" w:rsidRPr="00FC7047">
        <w:rPr>
          <w:sz w:val="28"/>
          <w:szCs w:val="28"/>
        </w:rPr>
        <w:t>дней со дня приема заявления с полным пакетом документов путем издания распоряжения администрации Северо-Енисейского района</w:t>
      </w:r>
      <w:r w:rsidR="003A4CEF">
        <w:rPr>
          <w:sz w:val="28"/>
          <w:szCs w:val="28"/>
        </w:rPr>
        <w:t xml:space="preserve"> (далее – распоряжение).</w:t>
      </w:r>
    </w:p>
    <w:p w:rsidR="003A4CEF" w:rsidRDefault="00D85E1F" w:rsidP="003A4CEF">
      <w:pPr>
        <w:ind w:firstLine="680"/>
        <w:jc w:val="both"/>
        <w:rPr>
          <w:sz w:val="28"/>
          <w:szCs w:val="28"/>
        </w:rPr>
      </w:pPr>
      <w:r>
        <w:rPr>
          <w:sz w:val="28"/>
          <w:szCs w:val="28"/>
        </w:rPr>
        <w:lastRenderedPageBreak/>
        <w:t>7</w:t>
      </w:r>
      <w:r w:rsidR="003A4CEF">
        <w:rPr>
          <w:sz w:val="28"/>
          <w:szCs w:val="28"/>
        </w:rPr>
        <w:t>. В течение 5 рабочих дней, следующих за днем издания распоряжения,</w:t>
      </w:r>
      <w:r w:rsidR="003C4972">
        <w:rPr>
          <w:sz w:val="28"/>
          <w:szCs w:val="28"/>
        </w:rPr>
        <w:t xml:space="preserve"> </w:t>
      </w:r>
      <w:r w:rsidR="003A4CEF">
        <w:rPr>
          <w:sz w:val="28"/>
          <w:szCs w:val="28"/>
        </w:rPr>
        <w:t>Отдел:</w:t>
      </w:r>
    </w:p>
    <w:p w:rsidR="003A4CEF" w:rsidRPr="00C20BB0" w:rsidRDefault="003A4CEF" w:rsidP="003A4CEF">
      <w:pPr>
        <w:ind w:firstLine="680"/>
        <w:jc w:val="both"/>
        <w:rPr>
          <w:sz w:val="28"/>
          <w:szCs w:val="28"/>
        </w:rPr>
      </w:pPr>
      <w:r>
        <w:rPr>
          <w:sz w:val="28"/>
          <w:szCs w:val="28"/>
        </w:rPr>
        <w:t xml:space="preserve">1) уведомляет заявителя о принятом решении, способом, указанным в его </w:t>
      </w:r>
      <w:r w:rsidRPr="00C20BB0">
        <w:rPr>
          <w:sz w:val="28"/>
          <w:szCs w:val="28"/>
        </w:rPr>
        <w:t>заявлении</w:t>
      </w:r>
      <w:r w:rsidR="00F40F9B" w:rsidRPr="00C20BB0">
        <w:rPr>
          <w:sz w:val="28"/>
          <w:szCs w:val="28"/>
        </w:rPr>
        <w:t xml:space="preserve"> (при необходимости)</w:t>
      </w:r>
      <w:r w:rsidRPr="00C20BB0">
        <w:rPr>
          <w:sz w:val="28"/>
          <w:szCs w:val="28"/>
        </w:rPr>
        <w:t>;</w:t>
      </w:r>
    </w:p>
    <w:p w:rsidR="003A4CEF" w:rsidRDefault="003A4CEF" w:rsidP="003A4CEF">
      <w:pPr>
        <w:tabs>
          <w:tab w:val="left" w:pos="6215"/>
        </w:tabs>
        <w:autoSpaceDE w:val="0"/>
        <w:autoSpaceDN w:val="0"/>
        <w:adjustRightInd w:val="0"/>
        <w:ind w:firstLine="680"/>
        <w:jc w:val="both"/>
        <w:rPr>
          <w:sz w:val="28"/>
          <w:szCs w:val="28"/>
        </w:rPr>
      </w:pPr>
      <w:r>
        <w:rPr>
          <w:sz w:val="28"/>
          <w:szCs w:val="28"/>
        </w:rPr>
        <w:t>2) осуществляет назначение денежной выплаты путем формирования протокола назначения денежной выплаты в АСП.</w:t>
      </w:r>
    </w:p>
    <w:p w:rsidR="003A4CEF" w:rsidRDefault="00D85E1F" w:rsidP="003A4CEF">
      <w:pPr>
        <w:tabs>
          <w:tab w:val="left" w:pos="6215"/>
        </w:tabs>
        <w:ind w:firstLine="680"/>
        <w:jc w:val="both"/>
        <w:rPr>
          <w:sz w:val="28"/>
          <w:szCs w:val="28"/>
        </w:rPr>
      </w:pPr>
      <w:r>
        <w:rPr>
          <w:sz w:val="28"/>
          <w:szCs w:val="28"/>
        </w:rPr>
        <w:t>8</w:t>
      </w:r>
      <w:r w:rsidR="003A4CEF">
        <w:rPr>
          <w:sz w:val="28"/>
          <w:szCs w:val="28"/>
        </w:rPr>
        <w:t>.</w:t>
      </w:r>
      <w:r w:rsidR="00E82F43">
        <w:rPr>
          <w:sz w:val="28"/>
          <w:szCs w:val="28"/>
        </w:rPr>
        <w:t xml:space="preserve"> </w:t>
      </w:r>
      <w:r w:rsidR="003A4CEF">
        <w:rPr>
          <w:sz w:val="28"/>
          <w:szCs w:val="28"/>
        </w:rPr>
        <w:t xml:space="preserve">После формирования протокола назначения денежной выплаты отдел бухгалтерского учета и отчетности администрации Северо-Енисейского района в установленном порядке осуществляет выгрузку ведомостей из АСП и выплату денежной выплаты путем перечисления денежных средств на </w:t>
      </w:r>
      <w:r w:rsidR="00646E98">
        <w:rPr>
          <w:sz w:val="28"/>
          <w:szCs w:val="28"/>
        </w:rPr>
        <w:t xml:space="preserve">банковский </w:t>
      </w:r>
      <w:r w:rsidR="003A4CEF">
        <w:rPr>
          <w:sz w:val="28"/>
          <w:szCs w:val="28"/>
        </w:rPr>
        <w:t>счет заявителя или через кассу администрации Северо-Енисейского района в срок до 1 октября текущего года.</w:t>
      </w:r>
    </w:p>
    <w:p w:rsidR="003A4CEF" w:rsidRDefault="00D85E1F" w:rsidP="003A4CEF">
      <w:pPr>
        <w:tabs>
          <w:tab w:val="left" w:pos="6215"/>
        </w:tabs>
        <w:ind w:firstLine="709"/>
        <w:jc w:val="both"/>
        <w:rPr>
          <w:rFonts w:eastAsia="Calibri"/>
          <w:sz w:val="28"/>
          <w:szCs w:val="28"/>
        </w:rPr>
      </w:pPr>
      <w:r>
        <w:rPr>
          <w:rFonts w:eastAsia="Calibri"/>
          <w:sz w:val="28"/>
          <w:szCs w:val="28"/>
        </w:rPr>
        <w:t>9</w:t>
      </w:r>
      <w:r w:rsidR="003A4CEF">
        <w:rPr>
          <w:rFonts w:eastAsia="Calibri"/>
          <w:sz w:val="28"/>
          <w:szCs w:val="28"/>
        </w:rPr>
        <w:t>. Результатом (ответом) на заявление является выплата денежной выплаты, поступившая на банковский счет заявителя.</w:t>
      </w:r>
    </w:p>
    <w:p w:rsidR="003A4CEF" w:rsidRDefault="003A4CEF" w:rsidP="003A4CEF">
      <w:pPr>
        <w:tabs>
          <w:tab w:val="left" w:pos="6215"/>
        </w:tabs>
        <w:ind w:firstLine="709"/>
        <w:jc w:val="both"/>
        <w:rPr>
          <w:rFonts w:eastAsia="Calibri"/>
          <w:sz w:val="28"/>
          <w:szCs w:val="28"/>
        </w:rPr>
      </w:pPr>
      <w:r>
        <w:rPr>
          <w:rFonts w:eastAsia="Calibri"/>
          <w:sz w:val="28"/>
          <w:szCs w:val="28"/>
        </w:rPr>
        <w:t>В случае принятия отрицательного решения о предоставлении денежной выплаты в адрес заявителя направляется уведомление о принятом решении за подписью начальника Отдела.</w:t>
      </w:r>
    </w:p>
    <w:p w:rsidR="003A4CEF" w:rsidRDefault="003A4CEF" w:rsidP="003A4CEF">
      <w:pPr>
        <w:tabs>
          <w:tab w:val="left" w:pos="6215"/>
        </w:tabs>
        <w:ind w:firstLine="680"/>
        <w:jc w:val="both"/>
        <w:rPr>
          <w:sz w:val="28"/>
          <w:szCs w:val="28"/>
        </w:rPr>
        <w:sectPr w:rsidR="003A4CEF" w:rsidSect="00A31F21">
          <w:pgSz w:w="11906" w:h="16838"/>
          <w:pgMar w:top="397" w:right="567" w:bottom="249" w:left="1701" w:header="709" w:footer="709" w:gutter="0"/>
          <w:pgNumType w:start="2"/>
          <w:cols w:space="720"/>
        </w:sectPr>
      </w:pPr>
      <w:r>
        <w:rPr>
          <w:sz w:val="28"/>
          <w:szCs w:val="28"/>
        </w:rPr>
        <w:br w:type="page"/>
      </w:r>
    </w:p>
    <w:p w:rsidR="00B06277" w:rsidRPr="00A8501B" w:rsidRDefault="00B06277" w:rsidP="00FB637E">
      <w:pPr>
        <w:tabs>
          <w:tab w:val="left" w:pos="6215"/>
        </w:tabs>
        <w:ind w:firstLine="675"/>
        <w:jc w:val="right"/>
        <w:rPr>
          <w:sz w:val="28"/>
          <w:szCs w:val="28"/>
        </w:rPr>
      </w:pPr>
      <w:r w:rsidRPr="008075A0">
        <w:rPr>
          <w:lang w:eastAsia="en-US"/>
        </w:rPr>
        <w:lastRenderedPageBreak/>
        <w:t>Приложение 1</w:t>
      </w:r>
    </w:p>
    <w:p w:rsidR="003A4CEF" w:rsidRDefault="003A4CEF" w:rsidP="003A4CEF">
      <w:pPr>
        <w:tabs>
          <w:tab w:val="left" w:pos="6215"/>
        </w:tabs>
        <w:jc w:val="right"/>
      </w:pPr>
      <w:r w:rsidRPr="001935C8">
        <w:t>к Порядку предоставления</w:t>
      </w:r>
      <w:r w:rsidR="00E82F43">
        <w:t xml:space="preserve"> </w:t>
      </w:r>
      <w:r w:rsidRPr="001935C8">
        <w:t>дополнительных мер</w:t>
      </w:r>
    </w:p>
    <w:p w:rsidR="003A4CEF" w:rsidRDefault="003A4CEF" w:rsidP="003A4CEF">
      <w:pPr>
        <w:tabs>
          <w:tab w:val="left" w:pos="6215"/>
        </w:tabs>
        <w:jc w:val="right"/>
      </w:pPr>
      <w:r w:rsidRPr="001935C8">
        <w:t xml:space="preserve"> социальной поддержки</w:t>
      </w:r>
      <w:r w:rsidR="00E82F43">
        <w:t xml:space="preserve"> </w:t>
      </w:r>
      <w:r w:rsidRPr="001935C8">
        <w:t>для отдельных категорий</w:t>
      </w:r>
    </w:p>
    <w:p w:rsidR="003A4CEF" w:rsidRDefault="003A4CEF" w:rsidP="003A4CEF">
      <w:pPr>
        <w:tabs>
          <w:tab w:val="left" w:pos="6215"/>
        </w:tabs>
        <w:jc w:val="right"/>
      </w:pPr>
      <w:r w:rsidRPr="001935C8">
        <w:t xml:space="preserve"> граждан</w:t>
      </w:r>
      <w:r>
        <w:t xml:space="preserve"> – неработающих пенсионеров в виде</w:t>
      </w:r>
    </w:p>
    <w:p w:rsidR="003A4CEF" w:rsidRDefault="003A4CEF" w:rsidP="003A4CEF">
      <w:pPr>
        <w:tabs>
          <w:tab w:val="left" w:pos="6215"/>
        </w:tabs>
        <w:jc w:val="right"/>
      </w:pPr>
      <w:r>
        <w:t xml:space="preserve"> единовременной денежной выплаты на приобретение овощей,</w:t>
      </w:r>
    </w:p>
    <w:p w:rsidR="003A4CEF" w:rsidRDefault="003A4CEF" w:rsidP="003A4CEF">
      <w:pPr>
        <w:tabs>
          <w:tab w:val="left" w:pos="6215"/>
        </w:tabs>
        <w:jc w:val="right"/>
        <w:rPr>
          <w:color w:val="000000"/>
        </w:rPr>
      </w:pPr>
      <w:proofErr w:type="gramStart"/>
      <w:r>
        <w:rPr>
          <w:color w:val="000000"/>
        </w:rPr>
        <w:t>утвержденному</w:t>
      </w:r>
      <w:proofErr w:type="gramEnd"/>
      <w:r>
        <w:rPr>
          <w:color w:val="000000"/>
        </w:rPr>
        <w:t xml:space="preserve"> в приложении 11</w:t>
      </w:r>
      <w:r w:rsidR="003C4972">
        <w:rPr>
          <w:color w:val="000000"/>
        </w:rPr>
        <w:t xml:space="preserve"> </w:t>
      </w:r>
      <w:r>
        <w:rPr>
          <w:color w:val="000000"/>
        </w:rPr>
        <w:t>к подпрограмме 3</w:t>
      </w:r>
    </w:p>
    <w:p w:rsidR="003A4CEF" w:rsidRDefault="003A4CEF" w:rsidP="003A4CEF">
      <w:pPr>
        <w:tabs>
          <w:tab w:val="left" w:pos="6215"/>
        </w:tabs>
        <w:jc w:val="right"/>
        <w:rPr>
          <w:color w:val="000000"/>
        </w:rPr>
      </w:pPr>
      <w:r>
        <w:rPr>
          <w:color w:val="000000"/>
        </w:rPr>
        <w:t xml:space="preserve"> «Реализация дополнительных мер социальной поддержки</w:t>
      </w:r>
    </w:p>
    <w:p w:rsidR="003A4CEF" w:rsidRDefault="003A4CEF" w:rsidP="003A4CEF">
      <w:pPr>
        <w:tabs>
          <w:tab w:val="left" w:pos="6215"/>
        </w:tabs>
        <w:jc w:val="right"/>
        <w:rPr>
          <w:color w:val="000000"/>
        </w:rPr>
      </w:pPr>
      <w:r>
        <w:rPr>
          <w:color w:val="000000"/>
        </w:rPr>
        <w:t xml:space="preserve"> граждан» муниципальной программы «Развитие социальных</w:t>
      </w:r>
    </w:p>
    <w:p w:rsidR="003A4CEF" w:rsidRDefault="003A4CEF" w:rsidP="003A4CEF">
      <w:pPr>
        <w:tabs>
          <w:tab w:val="left" w:pos="6215"/>
        </w:tabs>
        <w:jc w:val="right"/>
        <w:rPr>
          <w:color w:val="000000"/>
        </w:rPr>
      </w:pPr>
      <w:r>
        <w:rPr>
          <w:color w:val="000000"/>
        </w:rPr>
        <w:t xml:space="preserve"> отношений, рост благополучия и защищенности граждан</w:t>
      </w:r>
    </w:p>
    <w:p w:rsidR="003A4CEF" w:rsidRDefault="003A4CEF" w:rsidP="003A4CEF">
      <w:pPr>
        <w:tabs>
          <w:tab w:val="left" w:pos="6215"/>
        </w:tabs>
        <w:jc w:val="right"/>
        <w:rPr>
          <w:color w:val="000000"/>
        </w:rPr>
      </w:pPr>
      <w:r>
        <w:rPr>
          <w:color w:val="000000"/>
        </w:rPr>
        <w:t xml:space="preserve"> в Северо-Енисейском</w:t>
      </w:r>
      <w:r w:rsidR="003C4972">
        <w:rPr>
          <w:color w:val="000000"/>
        </w:rPr>
        <w:t xml:space="preserve"> </w:t>
      </w:r>
      <w:r>
        <w:rPr>
          <w:color w:val="000000"/>
        </w:rPr>
        <w:t xml:space="preserve">районе», </w:t>
      </w:r>
      <w:proofErr w:type="gramStart"/>
      <w:r>
        <w:rPr>
          <w:color w:val="000000"/>
        </w:rPr>
        <w:t>утвержденной</w:t>
      </w:r>
      <w:proofErr w:type="gramEnd"/>
    </w:p>
    <w:p w:rsidR="003A4CEF" w:rsidRDefault="0031487B" w:rsidP="003A4CEF">
      <w:pPr>
        <w:tabs>
          <w:tab w:val="left" w:pos="6215"/>
        </w:tabs>
        <w:jc w:val="right"/>
        <w:rPr>
          <w:color w:val="000000"/>
        </w:rPr>
      </w:pPr>
      <w:r>
        <w:rPr>
          <w:color w:val="000000"/>
        </w:rPr>
        <w:t xml:space="preserve"> постановлением администрации</w:t>
      </w:r>
    </w:p>
    <w:p w:rsidR="003A4CEF" w:rsidRPr="001935C8" w:rsidRDefault="003A4CEF" w:rsidP="003A4CEF">
      <w:pPr>
        <w:tabs>
          <w:tab w:val="left" w:pos="6215"/>
        </w:tabs>
        <w:jc w:val="right"/>
      </w:pPr>
      <w:r>
        <w:rPr>
          <w:color w:val="000000"/>
        </w:rPr>
        <w:t>Северо-Енисейского района от 17.09.2019 № 336-п</w:t>
      </w:r>
    </w:p>
    <w:p w:rsidR="003A4CEF" w:rsidRDefault="003A4CEF" w:rsidP="00B06277">
      <w:pPr>
        <w:tabs>
          <w:tab w:val="left" w:pos="6215"/>
        </w:tabs>
        <w:ind w:left="2410"/>
        <w:jc w:val="both"/>
        <w:rPr>
          <w:sz w:val="20"/>
          <w:szCs w:val="20"/>
        </w:rPr>
      </w:pPr>
    </w:p>
    <w:p w:rsidR="00B06277" w:rsidRPr="008075A0" w:rsidRDefault="00B06277" w:rsidP="00B06277">
      <w:pPr>
        <w:tabs>
          <w:tab w:val="left" w:pos="6215"/>
        </w:tabs>
        <w:ind w:left="2410"/>
        <w:jc w:val="both"/>
        <w:rPr>
          <w:sz w:val="20"/>
          <w:szCs w:val="20"/>
        </w:rPr>
      </w:pPr>
      <w:r w:rsidRPr="008075A0">
        <w:rPr>
          <w:sz w:val="20"/>
          <w:szCs w:val="20"/>
        </w:rPr>
        <w:t>Главе Северо-Енисейского района_____________________________________</w:t>
      </w:r>
      <w:r w:rsidR="00A20D71">
        <w:rPr>
          <w:sz w:val="20"/>
          <w:szCs w:val="20"/>
        </w:rPr>
        <w:t>__</w:t>
      </w:r>
      <w:r w:rsidRPr="008075A0">
        <w:rPr>
          <w:sz w:val="20"/>
          <w:szCs w:val="20"/>
        </w:rPr>
        <w:t>__</w:t>
      </w:r>
    </w:p>
    <w:p w:rsidR="00B06277" w:rsidRPr="008075A0" w:rsidRDefault="00B06277" w:rsidP="00B06277">
      <w:pPr>
        <w:tabs>
          <w:tab w:val="left" w:pos="6215"/>
        </w:tabs>
        <w:ind w:left="2410"/>
        <w:jc w:val="both"/>
        <w:rPr>
          <w:sz w:val="20"/>
          <w:szCs w:val="20"/>
        </w:rPr>
      </w:pPr>
      <w:r w:rsidRPr="008075A0">
        <w:rPr>
          <w:sz w:val="20"/>
          <w:szCs w:val="20"/>
        </w:rPr>
        <w:t>от _____________________________________________________________________</w:t>
      </w:r>
    </w:p>
    <w:p w:rsidR="00B06277" w:rsidRPr="008075A0" w:rsidRDefault="00B06277" w:rsidP="00B06277">
      <w:pPr>
        <w:tabs>
          <w:tab w:val="left" w:pos="6215"/>
        </w:tabs>
        <w:ind w:left="2410"/>
        <w:jc w:val="center"/>
        <w:rPr>
          <w:sz w:val="20"/>
          <w:szCs w:val="20"/>
        </w:rPr>
      </w:pPr>
      <w:r w:rsidRPr="008075A0">
        <w:rPr>
          <w:sz w:val="20"/>
          <w:szCs w:val="20"/>
        </w:rPr>
        <w:t>(Ф.И.О. полностью)</w:t>
      </w:r>
    </w:p>
    <w:p w:rsidR="00B06277" w:rsidRPr="008075A0" w:rsidRDefault="00B06277" w:rsidP="00B06277">
      <w:pPr>
        <w:tabs>
          <w:tab w:val="left" w:pos="6215"/>
        </w:tabs>
        <w:ind w:left="2410"/>
        <w:jc w:val="both"/>
        <w:rPr>
          <w:sz w:val="20"/>
          <w:szCs w:val="20"/>
        </w:rPr>
      </w:pPr>
      <w:proofErr w:type="gramStart"/>
      <w:r w:rsidRPr="008075A0">
        <w:rPr>
          <w:sz w:val="20"/>
          <w:szCs w:val="20"/>
        </w:rPr>
        <w:t>проживающего</w:t>
      </w:r>
      <w:proofErr w:type="gramEnd"/>
      <w:r w:rsidRPr="008075A0">
        <w:rPr>
          <w:sz w:val="20"/>
          <w:szCs w:val="20"/>
        </w:rPr>
        <w:t xml:space="preserve"> (ей) по адресу______________________________________________</w:t>
      </w:r>
    </w:p>
    <w:p w:rsidR="00B06277" w:rsidRPr="008075A0" w:rsidRDefault="00B06277" w:rsidP="00B06277">
      <w:pPr>
        <w:tabs>
          <w:tab w:val="left" w:pos="6215"/>
        </w:tabs>
        <w:ind w:left="2410"/>
        <w:jc w:val="both"/>
        <w:rPr>
          <w:sz w:val="20"/>
          <w:szCs w:val="20"/>
        </w:rPr>
      </w:pPr>
      <w:r w:rsidRPr="008075A0">
        <w:rPr>
          <w:sz w:val="20"/>
          <w:szCs w:val="20"/>
        </w:rPr>
        <w:t>_______________________________________________________________________</w:t>
      </w:r>
    </w:p>
    <w:p w:rsidR="00B06277" w:rsidRPr="008075A0" w:rsidRDefault="00B06277" w:rsidP="00B06277">
      <w:pPr>
        <w:tabs>
          <w:tab w:val="left" w:pos="6215"/>
        </w:tabs>
        <w:ind w:left="2410"/>
        <w:jc w:val="center"/>
        <w:rPr>
          <w:sz w:val="20"/>
          <w:szCs w:val="20"/>
        </w:rPr>
      </w:pPr>
      <w:r w:rsidRPr="008075A0">
        <w:rPr>
          <w:sz w:val="20"/>
          <w:szCs w:val="20"/>
        </w:rPr>
        <w:t>(указать почтовый индекс и адрес проживания)</w:t>
      </w:r>
    </w:p>
    <w:p w:rsidR="00B06277" w:rsidRPr="008075A0" w:rsidRDefault="00B06277" w:rsidP="00B06277">
      <w:pPr>
        <w:tabs>
          <w:tab w:val="left" w:pos="6215"/>
        </w:tabs>
        <w:ind w:left="2410"/>
        <w:jc w:val="both"/>
        <w:rPr>
          <w:sz w:val="20"/>
          <w:szCs w:val="20"/>
        </w:rPr>
      </w:pPr>
      <w:r w:rsidRPr="008075A0">
        <w:rPr>
          <w:sz w:val="20"/>
          <w:szCs w:val="20"/>
        </w:rPr>
        <w:t>Паспорт (или иной документ удостоверяющий личность) ______________________</w:t>
      </w:r>
    </w:p>
    <w:p w:rsidR="00B06277" w:rsidRPr="008075A0" w:rsidRDefault="00B06277" w:rsidP="00B06277">
      <w:pPr>
        <w:tabs>
          <w:tab w:val="left" w:pos="6215"/>
        </w:tabs>
        <w:ind w:left="2410"/>
        <w:jc w:val="both"/>
        <w:rPr>
          <w:sz w:val="20"/>
          <w:szCs w:val="20"/>
        </w:rPr>
      </w:pPr>
      <w:r w:rsidRPr="008075A0">
        <w:rPr>
          <w:sz w:val="20"/>
          <w:szCs w:val="20"/>
        </w:rPr>
        <w:t>________________________________________________________________________</w:t>
      </w:r>
    </w:p>
    <w:p w:rsidR="00B06277" w:rsidRPr="008075A0" w:rsidRDefault="00B06277" w:rsidP="00B06277">
      <w:pPr>
        <w:tabs>
          <w:tab w:val="left" w:pos="6215"/>
        </w:tabs>
        <w:ind w:left="2410"/>
        <w:jc w:val="center"/>
        <w:rPr>
          <w:sz w:val="20"/>
          <w:szCs w:val="20"/>
        </w:rPr>
      </w:pPr>
      <w:r w:rsidRPr="008075A0">
        <w:rPr>
          <w:sz w:val="20"/>
          <w:szCs w:val="20"/>
        </w:rPr>
        <w:t>(серия, номер, когда и кем выдан)</w:t>
      </w:r>
    </w:p>
    <w:p w:rsidR="00B06277" w:rsidRPr="008075A0" w:rsidRDefault="00B06277" w:rsidP="00B06277">
      <w:pPr>
        <w:tabs>
          <w:tab w:val="left" w:pos="6215"/>
        </w:tabs>
        <w:autoSpaceDE w:val="0"/>
        <w:autoSpaceDN w:val="0"/>
        <w:adjustRightInd w:val="0"/>
        <w:ind w:left="2410"/>
        <w:jc w:val="both"/>
        <w:rPr>
          <w:rFonts w:ascii="Cambria" w:hAnsi="Cambria"/>
          <w:sz w:val="20"/>
          <w:szCs w:val="20"/>
        </w:rPr>
      </w:pPr>
      <w:r w:rsidRPr="008075A0">
        <w:rPr>
          <w:sz w:val="20"/>
          <w:szCs w:val="20"/>
        </w:rPr>
        <w:t>Доверенное лицо</w:t>
      </w:r>
      <w:r w:rsidRPr="008075A0">
        <w:rPr>
          <w:rFonts w:ascii="Courier New" w:eastAsia="Calibri" w:hAnsi="Courier New" w:cs="Courier New"/>
          <w:b/>
          <w:bCs/>
          <w:sz w:val="20"/>
          <w:szCs w:val="20"/>
        </w:rPr>
        <w:t xml:space="preserve"> __________________________________________</w:t>
      </w:r>
      <w:r w:rsidR="00A20D71">
        <w:rPr>
          <w:rFonts w:ascii="Courier New" w:eastAsia="Calibri" w:hAnsi="Courier New" w:cs="Courier New"/>
          <w:b/>
          <w:bCs/>
          <w:sz w:val="20"/>
          <w:szCs w:val="20"/>
        </w:rPr>
        <w:t>_</w:t>
      </w:r>
      <w:r w:rsidRPr="008075A0">
        <w:rPr>
          <w:rFonts w:ascii="Courier New" w:eastAsia="Calibri" w:hAnsi="Courier New" w:cs="Courier New"/>
          <w:b/>
          <w:bCs/>
          <w:sz w:val="20"/>
          <w:szCs w:val="20"/>
        </w:rPr>
        <w:t>___</w:t>
      </w:r>
    </w:p>
    <w:p w:rsidR="00B06277" w:rsidRPr="008075A0" w:rsidRDefault="00B06277" w:rsidP="00B06277">
      <w:pPr>
        <w:tabs>
          <w:tab w:val="left" w:pos="6215"/>
        </w:tabs>
        <w:ind w:left="2410"/>
        <w:rPr>
          <w:sz w:val="20"/>
          <w:szCs w:val="20"/>
        </w:rPr>
      </w:pPr>
      <w:r w:rsidRPr="008075A0">
        <w:rPr>
          <w:sz w:val="20"/>
          <w:szCs w:val="20"/>
        </w:rPr>
        <w:t>________________________________________________________________________</w:t>
      </w:r>
    </w:p>
    <w:p w:rsidR="00B06277" w:rsidRPr="008075A0" w:rsidRDefault="00B06277" w:rsidP="00B06277">
      <w:pPr>
        <w:tabs>
          <w:tab w:val="left" w:pos="6215"/>
        </w:tabs>
        <w:ind w:left="2410"/>
        <w:jc w:val="center"/>
        <w:rPr>
          <w:sz w:val="20"/>
          <w:szCs w:val="20"/>
        </w:rPr>
      </w:pPr>
      <w:r w:rsidRPr="008075A0">
        <w:rPr>
          <w:sz w:val="20"/>
          <w:szCs w:val="20"/>
        </w:rPr>
        <w:t>(Ф.И.О. полностью)</w:t>
      </w:r>
    </w:p>
    <w:p w:rsidR="00B06277" w:rsidRPr="008075A0" w:rsidRDefault="00B06277" w:rsidP="00B06277">
      <w:pPr>
        <w:tabs>
          <w:tab w:val="left" w:pos="6215"/>
        </w:tabs>
        <w:ind w:left="2410"/>
        <w:rPr>
          <w:sz w:val="20"/>
          <w:szCs w:val="20"/>
        </w:rPr>
      </w:pPr>
      <w:proofErr w:type="gramStart"/>
      <w:r w:rsidRPr="008075A0">
        <w:rPr>
          <w:sz w:val="20"/>
          <w:szCs w:val="20"/>
        </w:rPr>
        <w:t>проживающее</w:t>
      </w:r>
      <w:proofErr w:type="gramEnd"/>
      <w:r w:rsidRPr="008075A0">
        <w:rPr>
          <w:sz w:val="20"/>
          <w:szCs w:val="20"/>
        </w:rPr>
        <w:t xml:space="preserve"> по адресу </w:t>
      </w:r>
      <w:hyperlink r:id="rId29" w:history="1">
        <w:r w:rsidRPr="008075A0">
          <w:rPr>
            <w:rFonts w:eastAsia="Calibri"/>
            <w:bCs/>
            <w:sz w:val="20"/>
            <w:szCs w:val="20"/>
          </w:rPr>
          <w:t>&lt;*&gt;</w:t>
        </w:r>
      </w:hyperlink>
      <w:r w:rsidRPr="008075A0">
        <w:rPr>
          <w:sz w:val="20"/>
          <w:szCs w:val="20"/>
        </w:rPr>
        <w:t>_______________________________________________</w:t>
      </w:r>
    </w:p>
    <w:p w:rsidR="00B06277" w:rsidRPr="008075A0" w:rsidRDefault="00B06277" w:rsidP="00B06277">
      <w:pPr>
        <w:tabs>
          <w:tab w:val="left" w:pos="6215"/>
        </w:tabs>
        <w:ind w:left="2410"/>
        <w:rPr>
          <w:sz w:val="20"/>
          <w:szCs w:val="20"/>
        </w:rPr>
      </w:pPr>
      <w:r w:rsidRPr="008075A0">
        <w:rPr>
          <w:sz w:val="20"/>
          <w:szCs w:val="20"/>
        </w:rPr>
        <w:t>________________________________________________________________________</w:t>
      </w:r>
    </w:p>
    <w:p w:rsidR="00B06277" w:rsidRPr="008075A0" w:rsidRDefault="00B06277" w:rsidP="00B06277">
      <w:pPr>
        <w:tabs>
          <w:tab w:val="left" w:pos="6215"/>
        </w:tabs>
        <w:ind w:left="2410"/>
        <w:jc w:val="center"/>
        <w:rPr>
          <w:sz w:val="20"/>
          <w:szCs w:val="20"/>
        </w:rPr>
      </w:pPr>
      <w:r w:rsidRPr="008075A0">
        <w:rPr>
          <w:sz w:val="20"/>
          <w:szCs w:val="20"/>
        </w:rPr>
        <w:t>(указать почтовый индекс или адрес проживания)</w:t>
      </w:r>
    </w:p>
    <w:p w:rsidR="00B06277" w:rsidRPr="008075A0" w:rsidRDefault="00B06277" w:rsidP="00B06277">
      <w:pPr>
        <w:tabs>
          <w:tab w:val="left" w:pos="6215"/>
        </w:tabs>
        <w:autoSpaceDE w:val="0"/>
        <w:autoSpaceDN w:val="0"/>
        <w:adjustRightInd w:val="0"/>
        <w:ind w:left="2410"/>
        <w:jc w:val="both"/>
        <w:rPr>
          <w:rFonts w:eastAsia="Calibri"/>
          <w:b/>
          <w:bCs/>
          <w:sz w:val="20"/>
          <w:szCs w:val="20"/>
        </w:rPr>
      </w:pPr>
      <w:r w:rsidRPr="008075A0">
        <w:rPr>
          <w:rFonts w:eastAsia="Calibri"/>
          <w:bCs/>
          <w:sz w:val="20"/>
          <w:szCs w:val="20"/>
        </w:rPr>
        <w:t>Паспорт (или иной документ, удостоверяющий личность)</w:t>
      </w:r>
      <w:r w:rsidRPr="008075A0">
        <w:rPr>
          <w:rFonts w:eastAsia="Calibri"/>
          <w:b/>
          <w:bCs/>
          <w:sz w:val="20"/>
          <w:szCs w:val="20"/>
        </w:rPr>
        <w:t xml:space="preserve"> _______________</w:t>
      </w:r>
      <w:r w:rsidR="00A20D71">
        <w:rPr>
          <w:rFonts w:eastAsia="Calibri"/>
          <w:b/>
          <w:bCs/>
          <w:sz w:val="20"/>
          <w:szCs w:val="20"/>
        </w:rPr>
        <w:t>_______</w:t>
      </w:r>
    </w:p>
    <w:p w:rsidR="00B06277" w:rsidRPr="008075A0" w:rsidRDefault="00B06277" w:rsidP="00B06277">
      <w:pPr>
        <w:tabs>
          <w:tab w:val="left" w:pos="6215"/>
        </w:tabs>
        <w:ind w:left="2410"/>
        <w:rPr>
          <w:rFonts w:eastAsia="Calibri"/>
          <w:sz w:val="20"/>
          <w:szCs w:val="20"/>
        </w:rPr>
      </w:pPr>
      <w:r w:rsidRPr="008075A0">
        <w:rPr>
          <w:rFonts w:eastAsia="Calibri"/>
          <w:sz w:val="20"/>
          <w:szCs w:val="20"/>
        </w:rPr>
        <w:t>________________________________________________________________________</w:t>
      </w:r>
    </w:p>
    <w:p w:rsidR="00B06277" w:rsidRPr="008075A0" w:rsidRDefault="00B06277" w:rsidP="00B06277">
      <w:pPr>
        <w:tabs>
          <w:tab w:val="left" w:pos="6215"/>
        </w:tabs>
        <w:ind w:left="2410"/>
        <w:jc w:val="center"/>
        <w:rPr>
          <w:rFonts w:eastAsia="Calibri"/>
          <w:sz w:val="20"/>
          <w:szCs w:val="20"/>
        </w:rPr>
      </w:pPr>
      <w:r w:rsidRPr="008075A0">
        <w:rPr>
          <w:rFonts w:eastAsia="Calibri"/>
          <w:sz w:val="20"/>
          <w:szCs w:val="20"/>
        </w:rPr>
        <w:t>(серия, номер, кем и когда выдан)</w:t>
      </w:r>
    </w:p>
    <w:p w:rsidR="00B06277" w:rsidRPr="008075A0" w:rsidRDefault="00B06277" w:rsidP="00B06277">
      <w:pPr>
        <w:tabs>
          <w:tab w:val="left" w:pos="6215"/>
        </w:tabs>
        <w:ind w:left="2410"/>
        <w:jc w:val="both"/>
        <w:rPr>
          <w:sz w:val="20"/>
          <w:szCs w:val="20"/>
        </w:rPr>
      </w:pPr>
      <w:r w:rsidRPr="008075A0">
        <w:rPr>
          <w:sz w:val="20"/>
          <w:szCs w:val="20"/>
        </w:rPr>
        <w:t>Контактный телефон______________________________________________________</w:t>
      </w:r>
    </w:p>
    <w:p w:rsidR="00B06277" w:rsidRPr="008075A0" w:rsidRDefault="00B06277" w:rsidP="00B06277">
      <w:pPr>
        <w:tabs>
          <w:tab w:val="left" w:pos="6215"/>
        </w:tabs>
        <w:ind w:left="2410"/>
        <w:jc w:val="both"/>
        <w:rPr>
          <w:sz w:val="20"/>
          <w:szCs w:val="20"/>
        </w:rPr>
      </w:pPr>
      <w:r w:rsidRPr="008075A0">
        <w:rPr>
          <w:rFonts w:eastAsia="Calibri"/>
          <w:bCs/>
          <w:sz w:val="20"/>
          <w:szCs w:val="20"/>
        </w:rPr>
        <w:t>E-</w:t>
      </w:r>
      <w:proofErr w:type="spellStart"/>
      <w:r w:rsidRPr="008075A0">
        <w:rPr>
          <w:rFonts w:eastAsia="Calibri"/>
          <w:bCs/>
          <w:sz w:val="20"/>
          <w:szCs w:val="20"/>
        </w:rPr>
        <w:t>mail</w:t>
      </w:r>
      <w:proofErr w:type="spellEnd"/>
      <w:r w:rsidRPr="008075A0">
        <w:rPr>
          <w:rFonts w:eastAsia="Calibri"/>
          <w:bCs/>
          <w:sz w:val="20"/>
          <w:szCs w:val="20"/>
        </w:rPr>
        <w:t>:</w:t>
      </w:r>
      <w:r w:rsidRPr="008075A0">
        <w:rPr>
          <w:rFonts w:eastAsia="Calibri"/>
          <w:b/>
          <w:bCs/>
          <w:sz w:val="20"/>
          <w:szCs w:val="20"/>
        </w:rPr>
        <w:t xml:space="preserve"> _________________________________________________________________</w:t>
      </w:r>
    </w:p>
    <w:p w:rsidR="00B06277" w:rsidRPr="008075A0" w:rsidRDefault="00B06277" w:rsidP="00B06277">
      <w:pPr>
        <w:tabs>
          <w:tab w:val="left" w:pos="6215"/>
        </w:tabs>
        <w:ind w:firstLine="708"/>
        <w:jc w:val="center"/>
        <w:rPr>
          <w:sz w:val="20"/>
          <w:szCs w:val="20"/>
        </w:rPr>
      </w:pPr>
    </w:p>
    <w:p w:rsidR="00B06277" w:rsidRPr="008075A0" w:rsidRDefault="00B06277" w:rsidP="00B06277">
      <w:pPr>
        <w:tabs>
          <w:tab w:val="left" w:pos="6215"/>
        </w:tabs>
        <w:ind w:firstLine="708"/>
        <w:jc w:val="center"/>
        <w:rPr>
          <w:sz w:val="20"/>
          <w:szCs w:val="20"/>
        </w:rPr>
      </w:pPr>
      <w:r w:rsidRPr="008075A0">
        <w:rPr>
          <w:sz w:val="20"/>
          <w:szCs w:val="20"/>
        </w:rPr>
        <w:t>ЗАЯВЛЕНИЕ</w:t>
      </w:r>
    </w:p>
    <w:p w:rsidR="00B06277" w:rsidRPr="008075A0" w:rsidRDefault="00B06277" w:rsidP="00B06277">
      <w:pPr>
        <w:tabs>
          <w:tab w:val="left" w:pos="6215"/>
        </w:tabs>
        <w:ind w:firstLine="708"/>
        <w:jc w:val="center"/>
        <w:rPr>
          <w:sz w:val="20"/>
          <w:szCs w:val="20"/>
        </w:rPr>
      </w:pPr>
    </w:p>
    <w:p w:rsidR="00B06277" w:rsidRPr="00A8501B" w:rsidRDefault="00B06277" w:rsidP="00B06277">
      <w:pPr>
        <w:tabs>
          <w:tab w:val="left" w:pos="6215"/>
        </w:tabs>
        <w:ind w:firstLine="705"/>
        <w:jc w:val="both"/>
        <w:rPr>
          <w:sz w:val="20"/>
          <w:szCs w:val="20"/>
        </w:rPr>
      </w:pPr>
      <w:r w:rsidRPr="008075A0">
        <w:rPr>
          <w:sz w:val="20"/>
          <w:szCs w:val="20"/>
        </w:rPr>
        <w:t xml:space="preserve">Прошу назначить мне дополнительные меры социальной поддержки для отдельных категорий граждан </w:t>
      </w:r>
      <w:r w:rsidRPr="00A8501B">
        <w:rPr>
          <w:sz w:val="20"/>
          <w:szCs w:val="20"/>
        </w:rPr>
        <w:t>– неработающим пенсионерам в виде единовременной денежной выплаты на приобретение овощей.</w:t>
      </w:r>
    </w:p>
    <w:p w:rsidR="00B06277" w:rsidRPr="00A8501B" w:rsidRDefault="00B06277" w:rsidP="00B06277">
      <w:pPr>
        <w:tabs>
          <w:tab w:val="left" w:pos="6215"/>
        </w:tabs>
        <w:ind w:firstLine="705"/>
        <w:jc w:val="both"/>
        <w:rPr>
          <w:sz w:val="20"/>
          <w:szCs w:val="20"/>
        </w:rPr>
      </w:pPr>
    </w:p>
    <w:p w:rsidR="00B06277" w:rsidRPr="00A8501B" w:rsidRDefault="00B06277" w:rsidP="00B06277">
      <w:pPr>
        <w:tabs>
          <w:tab w:val="left" w:pos="6215"/>
        </w:tabs>
        <w:ind w:firstLine="705"/>
        <w:jc w:val="both"/>
        <w:rPr>
          <w:sz w:val="20"/>
          <w:szCs w:val="20"/>
        </w:rPr>
      </w:pPr>
      <w:r w:rsidRPr="00A8501B">
        <w:rPr>
          <w:sz w:val="20"/>
          <w:szCs w:val="20"/>
        </w:rPr>
        <w:t xml:space="preserve">Дополнительные меры социальной поддержки </w:t>
      </w:r>
      <w:r w:rsidR="002D37DA">
        <w:rPr>
          <w:sz w:val="20"/>
          <w:szCs w:val="20"/>
        </w:rPr>
        <w:t xml:space="preserve">для отдельных категорий граждан – неработающим пенсионерам </w:t>
      </w:r>
      <w:r w:rsidRPr="00A8501B">
        <w:rPr>
          <w:sz w:val="20"/>
          <w:szCs w:val="20"/>
        </w:rPr>
        <w:t xml:space="preserve">в виде единовременной денежной выплаты прошу: </w:t>
      </w:r>
    </w:p>
    <w:p w:rsidR="00B06277" w:rsidRPr="00A8501B" w:rsidRDefault="00B06277" w:rsidP="00B06277">
      <w:pPr>
        <w:tabs>
          <w:tab w:val="left" w:pos="6215"/>
        </w:tabs>
        <w:rPr>
          <w:sz w:val="20"/>
          <w:szCs w:val="20"/>
        </w:rPr>
      </w:pPr>
      <w:r w:rsidRPr="00A8501B">
        <w:rPr>
          <w:sz w:val="20"/>
          <w:szCs w:val="20"/>
        </w:rPr>
        <w:t>1) перечислить на мой счет №:</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B06277" w:rsidRPr="008075A0" w:rsidTr="000C2B30">
        <w:tc>
          <w:tcPr>
            <w:tcW w:w="236" w:type="dxa"/>
            <w:shd w:val="clear" w:color="auto" w:fill="auto"/>
          </w:tcPr>
          <w:p w:rsidR="00B06277" w:rsidRPr="008075A0" w:rsidRDefault="00B06277" w:rsidP="000C2B30">
            <w:pPr>
              <w:tabs>
                <w:tab w:val="left" w:pos="6215"/>
              </w:tabs>
              <w:contextualSpacing/>
              <w:jc w:val="both"/>
              <w:rPr>
                <w:sz w:val="20"/>
                <w:szCs w:val="20"/>
              </w:rPr>
            </w:pPr>
          </w:p>
        </w:tc>
        <w:tc>
          <w:tcPr>
            <w:tcW w:w="236" w:type="dxa"/>
            <w:shd w:val="clear" w:color="auto" w:fill="auto"/>
          </w:tcPr>
          <w:p w:rsidR="00B06277" w:rsidRPr="008075A0" w:rsidRDefault="00B06277" w:rsidP="000C2B30">
            <w:pPr>
              <w:tabs>
                <w:tab w:val="left" w:pos="6215"/>
              </w:tabs>
              <w:contextualSpacing/>
              <w:jc w:val="both"/>
              <w:rPr>
                <w:sz w:val="20"/>
                <w:szCs w:val="20"/>
              </w:rPr>
            </w:pPr>
          </w:p>
        </w:tc>
        <w:tc>
          <w:tcPr>
            <w:tcW w:w="272" w:type="dxa"/>
            <w:shd w:val="clear" w:color="auto" w:fill="auto"/>
          </w:tcPr>
          <w:p w:rsidR="00B06277" w:rsidRPr="008075A0" w:rsidRDefault="00B06277" w:rsidP="000C2B30">
            <w:pPr>
              <w:tabs>
                <w:tab w:val="left" w:pos="6215"/>
              </w:tabs>
              <w:contextualSpacing/>
              <w:jc w:val="both"/>
              <w:rPr>
                <w:sz w:val="20"/>
                <w:szCs w:val="20"/>
              </w:rPr>
            </w:pPr>
          </w:p>
        </w:tc>
        <w:tc>
          <w:tcPr>
            <w:tcW w:w="284" w:type="dxa"/>
            <w:shd w:val="clear" w:color="auto" w:fill="auto"/>
          </w:tcPr>
          <w:p w:rsidR="00B06277" w:rsidRPr="008075A0" w:rsidRDefault="00B06277" w:rsidP="000C2B30">
            <w:pPr>
              <w:tabs>
                <w:tab w:val="left" w:pos="6215"/>
              </w:tabs>
              <w:contextualSpacing/>
              <w:jc w:val="both"/>
              <w:rPr>
                <w:sz w:val="20"/>
                <w:szCs w:val="20"/>
              </w:rPr>
            </w:pPr>
          </w:p>
        </w:tc>
        <w:tc>
          <w:tcPr>
            <w:tcW w:w="283" w:type="dxa"/>
            <w:shd w:val="clear" w:color="auto" w:fill="auto"/>
          </w:tcPr>
          <w:p w:rsidR="00B06277" w:rsidRPr="008075A0" w:rsidRDefault="00B06277" w:rsidP="000C2B30">
            <w:pPr>
              <w:tabs>
                <w:tab w:val="left" w:pos="6215"/>
              </w:tabs>
              <w:contextualSpacing/>
              <w:jc w:val="both"/>
              <w:rPr>
                <w:sz w:val="20"/>
                <w:szCs w:val="20"/>
              </w:rPr>
            </w:pPr>
          </w:p>
        </w:tc>
        <w:tc>
          <w:tcPr>
            <w:tcW w:w="284" w:type="dxa"/>
            <w:shd w:val="clear" w:color="auto" w:fill="auto"/>
          </w:tcPr>
          <w:p w:rsidR="00B06277" w:rsidRPr="008075A0" w:rsidRDefault="00B06277" w:rsidP="000C2B30">
            <w:pPr>
              <w:tabs>
                <w:tab w:val="left" w:pos="6215"/>
              </w:tabs>
              <w:contextualSpacing/>
              <w:jc w:val="both"/>
              <w:rPr>
                <w:sz w:val="20"/>
                <w:szCs w:val="20"/>
              </w:rPr>
            </w:pPr>
          </w:p>
        </w:tc>
        <w:tc>
          <w:tcPr>
            <w:tcW w:w="283" w:type="dxa"/>
            <w:shd w:val="clear" w:color="auto" w:fill="auto"/>
          </w:tcPr>
          <w:p w:rsidR="00B06277" w:rsidRPr="008075A0" w:rsidRDefault="00B06277" w:rsidP="000C2B30">
            <w:pPr>
              <w:tabs>
                <w:tab w:val="left" w:pos="6215"/>
              </w:tabs>
              <w:contextualSpacing/>
              <w:jc w:val="both"/>
              <w:rPr>
                <w:sz w:val="20"/>
                <w:szCs w:val="20"/>
              </w:rPr>
            </w:pPr>
          </w:p>
        </w:tc>
        <w:tc>
          <w:tcPr>
            <w:tcW w:w="284" w:type="dxa"/>
            <w:shd w:val="clear" w:color="auto" w:fill="auto"/>
          </w:tcPr>
          <w:p w:rsidR="00B06277" w:rsidRPr="008075A0" w:rsidRDefault="00B06277" w:rsidP="000C2B30">
            <w:pPr>
              <w:tabs>
                <w:tab w:val="left" w:pos="6215"/>
              </w:tabs>
              <w:contextualSpacing/>
              <w:jc w:val="both"/>
              <w:rPr>
                <w:sz w:val="20"/>
                <w:szCs w:val="20"/>
              </w:rPr>
            </w:pPr>
          </w:p>
        </w:tc>
        <w:tc>
          <w:tcPr>
            <w:tcW w:w="283" w:type="dxa"/>
            <w:shd w:val="clear" w:color="auto" w:fill="auto"/>
          </w:tcPr>
          <w:p w:rsidR="00B06277" w:rsidRPr="008075A0" w:rsidRDefault="00B06277" w:rsidP="000C2B30">
            <w:pPr>
              <w:tabs>
                <w:tab w:val="left" w:pos="6215"/>
              </w:tabs>
              <w:contextualSpacing/>
              <w:jc w:val="both"/>
              <w:rPr>
                <w:sz w:val="20"/>
                <w:szCs w:val="20"/>
              </w:rPr>
            </w:pPr>
          </w:p>
        </w:tc>
        <w:tc>
          <w:tcPr>
            <w:tcW w:w="284" w:type="dxa"/>
            <w:shd w:val="clear" w:color="auto" w:fill="auto"/>
          </w:tcPr>
          <w:p w:rsidR="00B06277" w:rsidRPr="008075A0" w:rsidRDefault="00B06277" w:rsidP="000C2B30">
            <w:pPr>
              <w:tabs>
                <w:tab w:val="left" w:pos="6215"/>
              </w:tabs>
              <w:contextualSpacing/>
              <w:jc w:val="both"/>
              <w:rPr>
                <w:sz w:val="20"/>
                <w:szCs w:val="20"/>
              </w:rPr>
            </w:pPr>
          </w:p>
        </w:tc>
        <w:tc>
          <w:tcPr>
            <w:tcW w:w="283" w:type="dxa"/>
            <w:shd w:val="clear" w:color="auto" w:fill="auto"/>
          </w:tcPr>
          <w:p w:rsidR="00B06277" w:rsidRPr="008075A0" w:rsidRDefault="00B06277" w:rsidP="000C2B30">
            <w:pPr>
              <w:tabs>
                <w:tab w:val="left" w:pos="6215"/>
              </w:tabs>
              <w:contextualSpacing/>
              <w:jc w:val="both"/>
              <w:rPr>
                <w:sz w:val="20"/>
                <w:szCs w:val="20"/>
              </w:rPr>
            </w:pPr>
          </w:p>
        </w:tc>
        <w:tc>
          <w:tcPr>
            <w:tcW w:w="284" w:type="dxa"/>
            <w:shd w:val="clear" w:color="auto" w:fill="auto"/>
          </w:tcPr>
          <w:p w:rsidR="00B06277" w:rsidRPr="008075A0" w:rsidRDefault="00B06277" w:rsidP="000C2B30">
            <w:pPr>
              <w:tabs>
                <w:tab w:val="left" w:pos="6215"/>
              </w:tabs>
              <w:contextualSpacing/>
              <w:jc w:val="both"/>
              <w:rPr>
                <w:sz w:val="20"/>
                <w:szCs w:val="20"/>
              </w:rPr>
            </w:pPr>
          </w:p>
        </w:tc>
        <w:tc>
          <w:tcPr>
            <w:tcW w:w="283" w:type="dxa"/>
            <w:shd w:val="clear" w:color="auto" w:fill="auto"/>
          </w:tcPr>
          <w:p w:rsidR="00B06277" w:rsidRPr="008075A0" w:rsidRDefault="00B06277" w:rsidP="000C2B30">
            <w:pPr>
              <w:tabs>
                <w:tab w:val="left" w:pos="6215"/>
              </w:tabs>
              <w:contextualSpacing/>
              <w:jc w:val="both"/>
              <w:rPr>
                <w:sz w:val="20"/>
                <w:szCs w:val="20"/>
              </w:rPr>
            </w:pPr>
          </w:p>
        </w:tc>
        <w:tc>
          <w:tcPr>
            <w:tcW w:w="284" w:type="dxa"/>
            <w:shd w:val="clear" w:color="auto" w:fill="auto"/>
          </w:tcPr>
          <w:p w:rsidR="00B06277" w:rsidRPr="008075A0" w:rsidRDefault="00B06277" w:rsidP="000C2B30">
            <w:pPr>
              <w:tabs>
                <w:tab w:val="left" w:pos="6215"/>
              </w:tabs>
              <w:contextualSpacing/>
              <w:jc w:val="both"/>
              <w:rPr>
                <w:sz w:val="20"/>
                <w:szCs w:val="20"/>
              </w:rPr>
            </w:pPr>
          </w:p>
        </w:tc>
        <w:tc>
          <w:tcPr>
            <w:tcW w:w="283" w:type="dxa"/>
            <w:shd w:val="clear" w:color="auto" w:fill="auto"/>
          </w:tcPr>
          <w:p w:rsidR="00B06277" w:rsidRPr="008075A0" w:rsidRDefault="00B06277" w:rsidP="000C2B30">
            <w:pPr>
              <w:tabs>
                <w:tab w:val="left" w:pos="6215"/>
              </w:tabs>
              <w:contextualSpacing/>
              <w:jc w:val="both"/>
              <w:rPr>
                <w:sz w:val="20"/>
                <w:szCs w:val="20"/>
              </w:rPr>
            </w:pPr>
          </w:p>
        </w:tc>
        <w:tc>
          <w:tcPr>
            <w:tcW w:w="284" w:type="dxa"/>
            <w:shd w:val="clear" w:color="auto" w:fill="auto"/>
          </w:tcPr>
          <w:p w:rsidR="00B06277" w:rsidRPr="008075A0" w:rsidRDefault="00B06277" w:rsidP="000C2B30">
            <w:pPr>
              <w:tabs>
                <w:tab w:val="left" w:pos="6215"/>
              </w:tabs>
              <w:contextualSpacing/>
              <w:jc w:val="both"/>
              <w:rPr>
                <w:sz w:val="20"/>
                <w:szCs w:val="20"/>
              </w:rPr>
            </w:pPr>
          </w:p>
        </w:tc>
        <w:tc>
          <w:tcPr>
            <w:tcW w:w="283" w:type="dxa"/>
            <w:shd w:val="clear" w:color="auto" w:fill="auto"/>
          </w:tcPr>
          <w:p w:rsidR="00B06277" w:rsidRPr="008075A0" w:rsidRDefault="00B06277" w:rsidP="000C2B30">
            <w:pPr>
              <w:tabs>
                <w:tab w:val="left" w:pos="6215"/>
              </w:tabs>
              <w:contextualSpacing/>
              <w:jc w:val="both"/>
              <w:rPr>
                <w:sz w:val="20"/>
                <w:szCs w:val="20"/>
              </w:rPr>
            </w:pPr>
          </w:p>
        </w:tc>
        <w:tc>
          <w:tcPr>
            <w:tcW w:w="284" w:type="dxa"/>
            <w:shd w:val="clear" w:color="auto" w:fill="auto"/>
          </w:tcPr>
          <w:p w:rsidR="00B06277" w:rsidRPr="008075A0" w:rsidRDefault="00B06277" w:rsidP="000C2B30">
            <w:pPr>
              <w:tabs>
                <w:tab w:val="left" w:pos="6215"/>
              </w:tabs>
              <w:contextualSpacing/>
              <w:jc w:val="both"/>
              <w:rPr>
                <w:sz w:val="20"/>
                <w:szCs w:val="20"/>
              </w:rPr>
            </w:pPr>
          </w:p>
        </w:tc>
        <w:tc>
          <w:tcPr>
            <w:tcW w:w="283" w:type="dxa"/>
            <w:shd w:val="clear" w:color="auto" w:fill="auto"/>
          </w:tcPr>
          <w:p w:rsidR="00B06277" w:rsidRPr="008075A0" w:rsidRDefault="00B06277" w:rsidP="000C2B30">
            <w:pPr>
              <w:tabs>
                <w:tab w:val="left" w:pos="6215"/>
              </w:tabs>
              <w:contextualSpacing/>
              <w:jc w:val="both"/>
              <w:rPr>
                <w:sz w:val="20"/>
                <w:szCs w:val="20"/>
              </w:rPr>
            </w:pPr>
          </w:p>
        </w:tc>
        <w:tc>
          <w:tcPr>
            <w:tcW w:w="284" w:type="dxa"/>
            <w:shd w:val="clear" w:color="auto" w:fill="auto"/>
          </w:tcPr>
          <w:p w:rsidR="00B06277" w:rsidRPr="008075A0" w:rsidRDefault="00B06277" w:rsidP="000C2B30">
            <w:pPr>
              <w:tabs>
                <w:tab w:val="left" w:pos="6215"/>
              </w:tabs>
              <w:contextualSpacing/>
              <w:jc w:val="both"/>
              <w:rPr>
                <w:sz w:val="20"/>
                <w:szCs w:val="20"/>
              </w:rPr>
            </w:pPr>
          </w:p>
        </w:tc>
        <w:tc>
          <w:tcPr>
            <w:tcW w:w="283" w:type="dxa"/>
            <w:shd w:val="clear" w:color="auto" w:fill="auto"/>
          </w:tcPr>
          <w:p w:rsidR="00B06277" w:rsidRPr="008075A0" w:rsidRDefault="00B06277" w:rsidP="000C2B30">
            <w:pPr>
              <w:tabs>
                <w:tab w:val="left" w:pos="6215"/>
              </w:tabs>
              <w:contextualSpacing/>
              <w:jc w:val="both"/>
              <w:rPr>
                <w:sz w:val="20"/>
                <w:szCs w:val="20"/>
              </w:rPr>
            </w:pPr>
          </w:p>
        </w:tc>
        <w:tc>
          <w:tcPr>
            <w:tcW w:w="284" w:type="dxa"/>
            <w:shd w:val="clear" w:color="auto" w:fill="auto"/>
          </w:tcPr>
          <w:p w:rsidR="00B06277" w:rsidRPr="008075A0" w:rsidRDefault="00B06277" w:rsidP="000C2B30">
            <w:pPr>
              <w:tabs>
                <w:tab w:val="left" w:pos="6215"/>
              </w:tabs>
              <w:contextualSpacing/>
              <w:jc w:val="both"/>
              <w:rPr>
                <w:sz w:val="20"/>
                <w:szCs w:val="20"/>
              </w:rPr>
            </w:pPr>
          </w:p>
        </w:tc>
        <w:tc>
          <w:tcPr>
            <w:tcW w:w="283" w:type="dxa"/>
            <w:shd w:val="clear" w:color="auto" w:fill="auto"/>
          </w:tcPr>
          <w:p w:rsidR="00B06277" w:rsidRPr="008075A0" w:rsidRDefault="00B06277" w:rsidP="000C2B30">
            <w:pPr>
              <w:tabs>
                <w:tab w:val="left" w:pos="6215"/>
              </w:tabs>
              <w:contextualSpacing/>
              <w:jc w:val="both"/>
              <w:rPr>
                <w:sz w:val="20"/>
                <w:szCs w:val="20"/>
              </w:rPr>
            </w:pPr>
          </w:p>
        </w:tc>
      </w:tr>
    </w:tbl>
    <w:p w:rsidR="00B06277" w:rsidRDefault="00B06277" w:rsidP="00B06277">
      <w:pPr>
        <w:tabs>
          <w:tab w:val="left" w:pos="6215"/>
        </w:tabs>
        <w:jc w:val="both"/>
        <w:rPr>
          <w:sz w:val="20"/>
          <w:szCs w:val="20"/>
        </w:rPr>
      </w:pPr>
      <w:r w:rsidRPr="008075A0">
        <w:rPr>
          <w:sz w:val="20"/>
          <w:szCs w:val="20"/>
        </w:rPr>
        <w:t>открытый в______________________________________________________________________________________</w:t>
      </w:r>
    </w:p>
    <w:p w:rsidR="00196388" w:rsidRPr="00025B66" w:rsidRDefault="00196388" w:rsidP="00196388">
      <w:pPr>
        <w:tabs>
          <w:tab w:val="left" w:pos="6215"/>
        </w:tabs>
        <w:jc w:val="center"/>
        <w:rPr>
          <w:sz w:val="16"/>
          <w:szCs w:val="16"/>
        </w:rPr>
      </w:pPr>
      <w:r w:rsidRPr="00025B66">
        <w:rPr>
          <w:sz w:val="16"/>
          <w:szCs w:val="16"/>
        </w:rPr>
        <w:t>(наименование кредитной организации)</w:t>
      </w:r>
    </w:p>
    <w:p w:rsidR="00B06277" w:rsidRPr="008075A0" w:rsidRDefault="00FD009B" w:rsidP="00B06277">
      <w:pPr>
        <w:tabs>
          <w:tab w:val="left" w:pos="6215"/>
        </w:tabs>
        <w:contextualSpacing/>
        <w:rPr>
          <w:sz w:val="20"/>
          <w:szCs w:val="20"/>
        </w:rPr>
      </w:pPr>
      <w:r>
        <w:rPr>
          <w:noProof/>
          <w:sz w:val="20"/>
          <w:szCs w:val="20"/>
        </w:rPr>
        <w:pict>
          <v:rect id="Rectangle 36" o:spid="_x0000_s1034" style="position:absolute;margin-left:301.95pt;margin-top:10.3pt;width:18pt;height:14.2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EIGIAIAADw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o6p8QwjSX6&#10;gqIx0ylB3s6jPoPzFYY9uHuIGXp3Z/l3T4zd9BgmbgDs0AvWIKsixmcvHkTD41OyGz7aBuHZPtgk&#10;1bEFHQFRBHJMFXk8V0QcA+F4WZaLeY514+gqFvnyapZ+YNXzYwc+vBdWk3ioKSD3BM4Odz5EMqx6&#10;DknkrZLNViqVDOh2GwXkwLA5tmmd0P1lmDJkqOlyVs4S8gufv4TI0/obhJYBu1xJXdPFOYhVUbV3&#10;pkk9GJhU4xkpK3OSMSo3VmBnm0dUEezYwjhyeOgt/KRkwPatqf+xZyAoUR8MVmJZTKex35MxnV2V&#10;aMClZ3fpYYYjVE0DJeNxE8YZ2TuQXY8/FSl3Y2+weq1MysbKjqxOZLFFk+CncYozcGmnqF9Dv34C&#10;AAD//wMAUEsDBBQABgAIAAAAIQDW8med3gAAAAkBAAAPAAAAZHJzL2Rvd25yZXYueG1sTI/BToNA&#10;EIbvJr7DZky82d2CIYIsjdHUxGNLL94GGIGW3SXs0qJP73iyx5n58s/355vFDOJMk++d1bBeKRBk&#10;a9f0ttVwKLcPTyB8QNvg4Cxp+CYPm+L2JsescRe7o/M+tIJDrM9QQxfCmEnp644M+pUbyfLty00G&#10;A49TK5sJLxxuBhkplUiDveUPHY702lF92s9GQ9VHB/zZle/KpNs4fCzlcf580/r+bnl5BhFoCf8w&#10;/OmzOhTsVLnZNl4MGhIVp4xqiFQCgoEkTnlRaXhM1yCLXF43KH4BAAD//wMAUEsBAi0AFAAGAAgA&#10;AAAhALaDOJL+AAAA4QEAABMAAAAAAAAAAAAAAAAAAAAAAFtDb250ZW50X1R5cGVzXS54bWxQSwEC&#10;LQAUAAYACAAAACEAOP0h/9YAAACUAQAACwAAAAAAAAAAAAAAAAAvAQAAX3JlbHMvLnJlbHNQSwEC&#10;LQAUAAYACAAAACEAkYxCBiACAAA8BAAADgAAAAAAAAAAAAAAAAAuAgAAZHJzL2Uyb0RvYy54bWxQ&#10;SwECLQAUAAYACAAAACEA1vJnnd4AAAAJAQAADwAAAAAAAAAAAAAAAAB6BAAAZHJzL2Rvd25yZXYu&#10;eG1sUEsFBgAAAAAEAAQA8wAAAIUFAAAAAA==&#10;"/>
        </w:pict>
      </w:r>
    </w:p>
    <w:p w:rsidR="00B06277" w:rsidRPr="008075A0" w:rsidRDefault="00B06277" w:rsidP="00B06277">
      <w:pPr>
        <w:tabs>
          <w:tab w:val="left" w:pos="6900"/>
        </w:tabs>
        <w:contextualSpacing/>
        <w:rPr>
          <w:sz w:val="20"/>
          <w:szCs w:val="20"/>
        </w:rPr>
      </w:pPr>
      <w:r w:rsidRPr="008075A0">
        <w:rPr>
          <w:sz w:val="20"/>
          <w:szCs w:val="20"/>
        </w:rPr>
        <w:t>2) выплатить через кассу администрации Северо-Енисейского района</w:t>
      </w:r>
      <w:r>
        <w:rPr>
          <w:sz w:val="20"/>
          <w:szCs w:val="20"/>
        </w:rPr>
        <w:tab/>
      </w:r>
    </w:p>
    <w:p w:rsidR="00B06277" w:rsidRDefault="00B06277" w:rsidP="00B06277">
      <w:pPr>
        <w:tabs>
          <w:tab w:val="left" w:pos="6215"/>
        </w:tabs>
        <w:rPr>
          <w:sz w:val="20"/>
          <w:szCs w:val="20"/>
        </w:rPr>
      </w:pPr>
    </w:p>
    <w:p w:rsidR="00B06277" w:rsidRPr="008075A0" w:rsidRDefault="00B06277" w:rsidP="00B06277">
      <w:pPr>
        <w:tabs>
          <w:tab w:val="left" w:pos="6215"/>
        </w:tabs>
        <w:rPr>
          <w:sz w:val="20"/>
          <w:szCs w:val="20"/>
        </w:rPr>
      </w:pPr>
      <w:r w:rsidRPr="008075A0">
        <w:rPr>
          <w:sz w:val="20"/>
          <w:szCs w:val="20"/>
        </w:rPr>
        <w:t>К заявлению прилагаются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6142"/>
        <w:gridCol w:w="3287"/>
      </w:tblGrid>
      <w:tr w:rsidR="00B06277" w:rsidRPr="008075A0" w:rsidTr="000C2B30">
        <w:tc>
          <w:tcPr>
            <w:tcW w:w="425" w:type="dxa"/>
            <w:shd w:val="clear" w:color="auto" w:fill="auto"/>
          </w:tcPr>
          <w:p w:rsidR="00B06277" w:rsidRPr="008075A0" w:rsidRDefault="00B06277" w:rsidP="000C2B30">
            <w:pPr>
              <w:tabs>
                <w:tab w:val="left" w:pos="6215"/>
              </w:tabs>
              <w:jc w:val="both"/>
              <w:rPr>
                <w:sz w:val="20"/>
                <w:szCs w:val="20"/>
              </w:rPr>
            </w:pPr>
            <w:r w:rsidRPr="008075A0">
              <w:rPr>
                <w:sz w:val="20"/>
                <w:szCs w:val="20"/>
              </w:rPr>
              <w:t>№</w:t>
            </w:r>
          </w:p>
        </w:tc>
        <w:tc>
          <w:tcPr>
            <w:tcW w:w="6142" w:type="dxa"/>
            <w:shd w:val="clear" w:color="auto" w:fill="auto"/>
          </w:tcPr>
          <w:p w:rsidR="00B06277" w:rsidRPr="008075A0" w:rsidRDefault="00B06277" w:rsidP="000C2B30">
            <w:pPr>
              <w:tabs>
                <w:tab w:val="left" w:pos="6215"/>
              </w:tabs>
              <w:jc w:val="both"/>
              <w:rPr>
                <w:sz w:val="20"/>
                <w:szCs w:val="20"/>
              </w:rPr>
            </w:pPr>
            <w:r w:rsidRPr="008075A0">
              <w:rPr>
                <w:sz w:val="20"/>
                <w:szCs w:val="20"/>
              </w:rPr>
              <w:t>Наименование документа</w:t>
            </w:r>
          </w:p>
        </w:tc>
        <w:tc>
          <w:tcPr>
            <w:tcW w:w="3287" w:type="dxa"/>
            <w:shd w:val="clear" w:color="auto" w:fill="auto"/>
          </w:tcPr>
          <w:p w:rsidR="00B06277" w:rsidRPr="008075A0" w:rsidRDefault="00B06277" w:rsidP="000C2B30">
            <w:pPr>
              <w:tabs>
                <w:tab w:val="left" w:pos="6215"/>
              </w:tabs>
              <w:jc w:val="both"/>
              <w:rPr>
                <w:sz w:val="20"/>
                <w:szCs w:val="20"/>
              </w:rPr>
            </w:pPr>
            <w:r w:rsidRPr="008075A0">
              <w:rPr>
                <w:sz w:val="20"/>
                <w:szCs w:val="20"/>
              </w:rPr>
              <w:t>Количество (шт.)</w:t>
            </w:r>
          </w:p>
        </w:tc>
      </w:tr>
      <w:tr w:rsidR="00B06277" w:rsidRPr="008075A0" w:rsidTr="000C2B30">
        <w:tc>
          <w:tcPr>
            <w:tcW w:w="425" w:type="dxa"/>
            <w:shd w:val="clear" w:color="auto" w:fill="auto"/>
          </w:tcPr>
          <w:p w:rsidR="00B06277" w:rsidRPr="008075A0" w:rsidRDefault="00B06277" w:rsidP="000C2B30">
            <w:pPr>
              <w:tabs>
                <w:tab w:val="left" w:pos="6215"/>
              </w:tabs>
              <w:jc w:val="both"/>
              <w:rPr>
                <w:sz w:val="20"/>
                <w:szCs w:val="20"/>
              </w:rPr>
            </w:pPr>
          </w:p>
        </w:tc>
        <w:tc>
          <w:tcPr>
            <w:tcW w:w="6142" w:type="dxa"/>
            <w:shd w:val="clear" w:color="auto" w:fill="auto"/>
          </w:tcPr>
          <w:p w:rsidR="00B06277" w:rsidRPr="008075A0" w:rsidRDefault="00B06277" w:rsidP="000C2B30">
            <w:pPr>
              <w:tabs>
                <w:tab w:val="left" w:pos="6215"/>
              </w:tabs>
              <w:jc w:val="both"/>
              <w:rPr>
                <w:sz w:val="20"/>
                <w:szCs w:val="20"/>
              </w:rPr>
            </w:pPr>
          </w:p>
        </w:tc>
        <w:tc>
          <w:tcPr>
            <w:tcW w:w="3287" w:type="dxa"/>
            <w:shd w:val="clear" w:color="auto" w:fill="auto"/>
          </w:tcPr>
          <w:p w:rsidR="00B06277" w:rsidRPr="008075A0" w:rsidRDefault="00B06277" w:rsidP="000C2B30">
            <w:pPr>
              <w:tabs>
                <w:tab w:val="left" w:pos="6215"/>
              </w:tabs>
              <w:jc w:val="both"/>
              <w:rPr>
                <w:sz w:val="20"/>
                <w:szCs w:val="20"/>
              </w:rPr>
            </w:pPr>
          </w:p>
        </w:tc>
      </w:tr>
      <w:tr w:rsidR="00B06277" w:rsidRPr="008075A0" w:rsidTr="000C2B30">
        <w:tc>
          <w:tcPr>
            <w:tcW w:w="425" w:type="dxa"/>
            <w:shd w:val="clear" w:color="auto" w:fill="auto"/>
          </w:tcPr>
          <w:p w:rsidR="00B06277" w:rsidRPr="008075A0" w:rsidRDefault="00B06277" w:rsidP="000C2B30">
            <w:pPr>
              <w:tabs>
                <w:tab w:val="left" w:pos="6215"/>
              </w:tabs>
              <w:jc w:val="both"/>
              <w:rPr>
                <w:sz w:val="20"/>
                <w:szCs w:val="20"/>
              </w:rPr>
            </w:pPr>
          </w:p>
        </w:tc>
        <w:tc>
          <w:tcPr>
            <w:tcW w:w="6142" w:type="dxa"/>
            <w:shd w:val="clear" w:color="auto" w:fill="auto"/>
          </w:tcPr>
          <w:p w:rsidR="00B06277" w:rsidRPr="008075A0" w:rsidRDefault="00B06277" w:rsidP="000C2B30">
            <w:pPr>
              <w:tabs>
                <w:tab w:val="left" w:pos="6215"/>
              </w:tabs>
              <w:jc w:val="both"/>
              <w:rPr>
                <w:sz w:val="20"/>
                <w:szCs w:val="20"/>
              </w:rPr>
            </w:pPr>
          </w:p>
        </w:tc>
        <w:tc>
          <w:tcPr>
            <w:tcW w:w="3287" w:type="dxa"/>
            <w:shd w:val="clear" w:color="auto" w:fill="auto"/>
          </w:tcPr>
          <w:p w:rsidR="00B06277" w:rsidRPr="008075A0" w:rsidRDefault="00B06277" w:rsidP="000C2B30">
            <w:pPr>
              <w:tabs>
                <w:tab w:val="left" w:pos="6215"/>
              </w:tabs>
              <w:jc w:val="both"/>
              <w:rPr>
                <w:sz w:val="20"/>
                <w:szCs w:val="20"/>
              </w:rPr>
            </w:pPr>
          </w:p>
        </w:tc>
      </w:tr>
      <w:tr w:rsidR="00B06277" w:rsidRPr="008075A0" w:rsidTr="000C2B30">
        <w:tc>
          <w:tcPr>
            <w:tcW w:w="425" w:type="dxa"/>
            <w:shd w:val="clear" w:color="auto" w:fill="auto"/>
          </w:tcPr>
          <w:p w:rsidR="00B06277" w:rsidRPr="008075A0" w:rsidRDefault="00B06277" w:rsidP="000C2B30">
            <w:pPr>
              <w:tabs>
                <w:tab w:val="left" w:pos="6215"/>
              </w:tabs>
              <w:jc w:val="both"/>
              <w:rPr>
                <w:sz w:val="20"/>
                <w:szCs w:val="20"/>
              </w:rPr>
            </w:pPr>
          </w:p>
        </w:tc>
        <w:tc>
          <w:tcPr>
            <w:tcW w:w="6142" w:type="dxa"/>
            <w:shd w:val="clear" w:color="auto" w:fill="auto"/>
          </w:tcPr>
          <w:p w:rsidR="00B06277" w:rsidRPr="008075A0" w:rsidRDefault="00B06277" w:rsidP="000C2B30">
            <w:pPr>
              <w:tabs>
                <w:tab w:val="left" w:pos="6215"/>
              </w:tabs>
              <w:jc w:val="both"/>
              <w:rPr>
                <w:sz w:val="20"/>
                <w:szCs w:val="20"/>
              </w:rPr>
            </w:pPr>
          </w:p>
        </w:tc>
        <w:tc>
          <w:tcPr>
            <w:tcW w:w="3287" w:type="dxa"/>
            <w:shd w:val="clear" w:color="auto" w:fill="auto"/>
          </w:tcPr>
          <w:p w:rsidR="00B06277" w:rsidRPr="008075A0" w:rsidRDefault="00B06277" w:rsidP="000C2B30">
            <w:pPr>
              <w:tabs>
                <w:tab w:val="left" w:pos="6215"/>
              </w:tabs>
              <w:jc w:val="both"/>
              <w:rPr>
                <w:sz w:val="20"/>
                <w:szCs w:val="20"/>
              </w:rPr>
            </w:pPr>
          </w:p>
        </w:tc>
      </w:tr>
      <w:tr w:rsidR="00B06277" w:rsidRPr="008075A0" w:rsidTr="000C2B30">
        <w:tc>
          <w:tcPr>
            <w:tcW w:w="425" w:type="dxa"/>
            <w:shd w:val="clear" w:color="auto" w:fill="auto"/>
          </w:tcPr>
          <w:p w:rsidR="00B06277" w:rsidRPr="008075A0" w:rsidRDefault="00B06277" w:rsidP="000C2B30">
            <w:pPr>
              <w:tabs>
                <w:tab w:val="left" w:pos="6215"/>
              </w:tabs>
              <w:jc w:val="both"/>
              <w:rPr>
                <w:sz w:val="20"/>
                <w:szCs w:val="20"/>
              </w:rPr>
            </w:pPr>
          </w:p>
        </w:tc>
        <w:tc>
          <w:tcPr>
            <w:tcW w:w="6142" w:type="dxa"/>
            <w:shd w:val="clear" w:color="auto" w:fill="auto"/>
          </w:tcPr>
          <w:p w:rsidR="00B06277" w:rsidRPr="008075A0" w:rsidRDefault="00B06277" w:rsidP="000C2B30">
            <w:pPr>
              <w:tabs>
                <w:tab w:val="left" w:pos="6215"/>
              </w:tabs>
              <w:jc w:val="both"/>
              <w:rPr>
                <w:sz w:val="20"/>
                <w:szCs w:val="20"/>
              </w:rPr>
            </w:pPr>
          </w:p>
        </w:tc>
        <w:tc>
          <w:tcPr>
            <w:tcW w:w="3287" w:type="dxa"/>
            <w:shd w:val="clear" w:color="auto" w:fill="auto"/>
          </w:tcPr>
          <w:p w:rsidR="00B06277" w:rsidRPr="008075A0" w:rsidRDefault="00B06277" w:rsidP="000C2B30">
            <w:pPr>
              <w:tabs>
                <w:tab w:val="left" w:pos="6215"/>
              </w:tabs>
              <w:jc w:val="both"/>
              <w:rPr>
                <w:sz w:val="20"/>
                <w:szCs w:val="20"/>
              </w:rPr>
            </w:pPr>
          </w:p>
        </w:tc>
      </w:tr>
      <w:tr w:rsidR="00B06277" w:rsidRPr="008075A0" w:rsidTr="000C2B30">
        <w:tc>
          <w:tcPr>
            <w:tcW w:w="425" w:type="dxa"/>
            <w:shd w:val="clear" w:color="auto" w:fill="auto"/>
          </w:tcPr>
          <w:p w:rsidR="00B06277" w:rsidRPr="008075A0" w:rsidRDefault="00B06277" w:rsidP="000C2B30">
            <w:pPr>
              <w:tabs>
                <w:tab w:val="left" w:pos="6215"/>
              </w:tabs>
              <w:jc w:val="both"/>
              <w:rPr>
                <w:sz w:val="20"/>
                <w:szCs w:val="20"/>
              </w:rPr>
            </w:pPr>
          </w:p>
        </w:tc>
        <w:tc>
          <w:tcPr>
            <w:tcW w:w="6142" w:type="dxa"/>
            <w:shd w:val="clear" w:color="auto" w:fill="auto"/>
          </w:tcPr>
          <w:p w:rsidR="00B06277" w:rsidRPr="008075A0" w:rsidRDefault="00B06277" w:rsidP="000C2B30">
            <w:pPr>
              <w:tabs>
                <w:tab w:val="left" w:pos="6215"/>
              </w:tabs>
              <w:jc w:val="both"/>
              <w:rPr>
                <w:sz w:val="20"/>
                <w:szCs w:val="20"/>
              </w:rPr>
            </w:pPr>
          </w:p>
        </w:tc>
        <w:tc>
          <w:tcPr>
            <w:tcW w:w="3287" w:type="dxa"/>
            <w:shd w:val="clear" w:color="auto" w:fill="auto"/>
          </w:tcPr>
          <w:p w:rsidR="00B06277" w:rsidRPr="008075A0" w:rsidRDefault="00B06277" w:rsidP="000C2B30">
            <w:pPr>
              <w:tabs>
                <w:tab w:val="left" w:pos="6215"/>
              </w:tabs>
              <w:jc w:val="both"/>
              <w:rPr>
                <w:sz w:val="20"/>
                <w:szCs w:val="20"/>
              </w:rPr>
            </w:pPr>
          </w:p>
        </w:tc>
      </w:tr>
    </w:tbl>
    <w:p w:rsidR="00B06277" w:rsidRPr="008075A0" w:rsidRDefault="00B06277" w:rsidP="00B06277">
      <w:pPr>
        <w:tabs>
          <w:tab w:val="left" w:pos="6215"/>
        </w:tabs>
        <w:jc w:val="both"/>
        <w:rPr>
          <w:sz w:val="20"/>
          <w:szCs w:val="20"/>
        </w:rPr>
      </w:pPr>
      <w:r w:rsidRPr="008075A0">
        <w:rPr>
          <w:sz w:val="20"/>
          <w:szCs w:val="20"/>
        </w:rPr>
        <w:t>Итого приложения на ___________ листах.</w:t>
      </w:r>
    </w:p>
    <w:p w:rsidR="00B06277" w:rsidRPr="008075A0" w:rsidRDefault="00B06277" w:rsidP="00B06277">
      <w:pPr>
        <w:tabs>
          <w:tab w:val="left" w:pos="6215"/>
        </w:tabs>
        <w:jc w:val="both"/>
        <w:rPr>
          <w:sz w:val="20"/>
          <w:szCs w:val="20"/>
        </w:rPr>
      </w:pPr>
    </w:p>
    <w:p w:rsidR="006C742E" w:rsidRDefault="00B06277" w:rsidP="00B06277">
      <w:pPr>
        <w:tabs>
          <w:tab w:val="left" w:pos="6215"/>
        </w:tabs>
        <w:contextualSpacing/>
        <w:rPr>
          <w:sz w:val="20"/>
          <w:szCs w:val="20"/>
        </w:rPr>
      </w:pPr>
      <w:r w:rsidRPr="008075A0">
        <w:rPr>
          <w:sz w:val="20"/>
          <w:szCs w:val="20"/>
        </w:rPr>
        <w:t>Уведомление о принятом решении</w:t>
      </w:r>
      <w:r w:rsidR="006C742E">
        <w:rPr>
          <w:sz w:val="20"/>
          <w:szCs w:val="20"/>
        </w:rPr>
        <w:t>:</w:t>
      </w:r>
    </w:p>
    <w:p w:rsidR="006C742E" w:rsidRDefault="006C742E" w:rsidP="00B06277">
      <w:pPr>
        <w:tabs>
          <w:tab w:val="left" w:pos="6215"/>
        </w:tabs>
        <w:contextualSpacing/>
        <w:rPr>
          <w:sz w:val="20"/>
          <w:szCs w:val="20"/>
        </w:rPr>
      </w:pPr>
    </w:p>
    <w:p w:rsidR="00B06277" w:rsidRPr="008075A0" w:rsidRDefault="006C742E" w:rsidP="00B06277">
      <w:pPr>
        <w:tabs>
          <w:tab w:val="left" w:pos="6215"/>
        </w:tabs>
        <w:contextualSpacing/>
        <w:rPr>
          <w:sz w:val="20"/>
          <w:szCs w:val="20"/>
        </w:rPr>
      </w:pPr>
      <w:r>
        <w:rPr>
          <w:sz w:val="20"/>
          <w:szCs w:val="20"/>
        </w:rPr>
        <w:t>1)</w:t>
      </w:r>
      <w:r w:rsidR="00B06277" w:rsidRPr="008075A0">
        <w:rPr>
          <w:sz w:val="20"/>
          <w:szCs w:val="20"/>
        </w:rPr>
        <w:t xml:space="preserve"> прошу направить</w:t>
      </w:r>
      <w:r w:rsidR="003C4972">
        <w:rPr>
          <w:sz w:val="20"/>
          <w:szCs w:val="20"/>
        </w:rPr>
        <w:t xml:space="preserve"> </w:t>
      </w:r>
      <w:r w:rsidR="00B06277" w:rsidRPr="008075A0">
        <w:rPr>
          <w:sz w:val="20"/>
          <w:szCs w:val="20"/>
        </w:rPr>
        <w:t>(нужное отметить):</w:t>
      </w:r>
    </w:p>
    <w:tbl>
      <w:tblPr>
        <w:tblW w:w="8966" w:type="dxa"/>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8730"/>
      </w:tblGrid>
      <w:tr w:rsidR="00B06277" w:rsidRPr="008075A0" w:rsidTr="008D678D">
        <w:tc>
          <w:tcPr>
            <w:tcW w:w="236" w:type="dxa"/>
            <w:tcBorders>
              <w:right w:val="single" w:sz="4" w:space="0" w:color="auto"/>
            </w:tcBorders>
            <w:shd w:val="clear" w:color="auto" w:fill="auto"/>
          </w:tcPr>
          <w:p w:rsidR="00B06277" w:rsidRPr="008075A0" w:rsidRDefault="00B06277" w:rsidP="000C2B30">
            <w:pPr>
              <w:tabs>
                <w:tab w:val="left" w:pos="6215"/>
              </w:tabs>
              <w:contextualSpacing/>
              <w:rPr>
                <w:sz w:val="20"/>
                <w:szCs w:val="20"/>
              </w:rPr>
            </w:pPr>
          </w:p>
        </w:tc>
        <w:tc>
          <w:tcPr>
            <w:tcW w:w="8730" w:type="dxa"/>
            <w:tcBorders>
              <w:top w:val="nil"/>
              <w:left w:val="single" w:sz="4" w:space="0" w:color="auto"/>
              <w:bottom w:val="nil"/>
              <w:right w:val="nil"/>
            </w:tcBorders>
            <w:shd w:val="clear" w:color="auto" w:fill="auto"/>
          </w:tcPr>
          <w:p w:rsidR="00B06277" w:rsidRPr="008075A0" w:rsidRDefault="00B06277" w:rsidP="000C2B30">
            <w:pPr>
              <w:tabs>
                <w:tab w:val="left" w:pos="6215"/>
              </w:tabs>
              <w:contextualSpacing/>
              <w:rPr>
                <w:sz w:val="20"/>
                <w:szCs w:val="20"/>
              </w:rPr>
            </w:pPr>
            <w:r w:rsidRPr="008075A0">
              <w:rPr>
                <w:sz w:val="20"/>
                <w:szCs w:val="20"/>
              </w:rPr>
              <w:t>по электронной почте</w:t>
            </w:r>
          </w:p>
        </w:tc>
      </w:tr>
      <w:tr w:rsidR="00B06277" w:rsidRPr="008075A0" w:rsidTr="008D678D">
        <w:tc>
          <w:tcPr>
            <w:tcW w:w="236" w:type="dxa"/>
            <w:tcBorders>
              <w:right w:val="single" w:sz="4" w:space="0" w:color="auto"/>
            </w:tcBorders>
            <w:shd w:val="clear" w:color="auto" w:fill="auto"/>
          </w:tcPr>
          <w:p w:rsidR="00B06277" w:rsidRPr="008075A0" w:rsidRDefault="00B06277" w:rsidP="000C2B30">
            <w:pPr>
              <w:tabs>
                <w:tab w:val="left" w:pos="6215"/>
              </w:tabs>
              <w:contextualSpacing/>
              <w:rPr>
                <w:sz w:val="20"/>
                <w:szCs w:val="20"/>
              </w:rPr>
            </w:pPr>
          </w:p>
        </w:tc>
        <w:tc>
          <w:tcPr>
            <w:tcW w:w="8730" w:type="dxa"/>
            <w:tcBorders>
              <w:top w:val="nil"/>
              <w:left w:val="single" w:sz="4" w:space="0" w:color="auto"/>
              <w:bottom w:val="nil"/>
              <w:right w:val="nil"/>
            </w:tcBorders>
            <w:shd w:val="clear" w:color="auto" w:fill="auto"/>
          </w:tcPr>
          <w:p w:rsidR="00B06277" w:rsidRPr="008075A0" w:rsidRDefault="00B06277" w:rsidP="000C2B30">
            <w:pPr>
              <w:tabs>
                <w:tab w:val="left" w:pos="6215"/>
              </w:tabs>
              <w:contextualSpacing/>
              <w:rPr>
                <w:sz w:val="20"/>
                <w:szCs w:val="20"/>
              </w:rPr>
            </w:pPr>
            <w:r w:rsidRPr="008075A0">
              <w:rPr>
                <w:sz w:val="20"/>
                <w:szCs w:val="20"/>
              </w:rPr>
              <w:t>на бумажном носителе</w:t>
            </w:r>
          </w:p>
        </w:tc>
      </w:tr>
    </w:tbl>
    <w:p w:rsidR="00C929E1" w:rsidRDefault="00C929E1" w:rsidP="00C929E1">
      <w:pPr>
        <w:tabs>
          <w:tab w:val="left" w:pos="567"/>
          <w:tab w:val="left" w:pos="851"/>
          <w:tab w:val="left" w:pos="1276"/>
        </w:tabs>
        <w:jc w:val="both"/>
        <w:rPr>
          <w:sz w:val="20"/>
          <w:szCs w:val="20"/>
        </w:rPr>
      </w:pPr>
    </w:p>
    <w:p w:rsidR="00D15522" w:rsidRDefault="00FD009B" w:rsidP="00C929E1">
      <w:pPr>
        <w:tabs>
          <w:tab w:val="left" w:pos="567"/>
          <w:tab w:val="left" w:pos="851"/>
          <w:tab w:val="left" w:pos="1276"/>
        </w:tabs>
        <w:jc w:val="both"/>
        <w:rPr>
          <w:sz w:val="20"/>
          <w:szCs w:val="20"/>
        </w:rPr>
      </w:pPr>
      <w:r>
        <w:rPr>
          <w:noProof/>
          <w:sz w:val="20"/>
          <w:szCs w:val="20"/>
        </w:rPr>
        <w:pict>
          <v:rect id="_x0000_s1033" style="position:absolute;left:0;text-align:left;margin-left:110.7pt;margin-top:0;width:12pt;height:11.2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s9IAIAAD0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m1oRYlhGkv0&#10;GUVjpleCFPkiCjQ6X2Pck3uEmKJ395Z/88TY9YBx4hbAjoNgLdIqYnz24kE0PD4l2/GjbRGf7YJN&#10;Wh060BEQVSCHVJLjuSTiEAjHy6Iq5zkWjqOrmJfXV1X6gdXPjx348F5YTeKhoYDkEzjb3/sQybD6&#10;OSSRt0q2G6lUMqDfrhWQPcPu2KR1QveXYcqQsaGLqqwS8gufv4TI0/obhJYB21xJ3dDrcxCro2rv&#10;TJuaMDCppjNSVuYkY1RuqsDWtkdUEezUwzhzeBgs/KBkxP5tqP++YyAoUR8MVmJRzOex4ZMxr65K&#10;NODSs730MMMRqqGBkum4DtOQ7BzIfsCfipS7sbdYvU4mZWNlJ1YnstijSfDTPMUhuLRT1K+pX/0E&#10;AAD//wMAUEsDBBQABgAIAAAAIQBywgS/2wAAAAcBAAAPAAAAZHJzL2Rvd25yZXYueG1sTI/BTsMw&#10;EETvSPyDtUjcqNPQIghxKgQqEsc2vXDbxEsSiNdR7LSBr2d7guPsjGbf5JvZ9epIY+g8G1guElDE&#10;tbcdNwYO5fbmHlSIyBZ7z2TgmwJsisuLHDPrT7yj4z42Sko4ZGigjXHItA51Sw7Dwg/E4n340WEU&#10;OTbajniSctfrNEnutMOO5UOLAz23VH/tJ2eg6tID/uzK18Q9bG/j21x+Tu8vxlxfzU+PoCLN8S8M&#10;Z3xBh0KYKj+xDao3kKbLlUQNyCKx09VaZHW+r0EXuf7PX/wCAAD//wMAUEsBAi0AFAAGAAgAAAAh&#10;ALaDOJL+AAAA4QEAABMAAAAAAAAAAAAAAAAAAAAAAFtDb250ZW50X1R5cGVzXS54bWxQSwECLQAU&#10;AAYACAAAACEAOP0h/9YAAACUAQAACwAAAAAAAAAAAAAAAAAvAQAAX3JlbHMvLnJlbHNQSwECLQAU&#10;AAYACAAAACEAhH7bPSACAAA9BAAADgAAAAAAAAAAAAAAAAAuAgAAZHJzL2Uyb0RvYy54bWxQSwEC&#10;LQAUAAYACAAAACEAcsIEv9sAAAAHAQAADwAAAAAAAAAAAAAAAAB6BAAAZHJzL2Rvd25yZXYueG1s&#10;UEsFBgAAAAAEAAQA8wAAAIIFAAAAAA==&#10;"/>
        </w:pict>
      </w:r>
      <w:r w:rsidR="00D15522">
        <w:rPr>
          <w:sz w:val="20"/>
          <w:szCs w:val="20"/>
        </w:rPr>
        <w:t xml:space="preserve">2) прошу не направлять </w:t>
      </w:r>
    </w:p>
    <w:p w:rsidR="00B06277" w:rsidRDefault="00D15522" w:rsidP="00C929E1">
      <w:pPr>
        <w:tabs>
          <w:tab w:val="left" w:pos="567"/>
          <w:tab w:val="left" w:pos="851"/>
          <w:tab w:val="left" w:pos="1276"/>
        </w:tabs>
        <w:jc w:val="both"/>
        <w:rPr>
          <w:sz w:val="20"/>
          <w:szCs w:val="20"/>
        </w:rPr>
      </w:pPr>
      <w:r>
        <w:rPr>
          <w:sz w:val="20"/>
          <w:szCs w:val="20"/>
        </w:rPr>
        <w:lastRenderedPageBreak/>
        <w:t>3</w:t>
      </w:r>
      <w:r w:rsidR="006C742E">
        <w:rPr>
          <w:sz w:val="20"/>
          <w:szCs w:val="20"/>
        </w:rPr>
        <w:t>) в</w:t>
      </w:r>
      <w:r w:rsidR="009B2779">
        <w:rPr>
          <w:sz w:val="20"/>
          <w:szCs w:val="20"/>
        </w:rPr>
        <w:t xml:space="preserve"> случае принятия решения о предоставлении</w:t>
      </w:r>
      <w:r w:rsidR="00C929E1">
        <w:rPr>
          <w:sz w:val="20"/>
          <w:szCs w:val="20"/>
        </w:rPr>
        <w:t xml:space="preserve"> мне </w:t>
      </w:r>
      <w:r w:rsidR="00C929E1" w:rsidRPr="008075A0">
        <w:rPr>
          <w:sz w:val="20"/>
          <w:szCs w:val="20"/>
        </w:rPr>
        <w:t>дополнительны</w:t>
      </w:r>
      <w:r w:rsidR="00C929E1">
        <w:rPr>
          <w:sz w:val="20"/>
          <w:szCs w:val="20"/>
        </w:rPr>
        <w:t>х</w:t>
      </w:r>
      <w:r w:rsidR="00C929E1" w:rsidRPr="008075A0">
        <w:rPr>
          <w:sz w:val="20"/>
          <w:szCs w:val="20"/>
        </w:rPr>
        <w:t xml:space="preserve"> мер социальной поддержки для отдельных категорий граждан </w:t>
      </w:r>
      <w:r w:rsidR="00C929E1" w:rsidRPr="00A8501B">
        <w:rPr>
          <w:sz w:val="20"/>
          <w:szCs w:val="20"/>
        </w:rPr>
        <w:t>– неработающим пенсионерам в виде единовременной денежной выплаты на приобретение овощей</w:t>
      </w:r>
      <w:r w:rsidR="00C929E1">
        <w:rPr>
          <w:sz w:val="20"/>
          <w:szCs w:val="20"/>
        </w:rPr>
        <w:t xml:space="preserve"> прошу уведомление мне не направлять_________________________________________</w:t>
      </w:r>
    </w:p>
    <w:p w:rsidR="00C929E1" w:rsidRPr="00025B66" w:rsidRDefault="00C929E1" w:rsidP="00C929E1">
      <w:pPr>
        <w:tabs>
          <w:tab w:val="left" w:pos="6215"/>
        </w:tabs>
        <w:jc w:val="center"/>
        <w:rPr>
          <w:sz w:val="16"/>
          <w:szCs w:val="16"/>
        </w:rPr>
      </w:pPr>
      <w:r w:rsidRPr="00025B66">
        <w:rPr>
          <w:sz w:val="16"/>
          <w:szCs w:val="16"/>
        </w:rPr>
        <w:t>(</w:t>
      </w:r>
      <w:r>
        <w:rPr>
          <w:sz w:val="16"/>
          <w:szCs w:val="16"/>
        </w:rPr>
        <w:t>подпись заявителя</w:t>
      </w:r>
      <w:r w:rsidRPr="00025B66">
        <w:rPr>
          <w:sz w:val="16"/>
          <w:szCs w:val="16"/>
        </w:rPr>
        <w:t>)</w:t>
      </w:r>
    </w:p>
    <w:p w:rsidR="00C929E1" w:rsidRPr="008075A0" w:rsidRDefault="00C929E1" w:rsidP="00C929E1">
      <w:pPr>
        <w:tabs>
          <w:tab w:val="left" w:pos="567"/>
          <w:tab w:val="left" w:pos="851"/>
          <w:tab w:val="left" w:pos="1276"/>
        </w:tabs>
        <w:rPr>
          <w:sz w:val="20"/>
          <w:szCs w:val="20"/>
        </w:rPr>
      </w:pPr>
    </w:p>
    <w:p w:rsidR="00B06277" w:rsidRPr="008075A0" w:rsidRDefault="00B06277" w:rsidP="00B06277">
      <w:pPr>
        <w:tabs>
          <w:tab w:val="left" w:pos="6215"/>
        </w:tabs>
        <w:ind w:firstLine="708"/>
        <w:jc w:val="both"/>
        <w:rPr>
          <w:sz w:val="20"/>
          <w:szCs w:val="20"/>
        </w:rPr>
      </w:pPr>
      <w:r w:rsidRPr="008075A0">
        <w:rPr>
          <w:sz w:val="20"/>
          <w:szCs w:val="20"/>
        </w:rPr>
        <w:t xml:space="preserve">Подтверждаю, что я не получал лично, либо в составе семьи </w:t>
      </w:r>
      <w:r w:rsidRPr="008075A0">
        <w:rPr>
          <w:rFonts w:eastAsia="Calibri"/>
          <w:sz w:val="20"/>
          <w:szCs w:val="20"/>
          <w:lang w:eastAsia="en-US"/>
        </w:rPr>
        <w:t>социальной выплаты на приобретение жилья в связи с переселением из районов Крайнего Севера либо жилого помещения за счет средств федерального, краевого бюджетов.</w:t>
      </w:r>
    </w:p>
    <w:p w:rsidR="00B06277" w:rsidRPr="008075A0" w:rsidRDefault="00B06277" w:rsidP="00B06277">
      <w:pPr>
        <w:tabs>
          <w:tab w:val="left" w:pos="6215"/>
        </w:tabs>
        <w:ind w:firstLine="708"/>
        <w:jc w:val="both"/>
        <w:rPr>
          <w:sz w:val="20"/>
          <w:szCs w:val="20"/>
        </w:rPr>
      </w:pPr>
      <w:r w:rsidRPr="008075A0">
        <w:rPr>
          <w:sz w:val="20"/>
          <w:szCs w:val="20"/>
        </w:rPr>
        <w:t>Достоверность и полноту предоставленных мною сведений подтверждаю.</w:t>
      </w:r>
    </w:p>
    <w:p w:rsidR="00B06277" w:rsidRPr="008075A0" w:rsidRDefault="00B06277" w:rsidP="00B06277">
      <w:pPr>
        <w:tabs>
          <w:tab w:val="left" w:pos="6215"/>
        </w:tabs>
        <w:ind w:firstLine="708"/>
        <w:jc w:val="both"/>
        <w:rPr>
          <w:sz w:val="22"/>
          <w:szCs w:val="22"/>
        </w:rPr>
      </w:pPr>
      <w:proofErr w:type="gramStart"/>
      <w:r w:rsidRPr="008075A0">
        <w:rPr>
          <w:sz w:val="20"/>
          <w:szCs w:val="20"/>
        </w:rPr>
        <w:t xml:space="preserve">В целях решения вопроса о предоставлении мне дополнительных мер социальной поддержки для отдельных </w:t>
      </w:r>
      <w:r w:rsidR="002D37DA">
        <w:rPr>
          <w:sz w:val="20"/>
          <w:szCs w:val="20"/>
        </w:rPr>
        <w:t>категорий граждан – неработающим</w:t>
      </w:r>
      <w:r w:rsidRPr="008075A0">
        <w:rPr>
          <w:sz w:val="20"/>
          <w:szCs w:val="20"/>
        </w:rPr>
        <w:t xml:space="preserve"> пенсионер</w:t>
      </w:r>
      <w:r w:rsidR="002D37DA">
        <w:rPr>
          <w:sz w:val="20"/>
          <w:szCs w:val="20"/>
        </w:rPr>
        <w:t>ам</w:t>
      </w:r>
      <w:r w:rsidR="003C4972">
        <w:rPr>
          <w:sz w:val="20"/>
          <w:szCs w:val="20"/>
        </w:rPr>
        <w:t xml:space="preserve"> </w:t>
      </w:r>
      <w:r w:rsidRPr="008075A0">
        <w:rPr>
          <w:sz w:val="20"/>
          <w:szCs w:val="20"/>
        </w:rPr>
        <w:t>в виде</w:t>
      </w:r>
      <w:r w:rsidRPr="008075A0">
        <w:rPr>
          <w:sz w:val="22"/>
          <w:szCs w:val="22"/>
        </w:rPr>
        <w:t xml:space="preserve"> единовременной денежной выплаты на приобретение овощей </w:t>
      </w:r>
      <w:r w:rsidRPr="008075A0">
        <w:rPr>
          <w:sz w:val="20"/>
          <w:szCs w:val="20"/>
        </w:rPr>
        <w:t>и обеспечения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 накопление хранен</w:t>
      </w:r>
      <w:r w:rsidR="0031487B">
        <w:rPr>
          <w:sz w:val="20"/>
          <w:szCs w:val="20"/>
        </w:rPr>
        <w:t>ие, использование, уничтожение.</w:t>
      </w:r>
      <w:proofErr w:type="gramEnd"/>
    </w:p>
    <w:p w:rsidR="00B06277" w:rsidRPr="008075A0" w:rsidRDefault="00B06277" w:rsidP="00B06277">
      <w:pPr>
        <w:tabs>
          <w:tab w:val="left" w:pos="6215"/>
        </w:tabs>
        <w:ind w:firstLine="708"/>
        <w:jc w:val="both"/>
        <w:rPr>
          <w:sz w:val="20"/>
          <w:szCs w:val="20"/>
        </w:rPr>
      </w:pPr>
      <w:r w:rsidRPr="008075A0">
        <w:rPr>
          <w:sz w:val="20"/>
          <w:szCs w:val="20"/>
        </w:rPr>
        <w:t>С проверкой подлинности представленных мною документов, полнотой и достоверностью содержащихся в них сведений согласе</w:t>
      </w:r>
      <w:proofErr w:type="gramStart"/>
      <w:r w:rsidRPr="008075A0">
        <w:rPr>
          <w:sz w:val="20"/>
          <w:szCs w:val="20"/>
        </w:rPr>
        <w:t>н(</w:t>
      </w:r>
      <w:proofErr w:type="gramEnd"/>
      <w:r w:rsidRPr="008075A0">
        <w:rPr>
          <w:sz w:val="20"/>
          <w:szCs w:val="20"/>
        </w:rPr>
        <w:t>на).</w:t>
      </w:r>
    </w:p>
    <w:p w:rsidR="00B06277" w:rsidRPr="008075A0" w:rsidRDefault="00B06277" w:rsidP="00B06277">
      <w:pPr>
        <w:tabs>
          <w:tab w:val="left" w:pos="6215"/>
        </w:tabs>
        <w:ind w:firstLine="708"/>
        <w:jc w:val="both"/>
        <w:rPr>
          <w:sz w:val="20"/>
          <w:szCs w:val="20"/>
        </w:rPr>
      </w:pPr>
      <w:r w:rsidRPr="008075A0">
        <w:rPr>
          <w:sz w:val="20"/>
          <w:szCs w:val="20"/>
        </w:rPr>
        <w:t xml:space="preserve">О наступлении обстоятельств, влияющих на предоставление дополнительных мер социальной поддержки для отдельных категорий граждан </w:t>
      </w:r>
      <w:r w:rsidR="002D37DA">
        <w:rPr>
          <w:sz w:val="20"/>
          <w:szCs w:val="20"/>
        </w:rPr>
        <w:t xml:space="preserve">– неработающим пенсионерам </w:t>
      </w:r>
      <w:r w:rsidRPr="008075A0">
        <w:rPr>
          <w:sz w:val="20"/>
          <w:szCs w:val="20"/>
        </w:rPr>
        <w:t>в виде единовременной денежной выплаты на приобретение овощей обязуюсь сообщить своевременно в отдел по делам семьи, детства и социальной поддержки граждан администрации Северо-Енисейского района.</w:t>
      </w:r>
    </w:p>
    <w:p w:rsidR="00B06277" w:rsidRPr="008075A0" w:rsidRDefault="00B06277" w:rsidP="00B06277">
      <w:pPr>
        <w:tabs>
          <w:tab w:val="left" w:pos="6215"/>
        </w:tabs>
        <w:ind w:firstLine="708"/>
        <w:jc w:val="both"/>
        <w:rPr>
          <w:sz w:val="20"/>
          <w:szCs w:val="20"/>
        </w:rPr>
      </w:pPr>
      <w:r w:rsidRPr="008075A0">
        <w:rPr>
          <w:sz w:val="20"/>
          <w:szCs w:val="20"/>
        </w:rPr>
        <w:t>Предупрежде</w:t>
      </w:r>
      <w:proofErr w:type="gramStart"/>
      <w:r w:rsidRPr="008075A0">
        <w:rPr>
          <w:sz w:val="20"/>
          <w:szCs w:val="20"/>
        </w:rPr>
        <w:t>н(</w:t>
      </w:r>
      <w:proofErr w:type="gramEnd"/>
      <w:r w:rsidRPr="008075A0">
        <w:rPr>
          <w:sz w:val="20"/>
          <w:szCs w:val="20"/>
        </w:rPr>
        <w:t>а), что денежные средства,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дополнительных мер социальной для отдельных категорий граждан</w:t>
      </w:r>
      <w:r w:rsidR="002D37DA">
        <w:rPr>
          <w:sz w:val="20"/>
          <w:szCs w:val="20"/>
        </w:rPr>
        <w:t xml:space="preserve"> – неработающим пенсионерам </w:t>
      </w:r>
      <w:r w:rsidRPr="008075A0">
        <w:rPr>
          <w:sz w:val="20"/>
          <w:szCs w:val="20"/>
        </w:rPr>
        <w:t>в виде единовременной денежной выплаты на приобретение овощей подлежат возмещению добровольно или в судебном порядке в соответствии с законодательством Российской Федерации.</w:t>
      </w:r>
    </w:p>
    <w:p w:rsidR="00B06277" w:rsidRPr="008075A0" w:rsidRDefault="00B06277" w:rsidP="00B06277">
      <w:pPr>
        <w:tabs>
          <w:tab w:val="left" w:pos="6215"/>
        </w:tabs>
        <w:ind w:firstLine="708"/>
        <w:jc w:val="both"/>
        <w:rPr>
          <w:sz w:val="20"/>
          <w:szCs w:val="20"/>
        </w:rPr>
      </w:pPr>
    </w:p>
    <w:p w:rsidR="00B06277" w:rsidRPr="008075A0" w:rsidRDefault="00B06277" w:rsidP="00B06277">
      <w:pPr>
        <w:tabs>
          <w:tab w:val="left" w:pos="6215"/>
        </w:tabs>
        <w:rPr>
          <w:sz w:val="20"/>
          <w:szCs w:val="20"/>
        </w:rPr>
      </w:pPr>
      <w:r w:rsidRPr="008075A0">
        <w:rPr>
          <w:sz w:val="20"/>
          <w:szCs w:val="20"/>
        </w:rPr>
        <w:t>________________________________________________________________________________________________</w:t>
      </w:r>
    </w:p>
    <w:p w:rsidR="00B06277" w:rsidRPr="008075A0" w:rsidRDefault="00B06277" w:rsidP="00B06277">
      <w:pPr>
        <w:tabs>
          <w:tab w:val="left" w:pos="6215"/>
        </w:tabs>
        <w:jc w:val="center"/>
        <w:rPr>
          <w:sz w:val="20"/>
          <w:szCs w:val="20"/>
        </w:rPr>
      </w:pPr>
      <w:r w:rsidRPr="008075A0">
        <w:rPr>
          <w:sz w:val="20"/>
          <w:szCs w:val="20"/>
        </w:rPr>
        <w:t>ФИО заявителя</w:t>
      </w:r>
      <w:r w:rsidRPr="008075A0">
        <w:rPr>
          <w:sz w:val="20"/>
          <w:szCs w:val="20"/>
        </w:rPr>
        <w:tab/>
        <w:t>подпись</w:t>
      </w:r>
      <w:r w:rsidRPr="008075A0">
        <w:rPr>
          <w:sz w:val="20"/>
          <w:szCs w:val="20"/>
        </w:rPr>
        <w:tab/>
      </w:r>
      <w:r w:rsidRPr="008075A0">
        <w:rPr>
          <w:sz w:val="20"/>
          <w:szCs w:val="20"/>
        </w:rPr>
        <w:tab/>
      </w:r>
      <w:r w:rsidRPr="008075A0">
        <w:rPr>
          <w:sz w:val="20"/>
          <w:szCs w:val="20"/>
        </w:rPr>
        <w:tab/>
        <w:t>дата</w:t>
      </w:r>
    </w:p>
    <w:p w:rsidR="00B06277" w:rsidRPr="008075A0" w:rsidRDefault="00B06277" w:rsidP="00B06277">
      <w:pPr>
        <w:tabs>
          <w:tab w:val="left" w:pos="6215"/>
        </w:tabs>
        <w:rPr>
          <w:sz w:val="20"/>
          <w:szCs w:val="20"/>
        </w:rPr>
      </w:pPr>
    </w:p>
    <w:p w:rsidR="00B06277" w:rsidRPr="008075A0" w:rsidRDefault="00B06277" w:rsidP="00B06277">
      <w:pPr>
        <w:tabs>
          <w:tab w:val="left" w:pos="6215"/>
        </w:tabs>
        <w:rPr>
          <w:sz w:val="20"/>
          <w:szCs w:val="20"/>
        </w:rPr>
      </w:pPr>
      <w:r w:rsidRPr="008075A0">
        <w:rPr>
          <w:sz w:val="20"/>
          <w:szCs w:val="20"/>
        </w:rPr>
        <w:t xml:space="preserve">№_________________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5"/>
      </w:tblGrid>
      <w:tr w:rsidR="00B06277" w:rsidRPr="008075A0" w:rsidTr="000C2B30">
        <w:tc>
          <w:tcPr>
            <w:tcW w:w="6060" w:type="dxa"/>
            <w:gridSpan w:val="2"/>
            <w:shd w:val="clear" w:color="auto" w:fill="auto"/>
          </w:tcPr>
          <w:p w:rsidR="00B06277" w:rsidRPr="008075A0" w:rsidRDefault="00B06277" w:rsidP="000C2B30">
            <w:pPr>
              <w:tabs>
                <w:tab w:val="left" w:pos="6215"/>
              </w:tabs>
              <w:jc w:val="center"/>
              <w:rPr>
                <w:sz w:val="20"/>
                <w:szCs w:val="20"/>
              </w:rPr>
            </w:pPr>
            <w:r w:rsidRPr="008075A0">
              <w:rPr>
                <w:sz w:val="20"/>
                <w:szCs w:val="20"/>
              </w:rPr>
              <w:t>Принял документы</w:t>
            </w:r>
          </w:p>
        </w:tc>
      </w:tr>
      <w:tr w:rsidR="00B06277" w:rsidRPr="008075A0" w:rsidTr="000C2B30">
        <w:tc>
          <w:tcPr>
            <w:tcW w:w="2235" w:type="dxa"/>
            <w:shd w:val="clear" w:color="auto" w:fill="auto"/>
          </w:tcPr>
          <w:p w:rsidR="00B06277" w:rsidRPr="008075A0" w:rsidRDefault="00B06277" w:rsidP="000C2B30">
            <w:pPr>
              <w:tabs>
                <w:tab w:val="left" w:pos="6215"/>
              </w:tabs>
              <w:jc w:val="center"/>
              <w:rPr>
                <w:sz w:val="20"/>
                <w:szCs w:val="20"/>
              </w:rPr>
            </w:pPr>
            <w:r w:rsidRPr="008075A0">
              <w:rPr>
                <w:sz w:val="20"/>
                <w:szCs w:val="20"/>
              </w:rPr>
              <w:t>Дата</w:t>
            </w:r>
          </w:p>
        </w:tc>
        <w:tc>
          <w:tcPr>
            <w:tcW w:w="3825" w:type="dxa"/>
            <w:shd w:val="clear" w:color="auto" w:fill="auto"/>
          </w:tcPr>
          <w:p w:rsidR="00B06277" w:rsidRPr="008075A0" w:rsidRDefault="00B06277" w:rsidP="000C2B30">
            <w:pPr>
              <w:tabs>
                <w:tab w:val="left" w:pos="6215"/>
              </w:tabs>
              <w:jc w:val="center"/>
              <w:rPr>
                <w:sz w:val="20"/>
                <w:szCs w:val="20"/>
              </w:rPr>
            </w:pPr>
            <w:r w:rsidRPr="008075A0">
              <w:rPr>
                <w:sz w:val="20"/>
                <w:szCs w:val="20"/>
              </w:rPr>
              <w:t>Подпись специалиста</w:t>
            </w:r>
          </w:p>
        </w:tc>
      </w:tr>
      <w:tr w:rsidR="00B06277" w:rsidRPr="008075A0" w:rsidTr="000C2B30">
        <w:tc>
          <w:tcPr>
            <w:tcW w:w="2235" w:type="dxa"/>
            <w:shd w:val="clear" w:color="auto" w:fill="auto"/>
          </w:tcPr>
          <w:p w:rsidR="00B06277" w:rsidRPr="008075A0" w:rsidRDefault="00B06277" w:rsidP="000C2B30">
            <w:pPr>
              <w:tabs>
                <w:tab w:val="left" w:pos="6215"/>
              </w:tabs>
              <w:rPr>
                <w:sz w:val="20"/>
                <w:szCs w:val="20"/>
              </w:rPr>
            </w:pPr>
          </w:p>
        </w:tc>
        <w:tc>
          <w:tcPr>
            <w:tcW w:w="3825" w:type="dxa"/>
            <w:shd w:val="clear" w:color="auto" w:fill="auto"/>
          </w:tcPr>
          <w:p w:rsidR="00B06277" w:rsidRPr="008075A0" w:rsidRDefault="00B06277" w:rsidP="000C2B30">
            <w:pPr>
              <w:tabs>
                <w:tab w:val="left" w:pos="6215"/>
              </w:tabs>
              <w:rPr>
                <w:sz w:val="20"/>
                <w:szCs w:val="20"/>
              </w:rPr>
            </w:pPr>
          </w:p>
          <w:p w:rsidR="00B06277" w:rsidRPr="008075A0" w:rsidRDefault="00B06277" w:rsidP="000C2B30">
            <w:pPr>
              <w:tabs>
                <w:tab w:val="left" w:pos="6215"/>
              </w:tabs>
              <w:rPr>
                <w:sz w:val="20"/>
                <w:szCs w:val="20"/>
              </w:rPr>
            </w:pPr>
          </w:p>
        </w:tc>
      </w:tr>
    </w:tbl>
    <w:p w:rsidR="00B06277" w:rsidRPr="008075A0" w:rsidRDefault="00B06277" w:rsidP="00B06277">
      <w:pPr>
        <w:tabs>
          <w:tab w:val="left" w:pos="6215"/>
        </w:tabs>
        <w:rPr>
          <w:sz w:val="20"/>
          <w:szCs w:val="20"/>
        </w:rPr>
      </w:pPr>
      <w:r w:rsidRPr="008075A0">
        <w:rPr>
          <w:sz w:val="20"/>
          <w:szCs w:val="20"/>
        </w:rPr>
        <w:t>(рег. номер заявления)</w:t>
      </w:r>
      <w:r w:rsidRPr="008075A0">
        <w:rPr>
          <w:sz w:val="20"/>
          <w:szCs w:val="20"/>
        </w:rPr>
        <w:br w:type="textWrapping" w:clear="all"/>
      </w:r>
    </w:p>
    <w:p w:rsidR="00B06277" w:rsidRPr="008075A0" w:rsidRDefault="00B06277" w:rsidP="00B06277">
      <w:pPr>
        <w:tabs>
          <w:tab w:val="left" w:pos="6215"/>
        </w:tabs>
        <w:rPr>
          <w:sz w:val="20"/>
          <w:szCs w:val="20"/>
        </w:rPr>
      </w:pPr>
    </w:p>
    <w:p w:rsidR="00B06277" w:rsidRPr="008075A0" w:rsidRDefault="00B06277" w:rsidP="00B06277">
      <w:pPr>
        <w:tabs>
          <w:tab w:val="left" w:pos="6215"/>
        </w:tabs>
        <w:rPr>
          <w:sz w:val="20"/>
          <w:szCs w:val="20"/>
        </w:rPr>
      </w:pPr>
    </w:p>
    <w:p w:rsidR="00B06277" w:rsidRPr="008075A0" w:rsidRDefault="00B06277" w:rsidP="00B06277">
      <w:pPr>
        <w:tabs>
          <w:tab w:val="left" w:pos="6215"/>
        </w:tabs>
        <w:rPr>
          <w:sz w:val="20"/>
          <w:szCs w:val="20"/>
        </w:rPr>
      </w:pPr>
      <w:r w:rsidRPr="008075A0">
        <w:rPr>
          <w:sz w:val="20"/>
          <w:szCs w:val="20"/>
        </w:rPr>
        <w:tab/>
        <w:t>Расписка-уведомление</w:t>
      </w:r>
    </w:p>
    <w:p w:rsidR="00B06277" w:rsidRPr="008075A0" w:rsidRDefault="00B06277" w:rsidP="00B06277">
      <w:pPr>
        <w:tabs>
          <w:tab w:val="left" w:pos="6215"/>
        </w:tabs>
        <w:jc w:val="both"/>
        <w:rPr>
          <w:sz w:val="20"/>
          <w:szCs w:val="20"/>
        </w:rPr>
      </w:pPr>
      <w:r w:rsidRPr="008075A0">
        <w:rPr>
          <w:sz w:val="20"/>
          <w:szCs w:val="20"/>
        </w:rPr>
        <w:t>Заявление и документы гражданина___________________________________________________________</w:t>
      </w:r>
    </w:p>
    <w:p w:rsidR="00B06277" w:rsidRPr="008075A0" w:rsidRDefault="00B06277" w:rsidP="00B06277">
      <w:pPr>
        <w:tabs>
          <w:tab w:val="left" w:pos="6215"/>
        </w:tabs>
        <w:jc w:val="both"/>
        <w:rPr>
          <w:sz w:val="20"/>
          <w:szCs w:val="20"/>
        </w:rPr>
      </w:pPr>
      <w:r w:rsidRPr="008075A0">
        <w:rPr>
          <w:sz w:val="20"/>
          <w:szCs w:val="20"/>
        </w:rPr>
        <w:t>Регистрационный номер заявления ___________________________________________________________</w:t>
      </w:r>
    </w:p>
    <w:p w:rsidR="00B06277" w:rsidRPr="008075A0" w:rsidRDefault="00B06277" w:rsidP="00B06277">
      <w:pPr>
        <w:tabs>
          <w:tab w:val="left" w:pos="6215"/>
        </w:tabs>
        <w:jc w:val="both"/>
        <w:rPr>
          <w:sz w:val="20"/>
          <w:szCs w:val="20"/>
        </w:rPr>
      </w:pPr>
    </w:p>
    <w:p w:rsidR="00B06277" w:rsidRPr="008075A0" w:rsidRDefault="00B06277" w:rsidP="00B06277">
      <w:pPr>
        <w:tabs>
          <w:tab w:val="left" w:pos="6215"/>
        </w:tabs>
        <w:jc w:val="both"/>
        <w:rPr>
          <w:sz w:val="20"/>
          <w:szCs w:val="20"/>
        </w:rPr>
      </w:pPr>
      <w:r w:rsidRPr="008075A0">
        <w:rPr>
          <w:sz w:val="20"/>
          <w:szCs w:val="20"/>
        </w:rPr>
        <w:t>Документы в количестве _______________ штук принял:</w:t>
      </w:r>
    </w:p>
    <w:p w:rsidR="00B06277" w:rsidRPr="008075A0" w:rsidRDefault="00B06277" w:rsidP="00B06277">
      <w:pPr>
        <w:tabs>
          <w:tab w:val="left" w:pos="6215"/>
        </w:tabs>
        <w:jc w:val="both"/>
        <w:rPr>
          <w:sz w:val="20"/>
          <w:szCs w:val="20"/>
        </w:rPr>
      </w:pPr>
    </w:p>
    <w:p w:rsidR="00B06277" w:rsidRPr="008075A0" w:rsidRDefault="00B06277" w:rsidP="00B06277">
      <w:pPr>
        <w:tabs>
          <w:tab w:val="left" w:pos="6215"/>
        </w:tabs>
        <w:jc w:val="both"/>
        <w:rPr>
          <w:sz w:val="20"/>
          <w:szCs w:val="20"/>
        </w:rPr>
      </w:pPr>
      <w:r w:rsidRPr="008075A0">
        <w:rPr>
          <w:sz w:val="20"/>
          <w:szCs w:val="20"/>
        </w:rPr>
        <w:t>Дата_____________ ФИО специалиста ________________________________ Подпись специалиста___________</w:t>
      </w:r>
    </w:p>
    <w:p w:rsidR="007C3F89" w:rsidRDefault="00B06277" w:rsidP="00B06277">
      <w:pPr>
        <w:rPr>
          <w:sz w:val="28"/>
          <w:szCs w:val="28"/>
        </w:rPr>
      </w:pPr>
      <w:r w:rsidRPr="008075A0">
        <w:rPr>
          <w:rFonts w:eastAsia="Calibri"/>
          <w:sz w:val="28"/>
          <w:szCs w:val="28"/>
          <w:lang w:eastAsia="en-US"/>
        </w:rPr>
        <w:br w:type="page"/>
      </w:r>
    </w:p>
    <w:p w:rsidR="00112C11" w:rsidRDefault="00112C11" w:rsidP="00112C11">
      <w:pPr>
        <w:tabs>
          <w:tab w:val="left" w:pos="6215"/>
        </w:tabs>
        <w:jc w:val="right"/>
      </w:pPr>
      <w:r>
        <w:lastRenderedPageBreak/>
        <w:t>Приложение 12</w:t>
      </w:r>
    </w:p>
    <w:p w:rsidR="00112C11" w:rsidRDefault="00112C11" w:rsidP="00112C11">
      <w:pPr>
        <w:tabs>
          <w:tab w:val="left" w:pos="6215"/>
        </w:tabs>
        <w:jc w:val="right"/>
      </w:pPr>
      <w:r>
        <w:t>к подпрограмме 3</w:t>
      </w:r>
    </w:p>
    <w:p w:rsidR="00112C11" w:rsidRDefault="00112C11" w:rsidP="00112C11">
      <w:pPr>
        <w:tabs>
          <w:tab w:val="left" w:pos="6215"/>
        </w:tabs>
        <w:ind w:firstLine="680"/>
        <w:jc w:val="right"/>
      </w:pPr>
      <w:r>
        <w:t>«Реализация дополнительных мер</w:t>
      </w:r>
    </w:p>
    <w:p w:rsidR="00112C11" w:rsidRDefault="00112C11" w:rsidP="00112C11">
      <w:pPr>
        <w:tabs>
          <w:tab w:val="left" w:pos="6215"/>
        </w:tabs>
        <w:ind w:firstLine="680"/>
        <w:jc w:val="right"/>
      </w:pPr>
      <w:r>
        <w:t xml:space="preserve"> социальной поддержки граждан»</w:t>
      </w:r>
    </w:p>
    <w:p w:rsidR="00112C11" w:rsidRDefault="00112C11" w:rsidP="00112C11">
      <w:pPr>
        <w:tabs>
          <w:tab w:val="left" w:pos="142"/>
          <w:tab w:val="left" w:pos="6215"/>
        </w:tabs>
        <w:autoSpaceDE w:val="0"/>
        <w:autoSpaceDN w:val="0"/>
        <w:adjustRightInd w:val="0"/>
        <w:ind w:left="34"/>
        <w:jc w:val="right"/>
        <w:rPr>
          <w:rFonts w:eastAsia="Calibri"/>
        </w:rPr>
      </w:pPr>
      <w:r>
        <w:rPr>
          <w:lang w:eastAsia="en-US"/>
        </w:rPr>
        <w:t xml:space="preserve">муниципальной программы </w:t>
      </w:r>
      <w:r>
        <w:rPr>
          <w:rFonts w:eastAsia="Calibri"/>
        </w:rPr>
        <w:t xml:space="preserve">«Развитие </w:t>
      </w:r>
      <w:proofErr w:type="gramStart"/>
      <w:r>
        <w:rPr>
          <w:rFonts w:eastAsia="Calibri"/>
        </w:rPr>
        <w:t>социальных</w:t>
      </w:r>
      <w:proofErr w:type="gramEnd"/>
    </w:p>
    <w:p w:rsidR="00112C11" w:rsidRDefault="00112C11" w:rsidP="00112C11">
      <w:pPr>
        <w:tabs>
          <w:tab w:val="left" w:pos="142"/>
          <w:tab w:val="left" w:pos="6215"/>
        </w:tabs>
        <w:autoSpaceDE w:val="0"/>
        <w:autoSpaceDN w:val="0"/>
        <w:adjustRightInd w:val="0"/>
        <w:ind w:left="34"/>
        <w:jc w:val="right"/>
        <w:rPr>
          <w:rFonts w:eastAsia="Calibri"/>
        </w:rPr>
      </w:pPr>
      <w:r>
        <w:rPr>
          <w:rFonts w:eastAsia="Calibri"/>
        </w:rPr>
        <w:t xml:space="preserve"> отношений, рост благополучия и защищенности</w:t>
      </w:r>
    </w:p>
    <w:p w:rsidR="00112C11" w:rsidRDefault="00112C11" w:rsidP="00112C11">
      <w:pPr>
        <w:tabs>
          <w:tab w:val="left" w:pos="142"/>
          <w:tab w:val="left" w:pos="6215"/>
        </w:tabs>
        <w:autoSpaceDE w:val="0"/>
        <w:autoSpaceDN w:val="0"/>
        <w:adjustRightInd w:val="0"/>
        <w:ind w:left="34"/>
        <w:jc w:val="right"/>
        <w:rPr>
          <w:rFonts w:eastAsia="Calibri"/>
        </w:rPr>
      </w:pPr>
      <w:r>
        <w:rPr>
          <w:rFonts w:eastAsia="Calibri"/>
        </w:rPr>
        <w:t xml:space="preserve"> граждан в Северо-Енисейском районе», </w:t>
      </w:r>
      <w:proofErr w:type="gramStart"/>
      <w:r>
        <w:rPr>
          <w:rFonts w:eastAsia="Calibri"/>
        </w:rPr>
        <w:t>утвержденной</w:t>
      </w:r>
      <w:proofErr w:type="gramEnd"/>
    </w:p>
    <w:p w:rsidR="00112C11" w:rsidRDefault="00112C11" w:rsidP="00112C11">
      <w:pPr>
        <w:tabs>
          <w:tab w:val="left" w:pos="142"/>
          <w:tab w:val="left" w:pos="6215"/>
        </w:tabs>
        <w:autoSpaceDE w:val="0"/>
        <w:autoSpaceDN w:val="0"/>
        <w:adjustRightInd w:val="0"/>
        <w:ind w:left="34"/>
        <w:jc w:val="right"/>
        <w:rPr>
          <w:rFonts w:eastAsia="Calibri"/>
        </w:rPr>
      </w:pPr>
      <w:r>
        <w:rPr>
          <w:rFonts w:eastAsia="Calibri"/>
        </w:rPr>
        <w:t xml:space="preserve"> в приложении 5 к муниципальной программе,</w:t>
      </w:r>
    </w:p>
    <w:p w:rsidR="00112C11" w:rsidRDefault="00112C11" w:rsidP="00112C11">
      <w:pPr>
        <w:tabs>
          <w:tab w:val="left" w:pos="426"/>
          <w:tab w:val="left" w:pos="6215"/>
        </w:tabs>
        <w:autoSpaceDE w:val="0"/>
        <w:autoSpaceDN w:val="0"/>
        <w:adjustRightInd w:val="0"/>
        <w:ind w:left="34"/>
        <w:jc w:val="right"/>
        <w:rPr>
          <w:rFonts w:eastAsia="Calibri"/>
        </w:rPr>
      </w:pPr>
      <w:r>
        <w:rPr>
          <w:rFonts w:eastAsia="Calibri"/>
        </w:rPr>
        <w:t xml:space="preserve"> утвержденной постановлением администрации</w:t>
      </w:r>
    </w:p>
    <w:p w:rsidR="00112C11" w:rsidRDefault="00112C11" w:rsidP="00112C11">
      <w:pPr>
        <w:tabs>
          <w:tab w:val="left" w:pos="142"/>
          <w:tab w:val="left" w:pos="6215"/>
        </w:tabs>
        <w:autoSpaceDE w:val="0"/>
        <w:autoSpaceDN w:val="0"/>
        <w:adjustRightInd w:val="0"/>
        <w:ind w:left="34"/>
        <w:jc w:val="right"/>
        <w:rPr>
          <w:rFonts w:eastAsia="Calibri"/>
        </w:rPr>
      </w:pPr>
      <w:r>
        <w:rPr>
          <w:rFonts w:eastAsia="Calibri"/>
        </w:rPr>
        <w:t xml:space="preserve"> Северо-Енисейского района от17.09.2019 № 336-п</w:t>
      </w:r>
    </w:p>
    <w:p w:rsidR="00112C11" w:rsidRPr="00EA09AC" w:rsidRDefault="00112C11" w:rsidP="00112C11">
      <w:pPr>
        <w:tabs>
          <w:tab w:val="left" w:pos="6215"/>
        </w:tabs>
        <w:ind w:firstLine="142"/>
        <w:jc w:val="right"/>
        <w:rPr>
          <w:rFonts w:eastAsia="Calibri"/>
          <w:sz w:val="22"/>
          <w:szCs w:val="22"/>
        </w:rPr>
      </w:pPr>
    </w:p>
    <w:p w:rsidR="00112C11" w:rsidRPr="00A8501B" w:rsidRDefault="00112C11" w:rsidP="00112C11">
      <w:pPr>
        <w:tabs>
          <w:tab w:val="left" w:pos="142"/>
          <w:tab w:val="left" w:pos="6215"/>
        </w:tabs>
        <w:autoSpaceDE w:val="0"/>
        <w:autoSpaceDN w:val="0"/>
        <w:adjustRightInd w:val="0"/>
        <w:ind w:left="34"/>
        <w:jc w:val="center"/>
        <w:rPr>
          <w:b/>
          <w:sz w:val="28"/>
          <w:szCs w:val="28"/>
          <w:lang w:eastAsia="en-US"/>
        </w:rPr>
      </w:pPr>
      <w:r w:rsidRPr="00A8501B">
        <w:rPr>
          <w:b/>
          <w:sz w:val="28"/>
          <w:szCs w:val="28"/>
          <w:lang w:eastAsia="en-US"/>
        </w:rPr>
        <w:t>ПОРЯДОК</w:t>
      </w:r>
    </w:p>
    <w:p w:rsidR="00112C11" w:rsidRPr="00112C11" w:rsidRDefault="00112C11" w:rsidP="00112C11">
      <w:pPr>
        <w:tabs>
          <w:tab w:val="left" w:pos="142"/>
          <w:tab w:val="left" w:pos="6215"/>
        </w:tabs>
        <w:autoSpaceDE w:val="0"/>
        <w:autoSpaceDN w:val="0"/>
        <w:adjustRightInd w:val="0"/>
        <w:ind w:left="34"/>
        <w:jc w:val="center"/>
        <w:rPr>
          <w:b/>
          <w:color w:val="000000" w:themeColor="text1"/>
          <w:sz w:val="28"/>
          <w:szCs w:val="28"/>
          <w:lang w:eastAsia="en-US"/>
        </w:rPr>
      </w:pPr>
      <w:r w:rsidRPr="00A8501B">
        <w:rPr>
          <w:b/>
          <w:sz w:val="28"/>
          <w:szCs w:val="28"/>
          <w:lang w:eastAsia="en-US"/>
        </w:rPr>
        <w:t xml:space="preserve">предоставления </w:t>
      </w:r>
      <w:r w:rsidRPr="00112C11">
        <w:rPr>
          <w:b/>
          <w:sz w:val="28"/>
          <w:szCs w:val="28"/>
          <w:lang w:eastAsia="en-US"/>
        </w:rPr>
        <w:t xml:space="preserve">дополнительных мер социальной поддержки для отдельных категорий граждан </w:t>
      </w:r>
      <w:r w:rsidR="00286A2C">
        <w:rPr>
          <w:b/>
          <w:sz w:val="28"/>
          <w:szCs w:val="28"/>
          <w:lang w:eastAsia="en-US"/>
        </w:rPr>
        <w:t>–</w:t>
      </w:r>
      <w:r w:rsidRPr="00112C11">
        <w:rPr>
          <w:b/>
          <w:sz w:val="28"/>
          <w:szCs w:val="28"/>
          <w:lang w:eastAsia="en-US"/>
        </w:rPr>
        <w:t xml:space="preserve"> </w:t>
      </w:r>
      <w:r w:rsidR="00286A2C">
        <w:rPr>
          <w:b/>
          <w:sz w:val="28"/>
          <w:szCs w:val="28"/>
          <w:lang w:eastAsia="en-US"/>
        </w:rPr>
        <w:t xml:space="preserve">членам </w:t>
      </w:r>
      <w:r w:rsidRPr="00112C11">
        <w:rPr>
          <w:b/>
          <w:color w:val="000000" w:themeColor="text1"/>
          <w:sz w:val="28"/>
          <w:szCs w:val="28"/>
          <w:lang w:eastAsia="en-US"/>
        </w:rPr>
        <w:t>семь</w:t>
      </w:r>
      <w:r w:rsidR="00286A2C">
        <w:rPr>
          <w:b/>
          <w:color w:val="000000" w:themeColor="text1"/>
          <w:sz w:val="28"/>
          <w:szCs w:val="28"/>
          <w:lang w:eastAsia="en-US"/>
        </w:rPr>
        <w:t>и</w:t>
      </w:r>
      <w:r w:rsidRPr="00112C11">
        <w:rPr>
          <w:b/>
          <w:color w:val="000000" w:themeColor="text1"/>
          <w:sz w:val="28"/>
          <w:szCs w:val="28"/>
          <w:lang w:eastAsia="en-US"/>
        </w:rPr>
        <w:t xml:space="preserve"> погибш</w:t>
      </w:r>
      <w:r w:rsidR="00286A2C">
        <w:rPr>
          <w:b/>
          <w:color w:val="000000" w:themeColor="text1"/>
          <w:sz w:val="28"/>
          <w:szCs w:val="28"/>
          <w:lang w:eastAsia="en-US"/>
        </w:rPr>
        <w:t>его</w:t>
      </w:r>
      <w:r w:rsidRPr="00112C11">
        <w:rPr>
          <w:b/>
          <w:color w:val="000000" w:themeColor="text1"/>
          <w:sz w:val="28"/>
          <w:szCs w:val="28"/>
          <w:lang w:eastAsia="en-US"/>
        </w:rPr>
        <w:t xml:space="preserve"> участник</w:t>
      </w:r>
      <w:r w:rsidR="00286A2C">
        <w:rPr>
          <w:b/>
          <w:color w:val="000000" w:themeColor="text1"/>
          <w:sz w:val="28"/>
          <w:szCs w:val="28"/>
          <w:lang w:eastAsia="en-US"/>
        </w:rPr>
        <w:t>а</w:t>
      </w:r>
      <w:r w:rsidRPr="00112C11">
        <w:rPr>
          <w:b/>
          <w:color w:val="000000" w:themeColor="text1"/>
          <w:sz w:val="28"/>
          <w:szCs w:val="28"/>
          <w:lang w:eastAsia="en-US"/>
        </w:rPr>
        <w:t xml:space="preserve"> </w:t>
      </w:r>
      <w:r w:rsidRPr="00C20BB0">
        <w:rPr>
          <w:b/>
          <w:sz w:val="28"/>
          <w:szCs w:val="28"/>
          <w:lang w:eastAsia="en-US"/>
        </w:rPr>
        <w:t xml:space="preserve">специальной военной операции </w:t>
      </w:r>
      <w:r w:rsidR="00F40F9B" w:rsidRPr="00C20BB0">
        <w:rPr>
          <w:b/>
          <w:sz w:val="28"/>
          <w:szCs w:val="28"/>
          <w:lang w:eastAsia="en-US"/>
        </w:rPr>
        <w:t xml:space="preserve">в виде компенсации </w:t>
      </w:r>
      <w:r w:rsidR="009D5A97">
        <w:rPr>
          <w:b/>
          <w:sz w:val="28"/>
          <w:szCs w:val="28"/>
          <w:lang w:eastAsia="en-US"/>
        </w:rPr>
        <w:t xml:space="preserve">расходов </w:t>
      </w:r>
      <w:r w:rsidRPr="00C20BB0">
        <w:rPr>
          <w:b/>
          <w:sz w:val="28"/>
          <w:szCs w:val="28"/>
          <w:lang w:eastAsia="en-US"/>
        </w:rPr>
        <w:t>на ремонт жилого</w:t>
      </w:r>
      <w:r w:rsidRPr="00112C11">
        <w:rPr>
          <w:b/>
          <w:color w:val="000000" w:themeColor="text1"/>
          <w:sz w:val="28"/>
          <w:szCs w:val="28"/>
          <w:lang w:eastAsia="en-US"/>
        </w:rPr>
        <w:t xml:space="preserve"> помещения</w:t>
      </w:r>
    </w:p>
    <w:p w:rsidR="00112C11" w:rsidRPr="00A8501B" w:rsidRDefault="00112C11" w:rsidP="00112C11">
      <w:pPr>
        <w:tabs>
          <w:tab w:val="left" w:pos="142"/>
          <w:tab w:val="left" w:pos="6215"/>
        </w:tabs>
        <w:autoSpaceDE w:val="0"/>
        <w:autoSpaceDN w:val="0"/>
        <w:adjustRightInd w:val="0"/>
        <w:ind w:left="34"/>
        <w:rPr>
          <w:b/>
          <w:sz w:val="28"/>
          <w:szCs w:val="28"/>
          <w:lang w:eastAsia="en-US"/>
        </w:rPr>
      </w:pPr>
    </w:p>
    <w:p w:rsidR="00112C11" w:rsidRPr="00A8501B" w:rsidRDefault="00112C11" w:rsidP="00112C11">
      <w:pPr>
        <w:tabs>
          <w:tab w:val="left" w:pos="0"/>
          <w:tab w:val="left" w:pos="142"/>
        </w:tabs>
        <w:autoSpaceDE w:val="0"/>
        <w:autoSpaceDN w:val="0"/>
        <w:adjustRightInd w:val="0"/>
        <w:ind w:left="34" w:firstLine="675"/>
        <w:jc w:val="both"/>
        <w:rPr>
          <w:sz w:val="28"/>
          <w:szCs w:val="28"/>
        </w:rPr>
      </w:pPr>
      <w:r w:rsidRPr="00A8501B">
        <w:rPr>
          <w:sz w:val="28"/>
          <w:szCs w:val="28"/>
        </w:rPr>
        <w:t xml:space="preserve">1. </w:t>
      </w:r>
      <w:proofErr w:type="gramStart"/>
      <w:r w:rsidRPr="00A8501B">
        <w:rPr>
          <w:sz w:val="28"/>
          <w:szCs w:val="28"/>
        </w:rPr>
        <w:t xml:space="preserve">Порядок предоставления дополнительных мер социальной поддержки </w:t>
      </w:r>
      <w:r w:rsidRPr="00A8501B">
        <w:rPr>
          <w:sz w:val="28"/>
          <w:szCs w:val="28"/>
          <w:lang w:eastAsia="en-US"/>
        </w:rPr>
        <w:t xml:space="preserve">для отдельных категорий граждан – </w:t>
      </w:r>
      <w:r w:rsidR="00286A2C">
        <w:rPr>
          <w:sz w:val="28"/>
          <w:szCs w:val="28"/>
          <w:lang w:eastAsia="en-US"/>
        </w:rPr>
        <w:t xml:space="preserve">членам </w:t>
      </w:r>
      <w:r>
        <w:rPr>
          <w:color w:val="000000" w:themeColor="text1"/>
          <w:sz w:val="28"/>
          <w:szCs w:val="28"/>
          <w:lang w:eastAsia="en-US"/>
        </w:rPr>
        <w:t>семь</w:t>
      </w:r>
      <w:r w:rsidR="00286A2C">
        <w:rPr>
          <w:color w:val="000000" w:themeColor="text1"/>
          <w:sz w:val="28"/>
          <w:szCs w:val="28"/>
          <w:lang w:eastAsia="en-US"/>
        </w:rPr>
        <w:t>и</w:t>
      </w:r>
      <w:r>
        <w:rPr>
          <w:color w:val="000000" w:themeColor="text1"/>
          <w:sz w:val="28"/>
          <w:szCs w:val="28"/>
          <w:lang w:eastAsia="en-US"/>
        </w:rPr>
        <w:t xml:space="preserve"> погибш</w:t>
      </w:r>
      <w:r w:rsidR="00286A2C">
        <w:rPr>
          <w:color w:val="000000" w:themeColor="text1"/>
          <w:sz w:val="28"/>
          <w:szCs w:val="28"/>
          <w:lang w:eastAsia="en-US"/>
        </w:rPr>
        <w:t>его</w:t>
      </w:r>
      <w:r>
        <w:rPr>
          <w:color w:val="000000" w:themeColor="text1"/>
          <w:sz w:val="28"/>
          <w:szCs w:val="28"/>
          <w:lang w:eastAsia="en-US"/>
        </w:rPr>
        <w:t xml:space="preserve"> участник</w:t>
      </w:r>
      <w:r w:rsidR="00286A2C">
        <w:rPr>
          <w:color w:val="000000" w:themeColor="text1"/>
          <w:sz w:val="28"/>
          <w:szCs w:val="28"/>
          <w:lang w:eastAsia="en-US"/>
        </w:rPr>
        <w:t>а</w:t>
      </w:r>
      <w:r>
        <w:rPr>
          <w:color w:val="000000" w:themeColor="text1"/>
          <w:sz w:val="28"/>
          <w:szCs w:val="28"/>
          <w:lang w:eastAsia="en-US"/>
        </w:rPr>
        <w:t xml:space="preserve"> специальной военной операции </w:t>
      </w:r>
      <w:r w:rsidR="009D5A97">
        <w:rPr>
          <w:color w:val="000000" w:themeColor="text1"/>
          <w:sz w:val="28"/>
          <w:szCs w:val="28"/>
          <w:lang w:eastAsia="en-US"/>
        </w:rPr>
        <w:t xml:space="preserve">в виде компенсации расходов </w:t>
      </w:r>
      <w:r w:rsidRPr="00CC1A24">
        <w:rPr>
          <w:color w:val="000000" w:themeColor="text1"/>
          <w:sz w:val="28"/>
          <w:szCs w:val="28"/>
          <w:lang w:eastAsia="en-US"/>
        </w:rPr>
        <w:t xml:space="preserve">на </w:t>
      </w:r>
      <w:r>
        <w:rPr>
          <w:color w:val="000000" w:themeColor="text1"/>
          <w:sz w:val="28"/>
          <w:szCs w:val="28"/>
          <w:lang w:eastAsia="en-US"/>
        </w:rPr>
        <w:t xml:space="preserve">ремонт жилого помещения </w:t>
      </w:r>
      <w:r w:rsidRPr="00A8501B">
        <w:rPr>
          <w:sz w:val="28"/>
          <w:szCs w:val="28"/>
        </w:rPr>
        <w:t>(далее – Порядок), устанавливает процедуру предоставления</w:t>
      </w:r>
      <w:r>
        <w:rPr>
          <w:sz w:val="28"/>
          <w:szCs w:val="28"/>
        </w:rPr>
        <w:t xml:space="preserve"> </w:t>
      </w:r>
      <w:r w:rsidRPr="00A8501B">
        <w:rPr>
          <w:sz w:val="28"/>
          <w:szCs w:val="28"/>
        </w:rPr>
        <w:t xml:space="preserve">дополнительных мер социальной поддержки </w:t>
      </w:r>
      <w:r w:rsidRPr="00A8501B">
        <w:rPr>
          <w:sz w:val="28"/>
          <w:szCs w:val="28"/>
          <w:lang w:eastAsia="en-US"/>
        </w:rPr>
        <w:t xml:space="preserve">для отдельных категорий граждан – </w:t>
      </w:r>
      <w:r w:rsidR="00286A2C">
        <w:rPr>
          <w:sz w:val="28"/>
          <w:szCs w:val="28"/>
          <w:lang w:eastAsia="en-US"/>
        </w:rPr>
        <w:t xml:space="preserve">членам </w:t>
      </w:r>
      <w:r>
        <w:rPr>
          <w:color w:val="000000" w:themeColor="text1"/>
          <w:sz w:val="28"/>
          <w:szCs w:val="28"/>
          <w:lang w:eastAsia="en-US"/>
        </w:rPr>
        <w:t>семь</w:t>
      </w:r>
      <w:r w:rsidR="00286A2C">
        <w:rPr>
          <w:color w:val="000000" w:themeColor="text1"/>
          <w:sz w:val="28"/>
          <w:szCs w:val="28"/>
          <w:lang w:eastAsia="en-US"/>
        </w:rPr>
        <w:t>и</w:t>
      </w:r>
      <w:r>
        <w:rPr>
          <w:color w:val="000000" w:themeColor="text1"/>
          <w:sz w:val="28"/>
          <w:szCs w:val="28"/>
          <w:lang w:eastAsia="en-US"/>
        </w:rPr>
        <w:t xml:space="preserve"> погибш</w:t>
      </w:r>
      <w:r w:rsidR="00286A2C">
        <w:rPr>
          <w:color w:val="000000" w:themeColor="text1"/>
          <w:sz w:val="28"/>
          <w:szCs w:val="28"/>
          <w:lang w:eastAsia="en-US"/>
        </w:rPr>
        <w:t>его</w:t>
      </w:r>
      <w:r>
        <w:rPr>
          <w:color w:val="000000" w:themeColor="text1"/>
          <w:sz w:val="28"/>
          <w:szCs w:val="28"/>
          <w:lang w:eastAsia="en-US"/>
        </w:rPr>
        <w:t xml:space="preserve"> участник</w:t>
      </w:r>
      <w:r w:rsidR="00286A2C">
        <w:rPr>
          <w:color w:val="000000" w:themeColor="text1"/>
          <w:sz w:val="28"/>
          <w:szCs w:val="28"/>
          <w:lang w:eastAsia="en-US"/>
        </w:rPr>
        <w:t>а</w:t>
      </w:r>
      <w:r>
        <w:rPr>
          <w:color w:val="000000" w:themeColor="text1"/>
          <w:sz w:val="28"/>
          <w:szCs w:val="28"/>
          <w:lang w:eastAsia="en-US"/>
        </w:rPr>
        <w:t xml:space="preserve"> специальной военной операции</w:t>
      </w:r>
      <w:r w:rsidRPr="00CC1A24">
        <w:rPr>
          <w:color w:val="000000" w:themeColor="text1"/>
          <w:sz w:val="28"/>
          <w:szCs w:val="28"/>
          <w:lang w:eastAsia="en-US"/>
        </w:rPr>
        <w:t xml:space="preserve"> </w:t>
      </w:r>
      <w:r w:rsidR="001F5089">
        <w:rPr>
          <w:color w:val="000000" w:themeColor="text1"/>
          <w:sz w:val="28"/>
          <w:szCs w:val="28"/>
          <w:lang w:eastAsia="en-US"/>
        </w:rPr>
        <w:t xml:space="preserve">в виде компенсации расходов </w:t>
      </w:r>
      <w:r w:rsidRPr="00CC1A24">
        <w:rPr>
          <w:color w:val="000000" w:themeColor="text1"/>
          <w:sz w:val="28"/>
          <w:szCs w:val="28"/>
          <w:lang w:eastAsia="en-US"/>
        </w:rPr>
        <w:t xml:space="preserve">на </w:t>
      </w:r>
      <w:r>
        <w:rPr>
          <w:color w:val="000000" w:themeColor="text1"/>
          <w:sz w:val="28"/>
          <w:szCs w:val="28"/>
          <w:lang w:eastAsia="en-US"/>
        </w:rPr>
        <w:t xml:space="preserve">ремонт жилого помещения </w:t>
      </w:r>
      <w:r>
        <w:rPr>
          <w:sz w:val="28"/>
          <w:szCs w:val="28"/>
          <w:lang w:eastAsia="en-US"/>
        </w:rPr>
        <w:t>(далее – денежная выплата).</w:t>
      </w:r>
      <w:proofErr w:type="gramEnd"/>
    </w:p>
    <w:p w:rsidR="00112C11" w:rsidRPr="00A8501B" w:rsidRDefault="00112C11" w:rsidP="00112C11">
      <w:pPr>
        <w:tabs>
          <w:tab w:val="left" w:pos="6215"/>
        </w:tabs>
        <w:ind w:firstLine="675"/>
        <w:jc w:val="both"/>
        <w:rPr>
          <w:sz w:val="28"/>
          <w:szCs w:val="28"/>
        </w:rPr>
      </w:pPr>
      <w:r w:rsidRPr="00A8501B">
        <w:rPr>
          <w:sz w:val="28"/>
          <w:szCs w:val="28"/>
        </w:rPr>
        <w:t xml:space="preserve">2. </w:t>
      </w:r>
      <w:proofErr w:type="gramStart"/>
      <w:r w:rsidRPr="00A8501B">
        <w:rPr>
          <w:sz w:val="28"/>
          <w:szCs w:val="28"/>
        </w:rPr>
        <w:t xml:space="preserve">Право на получение денежной выплаты </w:t>
      </w:r>
      <w:r w:rsidR="0003630A">
        <w:rPr>
          <w:sz w:val="28"/>
          <w:szCs w:val="28"/>
        </w:rPr>
        <w:t>имеют супруги погибших участников специальной военной операции, не вступившие в повторный брак</w:t>
      </w:r>
      <w:r w:rsidR="00617C39">
        <w:rPr>
          <w:sz w:val="28"/>
          <w:szCs w:val="28"/>
        </w:rPr>
        <w:t xml:space="preserve">, состоящие </w:t>
      </w:r>
      <w:r w:rsidRPr="00A8501B">
        <w:rPr>
          <w:sz w:val="28"/>
          <w:szCs w:val="28"/>
        </w:rPr>
        <w:t>на регистрационном учете в населенных пунктах Северо-Енисейского района по месту жительства или по месту пребывания (если гражданин Российской Федерации не имеет ни в одном субъекте Российской Федерации регистрации по месту жительства) (далее – заявители).</w:t>
      </w:r>
      <w:proofErr w:type="gramEnd"/>
    </w:p>
    <w:p w:rsidR="0003630A" w:rsidRDefault="0003630A" w:rsidP="00112C11">
      <w:pPr>
        <w:tabs>
          <w:tab w:val="left" w:pos="6215"/>
        </w:tabs>
        <w:autoSpaceDE w:val="0"/>
        <w:autoSpaceDN w:val="0"/>
        <w:adjustRightInd w:val="0"/>
        <w:ind w:firstLine="675"/>
        <w:jc w:val="both"/>
        <w:rPr>
          <w:sz w:val="28"/>
          <w:szCs w:val="28"/>
        </w:rPr>
      </w:pPr>
      <w:r>
        <w:rPr>
          <w:sz w:val="28"/>
          <w:szCs w:val="28"/>
        </w:rPr>
        <w:t xml:space="preserve">3. </w:t>
      </w:r>
      <w:r w:rsidR="00617C39">
        <w:rPr>
          <w:sz w:val="28"/>
          <w:szCs w:val="28"/>
        </w:rPr>
        <w:t>Д</w:t>
      </w:r>
      <w:r>
        <w:rPr>
          <w:sz w:val="28"/>
          <w:szCs w:val="28"/>
        </w:rPr>
        <w:t xml:space="preserve">енежная выплата предоставляется </w:t>
      </w:r>
      <w:r w:rsidR="00366AB9">
        <w:rPr>
          <w:sz w:val="28"/>
          <w:szCs w:val="28"/>
        </w:rPr>
        <w:t xml:space="preserve">однократно в текущем календарном году </w:t>
      </w:r>
      <w:r>
        <w:rPr>
          <w:sz w:val="28"/>
          <w:szCs w:val="28"/>
        </w:rPr>
        <w:t>в размере фактически понесенных заявителем расходов по оплате расходных материалов и (или) оказанных услуг по ремонту жилого помещения, в котором зарегистрирован заявитель, но не более 50 000 рублей в течение трех календарных лет подряд.</w:t>
      </w:r>
    </w:p>
    <w:p w:rsidR="00112C11" w:rsidRDefault="0003630A" w:rsidP="00112C11">
      <w:pPr>
        <w:tabs>
          <w:tab w:val="left" w:pos="6215"/>
        </w:tabs>
        <w:ind w:firstLine="708"/>
        <w:jc w:val="both"/>
        <w:rPr>
          <w:sz w:val="28"/>
          <w:szCs w:val="28"/>
        </w:rPr>
      </w:pPr>
      <w:r>
        <w:rPr>
          <w:sz w:val="28"/>
          <w:szCs w:val="28"/>
        </w:rPr>
        <w:t>4</w:t>
      </w:r>
      <w:r w:rsidR="00112C11" w:rsidRPr="008751D3">
        <w:rPr>
          <w:sz w:val="28"/>
          <w:szCs w:val="28"/>
        </w:rPr>
        <w:t>.</w:t>
      </w:r>
      <w:r w:rsidR="00112C11">
        <w:rPr>
          <w:sz w:val="28"/>
          <w:szCs w:val="28"/>
        </w:rPr>
        <w:t xml:space="preserve"> </w:t>
      </w:r>
      <w:proofErr w:type="gramStart"/>
      <w:r w:rsidR="00112C11">
        <w:rPr>
          <w:sz w:val="28"/>
          <w:szCs w:val="28"/>
        </w:rPr>
        <w:t>Предоставление денежной выплаты осуществляет администрация Северо-Енисейского района в лице отдела по делам семьи, детства и социальной поддержки граждан (далее – Отдел), который осуществляет консультирование граждан по вопросам предоставления денежной выплаты, принимает и регистрирует заявления граждан с прилагаемыми к нему документами, осуществляет проверку представленных документов и сведений, назначение</w:t>
      </w:r>
      <w:r>
        <w:rPr>
          <w:sz w:val="28"/>
          <w:szCs w:val="28"/>
        </w:rPr>
        <w:t xml:space="preserve"> </w:t>
      </w:r>
      <w:r w:rsidR="00112C11">
        <w:rPr>
          <w:sz w:val="28"/>
          <w:szCs w:val="28"/>
        </w:rPr>
        <w:t>денежной выплаты, уведомление (при необходимости) заявителей о принятом решении.</w:t>
      </w:r>
      <w:proofErr w:type="gramEnd"/>
    </w:p>
    <w:p w:rsidR="00112C11" w:rsidRDefault="00112C11" w:rsidP="00112C11">
      <w:pPr>
        <w:pStyle w:val="ConsPlusNormal"/>
        <w:ind w:firstLine="708"/>
        <w:jc w:val="both"/>
        <w:rPr>
          <w:szCs w:val="24"/>
        </w:rPr>
      </w:pPr>
      <w:r>
        <w:rPr>
          <w:szCs w:val="24"/>
        </w:rPr>
        <w:t>Отдел уполномочен осуществлять прием, регистрацию и хранение документов, поступающих от заявителей, в соответствии с Правилами делопроизводства администрации Северо-Енисейского района, номенклатурой дел администрации Северо-Енисейского района.</w:t>
      </w:r>
    </w:p>
    <w:p w:rsidR="00112C11" w:rsidRDefault="00112C11" w:rsidP="00112C11">
      <w:pPr>
        <w:pStyle w:val="ConsPlusNormal"/>
        <w:ind w:firstLine="708"/>
        <w:jc w:val="both"/>
        <w:rPr>
          <w:szCs w:val="24"/>
        </w:rPr>
      </w:pPr>
      <w:r>
        <w:rPr>
          <w:szCs w:val="24"/>
        </w:rPr>
        <w:lastRenderedPageBreak/>
        <w:t xml:space="preserve">Назначение </w:t>
      </w:r>
      <w:r w:rsidR="0003630A">
        <w:rPr>
          <w:szCs w:val="24"/>
        </w:rPr>
        <w:t>денежной выплаты</w:t>
      </w:r>
      <w:r>
        <w:rPr>
          <w:szCs w:val="24"/>
        </w:rPr>
        <w:t xml:space="preserve"> Отдел осуществляет с использованием муниципальной информационной системы «Адресная социальная помощь» на базе программного продукта «1С: Предприятие» (далее – АСП).</w:t>
      </w:r>
    </w:p>
    <w:p w:rsidR="00112C11" w:rsidRDefault="00112C11" w:rsidP="00112C11">
      <w:pPr>
        <w:pStyle w:val="ConsPlusNormal"/>
        <w:ind w:firstLine="708"/>
        <w:jc w:val="both"/>
        <w:rPr>
          <w:szCs w:val="24"/>
        </w:rPr>
      </w:pPr>
      <w:r>
        <w:rPr>
          <w:szCs w:val="24"/>
        </w:rPr>
        <w:t>Уведомление заявителей о принятом решении (при необходимости) Отдел осуществляет за подписью начальника Отдела.</w:t>
      </w:r>
    </w:p>
    <w:p w:rsidR="00112C11" w:rsidRDefault="00112C11" w:rsidP="00112C11">
      <w:pPr>
        <w:tabs>
          <w:tab w:val="left" w:pos="6215"/>
        </w:tabs>
        <w:ind w:firstLine="708"/>
        <w:jc w:val="both"/>
        <w:rPr>
          <w:sz w:val="28"/>
        </w:rPr>
      </w:pPr>
      <w:r>
        <w:rPr>
          <w:sz w:val="28"/>
        </w:rPr>
        <w:t>Выгрузку ведомостей и справок из АСП осуществляет отдел бухгалтерского учета и отчетности администрации Северо-Енисейского района</w:t>
      </w:r>
    </w:p>
    <w:p w:rsidR="00112C11" w:rsidRPr="008075A0" w:rsidRDefault="00112C11" w:rsidP="00112C11">
      <w:pPr>
        <w:tabs>
          <w:tab w:val="left" w:pos="6215"/>
        </w:tabs>
        <w:ind w:firstLine="675"/>
        <w:jc w:val="both"/>
        <w:rPr>
          <w:sz w:val="28"/>
          <w:szCs w:val="28"/>
        </w:rPr>
      </w:pPr>
      <w:r>
        <w:rPr>
          <w:sz w:val="28"/>
          <w:szCs w:val="28"/>
        </w:rPr>
        <w:t>4</w:t>
      </w:r>
      <w:r w:rsidRPr="008075A0">
        <w:rPr>
          <w:sz w:val="28"/>
          <w:szCs w:val="28"/>
        </w:rPr>
        <w:t>. Для получения денежной выплаты заявители предоставляют</w:t>
      </w:r>
      <w:r>
        <w:rPr>
          <w:sz w:val="28"/>
          <w:szCs w:val="28"/>
        </w:rPr>
        <w:t xml:space="preserve"> в Отдел</w:t>
      </w:r>
      <w:r w:rsidRPr="008075A0">
        <w:rPr>
          <w:sz w:val="28"/>
          <w:szCs w:val="28"/>
        </w:rPr>
        <w:t>:</w:t>
      </w:r>
    </w:p>
    <w:p w:rsidR="00112C11" w:rsidRPr="008075A0" w:rsidRDefault="00112C11" w:rsidP="00112C11">
      <w:pPr>
        <w:tabs>
          <w:tab w:val="left" w:pos="6215"/>
        </w:tabs>
        <w:autoSpaceDE w:val="0"/>
        <w:autoSpaceDN w:val="0"/>
        <w:adjustRightInd w:val="0"/>
        <w:ind w:firstLine="675"/>
        <w:jc w:val="both"/>
        <w:rPr>
          <w:sz w:val="28"/>
          <w:szCs w:val="28"/>
          <w:lang w:eastAsia="en-US"/>
        </w:rPr>
      </w:pPr>
      <w:r w:rsidRPr="008075A0">
        <w:rPr>
          <w:rFonts w:eastAsia="Calibri"/>
          <w:sz w:val="28"/>
          <w:szCs w:val="28"/>
        </w:rPr>
        <w:t xml:space="preserve">а) заявление о предоставлении денежной выплаты </w:t>
      </w:r>
      <w:r w:rsidRPr="008075A0">
        <w:rPr>
          <w:sz w:val="28"/>
          <w:szCs w:val="28"/>
          <w:lang w:eastAsia="en-US"/>
        </w:rPr>
        <w:t>с указанием способа выплаты и способа направления уведомления о принятом решении по форме согласно приложению 1 к настоящему Порядку;</w:t>
      </w:r>
    </w:p>
    <w:p w:rsidR="00112C11" w:rsidRPr="008075A0" w:rsidRDefault="00112C11" w:rsidP="00112C11">
      <w:pPr>
        <w:tabs>
          <w:tab w:val="left" w:pos="6215"/>
        </w:tabs>
        <w:ind w:firstLine="675"/>
        <w:jc w:val="both"/>
        <w:rPr>
          <w:rFonts w:eastAsia="Calibri"/>
          <w:sz w:val="28"/>
          <w:szCs w:val="28"/>
        </w:rPr>
      </w:pPr>
      <w:r w:rsidRPr="008075A0">
        <w:rPr>
          <w:rFonts w:eastAsia="Calibri"/>
          <w:sz w:val="28"/>
          <w:szCs w:val="28"/>
        </w:rPr>
        <w:t>б) копию паспорта гражданина Российской Федерации или иного документа, удостоверяющего личность заявителя;</w:t>
      </w:r>
    </w:p>
    <w:p w:rsidR="00112C11" w:rsidRPr="006016C8" w:rsidRDefault="00112C11" w:rsidP="00112C11">
      <w:pPr>
        <w:tabs>
          <w:tab w:val="left" w:pos="6215"/>
        </w:tabs>
        <w:autoSpaceDE w:val="0"/>
        <w:autoSpaceDN w:val="0"/>
        <w:adjustRightInd w:val="0"/>
        <w:ind w:firstLine="709"/>
        <w:jc w:val="both"/>
        <w:rPr>
          <w:rFonts w:eastAsia="Calibri"/>
          <w:sz w:val="28"/>
          <w:szCs w:val="28"/>
        </w:rPr>
      </w:pPr>
      <w:r w:rsidRPr="008075A0">
        <w:rPr>
          <w:rFonts w:eastAsia="Calibri"/>
          <w:sz w:val="28"/>
          <w:szCs w:val="28"/>
        </w:rPr>
        <w:t xml:space="preserve">в) </w:t>
      </w:r>
      <w:r>
        <w:rPr>
          <w:rFonts w:eastAsia="Calibri"/>
          <w:sz w:val="28"/>
          <w:szCs w:val="28"/>
        </w:rPr>
        <w:t>копию документа, подтверждающего полномочия лица на осуществление действий от имени заявителя (</w:t>
      </w:r>
      <w:r w:rsidRPr="006016C8">
        <w:rPr>
          <w:rFonts w:eastAsia="Calibri"/>
          <w:sz w:val="28"/>
          <w:szCs w:val="28"/>
        </w:rPr>
        <w:t xml:space="preserve">в </w:t>
      </w:r>
      <w:r w:rsidRPr="006016C8">
        <w:rPr>
          <w:bCs/>
          <w:sz w:val="28"/>
          <w:szCs w:val="28"/>
          <w:shd w:val="clear" w:color="auto" w:fill="FFFFFF"/>
        </w:rPr>
        <w:t>случае</w:t>
      </w:r>
      <w:r>
        <w:rPr>
          <w:sz w:val="28"/>
          <w:szCs w:val="28"/>
          <w:shd w:val="clear" w:color="auto" w:fill="FFFFFF"/>
        </w:rPr>
        <w:t xml:space="preserve">, </w:t>
      </w:r>
      <w:r w:rsidRPr="006016C8">
        <w:rPr>
          <w:bCs/>
          <w:sz w:val="28"/>
          <w:szCs w:val="28"/>
          <w:shd w:val="clear" w:color="auto" w:fill="FFFFFF"/>
        </w:rPr>
        <w:t>если</w:t>
      </w:r>
      <w:r>
        <w:rPr>
          <w:sz w:val="28"/>
          <w:szCs w:val="28"/>
          <w:shd w:val="clear" w:color="auto" w:fill="FFFFFF"/>
        </w:rPr>
        <w:t xml:space="preserve"> с заявлением </w:t>
      </w:r>
      <w:r w:rsidRPr="006016C8">
        <w:rPr>
          <w:bCs/>
          <w:sz w:val="28"/>
          <w:szCs w:val="28"/>
          <w:shd w:val="clear" w:color="auto" w:fill="FFFFFF"/>
        </w:rPr>
        <w:t>обращается</w:t>
      </w:r>
      <w:r>
        <w:rPr>
          <w:bCs/>
          <w:sz w:val="28"/>
          <w:szCs w:val="28"/>
          <w:shd w:val="clear" w:color="auto" w:fill="FFFFFF"/>
        </w:rPr>
        <w:t xml:space="preserve"> </w:t>
      </w:r>
      <w:r w:rsidRPr="006016C8">
        <w:rPr>
          <w:sz w:val="28"/>
          <w:szCs w:val="28"/>
          <w:lang w:eastAsia="en-US"/>
        </w:rPr>
        <w:t>уполномоченный</w:t>
      </w:r>
      <w:r w:rsidRPr="006016C8">
        <w:rPr>
          <w:sz w:val="28"/>
          <w:szCs w:val="28"/>
          <w:shd w:val="clear" w:color="auto" w:fill="FFFFFF"/>
        </w:rPr>
        <w:t xml:space="preserve"> представитель</w:t>
      </w:r>
      <w:r>
        <w:rPr>
          <w:sz w:val="28"/>
          <w:szCs w:val="28"/>
          <w:shd w:val="clear" w:color="auto" w:fill="FFFFFF"/>
        </w:rPr>
        <w:t xml:space="preserve"> </w:t>
      </w:r>
      <w:r w:rsidRPr="006016C8">
        <w:rPr>
          <w:bCs/>
          <w:sz w:val="28"/>
          <w:szCs w:val="28"/>
          <w:shd w:val="clear" w:color="auto" w:fill="FFFFFF"/>
        </w:rPr>
        <w:t>заявителя</w:t>
      </w:r>
      <w:r>
        <w:rPr>
          <w:bCs/>
          <w:sz w:val="28"/>
          <w:szCs w:val="28"/>
          <w:shd w:val="clear" w:color="auto" w:fill="FFFFFF"/>
        </w:rPr>
        <w:t>)</w:t>
      </w:r>
      <w:r w:rsidRPr="006016C8">
        <w:rPr>
          <w:rFonts w:eastAsia="Calibri"/>
          <w:sz w:val="28"/>
          <w:szCs w:val="28"/>
        </w:rPr>
        <w:t>;</w:t>
      </w:r>
    </w:p>
    <w:p w:rsidR="00112C11" w:rsidRPr="008075A0" w:rsidRDefault="00112C11" w:rsidP="00112C11">
      <w:pPr>
        <w:tabs>
          <w:tab w:val="left" w:pos="6215"/>
        </w:tabs>
        <w:ind w:firstLine="675"/>
        <w:jc w:val="both"/>
        <w:rPr>
          <w:rFonts w:eastAsia="Calibri"/>
          <w:sz w:val="28"/>
          <w:szCs w:val="28"/>
        </w:rPr>
      </w:pPr>
      <w:r w:rsidRPr="008075A0">
        <w:rPr>
          <w:rFonts w:eastAsia="Calibri"/>
          <w:sz w:val="28"/>
          <w:szCs w:val="28"/>
        </w:rPr>
        <w:t>г) копию документа, подтверждающего регистрацию заявителя по месту жительства либо по месту пребывания на территории Северо-Енисейского района</w:t>
      </w:r>
      <w:r>
        <w:rPr>
          <w:rFonts w:eastAsia="Calibri"/>
          <w:sz w:val="28"/>
          <w:szCs w:val="28"/>
        </w:rPr>
        <w:t xml:space="preserve"> </w:t>
      </w:r>
      <w:r w:rsidRPr="00A8501B">
        <w:rPr>
          <w:sz w:val="28"/>
          <w:szCs w:val="28"/>
        </w:rPr>
        <w:t>(если гражданин Российской Федерации не имеет ни в одном субъекте Российской Федерации регистрации по месту жительства)</w:t>
      </w:r>
      <w:r w:rsidRPr="008075A0">
        <w:rPr>
          <w:rFonts w:eastAsia="Calibri"/>
          <w:sz w:val="28"/>
          <w:szCs w:val="28"/>
        </w:rPr>
        <w:t>;</w:t>
      </w:r>
    </w:p>
    <w:p w:rsidR="00112C11" w:rsidRDefault="00112C11" w:rsidP="00112C11">
      <w:pPr>
        <w:tabs>
          <w:tab w:val="left" w:pos="6215"/>
        </w:tabs>
        <w:ind w:firstLine="675"/>
        <w:jc w:val="both"/>
        <w:rPr>
          <w:rFonts w:eastAsia="Calibri"/>
          <w:sz w:val="28"/>
          <w:szCs w:val="28"/>
        </w:rPr>
      </w:pPr>
      <w:r w:rsidRPr="008075A0">
        <w:rPr>
          <w:rFonts w:eastAsia="Calibri"/>
          <w:sz w:val="28"/>
          <w:szCs w:val="28"/>
        </w:rPr>
        <w:t xml:space="preserve">д) </w:t>
      </w:r>
      <w:r>
        <w:rPr>
          <w:rFonts w:eastAsia="Calibri"/>
          <w:sz w:val="28"/>
          <w:szCs w:val="28"/>
        </w:rPr>
        <w:t>копию</w:t>
      </w:r>
      <w:r w:rsidR="0081009D">
        <w:rPr>
          <w:rFonts w:eastAsia="Calibri"/>
          <w:sz w:val="28"/>
          <w:szCs w:val="28"/>
        </w:rPr>
        <w:t xml:space="preserve"> документов, подтверждающего принадлежность заявителя к категории семьи погибшего участника специальной военной операции;</w:t>
      </w:r>
    </w:p>
    <w:p w:rsidR="0081009D" w:rsidRDefault="0081009D" w:rsidP="00112C11">
      <w:pPr>
        <w:tabs>
          <w:tab w:val="left" w:pos="6215"/>
        </w:tabs>
        <w:ind w:firstLine="675"/>
        <w:jc w:val="both"/>
        <w:rPr>
          <w:rFonts w:eastAsia="Calibri"/>
          <w:sz w:val="28"/>
          <w:szCs w:val="28"/>
        </w:rPr>
      </w:pPr>
      <w:r>
        <w:rPr>
          <w:rFonts w:eastAsia="Calibri"/>
          <w:sz w:val="28"/>
          <w:szCs w:val="28"/>
        </w:rPr>
        <w:t>е) копию документа, подтверждающего правовые основания владения или пользования заявителем жилым помещением;</w:t>
      </w:r>
    </w:p>
    <w:p w:rsidR="0081009D" w:rsidRPr="008075A0" w:rsidRDefault="0081009D" w:rsidP="00112C11">
      <w:pPr>
        <w:tabs>
          <w:tab w:val="left" w:pos="6215"/>
        </w:tabs>
        <w:ind w:firstLine="675"/>
        <w:jc w:val="both"/>
        <w:rPr>
          <w:rFonts w:eastAsia="Calibri"/>
          <w:sz w:val="28"/>
          <w:szCs w:val="28"/>
        </w:rPr>
      </w:pPr>
      <w:r>
        <w:rPr>
          <w:rFonts w:eastAsia="Calibri"/>
          <w:sz w:val="28"/>
          <w:szCs w:val="28"/>
        </w:rPr>
        <w:t xml:space="preserve">ж) документы, подтверждающие произведенные расходы на ремонт жилого помещения; </w:t>
      </w:r>
    </w:p>
    <w:p w:rsidR="00112C11" w:rsidRDefault="0081009D" w:rsidP="00112C11">
      <w:pPr>
        <w:tabs>
          <w:tab w:val="left" w:pos="6215"/>
        </w:tabs>
        <w:ind w:firstLine="675"/>
        <w:jc w:val="both"/>
        <w:rPr>
          <w:rFonts w:eastAsia="Calibri"/>
          <w:sz w:val="28"/>
          <w:szCs w:val="28"/>
        </w:rPr>
      </w:pPr>
      <w:r>
        <w:rPr>
          <w:rFonts w:eastAsia="Calibri"/>
          <w:sz w:val="28"/>
          <w:szCs w:val="28"/>
        </w:rPr>
        <w:t>з</w:t>
      </w:r>
      <w:r w:rsidR="00112C11" w:rsidRPr="008075A0">
        <w:rPr>
          <w:rFonts w:eastAsia="Calibri"/>
          <w:sz w:val="28"/>
          <w:szCs w:val="28"/>
        </w:rPr>
        <w:t>) копию страхового свидетельства обязательного пенсионного страхования заявителя или иного документа, подтверждающего регистрацию в системе индивидуального (персонифицированного) учета</w:t>
      </w:r>
      <w:r w:rsidR="00112C11">
        <w:rPr>
          <w:rFonts w:eastAsia="Calibri"/>
          <w:sz w:val="28"/>
          <w:szCs w:val="28"/>
        </w:rPr>
        <w:t>;</w:t>
      </w:r>
    </w:p>
    <w:p w:rsidR="00112C11" w:rsidRPr="008075A0" w:rsidRDefault="0081009D" w:rsidP="00112C11">
      <w:pPr>
        <w:tabs>
          <w:tab w:val="left" w:pos="6215"/>
        </w:tabs>
        <w:ind w:firstLine="675"/>
        <w:jc w:val="both"/>
        <w:rPr>
          <w:rFonts w:eastAsia="Calibri"/>
          <w:sz w:val="28"/>
          <w:szCs w:val="28"/>
        </w:rPr>
      </w:pPr>
      <w:r>
        <w:rPr>
          <w:rFonts w:eastAsia="Calibri"/>
          <w:sz w:val="28"/>
          <w:szCs w:val="28"/>
        </w:rPr>
        <w:t>и</w:t>
      </w:r>
      <w:r w:rsidR="00112C11">
        <w:rPr>
          <w:rFonts w:eastAsia="Calibri"/>
          <w:sz w:val="28"/>
          <w:szCs w:val="28"/>
        </w:rPr>
        <w:t xml:space="preserve">) сведения о реквизитах банковского счета заявителя, открытого в кредитной организации Российской Федерации, </w:t>
      </w:r>
      <w:r w:rsidR="00112C11" w:rsidRPr="00B03E3F">
        <w:rPr>
          <w:rFonts w:eastAsia="Calibri"/>
          <w:sz w:val="28"/>
          <w:szCs w:val="28"/>
        </w:rPr>
        <w:t>согласно заявлению</w:t>
      </w:r>
      <w:r w:rsidR="00112C11">
        <w:rPr>
          <w:rFonts w:eastAsia="Calibri"/>
          <w:sz w:val="28"/>
          <w:szCs w:val="28"/>
        </w:rPr>
        <w:t xml:space="preserve"> (в случае получения денежной выплаты на банковский счет)</w:t>
      </w:r>
      <w:r w:rsidR="00112C11" w:rsidRPr="008075A0">
        <w:rPr>
          <w:rFonts w:eastAsia="Calibri"/>
          <w:sz w:val="28"/>
          <w:szCs w:val="28"/>
        </w:rPr>
        <w:t>.</w:t>
      </w:r>
    </w:p>
    <w:p w:rsidR="00112C11" w:rsidRPr="00CF5D56" w:rsidRDefault="00112C11" w:rsidP="00112C11">
      <w:pPr>
        <w:tabs>
          <w:tab w:val="left" w:pos="6215"/>
        </w:tabs>
        <w:ind w:firstLine="680"/>
        <w:jc w:val="both"/>
        <w:rPr>
          <w:color w:val="000000" w:themeColor="text1"/>
          <w:sz w:val="28"/>
          <w:szCs w:val="28"/>
          <w:lang w:eastAsia="en-US"/>
        </w:rPr>
      </w:pPr>
      <w:r>
        <w:rPr>
          <w:color w:val="000000" w:themeColor="text1"/>
          <w:sz w:val="28"/>
          <w:szCs w:val="28"/>
          <w:lang w:eastAsia="en-US"/>
        </w:rPr>
        <w:t>Уполномоченный специалист Отдела оформляет и регистрирует обращение заявителя в АСП.</w:t>
      </w:r>
    </w:p>
    <w:p w:rsidR="00112C11" w:rsidRDefault="00112C11" w:rsidP="00112C11">
      <w:pPr>
        <w:tabs>
          <w:tab w:val="left" w:pos="6215"/>
        </w:tabs>
        <w:ind w:firstLine="709"/>
        <w:jc w:val="both"/>
        <w:rPr>
          <w:rFonts w:eastAsia="Calibri"/>
          <w:sz w:val="28"/>
          <w:szCs w:val="28"/>
        </w:rPr>
      </w:pPr>
      <w:r>
        <w:rPr>
          <w:rFonts w:eastAsia="Calibri"/>
          <w:sz w:val="28"/>
          <w:szCs w:val="28"/>
        </w:rPr>
        <w:t>В случае направления документов для предоставления</w:t>
      </w:r>
      <w:r w:rsidR="00617C39">
        <w:rPr>
          <w:rFonts w:eastAsia="Calibri"/>
          <w:sz w:val="28"/>
          <w:szCs w:val="28"/>
        </w:rPr>
        <w:t xml:space="preserve"> </w:t>
      </w:r>
      <w:r>
        <w:rPr>
          <w:rFonts w:eastAsia="Calibri"/>
          <w:sz w:val="28"/>
          <w:szCs w:val="28"/>
        </w:rPr>
        <w:t>денежной выплаты по почте копии документов заверяются организациями, выдавшими соответствующие документы, или нотариально.</w:t>
      </w:r>
    </w:p>
    <w:p w:rsidR="00112C11" w:rsidRDefault="00112C11" w:rsidP="00112C11">
      <w:pPr>
        <w:tabs>
          <w:tab w:val="left" w:pos="6215"/>
        </w:tabs>
        <w:autoSpaceDE w:val="0"/>
        <w:autoSpaceDN w:val="0"/>
        <w:adjustRightInd w:val="0"/>
        <w:ind w:firstLine="709"/>
        <w:jc w:val="both"/>
        <w:rPr>
          <w:rFonts w:eastAsia="Calibri"/>
          <w:sz w:val="28"/>
          <w:szCs w:val="28"/>
        </w:rPr>
      </w:pPr>
      <w:r>
        <w:rPr>
          <w:rFonts w:eastAsia="Calibri"/>
          <w:sz w:val="28"/>
          <w:szCs w:val="28"/>
        </w:rPr>
        <w:t xml:space="preserve">В случае предоставления документов лично заявителем (уполномоченным представителем заявителя) предоставляются копии 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w:t>
      </w:r>
      <w:r w:rsidRPr="00EE7CE7">
        <w:rPr>
          <w:rFonts w:eastAsia="Calibri"/>
          <w:sz w:val="28"/>
          <w:szCs w:val="28"/>
        </w:rPr>
        <w:t>предъявлением оригинала.</w:t>
      </w:r>
    </w:p>
    <w:p w:rsidR="00617C39" w:rsidRDefault="00617C39" w:rsidP="00617C39">
      <w:pPr>
        <w:tabs>
          <w:tab w:val="left" w:pos="6215"/>
        </w:tabs>
        <w:ind w:firstLine="680"/>
        <w:jc w:val="both"/>
        <w:rPr>
          <w:sz w:val="28"/>
          <w:szCs w:val="28"/>
        </w:rPr>
      </w:pPr>
      <w:r>
        <w:rPr>
          <w:color w:val="000000"/>
          <w:sz w:val="28"/>
          <w:szCs w:val="28"/>
        </w:rPr>
        <w:t>5</w:t>
      </w:r>
      <w:r w:rsidRPr="00FC7047">
        <w:rPr>
          <w:color w:val="000000"/>
          <w:sz w:val="28"/>
          <w:szCs w:val="28"/>
        </w:rPr>
        <w:t xml:space="preserve">. </w:t>
      </w:r>
      <w:proofErr w:type="gramStart"/>
      <w:r w:rsidRPr="00FC7047">
        <w:rPr>
          <w:sz w:val="28"/>
          <w:szCs w:val="28"/>
        </w:rPr>
        <w:t>Решение о предоставлении денежной выплаты принимается в течение</w:t>
      </w:r>
      <w:r w:rsidR="003C4972">
        <w:rPr>
          <w:sz w:val="28"/>
          <w:szCs w:val="28"/>
        </w:rPr>
        <w:t xml:space="preserve"> </w:t>
      </w:r>
      <w:r>
        <w:rPr>
          <w:sz w:val="28"/>
          <w:szCs w:val="28"/>
        </w:rPr>
        <w:t xml:space="preserve">20 рабочих дней </w:t>
      </w:r>
      <w:r w:rsidRPr="00FC7047">
        <w:rPr>
          <w:sz w:val="28"/>
          <w:szCs w:val="28"/>
        </w:rPr>
        <w:t xml:space="preserve">со дня приема заявления с полным пакетом документов путем издания </w:t>
      </w:r>
      <w:r w:rsidRPr="009D5A97">
        <w:rPr>
          <w:sz w:val="28"/>
          <w:szCs w:val="28"/>
        </w:rPr>
        <w:t>распоряжения администрации Северо-Енисейского района (далее - распоряжение) на основании рекомендации комиссии по оказанию дополнительных мер социальной поддержки для отдельных категорий граждан,</w:t>
      </w:r>
      <w:r w:rsidRPr="009874D2">
        <w:rPr>
          <w:sz w:val="28"/>
          <w:szCs w:val="28"/>
        </w:rPr>
        <w:t xml:space="preserve"> </w:t>
      </w:r>
      <w:r w:rsidRPr="009874D2">
        <w:rPr>
          <w:sz w:val="28"/>
          <w:szCs w:val="28"/>
        </w:rPr>
        <w:lastRenderedPageBreak/>
        <w:t xml:space="preserve">состав и порядок работы, которой определен постановлением администрации </w:t>
      </w:r>
      <w:r>
        <w:rPr>
          <w:sz w:val="28"/>
          <w:szCs w:val="28"/>
        </w:rPr>
        <w:t xml:space="preserve">Северо-Енисейского </w:t>
      </w:r>
      <w:r w:rsidRPr="009874D2">
        <w:rPr>
          <w:sz w:val="28"/>
          <w:szCs w:val="28"/>
        </w:rPr>
        <w:t>района</w:t>
      </w:r>
      <w:r w:rsidRPr="00FC7047">
        <w:rPr>
          <w:sz w:val="28"/>
          <w:szCs w:val="28"/>
        </w:rPr>
        <w:t>.</w:t>
      </w:r>
      <w:proofErr w:type="gramEnd"/>
    </w:p>
    <w:p w:rsidR="00617C39" w:rsidRDefault="00617C39" w:rsidP="00617C39">
      <w:pPr>
        <w:tabs>
          <w:tab w:val="left" w:pos="6215"/>
        </w:tabs>
        <w:autoSpaceDE w:val="0"/>
        <w:autoSpaceDN w:val="0"/>
        <w:adjustRightInd w:val="0"/>
        <w:ind w:firstLine="680"/>
        <w:jc w:val="both"/>
        <w:rPr>
          <w:sz w:val="28"/>
          <w:szCs w:val="28"/>
        </w:rPr>
      </w:pPr>
      <w:r w:rsidRPr="00364999">
        <w:rPr>
          <w:sz w:val="28"/>
          <w:szCs w:val="28"/>
        </w:rPr>
        <w:t xml:space="preserve">В случае принятия решений об осуществлении действий, необходимых для предоставления </w:t>
      </w:r>
      <w:r>
        <w:rPr>
          <w:sz w:val="28"/>
          <w:szCs w:val="28"/>
        </w:rPr>
        <w:t>д</w:t>
      </w:r>
      <w:r w:rsidRPr="00364999">
        <w:rPr>
          <w:sz w:val="28"/>
          <w:szCs w:val="28"/>
        </w:rPr>
        <w:t>енежной выплаты, связанных с обращением в иные государственные органы, органы местного самоуправления и иные организации, срок принятия решения может быть продлен, но не более чем на 10 рабочих дней</w:t>
      </w:r>
      <w:r>
        <w:rPr>
          <w:sz w:val="28"/>
          <w:szCs w:val="28"/>
        </w:rPr>
        <w:t>.</w:t>
      </w:r>
    </w:p>
    <w:p w:rsidR="00617C39" w:rsidRDefault="00617C39" w:rsidP="00617C39">
      <w:pPr>
        <w:tabs>
          <w:tab w:val="left" w:pos="6215"/>
        </w:tabs>
        <w:autoSpaceDE w:val="0"/>
        <w:autoSpaceDN w:val="0"/>
        <w:adjustRightInd w:val="0"/>
        <w:ind w:firstLine="709"/>
        <w:jc w:val="both"/>
        <w:rPr>
          <w:sz w:val="28"/>
          <w:szCs w:val="28"/>
        </w:rPr>
      </w:pPr>
      <w:r>
        <w:rPr>
          <w:sz w:val="28"/>
          <w:szCs w:val="28"/>
        </w:rPr>
        <w:t>6. Основаниями для отказа в предоставлении денежной выплаты являются:</w:t>
      </w:r>
    </w:p>
    <w:p w:rsidR="00617C39" w:rsidRDefault="00617C39" w:rsidP="00617C39">
      <w:pPr>
        <w:tabs>
          <w:tab w:val="left" w:pos="6215"/>
        </w:tabs>
        <w:autoSpaceDE w:val="0"/>
        <w:autoSpaceDN w:val="0"/>
        <w:adjustRightInd w:val="0"/>
        <w:ind w:firstLine="709"/>
        <w:jc w:val="both"/>
        <w:rPr>
          <w:rFonts w:eastAsia="Calibri"/>
          <w:sz w:val="28"/>
          <w:szCs w:val="28"/>
          <w:lang w:eastAsia="en-US"/>
        </w:rPr>
      </w:pPr>
      <w:r>
        <w:rPr>
          <w:rFonts w:eastAsia="Calibri"/>
          <w:sz w:val="28"/>
          <w:szCs w:val="28"/>
          <w:lang w:eastAsia="en-US"/>
        </w:rPr>
        <w:t>отсутствие права на денежную выплату;</w:t>
      </w:r>
    </w:p>
    <w:p w:rsidR="00617C39" w:rsidRDefault="00617C39" w:rsidP="00617C39">
      <w:pPr>
        <w:tabs>
          <w:tab w:val="left" w:pos="6215"/>
        </w:tabs>
        <w:ind w:firstLine="709"/>
        <w:jc w:val="both"/>
        <w:rPr>
          <w:rFonts w:eastAsia="Calibri"/>
          <w:sz w:val="28"/>
          <w:szCs w:val="28"/>
        </w:rPr>
      </w:pPr>
      <w:r>
        <w:rPr>
          <w:rFonts w:eastAsia="Calibri"/>
          <w:sz w:val="28"/>
          <w:szCs w:val="28"/>
        </w:rPr>
        <w:t>недостоверность сведений, содержащихся в представленных документах;</w:t>
      </w:r>
    </w:p>
    <w:p w:rsidR="00617C39" w:rsidRDefault="00617C39" w:rsidP="00617C39">
      <w:pPr>
        <w:tabs>
          <w:tab w:val="left" w:pos="6215"/>
        </w:tabs>
        <w:ind w:firstLine="709"/>
        <w:jc w:val="both"/>
        <w:rPr>
          <w:rFonts w:eastAsia="Calibri"/>
          <w:sz w:val="28"/>
          <w:szCs w:val="28"/>
        </w:rPr>
      </w:pPr>
      <w:r>
        <w:rPr>
          <w:rFonts w:eastAsia="Calibri"/>
          <w:sz w:val="28"/>
          <w:szCs w:val="28"/>
        </w:rPr>
        <w:t>предоставление неполного пакета документов.</w:t>
      </w:r>
    </w:p>
    <w:p w:rsidR="00617C39" w:rsidRDefault="00617C39" w:rsidP="00617C39">
      <w:pPr>
        <w:ind w:firstLine="680"/>
        <w:jc w:val="both"/>
        <w:rPr>
          <w:sz w:val="28"/>
          <w:szCs w:val="28"/>
        </w:rPr>
      </w:pPr>
      <w:r>
        <w:rPr>
          <w:sz w:val="28"/>
          <w:szCs w:val="28"/>
        </w:rPr>
        <w:t>7. В течение 5 рабочих дней, следующих за днем издания распоряжения,</w:t>
      </w:r>
      <w:r w:rsidR="003C4972">
        <w:rPr>
          <w:sz w:val="28"/>
          <w:szCs w:val="28"/>
        </w:rPr>
        <w:t xml:space="preserve"> </w:t>
      </w:r>
      <w:r>
        <w:rPr>
          <w:sz w:val="28"/>
          <w:szCs w:val="28"/>
        </w:rPr>
        <w:t>Отдел:</w:t>
      </w:r>
    </w:p>
    <w:p w:rsidR="00617C39" w:rsidRPr="009D5A97" w:rsidRDefault="00617C39" w:rsidP="00617C39">
      <w:pPr>
        <w:ind w:firstLine="680"/>
        <w:jc w:val="both"/>
        <w:rPr>
          <w:sz w:val="28"/>
          <w:szCs w:val="28"/>
        </w:rPr>
      </w:pPr>
      <w:r>
        <w:rPr>
          <w:sz w:val="28"/>
          <w:szCs w:val="28"/>
        </w:rPr>
        <w:t xml:space="preserve">1) уведомляет заявителя о принятом решении, способом, указанным в его </w:t>
      </w:r>
      <w:r w:rsidRPr="009D5A97">
        <w:rPr>
          <w:sz w:val="28"/>
          <w:szCs w:val="28"/>
        </w:rPr>
        <w:t>заявлении</w:t>
      </w:r>
      <w:r w:rsidR="00CD6BF9" w:rsidRPr="009D5A97">
        <w:rPr>
          <w:sz w:val="28"/>
          <w:szCs w:val="28"/>
        </w:rPr>
        <w:t xml:space="preserve"> (при необходимости)</w:t>
      </w:r>
      <w:r w:rsidRPr="009D5A97">
        <w:rPr>
          <w:sz w:val="28"/>
          <w:szCs w:val="28"/>
        </w:rPr>
        <w:t>;</w:t>
      </w:r>
    </w:p>
    <w:p w:rsidR="00617C39" w:rsidRDefault="00617C39" w:rsidP="00617C39">
      <w:pPr>
        <w:ind w:firstLine="680"/>
        <w:jc w:val="both"/>
        <w:rPr>
          <w:sz w:val="28"/>
          <w:szCs w:val="28"/>
        </w:rPr>
      </w:pPr>
      <w:r>
        <w:rPr>
          <w:sz w:val="28"/>
          <w:szCs w:val="28"/>
        </w:rPr>
        <w:t>2) осуществляет назначение денежной выплаты путем формирования протокола назначения денежной выплаты в АСП.</w:t>
      </w:r>
    </w:p>
    <w:p w:rsidR="00617C39" w:rsidRDefault="00617C39" w:rsidP="00617C39">
      <w:pPr>
        <w:tabs>
          <w:tab w:val="left" w:pos="6215"/>
        </w:tabs>
        <w:ind w:firstLine="680"/>
        <w:jc w:val="both"/>
        <w:rPr>
          <w:sz w:val="28"/>
          <w:szCs w:val="28"/>
        </w:rPr>
      </w:pPr>
      <w:proofErr w:type="gramStart"/>
      <w:r>
        <w:rPr>
          <w:sz w:val="28"/>
          <w:szCs w:val="28"/>
        </w:rPr>
        <w:t>После формирования протокола назначения денежной выплаты отдел бухгалтерского учета и отчетности администрации Северо-Енисейского района в установленном порядке осуществляет выгрузку ведомостей из АСП и выплату денежной выплаты путем перечисления денежных средств на банковский счет заявителя или через кассу администрации Северо-Енисейского района в срок до 25 числа месяца, следующего за месяцем принятия решения о предоставлении денежной выплаты.</w:t>
      </w:r>
      <w:proofErr w:type="gramEnd"/>
    </w:p>
    <w:p w:rsidR="00617C39" w:rsidRDefault="00617C39" w:rsidP="00617C39">
      <w:pPr>
        <w:tabs>
          <w:tab w:val="left" w:pos="6215"/>
        </w:tabs>
        <w:ind w:firstLine="709"/>
        <w:jc w:val="both"/>
        <w:rPr>
          <w:rFonts w:eastAsia="Calibri"/>
          <w:sz w:val="28"/>
          <w:szCs w:val="28"/>
        </w:rPr>
      </w:pPr>
      <w:r>
        <w:rPr>
          <w:rFonts w:eastAsia="Calibri"/>
          <w:sz w:val="28"/>
          <w:szCs w:val="28"/>
        </w:rPr>
        <w:t>8. Результатом (ответом) на заявление является выплата денежной выплаты, поступившая на банковский счет заявителя.</w:t>
      </w:r>
    </w:p>
    <w:p w:rsidR="00617C39" w:rsidRDefault="00617C39" w:rsidP="00617C39">
      <w:pPr>
        <w:tabs>
          <w:tab w:val="left" w:pos="6215"/>
        </w:tabs>
        <w:ind w:firstLine="709"/>
        <w:jc w:val="both"/>
        <w:rPr>
          <w:rFonts w:eastAsia="Calibri"/>
          <w:sz w:val="28"/>
          <w:szCs w:val="28"/>
        </w:rPr>
      </w:pPr>
      <w:r>
        <w:rPr>
          <w:rFonts w:eastAsia="Calibri"/>
          <w:sz w:val="28"/>
          <w:szCs w:val="28"/>
        </w:rPr>
        <w:t>В случае принятия отрицательного решения о предоставлении денежной выплаты в адрес заявителя направляется уведомление о принятом решении за подписью начальника Отдела.</w:t>
      </w:r>
    </w:p>
    <w:p w:rsidR="00617C39" w:rsidRDefault="00617C39" w:rsidP="00617C39">
      <w:pPr>
        <w:tabs>
          <w:tab w:val="left" w:pos="6215"/>
        </w:tabs>
        <w:ind w:firstLine="680"/>
        <w:jc w:val="both"/>
        <w:rPr>
          <w:sz w:val="28"/>
          <w:szCs w:val="28"/>
        </w:rPr>
        <w:sectPr w:rsidR="00617C39" w:rsidSect="00A31F21">
          <w:pgSz w:w="11906" w:h="16838"/>
          <w:pgMar w:top="397" w:right="567" w:bottom="249" w:left="1701" w:header="709" w:footer="709" w:gutter="0"/>
          <w:pgNumType w:start="2"/>
          <w:cols w:space="720"/>
        </w:sectPr>
      </w:pPr>
      <w:r>
        <w:rPr>
          <w:sz w:val="28"/>
          <w:szCs w:val="28"/>
        </w:rPr>
        <w:br w:type="page"/>
      </w:r>
    </w:p>
    <w:p w:rsidR="003205D5" w:rsidRPr="00A8501B" w:rsidRDefault="003205D5" w:rsidP="003205D5">
      <w:pPr>
        <w:tabs>
          <w:tab w:val="left" w:pos="6215"/>
        </w:tabs>
        <w:ind w:firstLine="675"/>
        <w:jc w:val="right"/>
        <w:rPr>
          <w:sz w:val="28"/>
          <w:szCs w:val="28"/>
        </w:rPr>
      </w:pPr>
      <w:r w:rsidRPr="008075A0">
        <w:rPr>
          <w:lang w:eastAsia="en-US"/>
        </w:rPr>
        <w:lastRenderedPageBreak/>
        <w:t>Приложение 1</w:t>
      </w:r>
    </w:p>
    <w:p w:rsidR="003205D5" w:rsidRDefault="003205D5" w:rsidP="003205D5">
      <w:pPr>
        <w:tabs>
          <w:tab w:val="left" w:pos="6215"/>
        </w:tabs>
        <w:jc w:val="right"/>
      </w:pPr>
      <w:r w:rsidRPr="001935C8">
        <w:t>к Порядку предоставления</w:t>
      </w:r>
      <w:r>
        <w:t xml:space="preserve"> </w:t>
      </w:r>
      <w:r w:rsidRPr="001935C8">
        <w:t>дополнительных мер</w:t>
      </w:r>
    </w:p>
    <w:p w:rsidR="003205D5" w:rsidRDefault="003205D5" w:rsidP="003205D5">
      <w:pPr>
        <w:tabs>
          <w:tab w:val="left" w:pos="6215"/>
        </w:tabs>
        <w:jc w:val="right"/>
      </w:pPr>
      <w:r w:rsidRPr="001935C8">
        <w:t xml:space="preserve"> социальной поддержки</w:t>
      </w:r>
      <w:r>
        <w:t xml:space="preserve"> </w:t>
      </w:r>
      <w:r w:rsidRPr="001935C8">
        <w:t>для отдельных категорий</w:t>
      </w:r>
      <w:r>
        <w:t xml:space="preserve"> </w:t>
      </w:r>
      <w:r w:rsidRPr="001935C8">
        <w:t>граждан</w:t>
      </w:r>
      <w:r>
        <w:t xml:space="preserve"> –</w:t>
      </w:r>
    </w:p>
    <w:p w:rsidR="003205D5" w:rsidRDefault="003205D5" w:rsidP="003205D5">
      <w:pPr>
        <w:tabs>
          <w:tab w:val="left" w:pos="6215"/>
        </w:tabs>
        <w:jc w:val="right"/>
      </w:pPr>
      <w:r>
        <w:t xml:space="preserve"> членам семьи погибшего участника специальной</w:t>
      </w:r>
    </w:p>
    <w:p w:rsidR="003205D5" w:rsidRDefault="003205D5" w:rsidP="003205D5">
      <w:pPr>
        <w:tabs>
          <w:tab w:val="left" w:pos="6215"/>
        </w:tabs>
        <w:jc w:val="right"/>
      </w:pPr>
      <w:r>
        <w:t>военной операции в виде компенсации расходов</w:t>
      </w:r>
    </w:p>
    <w:p w:rsidR="003205D5" w:rsidRDefault="003205D5" w:rsidP="003205D5">
      <w:pPr>
        <w:tabs>
          <w:tab w:val="left" w:pos="6215"/>
        </w:tabs>
        <w:jc w:val="right"/>
      </w:pPr>
      <w:r>
        <w:t xml:space="preserve"> на ремонт жилого помещения,</w:t>
      </w:r>
    </w:p>
    <w:p w:rsidR="003205D5" w:rsidRDefault="003205D5" w:rsidP="003205D5">
      <w:pPr>
        <w:tabs>
          <w:tab w:val="left" w:pos="6215"/>
        </w:tabs>
        <w:jc w:val="right"/>
        <w:rPr>
          <w:color w:val="000000"/>
        </w:rPr>
      </w:pPr>
      <w:proofErr w:type="gramStart"/>
      <w:r>
        <w:rPr>
          <w:color w:val="000000"/>
        </w:rPr>
        <w:t>утвержденному</w:t>
      </w:r>
      <w:proofErr w:type="gramEnd"/>
      <w:r>
        <w:rPr>
          <w:color w:val="000000"/>
        </w:rPr>
        <w:t xml:space="preserve"> в приложении 12</w:t>
      </w:r>
      <w:r w:rsidR="003C4972">
        <w:rPr>
          <w:color w:val="000000"/>
        </w:rPr>
        <w:t xml:space="preserve"> </w:t>
      </w:r>
      <w:r>
        <w:rPr>
          <w:color w:val="000000"/>
        </w:rPr>
        <w:t>к подпрограмме 3</w:t>
      </w:r>
    </w:p>
    <w:p w:rsidR="003205D5" w:rsidRDefault="003205D5" w:rsidP="003205D5">
      <w:pPr>
        <w:tabs>
          <w:tab w:val="left" w:pos="6215"/>
        </w:tabs>
        <w:jc w:val="right"/>
        <w:rPr>
          <w:color w:val="000000"/>
        </w:rPr>
      </w:pPr>
      <w:r>
        <w:rPr>
          <w:color w:val="000000"/>
        </w:rPr>
        <w:t xml:space="preserve"> «Реализация дополнительных мер социальной поддержки</w:t>
      </w:r>
    </w:p>
    <w:p w:rsidR="003205D5" w:rsidRDefault="003205D5" w:rsidP="003205D5">
      <w:pPr>
        <w:tabs>
          <w:tab w:val="left" w:pos="6215"/>
        </w:tabs>
        <w:jc w:val="right"/>
        <w:rPr>
          <w:color w:val="000000"/>
        </w:rPr>
      </w:pPr>
      <w:r>
        <w:rPr>
          <w:color w:val="000000"/>
        </w:rPr>
        <w:t xml:space="preserve"> граждан» муниципальной программы «Развитие социальных</w:t>
      </w:r>
    </w:p>
    <w:p w:rsidR="003205D5" w:rsidRDefault="003205D5" w:rsidP="003205D5">
      <w:pPr>
        <w:tabs>
          <w:tab w:val="left" w:pos="6215"/>
        </w:tabs>
        <w:jc w:val="right"/>
        <w:rPr>
          <w:color w:val="000000"/>
        </w:rPr>
      </w:pPr>
      <w:r>
        <w:rPr>
          <w:color w:val="000000"/>
        </w:rPr>
        <w:t xml:space="preserve"> отношений, рост благополучия и защищенности граждан</w:t>
      </w:r>
    </w:p>
    <w:p w:rsidR="003205D5" w:rsidRDefault="003205D5" w:rsidP="003205D5">
      <w:pPr>
        <w:tabs>
          <w:tab w:val="left" w:pos="6215"/>
        </w:tabs>
        <w:jc w:val="right"/>
        <w:rPr>
          <w:color w:val="000000"/>
        </w:rPr>
      </w:pPr>
      <w:r>
        <w:rPr>
          <w:color w:val="000000"/>
        </w:rPr>
        <w:t xml:space="preserve"> в Северо-Енисейском</w:t>
      </w:r>
      <w:r w:rsidR="003C4972">
        <w:rPr>
          <w:color w:val="000000"/>
        </w:rPr>
        <w:t xml:space="preserve"> </w:t>
      </w:r>
      <w:r>
        <w:rPr>
          <w:color w:val="000000"/>
        </w:rPr>
        <w:t xml:space="preserve">районе», </w:t>
      </w:r>
      <w:proofErr w:type="gramStart"/>
      <w:r>
        <w:rPr>
          <w:color w:val="000000"/>
        </w:rPr>
        <w:t>утвержденной</w:t>
      </w:r>
      <w:proofErr w:type="gramEnd"/>
    </w:p>
    <w:p w:rsidR="003205D5" w:rsidRDefault="0031487B" w:rsidP="003205D5">
      <w:pPr>
        <w:tabs>
          <w:tab w:val="left" w:pos="6215"/>
        </w:tabs>
        <w:jc w:val="right"/>
        <w:rPr>
          <w:color w:val="000000"/>
        </w:rPr>
      </w:pPr>
      <w:r>
        <w:rPr>
          <w:color w:val="000000"/>
        </w:rPr>
        <w:t xml:space="preserve"> постановлением администрации</w:t>
      </w:r>
    </w:p>
    <w:p w:rsidR="003205D5" w:rsidRPr="001935C8" w:rsidRDefault="003205D5" w:rsidP="003205D5">
      <w:pPr>
        <w:tabs>
          <w:tab w:val="left" w:pos="6215"/>
        </w:tabs>
        <w:jc w:val="right"/>
      </w:pPr>
      <w:r>
        <w:rPr>
          <w:color w:val="000000"/>
        </w:rPr>
        <w:t>Северо-Енисейского района от 17.09.2019 № 336-п</w:t>
      </w:r>
    </w:p>
    <w:p w:rsidR="003205D5" w:rsidRDefault="003205D5" w:rsidP="003205D5">
      <w:pPr>
        <w:tabs>
          <w:tab w:val="left" w:pos="6215"/>
        </w:tabs>
        <w:ind w:left="2410"/>
        <w:jc w:val="both"/>
        <w:rPr>
          <w:sz w:val="20"/>
          <w:szCs w:val="20"/>
        </w:rPr>
      </w:pPr>
    </w:p>
    <w:p w:rsidR="003205D5" w:rsidRPr="003205D5" w:rsidRDefault="003205D5" w:rsidP="003205D5">
      <w:pPr>
        <w:tabs>
          <w:tab w:val="left" w:pos="6215"/>
        </w:tabs>
        <w:ind w:left="2410"/>
        <w:jc w:val="both"/>
        <w:rPr>
          <w:sz w:val="18"/>
          <w:szCs w:val="18"/>
        </w:rPr>
      </w:pPr>
      <w:r w:rsidRPr="003205D5">
        <w:rPr>
          <w:sz w:val="18"/>
          <w:szCs w:val="18"/>
        </w:rPr>
        <w:t>Главе Северо-Енисейского района_________________________________________</w:t>
      </w:r>
    </w:p>
    <w:p w:rsidR="003205D5" w:rsidRPr="003205D5" w:rsidRDefault="003205D5" w:rsidP="003205D5">
      <w:pPr>
        <w:tabs>
          <w:tab w:val="left" w:pos="6215"/>
        </w:tabs>
        <w:ind w:left="2410"/>
        <w:jc w:val="both"/>
        <w:rPr>
          <w:sz w:val="18"/>
          <w:szCs w:val="18"/>
        </w:rPr>
      </w:pPr>
      <w:r w:rsidRPr="003205D5">
        <w:rPr>
          <w:sz w:val="18"/>
          <w:szCs w:val="18"/>
        </w:rPr>
        <w:t>от _____________________________________________________________________</w:t>
      </w:r>
    </w:p>
    <w:p w:rsidR="003205D5" w:rsidRPr="003205D5" w:rsidRDefault="003205D5" w:rsidP="003205D5">
      <w:pPr>
        <w:tabs>
          <w:tab w:val="left" w:pos="6215"/>
        </w:tabs>
        <w:ind w:left="2410"/>
        <w:jc w:val="center"/>
        <w:rPr>
          <w:sz w:val="18"/>
          <w:szCs w:val="18"/>
        </w:rPr>
      </w:pPr>
      <w:r w:rsidRPr="003205D5">
        <w:rPr>
          <w:sz w:val="18"/>
          <w:szCs w:val="18"/>
        </w:rPr>
        <w:t>(Ф.И.О. полностью)</w:t>
      </w:r>
    </w:p>
    <w:p w:rsidR="003205D5" w:rsidRPr="003205D5" w:rsidRDefault="003205D5" w:rsidP="003205D5">
      <w:pPr>
        <w:tabs>
          <w:tab w:val="left" w:pos="6215"/>
        </w:tabs>
        <w:ind w:left="2410"/>
        <w:jc w:val="both"/>
        <w:rPr>
          <w:sz w:val="18"/>
          <w:szCs w:val="18"/>
        </w:rPr>
      </w:pPr>
      <w:proofErr w:type="gramStart"/>
      <w:r w:rsidRPr="003205D5">
        <w:rPr>
          <w:sz w:val="18"/>
          <w:szCs w:val="18"/>
        </w:rPr>
        <w:t>проживающего</w:t>
      </w:r>
      <w:proofErr w:type="gramEnd"/>
      <w:r w:rsidRPr="003205D5">
        <w:rPr>
          <w:sz w:val="18"/>
          <w:szCs w:val="18"/>
        </w:rPr>
        <w:t xml:space="preserve"> (ей) по адресу______________________________________________</w:t>
      </w:r>
    </w:p>
    <w:p w:rsidR="003205D5" w:rsidRPr="003205D5" w:rsidRDefault="003205D5" w:rsidP="003205D5">
      <w:pPr>
        <w:tabs>
          <w:tab w:val="left" w:pos="6215"/>
        </w:tabs>
        <w:ind w:left="2410"/>
        <w:jc w:val="both"/>
        <w:rPr>
          <w:sz w:val="18"/>
          <w:szCs w:val="18"/>
        </w:rPr>
      </w:pPr>
      <w:r w:rsidRPr="003205D5">
        <w:rPr>
          <w:sz w:val="18"/>
          <w:szCs w:val="18"/>
        </w:rPr>
        <w:t>_______________________________________________________________________</w:t>
      </w:r>
    </w:p>
    <w:p w:rsidR="003205D5" w:rsidRPr="003205D5" w:rsidRDefault="003205D5" w:rsidP="003205D5">
      <w:pPr>
        <w:tabs>
          <w:tab w:val="left" w:pos="6215"/>
        </w:tabs>
        <w:ind w:left="2410"/>
        <w:jc w:val="center"/>
        <w:rPr>
          <w:sz w:val="18"/>
          <w:szCs w:val="18"/>
        </w:rPr>
      </w:pPr>
      <w:r w:rsidRPr="003205D5">
        <w:rPr>
          <w:sz w:val="18"/>
          <w:szCs w:val="18"/>
        </w:rPr>
        <w:t>(указать почтовый индекс и адрес проживания)</w:t>
      </w:r>
    </w:p>
    <w:p w:rsidR="003205D5" w:rsidRPr="003205D5" w:rsidRDefault="003205D5" w:rsidP="003205D5">
      <w:pPr>
        <w:tabs>
          <w:tab w:val="left" w:pos="6215"/>
        </w:tabs>
        <w:ind w:left="2410"/>
        <w:jc w:val="both"/>
        <w:rPr>
          <w:sz w:val="18"/>
          <w:szCs w:val="18"/>
        </w:rPr>
      </w:pPr>
      <w:r w:rsidRPr="003205D5">
        <w:rPr>
          <w:sz w:val="18"/>
          <w:szCs w:val="18"/>
        </w:rPr>
        <w:t>Паспорт (или иной документ удостоверяющий личность) ______________________</w:t>
      </w:r>
    </w:p>
    <w:p w:rsidR="003205D5" w:rsidRPr="003205D5" w:rsidRDefault="003205D5" w:rsidP="003205D5">
      <w:pPr>
        <w:tabs>
          <w:tab w:val="left" w:pos="6215"/>
        </w:tabs>
        <w:ind w:left="2410"/>
        <w:jc w:val="both"/>
        <w:rPr>
          <w:sz w:val="18"/>
          <w:szCs w:val="18"/>
        </w:rPr>
      </w:pPr>
      <w:r w:rsidRPr="003205D5">
        <w:rPr>
          <w:sz w:val="18"/>
          <w:szCs w:val="18"/>
        </w:rPr>
        <w:t>________________________________________________________________________</w:t>
      </w:r>
    </w:p>
    <w:p w:rsidR="003205D5" w:rsidRPr="003205D5" w:rsidRDefault="003205D5" w:rsidP="003205D5">
      <w:pPr>
        <w:tabs>
          <w:tab w:val="left" w:pos="6215"/>
        </w:tabs>
        <w:ind w:left="2410"/>
        <w:jc w:val="center"/>
        <w:rPr>
          <w:sz w:val="18"/>
          <w:szCs w:val="18"/>
        </w:rPr>
      </w:pPr>
      <w:r w:rsidRPr="003205D5">
        <w:rPr>
          <w:sz w:val="18"/>
          <w:szCs w:val="18"/>
        </w:rPr>
        <w:t>(серия, номер, когда и кем выдан)</w:t>
      </w:r>
    </w:p>
    <w:p w:rsidR="003205D5" w:rsidRPr="003205D5" w:rsidRDefault="003205D5" w:rsidP="003205D5">
      <w:pPr>
        <w:tabs>
          <w:tab w:val="left" w:pos="6215"/>
        </w:tabs>
        <w:autoSpaceDE w:val="0"/>
        <w:autoSpaceDN w:val="0"/>
        <w:adjustRightInd w:val="0"/>
        <w:ind w:left="2410"/>
        <w:jc w:val="both"/>
        <w:rPr>
          <w:rFonts w:ascii="Cambria" w:hAnsi="Cambria"/>
          <w:sz w:val="18"/>
          <w:szCs w:val="18"/>
        </w:rPr>
      </w:pPr>
      <w:r w:rsidRPr="003205D5">
        <w:rPr>
          <w:sz w:val="18"/>
          <w:szCs w:val="18"/>
        </w:rPr>
        <w:t>Доверенное лицо</w:t>
      </w:r>
      <w:r w:rsidRPr="003205D5">
        <w:rPr>
          <w:rFonts w:ascii="Courier New" w:eastAsia="Calibri" w:hAnsi="Courier New" w:cs="Courier New"/>
          <w:b/>
          <w:bCs/>
          <w:sz w:val="18"/>
          <w:szCs w:val="18"/>
        </w:rPr>
        <w:t xml:space="preserve"> ______________________________________________</w:t>
      </w:r>
    </w:p>
    <w:p w:rsidR="003205D5" w:rsidRPr="003205D5" w:rsidRDefault="003205D5" w:rsidP="003205D5">
      <w:pPr>
        <w:tabs>
          <w:tab w:val="left" w:pos="6215"/>
        </w:tabs>
        <w:ind w:left="2410"/>
        <w:rPr>
          <w:sz w:val="18"/>
          <w:szCs w:val="18"/>
        </w:rPr>
      </w:pPr>
      <w:r w:rsidRPr="003205D5">
        <w:rPr>
          <w:sz w:val="18"/>
          <w:szCs w:val="18"/>
        </w:rPr>
        <w:t>________________________________________________________________________</w:t>
      </w:r>
    </w:p>
    <w:p w:rsidR="003205D5" w:rsidRPr="003205D5" w:rsidRDefault="003205D5" w:rsidP="003205D5">
      <w:pPr>
        <w:tabs>
          <w:tab w:val="left" w:pos="6215"/>
        </w:tabs>
        <w:ind w:left="2410"/>
        <w:jc w:val="center"/>
        <w:rPr>
          <w:sz w:val="18"/>
          <w:szCs w:val="18"/>
        </w:rPr>
      </w:pPr>
      <w:r w:rsidRPr="003205D5">
        <w:rPr>
          <w:sz w:val="18"/>
          <w:szCs w:val="18"/>
        </w:rPr>
        <w:t>(Ф.И.О. полностью)</w:t>
      </w:r>
    </w:p>
    <w:p w:rsidR="003205D5" w:rsidRPr="003205D5" w:rsidRDefault="003205D5" w:rsidP="003205D5">
      <w:pPr>
        <w:tabs>
          <w:tab w:val="left" w:pos="6215"/>
        </w:tabs>
        <w:ind w:left="2410"/>
        <w:rPr>
          <w:sz w:val="18"/>
          <w:szCs w:val="18"/>
        </w:rPr>
      </w:pPr>
      <w:proofErr w:type="gramStart"/>
      <w:r w:rsidRPr="003205D5">
        <w:rPr>
          <w:sz w:val="18"/>
          <w:szCs w:val="18"/>
        </w:rPr>
        <w:t>проживающее</w:t>
      </w:r>
      <w:proofErr w:type="gramEnd"/>
      <w:r w:rsidRPr="003205D5">
        <w:rPr>
          <w:sz w:val="18"/>
          <w:szCs w:val="18"/>
        </w:rPr>
        <w:t xml:space="preserve"> по адресу </w:t>
      </w:r>
      <w:hyperlink r:id="rId30" w:history="1">
        <w:r w:rsidRPr="003205D5">
          <w:rPr>
            <w:rFonts w:eastAsia="Calibri"/>
            <w:bCs/>
            <w:sz w:val="18"/>
            <w:szCs w:val="18"/>
          </w:rPr>
          <w:t>&lt;*&gt;</w:t>
        </w:r>
      </w:hyperlink>
      <w:r w:rsidRPr="003205D5">
        <w:rPr>
          <w:sz w:val="18"/>
          <w:szCs w:val="18"/>
        </w:rPr>
        <w:t>_______________________________________________</w:t>
      </w:r>
    </w:p>
    <w:p w:rsidR="003205D5" w:rsidRPr="003205D5" w:rsidRDefault="003205D5" w:rsidP="003205D5">
      <w:pPr>
        <w:tabs>
          <w:tab w:val="left" w:pos="6215"/>
        </w:tabs>
        <w:ind w:left="2410"/>
        <w:rPr>
          <w:sz w:val="18"/>
          <w:szCs w:val="18"/>
        </w:rPr>
      </w:pPr>
      <w:r w:rsidRPr="003205D5">
        <w:rPr>
          <w:sz w:val="18"/>
          <w:szCs w:val="18"/>
        </w:rPr>
        <w:t>________________________________________________________________________</w:t>
      </w:r>
    </w:p>
    <w:p w:rsidR="003205D5" w:rsidRPr="003205D5" w:rsidRDefault="003205D5" w:rsidP="003205D5">
      <w:pPr>
        <w:tabs>
          <w:tab w:val="left" w:pos="6215"/>
        </w:tabs>
        <w:ind w:left="2410"/>
        <w:jc w:val="center"/>
        <w:rPr>
          <w:sz w:val="18"/>
          <w:szCs w:val="18"/>
        </w:rPr>
      </w:pPr>
      <w:r w:rsidRPr="003205D5">
        <w:rPr>
          <w:sz w:val="18"/>
          <w:szCs w:val="18"/>
        </w:rPr>
        <w:t>(указать почтовый индекс или адрес проживания)</w:t>
      </w:r>
    </w:p>
    <w:p w:rsidR="003205D5" w:rsidRPr="003205D5" w:rsidRDefault="003205D5" w:rsidP="003205D5">
      <w:pPr>
        <w:tabs>
          <w:tab w:val="left" w:pos="6215"/>
        </w:tabs>
        <w:autoSpaceDE w:val="0"/>
        <w:autoSpaceDN w:val="0"/>
        <w:adjustRightInd w:val="0"/>
        <w:ind w:left="2410"/>
        <w:jc w:val="both"/>
        <w:rPr>
          <w:rFonts w:eastAsia="Calibri"/>
          <w:b/>
          <w:bCs/>
          <w:sz w:val="18"/>
          <w:szCs w:val="18"/>
        </w:rPr>
      </w:pPr>
      <w:r w:rsidRPr="003205D5">
        <w:rPr>
          <w:rFonts w:eastAsia="Calibri"/>
          <w:bCs/>
          <w:sz w:val="18"/>
          <w:szCs w:val="18"/>
        </w:rPr>
        <w:t>Паспорт (или иной документ, удостоверяющий личность)</w:t>
      </w:r>
      <w:r w:rsidRPr="003205D5">
        <w:rPr>
          <w:rFonts w:eastAsia="Calibri"/>
          <w:b/>
          <w:bCs/>
          <w:sz w:val="18"/>
          <w:szCs w:val="18"/>
        </w:rPr>
        <w:t xml:space="preserve"> ______________________</w:t>
      </w:r>
    </w:p>
    <w:p w:rsidR="003205D5" w:rsidRPr="003205D5" w:rsidRDefault="003205D5" w:rsidP="003205D5">
      <w:pPr>
        <w:tabs>
          <w:tab w:val="left" w:pos="6215"/>
        </w:tabs>
        <w:ind w:left="2410"/>
        <w:rPr>
          <w:rFonts w:eastAsia="Calibri"/>
          <w:sz w:val="18"/>
          <w:szCs w:val="18"/>
        </w:rPr>
      </w:pPr>
      <w:r w:rsidRPr="003205D5">
        <w:rPr>
          <w:rFonts w:eastAsia="Calibri"/>
          <w:sz w:val="18"/>
          <w:szCs w:val="18"/>
        </w:rPr>
        <w:t>________________________________________________________________________</w:t>
      </w:r>
    </w:p>
    <w:p w:rsidR="003205D5" w:rsidRPr="003205D5" w:rsidRDefault="003205D5" w:rsidP="003205D5">
      <w:pPr>
        <w:tabs>
          <w:tab w:val="left" w:pos="6215"/>
        </w:tabs>
        <w:ind w:left="2410"/>
        <w:jc w:val="center"/>
        <w:rPr>
          <w:rFonts w:eastAsia="Calibri"/>
          <w:sz w:val="18"/>
          <w:szCs w:val="18"/>
        </w:rPr>
      </w:pPr>
      <w:r w:rsidRPr="003205D5">
        <w:rPr>
          <w:rFonts w:eastAsia="Calibri"/>
          <w:sz w:val="18"/>
          <w:szCs w:val="18"/>
        </w:rPr>
        <w:t>(серия, номер, кем и когда выдан)</w:t>
      </w:r>
    </w:p>
    <w:p w:rsidR="003205D5" w:rsidRPr="003205D5" w:rsidRDefault="003205D5" w:rsidP="003205D5">
      <w:pPr>
        <w:tabs>
          <w:tab w:val="left" w:pos="6215"/>
        </w:tabs>
        <w:ind w:left="2410"/>
        <w:jc w:val="both"/>
        <w:rPr>
          <w:sz w:val="18"/>
          <w:szCs w:val="18"/>
        </w:rPr>
      </w:pPr>
      <w:r w:rsidRPr="003205D5">
        <w:rPr>
          <w:sz w:val="18"/>
          <w:szCs w:val="18"/>
        </w:rPr>
        <w:t>Контактный телефон______________________________________________________</w:t>
      </w:r>
    </w:p>
    <w:p w:rsidR="003205D5" w:rsidRPr="008075A0" w:rsidRDefault="003205D5" w:rsidP="003205D5">
      <w:pPr>
        <w:tabs>
          <w:tab w:val="left" w:pos="6215"/>
        </w:tabs>
        <w:ind w:left="2410"/>
        <w:jc w:val="both"/>
        <w:rPr>
          <w:sz w:val="20"/>
          <w:szCs w:val="20"/>
        </w:rPr>
      </w:pPr>
      <w:r w:rsidRPr="003205D5">
        <w:rPr>
          <w:rFonts w:eastAsia="Calibri"/>
          <w:bCs/>
          <w:sz w:val="18"/>
          <w:szCs w:val="18"/>
        </w:rPr>
        <w:t>E-</w:t>
      </w:r>
      <w:proofErr w:type="spellStart"/>
      <w:r w:rsidRPr="003205D5">
        <w:rPr>
          <w:rFonts w:eastAsia="Calibri"/>
          <w:bCs/>
          <w:sz w:val="18"/>
          <w:szCs w:val="18"/>
        </w:rPr>
        <w:t>mail</w:t>
      </w:r>
      <w:proofErr w:type="spellEnd"/>
      <w:r w:rsidRPr="003205D5">
        <w:rPr>
          <w:rFonts w:eastAsia="Calibri"/>
          <w:bCs/>
          <w:sz w:val="18"/>
          <w:szCs w:val="18"/>
        </w:rPr>
        <w:t>:</w:t>
      </w:r>
      <w:r w:rsidRPr="003205D5">
        <w:rPr>
          <w:rFonts w:eastAsia="Calibri"/>
          <w:b/>
          <w:bCs/>
          <w:sz w:val="18"/>
          <w:szCs w:val="18"/>
        </w:rPr>
        <w:t xml:space="preserve"> _________________________________________________________________</w:t>
      </w:r>
    </w:p>
    <w:p w:rsidR="003205D5" w:rsidRPr="008075A0" w:rsidRDefault="003205D5" w:rsidP="003205D5">
      <w:pPr>
        <w:tabs>
          <w:tab w:val="left" w:pos="6215"/>
        </w:tabs>
        <w:ind w:firstLine="708"/>
        <w:jc w:val="center"/>
        <w:rPr>
          <w:sz w:val="20"/>
          <w:szCs w:val="20"/>
        </w:rPr>
      </w:pPr>
    </w:p>
    <w:p w:rsidR="003205D5" w:rsidRPr="008075A0" w:rsidRDefault="003205D5" w:rsidP="003205D5">
      <w:pPr>
        <w:tabs>
          <w:tab w:val="left" w:pos="6215"/>
        </w:tabs>
        <w:ind w:firstLine="708"/>
        <w:jc w:val="center"/>
        <w:rPr>
          <w:sz w:val="20"/>
          <w:szCs w:val="20"/>
        </w:rPr>
      </w:pPr>
      <w:r w:rsidRPr="008075A0">
        <w:rPr>
          <w:sz w:val="20"/>
          <w:szCs w:val="20"/>
        </w:rPr>
        <w:t>ЗАЯВЛЕНИЕ</w:t>
      </w:r>
    </w:p>
    <w:p w:rsidR="003205D5" w:rsidRPr="008075A0" w:rsidRDefault="003205D5" w:rsidP="003205D5">
      <w:pPr>
        <w:tabs>
          <w:tab w:val="left" w:pos="6215"/>
        </w:tabs>
        <w:ind w:firstLine="708"/>
        <w:jc w:val="center"/>
        <w:rPr>
          <w:sz w:val="20"/>
          <w:szCs w:val="20"/>
        </w:rPr>
      </w:pPr>
    </w:p>
    <w:p w:rsidR="003205D5" w:rsidRDefault="003205D5" w:rsidP="003205D5">
      <w:pPr>
        <w:tabs>
          <w:tab w:val="left" w:pos="6215"/>
        </w:tabs>
        <w:ind w:firstLine="705"/>
        <w:jc w:val="both"/>
        <w:rPr>
          <w:sz w:val="20"/>
          <w:szCs w:val="20"/>
        </w:rPr>
      </w:pPr>
      <w:r w:rsidRPr="008075A0">
        <w:rPr>
          <w:sz w:val="20"/>
          <w:szCs w:val="20"/>
        </w:rPr>
        <w:t xml:space="preserve">Прошу назначить мне дополнительные меры социальной поддержки для отдельных категорий граждан </w:t>
      </w:r>
      <w:r w:rsidRPr="00A8501B">
        <w:rPr>
          <w:sz w:val="20"/>
          <w:szCs w:val="20"/>
        </w:rPr>
        <w:t xml:space="preserve">– </w:t>
      </w:r>
      <w:r>
        <w:rPr>
          <w:sz w:val="20"/>
          <w:szCs w:val="20"/>
        </w:rPr>
        <w:t>членам семьи погибшего участника специальной военной операции</w:t>
      </w:r>
      <w:r w:rsidRPr="00A8501B">
        <w:rPr>
          <w:sz w:val="20"/>
          <w:szCs w:val="20"/>
        </w:rPr>
        <w:t xml:space="preserve"> </w:t>
      </w:r>
      <w:r>
        <w:rPr>
          <w:sz w:val="20"/>
          <w:szCs w:val="20"/>
        </w:rPr>
        <w:t xml:space="preserve">в виде компенсации расходов </w:t>
      </w:r>
      <w:r w:rsidRPr="00A8501B">
        <w:rPr>
          <w:sz w:val="20"/>
          <w:szCs w:val="20"/>
        </w:rPr>
        <w:t xml:space="preserve">на </w:t>
      </w:r>
      <w:r>
        <w:rPr>
          <w:sz w:val="20"/>
          <w:szCs w:val="20"/>
        </w:rPr>
        <w:t>ремонт жилого помещения, а именно: _________________________________________________________________</w:t>
      </w:r>
    </w:p>
    <w:p w:rsidR="003205D5" w:rsidRDefault="003205D5" w:rsidP="003205D5">
      <w:pPr>
        <w:tabs>
          <w:tab w:val="left" w:pos="6215"/>
        </w:tabs>
        <w:jc w:val="both"/>
        <w:rPr>
          <w:sz w:val="20"/>
          <w:szCs w:val="20"/>
        </w:rPr>
      </w:pPr>
      <w:r>
        <w:rPr>
          <w:sz w:val="20"/>
          <w:szCs w:val="20"/>
        </w:rPr>
        <w:t>_____________________________________________________________________________________________</w:t>
      </w:r>
    </w:p>
    <w:p w:rsidR="003205D5" w:rsidRPr="00A8501B" w:rsidRDefault="003205D5" w:rsidP="003205D5">
      <w:pPr>
        <w:tabs>
          <w:tab w:val="left" w:pos="6215"/>
        </w:tabs>
        <w:jc w:val="both"/>
        <w:rPr>
          <w:sz w:val="20"/>
          <w:szCs w:val="20"/>
        </w:rPr>
      </w:pPr>
      <w:r>
        <w:rPr>
          <w:sz w:val="20"/>
          <w:szCs w:val="20"/>
        </w:rPr>
        <w:t>__________________________________________________________________________________________</w:t>
      </w:r>
    </w:p>
    <w:p w:rsidR="003205D5" w:rsidRDefault="003205D5" w:rsidP="003205D5">
      <w:pPr>
        <w:tabs>
          <w:tab w:val="left" w:pos="6215"/>
        </w:tabs>
        <w:ind w:firstLine="705"/>
        <w:jc w:val="both"/>
        <w:rPr>
          <w:sz w:val="20"/>
          <w:szCs w:val="20"/>
        </w:rPr>
      </w:pPr>
    </w:p>
    <w:p w:rsidR="003205D5" w:rsidRPr="00A8501B" w:rsidRDefault="003205D5" w:rsidP="003205D5">
      <w:pPr>
        <w:tabs>
          <w:tab w:val="left" w:pos="6215"/>
        </w:tabs>
        <w:ind w:firstLine="705"/>
        <w:jc w:val="both"/>
        <w:rPr>
          <w:sz w:val="20"/>
          <w:szCs w:val="20"/>
        </w:rPr>
      </w:pPr>
      <w:r w:rsidRPr="00A8501B">
        <w:rPr>
          <w:sz w:val="20"/>
          <w:szCs w:val="20"/>
        </w:rPr>
        <w:t xml:space="preserve">Дополнительные меры социальной поддержки </w:t>
      </w:r>
      <w:r>
        <w:rPr>
          <w:sz w:val="20"/>
          <w:szCs w:val="20"/>
        </w:rPr>
        <w:t>для отдельных категорий граждан – членам семьи погибшего участника специальной военной операции в виде компенсации расходов на ремонт жилого помещения</w:t>
      </w:r>
      <w:r w:rsidRPr="00A8501B">
        <w:rPr>
          <w:sz w:val="20"/>
          <w:szCs w:val="20"/>
        </w:rPr>
        <w:t xml:space="preserve"> прошу: </w:t>
      </w:r>
    </w:p>
    <w:p w:rsidR="003205D5" w:rsidRPr="00A8501B" w:rsidRDefault="003205D5" w:rsidP="003205D5">
      <w:pPr>
        <w:tabs>
          <w:tab w:val="left" w:pos="6215"/>
        </w:tabs>
        <w:rPr>
          <w:sz w:val="20"/>
          <w:szCs w:val="20"/>
        </w:rPr>
      </w:pPr>
      <w:r w:rsidRPr="00A8501B">
        <w:rPr>
          <w:sz w:val="20"/>
          <w:szCs w:val="20"/>
        </w:rPr>
        <w:t>1) перечислить на мой счет №:</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3205D5" w:rsidRPr="008075A0" w:rsidTr="00403FFA">
        <w:tc>
          <w:tcPr>
            <w:tcW w:w="236" w:type="dxa"/>
            <w:shd w:val="clear" w:color="auto" w:fill="auto"/>
          </w:tcPr>
          <w:p w:rsidR="003205D5" w:rsidRPr="008075A0" w:rsidRDefault="003205D5" w:rsidP="00403FFA">
            <w:pPr>
              <w:tabs>
                <w:tab w:val="left" w:pos="6215"/>
              </w:tabs>
              <w:contextualSpacing/>
              <w:jc w:val="both"/>
              <w:rPr>
                <w:sz w:val="20"/>
                <w:szCs w:val="20"/>
              </w:rPr>
            </w:pPr>
          </w:p>
        </w:tc>
        <w:tc>
          <w:tcPr>
            <w:tcW w:w="236" w:type="dxa"/>
            <w:shd w:val="clear" w:color="auto" w:fill="auto"/>
          </w:tcPr>
          <w:p w:rsidR="003205D5" w:rsidRPr="008075A0" w:rsidRDefault="003205D5" w:rsidP="00403FFA">
            <w:pPr>
              <w:tabs>
                <w:tab w:val="left" w:pos="6215"/>
              </w:tabs>
              <w:contextualSpacing/>
              <w:jc w:val="both"/>
              <w:rPr>
                <w:sz w:val="20"/>
                <w:szCs w:val="20"/>
              </w:rPr>
            </w:pPr>
          </w:p>
        </w:tc>
        <w:tc>
          <w:tcPr>
            <w:tcW w:w="272" w:type="dxa"/>
            <w:shd w:val="clear" w:color="auto" w:fill="auto"/>
          </w:tcPr>
          <w:p w:rsidR="003205D5" w:rsidRPr="008075A0" w:rsidRDefault="003205D5" w:rsidP="00403FFA">
            <w:pPr>
              <w:tabs>
                <w:tab w:val="left" w:pos="6215"/>
              </w:tabs>
              <w:contextualSpacing/>
              <w:jc w:val="both"/>
              <w:rPr>
                <w:sz w:val="20"/>
                <w:szCs w:val="20"/>
              </w:rPr>
            </w:pPr>
          </w:p>
        </w:tc>
        <w:tc>
          <w:tcPr>
            <w:tcW w:w="284" w:type="dxa"/>
            <w:shd w:val="clear" w:color="auto" w:fill="auto"/>
          </w:tcPr>
          <w:p w:rsidR="003205D5" w:rsidRPr="008075A0" w:rsidRDefault="003205D5" w:rsidP="00403FFA">
            <w:pPr>
              <w:tabs>
                <w:tab w:val="left" w:pos="6215"/>
              </w:tabs>
              <w:contextualSpacing/>
              <w:jc w:val="both"/>
              <w:rPr>
                <w:sz w:val="20"/>
                <w:szCs w:val="20"/>
              </w:rPr>
            </w:pPr>
          </w:p>
        </w:tc>
        <w:tc>
          <w:tcPr>
            <w:tcW w:w="283" w:type="dxa"/>
            <w:shd w:val="clear" w:color="auto" w:fill="auto"/>
          </w:tcPr>
          <w:p w:rsidR="003205D5" w:rsidRPr="008075A0" w:rsidRDefault="003205D5" w:rsidP="00403FFA">
            <w:pPr>
              <w:tabs>
                <w:tab w:val="left" w:pos="6215"/>
              </w:tabs>
              <w:contextualSpacing/>
              <w:jc w:val="both"/>
              <w:rPr>
                <w:sz w:val="20"/>
                <w:szCs w:val="20"/>
              </w:rPr>
            </w:pPr>
          </w:p>
        </w:tc>
        <w:tc>
          <w:tcPr>
            <w:tcW w:w="284" w:type="dxa"/>
            <w:shd w:val="clear" w:color="auto" w:fill="auto"/>
          </w:tcPr>
          <w:p w:rsidR="003205D5" w:rsidRPr="008075A0" w:rsidRDefault="003205D5" w:rsidP="00403FFA">
            <w:pPr>
              <w:tabs>
                <w:tab w:val="left" w:pos="6215"/>
              </w:tabs>
              <w:contextualSpacing/>
              <w:jc w:val="both"/>
              <w:rPr>
                <w:sz w:val="20"/>
                <w:szCs w:val="20"/>
              </w:rPr>
            </w:pPr>
          </w:p>
        </w:tc>
        <w:tc>
          <w:tcPr>
            <w:tcW w:w="283" w:type="dxa"/>
            <w:shd w:val="clear" w:color="auto" w:fill="auto"/>
          </w:tcPr>
          <w:p w:rsidR="003205D5" w:rsidRPr="008075A0" w:rsidRDefault="003205D5" w:rsidP="00403FFA">
            <w:pPr>
              <w:tabs>
                <w:tab w:val="left" w:pos="6215"/>
              </w:tabs>
              <w:contextualSpacing/>
              <w:jc w:val="both"/>
              <w:rPr>
                <w:sz w:val="20"/>
                <w:szCs w:val="20"/>
              </w:rPr>
            </w:pPr>
          </w:p>
        </w:tc>
        <w:tc>
          <w:tcPr>
            <w:tcW w:w="284" w:type="dxa"/>
            <w:shd w:val="clear" w:color="auto" w:fill="auto"/>
          </w:tcPr>
          <w:p w:rsidR="003205D5" w:rsidRPr="008075A0" w:rsidRDefault="003205D5" w:rsidP="00403FFA">
            <w:pPr>
              <w:tabs>
                <w:tab w:val="left" w:pos="6215"/>
              </w:tabs>
              <w:contextualSpacing/>
              <w:jc w:val="both"/>
              <w:rPr>
                <w:sz w:val="20"/>
                <w:szCs w:val="20"/>
              </w:rPr>
            </w:pPr>
          </w:p>
        </w:tc>
        <w:tc>
          <w:tcPr>
            <w:tcW w:w="283" w:type="dxa"/>
            <w:shd w:val="clear" w:color="auto" w:fill="auto"/>
          </w:tcPr>
          <w:p w:rsidR="003205D5" w:rsidRPr="008075A0" w:rsidRDefault="003205D5" w:rsidP="00403FFA">
            <w:pPr>
              <w:tabs>
                <w:tab w:val="left" w:pos="6215"/>
              </w:tabs>
              <w:contextualSpacing/>
              <w:jc w:val="both"/>
              <w:rPr>
                <w:sz w:val="20"/>
                <w:szCs w:val="20"/>
              </w:rPr>
            </w:pPr>
          </w:p>
        </w:tc>
        <w:tc>
          <w:tcPr>
            <w:tcW w:w="284" w:type="dxa"/>
            <w:shd w:val="clear" w:color="auto" w:fill="auto"/>
          </w:tcPr>
          <w:p w:rsidR="003205D5" w:rsidRPr="008075A0" w:rsidRDefault="003205D5" w:rsidP="00403FFA">
            <w:pPr>
              <w:tabs>
                <w:tab w:val="left" w:pos="6215"/>
              </w:tabs>
              <w:contextualSpacing/>
              <w:jc w:val="both"/>
              <w:rPr>
                <w:sz w:val="20"/>
                <w:szCs w:val="20"/>
              </w:rPr>
            </w:pPr>
          </w:p>
        </w:tc>
        <w:tc>
          <w:tcPr>
            <w:tcW w:w="283" w:type="dxa"/>
            <w:shd w:val="clear" w:color="auto" w:fill="auto"/>
          </w:tcPr>
          <w:p w:rsidR="003205D5" w:rsidRPr="008075A0" w:rsidRDefault="003205D5" w:rsidP="00403FFA">
            <w:pPr>
              <w:tabs>
                <w:tab w:val="left" w:pos="6215"/>
              </w:tabs>
              <w:contextualSpacing/>
              <w:jc w:val="both"/>
              <w:rPr>
                <w:sz w:val="20"/>
                <w:szCs w:val="20"/>
              </w:rPr>
            </w:pPr>
          </w:p>
        </w:tc>
        <w:tc>
          <w:tcPr>
            <w:tcW w:w="284" w:type="dxa"/>
            <w:shd w:val="clear" w:color="auto" w:fill="auto"/>
          </w:tcPr>
          <w:p w:rsidR="003205D5" w:rsidRPr="008075A0" w:rsidRDefault="003205D5" w:rsidP="00403FFA">
            <w:pPr>
              <w:tabs>
                <w:tab w:val="left" w:pos="6215"/>
              </w:tabs>
              <w:contextualSpacing/>
              <w:jc w:val="both"/>
              <w:rPr>
                <w:sz w:val="20"/>
                <w:szCs w:val="20"/>
              </w:rPr>
            </w:pPr>
          </w:p>
        </w:tc>
        <w:tc>
          <w:tcPr>
            <w:tcW w:w="283" w:type="dxa"/>
            <w:shd w:val="clear" w:color="auto" w:fill="auto"/>
          </w:tcPr>
          <w:p w:rsidR="003205D5" w:rsidRPr="008075A0" w:rsidRDefault="003205D5" w:rsidP="00403FFA">
            <w:pPr>
              <w:tabs>
                <w:tab w:val="left" w:pos="6215"/>
              </w:tabs>
              <w:contextualSpacing/>
              <w:jc w:val="both"/>
              <w:rPr>
                <w:sz w:val="20"/>
                <w:szCs w:val="20"/>
              </w:rPr>
            </w:pPr>
          </w:p>
        </w:tc>
        <w:tc>
          <w:tcPr>
            <w:tcW w:w="284" w:type="dxa"/>
            <w:shd w:val="clear" w:color="auto" w:fill="auto"/>
          </w:tcPr>
          <w:p w:rsidR="003205D5" w:rsidRPr="008075A0" w:rsidRDefault="003205D5" w:rsidP="00403FFA">
            <w:pPr>
              <w:tabs>
                <w:tab w:val="left" w:pos="6215"/>
              </w:tabs>
              <w:contextualSpacing/>
              <w:jc w:val="both"/>
              <w:rPr>
                <w:sz w:val="20"/>
                <w:szCs w:val="20"/>
              </w:rPr>
            </w:pPr>
          </w:p>
        </w:tc>
        <w:tc>
          <w:tcPr>
            <w:tcW w:w="283" w:type="dxa"/>
            <w:shd w:val="clear" w:color="auto" w:fill="auto"/>
          </w:tcPr>
          <w:p w:rsidR="003205D5" w:rsidRPr="008075A0" w:rsidRDefault="003205D5" w:rsidP="00403FFA">
            <w:pPr>
              <w:tabs>
                <w:tab w:val="left" w:pos="6215"/>
              </w:tabs>
              <w:contextualSpacing/>
              <w:jc w:val="both"/>
              <w:rPr>
                <w:sz w:val="20"/>
                <w:szCs w:val="20"/>
              </w:rPr>
            </w:pPr>
          </w:p>
        </w:tc>
        <w:tc>
          <w:tcPr>
            <w:tcW w:w="284" w:type="dxa"/>
            <w:shd w:val="clear" w:color="auto" w:fill="auto"/>
          </w:tcPr>
          <w:p w:rsidR="003205D5" w:rsidRPr="008075A0" w:rsidRDefault="003205D5" w:rsidP="00403FFA">
            <w:pPr>
              <w:tabs>
                <w:tab w:val="left" w:pos="6215"/>
              </w:tabs>
              <w:contextualSpacing/>
              <w:jc w:val="both"/>
              <w:rPr>
                <w:sz w:val="20"/>
                <w:szCs w:val="20"/>
              </w:rPr>
            </w:pPr>
          </w:p>
        </w:tc>
        <w:tc>
          <w:tcPr>
            <w:tcW w:w="283" w:type="dxa"/>
            <w:shd w:val="clear" w:color="auto" w:fill="auto"/>
          </w:tcPr>
          <w:p w:rsidR="003205D5" w:rsidRPr="008075A0" w:rsidRDefault="003205D5" w:rsidP="00403FFA">
            <w:pPr>
              <w:tabs>
                <w:tab w:val="left" w:pos="6215"/>
              </w:tabs>
              <w:contextualSpacing/>
              <w:jc w:val="both"/>
              <w:rPr>
                <w:sz w:val="20"/>
                <w:szCs w:val="20"/>
              </w:rPr>
            </w:pPr>
          </w:p>
        </w:tc>
        <w:tc>
          <w:tcPr>
            <w:tcW w:w="284" w:type="dxa"/>
            <w:shd w:val="clear" w:color="auto" w:fill="auto"/>
          </w:tcPr>
          <w:p w:rsidR="003205D5" w:rsidRPr="008075A0" w:rsidRDefault="003205D5" w:rsidP="00403FFA">
            <w:pPr>
              <w:tabs>
                <w:tab w:val="left" w:pos="6215"/>
              </w:tabs>
              <w:contextualSpacing/>
              <w:jc w:val="both"/>
              <w:rPr>
                <w:sz w:val="20"/>
                <w:szCs w:val="20"/>
              </w:rPr>
            </w:pPr>
          </w:p>
        </w:tc>
        <w:tc>
          <w:tcPr>
            <w:tcW w:w="283" w:type="dxa"/>
            <w:shd w:val="clear" w:color="auto" w:fill="auto"/>
          </w:tcPr>
          <w:p w:rsidR="003205D5" w:rsidRPr="008075A0" w:rsidRDefault="003205D5" w:rsidP="00403FFA">
            <w:pPr>
              <w:tabs>
                <w:tab w:val="left" w:pos="6215"/>
              </w:tabs>
              <w:contextualSpacing/>
              <w:jc w:val="both"/>
              <w:rPr>
                <w:sz w:val="20"/>
                <w:szCs w:val="20"/>
              </w:rPr>
            </w:pPr>
          </w:p>
        </w:tc>
        <w:tc>
          <w:tcPr>
            <w:tcW w:w="284" w:type="dxa"/>
            <w:shd w:val="clear" w:color="auto" w:fill="auto"/>
          </w:tcPr>
          <w:p w:rsidR="003205D5" w:rsidRPr="008075A0" w:rsidRDefault="003205D5" w:rsidP="00403FFA">
            <w:pPr>
              <w:tabs>
                <w:tab w:val="left" w:pos="6215"/>
              </w:tabs>
              <w:contextualSpacing/>
              <w:jc w:val="both"/>
              <w:rPr>
                <w:sz w:val="20"/>
                <w:szCs w:val="20"/>
              </w:rPr>
            </w:pPr>
          </w:p>
        </w:tc>
        <w:tc>
          <w:tcPr>
            <w:tcW w:w="283" w:type="dxa"/>
            <w:shd w:val="clear" w:color="auto" w:fill="auto"/>
          </w:tcPr>
          <w:p w:rsidR="003205D5" w:rsidRPr="008075A0" w:rsidRDefault="003205D5" w:rsidP="00403FFA">
            <w:pPr>
              <w:tabs>
                <w:tab w:val="left" w:pos="6215"/>
              </w:tabs>
              <w:contextualSpacing/>
              <w:jc w:val="both"/>
              <w:rPr>
                <w:sz w:val="20"/>
                <w:szCs w:val="20"/>
              </w:rPr>
            </w:pPr>
          </w:p>
        </w:tc>
        <w:tc>
          <w:tcPr>
            <w:tcW w:w="284" w:type="dxa"/>
            <w:shd w:val="clear" w:color="auto" w:fill="auto"/>
          </w:tcPr>
          <w:p w:rsidR="003205D5" w:rsidRPr="008075A0" w:rsidRDefault="003205D5" w:rsidP="00403FFA">
            <w:pPr>
              <w:tabs>
                <w:tab w:val="left" w:pos="6215"/>
              </w:tabs>
              <w:contextualSpacing/>
              <w:jc w:val="both"/>
              <w:rPr>
                <w:sz w:val="20"/>
                <w:szCs w:val="20"/>
              </w:rPr>
            </w:pPr>
          </w:p>
        </w:tc>
        <w:tc>
          <w:tcPr>
            <w:tcW w:w="283" w:type="dxa"/>
            <w:shd w:val="clear" w:color="auto" w:fill="auto"/>
          </w:tcPr>
          <w:p w:rsidR="003205D5" w:rsidRPr="008075A0" w:rsidRDefault="003205D5" w:rsidP="00403FFA">
            <w:pPr>
              <w:tabs>
                <w:tab w:val="left" w:pos="6215"/>
              </w:tabs>
              <w:contextualSpacing/>
              <w:jc w:val="both"/>
              <w:rPr>
                <w:sz w:val="20"/>
                <w:szCs w:val="20"/>
              </w:rPr>
            </w:pPr>
          </w:p>
        </w:tc>
      </w:tr>
    </w:tbl>
    <w:p w:rsidR="003205D5" w:rsidRPr="008075A0" w:rsidRDefault="003205D5" w:rsidP="003205D5">
      <w:pPr>
        <w:tabs>
          <w:tab w:val="left" w:pos="6215"/>
        </w:tabs>
        <w:jc w:val="both"/>
        <w:rPr>
          <w:sz w:val="20"/>
          <w:szCs w:val="20"/>
        </w:rPr>
      </w:pPr>
    </w:p>
    <w:p w:rsidR="003205D5" w:rsidRDefault="003205D5" w:rsidP="003205D5">
      <w:pPr>
        <w:tabs>
          <w:tab w:val="left" w:pos="6215"/>
        </w:tabs>
        <w:jc w:val="both"/>
        <w:rPr>
          <w:sz w:val="20"/>
          <w:szCs w:val="20"/>
        </w:rPr>
      </w:pPr>
      <w:r w:rsidRPr="008075A0">
        <w:rPr>
          <w:sz w:val="20"/>
          <w:szCs w:val="20"/>
        </w:rPr>
        <w:t>открытый в______________________________________________________________________________________</w:t>
      </w:r>
    </w:p>
    <w:p w:rsidR="003205D5" w:rsidRPr="00025B66" w:rsidRDefault="003205D5" w:rsidP="003205D5">
      <w:pPr>
        <w:tabs>
          <w:tab w:val="left" w:pos="6215"/>
        </w:tabs>
        <w:jc w:val="center"/>
        <w:rPr>
          <w:sz w:val="16"/>
          <w:szCs w:val="16"/>
        </w:rPr>
      </w:pPr>
      <w:r w:rsidRPr="00025B66">
        <w:rPr>
          <w:sz w:val="16"/>
          <w:szCs w:val="16"/>
        </w:rPr>
        <w:t>(наименование кредитной организации)</w:t>
      </w:r>
    </w:p>
    <w:p w:rsidR="003205D5" w:rsidRPr="008075A0" w:rsidRDefault="00FD009B" w:rsidP="003205D5">
      <w:pPr>
        <w:tabs>
          <w:tab w:val="left" w:pos="6215"/>
        </w:tabs>
        <w:contextualSpacing/>
        <w:rPr>
          <w:sz w:val="20"/>
          <w:szCs w:val="20"/>
        </w:rPr>
      </w:pPr>
      <w:r>
        <w:rPr>
          <w:noProof/>
          <w:sz w:val="20"/>
          <w:szCs w:val="20"/>
        </w:rPr>
        <w:pict>
          <v:rect id="_x0000_s1068" style="position:absolute;margin-left:301.95pt;margin-top:10.3pt;width:18pt;height:14.25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ZW1HgIAAD0EAAAOAAAAZHJzL2Uyb0RvYy54bWysU9tuEzEQfUfiHyy/k72QpMkqm6pKCUIq&#10;UFH4AMfr3bXwjbGTTfn6jr1pCBfxgPCD5fGMj8+cmVldH7UiBwFeWlPTYpJTIgy3jTRdTb983r5a&#10;UOIDMw1T1oiaPgpPr9cvX6wGV4nS9lY1AgiCGF8NrqZ9CK7KMs97oZmfWCcMOlsLmgU0ocsaYAOi&#10;a5WVeT7PBguNA8uF93h7OzrpOuG3reDhY9t6EYiqKXILaYe07+KerVes6oC5XvITDfYPLDSTBj89&#10;Q92ywMge5G9QWnKw3rZhwq3ObNtKLlIOmE2R/5LNQ8+cSLmgON6dZfL/D5Z/ONwDkU1Nyxklhmms&#10;0SdUjZlOCfJ6HgUanK8w7sHdQ0zRuzvLv3pi7KbHMHEDYIdesAZpFTE+++lBNDw+JbvhvW0Qnu2D&#10;TVodW9AREFUgx1SSx3NJxDEQjpdluZjnWDiOrmKRL69m6QdWPT924MNbYTWJh5oCck/g7HDnQyTD&#10;queQRN4q2WylUsmAbrdRQA4Mu2Ob1gndX4YpQ4aaLmeo0N8h8rT+BKFlwDZXUtd0cQ5iVVTtjWlS&#10;EwYm1XhGysqcZIzKjRXY2eYRVQQ79jDOHB56C98pGbB/a+q/7RkIStQ7g5VYFtNpbPhkTGdXJRpw&#10;6dldepjhCFXTQMl43IRxSPYOZNfjT0XK3dgbrF4rk7KxsiOrE1ns0ST4aZ7iEFzaKerH1K+fAAAA&#10;//8DAFBLAwQUAAYACAAAACEA1vJnnd4AAAAJAQAADwAAAGRycy9kb3ducmV2LnhtbEyPwU6DQBCG&#10;7ya+w2ZMvNndgiGCLI3R1MRjSy/eBhiBlt0l7NKiT+94sseZ+fLP9+ebxQziTJPvndWwXikQZGvX&#10;9LbVcCi3D08gfEDb4OAsafgmD5vi9ibHrHEXu6PzPrSCQ6zPUEMXwphJ6euODPqVG8ny7ctNBgOP&#10;UyubCS8cbgYZKZVIg73lDx2O9NpRfdrPRkPVRwf82ZXvyqTbOHws5XH+fNP6/m55eQYRaAn/MPzp&#10;szoU7FS52TZeDBoSFaeMaohUAoKBJE55UWl4TNcgi1xeNyh+AQAA//8DAFBLAQItABQABgAIAAAA&#10;IQC2gziS/gAAAOEBAAATAAAAAAAAAAAAAAAAAAAAAABbQ29udGVudF9UeXBlc10ueG1sUEsBAi0A&#10;FAAGAAgAAAAhADj9If/WAAAAlAEAAAsAAAAAAAAAAAAAAAAALwEAAF9yZWxzLy5yZWxzUEsBAi0A&#10;FAAGAAgAAAAhAPnllbUeAgAAPQQAAA4AAAAAAAAAAAAAAAAALgIAAGRycy9lMm9Eb2MueG1sUEsB&#10;Ai0AFAAGAAgAAAAhANbyZ53eAAAACQEAAA8AAAAAAAAAAAAAAAAAeAQAAGRycy9kb3ducmV2Lnht&#10;bFBLBQYAAAAABAAEAPMAAACDBQAAAAA=&#10;"/>
        </w:pict>
      </w:r>
    </w:p>
    <w:p w:rsidR="003205D5" w:rsidRPr="008075A0" w:rsidRDefault="003205D5" w:rsidP="003205D5">
      <w:pPr>
        <w:tabs>
          <w:tab w:val="left" w:pos="6900"/>
        </w:tabs>
        <w:contextualSpacing/>
        <w:rPr>
          <w:sz w:val="20"/>
          <w:szCs w:val="20"/>
        </w:rPr>
      </w:pPr>
      <w:r w:rsidRPr="008075A0">
        <w:rPr>
          <w:sz w:val="20"/>
          <w:szCs w:val="20"/>
        </w:rPr>
        <w:t>2) выплатить через кассу администрации Северо-Енисейского района</w:t>
      </w:r>
      <w:r>
        <w:rPr>
          <w:sz w:val="20"/>
          <w:szCs w:val="20"/>
        </w:rPr>
        <w:tab/>
      </w:r>
    </w:p>
    <w:p w:rsidR="003205D5" w:rsidRDefault="003205D5" w:rsidP="003205D5">
      <w:pPr>
        <w:tabs>
          <w:tab w:val="left" w:pos="6215"/>
        </w:tabs>
        <w:rPr>
          <w:sz w:val="20"/>
          <w:szCs w:val="20"/>
        </w:rPr>
      </w:pPr>
    </w:p>
    <w:p w:rsidR="003205D5" w:rsidRPr="008075A0" w:rsidRDefault="003205D5" w:rsidP="003205D5">
      <w:pPr>
        <w:tabs>
          <w:tab w:val="left" w:pos="6215"/>
        </w:tabs>
        <w:rPr>
          <w:sz w:val="20"/>
          <w:szCs w:val="20"/>
        </w:rPr>
      </w:pPr>
      <w:r w:rsidRPr="008075A0">
        <w:rPr>
          <w:sz w:val="20"/>
          <w:szCs w:val="20"/>
        </w:rPr>
        <w:t>К заявлению прилагаются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5947"/>
        <w:gridCol w:w="3201"/>
      </w:tblGrid>
      <w:tr w:rsidR="003205D5" w:rsidRPr="008075A0" w:rsidTr="00403FFA">
        <w:tc>
          <w:tcPr>
            <w:tcW w:w="425" w:type="dxa"/>
            <w:shd w:val="clear" w:color="auto" w:fill="auto"/>
          </w:tcPr>
          <w:p w:rsidR="003205D5" w:rsidRPr="008075A0" w:rsidRDefault="003205D5" w:rsidP="00403FFA">
            <w:pPr>
              <w:tabs>
                <w:tab w:val="left" w:pos="6215"/>
              </w:tabs>
              <w:jc w:val="both"/>
              <w:rPr>
                <w:sz w:val="20"/>
                <w:szCs w:val="20"/>
              </w:rPr>
            </w:pPr>
            <w:r w:rsidRPr="008075A0">
              <w:rPr>
                <w:sz w:val="20"/>
                <w:szCs w:val="20"/>
              </w:rPr>
              <w:t>№</w:t>
            </w:r>
          </w:p>
        </w:tc>
        <w:tc>
          <w:tcPr>
            <w:tcW w:w="6142" w:type="dxa"/>
            <w:shd w:val="clear" w:color="auto" w:fill="auto"/>
          </w:tcPr>
          <w:p w:rsidR="003205D5" w:rsidRPr="008075A0" w:rsidRDefault="003205D5" w:rsidP="00403FFA">
            <w:pPr>
              <w:tabs>
                <w:tab w:val="left" w:pos="6215"/>
              </w:tabs>
              <w:jc w:val="both"/>
              <w:rPr>
                <w:sz w:val="20"/>
                <w:szCs w:val="20"/>
              </w:rPr>
            </w:pPr>
            <w:r w:rsidRPr="008075A0">
              <w:rPr>
                <w:sz w:val="20"/>
                <w:szCs w:val="20"/>
              </w:rPr>
              <w:t>Наименование документа</w:t>
            </w:r>
          </w:p>
        </w:tc>
        <w:tc>
          <w:tcPr>
            <w:tcW w:w="3287" w:type="dxa"/>
            <w:shd w:val="clear" w:color="auto" w:fill="auto"/>
          </w:tcPr>
          <w:p w:rsidR="003205D5" w:rsidRPr="008075A0" w:rsidRDefault="003205D5" w:rsidP="00403FFA">
            <w:pPr>
              <w:tabs>
                <w:tab w:val="left" w:pos="6215"/>
              </w:tabs>
              <w:jc w:val="both"/>
              <w:rPr>
                <w:sz w:val="20"/>
                <w:szCs w:val="20"/>
              </w:rPr>
            </w:pPr>
            <w:r w:rsidRPr="008075A0">
              <w:rPr>
                <w:sz w:val="20"/>
                <w:szCs w:val="20"/>
              </w:rPr>
              <w:t>Количество (шт.)</w:t>
            </w:r>
          </w:p>
        </w:tc>
      </w:tr>
      <w:tr w:rsidR="003205D5" w:rsidRPr="008075A0" w:rsidTr="00403FFA">
        <w:tc>
          <w:tcPr>
            <w:tcW w:w="425" w:type="dxa"/>
            <w:shd w:val="clear" w:color="auto" w:fill="auto"/>
          </w:tcPr>
          <w:p w:rsidR="003205D5" w:rsidRPr="008075A0" w:rsidRDefault="003205D5" w:rsidP="00403FFA">
            <w:pPr>
              <w:tabs>
                <w:tab w:val="left" w:pos="6215"/>
              </w:tabs>
              <w:jc w:val="both"/>
              <w:rPr>
                <w:sz w:val="20"/>
                <w:szCs w:val="20"/>
              </w:rPr>
            </w:pPr>
          </w:p>
        </w:tc>
        <w:tc>
          <w:tcPr>
            <w:tcW w:w="6142" w:type="dxa"/>
            <w:shd w:val="clear" w:color="auto" w:fill="auto"/>
          </w:tcPr>
          <w:p w:rsidR="003205D5" w:rsidRPr="008075A0" w:rsidRDefault="003205D5" w:rsidP="00403FFA">
            <w:pPr>
              <w:tabs>
                <w:tab w:val="left" w:pos="6215"/>
              </w:tabs>
              <w:jc w:val="both"/>
              <w:rPr>
                <w:sz w:val="20"/>
                <w:szCs w:val="20"/>
              </w:rPr>
            </w:pPr>
          </w:p>
        </w:tc>
        <w:tc>
          <w:tcPr>
            <w:tcW w:w="3287" w:type="dxa"/>
            <w:shd w:val="clear" w:color="auto" w:fill="auto"/>
          </w:tcPr>
          <w:p w:rsidR="003205D5" w:rsidRPr="008075A0" w:rsidRDefault="003205D5" w:rsidP="00403FFA">
            <w:pPr>
              <w:tabs>
                <w:tab w:val="left" w:pos="6215"/>
              </w:tabs>
              <w:jc w:val="both"/>
              <w:rPr>
                <w:sz w:val="20"/>
                <w:szCs w:val="20"/>
              </w:rPr>
            </w:pPr>
          </w:p>
        </w:tc>
      </w:tr>
      <w:tr w:rsidR="003205D5" w:rsidRPr="008075A0" w:rsidTr="00403FFA">
        <w:tc>
          <w:tcPr>
            <w:tcW w:w="425" w:type="dxa"/>
            <w:shd w:val="clear" w:color="auto" w:fill="auto"/>
          </w:tcPr>
          <w:p w:rsidR="003205D5" w:rsidRPr="008075A0" w:rsidRDefault="003205D5" w:rsidP="00403FFA">
            <w:pPr>
              <w:tabs>
                <w:tab w:val="left" w:pos="6215"/>
              </w:tabs>
              <w:jc w:val="both"/>
              <w:rPr>
                <w:sz w:val="20"/>
                <w:szCs w:val="20"/>
              </w:rPr>
            </w:pPr>
          </w:p>
        </w:tc>
        <w:tc>
          <w:tcPr>
            <w:tcW w:w="6142" w:type="dxa"/>
            <w:shd w:val="clear" w:color="auto" w:fill="auto"/>
          </w:tcPr>
          <w:p w:rsidR="003205D5" w:rsidRPr="008075A0" w:rsidRDefault="003205D5" w:rsidP="00403FFA">
            <w:pPr>
              <w:tabs>
                <w:tab w:val="left" w:pos="6215"/>
              </w:tabs>
              <w:jc w:val="both"/>
              <w:rPr>
                <w:sz w:val="20"/>
                <w:szCs w:val="20"/>
              </w:rPr>
            </w:pPr>
          </w:p>
        </w:tc>
        <w:tc>
          <w:tcPr>
            <w:tcW w:w="3287" w:type="dxa"/>
            <w:shd w:val="clear" w:color="auto" w:fill="auto"/>
          </w:tcPr>
          <w:p w:rsidR="003205D5" w:rsidRPr="008075A0" w:rsidRDefault="003205D5" w:rsidP="00403FFA">
            <w:pPr>
              <w:tabs>
                <w:tab w:val="left" w:pos="6215"/>
              </w:tabs>
              <w:jc w:val="both"/>
              <w:rPr>
                <w:sz w:val="20"/>
                <w:szCs w:val="20"/>
              </w:rPr>
            </w:pPr>
          </w:p>
        </w:tc>
      </w:tr>
      <w:tr w:rsidR="003205D5" w:rsidRPr="008075A0" w:rsidTr="00403FFA">
        <w:tc>
          <w:tcPr>
            <w:tcW w:w="425" w:type="dxa"/>
            <w:shd w:val="clear" w:color="auto" w:fill="auto"/>
          </w:tcPr>
          <w:p w:rsidR="003205D5" w:rsidRPr="008075A0" w:rsidRDefault="003205D5" w:rsidP="00403FFA">
            <w:pPr>
              <w:tabs>
                <w:tab w:val="left" w:pos="6215"/>
              </w:tabs>
              <w:jc w:val="both"/>
              <w:rPr>
                <w:sz w:val="20"/>
                <w:szCs w:val="20"/>
              </w:rPr>
            </w:pPr>
          </w:p>
        </w:tc>
        <w:tc>
          <w:tcPr>
            <w:tcW w:w="6142" w:type="dxa"/>
            <w:shd w:val="clear" w:color="auto" w:fill="auto"/>
          </w:tcPr>
          <w:p w:rsidR="003205D5" w:rsidRPr="008075A0" w:rsidRDefault="003205D5" w:rsidP="00403FFA">
            <w:pPr>
              <w:tabs>
                <w:tab w:val="left" w:pos="6215"/>
              </w:tabs>
              <w:jc w:val="both"/>
              <w:rPr>
                <w:sz w:val="20"/>
                <w:szCs w:val="20"/>
              </w:rPr>
            </w:pPr>
          </w:p>
        </w:tc>
        <w:tc>
          <w:tcPr>
            <w:tcW w:w="3287" w:type="dxa"/>
            <w:shd w:val="clear" w:color="auto" w:fill="auto"/>
          </w:tcPr>
          <w:p w:rsidR="003205D5" w:rsidRPr="008075A0" w:rsidRDefault="003205D5" w:rsidP="00403FFA">
            <w:pPr>
              <w:tabs>
                <w:tab w:val="left" w:pos="6215"/>
              </w:tabs>
              <w:jc w:val="both"/>
              <w:rPr>
                <w:sz w:val="20"/>
                <w:szCs w:val="20"/>
              </w:rPr>
            </w:pPr>
          </w:p>
        </w:tc>
      </w:tr>
      <w:tr w:rsidR="003205D5" w:rsidRPr="008075A0" w:rsidTr="00403FFA">
        <w:tc>
          <w:tcPr>
            <w:tcW w:w="425" w:type="dxa"/>
            <w:shd w:val="clear" w:color="auto" w:fill="auto"/>
          </w:tcPr>
          <w:p w:rsidR="003205D5" w:rsidRPr="008075A0" w:rsidRDefault="003205D5" w:rsidP="00403FFA">
            <w:pPr>
              <w:tabs>
                <w:tab w:val="left" w:pos="6215"/>
              </w:tabs>
              <w:jc w:val="both"/>
              <w:rPr>
                <w:sz w:val="20"/>
                <w:szCs w:val="20"/>
              </w:rPr>
            </w:pPr>
          </w:p>
        </w:tc>
        <w:tc>
          <w:tcPr>
            <w:tcW w:w="6142" w:type="dxa"/>
            <w:shd w:val="clear" w:color="auto" w:fill="auto"/>
          </w:tcPr>
          <w:p w:rsidR="003205D5" w:rsidRPr="008075A0" w:rsidRDefault="003205D5" w:rsidP="00403FFA">
            <w:pPr>
              <w:tabs>
                <w:tab w:val="left" w:pos="6215"/>
              </w:tabs>
              <w:jc w:val="both"/>
              <w:rPr>
                <w:sz w:val="20"/>
                <w:szCs w:val="20"/>
              </w:rPr>
            </w:pPr>
          </w:p>
        </w:tc>
        <w:tc>
          <w:tcPr>
            <w:tcW w:w="3287" w:type="dxa"/>
            <w:shd w:val="clear" w:color="auto" w:fill="auto"/>
          </w:tcPr>
          <w:p w:rsidR="003205D5" w:rsidRPr="008075A0" w:rsidRDefault="003205D5" w:rsidP="00403FFA">
            <w:pPr>
              <w:tabs>
                <w:tab w:val="left" w:pos="6215"/>
              </w:tabs>
              <w:jc w:val="both"/>
              <w:rPr>
                <w:sz w:val="20"/>
                <w:szCs w:val="20"/>
              </w:rPr>
            </w:pPr>
          </w:p>
        </w:tc>
      </w:tr>
      <w:tr w:rsidR="003205D5" w:rsidRPr="008075A0" w:rsidTr="00403FFA">
        <w:tc>
          <w:tcPr>
            <w:tcW w:w="425" w:type="dxa"/>
            <w:shd w:val="clear" w:color="auto" w:fill="auto"/>
          </w:tcPr>
          <w:p w:rsidR="003205D5" w:rsidRPr="008075A0" w:rsidRDefault="003205D5" w:rsidP="00403FFA">
            <w:pPr>
              <w:tabs>
                <w:tab w:val="left" w:pos="6215"/>
              </w:tabs>
              <w:jc w:val="both"/>
              <w:rPr>
                <w:sz w:val="20"/>
                <w:szCs w:val="20"/>
              </w:rPr>
            </w:pPr>
          </w:p>
        </w:tc>
        <w:tc>
          <w:tcPr>
            <w:tcW w:w="6142" w:type="dxa"/>
            <w:shd w:val="clear" w:color="auto" w:fill="auto"/>
          </w:tcPr>
          <w:p w:rsidR="003205D5" w:rsidRPr="008075A0" w:rsidRDefault="003205D5" w:rsidP="00403FFA">
            <w:pPr>
              <w:tabs>
                <w:tab w:val="left" w:pos="6215"/>
              </w:tabs>
              <w:jc w:val="both"/>
              <w:rPr>
                <w:sz w:val="20"/>
                <w:szCs w:val="20"/>
              </w:rPr>
            </w:pPr>
          </w:p>
        </w:tc>
        <w:tc>
          <w:tcPr>
            <w:tcW w:w="3287" w:type="dxa"/>
            <w:shd w:val="clear" w:color="auto" w:fill="auto"/>
          </w:tcPr>
          <w:p w:rsidR="003205D5" w:rsidRPr="008075A0" w:rsidRDefault="003205D5" w:rsidP="00403FFA">
            <w:pPr>
              <w:tabs>
                <w:tab w:val="left" w:pos="6215"/>
              </w:tabs>
              <w:jc w:val="both"/>
              <w:rPr>
                <w:sz w:val="20"/>
                <w:szCs w:val="20"/>
              </w:rPr>
            </w:pPr>
          </w:p>
        </w:tc>
      </w:tr>
    </w:tbl>
    <w:p w:rsidR="003205D5" w:rsidRPr="008075A0" w:rsidRDefault="003205D5" w:rsidP="003205D5">
      <w:pPr>
        <w:tabs>
          <w:tab w:val="left" w:pos="6215"/>
        </w:tabs>
        <w:jc w:val="both"/>
        <w:rPr>
          <w:sz w:val="20"/>
          <w:szCs w:val="20"/>
        </w:rPr>
      </w:pPr>
      <w:r w:rsidRPr="008075A0">
        <w:rPr>
          <w:sz w:val="20"/>
          <w:szCs w:val="20"/>
        </w:rPr>
        <w:t>Итого приложения на ___________ листах.</w:t>
      </w:r>
    </w:p>
    <w:p w:rsidR="003205D5" w:rsidRPr="008075A0" w:rsidRDefault="003205D5" w:rsidP="003205D5">
      <w:pPr>
        <w:tabs>
          <w:tab w:val="left" w:pos="6215"/>
        </w:tabs>
        <w:jc w:val="both"/>
        <w:rPr>
          <w:sz w:val="20"/>
          <w:szCs w:val="20"/>
        </w:rPr>
      </w:pPr>
    </w:p>
    <w:p w:rsidR="003205D5" w:rsidRDefault="003205D5" w:rsidP="003205D5">
      <w:pPr>
        <w:tabs>
          <w:tab w:val="left" w:pos="6215"/>
        </w:tabs>
        <w:contextualSpacing/>
        <w:rPr>
          <w:sz w:val="20"/>
          <w:szCs w:val="20"/>
        </w:rPr>
      </w:pPr>
      <w:r w:rsidRPr="008075A0">
        <w:rPr>
          <w:sz w:val="20"/>
          <w:szCs w:val="20"/>
        </w:rPr>
        <w:t>Уведомление о принятом решении</w:t>
      </w:r>
      <w:r>
        <w:rPr>
          <w:sz w:val="20"/>
          <w:szCs w:val="20"/>
        </w:rPr>
        <w:t>:</w:t>
      </w:r>
    </w:p>
    <w:p w:rsidR="003205D5" w:rsidRPr="008075A0" w:rsidRDefault="003205D5" w:rsidP="003205D5">
      <w:pPr>
        <w:tabs>
          <w:tab w:val="left" w:pos="6215"/>
        </w:tabs>
        <w:contextualSpacing/>
        <w:rPr>
          <w:sz w:val="20"/>
          <w:szCs w:val="20"/>
        </w:rPr>
      </w:pPr>
      <w:r>
        <w:rPr>
          <w:sz w:val="20"/>
          <w:szCs w:val="20"/>
        </w:rPr>
        <w:lastRenderedPageBreak/>
        <w:t>1)</w:t>
      </w:r>
      <w:r w:rsidRPr="008075A0">
        <w:rPr>
          <w:sz w:val="20"/>
          <w:szCs w:val="20"/>
        </w:rPr>
        <w:t xml:space="preserve"> прошу направить</w:t>
      </w:r>
      <w:r w:rsidR="003C4972">
        <w:rPr>
          <w:sz w:val="20"/>
          <w:szCs w:val="20"/>
        </w:rPr>
        <w:t xml:space="preserve"> </w:t>
      </w:r>
      <w:r w:rsidRPr="008075A0">
        <w:rPr>
          <w:sz w:val="20"/>
          <w:szCs w:val="20"/>
        </w:rPr>
        <w:t>(нужное отметить):</w:t>
      </w:r>
    </w:p>
    <w:tbl>
      <w:tblPr>
        <w:tblW w:w="8966" w:type="dxa"/>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8730"/>
      </w:tblGrid>
      <w:tr w:rsidR="003205D5" w:rsidRPr="008075A0" w:rsidTr="00403FFA">
        <w:tc>
          <w:tcPr>
            <w:tcW w:w="236" w:type="dxa"/>
            <w:tcBorders>
              <w:right w:val="single" w:sz="4" w:space="0" w:color="auto"/>
            </w:tcBorders>
            <w:shd w:val="clear" w:color="auto" w:fill="auto"/>
          </w:tcPr>
          <w:p w:rsidR="003205D5" w:rsidRPr="008075A0" w:rsidRDefault="003205D5" w:rsidP="00403FFA">
            <w:pPr>
              <w:tabs>
                <w:tab w:val="left" w:pos="6215"/>
              </w:tabs>
              <w:contextualSpacing/>
              <w:rPr>
                <w:sz w:val="20"/>
                <w:szCs w:val="20"/>
              </w:rPr>
            </w:pPr>
          </w:p>
        </w:tc>
        <w:tc>
          <w:tcPr>
            <w:tcW w:w="8730" w:type="dxa"/>
            <w:tcBorders>
              <w:top w:val="nil"/>
              <w:left w:val="single" w:sz="4" w:space="0" w:color="auto"/>
              <w:bottom w:val="nil"/>
              <w:right w:val="nil"/>
            </w:tcBorders>
            <w:shd w:val="clear" w:color="auto" w:fill="auto"/>
          </w:tcPr>
          <w:p w:rsidR="003205D5" w:rsidRPr="008075A0" w:rsidRDefault="003205D5" w:rsidP="00403FFA">
            <w:pPr>
              <w:tabs>
                <w:tab w:val="left" w:pos="6215"/>
              </w:tabs>
              <w:contextualSpacing/>
              <w:rPr>
                <w:sz w:val="20"/>
                <w:szCs w:val="20"/>
              </w:rPr>
            </w:pPr>
            <w:r w:rsidRPr="008075A0">
              <w:rPr>
                <w:sz w:val="20"/>
                <w:szCs w:val="20"/>
              </w:rPr>
              <w:t>по электронной почте</w:t>
            </w:r>
          </w:p>
        </w:tc>
      </w:tr>
      <w:tr w:rsidR="003205D5" w:rsidRPr="008075A0" w:rsidTr="00403FFA">
        <w:tc>
          <w:tcPr>
            <w:tcW w:w="236" w:type="dxa"/>
            <w:tcBorders>
              <w:right w:val="single" w:sz="4" w:space="0" w:color="auto"/>
            </w:tcBorders>
            <w:shd w:val="clear" w:color="auto" w:fill="auto"/>
          </w:tcPr>
          <w:p w:rsidR="003205D5" w:rsidRPr="008075A0" w:rsidRDefault="003205D5" w:rsidP="00403FFA">
            <w:pPr>
              <w:tabs>
                <w:tab w:val="left" w:pos="6215"/>
              </w:tabs>
              <w:contextualSpacing/>
              <w:rPr>
                <w:sz w:val="20"/>
                <w:szCs w:val="20"/>
              </w:rPr>
            </w:pPr>
          </w:p>
        </w:tc>
        <w:tc>
          <w:tcPr>
            <w:tcW w:w="8730" w:type="dxa"/>
            <w:tcBorders>
              <w:top w:val="nil"/>
              <w:left w:val="single" w:sz="4" w:space="0" w:color="auto"/>
              <w:bottom w:val="nil"/>
              <w:right w:val="nil"/>
            </w:tcBorders>
            <w:shd w:val="clear" w:color="auto" w:fill="auto"/>
          </w:tcPr>
          <w:p w:rsidR="003205D5" w:rsidRPr="008075A0" w:rsidRDefault="003205D5" w:rsidP="00403FFA">
            <w:pPr>
              <w:tabs>
                <w:tab w:val="left" w:pos="6215"/>
              </w:tabs>
              <w:contextualSpacing/>
              <w:rPr>
                <w:sz w:val="20"/>
                <w:szCs w:val="20"/>
              </w:rPr>
            </w:pPr>
            <w:r w:rsidRPr="008075A0">
              <w:rPr>
                <w:sz w:val="20"/>
                <w:szCs w:val="20"/>
              </w:rPr>
              <w:t>на бумажном носителе</w:t>
            </w:r>
          </w:p>
        </w:tc>
      </w:tr>
    </w:tbl>
    <w:p w:rsidR="003205D5" w:rsidRDefault="003205D5" w:rsidP="003205D5">
      <w:pPr>
        <w:tabs>
          <w:tab w:val="left" w:pos="567"/>
          <w:tab w:val="left" w:pos="851"/>
          <w:tab w:val="left" w:pos="1276"/>
        </w:tabs>
        <w:jc w:val="both"/>
        <w:rPr>
          <w:sz w:val="20"/>
          <w:szCs w:val="20"/>
        </w:rPr>
      </w:pPr>
    </w:p>
    <w:p w:rsidR="003205D5" w:rsidRDefault="00FD009B" w:rsidP="003205D5">
      <w:pPr>
        <w:tabs>
          <w:tab w:val="left" w:pos="567"/>
          <w:tab w:val="left" w:pos="851"/>
          <w:tab w:val="left" w:pos="1276"/>
        </w:tabs>
        <w:jc w:val="both"/>
        <w:rPr>
          <w:sz w:val="20"/>
          <w:szCs w:val="20"/>
        </w:rPr>
      </w:pPr>
      <w:r>
        <w:rPr>
          <w:noProof/>
          <w:sz w:val="20"/>
          <w:szCs w:val="20"/>
        </w:rPr>
        <w:pict>
          <v:rect id="_x0000_s1069" style="position:absolute;left:0;text-align:left;margin-left:110.7pt;margin-top:0;width:12pt;height:11.25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AF+IgIAAD4EAAAOAAAAZHJzL2Uyb0RvYy54bWysU9tuEzEQfUfiHyy/k70oaZtVNlWVEoRU&#10;oKLwAY7Xm7XweszYySZ8PWNvGlLgCeEHy+MZH585M7O4PfSG7RV6DbbmxSTnTFkJjbbbmn/9sn5z&#10;w5kPwjbCgFU1PyrPb5evXy0GV6kSOjCNQkYg1leDq3kXgquyzMtO9cJPwClLzhawF4FM3GYNioHQ&#10;e5OVeX6VDYCNQ5DKe7q9H518mfDbVsnwqW29CszUnLiFtGPaN3HPlgtRbVG4TssTDfEPLHqhLX16&#10;hroXQbAd6j+gei0RPLRhIqHPoG21VCkHyqbIf8vmqRNOpVxIHO/OMvn/Bys/7h+R6abm5RVnVvRU&#10;o8+kmrBbo1iRz6NCg/MVBT65R4w5evcA8ptnFlYdxak7RBg6JRriVcT47MWDaHh6yjbDB2gIX+wC&#10;JLEOLfYRkGRgh1ST47km6hCYpMtiVk5zqpwkVzEtb65n6QdRPT926MM7BT2Lh5ojkU/gYv/gQyQj&#10;queQRB6MbtbamGTgdrMyyPaC2mOd1gndX4YZy4aaz2flLCG/8PlLiDytv0H0OlCfG93X/OYcJKqo&#10;2lvbpC4MQpvxTJSNPckYlRsrsIHmSCoijE1MQ0eHDvAHZwM1cM39951AxZl5b6kS82I6jR2fjOns&#10;uiQDLz2bS4+wkqBqHjgbj6swTsnOod529FORcrdwR9VrdVI2VnZkdSJLTZoEPw1UnIJLO0X9Gvvl&#10;TwAAAP//AwBQSwMEFAAGAAgAAAAhAHLCBL/bAAAABwEAAA8AAABkcnMvZG93bnJldi54bWxMj8FO&#10;wzAQRO9I/IO1SNyo09AiCHEqBCoSxza9cNvESxKI11HstIGvZ3uC4+yMZt/km9n16khj6DwbWC4S&#10;UMS1tx03Bg7l9uYeVIjIFnvPZOCbAmyKy4scM+tPvKPjPjZKSjhkaKCNcci0DnVLDsPCD8TiffjR&#10;YRQ5NtqOeJJy1+s0Se60w47lQ4sDPbdUf+0nZ6Dq0gP+7MrXxD1sb+PbXH5O7y/GXF/NT4+gIs3x&#10;LwxnfEGHQpgqP7ENqjeQpsuVRA3IIrHT1Vpkdb6vQRe5/s9f/AIAAP//AwBQSwECLQAUAAYACAAA&#10;ACEAtoM4kv4AAADhAQAAEwAAAAAAAAAAAAAAAAAAAAAAW0NvbnRlbnRfVHlwZXNdLnhtbFBLAQIt&#10;ABQABgAIAAAAIQA4/SH/1gAAAJQBAAALAAAAAAAAAAAAAAAAAC8BAABfcmVscy8ucmVsc1BLAQIt&#10;ABQABgAIAAAAIQCHQAF+IgIAAD4EAAAOAAAAAAAAAAAAAAAAAC4CAABkcnMvZTJvRG9jLnhtbFBL&#10;AQItABQABgAIAAAAIQBywgS/2wAAAAcBAAAPAAAAAAAAAAAAAAAAAHwEAABkcnMvZG93bnJldi54&#10;bWxQSwUGAAAAAAQABADzAAAAhAUAAAAA&#10;"/>
        </w:pict>
      </w:r>
      <w:r w:rsidR="003205D5">
        <w:rPr>
          <w:sz w:val="20"/>
          <w:szCs w:val="20"/>
        </w:rPr>
        <w:t xml:space="preserve">2) прошу не направлять </w:t>
      </w:r>
    </w:p>
    <w:p w:rsidR="003205D5" w:rsidRDefault="003205D5" w:rsidP="003205D5">
      <w:pPr>
        <w:tabs>
          <w:tab w:val="left" w:pos="567"/>
          <w:tab w:val="left" w:pos="851"/>
          <w:tab w:val="left" w:pos="1276"/>
        </w:tabs>
        <w:jc w:val="both"/>
        <w:rPr>
          <w:sz w:val="20"/>
          <w:szCs w:val="20"/>
        </w:rPr>
      </w:pPr>
      <w:r>
        <w:rPr>
          <w:sz w:val="20"/>
          <w:szCs w:val="20"/>
        </w:rPr>
        <w:t xml:space="preserve">3) в случае принятия решения о предоставлении мне </w:t>
      </w:r>
      <w:r w:rsidRPr="008075A0">
        <w:rPr>
          <w:sz w:val="20"/>
          <w:szCs w:val="20"/>
        </w:rPr>
        <w:t>дополнительны</w:t>
      </w:r>
      <w:r>
        <w:rPr>
          <w:sz w:val="20"/>
          <w:szCs w:val="20"/>
        </w:rPr>
        <w:t>х</w:t>
      </w:r>
      <w:r w:rsidRPr="008075A0">
        <w:rPr>
          <w:sz w:val="20"/>
          <w:szCs w:val="20"/>
        </w:rPr>
        <w:t xml:space="preserve"> мер социальной поддержки для отдельных категорий граждан </w:t>
      </w:r>
      <w:r w:rsidRPr="00A8501B">
        <w:rPr>
          <w:sz w:val="20"/>
          <w:szCs w:val="20"/>
        </w:rPr>
        <w:t xml:space="preserve">– </w:t>
      </w:r>
      <w:r>
        <w:rPr>
          <w:sz w:val="20"/>
          <w:szCs w:val="20"/>
        </w:rPr>
        <w:t>членам семьи погибшего участника специальной военной операции</w:t>
      </w:r>
      <w:r w:rsidRPr="00A8501B">
        <w:rPr>
          <w:sz w:val="20"/>
          <w:szCs w:val="20"/>
        </w:rPr>
        <w:t xml:space="preserve"> </w:t>
      </w:r>
      <w:r>
        <w:rPr>
          <w:sz w:val="20"/>
          <w:szCs w:val="20"/>
        </w:rPr>
        <w:t xml:space="preserve">в виде компенсации расходов </w:t>
      </w:r>
      <w:r w:rsidRPr="00A8501B">
        <w:rPr>
          <w:sz w:val="20"/>
          <w:szCs w:val="20"/>
        </w:rPr>
        <w:t xml:space="preserve">на </w:t>
      </w:r>
      <w:r>
        <w:rPr>
          <w:sz w:val="20"/>
          <w:szCs w:val="20"/>
        </w:rPr>
        <w:t>ремонт жилого помещения прошу уведомление мне не направлять________________________________________________________________________________</w:t>
      </w:r>
    </w:p>
    <w:p w:rsidR="003205D5" w:rsidRPr="00025B66" w:rsidRDefault="003205D5" w:rsidP="003205D5">
      <w:pPr>
        <w:tabs>
          <w:tab w:val="left" w:pos="6215"/>
        </w:tabs>
        <w:jc w:val="center"/>
        <w:rPr>
          <w:sz w:val="16"/>
          <w:szCs w:val="16"/>
        </w:rPr>
      </w:pPr>
      <w:r w:rsidRPr="00025B66">
        <w:rPr>
          <w:sz w:val="16"/>
          <w:szCs w:val="16"/>
        </w:rPr>
        <w:t>(</w:t>
      </w:r>
      <w:r>
        <w:rPr>
          <w:sz w:val="16"/>
          <w:szCs w:val="16"/>
        </w:rPr>
        <w:t>подпись заявителя</w:t>
      </w:r>
      <w:r w:rsidRPr="00025B66">
        <w:rPr>
          <w:sz w:val="16"/>
          <w:szCs w:val="16"/>
        </w:rPr>
        <w:t>)</w:t>
      </w:r>
    </w:p>
    <w:p w:rsidR="003205D5" w:rsidRPr="008075A0" w:rsidRDefault="003205D5" w:rsidP="003205D5">
      <w:pPr>
        <w:tabs>
          <w:tab w:val="left" w:pos="567"/>
          <w:tab w:val="left" w:pos="851"/>
          <w:tab w:val="left" w:pos="1276"/>
        </w:tabs>
        <w:rPr>
          <w:sz w:val="20"/>
          <w:szCs w:val="20"/>
        </w:rPr>
      </w:pPr>
    </w:p>
    <w:p w:rsidR="003205D5" w:rsidRPr="008075A0" w:rsidRDefault="003205D5" w:rsidP="003205D5">
      <w:pPr>
        <w:tabs>
          <w:tab w:val="left" w:pos="6215"/>
        </w:tabs>
        <w:ind w:firstLine="708"/>
        <w:jc w:val="both"/>
        <w:rPr>
          <w:sz w:val="20"/>
          <w:szCs w:val="20"/>
        </w:rPr>
      </w:pPr>
      <w:r w:rsidRPr="008075A0">
        <w:rPr>
          <w:sz w:val="20"/>
          <w:szCs w:val="20"/>
        </w:rPr>
        <w:t>Достоверность и полноту предоставленных мною сведений подтверждаю.</w:t>
      </w:r>
    </w:p>
    <w:p w:rsidR="003205D5" w:rsidRPr="008075A0" w:rsidRDefault="003205D5" w:rsidP="003205D5">
      <w:pPr>
        <w:tabs>
          <w:tab w:val="left" w:pos="6215"/>
        </w:tabs>
        <w:ind w:firstLine="708"/>
        <w:jc w:val="both"/>
        <w:rPr>
          <w:sz w:val="22"/>
          <w:szCs w:val="22"/>
        </w:rPr>
      </w:pPr>
      <w:proofErr w:type="gramStart"/>
      <w:r w:rsidRPr="008075A0">
        <w:rPr>
          <w:sz w:val="20"/>
          <w:szCs w:val="20"/>
        </w:rPr>
        <w:t xml:space="preserve">В целях решения вопроса о предоставлении мне дополнительных мер социальной поддержки для отдельных </w:t>
      </w:r>
      <w:r>
        <w:rPr>
          <w:sz w:val="20"/>
          <w:szCs w:val="20"/>
        </w:rPr>
        <w:t>категорий граждан – членам семьи погибшего участника специальной военной операции в виде компенсации расходов на ремонт жилого помещения</w:t>
      </w:r>
      <w:r w:rsidRPr="008075A0">
        <w:rPr>
          <w:sz w:val="22"/>
          <w:szCs w:val="22"/>
        </w:rPr>
        <w:t xml:space="preserve"> </w:t>
      </w:r>
      <w:r w:rsidRPr="008075A0">
        <w:rPr>
          <w:sz w:val="20"/>
          <w:szCs w:val="20"/>
        </w:rPr>
        <w:t>и обеспечения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w:t>
      </w:r>
      <w:proofErr w:type="gramEnd"/>
      <w:r w:rsidRPr="008075A0">
        <w:rPr>
          <w:sz w:val="20"/>
          <w:szCs w:val="20"/>
        </w:rPr>
        <w:t xml:space="preserve">, накопление хранение, использование, уничтожение. </w:t>
      </w:r>
    </w:p>
    <w:p w:rsidR="003205D5" w:rsidRPr="008075A0" w:rsidRDefault="003205D5" w:rsidP="003205D5">
      <w:pPr>
        <w:tabs>
          <w:tab w:val="left" w:pos="6215"/>
        </w:tabs>
        <w:ind w:firstLine="708"/>
        <w:jc w:val="both"/>
        <w:rPr>
          <w:sz w:val="20"/>
          <w:szCs w:val="20"/>
        </w:rPr>
      </w:pPr>
      <w:r w:rsidRPr="008075A0">
        <w:rPr>
          <w:sz w:val="20"/>
          <w:szCs w:val="20"/>
        </w:rPr>
        <w:t>С проверкой подлинности представленных мною документов, полнотой и достоверностью содержащихся в них сведений согласе</w:t>
      </w:r>
      <w:proofErr w:type="gramStart"/>
      <w:r w:rsidRPr="008075A0">
        <w:rPr>
          <w:sz w:val="20"/>
          <w:szCs w:val="20"/>
        </w:rPr>
        <w:t>н(</w:t>
      </w:r>
      <w:proofErr w:type="gramEnd"/>
      <w:r w:rsidRPr="008075A0">
        <w:rPr>
          <w:sz w:val="20"/>
          <w:szCs w:val="20"/>
        </w:rPr>
        <w:t>а).</w:t>
      </w:r>
    </w:p>
    <w:p w:rsidR="003205D5" w:rsidRPr="008075A0" w:rsidRDefault="003205D5" w:rsidP="003205D5">
      <w:pPr>
        <w:tabs>
          <w:tab w:val="left" w:pos="6215"/>
        </w:tabs>
        <w:ind w:firstLine="708"/>
        <w:jc w:val="both"/>
        <w:rPr>
          <w:sz w:val="20"/>
          <w:szCs w:val="20"/>
        </w:rPr>
      </w:pPr>
      <w:r w:rsidRPr="008075A0">
        <w:rPr>
          <w:sz w:val="20"/>
          <w:szCs w:val="20"/>
        </w:rPr>
        <w:t xml:space="preserve">О наступлении обстоятельств, влияющих на предоставление дополнительных мер социальной поддержки для отдельных категорий граждан </w:t>
      </w:r>
      <w:r>
        <w:rPr>
          <w:sz w:val="20"/>
          <w:szCs w:val="20"/>
        </w:rPr>
        <w:t xml:space="preserve">– членам семьи погибшего участника специальной военной операции в виде компенсации расходов </w:t>
      </w:r>
      <w:r w:rsidRPr="008075A0">
        <w:rPr>
          <w:sz w:val="20"/>
          <w:szCs w:val="20"/>
        </w:rPr>
        <w:t xml:space="preserve">на </w:t>
      </w:r>
      <w:r>
        <w:rPr>
          <w:sz w:val="20"/>
          <w:szCs w:val="20"/>
        </w:rPr>
        <w:t>ремонт жилого помещения</w:t>
      </w:r>
      <w:r w:rsidRPr="008075A0">
        <w:rPr>
          <w:sz w:val="20"/>
          <w:szCs w:val="20"/>
        </w:rPr>
        <w:t xml:space="preserve"> обязуюсь сообщить своевременно в отдел по делам семьи, детства и социальной поддержки граждан администрации Северо-Енисейского района.</w:t>
      </w:r>
    </w:p>
    <w:p w:rsidR="003205D5" w:rsidRPr="008075A0" w:rsidRDefault="003205D5" w:rsidP="003205D5">
      <w:pPr>
        <w:tabs>
          <w:tab w:val="left" w:pos="6215"/>
        </w:tabs>
        <w:ind w:firstLine="708"/>
        <w:jc w:val="both"/>
        <w:rPr>
          <w:sz w:val="20"/>
          <w:szCs w:val="20"/>
        </w:rPr>
      </w:pPr>
      <w:r w:rsidRPr="008075A0">
        <w:rPr>
          <w:sz w:val="20"/>
          <w:szCs w:val="20"/>
        </w:rPr>
        <w:t>Предупрежде</w:t>
      </w:r>
      <w:proofErr w:type="gramStart"/>
      <w:r w:rsidRPr="008075A0">
        <w:rPr>
          <w:sz w:val="20"/>
          <w:szCs w:val="20"/>
        </w:rPr>
        <w:t>н(</w:t>
      </w:r>
      <w:proofErr w:type="gramEnd"/>
      <w:r w:rsidRPr="008075A0">
        <w:rPr>
          <w:sz w:val="20"/>
          <w:szCs w:val="20"/>
        </w:rPr>
        <w:t>а), что денежные средства,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дополнительных мер социальной для отдельных категорий граждан</w:t>
      </w:r>
      <w:r>
        <w:rPr>
          <w:sz w:val="20"/>
          <w:szCs w:val="20"/>
        </w:rPr>
        <w:t xml:space="preserve"> – членам семьи погибшего участника специальной военной операции в виде компенсации расходов </w:t>
      </w:r>
      <w:r w:rsidRPr="008075A0">
        <w:rPr>
          <w:sz w:val="20"/>
          <w:szCs w:val="20"/>
        </w:rPr>
        <w:t xml:space="preserve">на </w:t>
      </w:r>
      <w:r>
        <w:rPr>
          <w:sz w:val="20"/>
          <w:szCs w:val="20"/>
        </w:rPr>
        <w:t>ремонт жилого помещения</w:t>
      </w:r>
      <w:r w:rsidRPr="008075A0">
        <w:rPr>
          <w:sz w:val="20"/>
          <w:szCs w:val="20"/>
        </w:rPr>
        <w:t xml:space="preserve"> подлежат возмещению добровольно или в судебном порядке в соответствии с законодательством Российской Федерации.</w:t>
      </w:r>
    </w:p>
    <w:p w:rsidR="003205D5" w:rsidRPr="008075A0" w:rsidRDefault="003205D5" w:rsidP="003205D5">
      <w:pPr>
        <w:tabs>
          <w:tab w:val="left" w:pos="6215"/>
        </w:tabs>
        <w:ind w:firstLine="708"/>
        <w:jc w:val="both"/>
        <w:rPr>
          <w:sz w:val="20"/>
          <w:szCs w:val="20"/>
        </w:rPr>
      </w:pPr>
    </w:p>
    <w:p w:rsidR="003205D5" w:rsidRPr="008075A0" w:rsidRDefault="003205D5" w:rsidP="003205D5">
      <w:pPr>
        <w:tabs>
          <w:tab w:val="left" w:pos="6215"/>
        </w:tabs>
        <w:rPr>
          <w:sz w:val="20"/>
          <w:szCs w:val="20"/>
        </w:rPr>
      </w:pPr>
      <w:r w:rsidRPr="008075A0">
        <w:rPr>
          <w:sz w:val="20"/>
          <w:szCs w:val="20"/>
        </w:rPr>
        <w:t>____________________________________________________________________________________________</w:t>
      </w:r>
    </w:p>
    <w:p w:rsidR="003205D5" w:rsidRPr="008075A0" w:rsidRDefault="003205D5" w:rsidP="003205D5">
      <w:pPr>
        <w:tabs>
          <w:tab w:val="left" w:pos="6215"/>
        </w:tabs>
        <w:jc w:val="center"/>
        <w:rPr>
          <w:sz w:val="20"/>
          <w:szCs w:val="20"/>
        </w:rPr>
      </w:pPr>
      <w:r w:rsidRPr="008075A0">
        <w:rPr>
          <w:sz w:val="20"/>
          <w:szCs w:val="20"/>
        </w:rPr>
        <w:t>ФИО заявителя</w:t>
      </w:r>
      <w:r w:rsidRPr="008075A0">
        <w:rPr>
          <w:sz w:val="20"/>
          <w:szCs w:val="20"/>
        </w:rPr>
        <w:tab/>
        <w:t>подпись</w:t>
      </w:r>
      <w:r w:rsidRPr="008075A0">
        <w:rPr>
          <w:sz w:val="20"/>
          <w:szCs w:val="20"/>
        </w:rPr>
        <w:tab/>
      </w:r>
      <w:r w:rsidRPr="008075A0">
        <w:rPr>
          <w:sz w:val="20"/>
          <w:szCs w:val="20"/>
        </w:rPr>
        <w:tab/>
      </w:r>
      <w:r w:rsidRPr="008075A0">
        <w:rPr>
          <w:sz w:val="20"/>
          <w:szCs w:val="20"/>
        </w:rPr>
        <w:tab/>
        <w:t>дата</w:t>
      </w:r>
    </w:p>
    <w:p w:rsidR="003205D5" w:rsidRPr="008075A0" w:rsidRDefault="003205D5" w:rsidP="003205D5">
      <w:pPr>
        <w:tabs>
          <w:tab w:val="left" w:pos="6215"/>
        </w:tabs>
        <w:rPr>
          <w:sz w:val="20"/>
          <w:szCs w:val="20"/>
        </w:rPr>
      </w:pPr>
    </w:p>
    <w:p w:rsidR="003205D5" w:rsidRPr="008075A0" w:rsidRDefault="003205D5" w:rsidP="003205D5">
      <w:pPr>
        <w:tabs>
          <w:tab w:val="left" w:pos="6215"/>
        </w:tabs>
        <w:rPr>
          <w:sz w:val="20"/>
          <w:szCs w:val="20"/>
        </w:rPr>
      </w:pPr>
      <w:r w:rsidRPr="008075A0">
        <w:rPr>
          <w:sz w:val="20"/>
          <w:szCs w:val="20"/>
        </w:rPr>
        <w:t xml:space="preserve">№_________________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5"/>
      </w:tblGrid>
      <w:tr w:rsidR="003205D5" w:rsidRPr="008075A0" w:rsidTr="00403FFA">
        <w:tc>
          <w:tcPr>
            <w:tcW w:w="6060" w:type="dxa"/>
            <w:gridSpan w:val="2"/>
            <w:shd w:val="clear" w:color="auto" w:fill="auto"/>
          </w:tcPr>
          <w:p w:rsidR="003205D5" w:rsidRPr="008075A0" w:rsidRDefault="003205D5" w:rsidP="00403FFA">
            <w:pPr>
              <w:tabs>
                <w:tab w:val="left" w:pos="6215"/>
              </w:tabs>
              <w:jc w:val="center"/>
              <w:rPr>
                <w:sz w:val="20"/>
                <w:szCs w:val="20"/>
              </w:rPr>
            </w:pPr>
            <w:r w:rsidRPr="008075A0">
              <w:rPr>
                <w:sz w:val="20"/>
                <w:szCs w:val="20"/>
              </w:rPr>
              <w:t>Принял документы</w:t>
            </w:r>
          </w:p>
        </w:tc>
      </w:tr>
      <w:tr w:rsidR="003205D5" w:rsidRPr="008075A0" w:rsidTr="00403FFA">
        <w:tc>
          <w:tcPr>
            <w:tcW w:w="2235" w:type="dxa"/>
            <w:shd w:val="clear" w:color="auto" w:fill="auto"/>
          </w:tcPr>
          <w:p w:rsidR="003205D5" w:rsidRPr="008075A0" w:rsidRDefault="003205D5" w:rsidP="00403FFA">
            <w:pPr>
              <w:tabs>
                <w:tab w:val="left" w:pos="6215"/>
              </w:tabs>
              <w:jc w:val="center"/>
              <w:rPr>
                <w:sz w:val="20"/>
                <w:szCs w:val="20"/>
              </w:rPr>
            </w:pPr>
            <w:r w:rsidRPr="008075A0">
              <w:rPr>
                <w:sz w:val="20"/>
                <w:szCs w:val="20"/>
              </w:rPr>
              <w:t>Дата</w:t>
            </w:r>
          </w:p>
        </w:tc>
        <w:tc>
          <w:tcPr>
            <w:tcW w:w="3825" w:type="dxa"/>
            <w:shd w:val="clear" w:color="auto" w:fill="auto"/>
          </w:tcPr>
          <w:p w:rsidR="003205D5" w:rsidRPr="008075A0" w:rsidRDefault="003205D5" w:rsidP="00403FFA">
            <w:pPr>
              <w:tabs>
                <w:tab w:val="left" w:pos="6215"/>
              </w:tabs>
              <w:jc w:val="center"/>
              <w:rPr>
                <w:sz w:val="20"/>
                <w:szCs w:val="20"/>
              </w:rPr>
            </w:pPr>
            <w:r w:rsidRPr="008075A0">
              <w:rPr>
                <w:sz w:val="20"/>
                <w:szCs w:val="20"/>
              </w:rPr>
              <w:t>Подпись специалиста</w:t>
            </w:r>
          </w:p>
        </w:tc>
      </w:tr>
      <w:tr w:rsidR="003205D5" w:rsidRPr="008075A0" w:rsidTr="00403FFA">
        <w:tc>
          <w:tcPr>
            <w:tcW w:w="2235" w:type="dxa"/>
            <w:shd w:val="clear" w:color="auto" w:fill="auto"/>
          </w:tcPr>
          <w:p w:rsidR="003205D5" w:rsidRPr="008075A0" w:rsidRDefault="003205D5" w:rsidP="00403FFA">
            <w:pPr>
              <w:tabs>
                <w:tab w:val="left" w:pos="6215"/>
              </w:tabs>
              <w:rPr>
                <w:sz w:val="20"/>
                <w:szCs w:val="20"/>
              </w:rPr>
            </w:pPr>
          </w:p>
        </w:tc>
        <w:tc>
          <w:tcPr>
            <w:tcW w:w="3825" w:type="dxa"/>
            <w:shd w:val="clear" w:color="auto" w:fill="auto"/>
          </w:tcPr>
          <w:p w:rsidR="003205D5" w:rsidRPr="008075A0" w:rsidRDefault="003205D5" w:rsidP="00403FFA">
            <w:pPr>
              <w:tabs>
                <w:tab w:val="left" w:pos="6215"/>
              </w:tabs>
              <w:rPr>
                <w:sz w:val="20"/>
                <w:szCs w:val="20"/>
              </w:rPr>
            </w:pPr>
          </w:p>
          <w:p w:rsidR="003205D5" w:rsidRPr="008075A0" w:rsidRDefault="003205D5" w:rsidP="00403FFA">
            <w:pPr>
              <w:tabs>
                <w:tab w:val="left" w:pos="6215"/>
              </w:tabs>
              <w:rPr>
                <w:sz w:val="20"/>
                <w:szCs w:val="20"/>
              </w:rPr>
            </w:pPr>
          </w:p>
        </w:tc>
      </w:tr>
    </w:tbl>
    <w:p w:rsidR="003205D5" w:rsidRPr="008075A0" w:rsidRDefault="003205D5" w:rsidP="003205D5">
      <w:pPr>
        <w:tabs>
          <w:tab w:val="left" w:pos="6215"/>
        </w:tabs>
        <w:rPr>
          <w:sz w:val="20"/>
          <w:szCs w:val="20"/>
        </w:rPr>
      </w:pPr>
      <w:r w:rsidRPr="008075A0">
        <w:rPr>
          <w:sz w:val="20"/>
          <w:szCs w:val="20"/>
        </w:rPr>
        <w:t>(рег. номер заявления)</w:t>
      </w:r>
      <w:r w:rsidRPr="008075A0">
        <w:rPr>
          <w:sz w:val="20"/>
          <w:szCs w:val="20"/>
        </w:rPr>
        <w:br w:type="textWrapping" w:clear="all"/>
      </w:r>
    </w:p>
    <w:p w:rsidR="003205D5" w:rsidRPr="008075A0" w:rsidRDefault="003205D5" w:rsidP="003205D5">
      <w:pPr>
        <w:tabs>
          <w:tab w:val="left" w:pos="6215"/>
        </w:tabs>
        <w:rPr>
          <w:sz w:val="20"/>
          <w:szCs w:val="20"/>
        </w:rPr>
      </w:pPr>
    </w:p>
    <w:p w:rsidR="003205D5" w:rsidRPr="008075A0" w:rsidRDefault="003205D5" w:rsidP="003205D5">
      <w:pPr>
        <w:tabs>
          <w:tab w:val="left" w:pos="6215"/>
        </w:tabs>
        <w:rPr>
          <w:sz w:val="20"/>
          <w:szCs w:val="20"/>
        </w:rPr>
      </w:pPr>
    </w:p>
    <w:p w:rsidR="003205D5" w:rsidRPr="008075A0" w:rsidRDefault="003205D5" w:rsidP="003205D5">
      <w:pPr>
        <w:tabs>
          <w:tab w:val="left" w:pos="6215"/>
        </w:tabs>
        <w:rPr>
          <w:sz w:val="20"/>
          <w:szCs w:val="20"/>
        </w:rPr>
      </w:pPr>
      <w:r w:rsidRPr="008075A0">
        <w:rPr>
          <w:sz w:val="20"/>
          <w:szCs w:val="20"/>
        </w:rPr>
        <w:tab/>
        <w:t>Расписка-уведомление</w:t>
      </w:r>
    </w:p>
    <w:p w:rsidR="003205D5" w:rsidRPr="008075A0" w:rsidRDefault="003205D5" w:rsidP="003205D5">
      <w:pPr>
        <w:tabs>
          <w:tab w:val="left" w:pos="6215"/>
        </w:tabs>
        <w:jc w:val="both"/>
        <w:rPr>
          <w:sz w:val="20"/>
          <w:szCs w:val="20"/>
        </w:rPr>
      </w:pPr>
      <w:r w:rsidRPr="008075A0">
        <w:rPr>
          <w:sz w:val="20"/>
          <w:szCs w:val="20"/>
        </w:rPr>
        <w:t>Заявление и документы гражданина___________________________________________________________</w:t>
      </w:r>
    </w:p>
    <w:p w:rsidR="003205D5" w:rsidRPr="008075A0" w:rsidRDefault="003205D5" w:rsidP="003205D5">
      <w:pPr>
        <w:tabs>
          <w:tab w:val="left" w:pos="6215"/>
        </w:tabs>
        <w:jc w:val="both"/>
        <w:rPr>
          <w:sz w:val="20"/>
          <w:szCs w:val="20"/>
        </w:rPr>
      </w:pPr>
      <w:r w:rsidRPr="008075A0">
        <w:rPr>
          <w:sz w:val="20"/>
          <w:szCs w:val="20"/>
        </w:rPr>
        <w:t>Регистрационный номер заявления ___________________________________________________________</w:t>
      </w:r>
    </w:p>
    <w:p w:rsidR="003205D5" w:rsidRPr="008075A0" w:rsidRDefault="003205D5" w:rsidP="003205D5">
      <w:pPr>
        <w:tabs>
          <w:tab w:val="left" w:pos="6215"/>
        </w:tabs>
        <w:jc w:val="both"/>
        <w:rPr>
          <w:sz w:val="20"/>
          <w:szCs w:val="20"/>
        </w:rPr>
      </w:pPr>
    </w:p>
    <w:p w:rsidR="003205D5" w:rsidRPr="008075A0" w:rsidRDefault="003205D5" w:rsidP="003205D5">
      <w:pPr>
        <w:tabs>
          <w:tab w:val="left" w:pos="6215"/>
        </w:tabs>
        <w:jc w:val="both"/>
        <w:rPr>
          <w:sz w:val="20"/>
          <w:szCs w:val="20"/>
        </w:rPr>
      </w:pPr>
      <w:r w:rsidRPr="008075A0">
        <w:rPr>
          <w:sz w:val="20"/>
          <w:szCs w:val="20"/>
        </w:rPr>
        <w:t>Документы в количестве _______________ штук принял:</w:t>
      </w:r>
    </w:p>
    <w:p w:rsidR="003205D5" w:rsidRPr="008075A0" w:rsidRDefault="003205D5" w:rsidP="003205D5">
      <w:pPr>
        <w:tabs>
          <w:tab w:val="left" w:pos="6215"/>
        </w:tabs>
        <w:jc w:val="both"/>
        <w:rPr>
          <w:sz w:val="20"/>
          <w:szCs w:val="20"/>
        </w:rPr>
      </w:pPr>
    </w:p>
    <w:p w:rsidR="003205D5" w:rsidRPr="008075A0" w:rsidRDefault="003205D5" w:rsidP="003205D5">
      <w:pPr>
        <w:tabs>
          <w:tab w:val="left" w:pos="6215"/>
        </w:tabs>
        <w:jc w:val="both"/>
        <w:rPr>
          <w:sz w:val="20"/>
          <w:szCs w:val="20"/>
        </w:rPr>
      </w:pPr>
      <w:r w:rsidRPr="008075A0">
        <w:rPr>
          <w:sz w:val="20"/>
          <w:szCs w:val="20"/>
        </w:rPr>
        <w:t>Дата_____________ ФИО специалиста ________________________________ Подпись специалиста___________</w:t>
      </w:r>
    </w:p>
    <w:p w:rsidR="00D32367" w:rsidRDefault="003205D5" w:rsidP="003205D5">
      <w:pPr>
        <w:tabs>
          <w:tab w:val="left" w:pos="6215"/>
        </w:tabs>
        <w:rPr>
          <w:sz w:val="28"/>
          <w:szCs w:val="28"/>
        </w:rPr>
      </w:pPr>
      <w:r w:rsidRPr="008075A0">
        <w:rPr>
          <w:rFonts w:eastAsia="Calibri"/>
          <w:sz w:val="28"/>
          <w:szCs w:val="28"/>
          <w:lang w:eastAsia="en-US"/>
        </w:rPr>
        <w:br w:type="page"/>
      </w:r>
    </w:p>
    <w:p w:rsidR="00D32367" w:rsidRPr="004F7476" w:rsidRDefault="00D32367" w:rsidP="00D32367">
      <w:pPr>
        <w:tabs>
          <w:tab w:val="left" w:pos="142"/>
          <w:tab w:val="left" w:pos="6215"/>
        </w:tabs>
        <w:autoSpaceDE w:val="0"/>
        <w:autoSpaceDN w:val="0"/>
        <w:adjustRightInd w:val="0"/>
        <w:ind w:left="34"/>
        <w:jc w:val="right"/>
        <w:rPr>
          <w:lang w:eastAsia="en-US"/>
        </w:rPr>
      </w:pPr>
      <w:r w:rsidRPr="004F7476">
        <w:rPr>
          <w:lang w:eastAsia="en-US"/>
        </w:rPr>
        <w:lastRenderedPageBreak/>
        <w:t>Приложение 6</w:t>
      </w:r>
    </w:p>
    <w:p w:rsidR="00D32367" w:rsidRPr="004F7476" w:rsidRDefault="00D32367" w:rsidP="00D32367">
      <w:pPr>
        <w:tabs>
          <w:tab w:val="left" w:pos="142"/>
          <w:tab w:val="left" w:pos="6215"/>
        </w:tabs>
        <w:autoSpaceDE w:val="0"/>
        <w:autoSpaceDN w:val="0"/>
        <w:adjustRightInd w:val="0"/>
        <w:ind w:left="34"/>
        <w:jc w:val="right"/>
        <w:rPr>
          <w:lang w:eastAsia="en-US"/>
        </w:rPr>
      </w:pPr>
      <w:r w:rsidRPr="004F7476">
        <w:rPr>
          <w:lang w:eastAsia="en-US"/>
        </w:rPr>
        <w:t>к муниципальной программе</w:t>
      </w:r>
    </w:p>
    <w:p w:rsidR="00D32367" w:rsidRPr="004F7476" w:rsidRDefault="00D32367" w:rsidP="00D32367">
      <w:pPr>
        <w:tabs>
          <w:tab w:val="left" w:pos="6215"/>
        </w:tabs>
        <w:ind w:firstLine="142"/>
        <w:jc w:val="right"/>
        <w:rPr>
          <w:rFonts w:eastAsia="Calibri"/>
        </w:rPr>
      </w:pPr>
      <w:r w:rsidRPr="004F7476">
        <w:rPr>
          <w:rFonts w:eastAsia="Calibri"/>
        </w:rPr>
        <w:t>«Развитие социальных отношений, рост благополучия</w:t>
      </w:r>
    </w:p>
    <w:p w:rsidR="00D32367" w:rsidRPr="004F7476" w:rsidRDefault="00D32367" w:rsidP="00D32367">
      <w:pPr>
        <w:tabs>
          <w:tab w:val="left" w:pos="6215"/>
        </w:tabs>
        <w:ind w:firstLine="142"/>
        <w:jc w:val="right"/>
        <w:rPr>
          <w:rFonts w:eastAsia="Calibri"/>
        </w:rPr>
      </w:pPr>
      <w:r w:rsidRPr="004F7476">
        <w:rPr>
          <w:rFonts w:eastAsia="Calibri"/>
        </w:rPr>
        <w:t>и защищенности граждан в Северо-Енисейском районе»</w:t>
      </w:r>
    </w:p>
    <w:p w:rsidR="00D32367" w:rsidRPr="003F7876" w:rsidRDefault="00D32367" w:rsidP="00D32367">
      <w:pPr>
        <w:tabs>
          <w:tab w:val="left" w:pos="6215"/>
        </w:tabs>
        <w:ind w:firstLine="142"/>
        <w:jc w:val="right"/>
        <w:rPr>
          <w:rFonts w:eastAsia="Calibri"/>
          <w:i/>
          <w:sz w:val="22"/>
          <w:szCs w:val="22"/>
        </w:rPr>
      </w:pPr>
    </w:p>
    <w:p w:rsidR="00D32367" w:rsidRPr="00FE3D73" w:rsidRDefault="00D32367" w:rsidP="00D32367">
      <w:pPr>
        <w:tabs>
          <w:tab w:val="left" w:pos="6215"/>
        </w:tabs>
        <w:ind w:firstLine="142"/>
        <w:jc w:val="right"/>
        <w:rPr>
          <w:rFonts w:eastAsia="Calibri"/>
          <w:sz w:val="22"/>
          <w:szCs w:val="22"/>
        </w:rPr>
      </w:pPr>
    </w:p>
    <w:p w:rsidR="00D32367" w:rsidRDefault="00D32367" w:rsidP="00D32367">
      <w:pPr>
        <w:tabs>
          <w:tab w:val="left" w:pos="6215"/>
        </w:tabs>
        <w:autoSpaceDE w:val="0"/>
        <w:autoSpaceDN w:val="0"/>
        <w:adjustRightInd w:val="0"/>
        <w:ind w:firstLine="680"/>
        <w:jc w:val="center"/>
        <w:rPr>
          <w:rFonts w:eastAsia="Calibri"/>
          <w:b/>
          <w:sz w:val="28"/>
          <w:szCs w:val="28"/>
          <w:lang w:eastAsia="en-US"/>
        </w:rPr>
      </w:pPr>
      <w:r w:rsidRPr="008F437C">
        <w:rPr>
          <w:rFonts w:eastAsia="Calibri"/>
          <w:b/>
          <w:sz w:val="28"/>
          <w:szCs w:val="28"/>
          <w:lang w:eastAsia="en-US"/>
        </w:rPr>
        <w:t>1.Информация об отдельно</w:t>
      </w:r>
      <w:r>
        <w:rPr>
          <w:rFonts w:eastAsia="Calibri"/>
          <w:b/>
          <w:sz w:val="28"/>
          <w:szCs w:val="28"/>
          <w:lang w:eastAsia="en-US"/>
        </w:rPr>
        <w:t xml:space="preserve">м мероприятии </w:t>
      </w:r>
    </w:p>
    <w:tbl>
      <w:tblPr>
        <w:tblW w:w="15405" w:type="dxa"/>
        <w:tblLook w:val="01E0" w:firstRow="1" w:lastRow="1" w:firstColumn="1" w:lastColumn="1" w:noHBand="0" w:noVBand="0"/>
      </w:tblPr>
      <w:tblGrid>
        <w:gridCol w:w="426"/>
        <w:gridCol w:w="3341"/>
        <w:gridCol w:w="5823"/>
        <w:gridCol w:w="5815"/>
      </w:tblGrid>
      <w:tr w:rsidR="00D32367" w:rsidRPr="008F437C" w:rsidTr="000837E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D32367" w:rsidRPr="008F437C" w:rsidRDefault="00D32367" w:rsidP="000837E1">
            <w:pPr>
              <w:tabs>
                <w:tab w:val="left" w:pos="6215"/>
              </w:tabs>
              <w:autoSpaceDE w:val="0"/>
              <w:autoSpaceDN w:val="0"/>
              <w:adjustRightInd w:val="0"/>
              <w:rPr>
                <w:rFonts w:eastAsia="Calibri"/>
                <w:sz w:val="28"/>
                <w:szCs w:val="28"/>
                <w:lang w:eastAsia="en-US"/>
              </w:rPr>
            </w:pPr>
            <w:r w:rsidRPr="008F437C">
              <w:rPr>
                <w:rFonts w:eastAsia="Calibri"/>
                <w:sz w:val="28"/>
                <w:szCs w:val="28"/>
                <w:lang w:eastAsia="en-US"/>
              </w:rPr>
              <w:t>1</w:t>
            </w:r>
          </w:p>
        </w:tc>
        <w:tc>
          <w:tcPr>
            <w:tcW w:w="3341" w:type="dxa"/>
            <w:tcBorders>
              <w:top w:val="single" w:sz="4" w:space="0" w:color="auto"/>
              <w:left w:val="single" w:sz="4" w:space="0" w:color="auto"/>
              <w:bottom w:val="single" w:sz="4" w:space="0" w:color="auto"/>
              <w:right w:val="single" w:sz="4" w:space="0" w:color="auto"/>
            </w:tcBorders>
            <w:hideMark/>
          </w:tcPr>
          <w:p w:rsidR="00D32367" w:rsidRPr="008F437C" w:rsidRDefault="00D32367" w:rsidP="000837E1">
            <w:pPr>
              <w:tabs>
                <w:tab w:val="left" w:pos="6215"/>
              </w:tabs>
              <w:autoSpaceDE w:val="0"/>
              <w:autoSpaceDN w:val="0"/>
              <w:adjustRightInd w:val="0"/>
              <w:rPr>
                <w:rFonts w:eastAsia="Calibri"/>
                <w:sz w:val="28"/>
                <w:szCs w:val="28"/>
                <w:lang w:eastAsia="en-US"/>
              </w:rPr>
            </w:pPr>
            <w:r w:rsidRPr="008F437C">
              <w:rPr>
                <w:rFonts w:eastAsia="Calibri"/>
                <w:sz w:val="28"/>
                <w:szCs w:val="28"/>
                <w:lang w:eastAsia="en-US"/>
              </w:rPr>
              <w:t>Наименование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D32367" w:rsidRPr="008F437C" w:rsidRDefault="00D32367" w:rsidP="000837E1">
            <w:pPr>
              <w:tabs>
                <w:tab w:val="left" w:pos="6215"/>
              </w:tabs>
              <w:autoSpaceDE w:val="0"/>
              <w:autoSpaceDN w:val="0"/>
              <w:adjustRightInd w:val="0"/>
              <w:jc w:val="both"/>
              <w:rPr>
                <w:rFonts w:eastAsia="Calibri"/>
                <w:sz w:val="28"/>
                <w:szCs w:val="28"/>
                <w:lang w:eastAsia="en-US"/>
              </w:rPr>
            </w:pPr>
            <w:r w:rsidRPr="008F437C">
              <w:rPr>
                <w:rFonts w:eastAsia="Calibri"/>
                <w:sz w:val="28"/>
                <w:szCs w:val="28"/>
                <w:lang w:eastAsia="en-US"/>
              </w:rPr>
              <w:t xml:space="preserve">Выплата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Северо-Енисейского района </w:t>
            </w:r>
            <w:r>
              <w:rPr>
                <w:rFonts w:eastAsia="Calibri"/>
                <w:sz w:val="28"/>
                <w:szCs w:val="28"/>
                <w:lang w:eastAsia="en-US"/>
              </w:rPr>
              <w:t>(далее – Отдельное мероприятие)</w:t>
            </w:r>
          </w:p>
        </w:tc>
      </w:tr>
      <w:tr w:rsidR="00D32367" w:rsidRPr="008F437C" w:rsidTr="000837E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D32367" w:rsidRPr="008F437C" w:rsidRDefault="00D32367" w:rsidP="000837E1">
            <w:pPr>
              <w:tabs>
                <w:tab w:val="left" w:pos="6215"/>
              </w:tabs>
              <w:autoSpaceDE w:val="0"/>
              <w:autoSpaceDN w:val="0"/>
              <w:adjustRightInd w:val="0"/>
              <w:rPr>
                <w:rFonts w:eastAsia="Calibri"/>
                <w:sz w:val="28"/>
                <w:szCs w:val="28"/>
                <w:lang w:eastAsia="en-US"/>
              </w:rPr>
            </w:pPr>
            <w:r w:rsidRPr="008F437C">
              <w:rPr>
                <w:rFonts w:eastAsia="Calibri"/>
                <w:sz w:val="28"/>
                <w:szCs w:val="28"/>
                <w:lang w:eastAsia="en-US"/>
              </w:rPr>
              <w:t>2</w:t>
            </w:r>
          </w:p>
        </w:tc>
        <w:tc>
          <w:tcPr>
            <w:tcW w:w="3341" w:type="dxa"/>
            <w:tcBorders>
              <w:top w:val="single" w:sz="4" w:space="0" w:color="auto"/>
              <w:left w:val="single" w:sz="4" w:space="0" w:color="auto"/>
              <w:bottom w:val="single" w:sz="4" w:space="0" w:color="auto"/>
              <w:right w:val="single" w:sz="4" w:space="0" w:color="auto"/>
            </w:tcBorders>
            <w:hideMark/>
          </w:tcPr>
          <w:p w:rsidR="00D32367" w:rsidRPr="008F437C" w:rsidRDefault="00D32367" w:rsidP="000837E1">
            <w:pPr>
              <w:tabs>
                <w:tab w:val="left" w:pos="6215"/>
              </w:tabs>
              <w:autoSpaceDE w:val="0"/>
              <w:autoSpaceDN w:val="0"/>
              <w:adjustRightInd w:val="0"/>
              <w:rPr>
                <w:rFonts w:eastAsia="Calibri"/>
                <w:sz w:val="28"/>
                <w:szCs w:val="28"/>
                <w:lang w:eastAsia="en-US"/>
              </w:rPr>
            </w:pPr>
            <w:r w:rsidRPr="008F437C">
              <w:rPr>
                <w:rFonts w:eastAsia="Calibri"/>
                <w:sz w:val="28"/>
                <w:szCs w:val="28"/>
                <w:lang w:eastAsia="en-US"/>
              </w:rPr>
              <w:t>Наименование муниципальной программы, в рамках которой реализуется отдельное мероприятие</w:t>
            </w:r>
          </w:p>
        </w:tc>
        <w:tc>
          <w:tcPr>
            <w:tcW w:w="5823" w:type="dxa"/>
            <w:tcBorders>
              <w:top w:val="single" w:sz="4" w:space="0" w:color="auto"/>
              <w:left w:val="single" w:sz="4" w:space="0" w:color="auto"/>
              <w:bottom w:val="single" w:sz="4" w:space="0" w:color="auto"/>
              <w:right w:val="single" w:sz="4" w:space="0" w:color="auto"/>
            </w:tcBorders>
            <w:hideMark/>
          </w:tcPr>
          <w:p w:rsidR="00D32367" w:rsidRPr="008F437C" w:rsidRDefault="00D32367" w:rsidP="000837E1">
            <w:pPr>
              <w:tabs>
                <w:tab w:val="left" w:pos="6215"/>
              </w:tabs>
              <w:jc w:val="both"/>
              <w:rPr>
                <w:rFonts w:eastAsia="Calibri"/>
                <w:sz w:val="28"/>
                <w:szCs w:val="28"/>
                <w:lang w:eastAsia="en-US"/>
              </w:rPr>
            </w:pPr>
            <w:r w:rsidRPr="0038732F">
              <w:rPr>
                <w:rFonts w:eastAsia="Calibri"/>
                <w:sz w:val="28"/>
                <w:szCs w:val="28"/>
              </w:rPr>
              <w:t>Развитие социальных отношений, рост благополучия и защищенности граждан в Северо-Енисейском районе</w:t>
            </w:r>
          </w:p>
        </w:tc>
      </w:tr>
      <w:tr w:rsidR="00D32367" w:rsidRPr="008F437C" w:rsidTr="000837E1">
        <w:trPr>
          <w:gridAfter w:val="1"/>
          <w:wAfter w:w="5815" w:type="dxa"/>
          <w:trHeight w:val="414"/>
        </w:trPr>
        <w:tc>
          <w:tcPr>
            <w:tcW w:w="426" w:type="dxa"/>
            <w:tcBorders>
              <w:top w:val="single" w:sz="4" w:space="0" w:color="auto"/>
              <w:left w:val="single" w:sz="4" w:space="0" w:color="auto"/>
              <w:bottom w:val="single" w:sz="4" w:space="0" w:color="auto"/>
              <w:right w:val="single" w:sz="4" w:space="0" w:color="auto"/>
            </w:tcBorders>
            <w:hideMark/>
          </w:tcPr>
          <w:p w:rsidR="00D32367" w:rsidRPr="008F437C" w:rsidRDefault="00D32367" w:rsidP="000837E1">
            <w:pPr>
              <w:tabs>
                <w:tab w:val="left" w:pos="6215"/>
              </w:tabs>
              <w:autoSpaceDE w:val="0"/>
              <w:autoSpaceDN w:val="0"/>
              <w:adjustRightInd w:val="0"/>
              <w:rPr>
                <w:rFonts w:eastAsia="Calibri"/>
                <w:sz w:val="28"/>
                <w:szCs w:val="28"/>
                <w:lang w:eastAsia="en-US"/>
              </w:rPr>
            </w:pPr>
            <w:r w:rsidRPr="008F437C">
              <w:rPr>
                <w:rFonts w:eastAsia="Calibri"/>
                <w:sz w:val="28"/>
                <w:szCs w:val="28"/>
                <w:lang w:eastAsia="en-US"/>
              </w:rPr>
              <w:t>3</w:t>
            </w:r>
          </w:p>
        </w:tc>
        <w:tc>
          <w:tcPr>
            <w:tcW w:w="3341" w:type="dxa"/>
            <w:tcBorders>
              <w:top w:val="single" w:sz="4" w:space="0" w:color="auto"/>
              <w:left w:val="single" w:sz="4" w:space="0" w:color="auto"/>
              <w:bottom w:val="single" w:sz="4" w:space="0" w:color="auto"/>
              <w:right w:val="single" w:sz="4" w:space="0" w:color="auto"/>
            </w:tcBorders>
            <w:hideMark/>
          </w:tcPr>
          <w:p w:rsidR="00D32367" w:rsidRPr="008F437C" w:rsidRDefault="00D32367" w:rsidP="000837E1">
            <w:pPr>
              <w:tabs>
                <w:tab w:val="left" w:pos="6215"/>
              </w:tabs>
              <w:autoSpaceDE w:val="0"/>
              <w:autoSpaceDN w:val="0"/>
              <w:adjustRightInd w:val="0"/>
              <w:rPr>
                <w:rFonts w:eastAsia="Calibri"/>
                <w:sz w:val="28"/>
                <w:szCs w:val="28"/>
                <w:lang w:eastAsia="en-US"/>
              </w:rPr>
            </w:pPr>
            <w:r w:rsidRPr="008F437C">
              <w:rPr>
                <w:rFonts w:eastAsia="Calibri"/>
                <w:sz w:val="28"/>
                <w:szCs w:val="28"/>
                <w:lang w:eastAsia="en-US"/>
              </w:rPr>
              <w:t>Сроки реализации</w:t>
            </w:r>
          </w:p>
          <w:p w:rsidR="00D32367" w:rsidRPr="008F437C" w:rsidRDefault="00D32367" w:rsidP="000837E1">
            <w:pPr>
              <w:tabs>
                <w:tab w:val="left" w:pos="6215"/>
              </w:tabs>
              <w:autoSpaceDE w:val="0"/>
              <w:autoSpaceDN w:val="0"/>
              <w:adjustRightInd w:val="0"/>
              <w:rPr>
                <w:rFonts w:eastAsia="Calibri"/>
                <w:sz w:val="28"/>
                <w:szCs w:val="28"/>
                <w:lang w:eastAsia="en-US"/>
              </w:rPr>
            </w:pPr>
            <w:r w:rsidRPr="008F437C">
              <w:rPr>
                <w:rFonts w:eastAsia="Calibri"/>
                <w:sz w:val="28"/>
                <w:szCs w:val="28"/>
                <w:lang w:eastAsia="en-US"/>
              </w:rPr>
              <w:t>отдельного мероприятия муниципальной программы</w:t>
            </w:r>
          </w:p>
        </w:tc>
        <w:tc>
          <w:tcPr>
            <w:tcW w:w="5823" w:type="dxa"/>
            <w:tcBorders>
              <w:top w:val="single" w:sz="4" w:space="0" w:color="auto"/>
              <w:left w:val="single" w:sz="4" w:space="0" w:color="auto"/>
              <w:bottom w:val="single" w:sz="4" w:space="0" w:color="auto"/>
              <w:right w:val="single" w:sz="4" w:space="0" w:color="auto"/>
            </w:tcBorders>
          </w:tcPr>
          <w:p w:rsidR="00D32367" w:rsidRPr="00C04C0F" w:rsidRDefault="00D32367" w:rsidP="000837E1">
            <w:pPr>
              <w:tabs>
                <w:tab w:val="left" w:pos="6215"/>
              </w:tabs>
              <w:autoSpaceDE w:val="0"/>
              <w:autoSpaceDN w:val="0"/>
              <w:adjustRightInd w:val="0"/>
              <w:rPr>
                <w:rFonts w:eastAsia="Calibri"/>
                <w:sz w:val="28"/>
                <w:szCs w:val="28"/>
                <w:lang w:eastAsia="en-US"/>
              </w:rPr>
            </w:pPr>
            <w:r w:rsidRPr="00C04C0F">
              <w:rPr>
                <w:rFonts w:eastAsia="Calibri"/>
                <w:sz w:val="28"/>
                <w:szCs w:val="28"/>
                <w:lang w:eastAsia="en-US"/>
              </w:rPr>
              <w:t>20</w:t>
            </w:r>
            <w:r>
              <w:rPr>
                <w:rFonts w:eastAsia="Calibri"/>
                <w:sz w:val="28"/>
                <w:szCs w:val="28"/>
                <w:lang w:eastAsia="en-US"/>
              </w:rPr>
              <w:t>25</w:t>
            </w:r>
            <w:r w:rsidRPr="00C04C0F">
              <w:rPr>
                <w:rFonts w:eastAsia="Calibri"/>
                <w:sz w:val="28"/>
                <w:szCs w:val="28"/>
                <w:lang w:eastAsia="en-US"/>
              </w:rPr>
              <w:t xml:space="preserve"> – 202</w:t>
            </w:r>
            <w:r>
              <w:rPr>
                <w:rFonts w:eastAsia="Calibri"/>
                <w:sz w:val="28"/>
                <w:szCs w:val="28"/>
                <w:lang w:eastAsia="en-US"/>
              </w:rPr>
              <w:t>7</w:t>
            </w:r>
            <w:r w:rsidRPr="00C04C0F">
              <w:rPr>
                <w:rFonts w:eastAsia="Calibri"/>
                <w:sz w:val="28"/>
                <w:szCs w:val="28"/>
                <w:lang w:eastAsia="en-US"/>
              </w:rPr>
              <w:t xml:space="preserve"> годы</w:t>
            </w:r>
          </w:p>
          <w:p w:rsidR="00D32367" w:rsidRPr="008F437C" w:rsidRDefault="00D32367" w:rsidP="000837E1">
            <w:pPr>
              <w:tabs>
                <w:tab w:val="left" w:pos="6215"/>
              </w:tabs>
              <w:autoSpaceDE w:val="0"/>
              <w:autoSpaceDN w:val="0"/>
              <w:adjustRightInd w:val="0"/>
              <w:rPr>
                <w:rFonts w:eastAsia="Calibri"/>
                <w:sz w:val="28"/>
                <w:szCs w:val="28"/>
                <w:lang w:eastAsia="en-US"/>
              </w:rPr>
            </w:pPr>
          </w:p>
        </w:tc>
      </w:tr>
      <w:tr w:rsidR="00D32367" w:rsidRPr="008F437C" w:rsidTr="000837E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D32367" w:rsidRPr="008F437C" w:rsidRDefault="00D32367" w:rsidP="000837E1">
            <w:pPr>
              <w:tabs>
                <w:tab w:val="left" w:pos="6215"/>
              </w:tabs>
              <w:autoSpaceDE w:val="0"/>
              <w:autoSpaceDN w:val="0"/>
              <w:adjustRightInd w:val="0"/>
              <w:rPr>
                <w:rFonts w:eastAsia="Calibri"/>
                <w:sz w:val="28"/>
                <w:szCs w:val="28"/>
                <w:lang w:eastAsia="en-US"/>
              </w:rPr>
            </w:pPr>
            <w:r w:rsidRPr="008F437C">
              <w:rPr>
                <w:rFonts w:eastAsia="Calibri"/>
                <w:sz w:val="28"/>
                <w:szCs w:val="28"/>
                <w:lang w:eastAsia="en-US"/>
              </w:rPr>
              <w:t>4</w:t>
            </w:r>
          </w:p>
        </w:tc>
        <w:tc>
          <w:tcPr>
            <w:tcW w:w="3341" w:type="dxa"/>
            <w:tcBorders>
              <w:top w:val="single" w:sz="4" w:space="0" w:color="auto"/>
              <w:left w:val="single" w:sz="4" w:space="0" w:color="auto"/>
              <w:bottom w:val="single" w:sz="4" w:space="0" w:color="auto"/>
              <w:right w:val="single" w:sz="4" w:space="0" w:color="auto"/>
            </w:tcBorders>
            <w:hideMark/>
          </w:tcPr>
          <w:p w:rsidR="00D32367" w:rsidRPr="008F437C" w:rsidRDefault="00D32367" w:rsidP="000837E1">
            <w:pPr>
              <w:tabs>
                <w:tab w:val="left" w:pos="6215"/>
              </w:tabs>
              <w:autoSpaceDE w:val="0"/>
              <w:autoSpaceDN w:val="0"/>
              <w:adjustRightInd w:val="0"/>
              <w:rPr>
                <w:rFonts w:eastAsia="Calibri"/>
                <w:sz w:val="28"/>
                <w:szCs w:val="28"/>
                <w:lang w:eastAsia="en-US"/>
              </w:rPr>
            </w:pPr>
            <w:r w:rsidRPr="008F437C">
              <w:rPr>
                <w:rFonts w:eastAsia="Calibri"/>
                <w:sz w:val="28"/>
                <w:szCs w:val="28"/>
                <w:lang w:eastAsia="en-US"/>
              </w:rPr>
              <w:t>Цель реализации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D32367" w:rsidRPr="008F437C" w:rsidRDefault="00D32367" w:rsidP="000837E1">
            <w:pPr>
              <w:tabs>
                <w:tab w:val="left" w:pos="470"/>
                <w:tab w:val="left" w:pos="6215"/>
              </w:tabs>
              <w:jc w:val="both"/>
              <w:rPr>
                <w:rFonts w:eastAsia="Calibri"/>
                <w:sz w:val="28"/>
                <w:szCs w:val="28"/>
                <w:lang w:eastAsia="en-US"/>
              </w:rPr>
            </w:pPr>
            <w:r w:rsidRPr="00A40D2B">
              <w:rPr>
                <w:sz w:val="28"/>
                <w:szCs w:val="28"/>
                <w:lang w:eastAsia="en-US"/>
              </w:rPr>
              <w:t xml:space="preserve">Реализация прав </w:t>
            </w:r>
            <w:r>
              <w:rPr>
                <w:sz w:val="28"/>
                <w:szCs w:val="28"/>
                <w:lang w:eastAsia="en-US"/>
              </w:rPr>
              <w:t xml:space="preserve">лиц, замещавших должности муниципальной службы и муниципальные должности на постоянной основе в </w:t>
            </w:r>
            <w:r w:rsidRPr="00A40D2B">
              <w:rPr>
                <w:sz w:val="28"/>
                <w:szCs w:val="28"/>
                <w:lang w:eastAsia="en-US"/>
              </w:rPr>
              <w:t>орган</w:t>
            </w:r>
            <w:r>
              <w:rPr>
                <w:sz w:val="28"/>
                <w:szCs w:val="28"/>
                <w:lang w:eastAsia="en-US"/>
              </w:rPr>
              <w:t>ах</w:t>
            </w:r>
            <w:r w:rsidRPr="00A40D2B">
              <w:rPr>
                <w:sz w:val="28"/>
                <w:szCs w:val="28"/>
                <w:lang w:eastAsia="en-US"/>
              </w:rPr>
              <w:t xml:space="preserve"> местного самоуправления Северо-Енисейского района Красноярского края на пенсионное обеспечение за выслугу лет</w:t>
            </w:r>
          </w:p>
        </w:tc>
      </w:tr>
      <w:tr w:rsidR="00D32367" w:rsidRPr="008F437C" w:rsidTr="000837E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D32367" w:rsidRPr="008F437C" w:rsidRDefault="00D32367" w:rsidP="000837E1">
            <w:pPr>
              <w:tabs>
                <w:tab w:val="left" w:pos="6215"/>
              </w:tabs>
              <w:autoSpaceDE w:val="0"/>
              <w:autoSpaceDN w:val="0"/>
              <w:adjustRightInd w:val="0"/>
              <w:rPr>
                <w:rFonts w:eastAsia="Calibri"/>
                <w:sz w:val="28"/>
                <w:szCs w:val="28"/>
                <w:lang w:eastAsia="en-US"/>
              </w:rPr>
            </w:pPr>
            <w:r w:rsidRPr="008F437C">
              <w:rPr>
                <w:rFonts w:eastAsia="Calibri"/>
                <w:sz w:val="28"/>
                <w:szCs w:val="28"/>
                <w:lang w:eastAsia="en-US"/>
              </w:rPr>
              <w:t>5</w:t>
            </w:r>
          </w:p>
        </w:tc>
        <w:tc>
          <w:tcPr>
            <w:tcW w:w="3341" w:type="dxa"/>
            <w:tcBorders>
              <w:top w:val="single" w:sz="4" w:space="0" w:color="auto"/>
              <w:left w:val="single" w:sz="4" w:space="0" w:color="auto"/>
              <w:bottom w:val="single" w:sz="4" w:space="0" w:color="auto"/>
              <w:right w:val="single" w:sz="4" w:space="0" w:color="auto"/>
            </w:tcBorders>
            <w:hideMark/>
          </w:tcPr>
          <w:p w:rsidR="00D32367" w:rsidRPr="008F437C" w:rsidRDefault="00D32367" w:rsidP="000837E1">
            <w:pPr>
              <w:tabs>
                <w:tab w:val="left" w:pos="6215"/>
              </w:tabs>
              <w:autoSpaceDE w:val="0"/>
              <w:autoSpaceDN w:val="0"/>
              <w:adjustRightInd w:val="0"/>
              <w:rPr>
                <w:rFonts w:eastAsia="Calibri"/>
                <w:sz w:val="28"/>
                <w:szCs w:val="28"/>
                <w:lang w:eastAsia="en-US"/>
              </w:rPr>
            </w:pPr>
            <w:r w:rsidRPr="008F437C">
              <w:rPr>
                <w:rFonts w:eastAsia="Calibri"/>
                <w:sz w:val="28"/>
                <w:szCs w:val="28"/>
                <w:lang w:eastAsia="en-US"/>
              </w:rPr>
              <w:t>Главный распорядитель бюджетных средств</w:t>
            </w:r>
          </w:p>
        </w:tc>
        <w:tc>
          <w:tcPr>
            <w:tcW w:w="5823" w:type="dxa"/>
            <w:tcBorders>
              <w:top w:val="single" w:sz="4" w:space="0" w:color="auto"/>
              <w:left w:val="single" w:sz="4" w:space="0" w:color="auto"/>
              <w:bottom w:val="single" w:sz="4" w:space="0" w:color="auto"/>
              <w:right w:val="single" w:sz="4" w:space="0" w:color="auto"/>
            </w:tcBorders>
            <w:hideMark/>
          </w:tcPr>
          <w:p w:rsidR="00D32367" w:rsidRPr="008F437C" w:rsidRDefault="00D32367" w:rsidP="000837E1">
            <w:pPr>
              <w:tabs>
                <w:tab w:val="left" w:pos="6215"/>
              </w:tabs>
              <w:autoSpaceDE w:val="0"/>
              <w:autoSpaceDN w:val="0"/>
              <w:adjustRightInd w:val="0"/>
              <w:jc w:val="both"/>
              <w:rPr>
                <w:rFonts w:eastAsia="Calibri"/>
                <w:sz w:val="28"/>
                <w:szCs w:val="28"/>
                <w:lang w:eastAsia="en-US"/>
              </w:rPr>
            </w:pPr>
            <w:r w:rsidRPr="008F437C">
              <w:rPr>
                <w:rFonts w:eastAsia="Calibri"/>
                <w:sz w:val="28"/>
                <w:szCs w:val="28"/>
                <w:lang w:eastAsia="en-US"/>
              </w:rPr>
              <w:t>Администрация Северо-Енисейского района</w:t>
            </w:r>
          </w:p>
        </w:tc>
      </w:tr>
      <w:tr w:rsidR="00D32367" w:rsidRPr="008F437C" w:rsidTr="000837E1">
        <w:tc>
          <w:tcPr>
            <w:tcW w:w="426" w:type="dxa"/>
            <w:tcBorders>
              <w:top w:val="single" w:sz="4" w:space="0" w:color="auto"/>
              <w:left w:val="single" w:sz="4" w:space="0" w:color="auto"/>
              <w:bottom w:val="single" w:sz="4" w:space="0" w:color="auto"/>
              <w:right w:val="single" w:sz="4" w:space="0" w:color="auto"/>
            </w:tcBorders>
            <w:hideMark/>
          </w:tcPr>
          <w:p w:rsidR="00D32367" w:rsidRPr="008F437C" w:rsidRDefault="00D32367" w:rsidP="000837E1">
            <w:pPr>
              <w:tabs>
                <w:tab w:val="left" w:pos="6215"/>
              </w:tabs>
              <w:autoSpaceDE w:val="0"/>
              <w:autoSpaceDN w:val="0"/>
              <w:adjustRightInd w:val="0"/>
              <w:rPr>
                <w:rFonts w:eastAsia="Calibri"/>
                <w:sz w:val="28"/>
                <w:szCs w:val="28"/>
                <w:lang w:eastAsia="en-US"/>
              </w:rPr>
            </w:pPr>
            <w:r>
              <w:rPr>
                <w:rFonts w:eastAsia="Calibri"/>
                <w:sz w:val="28"/>
                <w:szCs w:val="28"/>
                <w:lang w:eastAsia="en-US"/>
              </w:rPr>
              <w:t>6.</w:t>
            </w:r>
          </w:p>
        </w:tc>
        <w:tc>
          <w:tcPr>
            <w:tcW w:w="3341" w:type="dxa"/>
            <w:tcBorders>
              <w:top w:val="single" w:sz="4" w:space="0" w:color="auto"/>
              <w:left w:val="single" w:sz="4" w:space="0" w:color="auto"/>
              <w:bottom w:val="single" w:sz="4" w:space="0" w:color="auto"/>
              <w:right w:val="single" w:sz="4" w:space="0" w:color="auto"/>
            </w:tcBorders>
            <w:hideMark/>
          </w:tcPr>
          <w:p w:rsidR="00D32367" w:rsidRPr="008F437C" w:rsidRDefault="00D32367" w:rsidP="000837E1">
            <w:pPr>
              <w:tabs>
                <w:tab w:val="left" w:pos="6215"/>
              </w:tabs>
              <w:autoSpaceDE w:val="0"/>
              <w:autoSpaceDN w:val="0"/>
              <w:adjustRightInd w:val="0"/>
              <w:rPr>
                <w:rFonts w:eastAsia="Calibri"/>
                <w:sz w:val="28"/>
                <w:szCs w:val="28"/>
                <w:lang w:eastAsia="en-US"/>
              </w:rPr>
            </w:pPr>
            <w:r w:rsidRPr="008F437C">
              <w:rPr>
                <w:rFonts w:eastAsia="Calibri"/>
                <w:sz w:val="28"/>
                <w:szCs w:val="28"/>
                <w:lang w:eastAsia="en-US"/>
              </w:rPr>
              <w:t>Ожидаемые результаты о</w:t>
            </w:r>
            <w:r>
              <w:rPr>
                <w:rFonts w:eastAsia="Calibri"/>
                <w:sz w:val="28"/>
                <w:szCs w:val="28"/>
                <w:lang w:eastAsia="en-US"/>
              </w:rPr>
              <w:t>т</w:t>
            </w:r>
            <w:r w:rsidRPr="008F437C">
              <w:rPr>
                <w:rFonts w:eastAsia="Calibri"/>
                <w:sz w:val="28"/>
                <w:szCs w:val="28"/>
                <w:lang w:eastAsia="en-US"/>
              </w:rPr>
              <w:t xml:space="preserve"> реализации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D32367" w:rsidRPr="008F437C" w:rsidRDefault="00D32367" w:rsidP="000837E1">
            <w:pPr>
              <w:tabs>
                <w:tab w:val="left" w:pos="6215"/>
              </w:tabs>
              <w:autoSpaceDE w:val="0"/>
              <w:autoSpaceDN w:val="0"/>
              <w:adjustRightInd w:val="0"/>
              <w:rPr>
                <w:rFonts w:eastAsia="Calibri"/>
                <w:sz w:val="28"/>
                <w:szCs w:val="28"/>
                <w:lang w:eastAsia="en-US"/>
              </w:rPr>
            </w:pPr>
            <w:r w:rsidRPr="00F07AE1">
              <w:rPr>
                <w:sz w:val="28"/>
                <w:szCs w:val="28"/>
              </w:rPr>
              <w:t xml:space="preserve">Перечень целевых показателей представлен в приложении </w:t>
            </w:r>
            <w:r>
              <w:rPr>
                <w:sz w:val="28"/>
                <w:szCs w:val="28"/>
              </w:rPr>
              <w:t>1</w:t>
            </w:r>
            <w:r w:rsidRPr="00F07AE1">
              <w:rPr>
                <w:sz w:val="28"/>
                <w:szCs w:val="28"/>
              </w:rPr>
              <w:t xml:space="preserve"> к </w:t>
            </w:r>
            <w:r>
              <w:rPr>
                <w:sz w:val="28"/>
                <w:szCs w:val="28"/>
              </w:rPr>
              <w:t>отдельному мероприятию</w:t>
            </w:r>
          </w:p>
        </w:tc>
        <w:tc>
          <w:tcPr>
            <w:tcW w:w="5815" w:type="dxa"/>
          </w:tcPr>
          <w:p w:rsidR="00D32367" w:rsidRPr="008F437C" w:rsidRDefault="00D32367" w:rsidP="000837E1">
            <w:pPr>
              <w:tabs>
                <w:tab w:val="left" w:pos="470"/>
                <w:tab w:val="left" w:pos="6215"/>
              </w:tabs>
              <w:jc w:val="both"/>
              <w:rPr>
                <w:rFonts w:eastAsia="Calibri"/>
                <w:sz w:val="28"/>
                <w:szCs w:val="28"/>
                <w:lang w:eastAsia="en-US"/>
              </w:rPr>
            </w:pPr>
          </w:p>
        </w:tc>
      </w:tr>
      <w:tr w:rsidR="00D32367" w:rsidRPr="008F437C" w:rsidTr="000837E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D32367" w:rsidRPr="008F437C" w:rsidRDefault="00D32367" w:rsidP="000837E1">
            <w:pPr>
              <w:tabs>
                <w:tab w:val="left" w:pos="6215"/>
              </w:tabs>
              <w:autoSpaceDE w:val="0"/>
              <w:autoSpaceDN w:val="0"/>
              <w:adjustRightInd w:val="0"/>
              <w:rPr>
                <w:rFonts w:eastAsia="Calibri"/>
                <w:sz w:val="28"/>
                <w:szCs w:val="28"/>
                <w:lang w:eastAsia="en-US"/>
              </w:rPr>
            </w:pPr>
            <w:r>
              <w:rPr>
                <w:rFonts w:eastAsia="Calibri"/>
                <w:sz w:val="28"/>
                <w:szCs w:val="28"/>
                <w:lang w:eastAsia="en-US"/>
              </w:rPr>
              <w:t>7</w:t>
            </w:r>
          </w:p>
        </w:tc>
        <w:tc>
          <w:tcPr>
            <w:tcW w:w="3341" w:type="dxa"/>
            <w:tcBorders>
              <w:top w:val="single" w:sz="4" w:space="0" w:color="auto"/>
              <w:left w:val="single" w:sz="4" w:space="0" w:color="auto"/>
              <w:bottom w:val="single" w:sz="4" w:space="0" w:color="auto"/>
              <w:right w:val="single" w:sz="4" w:space="0" w:color="auto"/>
            </w:tcBorders>
            <w:hideMark/>
          </w:tcPr>
          <w:p w:rsidR="00D32367" w:rsidRPr="008F437C" w:rsidRDefault="00D32367" w:rsidP="000837E1">
            <w:pPr>
              <w:tabs>
                <w:tab w:val="left" w:pos="6215"/>
              </w:tabs>
              <w:autoSpaceDE w:val="0"/>
              <w:autoSpaceDN w:val="0"/>
              <w:adjustRightInd w:val="0"/>
              <w:rPr>
                <w:rFonts w:eastAsia="Calibri"/>
                <w:sz w:val="28"/>
                <w:szCs w:val="28"/>
                <w:lang w:eastAsia="en-US"/>
              </w:rPr>
            </w:pPr>
            <w:r w:rsidRPr="008F437C">
              <w:rPr>
                <w:rFonts w:eastAsia="Calibri"/>
                <w:sz w:val="28"/>
                <w:szCs w:val="28"/>
                <w:lang w:eastAsia="en-US"/>
              </w:rPr>
              <w:t>Информация по ресурсному обеспечению отдельного мероприятия, в том числе в разбивке по источникам финансирования на очередной финансовый год и плановый период</w:t>
            </w:r>
          </w:p>
        </w:tc>
        <w:tc>
          <w:tcPr>
            <w:tcW w:w="5823" w:type="dxa"/>
            <w:tcBorders>
              <w:top w:val="single" w:sz="4" w:space="0" w:color="auto"/>
              <w:left w:val="single" w:sz="4" w:space="0" w:color="auto"/>
              <w:bottom w:val="single" w:sz="4" w:space="0" w:color="auto"/>
              <w:right w:val="single" w:sz="4" w:space="0" w:color="auto"/>
            </w:tcBorders>
            <w:hideMark/>
          </w:tcPr>
          <w:p w:rsidR="00D32367" w:rsidRPr="00030088" w:rsidRDefault="00D32367" w:rsidP="000837E1">
            <w:pPr>
              <w:tabs>
                <w:tab w:val="left" w:pos="6215"/>
              </w:tabs>
              <w:jc w:val="both"/>
              <w:rPr>
                <w:rFonts w:eastAsia="Calibri"/>
                <w:sz w:val="28"/>
                <w:szCs w:val="28"/>
                <w:lang w:eastAsia="en-US"/>
              </w:rPr>
            </w:pPr>
            <w:r w:rsidRPr="002E2AE9">
              <w:rPr>
                <w:rFonts w:eastAsia="Calibri"/>
                <w:sz w:val="28"/>
                <w:szCs w:val="28"/>
                <w:lang w:eastAsia="en-US"/>
              </w:rPr>
              <w:t xml:space="preserve">Всего </w:t>
            </w:r>
            <w:r w:rsidRPr="002E2AE9">
              <w:rPr>
                <w:rFonts w:eastAsia="Calibri"/>
                <w:b/>
                <w:sz w:val="28"/>
                <w:szCs w:val="28"/>
                <w:lang w:eastAsia="en-US"/>
              </w:rPr>
              <w:t>44 </w:t>
            </w:r>
            <w:r>
              <w:rPr>
                <w:rFonts w:eastAsia="Calibri"/>
                <w:b/>
                <w:sz w:val="28"/>
                <w:szCs w:val="28"/>
                <w:lang w:eastAsia="en-US"/>
              </w:rPr>
              <w:t>76</w:t>
            </w:r>
            <w:r w:rsidRPr="002E2AE9">
              <w:rPr>
                <w:rFonts w:eastAsia="Calibri"/>
                <w:b/>
                <w:sz w:val="28"/>
                <w:szCs w:val="28"/>
                <w:lang w:eastAsia="en-US"/>
              </w:rPr>
              <w:t>2 43</w:t>
            </w:r>
            <w:r>
              <w:rPr>
                <w:rFonts w:eastAsia="Calibri"/>
                <w:b/>
                <w:sz w:val="28"/>
                <w:szCs w:val="28"/>
                <w:lang w:eastAsia="en-US"/>
              </w:rPr>
              <w:t>6</w:t>
            </w:r>
            <w:r w:rsidRPr="002E2AE9">
              <w:rPr>
                <w:rFonts w:eastAsia="Calibri"/>
                <w:b/>
                <w:sz w:val="28"/>
                <w:szCs w:val="28"/>
                <w:lang w:eastAsia="en-US"/>
              </w:rPr>
              <w:t xml:space="preserve"> руб. </w:t>
            </w:r>
            <w:r>
              <w:rPr>
                <w:rFonts w:eastAsia="Calibri"/>
                <w:b/>
                <w:sz w:val="28"/>
                <w:szCs w:val="28"/>
                <w:lang w:eastAsia="en-US"/>
              </w:rPr>
              <w:t>00</w:t>
            </w:r>
            <w:r w:rsidRPr="00030088">
              <w:rPr>
                <w:rFonts w:eastAsia="Calibri"/>
                <w:b/>
                <w:sz w:val="28"/>
                <w:szCs w:val="28"/>
                <w:lang w:eastAsia="en-US"/>
              </w:rPr>
              <w:t xml:space="preserve"> коп</w:t>
            </w:r>
            <w:proofErr w:type="gramStart"/>
            <w:r w:rsidRPr="00030088">
              <w:rPr>
                <w:rFonts w:eastAsia="Calibri"/>
                <w:sz w:val="28"/>
                <w:szCs w:val="28"/>
                <w:lang w:eastAsia="en-US"/>
              </w:rPr>
              <w:t>.</w:t>
            </w:r>
            <w:r>
              <w:rPr>
                <w:rFonts w:eastAsia="Calibri"/>
                <w:sz w:val="28"/>
                <w:szCs w:val="28"/>
                <w:lang w:eastAsia="en-US"/>
              </w:rPr>
              <w:t>,</w:t>
            </w:r>
            <w:r w:rsidRPr="00030088">
              <w:rPr>
                <w:rFonts w:eastAsia="Calibri"/>
                <w:sz w:val="28"/>
                <w:szCs w:val="28"/>
                <w:lang w:eastAsia="en-US"/>
              </w:rPr>
              <w:t xml:space="preserve"> </w:t>
            </w:r>
            <w:proofErr w:type="gramEnd"/>
            <w:r w:rsidRPr="00030088">
              <w:rPr>
                <w:rFonts w:eastAsia="Calibri"/>
                <w:sz w:val="28"/>
                <w:szCs w:val="28"/>
                <w:lang w:eastAsia="en-US"/>
              </w:rPr>
              <w:t>в том числе по годам:</w:t>
            </w:r>
          </w:p>
          <w:p w:rsidR="00D32367" w:rsidRPr="00030088" w:rsidRDefault="00D32367" w:rsidP="000837E1">
            <w:pPr>
              <w:tabs>
                <w:tab w:val="left" w:pos="6215"/>
              </w:tabs>
              <w:jc w:val="both"/>
              <w:rPr>
                <w:rFonts w:eastAsia="Calibri"/>
                <w:sz w:val="28"/>
                <w:szCs w:val="28"/>
                <w:lang w:eastAsia="en-US"/>
              </w:rPr>
            </w:pPr>
            <w:r w:rsidRPr="00030088">
              <w:rPr>
                <w:rFonts w:eastAsia="Calibri"/>
                <w:sz w:val="28"/>
                <w:szCs w:val="28"/>
                <w:lang w:eastAsia="en-US"/>
              </w:rPr>
              <w:t xml:space="preserve">Из средств бюджета Северо-Енисейского района </w:t>
            </w:r>
            <w:r>
              <w:rPr>
                <w:rFonts w:eastAsia="Calibri"/>
                <w:sz w:val="28"/>
                <w:szCs w:val="28"/>
                <w:lang w:eastAsia="en-US"/>
              </w:rPr>
              <w:t xml:space="preserve">44 762 436 </w:t>
            </w:r>
            <w:r w:rsidRPr="00030088">
              <w:rPr>
                <w:rFonts w:eastAsia="Calibri"/>
                <w:sz w:val="28"/>
                <w:szCs w:val="28"/>
                <w:lang w:eastAsia="en-US"/>
              </w:rPr>
              <w:t xml:space="preserve">руб. </w:t>
            </w:r>
            <w:r>
              <w:rPr>
                <w:rFonts w:eastAsia="Calibri"/>
                <w:sz w:val="28"/>
                <w:szCs w:val="28"/>
                <w:lang w:eastAsia="en-US"/>
              </w:rPr>
              <w:t>00</w:t>
            </w:r>
            <w:r w:rsidRPr="00030088">
              <w:rPr>
                <w:rFonts w:eastAsia="Calibri"/>
                <w:sz w:val="28"/>
                <w:szCs w:val="28"/>
                <w:lang w:eastAsia="en-US"/>
              </w:rPr>
              <w:t xml:space="preserve"> коп:</w:t>
            </w:r>
          </w:p>
          <w:p w:rsidR="00D32367" w:rsidRPr="00030088" w:rsidRDefault="00D32367" w:rsidP="000837E1">
            <w:pPr>
              <w:tabs>
                <w:tab w:val="left" w:pos="6215"/>
              </w:tabs>
              <w:jc w:val="both"/>
              <w:rPr>
                <w:rFonts w:eastAsia="Calibri"/>
                <w:sz w:val="28"/>
                <w:szCs w:val="28"/>
                <w:lang w:eastAsia="en-US"/>
              </w:rPr>
            </w:pPr>
            <w:r w:rsidRPr="00030088">
              <w:rPr>
                <w:rFonts w:eastAsia="Calibri"/>
                <w:sz w:val="28"/>
                <w:szCs w:val="28"/>
                <w:lang w:eastAsia="en-US"/>
              </w:rPr>
              <w:t>в 202</w:t>
            </w:r>
            <w:r>
              <w:rPr>
                <w:rFonts w:eastAsia="Calibri"/>
                <w:sz w:val="28"/>
                <w:szCs w:val="28"/>
                <w:lang w:eastAsia="en-US"/>
              </w:rPr>
              <w:t>5</w:t>
            </w:r>
            <w:r w:rsidRPr="00030088">
              <w:rPr>
                <w:rFonts w:eastAsia="Calibri"/>
                <w:sz w:val="28"/>
                <w:szCs w:val="28"/>
                <w:lang w:eastAsia="en-US"/>
              </w:rPr>
              <w:t xml:space="preserve"> году- 1</w:t>
            </w:r>
            <w:r>
              <w:rPr>
                <w:rFonts w:eastAsia="Calibri"/>
                <w:sz w:val="28"/>
                <w:szCs w:val="28"/>
                <w:lang w:eastAsia="en-US"/>
              </w:rPr>
              <w:t>4 920 812</w:t>
            </w:r>
            <w:r w:rsidRPr="00030088">
              <w:rPr>
                <w:rFonts w:eastAsia="Calibri"/>
                <w:sz w:val="28"/>
                <w:szCs w:val="28"/>
                <w:lang w:eastAsia="en-US"/>
              </w:rPr>
              <w:t xml:space="preserve">руб. </w:t>
            </w:r>
            <w:r>
              <w:rPr>
                <w:rFonts w:eastAsia="Calibri"/>
                <w:sz w:val="28"/>
                <w:szCs w:val="28"/>
                <w:lang w:eastAsia="en-US"/>
              </w:rPr>
              <w:t>00</w:t>
            </w:r>
            <w:r w:rsidRPr="00030088">
              <w:rPr>
                <w:rFonts w:eastAsia="Calibri"/>
                <w:sz w:val="28"/>
                <w:szCs w:val="28"/>
                <w:lang w:eastAsia="en-US"/>
              </w:rPr>
              <w:t xml:space="preserve"> коп.</w:t>
            </w:r>
          </w:p>
          <w:p w:rsidR="00D32367" w:rsidRPr="00030088" w:rsidRDefault="00D32367" w:rsidP="000837E1">
            <w:pPr>
              <w:tabs>
                <w:tab w:val="left" w:pos="6215"/>
              </w:tabs>
              <w:autoSpaceDE w:val="0"/>
              <w:autoSpaceDN w:val="0"/>
              <w:adjustRightInd w:val="0"/>
              <w:rPr>
                <w:rFonts w:eastAsia="Calibri"/>
                <w:sz w:val="28"/>
                <w:szCs w:val="28"/>
                <w:lang w:eastAsia="en-US"/>
              </w:rPr>
            </w:pPr>
            <w:r w:rsidRPr="00030088">
              <w:rPr>
                <w:rFonts w:eastAsia="Calibri"/>
                <w:sz w:val="28"/>
                <w:szCs w:val="28"/>
                <w:lang w:eastAsia="en-US"/>
              </w:rPr>
              <w:t>в 202</w:t>
            </w:r>
            <w:r>
              <w:rPr>
                <w:rFonts w:eastAsia="Calibri"/>
                <w:sz w:val="28"/>
                <w:szCs w:val="28"/>
                <w:lang w:eastAsia="en-US"/>
              </w:rPr>
              <w:t>6</w:t>
            </w:r>
            <w:r w:rsidRPr="00030088">
              <w:rPr>
                <w:rFonts w:eastAsia="Calibri"/>
                <w:sz w:val="28"/>
                <w:szCs w:val="28"/>
                <w:lang w:eastAsia="en-US"/>
              </w:rPr>
              <w:t xml:space="preserve"> году – 1</w:t>
            </w:r>
            <w:r>
              <w:rPr>
                <w:rFonts w:eastAsia="Calibri"/>
                <w:sz w:val="28"/>
                <w:szCs w:val="28"/>
                <w:lang w:eastAsia="en-US"/>
              </w:rPr>
              <w:t>4 920 812</w:t>
            </w:r>
            <w:r w:rsidRPr="00030088">
              <w:rPr>
                <w:rFonts w:eastAsia="Calibri"/>
                <w:sz w:val="28"/>
                <w:szCs w:val="28"/>
                <w:lang w:eastAsia="en-US"/>
              </w:rPr>
              <w:t xml:space="preserve"> руб. </w:t>
            </w:r>
            <w:r>
              <w:rPr>
                <w:rFonts w:eastAsia="Calibri"/>
                <w:sz w:val="28"/>
                <w:szCs w:val="28"/>
                <w:lang w:eastAsia="en-US"/>
              </w:rPr>
              <w:t xml:space="preserve">00 </w:t>
            </w:r>
            <w:r w:rsidRPr="00030088">
              <w:rPr>
                <w:rFonts w:eastAsia="Calibri"/>
                <w:sz w:val="28"/>
                <w:szCs w:val="28"/>
                <w:lang w:eastAsia="en-US"/>
              </w:rPr>
              <w:t>коп.</w:t>
            </w:r>
          </w:p>
          <w:p w:rsidR="00D32367" w:rsidRPr="00A20D71" w:rsidRDefault="00D32367" w:rsidP="000837E1">
            <w:pPr>
              <w:tabs>
                <w:tab w:val="left" w:pos="6215"/>
              </w:tabs>
              <w:autoSpaceDE w:val="0"/>
              <w:autoSpaceDN w:val="0"/>
              <w:adjustRightInd w:val="0"/>
              <w:rPr>
                <w:rFonts w:eastAsia="Calibri"/>
                <w:i/>
                <w:color w:val="FF0000"/>
                <w:lang w:eastAsia="en-US"/>
              </w:rPr>
            </w:pPr>
            <w:r w:rsidRPr="00030088">
              <w:rPr>
                <w:rFonts w:eastAsia="Calibri"/>
                <w:sz w:val="28"/>
                <w:szCs w:val="28"/>
                <w:lang w:eastAsia="en-US"/>
              </w:rPr>
              <w:t>в 202</w:t>
            </w:r>
            <w:r>
              <w:rPr>
                <w:rFonts w:eastAsia="Calibri"/>
                <w:sz w:val="28"/>
                <w:szCs w:val="28"/>
                <w:lang w:eastAsia="en-US"/>
              </w:rPr>
              <w:t>7</w:t>
            </w:r>
            <w:r w:rsidRPr="00030088">
              <w:rPr>
                <w:rFonts w:eastAsia="Calibri"/>
                <w:sz w:val="28"/>
                <w:szCs w:val="28"/>
                <w:lang w:eastAsia="en-US"/>
              </w:rPr>
              <w:t xml:space="preserve"> году – 1</w:t>
            </w:r>
            <w:r>
              <w:rPr>
                <w:rFonts w:eastAsia="Calibri"/>
                <w:sz w:val="28"/>
                <w:szCs w:val="28"/>
                <w:lang w:eastAsia="en-US"/>
              </w:rPr>
              <w:t>4 920 812</w:t>
            </w:r>
            <w:r w:rsidRPr="00030088">
              <w:rPr>
                <w:rFonts w:eastAsia="Calibri"/>
                <w:sz w:val="28"/>
                <w:szCs w:val="28"/>
                <w:lang w:eastAsia="en-US"/>
              </w:rPr>
              <w:t xml:space="preserve"> руб. </w:t>
            </w:r>
            <w:r>
              <w:rPr>
                <w:rFonts w:eastAsia="Calibri"/>
                <w:sz w:val="28"/>
                <w:szCs w:val="28"/>
                <w:lang w:eastAsia="en-US"/>
              </w:rPr>
              <w:t xml:space="preserve">00 </w:t>
            </w:r>
            <w:r w:rsidRPr="00030088">
              <w:rPr>
                <w:rFonts w:eastAsia="Calibri"/>
                <w:sz w:val="28"/>
                <w:szCs w:val="28"/>
                <w:lang w:eastAsia="en-US"/>
              </w:rPr>
              <w:t>коп.</w:t>
            </w:r>
          </w:p>
        </w:tc>
      </w:tr>
    </w:tbl>
    <w:p w:rsidR="00D32367" w:rsidRDefault="00D32367" w:rsidP="00D32367">
      <w:pPr>
        <w:tabs>
          <w:tab w:val="left" w:pos="6215"/>
        </w:tabs>
        <w:autoSpaceDE w:val="0"/>
        <w:autoSpaceDN w:val="0"/>
        <w:adjustRightInd w:val="0"/>
        <w:ind w:firstLine="680"/>
        <w:jc w:val="center"/>
        <w:outlineLvl w:val="0"/>
        <w:rPr>
          <w:rFonts w:eastAsia="Calibri"/>
          <w:lang w:eastAsia="en-US"/>
        </w:rPr>
      </w:pPr>
    </w:p>
    <w:p w:rsidR="00D32367" w:rsidRPr="00CA49EC" w:rsidRDefault="00D32367" w:rsidP="00D32367">
      <w:pPr>
        <w:tabs>
          <w:tab w:val="left" w:pos="6215"/>
        </w:tabs>
        <w:ind w:firstLine="708"/>
        <w:contextualSpacing/>
        <w:jc w:val="center"/>
        <w:rPr>
          <w:b/>
          <w:strike/>
          <w:sz w:val="28"/>
          <w:szCs w:val="28"/>
        </w:rPr>
      </w:pPr>
      <w:r w:rsidRPr="00CA49EC">
        <w:rPr>
          <w:b/>
          <w:sz w:val="28"/>
          <w:szCs w:val="28"/>
        </w:rPr>
        <w:t>2.Механизм реализации отдельного мероприятия</w:t>
      </w:r>
    </w:p>
    <w:p w:rsidR="00D32367" w:rsidRPr="00BF2D46" w:rsidRDefault="00D32367" w:rsidP="00D32367">
      <w:pPr>
        <w:tabs>
          <w:tab w:val="left" w:pos="6215"/>
        </w:tabs>
        <w:ind w:firstLine="708"/>
        <w:jc w:val="both"/>
        <w:rPr>
          <w:sz w:val="28"/>
          <w:szCs w:val="28"/>
        </w:rPr>
      </w:pPr>
      <w:proofErr w:type="gramStart"/>
      <w:r w:rsidRPr="00BF2D46">
        <w:rPr>
          <w:sz w:val="28"/>
          <w:szCs w:val="28"/>
        </w:rPr>
        <w:t>Отдельное мероприятие реализуется</w:t>
      </w:r>
      <w:r>
        <w:rPr>
          <w:sz w:val="28"/>
          <w:szCs w:val="28"/>
        </w:rPr>
        <w:t xml:space="preserve"> </w:t>
      </w:r>
      <w:r w:rsidRPr="00A31F21">
        <w:rPr>
          <w:sz w:val="28"/>
          <w:szCs w:val="28"/>
        </w:rPr>
        <w:t>на</w:t>
      </w:r>
      <w:r>
        <w:rPr>
          <w:sz w:val="28"/>
          <w:szCs w:val="28"/>
        </w:rPr>
        <w:t xml:space="preserve"> </w:t>
      </w:r>
      <w:r w:rsidRPr="00BF2D46">
        <w:rPr>
          <w:sz w:val="28"/>
          <w:szCs w:val="28"/>
        </w:rPr>
        <w:t xml:space="preserve">основании статьи 9 Закона Красноярского </w:t>
      </w:r>
      <w:r w:rsidRPr="00FF7D5F">
        <w:rPr>
          <w:sz w:val="28"/>
          <w:szCs w:val="28"/>
        </w:rPr>
        <w:t xml:space="preserve">края от 24.04.2008 № 5-1565 «Об особенностях правового регулирования муниципальной службы в Красноярском крае», статьи 8 Закона Красноярского края от 26.06.2008 № 6-1832 </w:t>
      </w:r>
      <w:r w:rsidRPr="00D60B50">
        <w:rPr>
          <w:sz w:val="28"/>
          <w:szCs w:val="28"/>
        </w:rPr>
        <w:t xml:space="preserve">«О гарантиях осуществления полномочий лиц, замещающих муниципальные должности в </w:t>
      </w:r>
      <w:r w:rsidRPr="00D60B50">
        <w:rPr>
          <w:sz w:val="28"/>
          <w:szCs w:val="28"/>
        </w:rPr>
        <w:lastRenderedPageBreak/>
        <w:t>Красноярском крае»</w:t>
      </w:r>
      <w:r w:rsidRPr="00BF2D46">
        <w:rPr>
          <w:sz w:val="28"/>
          <w:szCs w:val="28"/>
        </w:rPr>
        <w:t>, статьи 21.2 Устава Северо-Енисейского района, в соответствии с решением Северо-Енисейского районного Совета депутатов от 14.06.2011 № 303-20 «Об утверждении Положения</w:t>
      </w:r>
      <w:proofErr w:type="gramEnd"/>
      <w:r w:rsidRPr="00BF2D46">
        <w:rPr>
          <w:sz w:val="28"/>
          <w:szCs w:val="28"/>
        </w:rPr>
        <w:t xml:space="preserve"> о порядке выплаты пенсии за выслугу лет лицам, замещавшим должности муниципальной службы в органах местного самоуправления Северо-Енисейского района Красноярского края» (далее – Положение о пенсии за выслугу лет).</w:t>
      </w:r>
    </w:p>
    <w:p w:rsidR="00D32367" w:rsidRPr="00BF2D46" w:rsidRDefault="00D32367" w:rsidP="00D32367">
      <w:pPr>
        <w:tabs>
          <w:tab w:val="left" w:pos="993"/>
          <w:tab w:val="left" w:pos="6215"/>
        </w:tabs>
        <w:autoSpaceDE w:val="0"/>
        <w:autoSpaceDN w:val="0"/>
        <w:adjustRightInd w:val="0"/>
        <w:ind w:firstLine="680"/>
        <w:jc w:val="both"/>
        <w:rPr>
          <w:sz w:val="28"/>
          <w:szCs w:val="28"/>
        </w:rPr>
      </w:pPr>
      <w:r w:rsidRPr="00BF2D46">
        <w:rPr>
          <w:sz w:val="28"/>
          <w:szCs w:val="28"/>
        </w:rPr>
        <w:t xml:space="preserve">Право на выплату пенсии за выслугу лет имеют граждане, которым правовым актом органа местного самоуправления Северо-Енисейского района в соответствии с </w:t>
      </w:r>
      <w:r>
        <w:rPr>
          <w:sz w:val="28"/>
          <w:szCs w:val="28"/>
        </w:rPr>
        <w:t xml:space="preserve">Уставом Северо-Енисейского района, </w:t>
      </w:r>
      <w:r w:rsidRPr="00BF2D46">
        <w:rPr>
          <w:sz w:val="28"/>
          <w:szCs w:val="28"/>
        </w:rPr>
        <w:t>решением Северо-Енисейского районного Совета депутатов от 14.06.2011 № 303-20 уст</w:t>
      </w:r>
      <w:r>
        <w:rPr>
          <w:sz w:val="28"/>
          <w:szCs w:val="28"/>
        </w:rPr>
        <w:t xml:space="preserve">ановлена пенсия за выслугу лет (далее - </w:t>
      </w:r>
      <w:r w:rsidRPr="009E51C3">
        <w:rPr>
          <w:sz w:val="28"/>
          <w:szCs w:val="28"/>
        </w:rPr>
        <w:t>получател</w:t>
      </w:r>
      <w:r>
        <w:rPr>
          <w:sz w:val="28"/>
          <w:szCs w:val="28"/>
        </w:rPr>
        <w:t>и</w:t>
      </w:r>
      <w:r w:rsidRPr="009E51C3">
        <w:rPr>
          <w:sz w:val="28"/>
          <w:szCs w:val="28"/>
        </w:rPr>
        <w:t xml:space="preserve"> пенсии за выслугу лет</w:t>
      </w:r>
      <w:r>
        <w:rPr>
          <w:sz w:val="28"/>
          <w:szCs w:val="28"/>
        </w:rPr>
        <w:t>).</w:t>
      </w:r>
    </w:p>
    <w:p w:rsidR="00D32367" w:rsidRDefault="00D32367" w:rsidP="00D32367">
      <w:pPr>
        <w:pStyle w:val="a9"/>
        <w:tabs>
          <w:tab w:val="left" w:pos="6215"/>
        </w:tabs>
        <w:ind w:left="0" w:firstLine="709"/>
        <w:jc w:val="both"/>
        <w:rPr>
          <w:rFonts w:eastAsia="Calibri"/>
          <w:sz w:val="28"/>
          <w:szCs w:val="28"/>
        </w:rPr>
      </w:pPr>
      <w:r>
        <w:rPr>
          <w:rFonts w:eastAsia="Calibri"/>
          <w:sz w:val="28"/>
          <w:szCs w:val="28"/>
        </w:rPr>
        <w:t xml:space="preserve">Назначение пенсии за выслугу лет осуществляет администрация Северо-Енисейского района в лице отдела по делам семьи, детства и социальной поддержки граждан администрации Северо-Енисейского района. </w:t>
      </w:r>
    </w:p>
    <w:p w:rsidR="00D32367" w:rsidRPr="009E51C3" w:rsidRDefault="00D32367" w:rsidP="00D32367">
      <w:pPr>
        <w:pStyle w:val="a9"/>
        <w:tabs>
          <w:tab w:val="left" w:pos="6215"/>
        </w:tabs>
        <w:ind w:left="0" w:firstLine="709"/>
        <w:jc w:val="both"/>
        <w:rPr>
          <w:sz w:val="28"/>
          <w:szCs w:val="28"/>
        </w:rPr>
      </w:pPr>
      <w:proofErr w:type="gramStart"/>
      <w:r w:rsidRPr="00BF2D46">
        <w:rPr>
          <w:rFonts w:eastAsia="Calibri"/>
          <w:sz w:val="28"/>
          <w:szCs w:val="28"/>
        </w:rPr>
        <w:t xml:space="preserve">Для назначения выплаты пенсии за выслугу лет орган местного самоуправления, принявший решение (правовой акт) об установлении пенсии </w:t>
      </w:r>
      <w:r w:rsidRPr="009E51C3">
        <w:rPr>
          <w:rFonts w:eastAsia="Calibri"/>
          <w:sz w:val="28"/>
          <w:szCs w:val="28"/>
        </w:rPr>
        <w:t xml:space="preserve">за выслугу лет, в соответствии с </w:t>
      </w:r>
      <w:r w:rsidRPr="009E51C3">
        <w:rPr>
          <w:sz w:val="28"/>
          <w:szCs w:val="28"/>
        </w:rPr>
        <w:t>пунктом 3.4 Положения о пенсии за выслугу лет, направляет данное решение вместе с документами, указанными в пункте 3.2 Положения о пенсии за выслугу лет в администрацию Северо-Енисейского района.</w:t>
      </w:r>
      <w:proofErr w:type="gramEnd"/>
    </w:p>
    <w:p w:rsidR="00D32367" w:rsidRPr="009E51C3" w:rsidRDefault="00D32367" w:rsidP="00D32367">
      <w:pPr>
        <w:pStyle w:val="a9"/>
        <w:tabs>
          <w:tab w:val="left" w:pos="6215"/>
        </w:tabs>
        <w:ind w:left="0" w:firstLine="709"/>
        <w:jc w:val="both"/>
        <w:rPr>
          <w:sz w:val="28"/>
          <w:szCs w:val="28"/>
        </w:rPr>
      </w:pPr>
      <w:r w:rsidRPr="009E51C3">
        <w:rPr>
          <w:sz w:val="28"/>
          <w:szCs w:val="28"/>
        </w:rPr>
        <w:t>Отдел по делам семьи, детства и социальной поддержки граждан администрации Северо-Енисейского района на основании представленных документов в установленном порядке осуществляет:</w:t>
      </w:r>
    </w:p>
    <w:p w:rsidR="00173C05" w:rsidRDefault="003C4972" w:rsidP="00554520">
      <w:pPr>
        <w:tabs>
          <w:tab w:val="left" w:pos="6215"/>
        </w:tabs>
        <w:jc w:val="both"/>
        <w:rPr>
          <w:sz w:val="28"/>
          <w:szCs w:val="28"/>
        </w:rPr>
      </w:pPr>
      <w:r>
        <w:rPr>
          <w:sz w:val="28"/>
          <w:szCs w:val="28"/>
        </w:rPr>
        <w:t xml:space="preserve"> </w:t>
      </w:r>
      <w:r w:rsidR="00BD35BF">
        <w:rPr>
          <w:sz w:val="28"/>
          <w:szCs w:val="28"/>
        </w:rPr>
        <w:t>в течение 20</w:t>
      </w:r>
      <w:r w:rsidR="00BD35BF" w:rsidRPr="009E51C3">
        <w:rPr>
          <w:sz w:val="28"/>
          <w:szCs w:val="28"/>
        </w:rPr>
        <w:t xml:space="preserve"> рабочих дней с момента поступления</w:t>
      </w:r>
      <w:r w:rsidR="00BD35BF">
        <w:rPr>
          <w:sz w:val="28"/>
          <w:szCs w:val="28"/>
        </w:rPr>
        <w:t xml:space="preserve"> от соответствующего органа местного самоуправления решения (правового акта) об установлении пенсии за выслугу лет </w:t>
      </w:r>
      <w:r w:rsidR="00173C05">
        <w:rPr>
          <w:sz w:val="28"/>
          <w:szCs w:val="28"/>
        </w:rPr>
        <w:t>подготовку проекта распоряжения администрации Северо-Енисейского района о назначении пенсии за выслугу лет, утверждающего расчет размера пенсии за выслугу лет по форме согласно</w:t>
      </w:r>
      <w:r>
        <w:rPr>
          <w:sz w:val="28"/>
          <w:szCs w:val="28"/>
        </w:rPr>
        <w:t xml:space="preserve"> </w:t>
      </w:r>
      <w:r w:rsidR="00173C05">
        <w:rPr>
          <w:sz w:val="28"/>
          <w:szCs w:val="28"/>
        </w:rPr>
        <w:t>Приложению 1 к настоящему Порядку;</w:t>
      </w:r>
    </w:p>
    <w:p w:rsidR="00D32367" w:rsidRDefault="003C4972" w:rsidP="00927354">
      <w:pPr>
        <w:tabs>
          <w:tab w:val="left" w:pos="6215"/>
        </w:tabs>
        <w:jc w:val="both"/>
        <w:rPr>
          <w:sz w:val="28"/>
          <w:szCs w:val="28"/>
        </w:rPr>
      </w:pPr>
      <w:r>
        <w:rPr>
          <w:sz w:val="28"/>
          <w:szCs w:val="28"/>
        </w:rPr>
        <w:t xml:space="preserve"> </w:t>
      </w:r>
      <w:r w:rsidR="00D32367" w:rsidRPr="009E51C3">
        <w:rPr>
          <w:sz w:val="28"/>
          <w:szCs w:val="28"/>
        </w:rPr>
        <w:t>перерасчет размера пенсии за выслугу лет</w:t>
      </w:r>
      <w:r w:rsidR="00D32367">
        <w:rPr>
          <w:sz w:val="28"/>
          <w:szCs w:val="28"/>
        </w:rPr>
        <w:t>,</w:t>
      </w:r>
      <w:r w:rsidR="00D32367" w:rsidRPr="009E51C3">
        <w:rPr>
          <w:sz w:val="28"/>
          <w:szCs w:val="28"/>
        </w:rPr>
        <w:t xml:space="preserve"> указанны</w:t>
      </w:r>
      <w:r w:rsidR="00554520">
        <w:rPr>
          <w:sz w:val="28"/>
          <w:szCs w:val="28"/>
        </w:rPr>
        <w:t>й</w:t>
      </w:r>
      <w:r w:rsidR="00D32367" w:rsidRPr="009E51C3">
        <w:rPr>
          <w:sz w:val="28"/>
          <w:szCs w:val="28"/>
        </w:rPr>
        <w:t xml:space="preserve"> в пункте 2.10 Положения о пенсии за выслугу лет</w:t>
      </w:r>
      <w:r w:rsidR="00D32367">
        <w:rPr>
          <w:sz w:val="28"/>
          <w:szCs w:val="28"/>
        </w:rPr>
        <w:t xml:space="preserve">, </w:t>
      </w:r>
      <w:r w:rsidR="00403FFA">
        <w:rPr>
          <w:sz w:val="28"/>
          <w:szCs w:val="28"/>
        </w:rPr>
        <w:t xml:space="preserve">по форме </w:t>
      </w:r>
      <w:r w:rsidR="00D32367">
        <w:rPr>
          <w:sz w:val="28"/>
          <w:szCs w:val="28"/>
        </w:rPr>
        <w:t>согласно приложению 1 к настоящему Порядку</w:t>
      </w:r>
      <w:r w:rsidR="00403FFA">
        <w:rPr>
          <w:sz w:val="28"/>
          <w:szCs w:val="28"/>
        </w:rPr>
        <w:t>,</w:t>
      </w:r>
      <w:r w:rsidR="00403FFA" w:rsidRPr="00403FFA">
        <w:rPr>
          <w:sz w:val="28"/>
          <w:szCs w:val="28"/>
        </w:rPr>
        <w:t xml:space="preserve"> </w:t>
      </w:r>
      <w:r w:rsidR="00403FFA">
        <w:rPr>
          <w:sz w:val="28"/>
          <w:szCs w:val="28"/>
        </w:rPr>
        <w:t>путем подготовки распоряжения администрации Северо-Енисейского района</w:t>
      </w:r>
      <w:r w:rsidR="00D32367" w:rsidRPr="009E51C3">
        <w:rPr>
          <w:sz w:val="28"/>
          <w:szCs w:val="28"/>
        </w:rPr>
        <w:t>;</w:t>
      </w:r>
    </w:p>
    <w:p w:rsidR="00D32367" w:rsidRDefault="00D32367" w:rsidP="00D32367">
      <w:pPr>
        <w:pStyle w:val="a9"/>
        <w:tabs>
          <w:tab w:val="left" w:pos="6215"/>
        </w:tabs>
        <w:ind w:left="0" w:firstLine="709"/>
        <w:jc w:val="both"/>
        <w:rPr>
          <w:sz w:val="28"/>
          <w:szCs w:val="28"/>
        </w:rPr>
      </w:pPr>
      <w:r w:rsidRPr="00AC1204">
        <w:rPr>
          <w:sz w:val="28"/>
          <w:szCs w:val="28"/>
        </w:rPr>
        <w:t>приостановление</w:t>
      </w:r>
      <w:r>
        <w:rPr>
          <w:sz w:val="28"/>
          <w:szCs w:val="28"/>
        </w:rPr>
        <w:t xml:space="preserve"> выплаты пенсии за выслугу лет</w:t>
      </w:r>
      <w:r w:rsidR="00EC61A5">
        <w:rPr>
          <w:sz w:val="28"/>
          <w:szCs w:val="28"/>
        </w:rPr>
        <w:t>;</w:t>
      </w:r>
      <w:r w:rsidRPr="00AC1204">
        <w:rPr>
          <w:sz w:val="28"/>
          <w:szCs w:val="28"/>
        </w:rPr>
        <w:t xml:space="preserve"> </w:t>
      </w:r>
    </w:p>
    <w:p w:rsidR="00D32367" w:rsidRPr="009E51C3" w:rsidRDefault="00D32367" w:rsidP="00D32367">
      <w:pPr>
        <w:pStyle w:val="a9"/>
        <w:tabs>
          <w:tab w:val="left" w:pos="6215"/>
        </w:tabs>
        <w:ind w:left="0" w:firstLine="709"/>
        <w:jc w:val="both"/>
        <w:rPr>
          <w:sz w:val="28"/>
          <w:szCs w:val="28"/>
        </w:rPr>
      </w:pPr>
      <w:r w:rsidRPr="00AC1204">
        <w:rPr>
          <w:sz w:val="28"/>
          <w:szCs w:val="28"/>
        </w:rPr>
        <w:t>прекращение, возобновление выплаты пенсии за</w:t>
      </w:r>
      <w:r w:rsidRPr="009E51C3">
        <w:rPr>
          <w:sz w:val="28"/>
          <w:szCs w:val="28"/>
        </w:rPr>
        <w:t xml:space="preserve"> выслугу лет в случаях, установленных пунктом 2.8 Положения о пенсии за выслугу лет;</w:t>
      </w:r>
    </w:p>
    <w:p w:rsidR="00D32367" w:rsidRPr="009E51C3" w:rsidRDefault="00D32367" w:rsidP="00D32367">
      <w:pPr>
        <w:pStyle w:val="a9"/>
        <w:tabs>
          <w:tab w:val="left" w:pos="6215"/>
        </w:tabs>
        <w:ind w:left="0" w:firstLine="709"/>
        <w:jc w:val="both"/>
        <w:rPr>
          <w:sz w:val="28"/>
          <w:szCs w:val="28"/>
        </w:rPr>
      </w:pPr>
      <w:r w:rsidRPr="009E51C3">
        <w:rPr>
          <w:sz w:val="28"/>
          <w:szCs w:val="28"/>
        </w:rPr>
        <w:t>консультирование по вопросам назначения, расчета, перерасчета пенсии за выслугу лет;</w:t>
      </w:r>
    </w:p>
    <w:p w:rsidR="00D32367" w:rsidRPr="009E51C3" w:rsidRDefault="00D32367" w:rsidP="00D32367">
      <w:pPr>
        <w:tabs>
          <w:tab w:val="left" w:pos="6215"/>
        </w:tabs>
        <w:ind w:firstLine="709"/>
        <w:jc w:val="both"/>
        <w:rPr>
          <w:sz w:val="28"/>
          <w:szCs w:val="28"/>
        </w:rPr>
      </w:pPr>
      <w:r w:rsidRPr="009E51C3">
        <w:rPr>
          <w:sz w:val="28"/>
          <w:szCs w:val="28"/>
        </w:rPr>
        <w:t xml:space="preserve">формирование и хранение личных дел </w:t>
      </w:r>
      <w:r w:rsidR="00EC61A5" w:rsidRPr="009E51C3">
        <w:rPr>
          <w:sz w:val="28"/>
          <w:szCs w:val="28"/>
        </w:rPr>
        <w:t>получател</w:t>
      </w:r>
      <w:r w:rsidR="00EC61A5">
        <w:rPr>
          <w:sz w:val="28"/>
          <w:szCs w:val="28"/>
        </w:rPr>
        <w:t>ей</w:t>
      </w:r>
      <w:r w:rsidR="00EC61A5" w:rsidRPr="009E51C3">
        <w:rPr>
          <w:sz w:val="28"/>
          <w:szCs w:val="28"/>
        </w:rPr>
        <w:t xml:space="preserve"> пенсии за выслугу лет</w:t>
      </w:r>
      <w:r w:rsidRPr="009E51C3">
        <w:rPr>
          <w:sz w:val="28"/>
          <w:szCs w:val="28"/>
        </w:rPr>
        <w:t>;</w:t>
      </w:r>
      <w:r w:rsidR="00EC61A5">
        <w:rPr>
          <w:sz w:val="28"/>
          <w:szCs w:val="28"/>
        </w:rPr>
        <w:t>*</w:t>
      </w:r>
    </w:p>
    <w:p w:rsidR="00D32367" w:rsidRPr="009E51C3" w:rsidRDefault="00D32367" w:rsidP="00D32367">
      <w:pPr>
        <w:pStyle w:val="a9"/>
        <w:tabs>
          <w:tab w:val="left" w:pos="6215"/>
        </w:tabs>
        <w:ind w:left="0" w:firstLine="709"/>
        <w:jc w:val="both"/>
        <w:rPr>
          <w:sz w:val="28"/>
          <w:szCs w:val="28"/>
        </w:rPr>
      </w:pPr>
      <w:r w:rsidRPr="009E51C3">
        <w:rPr>
          <w:sz w:val="28"/>
          <w:szCs w:val="28"/>
        </w:rPr>
        <w:t xml:space="preserve">уведомление получателей пенсии за выслугу лет о </w:t>
      </w:r>
      <w:r>
        <w:rPr>
          <w:sz w:val="28"/>
          <w:szCs w:val="28"/>
        </w:rPr>
        <w:t>размере</w:t>
      </w:r>
      <w:r w:rsidRPr="009E51C3">
        <w:rPr>
          <w:sz w:val="28"/>
          <w:szCs w:val="28"/>
        </w:rPr>
        <w:t xml:space="preserve"> пенсии за выслугу лет;</w:t>
      </w:r>
    </w:p>
    <w:p w:rsidR="00D32367" w:rsidRPr="00BF2D46" w:rsidRDefault="00D32367" w:rsidP="00D32367">
      <w:pPr>
        <w:tabs>
          <w:tab w:val="left" w:pos="6215"/>
        </w:tabs>
        <w:ind w:firstLine="709"/>
        <w:jc w:val="both"/>
        <w:rPr>
          <w:sz w:val="28"/>
          <w:szCs w:val="28"/>
        </w:rPr>
      </w:pPr>
      <w:r w:rsidRPr="00BF2D46">
        <w:rPr>
          <w:sz w:val="28"/>
          <w:szCs w:val="28"/>
        </w:rPr>
        <w:t>перед</w:t>
      </w:r>
      <w:r>
        <w:rPr>
          <w:sz w:val="28"/>
          <w:szCs w:val="28"/>
        </w:rPr>
        <w:t>ачу</w:t>
      </w:r>
      <w:r w:rsidRPr="00BF2D46">
        <w:rPr>
          <w:sz w:val="28"/>
          <w:szCs w:val="28"/>
        </w:rPr>
        <w:t xml:space="preserve"> данны</w:t>
      </w:r>
      <w:r>
        <w:rPr>
          <w:sz w:val="28"/>
          <w:szCs w:val="28"/>
        </w:rPr>
        <w:t>х</w:t>
      </w:r>
      <w:r w:rsidRPr="00BF2D46">
        <w:rPr>
          <w:sz w:val="28"/>
          <w:szCs w:val="28"/>
        </w:rPr>
        <w:t xml:space="preserve"> о лице, которому установлена пенсия за выслугу лет в соответствии с Положением о пенсии за выслугу лет в </w:t>
      </w:r>
      <w:r w:rsidR="00065B6E">
        <w:rPr>
          <w:sz w:val="28"/>
          <w:szCs w:val="28"/>
        </w:rPr>
        <w:t>государственной информационной системе «</w:t>
      </w:r>
      <w:r>
        <w:rPr>
          <w:sz w:val="28"/>
          <w:szCs w:val="28"/>
        </w:rPr>
        <w:t>Един</w:t>
      </w:r>
      <w:r w:rsidR="00065B6E">
        <w:rPr>
          <w:sz w:val="28"/>
          <w:szCs w:val="28"/>
        </w:rPr>
        <w:t>ая</w:t>
      </w:r>
      <w:r>
        <w:rPr>
          <w:sz w:val="28"/>
          <w:szCs w:val="28"/>
        </w:rPr>
        <w:t xml:space="preserve"> государственн</w:t>
      </w:r>
      <w:r w:rsidR="00065B6E">
        <w:rPr>
          <w:sz w:val="28"/>
          <w:szCs w:val="28"/>
        </w:rPr>
        <w:t>ая цифровая платформа в социальной сфере»</w:t>
      </w:r>
      <w:r>
        <w:rPr>
          <w:sz w:val="28"/>
          <w:szCs w:val="28"/>
        </w:rPr>
        <w:t>;</w:t>
      </w:r>
    </w:p>
    <w:p w:rsidR="00065B6E" w:rsidRDefault="00065B6E" w:rsidP="00065B6E">
      <w:pPr>
        <w:tabs>
          <w:tab w:val="left" w:pos="6215"/>
        </w:tabs>
        <w:ind w:firstLine="709"/>
        <w:jc w:val="both"/>
        <w:rPr>
          <w:sz w:val="28"/>
          <w:szCs w:val="28"/>
        </w:rPr>
      </w:pPr>
      <w:r w:rsidRPr="00BF2D46">
        <w:rPr>
          <w:sz w:val="28"/>
          <w:szCs w:val="28"/>
        </w:rPr>
        <w:lastRenderedPageBreak/>
        <w:t>перед</w:t>
      </w:r>
      <w:r>
        <w:rPr>
          <w:sz w:val="28"/>
          <w:szCs w:val="28"/>
        </w:rPr>
        <w:t>ачу</w:t>
      </w:r>
      <w:r w:rsidRPr="00BF2D46">
        <w:rPr>
          <w:sz w:val="28"/>
          <w:szCs w:val="28"/>
        </w:rPr>
        <w:t xml:space="preserve"> данны</w:t>
      </w:r>
      <w:r>
        <w:rPr>
          <w:sz w:val="28"/>
          <w:szCs w:val="28"/>
        </w:rPr>
        <w:t>х</w:t>
      </w:r>
      <w:r w:rsidRPr="00BF2D46">
        <w:rPr>
          <w:sz w:val="28"/>
          <w:szCs w:val="28"/>
        </w:rPr>
        <w:t xml:space="preserve"> </w:t>
      </w:r>
      <w:proofErr w:type="gramStart"/>
      <w:r w:rsidRPr="00BF2D46">
        <w:rPr>
          <w:sz w:val="28"/>
          <w:szCs w:val="28"/>
        </w:rPr>
        <w:t xml:space="preserve">о </w:t>
      </w:r>
      <w:r w:rsidRPr="009E51C3">
        <w:rPr>
          <w:sz w:val="28"/>
          <w:szCs w:val="28"/>
        </w:rPr>
        <w:t>получател</w:t>
      </w:r>
      <w:r>
        <w:rPr>
          <w:sz w:val="28"/>
          <w:szCs w:val="28"/>
        </w:rPr>
        <w:t>е</w:t>
      </w:r>
      <w:r w:rsidRPr="009E51C3">
        <w:rPr>
          <w:sz w:val="28"/>
          <w:szCs w:val="28"/>
        </w:rPr>
        <w:t xml:space="preserve"> пенсии за выслугу лет</w:t>
      </w:r>
      <w:r w:rsidRPr="00BF2D46">
        <w:rPr>
          <w:sz w:val="28"/>
          <w:szCs w:val="28"/>
        </w:rPr>
        <w:t xml:space="preserve"> в соответствии с Положением о пенсии</w:t>
      </w:r>
      <w:proofErr w:type="gramEnd"/>
      <w:r w:rsidRPr="00BF2D46">
        <w:rPr>
          <w:sz w:val="28"/>
          <w:szCs w:val="28"/>
        </w:rPr>
        <w:t xml:space="preserve"> за выслугу лет в уполномоченный Правительством края орган исполнительной власти края для ведения сводного реестра лиц, получающих пенсию за выслугу лет, выплачиваемых за счет средств краевого бюджета и местных бюджетов, в порядке,</w:t>
      </w:r>
      <w:r>
        <w:rPr>
          <w:sz w:val="28"/>
          <w:szCs w:val="28"/>
        </w:rPr>
        <w:t xml:space="preserve"> утвержденном Губернатором края;</w:t>
      </w:r>
    </w:p>
    <w:p w:rsidR="00D32367" w:rsidRDefault="00D32367" w:rsidP="00D32367">
      <w:pPr>
        <w:pStyle w:val="a9"/>
        <w:tabs>
          <w:tab w:val="left" w:pos="6215"/>
        </w:tabs>
        <w:ind w:left="0" w:firstLine="709"/>
        <w:jc w:val="both"/>
        <w:rPr>
          <w:sz w:val="28"/>
          <w:szCs w:val="28"/>
        </w:rPr>
      </w:pPr>
      <w:r w:rsidRPr="00BF2D46">
        <w:rPr>
          <w:sz w:val="28"/>
          <w:szCs w:val="28"/>
        </w:rPr>
        <w:t>иные функции, связанные с назначением, выплатой, перерасчетом, приостановкой пенсии за выслугу лет, предусмотренные Поло</w:t>
      </w:r>
      <w:r>
        <w:rPr>
          <w:sz w:val="28"/>
          <w:szCs w:val="28"/>
        </w:rPr>
        <w:t>жением о пенсии за выслугу лет.</w:t>
      </w:r>
    </w:p>
    <w:p w:rsidR="00065B6E" w:rsidRDefault="00D32367" w:rsidP="00D32367">
      <w:pPr>
        <w:pStyle w:val="ConsPlusNormal"/>
        <w:ind w:firstLine="708"/>
        <w:jc w:val="both"/>
        <w:rPr>
          <w:szCs w:val="24"/>
        </w:rPr>
      </w:pPr>
      <w:r>
        <w:rPr>
          <w:szCs w:val="24"/>
        </w:rPr>
        <w:t xml:space="preserve">Назначение и закрытие выплат </w:t>
      </w:r>
      <w:r w:rsidR="00065B6E">
        <w:rPr>
          <w:szCs w:val="24"/>
        </w:rPr>
        <w:t xml:space="preserve">Назначение денежной выплаты </w:t>
      </w:r>
      <w:r>
        <w:rPr>
          <w:szCs w:val="24"/>
        </w:rPr>
        <w:t xml:space="preserve">Отдел осуществляет с использованием </w:t>
      </w:r>
      <w:r w:rsidR="00065B6E">
        <w:rPr>
          <w:szCs w:val="24"/>
        </w:rPr>
        <w:t>муниципальной информационной системы</w:t>
      </w:r>
    </w:p>
    <w:p w:rsidR="00D32367" w:rsidRDefault="00D32367" w:rsidP="00065B6E">
      <w:pPr>
        <w:pStyle w:val="ConsPlusNormal"/>
        <w:jc w:val="both"/>
        <w:rPr>
          <w:szCs w:val="24"/>
        </w:rPr>
      </w:pPr>
      <w:r>
        <w:rPr>
          <w:szCs w:val="24"/>
        </w:rPr>
        <w:t>«Адресная социальная помощь» на базе программного продукта «1С: Предприятие»</w:t>
      </w:r>
      <w:r w:rsidR="00065B6E">
        <w:rPr>
          <w:szCs w:val="24"/>
        </w:rPr>
        <w:t xml:space="preserve"> (далее – АСП)</w:t>
      </w:r>
      <w:r>
        <w:rPr>
          <w:szCs w:val="24"/>
        </w:rPr>
        <w:t>.</w:t>
      </w:r>
    </w:p>
    <w:p w:rsidR="00D32367" w:rsidRPr="00BF2D46" w:rsidRDefault="00D32367" w:rsidP="00D32367">
      <w:pPr>
        <w:tabs>
          <w:tab w:val="left" w:pos="6215"/>
        </w:tabs>
        <w:ind w:firstLine="709"/>
        <w:jc w:val="both"/>
        <w:rPr>
          <w:sz w:val="28"/>
          <w:szCs w:val="28"/>
        </w:rPr>
      </w:pPr>
      <w:r w:rsidRPr="00BF2D46">
        <w:rPr>
          <w:sz w:val="28"/>
          <w:szCs w:val="28"/>
        </w:rPr>
        <w:t>При определении размера пенсии за выслугу лет применяются правила, предусмотренные статьей 9 закона Красноярского края от 24.04.2008 № 5-1565 «Об особенностях правового регулирования муниципальной службы в Красноярском крае»</w:t>
      </w:r>
      <w:r>
        <w:rPr>
          <w:sz w:val="28"/>
          <w:szCs w:val="28"/>
        </w:rPr>
        <w:t xml:space="preserve">, </w:t>
      </w:r>
      <w:r w:rsidRPr="00FF7D5F">
        <w:rPr>
          <w:sz w:val="28"/>
          <w:szCs w:val="28"/>
        </w:rPr>
        <w:t xml:space="preserve">статьи 8 Закона Красноярского края от 26.06.2008 № 6-1832 </w:t>
      </w:r>
      <w:r w:rsidRPr="00D60B50">
        <w:rPr>
          <w:sz w:val="28"/>
          <w:szCs w:val="28"/>
        </w:rPr>
        <w:t>«О гарантиях осуществления полномочий лиц, замещающих муниципальные должности в Красноярском крае»</w:t>
      </w:r>
      <w:r w:rsidRPr="00BF2D46">
        <w:rPr>
          <w:sz w:val="28"/>
          <w:szCs w:val="28"/>
        </w:rPr>
        <w:t>.</w:t>
      </w:r>
    </w:p>
    <w:p w:rsidR="00D32367" w:rsidRPr="001F3BB5" w:rsidRDefault="00D32367" w:rsidP="00D32367">
      <w:pPr>
        <w:pStyle w:val="a9"/>
        <w:ind w:left="0" w:firstLine="709"/>
        <w:jc w:val="both"/>
        <w:rPr>
          <w:sz w:val="28"/>
          <w:szCs w:val="28"/>
        </w:rPr>
      </w:pPr>
      <w:r w:rsidRPr="001F3BB5">
        <w:rPr>
          <w:sz w:val="28"/>
          <w:szCs w:val="28"/>
        </w:rPr>
        <w:t>Минимальный размер пенсии за выслугу лет муниципальным служащим составляет:</w:t>
      </w:r>
    </w:p>
    <w:p w:rsidR="00D32367" w:rsidRPr="001F3BB5" w:rsidRDefault="00D32367" w:rsidP="00D32367">
      <w:pPr>
        <w:autoSpaceDE w:val="0"/>
        <w:autoSpaceDN w:val="0"/>
        <w:adjustRightInd w:val="0"/>
        <w:ind w:firstLine="709"/>
        <w:jc w:val="both"/>
        <w:rPr>
          <w:rFonts w:eastAsia="Calibri"/>
          <w:sz w:val="28"/>
          <w:szCs w:val="28"/>
        </w:rPr>
      </w:pPr>
      <w:r w:rsidRPr="001F3BB5">
        <w:rPr>
          <w:rFonts w:eastAsia="Calibri"/>
          <w:sz w:val="28"/>
          <w:szCs w:val="28"/>
        </w:rPr>
        <w:t>1300 рублей – при наличии у муниципальных служащих стажа муниципальной службы менее 20 лет в соответствии с пунктом 2.1 Положения о пенсии за выслугу лет;</w:t>
      </w:r>
    </w:p>
    <w:p w:rsidR="00D32367" w:rsidRPr="001F3BB5" w:rsidRDefault="00D32367" w:rsidP="00D32367">
      <w:pPr>
        <w:autoSpaceDE w:val="0"/>
        <w:autoSpaceDN w:val="0"/>
        <w:adjustRightInd w:val="0"/>
        <w:ind w:firstLine="709"/>
        <w:jc w:val="both"/>
        <w:rPr>
          <w:rFonts w:eastAsia="Calibri"/>
          <w:sz w:val="28"/>
          <w:szCs w:val="28"/>
        </w:rPr>
      </w:pPr>
      <w:r w:rsidRPr="001F3BB5">
        <w:rPr>
          <w:rFonts w:eastAsia="Calibri"/>
          <w:sz w:val="28"/>
          <w:szCs w:val="28"/>
        </w:rPr>
        <w:t>5000 рублей – при наличии у муниципальных служащих стажа муниципальной службы 20 лет и более.</w:t>
      </w:r>
    </w:p>
    <w:p w:rsidR="00D32367" w:rsidRPr="001F3BB5" w:rsidRDefault="00D32367" w:rsidP="00D32367">
      <w:pPr>
        <w:ind w:firstLine="709"/>
        <w:jc w:val="both"/>
        <w:rPr>
          <w:sz w:val="28"/>
          <w:szCs w:val="28"/>
        </w:rPr>
      </w:pPr>
      <w:r w:rsidRPr="001F3BB5">
        <w:rPr>
          <w:sz w:val="28"/>
          <w:szCs w:val="28"/>
        </w:rPr>
        <w:t>При наличии у муниципальных служащих стажа муниципальной службы в Северо-Енисейском районе не менее 15 лет минимальный размер пенсии за выслугу лет составляет:</w:t>
      </w:r>
    </w:p>
    <w:p w:rsidR="00D32367" w:rsidRPr="001F3BB5" w:rsidRDefault="00D32367" w:rsidP="00D32367">
      <w:pPr>
        <w:ind w:firstLine="709"/>
        <w:jc w:val="both"/>
        <w:rPr>
          <w:sz w:val="28"/>
          <w:szCs w:val="28"/>
        </w:rPr>
      </w:pPr>
      <w:r w:rsidRPr="001F3BB5">
        <w:rPr>
          <w:sz w:val="28"/>
          <w:szCs w:val="28"/>
        </w:rPr>
        <w:t xml:space="preserve">0,2 минимального </w:t>
      </w:r>
      <w:proofErr w:type="gramStart"/>
      <w:r w:rsidRPr="001F3BB5">
        <w:rPr>
          <w:sz w:val="28"/>
          <w:szCs w:val="28"/>
        </w:rPr>
        <w:t>размера оплаты труда</w:t>
      </w:r>
      <w:proofErr w:type="gramEnd"/>
      <w:r w:rsidRPr="001F3BB5">
        <w:rPr>
          <w:sz w:val="28"/>
          <w:szCs w:val="28"/>
        </w:rPr>
        <w:t xml:space="preserve"> – при наличии у муниципальных служащих стажа муниципальной службы менее 20 лет в соответствии с пунктом 2.1 Положения о пенсии за выслугу лет;</w:t>
      </w:r>
    </w:p>
    <w:p w:rsidR="00D32367" w:rsidRPr="001F3BB5" w:rsidRDefault="00D32367" w:rsidP="00D32367">
      <w:pPr>
        <w:ind w:firstLine="709"/>
        <w:jc w:val="both"/>
        <w:rPr>
          <w:sz w:val="28"/>
          <w:szCs w:val="28"/>
        </w:rPr>
      </w:pPr>
      <w:r w:rsidRPr="001F3BB5">
        <w:rPr>
          <w:sz w:val="28"/>
          <w:szCs w:val="28"/>
        </w:rPr>
        <w:t xml:space="preserve">0,7 минимального </w:t>
      </w:r>
      <w:proofErr w:type="gramStart"/>
      <w:r w:rsidRPr="001F3BB5">
        <w:rPr>
          <w:sz w:val="28"/>
          <w:szCs w:val="28"/>
        </w:rPr>
        <w:t>размера оплаты труда</w:t>
      </w:r>
      <w:proofErr w:type="gramEnd"/>
      <w:r w:rsidRPr="001F3BB5">
        <w:rPr>
          <w:sz w:val="28"/>
          <w:szCs w:val="28"/>
        </w:rPr>
        <w:t xml:space="preserve"> – при наличии у муниципальных служащих стажа муниципальной службы от 20 до 30 лет включительно;</w:t>
      </w:r>
    </w:p>
    <w:p w:rsidR="00D32367" w:rsidRPr="001F3BB5" w:rsidRDefault="00D32367" w:rsidP="00D32367">
      <w:pPr>
        <w:ind w:firstLine="709"/>
        <w:jc w:val="both"/>
        <w:rPr>
          <w:sz w:val="28"/>
          <w:szCs w:val="28"/>
        </w:rPr>
      </w:pPr>
      <w:r w:rsidRPr="001F3BB5">
        <w:rPr>
          <w:sz w:val="28"/>
          <w:szCs w:val="28"/>
        </w:rPr>
        <w:t xml:space="preserve">1,0 минимального </w:t>
      </w:r>
      <w:proofErr w:type="gramStart"/>
      <w:r w:rsidRPr="001F3BB5">
        <w:rPr>
          <w:sz w:val="28"/>
          <w:szCs w:val="28"/>
        </w:rPr>
        <w:t>размера оплаты труда</w:t>
      </w:r>
      <w:proofErr w:type="gramEnd"/>
      <w:r w:rsidRPr="001F3BB5">
        <w:rPr>
          <w:sz w:val="28"/>
          <w:szCs w:val="28"/>
        </w:rPr>
        <w:t xml:space="preserve"> – при наличии у муниципальных служащих стажа муниципальной службы свыше 30 лет;</w:t>
      </w:r>
    </w:p>
    <w:p w:rsidR="00D32367" w:rsidRPr="001F3BB5" w:rsidRDefault="00D32367" w:rsidP="00D32367">
      <w:pPr>
        <w:autoSpaceDE w:val="0"/>
        <w:autoSpaceDN w:val="0"/>
        <w:adjustRightInd w:val="0"/>
        <w:ind w:firstLine="708"/>
        <w:jc w:val="both"/>
        <w:rPr>
          <w:sz w:val="28"/>
          <w:szCs w:val="28"/>
        </w:rPr>
      </w:pPr>
      <w:r w:rsidRPr="001F3BB5">
        <w:rPr>
          <w:sz w:val="28"/>
          <w:szCs w:val="28"/>
        </w:rPr>
        <w:t xml:space="preserve">1,5 минимального </w:t>
      </w:r>
      <w:proofErr w:type="gramStart"/>
      <w:r w:rsidRPr="001F3BB5">
        <w:rPr>
          <w:sz w:val="28"/>
          <w:szCs w:val="28"/>
        </w:rPr>
        <w:t>размера оплаты труда</w:t>
      </w:r>
      <w:proofErr w:type="gramEnd"/>
      <w:r w:rsidRPr="001F3BB5">
        <w:rPr>
          <w:sz w:val="28"/>
          <w:szCs w:val="28"/>
        </w:rPr>
        <w:t xml:space="preserve"> – при наличии у муниципальных служащих стажа муниципальной службы свыше 40 лет (в том числе на высших должностях муниципальной службы категории «руководители» не менее 5 лет). </w:t>
      </w:r>
    </w:p>
    <w:p w:rsidR="00D32367" w:rsidRPr="000F241B" w:rsidRDefault="00D32367" w:rsidP="00D32367">
      <w:pPr>
        <w:tabs>
          <w:tab w:val="left" w:pos="6215"/>
        </w:tabs>
        <w:autoSpaceDE w:val="0"/>
        <w:autoSpaceDN w:val="0"/>
        <w:adjustRightInd w:val="0"/>
        <w:ind w:firstLine="709"/>
        <w:jc w:val="both"/>
        <w:rPr>
          <w:color w:val="FF0000"/>
          <w:sz w:val="28"/>
          <w:szCs w:val="28"/>
        </w:rPr>
      </w:pPr>
      <w:proofErr w:type="gramStart"/>
      <w:r w:rsidRPr="001F3BB5">
        <w:rPr>
          <w:sz w:val="28"/>
          <w:szCs w:val="28"/>
        </w:rPr>
        <w:t>Под минимальным размером пенсии за выслугу лет в соответствии с настоящим пунктом (при наличии у муниципальных служащих стажа муниципальной службы в Северо-Енисейском районе не менее 15 лет) понимается минимальный размер оплаты труда, установленный Федеральным законом от 19.06.2000 № 82-ФЗ «О минимальном размере оплаты труда», увеличенный на районный коэффициент и процентную надбавку за стаж работы в районах Крайнего Севера.</w:t>
      </w:r>
      <w:proofErr w:type="gramEnd"/>
      <w:r w:rsidRPr="001F3BB5">
        <w:rPr>
          <w:sz w:val="28"/>
          <w:szCs w:val="28"/>
        </w:rPr>
        <w:t xml:space="preserve"> Пенсия за выслугу лет </w:t>
      </w:r>
      <w:r w:rsidRPr="001F3BB5">
        <w:rPr>
          <w:sz w:val="28"/>
          <w:szCs w:val="28"/>
        </w:rPr>
        <w:lastRenderedPageBreak/>
        <w:t xml:space="preserve">устанавливается </w:t>
      </w:r>
      <w:r>
        <w:rPr>
          <w:sz w:val="28"/>
          <w:szCs w:val="28"/>
        </w:rPr>
        <w:t>на основании заявления лица, замещающего должность муниципальной службы в органах местного самоуправления Северо-Енисейского района, и выплачивается за прошедшее время, но не более чем за три года, предшествующие месяцу, следующему за месяцем обращения с заявлением, при условии возникновения права на нее в период, предшествующий обращению</w:t>
      </w:r>
      <w:r w:rsidRPr="001F3BB5">
        <w:rPr>
          <w:sz w:val="28"/>
          <w:szCs w:val="28"/>
        </w:rPr>
        <w:t>.</w:t>
      </w:r>
    </w:p>
    <w:p w:rsidR="00D32367" w:rsidRPr="00BF2D46" w:rsidRDefault="00D32367" w:rsidP="00D32367">
      <w:pPr>
        <w:tabs>
          <w:tab w:val="left" w:pos="6215"/>
        </w:tabs>
        <w:autoSpaceDE w:val="0"/>
        <w:autoSpaceDN w:val="0"/>
        <w:adjustRightInd w:val="0"/>
        <w:ind w:firstLine="709"/>
        <w:jc w:val="both"/>
        <w:rPr>
          <w:sz w:val="28"/>
          <w:szCs w:val="28"/>
        </w:rPr>
      </w:pPr>
      <w:r w:rsidRPr="00BF2D46">
        <w:rPr>
          <w:sz w:val="28"/>
          <w:szCs w:val="28"/>
        </w:rPr>
        <w:t xml:space="preserve">Пенсия за выслугу лет назначается к страховой пенсии по старости пожизненно, а к пенсии по инвалидности </w:t>
      </w:r>
      <w:r>
        <w:rPr>
          <w:sz w:val="28"/>
          <w:szCs w:val="28"/>
        </w:rPr>
        <w:t>-</w:t>
      </w:r>
      <w:r w:rsidRPr="00BF2D46">
        <w:rPr>
          <w:sz w:val="28"/>
          <w:szCs w:val="28"/>
        </w:rPr>
        <w:t xml:space="preserve"> на период </w:t>
      </w:r>
      <w:r>
        <w:rPr>
          <w:sz w:val="28"/>
          <w:szCs w:val="28"/>
        </w:rPr>
        <w:t>выплаты пенсии по инвалидности.</w:t>
      </w:r>
    </w:p>
    <w:p w:rsidR="004565FF" w:rsidRPr="004565FF" w:rsidRDefault="00D32367" w:rsidP="004565FF">
      <w:pPr>
        <w:tabs>
          <w:tab w:val="left" w:pos="6215"/>
        </w:tabs>
        <w:autoSpaceDE w:val="0"/>
        <w:autoSpaceDN w:val="0"/>
        <w:adjustRightInd w:val="0"/>
        <w:ind w:firstLine="709"/>
        <w:jc w:val="both"/>
        <w:rPr>
          <w:sz w:val="28"/>
          <w:szCs w:val="28"/>
        </w:rPr>
      </w:pPr>
      <w:proofErr w:type="gramStart"/>
      <w:r w:rsidRPr="00BF2D46">
        <w:rPr>
          <w:sz w:val="28"/>
          <w:szCs w:val="28"/>
          <w:lang w:eastAsia="en-US"/>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BF2D46">
        <w:rPr>
          <w:sz w:val="28"/>
          <w:szCs w:val="28"/>
          <w:lang w:eastAsia="en-US"/>
        </w:rPr>
        <w:t xml:space="preserve">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roofErr w:type="gramStart"/>
      <w:r w:rsidR="004565FF" w:rsidRPr="004565FF">
        <w:rPr>
          <w:sz w:val="28"/>
          <w:szCs w:val="28"/>
        </w:rPr>
        <w:t xml:space="preserve"> .</w:t>
      </w:r>
      <w:proofErr w:type="gramEnd"/>
      <w:r w:rsidR="004565FF" w:rsidRPr="004565FF">
        <w:rPr>
          <w:sz w:val="28"/>
          <w:szCs w:val="28"/>
        </w:rPr>
        <w:t>(последнее предложение абзаца в редакции постановления администрации Северо-Енисейского района от 25.03.2024 № 98-п).</w:t>
      </w:r>
    </w:p>
    <w:p w:rsidR="00D32367" w:rsidRDefault="00D32367" w:rsidP="00D32367">
      <w:pPr>
        <w:tabs>
          <w:tab w:val="left" w:pos="6215"/>
        </w:tabs>
        <w:ind w:firstLine="675"/>
        <w:jc w:val="both"/>
        <w:rPr>
          <w:sz w:val="28"/>
        </w:rPr>
      </w:pPr>
      <w:r w:rsidRPr="00BF2D46">
        <w:rPr>
          <w:sz w:val="28"/>
          <w:szCs w:val="28"/>
        </w:rPr>
        <w:t xml:space="preserve">Выплату пенсии за выслугу лет осуществляет отдел бухгалтерского учета и отчетности </w:t>
      </w:r>
      <w:r w:rsidRPr="005D4FEF">
        <w:rPr>
          <w:sz w:val="28"/>
          <w:szCs w:val="28"/>
        </w:rPr>
        <w:t>администрации Северо-Енисейского района</w:t>
      </w:r>
      <w:r>
        <w:rPr>
          <w:sz w:val="28"/>
          <w:szCs w:val="28"/>
        </w:rPr>
        <w:t xml:space="preserve"> ежемесячно не позднее 15 числа месяца, следующего за отчетным, путем </w:t>
      </w:r>
      <w:r w:rsidRPr="005D4FEF">
        <w:rPr>
          <w:sz w:val="28"/>
          <w:szCs w:val="28"/>
        </w:rPr>
        <w:t xml:space="preserve">перечисления </w:t>
      </w:r>
      <w:r>
        <w:rPr>
          <w:sz w:val="28"/>
          <w:szCs w:val="28"/>
        </w:rPr>
        <w:t>в кредитные организации Российской Федерации на счета, указанные лицами, получающими пенсии за выслугу лет, в их заявлении.</w:t>
      </w:r>
    </w:p>
    <w:p w:rsidR="00D32367" w:rsidRPr="008075A0" w:rsidRDefault="00D32367" w:rsidP="00D32367">
      <w:pPr>
        <w:tabs>
          <w:tab w:val="left" w:pos="6215"/>
        </w:tabs>
        <w:ind w:firstLine="675"/>
        <w:jc w:val="both"/>
        <w:rPr>
          <w:sz w:val="28"/>
          <w:szCs w:val="28"/>
        </w:rPr>
      </w:pPr>
      <w:r>
        <w:rPr>
          <w:sz w:val="28"/>
        </w:rPr>
        <w:t xml:space="preserve">Выгрузку ведомостей и справок из </w:t>
      </w:r>
      <w:r w:rsidR="00065B6E">
        <w:rPr>
          <w:sz w:val="28"/>
        </w:rPr>
        <w:t xml:space="preserve">АСП </w:t>
      </w:r>
      <w:r>
        <w:rPr>
          <w:sz w:val="28"/>
        </w:rPr>
        <w:t>осуществляет отдел бухгалтерского учета и отчетности администрации Северо-Енисейского района.</w:t>
      </w:r>
    </w:p>
    <w:p w:rsidR="00D32367" w:rsidRDefault="00D32367" w:rsidP="0031487B">
      <w:pPr>
        <w:tabs>
          <w:tab w:val="left" w:pos="6215"/>
        </w:tabs>
        <w:jc w:val="both"/>
        <w:rPr>
          <w:lang w:eastAsia="en-US"/>
        </w:rPr>
      </w:pPr>
    </w:p>
    <w:p w:rsidR="008969E4" w:rsidRDefault="008969E4" w:rsidP="008969E4">
      <w:pPr>
        <w:tabs>
          <w:tab w:val="left" w:pos="6215"/>
        </w:tabs>
        <w:ind w:firstLine="675"/>
        <w:jc w:val="both"/>
        <w:rPr>
          <w:sz w:val="20"/>
          <w:szCs w:val="20"/>
          <w:lang w:eastAsia="en-US"/>
        </w:rPr>
      </w:pPr>
      <w:r>
        <w:rPr>
          <w:lang w:eastAsia="en-US"/>
        </w:rPr>
        <w:t>*</w:t>
      </w:r>
      <w:r>
        <w:rPr>
          <w:sz w:val="20"/>
          <w:szCs w:val="20"/>
          <w:lang w:eastAsia="en-US"/>
        </w:rPr>
        <w:t>В личное дело получателя пенсии за выслугу лет с 17.09.2011 год</w:t>
      </w:r>
      <w:r w:rsidR="00173C05">
        <w:rPr>
          <w:sz w:val="20"/>
          <w:szCs w:val="20"/>
          <w:lang w:eastAsia="en-US"/>
        </w:rPr>
        <w:t>а</w:t>
      </w:r>
      <w:r>
        <w:rPr>
          <w:sz w:val="20"/>
          <w:szCs w:val="20"/>
          <w:lang w:eastAsia="en-US"/>
        </w:rPr>
        <w:t>, в соответствии с распоряжением администрации Северо-Енисейского района от 14.07.2011 № 549-ос «Об утверждении форм документов, необходимых для предоставления муниципальным служащим право на пенсию за выслугу лет», включается:</w:t>
      </w:r>
    </w:p>
    <w:p w:rsidR="008969E4" w:rsidRDefault="008969E4" w:rsidP="008969E4">
      <w:pPr>
        <w:tabs>
          <w:tab w:val="left" w:pos="6215"/>
        </w:tabs>
        <w:ind w:firstLine="675"/>
        <w:jc w:val="both"/>
        <w:rPr>
          <w:sz w:val="20"/>
          <w:szCs w:val="20"/>
          <w:lang w:eastAsia="en-US"/>
        </w:rPr>
      </w:pPr>
      <w:r>
        <w:rPr>
          <w:sz w:val="20"/>
          <w:szCs w:val="20"/>
          <w:lang w:eastAsia="en-US"/>
        </w:rPr>
        <w:t>заявление получателя пенсии за выслугу лет;</w:t>
      </w:r>
    </w:p>
    <w:p w:rsidR="008969E4" w:rsidRDefault="008969E4" w:rsidP="008969E4">
      <w:pPr>
        <w:tabs>
          <w:tab w:val="left" w:pos="6215"/>
        </w:tabs>
        <w:ind w:firstLine="675"/>
        <w:jc w:val="both"/>
        <w:rPr>
          <w:sz w:val="20"/>
          <w:szCs w:val="20"/>
          <w:lang w:eastAsia="en-US"/>
        </w:rPr>
      </w:pPr>
      <w:r>
        <w:rPr>
          <w:sz w:val="20"/>
          <w:szCs w:val="20"/>
          <w:lang w:eastAsia="en-US"/>
        </w:rPr>
        <w:t xml:space="preserve">справка о размере месячного денежного содержания по замещаемой должности муниципальной службы в органах местного самоуправления Северо-Енисейского района; </w:t>
      </w:r>
    </w:p>
    <w:p w:rsidR="008969E4" w:rsidRDefault="008969E4" w:rsidP="008969E4">
      <w:pPr>
        <w:tabs>
          <w:tab w:val="left" w:pos="6215"/>
        </w:tabs>
        <w:ind w:firstLine="675"/>
        <w:jc w:val="both"/>
        <w:rPr>
          <w:sz w:val="20"/>
          <w:szCs w:val="20"/>
          <w:lang w:eastAsia="en-US"/>
        </w:rPr>
      </w:pPr>
      <w:r>
        <w:rPr>
          <w:sz w:val="20"/>
          <w:szCs w:val="20"/>
          <w:lang w:eastAsia="en-US"/>
        </w:rPr>
        <w:t>справка о периодах службы (работы), учитываемых при исчислении стажа муниципальной службы;</w:t>
      </w:r>
    </w:p>
    <w:p w:rsidR="008969E4" w:rsidRDefault="008969E4" w:rsidP="008969E4">
      <w:pPr>
        <w:tabs>
          <w:tab w:val="left" w:pos="6215"/>
        </w:tabs>
        <w:ind w:firstLine="675"/>
        <w:jc w:val="both"/>
        <w:rPr>
          <w:sz w:val="20"/>
          <w:szCs w:val="20"/>
          <w:lang w:eastAsia="en-US"/>
        </w:rPr>
      </w:pPr>
      <w:r>
        <w:rPr>
          <w:sz w:val="20"/>
          <w:szCs w:val="20"/>
          <w:lang w:eastAsia="en-US"/>
        </w:rPr>
        <w:t>распоряжение о назначении пенсии за выслугу лет;</w:t>
      </w:r>
    </w:p>
    <w:p w:rsidR="008969E4" w:rsidRDefault="008969E4" w:rsidP="008969E4">
      <w:pPr>
        <w:tabs>
          <w:tab w:val="left" w:pos="6215"/>
        </w:tabs>
        <w:ind w:firstLine="675"/>
        <w:jc w:val="both"/>
        <w:rPr>
          <w:sz w:val="20"/>
          <w:szCs w:val="20"/>
          <w:lang w:eastAsia="en-US"/>
        </w:rPr>
      </w:pPr>
      <w:r>
        <w:rPr>
          <w:sz w:val="20"/>
          <w:szCs w:val="20"/>
          <w:lang w:eastAsia="en-US"/>
        </w:rPr>
        <w:t>уведомление о назначении пенсии за выслугу лет</w:t>
      </w:r>
    </w:p>
    <w:p w:rsidR="0031487B" w:rsidRDefault="0031487B" w:rsidP="00A03980">
      <w:pPr>
        <w:tabs>
          <w:tab w:val="left" w:pos="6215"/>
        </w:tabs>
        <w:ind w:firstLine="675"/>
        <w:jc w:val="both"/>
        <w:rPr>
          <w:lang w:eastAsia="en-US"/>
        </w:rPr>
        <w:sectPr w:rsidR="0031487B" w:rsidSect="00DF5043">
          <w:pgSz w:w="11906" w:h="16838"/>
          <w:pgMar w:top="397" w:right="849" w:bottom="249" w:left="1701" w:header="709" w:footer="709" w:gutter="0"/>
          <w:pgNumType w:start="2"/>
          <w:cols w:space="720"/>
        </w:sectPr>
      </w:pPr>
    </w:p>
    <w:p w:rsidR="00D32367" w:rsidRPr="00AC1204" w:rsidRDefault="00D32367" w:rsidP="00D32367">
      <w:pPr>
        <w:tabs>
          <w:tab w:val="left" w:pos="6215"/>
        </w:tabs>
        <w:ind w:firstLine="675"/>
        <w:jc w:val="right"/>
      </w:pPr>
      <w:r w:rsidRPr="00AC1204">
        <w:lastRenderedPageBreak/>
        <w:t>Приложение 1</w:t>
      </w:r>
    </w:p>
    <w:p w:rsidR="00D32367" w:rsidRPr="00AC1204" w:rsidRDefault="00D32367" w:rsidP="00D32367">
      <w:pPr>
        <w:widowControl w:val="0"/>
        <w:tabs>
          <w:tab w:val="left" w:pos="6215"/>
        </w:tabs>
        <w:suppressAutoHyphens/>
        <w:jc w:val="right"/>
        <w:rPr>
          <w:rFonts w:eastAsia="SimSun"/>
          <w:bCs/>
          <w:kern w:val="2"/>
          <w:lang w:eastAsia="ar-SA"/>
        </w:rPr>
      </w:pPr>
      <w:r w:rsidRPr="00AC1204">
        <w:rPr>
          <w:sz w:val="28"/>
          <w:szCs w:val="28"/>
        </w:rPr>
        <w:t xml:space="preserve">к </w:t>
      </w:r>
      <w:r w:rsidRPr="00AC1204">
        <w:rPr>
          <w:rFonts w:eastAsia="SimSun"/>
          <w:bCs/>
          <w:kern w:val="2"/>
          <w:lang w:eastAsia="ar-SA"/>
        </w:rPr>
        <w:t>отдельному мероприятию</w:t>
      </w:r>
    </w:p>
    <w:p w:rsidR="00D55385" w:rsidRDefault="00D32367" w:rsidP="00D32367">
      <w:pPr>
        <w:widowControl w:val="0"/>
        <w:tabs>
          <w:tab w:val="left" w:pos="6215"/>
        </w:tabs>
        <w:suppressAutoHyphens/>
        <w:jc w:val="right"/>
        <w:rPr>
          <w:rFonts w:eastAsia="Calibri"/>
          <w:lang w:eastAsia="en-US"/>
        </w:rPr>
      </w:pPr>
      <w:r w:rsidRPr="00AC1204">
        <w:rPr>
          <w:rFonts w:eastAsia="SimSun"/>
          <w:bCs/>
          <w:kern w:val="2"/>
          <w:lang w:eastAsia="ar-SA"/>
        </w:rPr>
        <w:t>«</w:t>
      </w:r>
      <w:r w:rsidRPr="00AC1204">
        <w:rPr>
          <w:rFonts w:eastAsia="Calibri"/>
          <w:lang w:eastAsia="en-US"/>
        </w:rPr>
        <w:t>Выплата пенсии за выслугу лет лицам, замещавшим</w:t>
      </w:r>
      <w:r w:rsidR="00D55385" w:rsidRPr="00D55385">
        <w:rPr>
          <w:rFonts w:eastAsia="Calibri"/>
          <w:lang w:eastAsia="en-US"/>
        </w:rPr>
        <w:t xml:space="preserve"> </w:t>
      </w:r>
      <w:r w:rsidR="0031487B">
        <w:rPr>
          <w:rFonts w:eastAsia="Calibri"/>
          <w:lang w:eastAsia="en-US"/>
        </w:rPr>
        <w:t>должности</w:t>
      </w:r>
    </w:p>
    <w:p w:rsidR="00D55385" w:rsidRPr="00AC1204" w:rsidRDefault="00D55385" w:rsidP="00D55385">
      <w:pPr>
        <w:widowControl w:val="0"/>
        <w:tabs>
          <w:tab w:val="left" w:pos="6215"/>
        </w:tabs>
        <w:suppressAutoHyphens/>
        <w:jc w:val="right"/>
        <w:rPr>
          <w:rFonts w:eastAsia="Calibri"/>
          <w:lang w:eastAsia="en-US"/>
        </w:rPr>
      </w:pPr>
      <w:r w:rsidRPr="00AC1204">
        <w:rPr>
          <w:rFonts w:eastAsia="Calibri"/>
          <w:lang w:eastAsia="en-US"/>
        </w:rPr>
        <w:t>муниципальной</w:t>
      </w:r>
      <w:r w:rsidRPr="00D55385">
        <w:rPr>
          <w:rFonts w:eastAsia="Calibri"/>
          <w:lang w:eastAsia="en-US"/>
        </w:rPr>
        <w:t xml:space="preserve"> </w:t>
      </w:r>
      <w:r w:rsidRPr="00AC1204">
        <w:rPr>
          <w:rFonts w:eastAsia="Calibri"/>
          <w:lang w:eastAsia="en-US"/>
        </w:rPr>
        <w:t>службы и муниципальные должности</w:t>
      </w:r>
      <w:r w:rsidR="002B0AB4" w:rsidRPr="002B0AB4">
        <w:rPr>
          <w:rFonts w:eastAsia="Calibri"/>
          <w:lang w:eastAsia="en-US"/>
        </w:rPr>
        <w:t xml:space="preserve"> </w:t>
      </w:r>
      <w:r w:rsidR="002B0AB4" w:rsidRPr="00AC1204">
        <w:rPr>
          <w:rFonts w:eastAsia="Calibri"/>
          <w:lang w:eastAsia="en-US"/>
        </w:rPr>
        <w:t>на постоянной основе</w:t>
      </w:r>
    </w:p>
    <w:p w:rsidR="00D32367" w:rsidRPr="00AC1204" w:rsidRDefault="00D32367" w:rsidP="00D32367">
      <w:pPr>
        <w:widowControl w:val="0"/>
        <w:tabs>
          <w:tab w:val="left" w:pos="6215"/>
        </w:tabs>
        <w:suppressAutoHyphens/>
        <w:jc w:val="right"/>
        <w:rPr>
          <w:rFonts w:eastAsia="Calibri"/>
          <w:lang w:eastAsia="en-US"/>
        </w:rPr>
      </w:pPr>
      <w:r w:rsidRPr="00AC1204">
        <w:rPr>
          <w:rFonts w:eastAsia="Calibri"/>
          <w:lang w:eastAsia="en-US"/>
        </w:rPr>
        <w:t>в органах местного самоуправления</w:t>
      </w:r>
      <w:r w:rsidR="002B0AB4" w:rsidRPr="00AC1204">
        <w:rPr>
          <w:rFonts w:eastAsia="Calibri"/>
          <w:lang w:eastAsia="en-US"/>
        </w:rPr>
        <w:t xml:space="preserve"> Северо-Енисейского района»</w:t>
      </w:r>
      <w:r w:rsidR="002B0AB4" w:rsidRPr="00AC1204">
        <w:rPr>
          <w:rFonts w:eastAsia="Calibri"/>
        </w:rPr>
        <w:t xml:space="preserve">, </w:t>
      </w:r>
      <w:proofErr w:type="gramStart"/>
      <w:r w:rsidR="002B0AB4" w:rsidRPr="00AC1204">
        <w:rPr>
          <w:rFonts w:eastAsia="Calibri"/>
        </w:rPr>
        <w:t>утвержденному</w:t>
      </w:r>
      <w:proofErr w:type="gramEnd"/>
    </w:p>
    <w:p w:rsidR="002B0AB4" w:rsidRPr="00AC1204" w:rsidRDefault="00D55385" w:rsidP="002B0AB4">
      <w:pPr>
        <w:tabs>
          <w:tab w:val="left" w:pos="142"/>
          <w:tab w:val="left" w:pos="6215"/>
        </w:tabs>
        <w:autoSpaceDE w:val="0"/>
        <w:autoSpaceDN w:val="0"/>
        <w:adjustRightInd w:val="0"/>
        <w:ind w:left="34"/>
        <w:jc w:val="right"/>
        <w:rPr>
          <w:rFonts w:eastAsia="Calibri"/>
        </w:rPr>
      </w:pPr>
      <w:r w:rsidRPr="00AC1204">
        <w:rPr>
          <w:rFonts w:eastAsia="Calibri"/>
        </w:rPr>
        <w:t>в приложении 6</w:t>
      </w:r>
      <w:r w:rsidR="002B0AB4" w:rsidRPr="00AC1204">
        <w:rPr>
          <w:rFonts w:eastAsia="Calibri"/>
        </w:rPr>
        <w:t xml:space="preserve"> к муниципальной программе «Развитие социальных</w:t>
      </w:r>
      <w:r w:rsidR="002B0AB4" w:rsidRPr="00D55385">
        <w:rPr>
          <w:rFonts w:eastAsia="Calibri"/>
        </w:rPr>
        <w:t xml:space="preserve"> </w:t>
      </w:r>
      <w:r w:rsidR="002B0AB4" w:rsidRPr="00AC1204">
        <w:rPr>
          <w:rFonts w:eastAsia="Calibri"/>
        </w:rPr>
        <w:t>отношений, рост</w:t>
      </w:r>
    </w:p>
    <w:p w:rsidR="00D32367" w:rsidRPr="00AC1204" w:rsidRDefault="00D32367" w:rsidP="00D32367">
      <w:pPr>
        <w:tabs>
          <w:tab w:val="left" w:pos="142"/>
          <w:tab w:val="left" w:pos="6215"/>
        </w:tabs>
        <w:autoSpaceDE w:val="0"/>
        <w:autoSpaceDN w:val="0"/>
        <w:adjustRightInd w:val="0"/>
        <w:ind w:left="34"/>
        <w:jc w:val="right"/>
        <w:rPr>
          <w:rFonts w:eastAsia="Calibri"/>
        </w:rPr>
      </w:pPr>
      <w:r w:rsidRPr="00AC1204">
        <w:rPr>
          <w:rFonts w:eastAsia="Calibri"/>
        </w:rPr>
        <w:t>благополучия и защищенности граждан</w:t>
      </w:r>
      <w:r w:rsidR="00D55385" w:rsidRPr="00D55385">
        <w:rPr>
          <w:rFonts w:eastAsia="Calibri"/>
        </w:rPr>
        <w:t xml:space="preserve"> </w:t>
      </w:r>
      <w:r w:rsidR="00D55385" w:rsidRPr="00AC1204">
        <w:rPr>
          <w:rFonts w:eastAsia="Calibri"/>
        </w:rPr>
        <w:t>в Северо-Енисейском районе»,</w:t>
      </w:r>
      <w:r w:rsidR="00D55385" w:rsidRPr="00D55385">
        <w:rPr>
          <w:rFonts w:eastAsia="Calibri"/>
        </w:rPr>
        <w:t xml:space="preserve"> </w:t>
      </w:r>
      <w:r w:rsidR="00D55385" w:rsidRPr="00AC1204">
        <w:rPr>
          <w:rFonts w:eastAsia="Calibri"/>
        </w:rPr>
        <w:t>утвержденной</w:t>
      </w:r>
    </w:p>
    <w:p w:rsidR="00D55385" w:rsidRPr="00AC1204" w:rsidRDefault="00D32367" w:rsidP="00D55385">
      <w:pPr>
        <w:tabs>
          <w:tab w:val="left" w:pos="142"/>
          <w:tab w:val="left" w:pos="6215"/>
        </w:tabs>
        <w:autoSpaceDE w:val="0"/>
        <w:autoSpaceDN w:val="0"/>
        <w:adjustRightInd w:val="0"/>
        <w:ind w:left="34"/>
        <w:jc w:val="right"/>
        <w:rPr>
          <w:rFonts w:eastAsia="Calibri"/>
        </w:rPr>
      </w:pPr>
      <w:r w:rsidRPr="00AC1204">
        <w:rPr>
          <w:rFonts w:eastAsia="Calibri"/>
        </w:rPr>
        <w:t xml:space="preserve"> постановлением</w:t>
      </w:r>
      <w:r w:rsidR="00D55385" w:rsidRPr="00D55385">
        <w:rPr>
          <w:rFonts w:eastAsia="Calibri"/>
        </w:rPr>
        <w:t xml:space="preserve"> </w:t>
      </w:r>
      <w:r w:rsidR="00D55385" w:rsidRPr="00AC1204">
        <w:rPr>
          <w:rFonts w:eastAsia="Calibri"/>
        </w:rPr>
        <w:t>администрации Северо-Енисейского района от 17.09.2019 № 336-п</w:t>
      </w:r>
    </w:p>
    <w:p w:rsidR="009F4845" w:rsidRPr="00CA423F" w:rsidRDefault="009F4845" w:rsidP="009F4845">
      <w:pPr>
        <w:autoSpaceDE w:val="0"/>
        <w:autoSpaceDN w:val="0"/>
        <w:adjustRightInd w:val="0"/>
        <w:ind w:left="59"/>
        <w:jc w:val="right"/>
        <w:rPr>
          <w:i/>
          <w:color w:val="FF0000"/>
        </w:rPr>
      </w:pPr>
      <w:proofErr w:type="gramStart"/>
      <w:r w:rsidRPr="00CA423F">
        <w:rPr>
          <w:i/>
          <w:color w:val="FF0000"/>
        </w:rPr>
        <w:t>(в новой редакции постановления адми</w:t>
      </w:r>
      <w:r w:rsidR="0031487B" w:rsidRPr="00CA423F">
        <w:rPr>
          <w:i/>
          <w:color w:val="FF0000"/>
        </w:rPr>
        <w:t>нистрации</w:t>
      </w:r>
      <w:proofErr w:type="gramEnd"/>
    </w:p>
    <w:p w:rsidR="00D32367" w:rsidRPr="00CA423F" w:rsidRDefault="009F4845" w:rsidP="009F4845">
      <w:pPr>
        <w:tabs>
          <w:tab w:val="left" w:pos="142"/>
          <w:tab w:val="left" w:pos="6215"/>
        </w:tabs>
        <w:autoSpaceDE w:val="0"/>
        <w:autoSpaceDN w:val="0"/>
        <w:adjustRightInd w:val="0"/>
        <w:ind w:left="34"/>
        <w:jc w:val="right"/>
        <w:rPr>
          <w:rFonts w:eastAsia="Calibri"/>
        </w:rPr>
      </w:pPr>
      <w:proofErr w:type="gramStart"/>
      <w:r w:rsidRPr="00CA423F">
        <w:rPr>
          <w:i/>
          <w:color w:val="FF0000"/>
        </w:rPr>
        <w:t xml:space="preserve">Северо-Енисейского района </w:t>
      </w:r>
      <w:r w:rsidR="007F5D9A" w:rsidRPr="00CA423F">
        <w:rPr>
          <w:i/>
          <w:color w:val="FF0000"/>
        </w:rPr>
        <w:t>от 28.01.2025 № 20-п</w:t>
      </w:r>
      <w:r w:rsidRPr="00CA423F">
        <w:rPr>
          <w:i/>
          <w:color w:val="FF0000"/>
        </w:rPr>
        <w:t>)</w:t>
      </w:r>
      <w:proofErr w:type="gramEnd"/>
    </w:p>
    <w:p w:rsidR="00CA423F" w:rsidRDefault="00CA423F" w:rsidP="009F4845">
      <w:pPr>
        <w:tabs>
          <w:tab w:val="left" w:pos="6215"/>
        </w:tabs>
        <w:jc w:val="center"/>
        <w:rPr>
          <w:sz w:val="28"/>
          <w:szCs w:val="28"/>
        </w:rPr>
      </w:pPr>
    </w:p>
    <w:p w:rsidR="009F4845" w:rsidRPr="00AC1204" w:rsidRDefault="009F4845" w:rsidP="009F4845">
      <w:pPr>
        <w:tabs>
          <w:tab w:val="left" w:pos="6215"/>
        </w:tabs>
        <w:jc w:val="center"/>
        <w:rPr>
          <w:sz w:val="28"/>
          <w:szCs w:val="28"/>
        </w:rPr>
      </w:pPr>
      <w:r>
        <w:rPr>
          <w:sz w:val="28"/>
          <w:szCs w:val="28"/>
        </w:rPr>
        <w:t>РАСЧЕТ</w:t>
      </w:r>
    </w:p>
    <w:p w:rsidR="009F4845" w:rsidRDefault="009F4845" w:rsidP="009F4845">
      <w:pPr>
        <w:tabs>
          <w:tab w:val="left" w:pos="6215"/>
        </w:tabs>
        <w:jc w:val="center"/>
        <w:rPr>
          <w:sz w:val="28"/>
          <w:szCs w:val="28"/>
          <w:lang w:eastAsia="en-US"/>
        </w:rPr>
      </w:pPr>
      <w:r w:rsidRPr="00AC1204">
        <w:rPr>
          <w:sz w:val="28"/>
          <w:szCs w:val="28"/>
        </w:rPr>
        <w:t>размер</w:t>
      </w:r>
      <w:r>
        <w:rPr>
          <w:sz w:val="28"/>
          <w:szCs w:val="28"/>
        </w:rPr>
        <w:t>а</w:t>
      </w:r>
      <w:r w:rsidRPr="00AC1204">
        <w:rPr>
          <w:sz w:val="28"/>
          <w:szCs w:val="28"/>
        </w:rPr>
        <w:t xml:space="preserve"> пенсии за выслугу лет лицам, </w:t>
      </w:r>
      <w:r w:rsidRPr="00AC1204">
        <w:rPr>
          <w:sz w:val="28"/>
          <w:szCs w:val="28"/>
          <w:lang w:eastAsia="en-US"/>
        </w:rPr>
        <w:t>замещавшим должности муниципальной службы и муниципальные должности на постоянной основе в органах местного самоуправления Северо-Енисейского района Красноярского края на пенсионное обеспечение за выслугу лет</w:t>
      </w:r>
      <w:r>
        <w:rPr>
          <w:sz w:val="28"/>
          <w:szCs w:val="28"/>
          <w:lang w:eastAsia="en-US"/>
        </w:rPr>
        <w:t xml:space="preserve"> </w:t>
      </w:r>
    </w:p>
    <w:p w:rsidR="009F4845" w:rsidRDefault="009F4845" w:rsidP="009F4845">
      <w:pPr>
        <w:tabs>
          <w:tab w:val="left" w:pos="6215"/>
        </w:tabs>
        <w:jc w:val="center"/>
        <w:rPr>
          <w:sz w:val="28"/>
          <w:szCs w:val="28"/>
          <w:lang w:eastAsia="en-US"/>
        </w:rPr>
      </w:pPr>
    </w:p>
    <w:p w:rsidR="009F4845" w:rsidRDefault="009F4845" w:rsidP="009F4845">
      <w:pPr>
        <w:tabs>
          <w:tab w:val="left" w:pos="6215"/>
        </w:tabs>
        <w:jc w:val="both"/>
        <w:rPr>
          <w:sz w:val="28"/>
          <w:szCs w:val="28"/>
          <w:lang w:eastAsia="en-US"/>
        </w:rPr>
      </w:pPr>
      <w:r>
        <w:rPr>
          <w:sz w:val="28"/>
          <w:szCs w:val="28"/>
          <w:lang w:eastAsia="en-US"/>
        </w:rPr>
        <w:t>ФИО_______________________</w:t>
      </w:r>
      <w:r w:rsidR="0031487B">
        <w:rPr>
          <w:sz w:val="28"/>
          <w:szCs w:val="28"/>
          <w:lang w:eastAsia="en-US"/>
        </w:rPr>
        <w:t>_______________________________</w:t>
      </w:r>
    </w:p>
    <w:p w:rsidR="009F4845" w:rsidRDefault="009F4845" w:rsidP="009F4845">
      <w:pPr>
        <w:tabs>
          <w:tab w:val="left" w:pos="6215"/>
        </w:tabs>
        <w:jc w:val="both"/>
        <w:rPr>
          <w:sz w:val="28"/>
          <w:szCs w:val="28"/>
          <w:lang w:eastAsia="en-US"/>
        </w:rPr>
      </w:pPr>
      <w:r>
        <w:rPr>
          <w:sz w:val="28"/>
          <w:szCs w:val="28"/>
          <w:lang w:eastAsia="en-US"/>
        </w:rPr>
        <w:t>Наименование должности______</w:t>
      </w:r>
      <w:r w:rsidR="0031487B">
        <w:rPr>
          <w:sz w:val="28"/>
          <w:szCs w:val="28"/>
          <w:lang w:eastAsia="en-US"/>
        </w:rPr>
        <w:t>_______________________________</w:t>
      </w:r>
    </w:p>
    <w:p w:rsidR="009F4845" w:rsidRPr="00AC1204" w:rsidRDefault="009F4845" w:rsidP="009F4845">
      <w:pPr>
        <w:tabs>
          <w:tab w:val="left" w:pos="6215"/>
        </w:tabs>
        <w:jc w:val="center"/>
        <w:rPr>
          <w:sz w:val="18"/>
          <w:szCs w:val="18"/>
          <w:lang w:eastAsia="en-US"/>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9"/>
        <w:gridCol w:w="1223"/>
        <w:gridCol w:w="1123"/>
      </w:tblGrid>
      <w:tr w:rsidR="009F4845" w:rsidRPr="00AC1204" w:rsidTr="008814BF">
        <w:tc>
          <w:tcPr>
            <w:tcW w:w="7249" w:type="dxa"/>
          </w:tcPr>
          <w:p w:rsidR="009F4845" w:rsidRPr="004545EA" w:rsidRDefault="009F4845" w:rsidP="008814BF">
            <w:pPr>
              <w:tabs>
                <w:tab w:val="left" w:pos="6215"/>
              </w:tabs>
              <w:rPr>
                <w:sz w:val="28"/>
                <w:szCs w:val="28"/>
              </w:rPr>
            </w:pPr>
            <w:r w:rsidRPr="004545EA">
              <w:rPr>
                <w:sz w:val="28"/>
                <w:szCs w:val="28"/>
              </w:rPr>
              <w:t>Наименование организации, в которой муниципальный служащий перед назначением пенсии за выслугу лет замещал должность муниципальной службы (муниципальную должность)</w:t>
            </w:r>
          </w:p>
        </w:tc>
        <w:tc>
          <w:tcPr>
            <w:tcW w:w="2346" w:type="dxa"/>
            <w:gridSpan w:val="2"/>
          </w:tcPr>
          <w:p w:rsidR="009F4845" w:rsidRPr="004545EA" w:rsidRDefault="009F4845" w:rsidP="008814BF">
            <w:pPr>
              <w:tabs>
                <w:tab w:val="left" w:pos="6215"/>
              </w:tabs>
              <w:rPr>
                <w:sz w:val="28"/>
                <w:szCs w:val="28"/>
              </w:rPr>
            </w:pPr>
          </w:p>
        </w:tc>
      </w:tr>
      <w:tr w:rsidR="009F4845" w:rsidRPr="00AC1204" w:rsidTr="008814BF">
        <w:tc>
          <w:tcPr>
            <w:tcW w:w="7249" w:type="dxa"/>
          </w:tcPr>
          <w:p w:rsidR="009F4845" w:rsidRPr="004545EA" w:rsidRDefault="009F4845" w:rsidP="008814BF">
            <w:pPr>
              <w:tabs>
                <w:tab w:val="left" w:pos="6215"/>
              </w:tabs>
              <w:rPr>
                <w:sz w:val="28"/>
                <w:szCs w:val="28"/>
              </w:rPr>
            </w:pPr>
            <w:r w:rsidRPr="004545EA">
              <w:rPr>
                <w:sz w:val="28"/>
                <w:szCs w:val="28"/>
              </w:rPr>
              <w:t>Общий стаж муниципальной службы (лет, месяцев, дней)</w:t>
            </w:r>
          </w:p>
        </w:tc>
        <w:tc>
          <w:tcPr>
            <w:tcW w:w="2346" w:type="dxa"/>
            <w:gridSpan w:val="2"/>
          </w:tcPr>
          <w:p w:rsidR="009F4845" w:rsidRPr="004545EA" w:rsidRDefault="009F4845" w:rsidP="008814BF">
            <w:pPr>
              <w:tabs>
                <w:tab w:val="left" w:pos="6215"/>
              </w:tabs>
              <w:rPr>
                <w:sz w:val="28"/>
                <w:szCs w:val="28"/>
              </w:rPr>
            </w:pPr>
          </w:p>
        </w:tc>
      </w:tr>
      <w:tr w:rsidR="009F4845" w:rsidRPr="00AC1204" w:rsidTr="008814BF">
        <w:tc>
          <w:tcPr>
            <w:tcW w:w="7249" w:type="dxa"/>
          </w:tcPr>
          <w:p w:rsidR="009F4845" w:rsidRPr="004545EA" w:rsidRDefault="009F4845" w:rsidP="008814BF">
            <w:pPr>
              <w:tabs>
                <w:tab w:val="left" w:pos="6215"/>
              </w:tabs>
              <w:rPr>
                <w:sz w:val="28"/>
                <w:szCs w:val="28"/>
              </w:rPr>
            </w:pPr>
            <w:r w:rsidRPr="004545EA">
              <w:rPr>
                <w:sz w:val="28"/>
                <w:szCs w:val="28"/>
              </w:rPr>
              <w:t>Стаж муниципальной службы в Северо-Енисейском районе (лет, месяцев, дней)</w:t>
            </w:r>
          </w:p>
        </w:tc>
        <w:tc>
          <w:tcPr>
            <w:tcW w:w="2346" w:type="dxa"/>
            <w:gridSpan w:val="2"/>
          </w:tcPr>
          <w:p w:rsidR="009F4845" w:rsidRPr="004545EA" w:rsidRDefault="009F4845" w:rsidP="008814BF">
            <w:pPr>
              <w:tabs>
                <w:tab w:val="left" w:pos="6215"/>
              </w:tabs>
              <w:rPr>
                <w:sz w:val="28"/>
                <w:szCs w:val="28"/>
              </w:rPr>
            </w:pPr>
          </w:p>
        </w:tc>
      </w:tr>
      <w:tr w:rsidR="009F4845" w:rsidRPr="00AC1204" w:rsidTr="008814BF">
        <w:tc>
          <w:tcPr>
            <w:tcW w:w="7249" w:type="dxa"/>
          </w:tcPr>
          <w:p w:rsidR="009F4845" w:rsidRPr="004545EA" w:rsidRDefault="009F4845" w:rsidP="008814BF">
            <w:pPr>
              <w:autoSpaceDE w:val="0"/>
              <w:autoSpaceDN w:val="0"/>
              <w:adjustRightInd w:val="0"/>
              <w:rPr>
                <w:rFonts w:eastAsia="Calibri"/>
                <w:sz w:val="28"/>
                <w:szCs w:val="28"/>
                <w:lang w:eastAsia="en-US"/>
              </w:rPr>
            </w:pPr>
            <w:r w:rsidRPr="004545EA">
              <w:rPr>
                <w:rFonts w:eastAsia="Calibri"/>
                <w:sz w:val="28"/>
                <w:szCs w:val="28"/>
                <w:lang w:eastAsia="en-US"/>
              </w:rPr>
              <w:t>Процент среднемесячного заработка муниципального служащего (ежемесячного денежного вознаграждения) для исчисления пенсии за выслугу лет</w:t>
            </w:r>
          </w:p>
        </w:tc>
        <w:tc>
          <w:tcPr>
            <w:tcW w:w="1223" w:type="dxa"/>
          </w:tcPr>
          <w:p w:rsidR="009F4845" w:rsidRPr="004545EA" w:rsidRDefault="009F4845" w:rsidP="008814BF">
            <w:pPr>
              <w:tabs>
                <w:tab w:val="left" w:pos="6215"/>
              </w:tabs>
              <w:rPr>
                <w:sz w:val="28"/>
                <w:szCs w:val="28"/>
              </w:rPr>
            </w:pPr>
          </w:p>
        </w:tc>
        <w:tc>
          <w:tcPr>
            <w:tcW w:w="1123" w:type="dxa"/>
          </w:tcPr>
          <w:p w:rsidR="009F4845" w:rsidRPr="004545EA" w:rsidRDefault="009F4845" w:rsidP="008814BF">
            <w:pPr>
              <w:tabs>
                <w:tab w:val="left" w:pos="6215"/>
              </w:tabs>
              <w:rPr>
                <w:sz w:val="28"/>
                <w:szCs w:val="28"/>
              </w:rPr>
            </w:pPr>
            <w:r w:rsidRPr="004545EA">
              <w:rPr>
                <w:sz w:val="28"/>
                <w:szCs w:val="28"/>
              </w:rPr>
              <w:t>%</w:t>
            </w:r>
          </w:p>
        </w:tc>
      </w:tr>
      <w:tr w:rsidR="009F4845" w:rsidRPr="00AC1204" w:rsidTr="008814BF">
        <w:tc>
          <w:tcPr>
            <w:tcW w:w="7249" w:type="dxa"/>
          </w:tcPr>
          <w:p w:rsidR="009F4845" w:rsidRPr="004545EA" w:rsidRDefault="009F4845" w:rsidP="008814BF">
            <w:pPr>
              <w:tabs>
                <w:tab w:val="left" w:pos="6215"/>
              </w:tabs>
              <w:rPr>
                <w:sz w:val="28"/>
                <w:szCs w:val="28"/>
              </w:rPr>
            </w:pPr>
            <w:r w:rsidRPr="004545EA">
              <w:rPr>
                <w:sz w:val="28"/>
                <w:szCs w:val="28"/>
              </w:rPr>
              <w:t xml:space="preserve">Размер страховой пенсии по старости, учитываемый при назначении пенсии за выслугу лет </w:t>
            </w:r>
          </w:p>
        </w:tc>
        <w:tc>
          <w:tcPr>
            <w:tcW w:w="1223" w:type="dxa"/>
          </w:tcPr>
          <w:p w:rsidR="009F4845" w:rsidRPr="004545EA" w:rsidRDefault="009F4845" w:rsidP="008814BF">
            <w:pPr>
              <w:tabs>
                <w:tab w:val="left" w:pos="6215"/>
              </w:tabs>
              <w:rPr>
                <w:sz w:val="28"/>
                <w:szCs w:val="28"/>
              </w:rPr>
            </w:pPr>
          </w:p>
        </w:tc>
        <w:tc>
          <w:tcPr>
            <w:tcW w:w="1123" w:type="dxa"/>
          </w:tcPr>
          <w:p w:rsidR="009F4845" w:rsidRPr="004545EA" w:rsidRDefault="009F4845" w:rsidP="008814BF">
            <w:pPr>
              <w:tabs>
                <w:tab w:val="left" w:pos="6215"/>
              </w:tabs>
              <w:rPr>
                <w:sz w:val="28"/>
                <w:szCs w:val="28"/>
              </w:rPr>
            </w:pPr>
            <w:r w:rsidRPr="004545EA">
              <w:rPr>
                <w:sz w:val="28"/>
                <w:szCs w:val="28"/>
              </w:rPr>
              <w:t>руб.</w:t>
            </w:r>
          </w:p>
        </w:tc>
      </w:tr>
      <w:tr w:rsidR="009F4845" w:rsidRPr="00AC1204" w:rsidTr="008814BF">
        <w:tc>
          <w:tcPr>
            <w:tcW w:w="7249" w:type="dxa"/>
          </w:tcPr>
          <w:p w:rsidR="009F4845" w:rsidRPr="004545EA" w:rsidRDefault="009F4845" w:rsidP="008814BF">
            <w:pPr>
              <w:tabs>
                <w:tab w:val="left" w:pos="6215"/>
              </w:tabs>
              <w:rPr>
                <w:sz w:val="28"/>
                <w:szCs w:val="28"/>
              </w:rPr>
            </w:pPr>
            <w:r w:rsidRPr="004545EA">
              <w:rPr>
                <w:sz w:val="28"/>
                <w:szCs w:val="28"/>
              </w:rPr>
              <w:t>Сумма, полагающаяся в связи с валоризацией пенсионных прав</w:t>
            </w:r>
          </w:p>
        </w:tc>
        <w:tc>
          <w:tcPr>
            <w:tcW w:w="1223" w:type="dxa"/>
          </w:tcPr>
          <w:p w:rsidR="009F4845" w:rsidRPr="004545EA" w:rsidRDefault="009F4845" w:rsidP="008814BF">
            <w:pPr>
              <w:tabs>
                <w:tab w:val="left" w:pos="6215"/>
              </w:tabs>
              <w:rPr>
                <w:sz w:val="28"/>
                <w:szCs w:val="28"/>
              </w:rPr>
            </w:pPr>
          </w:p>
        </w:tc>
        <w:tc>
          <w:tcPr>
            <w:tcW w:w="1123" w:type="dxa"/>
          </w:tcPr>
          <w:p w:rsidR="009F4845" w:rsidRPr="004545EA" w:rsidRDefault="009F4845" w:rsidP="008814BF">
            <w:pPr>
              <w:tabs>
                <w:tab w:val="left" w:pos="6215"/>
              </w:tabs>
              <w:rPr>
                <w:sz w:val="28"/>
                <w:szCs w:val="28"/>
              </w:rPr>
            </w:pPr>
            <w:r w:rsidRPr="004545EA">
              <w:rPr>
                <w:sz w:val="28"/>
                <w:szCs w:val="28"/>
              </w:rPr>
              <w:t>руб.</w:t>
            </w:r>
          </w:p>
        </w:tc>
      </w:tr>
      <w:tr w:rsidR="009F4845" w:rsidRPr="00AC1204" w:rsidTr="008814BF">
        <w:tc>
          <w:tcPr>
            <w:tcW w:w="7249" w:type="dxa"/>
          </w:tcPr>
          <w:p w:rsidR="009F4845" w:rsidRPr="004545EA" w:rsidRDefault="009F4845" w:rsidP="008814BF">
            <w:pPr>
              <w:tabs>
                <w:tab w:val="left" w:pos="6215"/>
              </w:tabs>
              <w:rPr>
                <w:sz w:val="28"/>
                <w:szCs w:val="28"/>
              </w:rPr>
            </w:pPr>
            <w:r w:rsidRPr="004545EA">
              <w:rPr>
                <w:sz w:val="28"/>
                <w:szCs w:val="28"/>
              </w:rPr>
              <w:t>Повышение фиксированной выплаты к страховой пенсии по старости лицам, достигшим возраста 80 лет или инвалидам 1 группы</w:t>
            </w:r>
          </w:p>
        </w:tc>
        <w:tc>
          <w:tcPr>
            <w:tcW w:w="1223" w:type="dxa"/>
          </w:tcPr>
          <w:p w:rsidR="009F4845" w:rsidRPr="004545EA" w:rsidRDefault="009F4845" w:rsidP="008814BF">
            <w:pPr>
              <w:tabs>
                <w:tab w:val="left" w:pos="6215"/>
              </w:tabs>
              <w:rPr>
                <w:sz w:val="28"/>
                <w:szCs w:val="28"/>
              </w:rPr>
            </w:pPr>
          </w:p>
        </w:tc>
        <w:tc>
          <w:tcPr>
            <w:tcW w:w="1123" w:type="dxa"/>
          </w:tcPr>
          <w:p w:rsidR="009F4845" w:rsidRPr="004545EA" w:rsidRDefault="009F4845" w:rsidP="008814BF">
            <w:pPr>
              <w:tabs>
                <w:tab w:val="left" w:pos="6215"/>
              </w:tabs>
              <w:rPr>
                <w:sz w:val="28"/>
                <w:szCs w:val="28"/>
              </w:rPr>
            </w:pPr>
            <w:r w:rsidRPr="004545EA">
              <w:rPr>
                <w:sz w:val="28"/>
                <w:szCs w:val="28"/>
              </w:rPr>
              <w:t>руб.</w:t>
            </w:r>
          </w:p>
        </w:tc>
      </w:tr>
      <w:tr w:rsidR="009F4845" w:rsidRPr="00AC1204" w:rsidTr="008814BF">
        <w:tc>
          <w:tcPr>
            <w:tcW w:w="7249" w:type="dxa"/>
          </w:tcPr>
          <w:p w:rsidR="009F4845" w:rsidRPr="004545EA" w:rsidRDefault="009F4845" w:rsidP="008814BF">
            <w:pPr>
              <w:tabs>
                <w:tab w:val="left" w:pos="6215"/>
              </w:tabs>
              <w:rPr>
                <w:sz w:val="28"/>
                <w:szCs w:val="28"/>
              </w:rPr>
            </w:pPr>
            <w:r w:rsidRPr="004545EA">
              <w:rPr>
                <w:sz w:val="28"/>
                <w:szCs w:val="28"/>
              </w:rPr>
              <w:t>Увеличение повышения фиксированной выплаты к страховой пенсии по старости лицам, проработавшим не менее 15 календарных лет в районах Крайнего Севера и имеющим стаж не менее 25 лет у мужчин или не менее 20 лет у женщин и достигших возраста 80 лет либо являющимися инвалидами 1 группы</w:t>
            </w:r>
          </w:p>
        </w:tc>
        <w:tc>
          <w:tcPr>
            <w:tcW w:w="1223" w:type="dxa"/>
          </w:tcPr>
          <w:p w:rsidR="009F4845" w:rsidRPr="004545EA" w:rsidRDefault="009F4845" w:rsidP="008814BF">
            <w:pPr>
              <w:tabs>
                <w:tab w:val="left" w:pos="6215"/>
              </w:tabs>
              <w:rPr>
                <w:sz w:val="28"/>
                <w:szCs w:val="28"/>
              </w:rPr>
            </w:pPr>
          </w:p>
        </w:tc>
        <w:tc>
          <w:tcPr>
            <w:tcW w:w="1123" w:type="dxa"/>
          </w:tcPr>
          <w:p w:rsidR="009F4845" w:rsidRPr="004545EA" w:rsidRDefault="009F4845" w:rsidP="008814BF">
            <w:pPr>
              <w:tabs>
                <w:tab w:val="left" w:pos="6215"/>
              </w:tabs>
              <w:rPr>
                <w:sz w:val="28"/>
                <w:szCs w:val="28"/>
              </w:rPr>
            </w:pPr>
            <w:r w:rsidRPr="004545EA">
              <w:rPr>
                <w:sz w:val="28"/>
                <w:szCs w:val="28"/>
              </w:rPr>
              <w:t>руб.</w:t>
            </w:r>
          </w:p>
        </w:tc>
      </w:tr>
      <w:tr w:rsidR="009F4845" w:rsidRPr="00AC1204" w:rsidTr="008814BF">
        <w:tc>
          <w:tcPr>
            <w:tcW w:w="7249" w:type="dxa"/>
          </w:tcPr>
          <w:p w:rsidR="009F4845" w:rsidRPr="004545EA" w:rsidRDefault="009F4845" w:rsidP="008814BF">
            <w:pPr>
              <w:tabs>
                <w:tab w:val="left" w:pos="6215"/>
              </w:tabs>
              <w:rPr>
                <w:sz w:val="28"/>
                <w:szCs w:val="28"/>
              </w:rPr>
            </w:pPr>
            <w:r w:rsidRPr="004545EA">
              <w:rPr>
                <w:sz w:val="28"/>
                <w:szCs w:val="28"/>
              </w:rPr>
              <w:t>Размер должностного оклада (денежного содержания для лиц, замещавших муниципальные должности)</w:t>
            </w:r>
          </w:p>
        </w:tc>
        <w:tc>
          <w:tcPr>
            <w:tcW w:w="1223" w:type="dxa"/>
          </w:tcPr>
          <w:p w:rsidR="009F4845" w:rsidRPr="004545EA" w:rsidRDefault="009F4845" w:rsidP="008814BF">
            <w:pPr>
              <w:tabs>
                <w:tab w:val="left" w:pos="6215"/>
              </w:tabs>
              <w:rPr>
                <w:sz w:val="28"/>
                <w:szCs w:val="28"/>
              </w:rPr>
            </w:pPr>
          </w:p>
        </w:tc>
        <w:tc>
          <w:tcPr>
            <w:tcW w:w="1123" w:type="dxa"/>
          </w:tcPr>
          <w:p w:rsidR="009F4845" w:rsidRPr="004545EA" w:rsidRDefault="009F4845" w:rsidP="008814BF">
            <w:pPr>
              <w:tabs>
                <w:tab w:val="left" w:pos="6215"/>
              </w:tabs>
              <w:rPr>
                <w:sz w:val="28"/>
                <w:szCs w:val="28"/>
              </w:rPr>
            </w:pPr>
            <w:r w:rsidRPr="004545EA">
              <w:rPr>
                <w:sz w:val="28"/>
                <w:szCs w:val="28"/>
              </w:rPr>
              <w:t>руб.</w:t>
            </w:r>
          </w:p>
        </w:tc>
      </w:tr>
      <w:tr w:rsidR="009F4845" w:rsidRPr="00AC1204" w:rsidTr="008814BF">
        <w:tc>
          <w:tcPr>
            <w:tcW w:w="7249" w:type="dxa"/>
          </w:tcPr>
          <w:p w:rsidR="009F4845" w:rsidRPr="004545EA" w:rsidRDefault="009F4845" w:rsidP="008814BF">
            <w:pPr>
              <w:tabs>
                <w:tab w:val="left" w:pos="6215"/>
              </w:tabs>
              <w:rPr>
                <w:sz w:val="28"/>
                <w:szCs w:val="28"/>
              </w:rPr>
            </w:pPr>
            <w:r w:rsidRPr="004545EA">
              <w:rPr>
                <w:sz w:val="28"/>
                <w:szCs w:val="28"/>
              </w:rPr>
              <w:t xml:space="preserve">Размер ежемесячной надбавки за классный чин </w:t>
            </w:r>
          </w:p>
        </w:tc>
        <w:tc>
          <w:tcPr>
            <w:tcW w:w="1223" w:type="dxa"/>
          </w:tcPr>
          <w:p w:rsidR="009F4845" w:rsidRPr="004545EA" w:rsidRDefault="009F4845" w:rsidP="008814BF">
            <w:pPr>
              <w:tabs>
                <w:tab w:val="left" w:pos="6215"/>
              </w:tabs>
              <w:rPr>
                <w:sz w:val="28"/>
                <w:szCs w:val="28"/>
              </w:rPr>
            </w:pPr>
            <w:r w:rsidRPr="004545EA">
              <w:rPr>
                <w:sz w:val="28"/>
                <w:szCs w:val="28"/>
              </w:rPr>
              <w:t xml:space="preserve"> </w:t>
            </w:r>
          </w:p>
        </w:tc>
        <w:tc>
          <w:tcPr>
            <w:tcW w:w="1123" w:type="dxa"/>
          </w:tcPr>
          <w:p w:rsidR="009F4845" w:rsidRPr="004545EA" w:rsidRDefault="009F4845" w:rsidP="008814BF">
            <w:pPr>
              <w:tabs>
                <w:tab w:val="left" w:pos="6215"/>
              </w:tabs>
              <w:rPr>
                <w:sz w:val="28"/>
                <w:szCs w:val="28"/>
              </w:rPr>
            </w:pPr>
            <w:r w:rsidRPr="004545EA">
              <w:rPr>
                <w:sz w:val="28"/>
                <w:szCs w:val="28"/>
              </w:rPr>
              <w:t>%</w:t>
            </w:r>
          </w:p>
        </w:tc>
      </w:tr>
      <w:tr w:rsidR="009F4845" w:rsidRPr="00AC1204" w:rsidTr="008814BF">
        <w:tc>
          <w:tcPr>
            <w:tcW w:w="7249" w:type="dxa"/>
          </w:tcPr>
          <w:p w:rsidR="009F4845" w:rsidRPr="004545EA" w:rsidRDefault="009F4845" w:rsidP="008814BF">
            <w:pPr>
              <w:tabs>
                <w:tab w:val="left" w:pos="6215"/>
              </w:tabs>
              <w:rPr>
                <w:sz w:val="28"/>
                <w:szCs w:val="28"/>
              </w:rPr>
            </w:pPr>
            <w:r w:rsidRPr="004545EA">
              <w:rPr>
                <w:sz w:val="28"/>
                <w:szCs w:val="28"/>
              </w:rPr>
              <w:t>Районный коэффициент</w:t>
            </w:r>
          </w:p>
        </w:tc>
        <w:tc>
          <w:tcPr>
            <w:tcW w:w="1223" w:type="dxa"/>
          </w:tcPr>
          <w:p w:rsidR="009F4845" w:rsidRPr="004545EA" w:rsidRDefault="009F4845" w:rsidP="008814BF">
            <w:pPr>
              <w:tabs>
                <w:tab w:val="left" w:pos="6215"/>
              </w:tabs>
              <w:rPr>
                <w:sz w:val="28"/>
                <w:szCs w:val="28"/>
              </w:rPr>
            </w:pPr>
          </w:p>
        </w:tc>
        <w:tc>
          <w:tcPr>
            <w:tcW w:w="1123" w:type="dxa"/>
          </w:tcPr>
          <w:p w:rsidR="009F4845" w:rsidRPr="004545EA" w:rsidRDefault="009F4845" w:rsidP="008814BF">
            <w:pPr>
              <w:tabs>
                <w:tab w:val="left" w:pos="6215"/>
              </w:tabs>
              <w:rPr>
                <w:sz w:val="28"/>
                <w:szCs w:val="28"/>
              </w:rPr>
            </w:pPr>
            <w:r w:rsidRPr="004545EA">
              <w:rPr>
                <w:sz w:val="28"/>
                <w:szCs w:val="28"/>
              </w:rPr>
              <w:t>%</w:t>
            </w:r>
          </w:p>
        </w:tc>
      </w:tr>
      <w:tr w:rsidR="009F4845" w:rsidRPr="00AC1204" w:rsidTr="008814BF">
        <w:tc>
          <w:tcPr>
            <w:tcW w:w="7249" w:type="dxa"/>
          </w:tcPr>
          <w:p w:rsidR="009F4845" w:rsidRPr="004545EA" w:rsidRDefault="009F4845" w:rsidP="008814BF">
            <w:pPr>
              <w:autoSpaceDE w:val="0"/>
              <w:autoSpaceDN w:val="0"/>
              <w:adjustRightInd w:val="0"/>
              <w:rPr>
                <w:rFonts w:eastAsia="Calibri"/>
                <w:sz w:val="28"/>
                <w:szCs w:val="28"/>
                <w:lang w:eastAsia="en-US"/>
              </w:rPr>
            </w:pPr>
            <w:r w:rsidRPr="004545EA">
              <w:rPr>
                <w:rFonts w:eastAsia="Calibri"/>
                <w:sz w:val="28"/>
                <w:szCs w:val="28"/>
                <w:lang w:eastAsia="en-US"/>
              </w:rPr>
              <w:t>Надбавка за стаж работы в районах Крайнего Севера и приравненных к ним местностях</w:t>
            </w:r>
          </w:p>
        </w:tc>
        <w:tc>
          <w:tcPr>
            <w:tcW w:w="1223" w:type="dxa"/>
          </w:tcPr>
          <w:p w:rsidR="009F4845" w:rsidRPr="004545EA" w:rsidRDefault="009F4845" w:rsidP="008814BF">
            <w:pPr>
              <w:tabs>
                <w:tab w:val="left" w:pos="6215"/>
              </w:tabs>
              <w:rPr>
                <w:sz w:val="28"/>
                <w:szCs w:val="28"/>
              </w:rPr>
            </w:pPr>
          </w:p>
        </w:tc>
        <w:tc>
          <w:tcPr>
            <w:tcW w:w="1123" w:type="dxa"/>
          </w:tcPr>
          <w:p w:rsidR="009F4845" w:rsidRPr="004545EA" w:rsidRDefault="009F4845" w:rsidP="008814BF">
            <w:pPr>
              <w:tabs>
                <w:tab w:val="left" w:pos="6215"/>
              </w:tabs>
              <w:rPr>
                <w:sz w:val="28"/>
                <w:szCs w:val="28"/>
              </w:rPr>
            </w:pPr>
            <w:r w:rsidRPr="004545EA">
              <w:rPr>
                <w:sz w:val="28"/>
                <w:szCs w:val="28"/>
              </w:rPr>
              <w:t>%</w:t>
            </w:r>
          </w:p>
        </w:tc>
      </w:tr>
      <w:tr w:rsidR="009F4845" w:rsidRPr="00AC1204" w:rsidTr="008814BF">
        <w:tc>
          <w:tcPr>
            <w:tcW w:w="7249" w:type="dxa"/>
          </w:tcPr>
          <w:p w:rsidR="009F4845" w:rsidRPr="004545EA" w:rsidRDefault="009F4845" w:rsidP="008814BF">
            <w:pPr>
              <w:autoSpaceDE w:val="0"/>
              <w:autoSpaceDN w:val="0"/>
              <w:adjustRightInd w:val="0"/>
              <w:rPr>
                <w:rFonts w:eastAsia="Calibri"/>
                <w:sz w:val="28"/>
                <w:szCs w:val="28"/>
                <w:lang w:eastAsia="en-US"/>
              </w:rPr>
            </w:pPr>
            <w:r w:rsidRPr="004545EA">
              <w:rPr>
                <w:rFonts w:eastAsia="Calibri"/>
                <w:sz w:val="28"/>
                <w:szCs w:val="28"/>
                <w:lang w:eastAsia="en-US"/>
              </w:rPr>
              <w:lastRenderedPageBreak/>
              <w:t>Количество должностных окладов для назначения пенсии за выслугу лет</w:t>
            </w:r>
          </w:p>
        </w:tc>
        <w:tc>
          <w:tcPr>
            <w:tcW w:w="2346" w:type="dxa"/>
            <w:gridSpan w:val="2"/>
          </w:tcPr>
          <w:p w:rsidR="009F4845" w:rsidRPr="004545EA" w:rsidRDefault="009F4845" w:rsidP="008814BF">
            <w:pPr>
              <w:tabs>
                <w:tab w:val="left" w:pos="6215"/>
              </w:tabs>
              <w:rPr>
                <w:sz w:val="28"/>
                <w:szCs w:val="28"/>
              </w:rPr>
            </w:pPr>
          </w:p>
        </w:tc>
      </w:tr>
      <w:tr w:rsidR="009F4845" w:rsidRPr="00AC1204" w:rsidTr="008814BF">
        <w:tc>
          <w:tcPr>
            <w:tcW w:w="7249" w:type="dxa"/>
          </w:tcPr>
          <w:p w:rsidR="009F4845" w:rsidRPr="004545EA" w:rsidRDefault="009F4845" w:rsidP="008814BF">
            <w:pPr>
              <w:autoSpaceDE w:val="0"/>
              <w:autoSpaceDN w:val="0"/>
              <w:adjustRightInd w:val="0"/>
              <w:rPr>
                <w:rFonts w:eastAsia="Calibri"/>
                <w:sz w:val="28"/>
                <w:szCs w:val="28"/>
                <w:lang w:eastAsia="en-US"/>
              </w:rPr>
            </w:pPr>
            <w:r w:rsidRPr="004545EA">
              <w:rPr>
                <w:rFonts w:eastAsia="Calibri"/>
                <w:sz w:val="28"/>
                <w:szCs w:val="28"/>
                <w:lang w:eastAsia="en-US"/>
              </w:rPr>
              <w:t>Размер МРОТ (на дату назначения / перерасчета пенсии за выслугу лет)</w:t>
            </w:r>
          </w:p>
        </w:tc>
        <w:tc>
          <w:tcPr>
            <w:tcW w:w="1223" w:type="dxa"/>
          </w:tcPr>
          <w:p w:rsidR="009F4845" w:rsidRPr="004545EA" w:rsidRDefault="009F4845" w:rsidP="008814BF">
            <w:pPr>
              <w:tabs>
                <w:tab w:val="left" w:pos="6215"/>
              </w:tabs>
              <w:rPr>
                <w:sz w:val="28"/>
                <w:szCs w:val="28"/>
              </w:rPr>
            </w:pPr>
          </w:p>
        </w:tc>
        <w:tc>
          <w:tcPr>
            <w:tcW w:w="1123" w:type="dxa"/>
          </w:tcPr>
          <w:p w:rsidR="009F4845" w:rsidRPr="004545EA" w:rsidRDefault="009F4845" w:rsidP="008814BF">
            <w:pPr>
              <w:tabs>
                <w:tab w:val="left" w:pos="6215"/>
              </w:tabs>
              <w:rPr>
                <w:sz w:val="28"/>
                <w:szCs w:val="28"/>
              </w:rPr>
            </w:pPr>
            <w:r w:rsidRPr="004545EA">
              <w:rPr>
                <w:sz w:val="28"/>
                <w:szCs w:val="28"/>
              </w:rPr>
              <w:t>руб.</w:t>
            </w:r>
          </w:p>
        </w:tc>
      </w:tr>
      <w:tr w:rsidR="009F4845" w:rsidRPr="00AC1204" w:rsidTr="008814BF">
        <w:tc>
          <w:tcPr>
            <w:tcW w:w="7249" w:type="dxa"/>
          </w:tcPr>
          <w:p w:rsidR="009F4845" w:rsidRPr="004545EA" w:rsidRDefault="009F4845" w:rsidP="008814BF">
            <w:pPr>
              <w:autoSpaceDE w:val="0"/>
              <w:autoSpaceDN w:val="0"/>
              <w:adjustRightInd w:val="0"/>
              <w:rPr>
                <w:rFonts w:eastAsia="Calibri"/>
                <w:sz w:val="28"/>
                <w:szCs w:val="28"/>
                <w:lang w:eastAsia="en-US"/>
              </w:rPr>
            </w:pPr>
            <w:r w:rsidRPr="004545EA">
              <w:rPr>
                <w:rFonts w:eastAsia="Calibri"/>
                <w:sz w:val="28"/>
                <w:szCs w:val="28"/>
                <w:lang w:eastAsia="en-US"/>
              </w:rPr>
              <w:t>Минимальный размер пенсии за выслугу лет</w:t>
            </w:r>
          </w:p>
        </w:tc>
        <w:tc>
          <w:tcPr>
            <w:tcW w:w="1223" w:type="dxa"/>
          </w:tcPr>
          <w:p w:rsidR="009F4845" w:rsidRPr="004545EA" w:rsidRDefault="009F4845" w:rsidP="008814BF">
            <w:pPr>
              <w:tabs>
                <w:tab w:val="left" w:pos="6215"/>
              </w:tabs>
              <w:rPr>
                <w:sz w:val="28"/>
                <w:szCs w:val="28"/>
              </w:rPr>
            </w:pPr>
          </w:p>
        </w:tc>
        <w:tc>
          <w:tcPr>
            <w:tcW w:w="1123" w:type="dxa"/>
          </w:tcPr>
          <w:p w:rsidR="009F4845" w:rsidRPr="004545EA" w:rsidRDefault="009F4845" w:rsidP="008814BF">
            <w:pPr>
              <w:tabs>
                <w:tab w:val="left" w:pos="6215"/>
              </w:tabs>
              <w:rPr>
                <w:sz w:val="28"/>
                <w:szCs w:val="28"/>
              </w:rPr>
            </w:pPr>
            <w:r w:rsidRPr="004545EA">
              <w:rPr>
                <w:sz w:val="28"/>
                <w:szCs w:val="28"/>
              </w:rPr>
              <w:t>руб.</w:t>
            </w:r>
          </w:p>
        </w:tc>
      </w:tr>
      <w:tr w:rsidR="009F4845" w:rsidRPr="00AC1204" w:rsidTr="008814BF">
        <w:tc>
          <w:tcPr>
            <w:tcW w:w="7249" w:type="dxa"/>
          </w:tcPr>
          <w:p w:rsidR="009F4845" w:rsidRPr="004545EA" w:rsidRDefault="009F4845" w:rsidP="008814BF">
            <w:pPr>
              <w:autoSpaceDE w:val="0"/>
              <w:autoSpaceDN w:val="0"/>
              <w:adjustRightInd w:val="0"/>
              <w:rPr>
                <w:rFonts w:eastAsia="Calibri"/>
                <w:sz w:val="28"/>
                <w:szCs w:val="28"/>
                <w:lang w:eastAsia="en-US"/>
              </w:rPr>
            </w:pPr>
            <w:r w:rsidRPr="004545EA">
              <w:rPr>
                <w:rFonts w:eastAsia="Calibri"/>
                <w:sz w:val="28"/>
                <w:szCs w:val="28"/>
                <w:lang w:eastAsia="en-US"/>
              </w:rPr>
              <w:t>ИТОГО:</w:t>
            </w:r>
          </w:p>
        </w:tc>
        <w:tc>
          <w:tcPr>
            <w:tcW w:w="1223" w:type="dxa"/>
          </w:tcPr>
          <w:p w:rsidR="009F4845" w:rsidRPr="004545EA" w:rsidRDefault="009F4845" w:rsidP="008814BF">
            <w:pPr>
              <w:tabs>
                <w:tab w:val="left" w:pos="6215"/>
              </w:tabs>
              <w:rPr>
                <w:sz w:val="28"/>
                <w:szCs w:val="28"/>
              </w:rPr>
            </w:pPr>
          </w:p>
        </w:tc>
        <w:tc>
          <w:tcPr>
            <w:tcW w:w="1123" w:type="dxa"/>
          </w:tcPr>
          <w:p w:rsidR="009F4845" w:rsidRPr="004545EA" w:rsidRDefault="009F4845" w:rsidP="008814BF">
            <w:pPr>
              <w:tabs>
                <w:tab w:val="left" w:pos="6215"/>
              </w:tabs>
              <w:rPr>
                <w:sz w:val="28"/>
                <w:szCs w:val="28"/>
              </w:rPr>
            </w:pPr>
            <w:r w:rsidRPr="004545EA">
              <w:rPr>
                <w:sz w:val="28"/>
                <w:szCs w:val="28"/>
              </w:rPr>
              <w:t>руб.</w:t>
            </w:r>
          </w:p>
        </w:tc>
      </w:tr>
    </w:tbl>
    <w:p w:rsidR="009F4845" w:rsidRDefault="009F4845" w:rsidP="009F4845">
      <w:pPr>
        <w:tabs>
          <w:tab w:val="left" w:pos="6215"/>
        </w:tabs>
        <w:rPr>
          <w:sz w:val="28"/>
          <w:szCs w:val="28"/>
        </w:rPr>
      </w:pPr>
    </w:p>
    <w:p w:rsidR="009F4845" w:rsidRPr="00AC1204" w:rsidRDefault="009F4845" w:rsidP="009F4845">
      <w:pPr>
        <w:tabs>
          <w:tab w:val="left" w:pos="6215"/>
        </w:tabs>
        <w:rPr>
          <w:sz w:val="28"/>
          <w:szCs w:val="28"/>
        </w:rPr>
      </w:pPr>
    </w:p>
    <w:p w:rsidR="009F4845" w:rsidRPr="00F3765E" w:rsidRDefault="009F4845" w:rsidP="009F4845">
      <w:pPr>
        <w:tabs>
          <w:tab w:val="left" w:pos="6215"/>
        </w:tabs>
        <w:rPr>
          <w:sz w:val="28"/>
          <w:szCs w:val="28"/>
        </w:rPr>
      </w:pPr>
      <w:r w:rsidRPr="00AC1204">
        <w:rPr>
          <w:sz w:val="28"/>
          <w:szCs w:val="28"/>
        </w:rPr>
        <w:t>Размер пенсии за вы</w:t>
      </w:r>
      <w:r>
        <w:rPr>
          <w:sz w:val="28"/>
          <w:szCs w:val="28"/>
        </w:rPr>
        <w:t xml:space="preserve">слугу лет </w:t>
      </w:r>
      <w:proofErr w:type="gramStart"/>
      <w:r>
        <w:rPr>
          <w:sz w:val="28"/>
          <w:szCs w:val="28"/>
        </w:rPr>
        <w:t>на _____</w:t>
      </w:r>
      <w:r w:rsidRPr="00AC1204">
        <w:rPr>
          <w:sz w:val="28"/>
          <w:szCs w:val="28"/>
        </w:rPr>
        <w:t>____</w:t>
      </w:r>
      <w:r>
        <w:rPr>
          <w:sz w:val="28"/>
          <w:szCs w:val="28"/>
        </w:rPr>
        <w:t>_</w:t>
      </w:r>
      <w:r w:rsidRPr="00AC1204">
        <w:rPr>
          <w:sz w:val="28"/>
          <w:szCs w:val="28"/>
        </w:rPr>
        <w:t xml:space="preserve"> составляет</w:t>
      </w:r>
      <w:proofErr w:type="gramEnd"/>
      <w:r w:rsidR="003C4972">
        <w:rPr>
          <w:sz w:val="28"/>
          <w:szCs w:val="28"/>
        </w:rPr>
        <w:t xml:space="preserve"> </w:t>
      </w:r>
      <w:r w:rsidRPr="00AC1204">
        <w:rPr>
          <w:sz w:val="28"/>
          <w:szCs w:val="28"/>
        </w:rPr>
        <w:t>____________ р</w:t>
      </w:r>
      <w:r>
        <w:rPr>
          <w:sz w:val="28"/>
          <w:szCs w:val="28"/>
        </w:rPr>
        <w:t>уб</w:t>
      </w:r>
      <w:r w:rsidRPr="00AC1204">
        <w:rPr>
          <w:sz w:val="28"/>
          <w:szCs w:val="28"/>
        </w:rPr>
        <w:t>.</w:t>
      </w:r>
    </w:p>
    <w:p w:rsidR="00D32367" w:rsidRDefault="00D32367" w:rsidP="00D32367">
      <w:pPr>
        <w:tabs>
          <w:tab w:val="left" w:pos="6215"/>
        </w:tabs>
        <w:rPr>
          <w:sz w:val="28"/>
          <w:szCs w:val="28"/>
        </w:rPr>
      </w:pPr>
    </w:p>
    <w:p w:rsidR="00D32367" w:rsidRPr="00AC1204" w:rsidRDefault="00D32367" w:rsidP="00D32367">
      <w:pPr>
        <w:tabs>
          <w:tab w:val="left" w:pos="6215"/>
        </w:tabs>
        <w:rPr>
          <w:sz w:val="28"/>
          <w:szCs w:val="28"/>
        </w:rPr>
        <w:sectPr w:rsidR="00D32367" w:rsidRPr="00AC1204" w:rsidSect="00DF5043">
          <w:pgSz w:w="11906" w:h="16838"/>
          <w:pgMar w:top="397" w:right="849" w:bottom="249" w:left="1701" w:header="709" w:footer="709" w:gutter="0"/>
          <w:pgNumType w:start="2"/>
          <w:cols w:space="720"/>
        </w:sectPr>
      </w:pPr>
    </w:p>
    <w:p w:rsidR="002A682C" w:rsidRPr="0050148D" w:rsidRDefault="008969E4" w:rsidP="00FB637E">
      <w:pPr>
        <w:widowControl w:val="0"/>
        <w:tabs>
          <w:tab w:val="left" w:pos="6215"/>
        </w:tabs>
        <w:suppressAutoHyphens/>
        <w:jc w:val="right"/>
        <w:rPr>
          <w:rFonts w:eastAsia="SimSun"/>
          <w:bCs/>
          <w:kern w:val="2"/>
          <w:lang w:eastAsia="ar-SA"/>
        </w:rPr>
      </w:pPr>
      <w:r>
        <w:rPr>
          <w:rFonts w:eastAsia="SimSun"/>
          <w:bCs/>
          <w:kern w:val="2"/>
          <w:lang w:eastAsia="ar-SA"/>
        </w:rPr>
        <w:lastRenderedPageBreak/>
        <w:t>П</w:t>
      </w:r>
      <w:r w:rsidR="002A682C" w:rsidRPr="0050148D">
        <w:rPr>
          <w:rFonts w:eastAsia="SimSun"/>
          <w:bCs/>
          <w:kern w:val="2"/>
          <w:lang w:eastAsia="ar-SA"/>
        </w:rPr>
        <w:t>риложение 1</w:t>
      </w:r>
    </w:p>
    <w:p w:rsidR="002A682C" w:rsidRPr="0050148D" w:rsidRDefault="002A682C" w:rsidP="00FB637E">
      <w:pPr>
        <w:widowControl w:val="0"/>
        <w:tabs>
          <w:tab w:val="left" w:pos="6215"/>
        </w:tabs>
        <w:suppressAutoHyphens/>
        <w:jc w:val="right"/>
        <w:rPr>
          <w:rFonts w:eastAsia="SimSun"/>
          <w:bCs/>
          <w:kern w:val="2"/>
          <w:lang w:eastAsia="ar-SA"/>
        </w:rPr>
      </w:pPr>
      <w:r w:rsidRPr="0050148D">
        <w:rPr>
          <w:rFonts w:eastAsia="SimSun"/>
          <w:bCs/>
          <w:kern w:val="2"/>
          <w:lang w:eastAsia="ar-SA"/>
        </w:rPr>
        <w:t>к отдельному мероприятию</w:t>
      </w:r>
    </w:p>
    <w:p w:rsidR="002A682C" w:rsidRPr="0050148D" w:rsidRDefault="002A682C" w:rsidP="00FB637E">
      <w:pPr>
        <w:widowControl w:val="0"/>
        <w:tabs>
          <w:tab w:val="left" w:pos="6215"/>
        </w:tabs>
        <w:suppressAutoHyphens/>
        <w:jc w:val="right"/>
        <w:rPr>
          <w:rFonts w:eastAsia="Calibri"/>
          <w:lang w:eastAsia="en-US"/>
        </w:rPr>
      </w:pPr>
      <w:r w:rsidRPr="0050148D">
        <w:rPr>
          <w:rFonts w:eastAsia="SimSun"/>
          <w:bCs/>
          <w:kern w:val="2"/>
          <w:lang w:eastAsia="ar-SA"/>
        </w:rPr>
        <w:t>«</w:t>
      </w:r>
      <w:r w:rsidRPr="0050148D">
        <w:rPr>
          <w:rFonts w:eastAsia="Calibri"/>
          <w:lang w:eastAsia="en-US"/>
        </w:rPr>
        <w:t>Выплата пенсии за выслугу лет лицам, замещавшим</w:t>
      </w:r>
    </w:p>
    <w:p w:rsidR="002A682C" w:rsidRPr="0050148D" w:rsidRDefault="002A682C" w:rsidP="00FB637E">
      <w:pPr>
        <w:widowControl w:val="0"/>
        <w:tabs>
          <w:tab w:val="left" w:pos="6215"/>
        </w:tabs>
        <w:suppressAutoHyphens/>
        <w:jc w:val="right"/>
        <w:rPr>
          <w:rFonts w:eastAsia="Calibri"/>
          <w:lang w:eastAsia="en-US"/>
        </w:rPr>
      </w:pPr>
      <w:r w:rsidRPr="0050148D">
        <w:rPr>
          <w:rFonts w:eastAsia="Calibri"/>
          <w:lang w:eastAsia="en-US"/>
        </w:rPr>
        <w:t>должности муниципальной службы и муниципальные должности</w:t>
      </w:r>
    </w:p>
    <w:p w:rsidR="002A682C" w:rsidRPr="0050148D" w:rsidRDefault="002A682C" w:rsidP="00FB637E">
      <w:pPr>
        <w:widowControl w:val="0"/>
        <w:tabs>
          <w:tab w:val="left" w:pos="6215"/>
        </w:tabs>
        <w:suppressAutoHyphens/>
        <w:jc w:val="right"/>
        <w:rPr>
          <w:rFonts w:eastAsia="Calibri"/>
          <w:lang w:eastAsia="en-US"/>
        </w:rPr>
      </w:pPr>
      <w:r w:rsidRPr="0050148D">
        <w:rPr>
          <w:rFonts w:eastAsia="Calibri"/>
          <w:lang w:eastAsia="en-US"/>
        </w:rPr>
        <w:t xml:space="preserve"> на постоянной основе в органах местного самоуправления</w:t>
      </w:r>
    </w:p>
    <w:p w:rsidR="00DE6DE9" w:rsidRPr="003E3084" w:rsidRDefault="002A682C" w:rsidP="00DE6DE9">
      <w:pPr>
        <w:tabs>
          <w:tab w:val="left" w:pos="142"/>
          <w:tab w:val="left" w:pos="6215"/>
        </w:tabs>
        <w:autoSpaceDE w:val="0"/>
        <w:autoSpaceDN w:val="0"/>
        <w:adjustRightInd w:val="0"/>
        <w:ind w:left="34"/>
        <w:jc w:val="right"/>
        <w:rPr>
          <w:rFonts w:eastAsia="Calibri"/>
        </w:rPr>
      </w:pPr>
      <w:r w:rsidRPr="0050148D">
        <w:rPr>
          <w:rFonts w:eastAsia="Calibri"/>
          <w:lang w:eastAsia="en-US"/>
        </w:rPr>
        <w:t xml:space="preserve"> Северо-Енисейского района»</w:t>
      </w:r>
      <w:r w:rsidR="00DE6DE9" w:rsidRPr="003E3084">
        <w:rPr>
          <w:rFonts w:eastAsia="Calibri"/>
        </w:rPr>
        <w:t>,</w:t>
      </w:r>
      <w:r w:rsidR="003C4972">
        <w:rPr>
          <w:rFonts w:eastAsia="Calibri"/>
        </w:rPr>
        <w:t xml:space="preserve"> </w:t>
      </w:r>
      <w:proofErr w:type="gramStart"/>
      <w:r w:rsidR="00DE6DE9" w:rsidRPr="003E3084">
        <w:rPr>
          <w:rFonts w:eastAsia="Calibri"/>
        </w:rPr>
        <w:t>утвержденно</w:t>
      </w:r>
      <w:r w:rsidR="00DE6DE9">
        <w:rPr>
          <w:rFonts w:eastAsia="Calibri"/>
        </w:rPr>
        <w:t>му</w:t>
      </w:r>
      <w:proofErr w:type="gramEnd"/>
    </w:p>
    <w:p w:rsidR="00DE6DE9" w:rsidRDefault="00DE6DE9" w:rsidP="00DE6DE9">
      <w:pPr>
        <w:tabs>
          <w:tab w:val="left" w:pos="142"/>
          <w:tab w:val="left" w:pos="6215"/>
        </w:tabs>
        <w:autoSpaceDE w:val="0"/>
        <w:autoSpaceDN w:val="0"/>
        <w:adjustRightInd w:val="0"/>
        <w:ind w:left="34"/>
        <w:jc w:val="right"/>
        <w:rPr>
          <w:rFonts w:eastAsia="Calibri"/>
        </w:rPr>
      </w:pPr>
      <w:r w:rsidRPr="003E3084">
        <w:rPr>
          <w:rFonts w:eastAsia="Calibri"/>
        </w:rPr>
        <w:t xml:space="preserve"> в приложении </w:t>
      </w:r>
      <w:r>
        <w:rPr>
          <w:rFonts w:eastAsia="Calibri"/>
        </w:rPr>
        <w:t>6</w:t>
      </w:r>
      <w:r w:rsidRPr="003E3084">
        <w:rPr>
          <w:rFonts w:eastAsia="Calibri"/>
        </w:rPr>
        <w:t xml:space="preserve"> к муниципальной программе</w:t>
      </w:r>
      <w:r w:rsidR="00402558">
        <w:rPr>
          <w:rFonts w:eastAsia="Calibri"/>
        </w:rPr>
        <w:t xml:space="preserve"> </w:t>
      </w:r>
      <w:r w:rsidR="002A682C" w:rsidRPr="0050148D">
        <w:rPr>
          <w:rFonts w:eastAsia="Calibri"/>
        </w:rPr>
        <w:t xml:space="preserve">«Развитие </w:t>
      </w:r>
      <w:proofErr w:type="gramStart"/>
      <w:r w:rsidR="002A682C" w:rsidRPr="0050148D">
        <w:rPr>
          <w:rFonts w:eastAsia="Calibri"/>
        </w:rPr>
        <w:t>социальных</w:t>
      </w:r>
      <w:proofErr w:type="gramEnd"/>
    </w:p>
    <w:p w:rsidR="00DE6DE9" w:rsidRDefault="002A682C" w:rsidP="00DE6DE9">
      <w:pPr>
        <w:tabs>
          <w:tab w:val="left" w:pos="142"/>
          <w:tab w:val="left" w:pos="6215"/>
        </w:tabs>
        <w:autoSpaceDE w:val="0"/>
        <w:autoSpaceDN w:val="0"/>
        <w:adjustRightInd w:val="0"/>
        <w:ind w:left="34"/>
        <w:jc w:val="right"/>
        <w:rPr>
          <w:rFonts w:eastAsia="Calibri"/>
        </w:rPr>
      </w:pPr>
      <w:r w:rsidRPr="0050148D">
        <w:rPr>
          <w:rFonts w:eastAsia="Calibri"/>
        </w:rPr>
        <w:t xml:space="preserve"> отношений, рост благополучия и защищенности граждан</w:t>
      </w:r>
    </w:p>
    <w:p w:rsidR="00251E4D" w:rsidRDefault="002A682C" w:rsidP="00DE6DE9">
      <w:pPr>
        <w:tabs>
          <w:tab w:val="left" w:pos="142"/>
          <w:tab w:val="left" w:pos="6215"/>
        </w:tabs>
        <w:autoSpaceDE w:val="0"/>
        <w:autoSpaceDN w:val="0"/>
        <w:adjustRightInd w:val="0"/>
        <w:ind w:left="34"/>
        <w:jc w:val="right"/>
        <w:rPr>
          <w:rFonts w:eastAsia="Calibri"/>
        </w:rPr>
      </w:pPr>
      <w:r w:rsidRPr="0050148D">
        <w:rPr>
          <w:rFonts w:eastAsia="Calibri"/>
        </w:rPr>
        <w:t xml:space="preserve"> в Северо-Енисейском районе»</w:t>
      </w:r>
      <w:r w:rsidR="00251E4D">
        <w:rPr>
          <w:rFonts w:eastAsia="Calibri"/>
        </w:rPr>
        <w:t xml:space="preserve">, </w:t>
      </w:r>
      <w:proofErr w:type="gramStart"/>
      <w:r w:rsidR="00DE6DE9" w:rsidRPr="003E3084">
        <w:rPr>
          <w:rFonts w:eastAsia="Calibri"/>
        </w:rPr>
        <w:t>утвержденной</w:t>
      </w:r>
      <w:proofErr w:type="gramEnd"/>
      <w:r w:rsidR="00DE6DE9" w:rsidRPr="003E3084">
        <w:rPr>
          <w:rFonts w:eastAsia="Calibri"/>
        </w:rPr>
        <w:t xml:space="preserve"> постановлением</w:t>
      </w:r>
    </w:p>
    <w:p w:rsidR="00DE6DE9" w:rsidRPr="003E3084" w:rsidRDefault="00DE6DE9" w:rsidP="00DE6DE9">
      <w:pPr>
        <w:tabs>
          <w:tab w:val="left" w:pos="142"/>
          <w:tab w:val="left" w:pos="6215"/>
        </w:tabs>
        <w:autoSpaceDE w:val="0"/>
        <w:autoSpaceDN w:val="0"/>
        <w:adjustRightInd w:val="0"/>
        <w:ind w:left="34"/>
        <w:jc w:val="right"/>
        <w:rPr>
          <w:rFonts w:eastAsia="Calibri"/>
        </w:rPr>
      </w:pPr>
      <w:r w:rsidRPr="003E3084">
        <w:rPr>
          <w:rFonts w:eastAsia="Calibri"/>
        </w:rPr>
        <w:t>администрации</w:t>
      </w:r>
      <w:r w:rsidR="00251E4D">
        <w:rPr>
          <w:rFonts w:eastAsia="Calibri"/>
        </w:rPr>
        <w:t xml:space="preserve"> </w:t>
      </w:r>
      <w:r w:rsidRPr="003E3084">
        <w:rPr>
          <w:rFonts w:eastAsia="Calibri"/>
        </w:rPr>
        <w:t>Северо-Енисейского района от 17.09.2019 № 336-п</w:t>
      </w:r>
    </w:p>
    <w:p w:rsidR="002A682C" w:rsidRPr="0050148D" w:rsidRDefault="002A682C" w:rsidP="002A682C">
      <w:pPr>
        <w:widowControl w:val="0"/>
        <w:tabs>
          <w:tab w:val="left" w:pos="6215"/>
        </w:tabs>
        <w:suppressAutoHyphens/>
        <w:jc w:val="right"/>
      </w:pPr>
    </w:p>
    <w:p w:rsidR="002A682C" w:rsidRPr="0050148D" w:rsidRDefault="002A682C" w:rsidP="002A682C">
      <w:pPr>
        <w:tabs>
          <w:tab w:val="left" w:pos="6215"/>
        </w:tabs>
        <w:ind w:firstLine="680"/>
        <w:jc w:val="center"/>
        <w:rPr>
          <w:b/>
          <w:sz w:val="20"/>
          <w:szCs w:val="20"/>
        </w:rPr>
      </w:pPr>
      <w:r w:rsidRPr="0050148D">
        <w:rPr>
          <w:b/>
        </w:rPr>
        <w:t>Перечень и значения показателей результативности отдельного мероприятия</w:t>
      </w:r>
    </w:p>
    <w:tbl>
      <w:tblPr>
        <w:tblW w:w="14740" w:type="dxa"/>
        <w:tblInd w:w="-34" w:type="dxa"/>
        <w:tblLayout w:type="fixed"/>
        <w:tblLook w:val="04A0" w:firstRow="1" w:lastRow="0" w:firstColumn="1" w:lastColumn="0" w:noHBand="0" w:noVBand="1"/>
      </w:tblPr>
      <w:tblGrid>
        <w:gridCol w:w="567"/>
        <w:gridCol w:w="5101"/>
        <w:gridCol w:w="1134"/>
        <w:gridCol w:w="2126"/>
        <w:gridCol w:w="2129"/>
        <w:gridCol w:w="1843"/>
        <w:gridCol w:w="1840"/>
      </w:tblGrid>
      <w:tr w:rsidR="002A682C" w:rsidRPr="0050148D" w:rsidTr="00A31F21">
        <w:trPr>
          <w:trHeight w:val="34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A682C" w:rsidRPr="0050148D" w:rsidRDefault="002A682C" w:rsidP="00A31F21">
            <w:pPr>
              <w:tabs>
                <w:tab w:val="left" w:pos="6215"/>
              </w:tabs>
              <w:ind w:firstLine="680"/>
              <w:jc w:val="center"/>
              <w:rPr>
                <w:sz w:val="18"/>
                <w:szCs w:val="18"/>
                <w:lang w:eastAsia="en-US"/>
              </w:rPr>
            </w:pPr>
            <w:r w:rsidRPr="0050148D">
              <w:rPr>
                <w:sz w:val="18"/>
                <w:szCs w:val="18"/>
                <w:lang w:eastAsia="en-US"/>
              </w:rPr>
              <w:t>№п/п</w:t>
            </w:r>
          </w:p>
        </w:tc>
        <w:tc>
          <w:tcPr>
            <w:tcW w:w="5101" w:type="dxa"/>
            <w:vMerge w:val="restart"/>
            <w:tcBorders>
              <w:top w:val="single" w:sz="4" w:space="0" w:color="auto"/>
              <w:left w:val="nil"/>
              <w:bottom w:val="single" w:sz="4" w:space="0" w:color="auto"/>
              <w:right w:val="single" w:sz="4" w:space="0" w:color="auto"/>
            </w:tcBorders>
            <w:shd w:val="clear" w:color="auto" w:fill="FFFFFF"/>
            <w:vAlign w:val="center"/>
            <w:hideMark/>
          </w:tcPr>
          <w:p w:rsidR="002A682C" w:rsidRPr="0050148D" w:rsidRDefault="002A682C" w:rsidP="00A31F21">
            <w:pPr>
              <w:tabs>
                <w:tab w:val="left" w:pos="6215"/>
              </w:tabs>
              <w:jc w:val="center"/>
              <w:rPr>
                <w:sz w:val="18"/>
                <w:szCs w:val="18"/>
                <w:lang w:eastAsia="en-US"/>
              </w:rPr>
            </w:pPr>
            <w:r w:rsidRPr="0050148D">
              <w:rPr>
                <w:sz w:val="18"/>
                <w:szCs w:val="18"/>
                <w:lang w:eastAsia="en-US"/>
              </w:rPr>
              <w:t>Цели, показатели результативности</w:t>
            </w:r>
          </w:p>
        </w:tc>
        <w:tc>
          <w:tcPr>
            <w:tcW w:w="1134" w:type="dxa"/>
            <w:vMerge w:val="restart"/>
            <w:tcBorders>
              <w:top w:val="single" w:sz="4" w:space="0" w:color="auto"/>
              <w:left w:val="nil"/>
              <w:bottom w:val="single" w:sz="4" w:space="0" w:color="auto"/>
              <w:right w:val="single" w:sz="4" w:space="0" w:color="auto"/>
            </w:tcBorders>
            <w:shd w:val="clear" w:color="auto" w:fill="FFFFFF"/>
            <w:vAlign w:val="center"/>
            <w:hideMark/>
          </w:tcPr>
          <w:p w:rsidR="002A682C" w:rsidRPr="0050148D" w:rsidRDefault="002A682C" w:rsidP="00A31F21">
            <w:pPr>
              <w:tabs>
                <w:tab w:val="left" w:pos="6215"/>
              </w:tabs>
              <w:jc w:val="center"/>
              <w:rPr>
                <w:sz w:val="18"/>
                <w:szCs w:val="18"/>
                <w:lang w:eastAsia="en-US"/>
              </w:rPr>
            </w:pPr>
            <w:r w:rsidRPr="0050148D">
              <w:rPr>
                <w:sz w:val="18"/>
                <w:szCs w:val="18"/>
                <w:lang w:eastAsia="en-US"/>
              </w:rPr>
              <w:t>Единица измерения</w:t>
            </w:r>
          </w:p>
        </w:tc>
        <w:tc>
          <w:tcPr>
            <w:tcW w:w="2126" w:type="dxa"/>
            <w:vMerge w:val="restart"/>
            <w:tcBorders>
              <w:top w:val="single" w:sz="4" w:space="0" w:color="auto"/>
              <w:left w:val="nil"/>
              <w:bottom w:val="single" w:sz="4" w:space="0" w:color="auto"/>
              <w:right w:val="single" w:sz="4" w:space="0" w:color="auto"/>
            </w:tcBorders>
            <w:shd w:val="clear" w:color="auto" w:fill="FFFFFF"/>
            <w:vAlign w:val="center"/>
            <w:hideMark/>
          </w:tcPr>
          <w:p w:rsidR="002A682C" w:rsidRPr="0050148D" w:rsidRDefault="002A682C" w:rsidP="00A31F21">
            <w:pPr>
              <w:tabs>
                <w:tab w:val="left" w:pos="6215"/>
              </w:tabs>
              <w:jc w:val="center"/>
              <w:rPr>
                <w:sz w:val="18"/>
                <w:szCs w:val="18"/>
                <w:lang w:eastAsia="en-US"/>
              </w:rPr>
            </w:pPr>
            <w:r w:rsidRPr="0050148D">
              <w:rPr>
                <w:sz w:val="18"/>
                <w:szCs w:val="18"/>
                <w:lang w:eastAsia="en-US"/>
              </w:rPr>
              <w:t>Источник информации</w:t>
            </w:r>
          </w:p>
        </w:tc>
        <w:tc>
          <w:tcPr>
            <w:tcW w:w="5812" w:type="dxa"/>
            <w:gridSpan w:val="3"/>
            <w:tcBorders>
              <w:top w:val="single" w:sz="4" w:space="0" w:color="auto"/>
              <w:left w:val="nil"/>
              <w:bottom w:val="single" w:sz="4" w:space="0" w:color="auto"/>
              <w:right w:val="single" w:sz="4" w:space="0" w:color="auto"/>
            </w:tcBorders>
            <w:shd w:val="clear" w:color="auto" w:fill="FFFFFF"/>
            <w:vAlign w:val="center"/>
            <w:hideMark/>
          </w:tcPr>
          <w:p w:rsidR="002A682C" w:rsidRPr="0050148D" w:rsidRDefault="002A682C" w:rsidP="00A31F21">
            <w:pPr>
              <w:tabs>
                <w:tab w:val="left" w:pos="6215"/>
              </w:tabs>
              <w:jc w:val="center"/>
              <w:rPr>
                <w:sz w:val="18"/>
                <w:szCs w:val="18"/>
                <w:lang w:eastAsia="en-US"/>
              </w:rPr>
            </w:pPr>
            <w:r w:rsidRPr="0050148D">
              <w:rPr>
                <w:sz w:val="18"/>
                <w:szCs w:val="18"/>
                <w:lang w:eastAsia="en-US"/>
              </w:rPr>
              <w:t>Годы реализации программы</w:t>
            </w:r>
          </w:p>
        </w:tc>
      </w:tr>
      <w:tr w:rsidR="002A682C" w:rsidRPr="0050148D" w:rsidTr="00A31F21">
        <w:trPr>
          <w:trHeight w:val="2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A682C" w:rsidRPr="0050148D" w:rsidRDefault="002A682C" w:rsidP="00A31F21">
            <w:pPr>
              <w:tabs>
                <w:tab w:val="left" w:pos="6215"/>
              </w:tabs>
              <w:rPr>
                <w:sz w:val="18"/>
                <w:szCs w:val="18"/>
                <w:lang w:eastAsia="en-US"/>
              </w:rPr>
            </w:pPr>
          </w:p>
        </w:tc>
        <w:tc>
          <w:tcPr>
            <w:tcW w:w="5101" w:type="dxa"/>
            <w:vMerge/>
            <w:tcBorders>
              <w:top w:val="single" w:sz="4" w:space="0" w:color="auto"/>
              <w:left w:val="nil"/>
              <w:bottom w:val="single" w:sz="4" w:space="0" w:color="auto"/>
              <w:right w:val="single" w:sz="4" w:space="0" w:color="auto"/>
            </w:tcBorders>
            <w:vAlign w:val="center"/>
            <w:hideMark/>
          </w:tcPr>
          <w:p w:rsidR="002A682C" w:rsidRPr="0050148D" w:rsidRDefault="002A682C" w:rsidP="00A31F21">
            <w:pPr>
              <w:tabs>
                <w:tab w:val="left" w:pos="6215"/>
              </w:tabs>
              <w:rPr>
                <w:sz w:val="18"/>
                <w:szCs w:val="18"/>
                <w:lang w:eastAsia="en-US"/>
              </w:rPr>
            </w:pPr>
          </w:p>
        </w:tc>
        <w:tc>
          <w:tcPr>
            <w:tcW w:w="1134" w:type="dxa"/>
            <w:vMerge/>
            <w:tcBorders>
              <w:top w:val="single" w:sz="4" w:space="0" w:color="auto"/>
              <w:left w:val="nil"/>
              <w:bottom w:val="single" w:sz="4" w:space="0" w:color="auto"/>
              <w:right w:val="single" w:sz="4" w:space="0" w:color="auto"/>
            </w:tcBorders>
            <w:vAlign w:val="center"/>
            <w:hideMark/>
          </w:tcPr>
          <w:p w:rsidR="002A682C" w:rsidRPr="0050148D" w:rsidRDefault="002A682C" w:rsidP="00A31F21">
            <w:pPr>
              <w:tabs>
                <w:tab w:val="left" w:pos="6215"/>
              </w:tabs>
              <w:rPr>
                <w:sz w:val="18"/>
                <w:szCs w:val="18"/>
                <w:lang w:eastAsia="en-US"/>
              </w:rPr>
            </w:pPr>
          </w:p>
        </w:tc>
        <w:tc>
          <w:tcPr>
            <w:tcW w:w="2126" w:type="dxa"/>
            <w:vMerge/>
            <w:tcBorders>
              <w:top w:val="single" w:sz="4" w:space="0" w:color="auto"/>
              <w:left w:val="nil"/>
              <w:bottom w:val="single" w:sz="4" w:space="0" w:color="auto"/>
              <w:right w:val="single" w:sz="4" w:space="0" w:color="auto"/>
            </w:tcBorders>
            <w:vAlign w:val="center"/>
            <w:hideMark/>
          </w:tcPr>
          <w:p w:rsidR="002A682C" w:rsidRPr="0050148D" w:rsidRDefault="002A682C" w:rsidP="00A31F21">
            <w:pPr>
              <w:tabs>
                <w:tab w:val="left" w:pos="6215"/>
              </w:tabs>
              <w:rPr>
                <w:sz w:val="18"/>
                <w:szCs w:val="18"/>
                <w:lang w:eastAsia="en-US"/>
              </w:rPr>
            </w:pPr>
          </w:p>
        </w:tc>
        <w:tc>
          <w:tcPr>
            <w:tcW w:w="2129" w:type="dxa"/>
            <w:tcBorders>
              <w:top w:val="single" w:sz="4" w:space="0" w:color="auto"/>
              <w:left w:val="nil"/>
              <w:bottom w:val="single" w:sz="4" w:space="0" w:color="auto"/>
              <w:right w:val="single" w:sz="4" w:space="0" w:color="auto"/>
            </w:tcBorders>
            <w:shd w:val="clear" w:color="auto" w:fill="FFFFFF"/>
            <w:hideMark/>
          </w:tcPr>
          <w:p w:rsidR="002A682C" w:rsidRPr="0050148D" w:rsidRDefault="002A682C" w:rsidP="00251E4D">
            <w:pPr>
              <w:tabs>
                <w:tab w:val="left" w:pos="6215"/>
              </w:tabs>
              <w:jc w:val="center"/>
              <w:rPr>
                <w:sz w:val="18"/>
                <w:szCs w:val="18"/>
                <w:lang w:eastAsia="en-US"/>
              </w:rPr>
            </w:pPr>
            <w:r w:rsidRPr="0050148D">
              <w:rPr>
                <w:sz w:val="18"/>
                <w:szCs w:val="18"/>
                <w:lang w:eastAsia="en-US"/>
              </w:rPr>
              <w:t>202</w:t>
            </w:r>
            <w:r w:rsidR="00251E4D">
              <w:rPr>
                <w:sz w:val="18"/>
                <w:szCs w:val="18"/>
                <w:lang w:eastAsia="en-US"/>
              </w:rPr>
              <w:t>5</w:t>
            </w:r>
            <w:r w:rsidRPr="0050148D">
              <w:rPr>
                <w:sz w:val="18"/>
                <w:szCs w:val="18"/>
                <w:lang w:eastAsia="en-US"/>
              </w:rPr>
              <w:t xml:space="preserve"> год</w:t>
            </w:r>
          </w:p>
        </w:tc>
        <w:tc>
          <w:tcPr>
            <w:tcW w:w="1843" w:type="dxa"/>
            <w:tcBorders>
              <w:top w:val="single" w:sz="4" w:space="0" w:color="auto"/>
              <w:left w:val="nil"/>
              <w:bottom w:val="single" w:sz="4" w:space="0" w:color="auto"/>
              <w:right w:val="single" w:sz="4" w:space="0" w:color="auto"/>
            </w:tcBorders>
            <w:shd w:val="clear" w:color="auto" w:fill="FFFFFF"/>
          </w:tcPr>
          <w:p w:rsidR="002A682C" w:rsidRPr="0050148D" w:rsidRDefault="002A682C" w:rsidP="00251E4D">
            <w:pPr>
              <w:tabs>
                <w:tab w:val="left" w:pos="6215"/>
              </w:tabs>
              <w:jc w:val="center"/>
              <w:rPr>
                <w:sz w:val="18"/>
                <w:szCs w:val="18"/>
                <w:lang w:eastAsia="en-US"/>
              </w:rPr>
            </w:pPr>
            <w:r w:rsidRPr="0050148D">
              <w:rPr>
                <w:sz w:val="18"/>
                <w:szCs w:val="18"/>
                <w:lang w:eastAsia="en-US"/>
              </w:rPr>
              <w:t>202</w:t>
            </w:r>
            <w:r w:rsidR="00251E4D">
              <w:rPr>
                <w:sz w:val="18"/>
                <w:szCs w:val="18"/>
                <w:lang w:eastAsia="en-US"/>
              </w:rPr>
              <w:t>6</w:t>
            </w:r>
            <w:r w:rsidRPr="0050148D">
              <w:rPr>
                <w:sz w:val="18"/>
                <w:szCs w:val="18"/>
                <w:lang w:eastAsia="en-US"/>
              </w:rPr>
              <w:t xml:space="preserve"> год</w:t>
            </w:r>
          </w:p>
        </w:tc>
        <w:tc>
          <w:tcPr>
            <w:tcW w:w="1840" w:type="dxa"/>
            <w:tcBorders>
              <w:top w:val="single" w:sz="4" w:space="0" w:color="auto"/>
              <w:left w:val="nil"/>
              <w:bottom w:val="single" w:sz="4" w:space="0" w:color="auto"/>
              <w:right w:val="single" w:sz="4" w:space="0" w:color="auto"/>
            </w:tcBorders>
            <w:shd w:val="clear" w:color="auto" w:fill="FFFFFF"/>
          </w:tcPr>
          <w:p w:rsidR="002A682C" w:rsidRPr="0050148D" w:rsidRDefault="002A682C" w:rsidP="0050148D">
            <w:pPr>
              <w:tabs>
                <w:tab w:val="left" w:pos="6215"/>
              </w:tabs>
              <w:jc w:val="center"/>
              <w:rPr>
                <w:sz w:val="18"/>
                <w:szCs w:val="18"/>
                <w:lang w:eastAsia="en-US"/>
              </w:rPr>
            </w:pPr>
            <w:r w:rsidRPr="0050148D">
              <w:rPr>
                <w:sz w:val="18"/>
                <w:szCs w:val="18"/>
                <w:lang w:eastAsia="en-US"/>
              </w:rPr>
              <w:t>202</w:t>
            </w:r>
            <w:r w:rsidR="00251E4D">
              <w:rPr>
                <w:sz w:val="18"/>
                <w:szCs w:val="18"/>
                <w:lang w:eastAsia="en-US"/>
              </w:rPr>
              <w:t>7</w:t>
            </w:r>
            <w:r w:rsidRPr="0050148D">
              <w:rPr>
                <w:sz w:val="18"/>
                <w:szCs w:val="18"/>
                <w:lang w:eastAsia="en-US"/>
              </w:rPr>
              <w:t xml:space="preserve"> год</w:t>
            </w:r>
          </w:p>
        </w:tc>
      </w:tr>
      <w:tr w:rsidR="002A682C" w:rsidRPr="0050148D" w:rsidTr="00A31F21">
        <w:trPr>
          <w:trHeight w:val="20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2A682C" w:rsidRPr="0050148D" w:rsidRDefault="002A682C" w:rsidP="00A31F21">
            <w:pPr>
              <w:tabs>
                <w:tab w:val="left" w:pos="6215"/>
              </w:tabs>
              <w:jc w:val="center"/>
              <w:rPr>
                <w:sz w:val="18"/>
                <w:szCs w:val="18"/>
                <w:lang w:eastAsia="en-US"/>
              </w:rPr>
            </w:pPr>
            <w:r w:rsidRPr="0050148D">
              <w:rPr>
                <w:sz w:val="18"/>
                <w:szCs w:val="18"/>
                <w:lang w:eastAsia="en-US"/>
              </w:rPr>
              <w:t>1</w:t>
            </w:r>
          </w:p>
        </w:tc>
        <w:tc>
          <w:tcPr>
            <w:tcW w:w="5101" w:type="dxa"/>
            <w:tcBorders>
              <w:top w:val="nil"/>
              <w:left w:val="nil"/>
              <w:bottom w:val="single" w:sz="4" w:space="0" w:color="auto"/>
              <w:right w:val="single" w:sz="4" w:space="0" w:color="auto"/>
            </w:tcBorders>
            <w:shd w:val="clear" w:color="auto" w:fill="FFFFFF"/>
            <w:vAlign w:val="center"/>
            <w:hideMark/>
          </w:tcPr>
          <w:p w:rsidR="002A682C" w:rsidRPr="0050148D" w:rsidRDefault="002A682C" w:rsidP="00A31F21">
            <w:pPr>
              <w:tabs>
                <w:tab w:val="left" w:pos="6215"/>
              </w:tabs>
              <w:jc w:val="center"/>
              <w:rPr>
                <w:sz w:val="18"/>
                <w:szCs w:val="18"/>
                <w:lang w:eastAsia="en-US"/>
              </w:rPr>
            </w:pPr>
            <w:r w:rsidRPr="0050148D">
              <w:rPr>
                <w:sz w:val="18"/>
                <w:szCs w:val="18"/>
                <w:lang w:eastAsia="en-US"/>
              </w:rPr>
              <w:t>2</w:t>
            </w:r>
          </w:p>
        </w:tc>
        <w:tc>
          <w:tcPr>
            <w:tcW w:w="1134" w:type="dxa"/>
            <w:tcBorders>
              <w:top w:val="nil"/>
              <w:left w:val="nil"/>
              <w:bottom w:val="single" w:sz="4" w:space="0" w:color="auto"/>
              <w:right w:val="single" w:sz="4" w:space="0" w:color="auto"/>
            </w:tcBorders>
            <w:shd w:val="clear" w:color="auto" w:fill="FFFFFF"/>
            <w:vAlign w:val="center"/>
            <w:hideMark/>
          </w:tcPr>
          <w:p w:rsidR="002A682C" w:rsidRPr="0050148D" w:rsidRDefault="002A682C" w:rsidP="00A31F21">
            <w:pPr>
              <w:tabs>
                <w:tab w:val="left" w:pos="6215"/>
              </w:tabs>
              <w:jc w:val="center"/>
              <w:rPr>
                <w:sz w:val="18"/>
                <w:szCs w:val="18"/>
                <w:lang w:eastAsia="en-US"/>
              </w:rPr>
            </w:pPr>
            <w:r w:rsidRPr="0050148D">
              <w:rPr>
                <w:sz w:val="18"/>
                <w:szCs w:val="18"/>
                <w:lang w:eastAsia="en-US"/>
              </w:rPr>
              <w:t>3</w:t>
            </w:r>
          </w:p>
        </w:tc>
        <w:tc>
          <w:tcPr>
            <w:tcW w:w="2126" w:type="dxa"/>
            <w:tcBorders>
              <w:top w:val="nil"/>
              <w:left w:val="nil"/>
              <w:bottom w:val="single" w:sz="4" w:space="0" w:color="auto"/>
              <w:right w:val="single" w:sz="4" w:space="0" w:color="auto"/>
            </w:tcBorders>
            <w:shd w:val="clear" w:color="auto" w:fill="FFFFFF"/>
            <w:vAlign w:val="center"/>
            <w:hideMark/>
          </w:tcPr>
          <w:p w:rsidR="002A682C" w:rsidRPr="0050148D" w:rsidRDefault="002A682C" w:rsidP="00A31F21">
            <w:pPr>
              <w:tabs>
                <w:tab w:val="left" w:pos="6215"/>
              </w:tabs>
              <w:jc w:val="center"/>
              <w:rPr>
                <w:sz w:val="18"/>
                <w:szCs w:val="18"/>
                <w:lang w:eastAsia="en-US"/>
              </w:rPr>
            </w:pPr>
            <w:r w:rsidRPr="0050148D">
              <w:rPr>
                <w:sz w:val="18"/>
                <w:szCs w:val="18"/>
                <w:lang w:eastAsia="en-US"/>
              </w:rPr>
              <w:t>4</w:t>
            </w:r>
          </w:p>
        </w:tc>
        <w:tc>
          <w:tcPr>
            <w:tcW w:w="2129" w:type="dxa"/>
            <w:tcBorders>
              <w:top w:val="single" w:sz="4" w:space="0" w:color="auto"/>
              <w:left w:val="nil"/>
              <w:bottom w:val="single" w:sz="4" w:space="0" w:color="auto"/>
              <w:right w:val="single" w:sz="4" w:space="0" w:color="auto"/>
            </w:tcBorders>
            <w:shd w:val="clear" w:color="auto" w:fill="FFFFFF"/>
            <w:hideMark/>
          </w:tcPr>
          <w:p w:rsidR="002A682C" w:rsidRPr="0050148D" w:rsidRDefault="002A682C" w:rsidP="00A31F21">
            <w:pPr>
              <w:tabs>
                <w:tab w:val="left" w:pos="6215"/>
              </w:tabs>
              <w:jc w:val="center"/>
              <w:rPr>
                <w:sz w:val="18"/>
                <w:szCs w:val="18"/>
                <w:lang w:eastAsia="en-US"/>
              </w:rPr>
            </w:pPr>
            <w:r w:rsidRPr="0050148D">
              <w:rPr>
                <w:sz w:val="18"/>
                <w:szCs w:val="18"/>
                <w:lang w:eastAsia="en-US"/>
              </w:rPr>
              <w:t>5</w:t>
            </w:r>
          </w:p>
        </w:tc>
        <w:tc>
          <w:tcPr>
            <w:tcW w:w="1843" w:type="dxa"/>
            <w:tcBorders>
              <w:top w:val="single" w:sz="4" w:space="0" w:color="auto"/>
              <w:left w:val="nil"/>
              <w:bottom w:val="single" w:sz="4" w:space="0" w:color="auto"/>
              <w:right w:val="single" w:sz="4" w:space="0" w:color="auto"/>
            </w:tcBorders>
            <w:shd w:val="clear" w:color="auto" w:fill="FFFFFF"/>
          </w:tcPr>
          <w:p w:rsidR="002A682C" w:rsidRPr="0050148D" w:rsidRDefault="002A682C" w:rsidP="00A31F21">
            <w:pPr>
              <w:tabs>
                <w:tab w:val="left" w:pos="6215"/>
              </w:tabs>
              <w:jc w:val="center"/>
              <w:rPr>
                <w:sz w:val="18"/>
                <w:szCs w:val="18"/>
                <w:lang w:eastAsia="en-US"/>
              </w:rPr>
            </w:pPr>
            <w:r w:rsidRPr="0050148D">
              <w:rPr>
                <w:sz w:val="18"/>
                <w:szCs w:val="18"/>
                <w:lang w:eastAsia="en-US"/>
              </w:rPr>
              <w:t>6</w:t>
            </w:r>
          </w:p>
        </w:tc>
        <w:tc>
          <w:tcPr>
            <w:tcW w:w="1840" w:type="dxa"/>
            <w:tcBorders>
              <w:top w:val="single" w:sz="4" w:space="0" w:color="auto"/>
              <w:left w:val="nil"/>
              <w:bottom w:val="single" w:sz="4" w:space="0" w:color="auto"/>
              <w:right w:val="single" w:sz="4" w:space="0" w:color="auto"/>
            </w:tcBorders>
            <w:shd w:val="clear" w:color="auto" w:fill="FFFFFF"/>
          </w:tcPr>
          <w:p w:rsidR="002A682C" w:rsidRPr="0050148D" w:rsidRDefault="002A682C" w:rsidP="00A31F21">
            <w:pPr>
              <w:tabs>
                <w:tab w:val="left" w:pos="6215"/>
              </w:tabs>
              <w:jc w:val="center"/>
              <w:rPr>
                <w:sz w:val="18"/>
                <w:szCs w:val="18"/>
                <w:lang w:eastAsia="en-US"/>
              </w:rPr>
            </w:pPr>
            <w:r w:rsidRPr="0050148D">
              <w:rPr>
                <w:sz w:val="18"/>
                <w:szCs w:val="18"/>
                <w:lang w:eastAsia="en-US"/>
              </w:rPr>
              <w:t>7</w:t>
            </w:r>
          </w:p>
        </w:tc>
      </w:tr>
      <w:tr w:rsidR="002A682C" w:rsidRPr="0050148D" w:rsidTr="00A31F21">
        <w:tc>
          <w:tcPr>
            <w:tcW w:w="14740"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2A682C" w:rsidRPr="0050148D" w:rsidRDefault="002A682C" w:rsidP="00A31F21">
            <w:pPr>
              <w:tabs>
                <w:tab w:val="left" w:pos="6215"/>
              </w:tabs>
              <w:rPr>
                <w:sz w:val="18"/>
                <w:szCs w:val="18"/>
                <w:lang w:eastAsia="en-US"/>
              </w:rPr>
            </w:pPr>
            <w:r w:rsidRPr="0050148D">
              <w:rPr>
                <w:b/>
                <w:sz w:val="18"/>
                <w:szCs w:val="18"/>
                <w:lang w:eastAsia="en-US"/>
              </w:rPr>
              <w:t>Цель: Реализация прав муниципальных служащих и лиц, замещавших муниципальные должности на постоянной основе органов местного самоуправления Северо-Енисейского района Красноярского края на пенсионное обеспечение за выслугу лет муниципальной службы.</w:t>
            </w:r>
          </w:p>
        </w:tc>
      </w:tr>
      <w:tr w:rsidR="002A682C" w:rsidRPr="0050148D" w:rsidTr="00FB637E">
        <w:tc>
          <w:tcPr>
            <w:tcW w:w="567" w:type="dxa"/>
            <w:tcBorders>
              <w:top w:val="nil"/>
              <w:left w:val="single" w:sz="4" w:space="0" w:color="auto"/>
              <w:bottom w:val="single" w:sz="4" w:space="0" w:color="auto"/>
              <w:right w:val="single" w:sz="4" w:space="0" w:color="auto"/>
            </w:tcBorders>
            <w:shd w:val="clear" w:color="auto" w:fill="FFFFFF"/>
            <w:hideMark/>
          </w:tcPr>
          <w:p w:rsidR="002A682C" w:rsidRPr="0050148D" w:rsidRDefault="002A682C" w:rsidP="00A31F21">
            <w:pPr>
              <w:tabs>
                <w:tab w:val="left" w:pos="6215"/>
              </w:tabs>
              <w:ind w:firstLine="680"/>
              <w:rPr>
                <w:sz w:val="18"/>
                <w:szCs w:val="18"/>
                <w:lang w:eastAsia="en-US"/>
              </w:rPr>
            </w:pPr>
            <w:r w:rsidRPr="0050148D">
              <w:rPr>
                <w:sz w:val="18"/>
                <w:szCs w:val="18"/>
                <w:lang w:eastAsia="en-US"/>
              </w:rPr>
              <w:t>1</w:t>
            </w:r>
          </w:p>
          <w:p w:rsidR="002A682C" w:rsidRPr="0050148D" w:rsidRDefault="002A682C" w:rsidP="00A31F21">
            <w:pPr>
              <w:tabs>
                <w:tab w:val="left" w:pos="6215"/>
              </w:tabs>
              <w:rPr>
                <w:sz w:val="18"/>
                <w:szCs w:val="18"/>
                <w:lang w:eastAsia="en-US"/>
              </w:rPr>
            </w:pPr>
            <w:r w:rsidRPr="0050148D">
              <w:rPr>
                <w:sz w:val="18"/>
                <w:szCs w:val="18"/>
                <w:lang w:eastAsia="en-US"/>
              </w:rPr>
              <w:t>1.1</w:t>
            </w:r>
          </w:p>
        </w:tc>
        <w:tc>
          <w:tcPr>
            <w:tcW w:w="5101" w:type="dxa"/>
            <w:tcBorders>
              <w:top w:val="single" w:sz="4" w:space="0" w:color="auto"/>
              <w:left w:val="nil"/>
              <w:bottom w:val="single" w:sz="4" w:space="0" w:color="auto"/>
              <w:right w:val="single" w:sz="4" w:space="0" w:color="auto"/>
            </w:tcBorders>
            <w:shd w:val="clear" w:color="auto" w:fill="FFFFFF"/>
            <w:vAlign w:val="center"/>
            <w:hideMark/>
          </w:tcPr>
          <w:p w:rsidR="002A682C" w:rsidRPr="0050148D" w:rsidRDefault="002A682C" w:rsidP="0050148D">
            <w:pPr>
              <w:tabs>
                <w:tab w:val="left" w:pos="6215"/>
              </w:tabs>
              <w:rPr>
                <w:sz w:val="18"/>
                <w:szCs w:val="18"/>
                <w:lang w:eastAsia="en-US"/>
              </w:rPr>
            </w:pPr>
            <w:r w:rsidRPr="0050148D">
              <w:rPr>
                <w:sz w:val="18"/>
                <w:szCs w:val="18"/>
                <w:lang w:eastAsia="en-US"/>
              </w:rPr>
              <w:t xml:space="preserve">Доля граждан, получивших </w:t>
            </w:r>
            <w:r w:rsidR="00A9641C" w:rsidRPr="0050148D">
              <w:rPr>
                <w:sz w:val="18"/>
                <w:szCs w:val="18"/>
                <w:lang w:eastAsia="en-US"/>
              </w:rPr>
              <w:t>пенсию за выслугу лет</w:t>
            </w:r>
            <w:r w:rsidR="0050148D" w:rsidRPr="0050148D">
              <w:rPr>
                <w:sz w:val="18"/>
                <w:szCs w:val="18"/>
                <w:lang w:eastAsia="en-US"/>
              </w:rPr>
              <w:t>,</w:t>
            </w:r>
            <w:r w:rsidR="00CD1E82">
              <w:rPr>
                <w:sz w:val="18"/>
                <w:szCs w:val="18"/>
                <w:lang w:eastAsia="en-US"/>
              </w:rPr>
              <w:t xml:space="preserve"> </w:t>
            </w:r>
            <w:r w:rsidR="0050148D" w:rsidRPr="0050148D">
              <w:rPr>
                <w:sz w:val="18"/>
                <w:szCs w:val="18"/>
                <w:lang w:eastAsia="en-US"/>
              </w:rPr>
              <w:t xml:space="preserve">от общего количества граждан, имеющих право </w:t>
            </w:r>
            <w:r w:rsidR="00045658">
              <w:rPr>
                <w:sz w:val="18"/>
                <w:szCs w:val="18"/>
                <w:lang w:eastAsia="en-US"/>
              </w:rPr>
              <w:t xml:space="preserve">на </w:t>
            </w:r>
            <w:r w:rsidR="0050148D" w:rsidRPr="0050148D">
              <w:rPr>
                <w:sz w:val="18"/>
                <w:szCs w:val="18"/>
                <w:lang w:eastAsia="en-US"/>
              </w:rPr>
              <w:t>получение пенсии за выслугу лет</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2A682C" w:rsidRPr="0050148D" w:rsidRDefault="002A682C" w:rsidP="00FB637E">
            <w:pPr>
              <w:tabs>
                <w:tab w:val="left" w:pos="6215"/>
              </w:tabs>
              <w:jc w:val="center"/>
              <w:rPr>
                <w:sz w:val="18"/>
                <w:szCs w:val="18"/>
                <w:lang w:eastAsia="en-US"/>
              </w:rPr>
            </w:pPr>
            <w:r w:rsidRPr="0050148D">
              <w:rPr>
                <w:sz w:val="18"/>
                <w:szCs w:val="18"/>
                <w:lang w:eastAsia="en-US"/>
              </w:rPr>
              <w:t>%</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rsidR="002A682C" w:rsidRPr="0050148D" w:rsidRDefault="002A682C" w:rsidP="00FB637E">
            <w:pPr>
              <w:tabs>
                <w:tab w:val="left" w:pos="6215"/>
              </w:tabs>
              <w:jc w:val="center"/>
              <w:rPr>
                <w:sz w:val="18"/>
                <w:szCs w:val="18"/>
                <w:lang w:eastAsia="en-US"/>
              </w:rPr>
            </w:pPr>
            <w:r w:rsidRPr="0050148D">
              <w:rPr>
                <w:sz w:val="18"/>
                <w:szCs w:val="18"/>
                <w:lang w:eastAsia="en-US"/>
              </w:rPr>
              <w:t>Администрация Северо-Енисейского района</w:t>
            </w:r>
          </w:p>
        </w:tc>
        <w:tc>
          <w:tcPr>
            <w:tcW w:w="2129" w:type="dxa"/>
            <w:tcBorders>
              <w:top w:val="nil"/>
              <w:left w:val="nil"/>
              <w:bottom w:val="single" w:sz="4" w:space="0" w:color="auto"/>
              <w:right w:val="single" w:sz="4" w:space="0" w:color="auto"/>
            </w:tcBorders>
            <w:shd w:val="clear" w:color="auto" w:fill="FFFFFF"/>
            <w:vAlign w:val="center"/>
            <w:hideMark/>
          </w:tcPr>
          <w:p w:rsidR="002A682C" w:rsidRPr="0050148D" w:rsidRDefault="002A682C" w:rsidP="00FB637E">
            <w:pPr>
              <w:tabs>
                <w:tab w:val="left" w:pos="6215"/>
              </w:tabs>
              <w:jc w:val="center"/>
              <w:rPr>
                <w:sz w:val="18"/>
                <w:szCs w:val="18"/>
                <w:lang w:eastAsia="en-US"/>
              </w:rPr>
            </w:pPr>
            <w:r w:rsidRPr="0050148D">
              <w:rPr>
                <w:sz w:val="18"/>
                <w:szCs w:val="18"/>
                <w:lang w:eastAsia="en-US"/>
              </w:rPr>
              <w:t>100</w:t>
            </w:r>
          </w:p>
        </w:tc>
        <w:tc>
          <w:tcPr>
            <w:tcW w:w="1843" w:type="dxa"/>
            <w:tcBorders>
              <w:top w:val="nil"/>
              <w:left w:val="nil"/>
              <w:bottom w:val="single" w:sz="4" w:space="0" w:color="auto"/>
              <w:right w:val="single" w:sz="4" w:space="0" w:color="auto"/>
            </w:tcBorders>
            <w:shd w:val="clear" w:color="auto" w:fill="FFFFFF"/>
            <w:vAlign w:val="center"/>
          </w:tcPr>
          <w:p w:rsidR="002A682C" w:rsidRPr="0050148D" w:rsidRDefault="002A682C" w:rsidP="00FB637E">
            <w:pPr>
              <w:tabs>
                <w:tab w:val="left" w:pos="6215"/>
              </w:tabs>
              <w:jc w:val="center"/>
              <w:rPr>
                <w:sz w:val="18"/>
                <w:szCs w:val="18"/>
                <w:lang w:eastAsia="en-US"/>
              </w:rPr>
            </w:pPr>
            <w:r w:rsidRPr="0050148D">
              <w:rPr>
                <w:sz w:val="18"/>
                <w:szCs w:val="18"/>
                <w:lang w:eastAsia="en-US"/>
              </w:rPr>
              <w:t>100</w:t>
            </w:r>
          </w:p>
        </w:tc>
        <w:tc>
          <w:tcPr>
            <w:tcW w:w="1840" w:type="dxa"/>
            <w:tcBorders>
              <w:top w:val="nil"/>
              <w:left w:val="nil"/>
              <w:bottom w:val="single" w:sz="4" w:space="0" w:color="auto"/>
              <w:right w:val="single" w:sz="4" w:space="0" w:color="auto"/>
            </w:tcBorders>
            <w:shd w:val="clear" w:color="auto" w:fill="FFFFFF"/>
            <w:vAlign w:val="center"/>
          </w:tcPr>
          <w:p w:rsidR="002A682C" w:rsidRPr="0050148D" w:rsidRDefault="002A682C" w:rsidP="00FB637E">
            <w:pPr>
              <w:tabs>
                <w:tab w:val="left" w:pos="6215"/>
              </w:tabs>
              <w:jc w:val="center"/>
              <w:rPr>
                <w:sz w:val="18"/>
                <w:szCs w:val="18"/>
                <w:lang w:eastAsia="en-US"/>
              </w:rPr>
            </w:pPr>
            <w:r w:rsidRPr="0050148D">
              <w:rPr>
                <w:sz w:val="18"/>
                <w:szCs w:val="18"/>
                <w:lang w:eastAsia="en-US"/>
              </w:rPr>
              <w:t>100</w:t>
            </w:r>
          </w:p>
        </w:tc>
      </w:tr>
    </w:tbl>
    <w:p w:rsidR="00DE6DE9" w:rsidRPr="0050148D" w:rsidRDefault="002A682C" w:rsidP="00DE6DE9">
      <w:pPr>
        <w:widowControl w:val="0"/>
        <w:tabs>
          <w:tab w:val="left" w:pos="6215"/>
        </w:tabs>
        <w:suppressAutoHyphens/>
        <w:jc w:val="right"/>
        <w:rPr>
          <w:rFonts w:eastAsia="SimSun"/>
          <w:bCs/>
          <w:kern w:val="2"/>
          <w:lang w:eastAsia="ar-SA"/>
        </w:rPr>
      </w:pPr>
      <w:r w:rsidRPr="009011EF">
        <w:rPr>
          <w:color w:val="FF0000"/>
        </w:rPr>
        <w:br w:type="page"/>
      </w:r>
      <w:r w:rsidR="00DE6DE9" w:rsidRPr="0050148D">
        <w:rPr>
          <w:rFonts w:eastAsia="SimSun"/>
          <w:bCs/>
          <w:kern w:val="2"/>
          <w:lang w:eastAsia="ar-SA"/>
        </w:rPr>
        <w:lastRenderedPageBreak/>
        <w:t xml:space="preserve">Приложение </w:t>
      </w:r>
      <w:r w:rsidR="00DE6DE9">
        <w:rPr>
          <w:rFonts w:eastAsia="SimSun"/>
          <w:bCs/>
          <w:kern w:val="2"/>
          <w:lang w:eastAsia="ar-SA"/>
        </w:rPr>
        <w:t>2</w:t>
      </w:r>
    </w:p>
    <w:p w:rsidR="00DE6DE9" w:rsidRPr="0050148D" w:rsidRDefault="00DE6DE9" w:rsidP="00DE6DE9">
      <w:pPr>
        <w:widowControl w:val="0"/>
        <w:tabs>
          <w:tab w:val="left" w:pos="6215"/>
        </w:tabs>
        <w:suppressAutoHyphens/>
        <w:jc w:val="right"/>
        <w:rPr>
          <w:rFonts w:eastAsia="SimSun"/>
          <w:bCs/>
          <w:kern w:val="2"/>
          <w:lang w:eastAsia="ar-SA"/>
        </w:rPr>
      </w:pPr>
      <w:r w:rsidRPr="0050148D">
        <w:rPr>
          <w:rFonts w:eastAsia="SimSun"/>
          <w:bCs/>
          <w:kern w:val="2"/>
          <w:lang w:eastAsia="ar-SA"/>
        </w:rPr>
        <w:t>к отдельному мероприятию</w:t>
      </w:r>
    </w:p>
    <w:p w:rsidR="00DE6DE9" w:rsidRPr="0050148D" w:rsidRDefault="00DE6DE9" w:rsidP="00DE6DE9">
      <w:pPr>
        <w:widowControl w:val="0"/>
        <w:tabs>
          <w:tab w:val="left" w:pos="6215"/>
        </w:tabs>
        <w:suppressAutoHyphens/>
        <w:jc w:val="right"/>
        <w:rPr>
          <w:rFonts w:eastAsia="Calibri"/>
          <w:lang w:eastAsia="en-US"/>
        </w:rPr>
      </w:pPr>
      <w:r w:rsidRPr="0050148D">
        <w:rPr>
          <w:rFonts w:eastAsia="SimSun"/>
          <w:bCs/>
          <w:kern w:val="2"/>
          <w:lang w:eastAsia="ar-SA"/>
        </w:rPr>
        <w:t>«</w:t>
      </w:r>
      <w:r w:rsidRPr="0050148D">
        <w:rPr>
          <w:rFonts w:eastAsia="Calibri"/>
          <w:lang w:eastAsia="en-US"/>
        </w:rPr>
        <w:t>Выплата пенсии за выслугу лет лицам, замещавшим</w:t>
      </w:r>
    </w:p>
    <w:p w:rsidR="00DE6DE9" w:rsidRPr="0050148D" w:rsidRDefault="00DE6DE9" w:rsidP="00DE6DE9">
      <w:pPr>
        <w:widowControl w:val="0"/>
        <w:tabs>
          <w:tab w:val="left" w:pos="6215"/>
        </w:tabs>
        <w:suppressAutoHyphens/>
        <w:jc w:val="right"/>
        <w:rPr>
          <w:rFonts w:eastAsia="Calibri"/>
          <w:lang w:eastAsia="en-US"/>
        </w:rPr>
      </w:pPr>
      <w:r w:rsidRPr="0050148D">
        <w:rPr>
          <w:rFonts w:eastAsia="Calibri"/>
          <w:lang w:eastAsia="en-US"/>
        </w:rPr>
        <w:t>должности муниципальной службы и муниципальные должности</w:t>
      </w:r>
    </w:p>
    <w:p w:rsidR="00DE6DE9" w:rsidRPr="0050148D" w:rsidRDefault="00DE6DE9" w:rsidP="00DE6DE9">
      <w:pPr>
        <w:widowControl w:val="0"/>
        <w:tabs>
          <w:tab w:val="left" w:pos="6215"/>
        </w:tabs>
        <w:suppressAutoHyphens/>
        <w:jc w:val="right"/>
        <w:rPr>
          <w:rFonts w:eastAsia="Calibri"/>
          <w:lang w:eastAsia="en-US"/>
        </w:rPr>
      </w:pPr>
      <w:r w:rsidRPr="0050148D">
        <w:rPr>
          <w:rFonts w:eastAsia="Calibri"/>
          <w:lang w:eastAsia="en-US"/>
        </w:rPr>
        <w:t xml:space="preserve"> на постоянной основе в органах местного самоуправления</w:t>
      </w:r>
    </w:p>
    <w:p w:rsidR="00DE6DE9" w:rsidRPr="003E3084" w:rsidRDefault="00DE6DE9" w:rsidP="00DE6DE9">
      <w:pPr>
        <w:tabs>
          <w:tab w:val="left" w:pos="142"/>
          <w:tab w:val="left" w:pos="6215"/>
        </w:tabs>
        <w:autoSpaceDE w:val="0"/>
        <w:autoSpaceDN w:val="0"/>
        <w:adjustRightInd w:val="0"/>
        <w:ind w:left="34"/>
        <w:jc w:val="right"/>
        <w:rPr>
          <w:rFonts w:eastAsia="Calibri"/>
        </w:rPr>
      </w:pPr>
      <w:r w:rsidRPr="0050148D">
        <w:rPr>
          <w:rFonts w:eastAsia="Calibri"/>
          <w:lang w:eastAsia="en-US"/>
        </w:rPr>
        <w:t xml:space="preserve"> Северо-Енисейского района»</w:t>
      </w:r>
      <w:r w:rsidRPr="003E3084">
        <w:rPr>
          <w:rFonts w:eastAsia="Calibri"/>
        </w:rPr>
        <w:t>,</w:t>
      </w:r>
      <w:r w:rsidR="003C4972">
        <w:rPr>
          <w:rFonts w:eastAsia="Calibri"/>
        </w:rPr>
        <w:t xml:space="preserve"> </w:t>
      </w:r>
      <w:proofErr w:type="gramStart"/>
      <w:r w:rsidRPr="003E3084">
        <w:rPr>
          <w:rFonts w:eastAsia="Calibri"/>
        </w:rPr>
        <w:t>утвержденно</w:t>
      </w:r>
      <w:r>
        <w:rPr>
          <w:rFonts w:eastAsia="Calibri"/>
        </w:rPr>
        <w:t>му</w:t>
      </w:r>
      <w:proofErr w:type="gramEnd"/>
    </w:p>
    <w:p w:rsidR="00DE6DE9" w:rsidRDefault="00DE6DE9" w:rsidP="00DE6DE9">
      <w:pPr>
        <w:tabs>
          <w:tab w:val="left" w:pos="142"/>
          <w:tab w:val="left" w:pos="6215"/>
        </w:tabs>
        <w:autoSpaceDE w:val="0"/>
        <w:autoSpaceDN w:val="0"/>
        <w:adjustRightInd w:val="0"/>
        <w:ind w:left="34"/>
        <w:jc w:val="right"/>
        <w:rPr>
          <w:rFonts w:eastAsia="Calibri"/>
        </w:rPr>
      </w:pPr>
      <w:r w:rsidRPr="003E3084">
        <w:rPr>
          <w:rFonts w:eastAsia="Calibri"/>
        </w:rPr>
        <w:t xml:space="preserve"> в приложении </w:t>
      </w:r>
      <w:r>
        <w:rPr>
          <w:rFonts w:eastAsia="Calibri"/>
        </w:rPr>
        <w:t>6</w:t>
      </w:r>
      <w:r w:rsidRPr="003E3084">
        <w:rPr>
          <w:rFonts w:eastAsia="Calibri"/>
        </w:rPr>
        <w:t xml:space="preserve"> к муниципальной программе</w:t>
      </w:r>
      <w:r w:rsidR="00D85E1F">
        <w:rPr>
          <w:rFonts w:eastAsia="Calibri"/>
        </w:rPr>
        <w:t xml:space="preserve"> </w:t>
      </w:r>
      <w:r w:rsidRPr="0050148D">
        <w:rPr>
          <w:rFonts w:eastAsia="Calibri"/>
        </w:rPr>
        <w:t xml:space="preserve">«Развитие </w:t>
      </w:r>
      <w:proofErr w:type="gramStart"/>
      <w:r w:rsidRPr="0050148D">
        <w:rPr>
          <w:rFonts w:eastAsia="Calibri"/>
        </w:rPr>
        <w:t>социальных</w:t>
      </w:r>
      <w:proofErr w:type="gramEnd"/>
    </w:p>
    <w:p w:rsidR="00DE6DE9" w:rsidRDefault="00DE6DE9" w:rsidP="00DE6DE9">
      <w:pPr>
        <w:tabs>
          <w:tab w:val="left" w:pos="142"/>
          <w:tab w:val="left" w:pos="6215"/>
        </w:tabs>
        <w:autoSpaceDE w:val="0"/>
        <w:autoSpaceDN w:val="0"/>
        <w:adjustRightInd w:val="0"/>
        <w:ind w:left="34"/>
        <w:jc w:val="right"/>
        <w:rPr>
          <w:rFonts w:eastAsia="Calibri"/>
        </w:rPr>
      </w:pPr>
      <w:r w:rsidRPr="0050148D">
        <w:rPr>
          <w:rFonts w:eastAsia="Calibri"/>
        </w:rPr>
        <w:t xml:space="preserve"> отношений, рост благополучия и защищенности граждан</w:t>
      </w:r>
    </w:p>
    <w:p w:rsidR="00251E4D" w:rsidRDefault="00DE6DE9" w:rsidP="00DE6DE9">
      <w:pPr>
        <w:tabs>
          <w:tab w:val="left" w:pos="142"/>
          <w:tab w:val="left" w:pos="6215"/>
        </w:tabs>
        <w:autoSpaceDE w:val="0"/>
        <w:autoSpaceDN w:val="0"/>
        <w:adjustRightInd w:val="0"/>
        <w:ind w:left="34"/>
        <w:jc w:val="right"/>
        <w:rPr>
          <w:rFonts w:eastAsia="Calibri"/>
        </w:rPr>
      </w:pPr>
      <w:r w:rsidRPr="0050148D">
        <w:rPr>
          <w:rFonts w:eastAsia="Calibri"/>
        </w:rPr>
        <w:t xml:space="preserve"> в Северо-Енисейском районе»</w:t>
      </w:r>
      <w:r w:rsidR="00251E4D">
        <w:rPr>
          <w:rFonts w:eastAsia="Calibri"/>
        </w:rPr>
        <w:t xml:space="preserve">, </w:t>
      </w:r>
      <w:proofErr w:type="gramStart"/>
      <w:r w:rsidRPr="003E3084">
        <w:rPr>
          <w:rFonts w:eastAsia="Calibri"/>
        </w:rPr>
        <w:t>утвержденной</w:t>
      </w:r>
      <w:proofErr w:type="gramEnd"/>
      <w:r w:rsidRPr="003E3084">
        <w:rPr>
          <w:rFonts w:eastAsia="Calibri"/>
        </w:rPr>
        <w:t xml:space="preserve"> постановлением</w:t>
      </w:r>
    </w:p>
    <w:p w:rsidR="00DE6DE9" w:rsidRPr="003E3084" w:rsidRDefault="00DE6DE9" w:rsidP="00DE6DE9">
      <w:pPr>
        <w:tabs>
          <w:tab w:val="left" w:pos="142"/>
          <w:tab w:val="left" w:pos="6215"/>
        </w:tabs>
        <w:autoSpaceDE w:val="0"/>
        <w:autoSpaceDN w:val="0"/>
        <w:adjustRightInd w:val="0"/>
        <w:ind w:left="34"/>
        <w:jc w:val="right"/>
        <w:rPr>
          <w:rFonts w:eastAsia="Calibri"/>
        </w:rPr>
      </w:pPr>
      <w:r w:rsidRPr="003E3084">
        <w:rPr>
          <w:rFonts w:eastAsia="Calibri"/>
        </w:rPr>
        <w:t>администрации</w:t>
      </w:r>
      <w:r w:rsidR="00251E4D">
        <w:rPr>
          <w:rFonts w:eastAsia="Calibri"/>
        </w:rPr>
        <w:t xml:space="preserve"> </w:t>
      </w:r>
      <w:r w:rsidRPr="003E3084">
        <w:rPr>
          <w:rFonts w:eastAsia="Calibri"/>
        </w:rPr>
        <w:t>Северо-Енисейского района от 17.09.2019 № 336-п</w:t>
      </w:r>
    </w:p>
    <w:p w:rsidR="002A682C" w:rsidRPr="008075A0" w:rsidRDefault="002A682C" w:rsidP="002A682C">
      <w:pPr>
        <w:tabs>
          <w:tab w:val="left" w:pos="142"/>
          <w:tab w:val="left" w:pos="6215"/>
        </w:tabs>
        <w:autoSpaceDE w:val="0"/>
        <w:autoSpaceDN w:val="0"/>
        <w:adjustRightInd w:val="0"/>
        <w:ind w:left="34"/>
        <w:jc w:val="right"/>
      </w:pPr>
    </w:p>
    <w:p w:rsidR="002A682C" w:rsidRDefault="002A682C" w:rsidP="002A682C">
      <w:pPr>
        <w:tabs>
          <w:tab w:val="left" w:pos="6215"/>
        </w:tabs>
        <w:ind w:firstLine="680"/>
        <w:jc w:val="center"/>
        <w:rPr>
          <w:b/>
        </w:rPr>
      </w:pPr>
      <w:r w:rsidRPr="008075A0">
        <w:rPr>
          <w:b/>
        </w:rPr>
        <w:t>Перечень мероприятий отдельного мероприятия с указанием объема средств на их реализацию и ожидаемых результатов</w:t>
      </w:r>
    </w:p>
    <w:p w:rsidR="002E404E" w:rsidRDefault="002E404E" w:rsidP="002A682C">
      <w:pPr>
        <w:tabs>
          <w:tab w:val="left" w:pos="6215"/>
        </w:tabs>
        <w:ind w:firstLine="680"/>
        <w:jc w:val="center"/>
        <w:rPr>
          <w:b/>
        </w:rPr>
      </w:pP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970"/>
        <w:gridCol w:w="570"/>
        <w:gridCol w:w="570"/>
        <w:gridCol w:w="561"/>
        <w:gridCol w:w="1134"/>
        <w:gridCol w:w="570"/>
        <w:gridCol w:w="1273"/>
        <w:gridCol w:w="1276"/>
        <w:gridCol w:w="1276"/>
        <w:gridCol w:w="1276"/>
        <w:gridCol w:w="1701"/>
      </w:tblGrid>
      <w:tr w:rsidR="00575335" w:rsidRPr="002E404E" w:rsidTr="003B345D">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5335" w:rsidRPr="002E404E" w:rsidRDefault="00575335" w:rsidP="00D73DF8">
            <w:pPr>
              <w:tabs>
                <w:tab w:val="left" w:pos="6215"/>
              </w:tabs>
              <w:jc w:val="center"/>
              <w:rPr>
                <w:b/>
                <w:sz w:val="16"/>
                <w:szCs w:val="16"/>
                <w:lang w:eastAsia="en-US"/>
              </w:rPr>
            </w:pPr>
            <w:r w:rsidRPr="002E404E">
              <w:rPr>
                <w:b/>
                <w:sz w:val="16"/>
                <w:szCs w:val="16"/>
                <w:lang w:eastAsia="en-US"/>
              </w:rPr>
              <w:t>№</w:t>
            </w:r>
          </w:p>
          <w:p w:rsidR="00575335" w:rsidRPr="002E404E" w:rsidRDefault="00575335" w:rsidP="00D73DF8">
            <w:pPr>
              <w:tabs>
                <w:tab w:val="left" w:pos="6215"/>
              </w:tabs>
              <w:jc w:val="center"/>
              <w:rPr>
                <w:b/>
                <w:sz w:val="16"/>
                <w:szCs w:val="16"/>
                <w:lang w:eastAsia="en-US"/>
              </w:rPr>
            </w:pPr>
            <w:r w:rsidRPr="002E404E">
              <w:rPr>
                <w:b/>
                <w:sz w:val="16"/>
                <w:szCs w:val="16"/>
                <w:lang w:eastAsia="en-US"/>
              </w:rPr>
              <w:t>п/п</w:t>
            </w:r>
          </w:p>
        </w:tc>
        <w:tc>
          <w:tcPr>
            <w:tcW w:w="3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5335" w:rsidRPr="002E404E" w:rsidRDefault="00575335" w:rsidP="00D73DF8">
            <w:pPr>
              <w:tabs>
                <w:tab w:val="left" w:pos="6215"/>
              </w:tabs>
              <w:ind w:firstLine="680"/>
              <w:jc w:val="center"/>
              <w:rPr>
                <w:b/>
                <w:sz w:val="16"/>
                <w:szCs w:val="16"/>
                <w:lang w:eastAsia="en-US"/>
              </w:rPr>
            </w:pPr>
            <w:r w:rsidRPr="002E404E">
              <w:rPr>
                <w:b/>
                <w:sz w:val="16"/>
                <w:szCs w:val="16"/>
                <w:lang w:eastAsia="en-US"/>
              </w:rPr>
              <w:t>Цели, задачи, мероприятия подпрограммы</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75335" w:rsidRPr="002E404E" w:rsidRDefault="00575335" w:rsidP="00D73DF8">
            <w:pPr>
              <w:tabs>
                <w:tab w:val="left" w:pos="6215"/>
              </w:tabs>
              <w:ind w:left="113" w:right="113" w:firstLine="680"/>
              <w:jc w:val="center"/>
              <w:rPr>
                <w:b/>
                <w:sz w:val="16"/>
                <w:szCs w:val="16"/>
                <w:lang w:eastAsia="en-US"/>
              </w:rPr>
            </w:pPr>
            <w:r w:rsidRPr="002E404E">
              <w:rPr>
                <w:b/>
                <w:sz w:val="16"/>
                <w:szCs w:val="16"/>
                <w:lang w:eastAsia="en-US"/>
              </w:rPr>
              <w:t>ГРБС</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75335" w:rsidRPr="002E404E" w:rsidRDefault="00575335" w:rsidP="00D73DF8">
            <w:pPr>
              <w:tabs>
                <w:tab w:val="left" w:pos="6215"/>
              </w:tabs>
              <w:jc w:val="center"/>
              <w:rPr>
                <w:b/>
                <w:sz w:val="16"/>
                <w:szCs w:val="16"/>
                <w:lang w:eastAsia="en-US"/>
              </w:rPr>
            </w:pPr>
            <w:r w:rsidRPr="002E404E">
              <w:rPr>
                <w:b/>
                <w:sz w:val="16"/>
                <w:szCs w:val="16"/>
                <w:lang w:eastAsia="en-US"/>
              </w:rPr>
              <w:t>Код бюджетной классификации</w:t>
            </w:r>
          </w:p>
        </w:tc>
        <w:tc>
          <w:tcPr>
            <w:tcW w:w="51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75335" w:rsidRPr="002E404E" w:rsidRDefault="00575335" w:rsidP="00D73DF8">
            <w:pPr>
              <w:tabs>
                <w:tab w:val="left" w:pos="6215"/>
              </w:tabs>
              <w:ind w:firstLine="680"/>
              <w:jc w:val="center"/>
              <w:rPr>
                <w:b/>
                <w:sz w:val="16"/>
                <w:szCs w:val="16"/>
                <w:lang w:eastAsia="en-US"/>
              </w:rPr>
            </w:pPr>
            <w:r w:rsidRPr="002E404E">
              <w:rPr>
                <w:b/>
                <w:sz w:val="16"/>
                <w:szCs w:val="16"/>
                <w:lang w:eastAsia="en-US"/>
              </w:rPr>
              <w:t>Расходы, в том числе по годам реализации программы</w:t>
            </w:r>
          </w:p>
          <w:p w:rsidR="00575335" w:rsidRPr="002E404E" w:rsidRDefault="00575335" w:rsidP="00D73DF8">
            <w:pPr>
              <w:tabs>
                <w:tab w:val="left" w:pos="6215"/>
              </w:tabs>
              <w:ind w:firstLine="680"/>
              <w:jc w:val="center"/>
              <w:rPr>
                <w:b/>
                <w:sz w:val="16"/>
                <w:szCs w:val="16"/>
                <w:lang w:eastAsia="en-US"/>
              </w:rPr>
            </w:pPr>
            <w:r w:rsidRPr="002E404E">
              <w:rPr>
                <w:b/>
                <w:sz w:val="16"/>
                <w:szCs w:val="16"/>
                <w:lang w:eastAsia="en-US"/>
              </w:rPr>
              <w:t>(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5335" w:rsidRPr="002E404E" w:rsidRDefault="00575335" w:rsidP="00D73DF8">
            <w:pPr>
              <w:tabs>
                <w:tab w:val="left" w:pos="6215"/>
              </w:tabs>
              <w:jc w:val="center"/>
              <w:rPr>
                <w:b/>
                <w:sz w:val="16"/>
                <w:szCs w:val="16"/>
                <w:lang w:eastAsia="en-US"/>
              </w:rPr>
            </w:pPr>
            <w:r w:rsidRPr="002E404E">
              <w:rPr>
                <w:b/>
                <w:sz w:val="16"/>
                <w:szCs w:val="16"/>
                <w:lang w:eastAsia="en-US"/>
              </w:rPr>
              <w:t>Ожидаемый результат от реализации подпрограммного мероприятия</w:t>
            </w:r>
          </w:p>
          <w:p w:rsidR="00575335" w:rsidRPr="002E404E" w:rsidRDefault="00575335" w:rsidP="00D73DF8">
            <w:pPr>
              <w:tabs>
                <w:tab w:val="left" w:pos="6215"/>
              </w:tabs>
              <w:jc w:val="center"/>
              <w:rPr>
                <w:b/>
                <w:sz w:val="16"/>
                <w:szCs w:val="16"/>
                <w:lang w:eastAsia="en-US"/>
              </w:rPr>
            </w:pPr>
            <w:r w:rsidRPr="002E404E">
              <w:rPr>
                <w:b/>
                <w:sz w:val="16"/>
                <w:szCs w:val="16"/>
                <w:lang w:eastAsia="en-US"/>
              </w:rPr>
              <w:t>(в натуральном выражении), количество получателей</w:t>
            </w:r>
          </w:p>
        </w:tc>
      </w:tr>
      <w:tr w:rsidR="00575335" w:rsidRPr="002E404E" w:rsidTr="003B345D">
        <w:trPr>
          <w:cantSplit/>
          <w:trHeight w:val="1134"/>
        </w:trPr>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5335" w:rsidRPr="002E404E" w:rsidRDefault="00575335" w:rsidP="00D73DF8">
            <w:pPr>
              <w:tabs>
                <w:tab w:val="left" w:pos="6215"/>
              </w:tabs>
              <w:jc w:val="center"/>
              <w:rPr>
                <w:b/>
                <w:sz w:val="16"/>
                <w:szCs w:val="16"/>
                <w:lang w:eastAsia="en-US"/>
              </w:rPr>
            </w:pPr>
          </w:p>
        </w:tc>
        <w:tc>
          <w:tcPr>
            <w:tcW w:w="39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5335" w:rsidRPr="002E404E" w:rsidRDefault="00575335" w:rsidP="00D73DF8">
            <w:pPr>
              <w:tabs>
                <w:tab w:val="left" w:pos="6215"/>
              </w:tabs>
              <w:jc w:val="center"/>
              <w:rPr>
                <w:b/>
                <w:sz w:val="16"/>
                <w:szCs w:val="16"/>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5335" w:rsidRPr="002E404E" w:rsidRDefault="00575335" w:rsidP="00D73DF8">
            <w:pPr>
              <w:tabs>
                <w:tab w:val="left" w:pos="6215"/>
              </w:tabs>
              <w:jc w:val="cente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75335" w:rsidRPr="002E404E" w:rsidRDefault="00575335" w:rsidP="00D73DF8">
            <w:pPr>
              <w:tabs>
                <w:tab w:val="left" w:pos="6215"/>
              </w:tabs>
              <w:ind w:left="113" w:right="113"/>
              <w:jc w:val="center"/>
              <w:rPr>
                <w:b/>
                <w:sz w:val="16"/>
                <w:szCs w:val="16"/>
                <w:lang w:eastAsia="en-US"/>
              </w:rPr>
            </w:pPr>
            <w:r w:rsidRPr="002E404E">
              <w:rPr>
                <w:b/>
                <w:sz w:val="16"/>
                <w:szCs w:val="16"/>
                <w:lang w:eastAsia="en-US"/>
              </w:rPr>
              <w:t>ГРБС</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335" w:rsidRPr="002E404E" w:rsidRDefault="00575335" w:rsidP="00D73DF8">
            <w:pPr>
              <w:tabs>
                <w:tab w:val="left" w:pos="6215"/>
              </w:tabs>
              <w:jc w:val="center"/>
              <w:rPr>
                <w:b/>
                <w:sz w:val="16"/>
                <w:szCs w:val="16"/>
                <w:lang w:eastAsia="en-US"/>
              </w:rPr>
            </w:pPr>
            <w:proofErr w:type="spellStart"/>
            <w:r w:rsidRPr="002E404E">
              <w:rPr>
                <w:b/>
                <w:sz w:val="16"/>
                <w:szCs w:val="16"/>
                <w:lang w:eastAsia="en-US"/>
              </w:rPr>
              <w:t>РзПр</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335" w:rsidRPr="002E404E" w:rsidRDefault="00575335" w:rsidP="00D73DF8">
            <w:pPr>
              <w:tabs>
                <w:tab w:val="left" w:pos="6215"/>
              </w:tabs>
              <w:jc w:val="center"/>
              <w:rPr>
                <w:b/>
                <w:sz w:val="16"/>
                <w:szCs w:val="16"/>
                <w:lang w:eastAsia="en-US"/>
              </w:rPr>
            </w:pPr>
            <w:r w:rsidRPr="002E404E">
              <w:rPr>
                <w:b/>
                <w:sz w:val="16"/>
                <w:szCs w:val="16"/>
                <w:lang w:eastAsia="en-US"/>
              </w:rPr>
              <w:t>ЦСР</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335" w:rsidRPr="002E404E" w:rsidRDefault="00575335" w:rsidP="00D73DF8">
            <w:pPr>
              <w:tabs>
                <w:tab w:val="left" w:pos="6215"/>
              </w:tabs>
              <w:jc w:val="center"/>
              <w:rPr>
                <w:b/>
                <w:sz w:val="16"/>
                <w:szCs w:val="16"/>
                <w:lang w:eastAsia="en-US"/>
              </w:rPr>
            </w:pPr>
            <w:r w:rsidRPr="002E404E">
              <w:rPr>
                <w:b/>
                <w:sz w:val="16"/>
                <w:szCs w:val="16"/>
                <w:lang w:eastAsia="en-US"/>
              </w:rPr>
              <w:t>ВР</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335" w:rsidRPr="002E404E" w:rsidRDefault="00575335" w:rsidP="00251E4D">
            <w:pPr>
              <w:tabs>
                <w:tab w:val="left" w:pos="6215"/>
              </w:tabs>
              <w:jc w:val="center"/>
              <w:rPr>
                <w:b/>
                <w:sz w:val="16"/>
                <w:szCs w:val="16"/>
                <w:lang w:eastAsia="en-US"/>
              </w:rPr>
            </w:pPr>
            <w:r w:rsidRPr="002E404E">
              <w:rPr>
                <w:b/>
                <w:sz w:val="16"/>
                <w:szCs w:val="16"/>
                <w:lang w:eastAsia="en-US"/>
              </w:rPr>
              <w:t>202</w:t>
            </w:r>
            <w:r w:rsidR="00251E4D">
              <w:rPr>
                <w:b/>
                <w:sz w:val="16"/>
                <w:szCs w:val="16"/>
                <w:lang w:eastAsia="en-US"/>
              </w:rPr>
              <w:t>5</w:t>
            </w:r>
            <w:r w:rsidRPr="002E404E">
              <w:rPr>
                <w:b/>
                <w:sz w:val="16"/>
                <w:szCs w:val="16"/>
                <w:lang w:eastAsia="en-US"/>
              </w:rPr>
              <w:t xml:space="preserve">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335" w:rsidRPr="002E404E" w:rsidRDefault="00575335" w:rsidP="00251E4D">
            <w:pPr>
              <w:tabs>
                <w:tab w:val="left" w:pos="6215"/>
              </w:tabs>
              <w:jc w:val="center"/>
              <w:rPr>
                <w:b/>
                <w:sz w:val="16"/>
                <w:szCs w:val="16"/>
                <w:lang w:eastAsia="en-US"/>
              </w:rPr>
            </w:pPr>
            <w:r w:rsidRPr="002E404E">
              <w:rPr>
                <w:b/>
                <w:sz w:val="16"/>
                <w:szCs w:val="16"/>
                <w:lang w:eastAsia="en-US"/>
              </w:rPr>
              <w:t>202</w:t>
            </w:r>
            <w:r w:rsidR="00251E4D">
              <w:rPr>
                <w:b/>
                <w:sz w:val="16"/>
                <w:szCs w:val="16"/>
                <w:lang w:eastAsia="en-US"/>
              </w:rPr>
              <w:t>6</w:t>
            </w:r>
            <w:r w:rsidRPr="002E404E">
              <w:rPr>
                <w:b/>
                <w:sz w:val="16"/>
                <w:szCs w:val="16"/>
                <w:lang w:eastAsia="en-US"/>
              </w:rPr>
              <w:t xml:space="preserve">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335" w:rsidRPr="002E404E" w:rsidRDefault="00575335" w:rsidP="00251E4D">
            <w:pPr>
              <w:tabs>
                <w:tab w:val="left" w:pos="6215"/>
              </w:tabs>
              <w:jc w:val="center"/>
              <w:rPr>
                <w:b/>
                <w:sz w:val="16"/>
                <w:szCs w:val="16"/>
                <w:lang w:eastAsia="en-US"/>
              </w:rPr>
            </w:pPr>
            <w:r w:rsidRPr="002E404E">
              <w:rPr>
                <w:b/>
                <w:sz w:val="16"/>
                <w:szCs w:val="16"/>
                <w:lang w:eastAsia="en-US"/>
              </w:rPr>
              <w:t>202</w:t>
            </w:r>
            <w:r w:rsidR="00251E4D">
              <w:rPr>
                <w:b/>
                <w:sz w:val="16"/>
                <w:szCs w:val="16"/>
                <w:lang w:eastAsia="en-US"/>
              </w:rPr>
              <w:t>7</w:t>
            </w:r>
            <w:r w:rsidRPr="002E404E">
              <w:rPr>
                <w:b/>
                <w:sz w:val="16"/>
                <w:szCs w:val="16"/>
                <w:lang w:eastAsia="en-US"/>
              </w:rPr>
              <w:t xml:space="preserve">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335" w:rsidRPr="002E404E" w:rsidRDefault="00575335" w:rsidP="00D73DF8">
            <w:pPr>
              <w:tabs>
                <w:tab w:val="left" w:pos="6215"/>
              </w:tabs>
              <w:jc w:val="center"/>
              <w:rPr>
                <w:b/>
                <w:sz w:val="16"/>
                <w:szCs w:val="16"/>
                <w:lang w:eastAsia="en-US"/>
              </w:rPr>
            </w:pPr>
            <w:r w:rsidRPr="002E404E">
              <w:rPr>
                <w:b/>
                <w:sz w:val="16"/>
                <w:szCs w:val="16"/>
                <w:lang w:eastAsia="en-US"/>
              </w:rPr>
              <w:t>Итого на период</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5335" w:rsidRPr="002E404E" w:rsidRDefault="00575335" w:rsidP="00D73DF8">
            <w:pPr>
              <w:tabs>
                <w:tab w:val="left" w:pos="6215"/>
              </w:tabs>
              <w:rPr>
                <w:b/>
                <w:sz w:val="16"/>
                <w:szCs w:val="16"/>
                <w:lang w:eastAsia="en-US"/>
              </w:rPr>
            </w:pPr>
          </w:p>
        </w:tc>
      </w:tr>
      <w:tr w:rsidR="00575335" w:rsidRPr="002E404E" w:rsidTr="003B345D">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335" w:rsidRPr="002E404E" w:rsidRDefault="00575335" w:rsidP="00D73DF8">
            <w:pPr>
              <w:tabs>
                <w:tab w:val="left" w:pos="6215"/>
              </w:tabs>
              <w:jc w:val="center"/>
              <w:rPr>
                <w:b/>
                <w:sz w:val="16"/>
                <w:szCs w:val="16"/>
                <w:lang w:eastAsia="en-US"/>
              </w:rPr>
            </w:pPr>
            <w:r w:rsidRPr="002E404E">
              <w:rPr>
                <w:b/>
                <w:sz w:val="16"/>
                <w:szCs w:val="16"/>
                <w:lang w:eastAsia="en-US"/>
              </w:rPr>
              <w:t>1</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575335" w:rsidRPr="002E404E" w:rsidRDefault="00575335" w:rsidP="00D73DF8">
            <w:pPr>
              <w:tabs>
                <w:tab w:val="left" w:pos="6215"/>
              </w:tabs>
              <w:jc w:val="center"/>
              <w:rPr>
                <w:b/>
                <w:sz w:val="16"/>
                <w:szCs w:val="16"/>
                <w:lang w:eastAsia="en-US"/>
              </w:rPr>
            </w:pPr>
            <w:r w:rsidRPr="002E404E">
              <w:rPr>
                <w:b/>
                <w:sz w:val="16"/>
                <w:szCs w:val="16"/>
                <w:lang w:eastAsia="en-US"/>
              </w:rPr>
              <w:t>2</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575335" w:rsidRPr="002E404E" w:rsidRDefault="00575335" w:rsidP="00D73DF8">
            <w:pPr>
              <w:tabs>
                <w:tab w:val="left" w:pos="6215"/>
              </w:tabs>
              <w:jc w:val="center"/>
              <w:rPr>
                <w:b/>
                <w:sz w:val="16"/>
                <w:szCs w:val="16"/>
                <w:lang w:eastAsia="en-US"/>
              </w:rPr>
            </w:pPr>
            <w:r w:rsidRPr="002E404E">
              <w:rPr>
                <w:b/>
                <w:sz w:val="16"/>
                <w:szCs w:val="16"/>
                <w:lang w:eastAsia="en-US"/>
              </w:rPr>
              <w:t>3</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575335" w:rsidRPr="002E404E" w:rsidRDefault="00575335" w:rsidP="00D73DF8">
            <w:pPr>
              <w:tabs>
                <w:tab w:val="left" w:pos="6215"/>
              </w:tabs>
              <w:jc w:val="center"/>
              <w:rPr>
                <w:b/>
                <w:sz w:val="16"/>
                <w:szCs w:val="16"/>
                <w:lang w:eastAsia="en-US"/>
              </w:rPr>
            </w:pPr>
            <w:r w:rsidRPr="002E404E">
              <w:rPr>
                <w:b/>
                <w:sz w:val="16"/>
                <w:szCs w:val="16"/>
                <w:lang w:eastAsia="en-US"/>
              </w:rPr>
              <w:t>4</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575335" w:rsidRPr="002E404E" w:rsidRDefault="00575335" w:rsidP="00D73DF8">
            <w:pPr>
              <w:tabs>
                <w:tab w:val="left" w:pos="6215"/>
              </w:tabs>
              <w:jc w:val="center"/>
              <w:rPr>
                <w:b/>
                <w:sz w:val="16"/>
                <w:szCs w:val="16"/>
                <w:lang w:eastAsia="en-US"/>
              </w:rPr>
            </w:pPr>
            <w:r w:rsidRPr="002E404E">
              <w:rPr>
                <w:b/>
                <w:sz w:val="16"/>
                <w:szCs w:val="16"/>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75335" w:rsidRPr="002E404E" w:rsidRDefault="00575335" w:rsidP="00D73DF8">
            <w:pPr>
              <w:tabs>
                <w:tab w:val="left" w:pos="6215"/>
              </w:tabs>
              <w:jc w:val="center"/>
              <w:rPr>
                <w:b/>
                <w:sz w:val="16"/>
                <w:szCs w:val="16"/>
                <w:lang w:eastAsia="en-US"/>
              </w:rPr>
            </w:pPr>
            <w:r w:rsidRPr="002E404E">
              <w:rPr>
                <w:b/>
                <w:sz w:val="16"/>
                <w:szCs w:val="16"/>
                <w:lang w:eastAsia="en-US"/>
              </w:rPr>
              <w:t>6</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575335" w:rsidRPr="002E404E" w:rsidRDefault="00575335" w:rsidP="00D73DF8">
            <w:pPr>
              <w:tabs>
                <w:tab w:val="left" w:pos="6215"/>
              </w:tabs>
              <w:jc w:val="center"/>
              <w:rPr>
                <w:b/>
                <w:sz w:val="16"/>
                <w:szCs w:val="16"/>
                <w:lang w:eastAsia="en-US"/>
              </w:rPr>
            </w:pPr>
            <w:r w:rsidRPr="002E404E">
              <w:rPr>
                <w:b/>
                <w:sz w:val="16"/>
                <w:szCs w:val="16"/>
                <w:lang w:eastAsia="en-US"/>
              </w:rPr>
              <w:t>7</w:t>
            </w:r>
          </w:p>
        </w:tc>
        <w:tc>
          <w:tcPr>
            <w:tcW w:w="1273" w:type="dxa"/>
            <w:tcBorders>
              <w:top w:val="single" w:sz="4" w:space="0" w:color="auto"/>
              <w:left w:val="single" w:sz="4" w:space="0" w:color="auto"/>
              <w:bottom w:val="single" w:sz="4" w:space="0" w:color="auto"/>
              <w:right w:val="single" w:sz="4" w:space="0" w:color="auto"/>
            </w:tcBorders>
            <w:shd w:val="clear" w:color="auto" w:fill="auto"/>
            <w:hideMark/>
          </w:tcPr>
          <w:p w:rsidR="00575335" w:rsidRPr="002E404E" w:rsidRDefault="00575335" w:rsidP="00D73DF8">
            <w:pPr>
              <w:tabs>
                <w:tab w:val="left" w:pos="6215"/>
              </w:tabs>
              <w:jc w:val="center"/>
              <w:rPr>
                <w:b/>
                <w:sz w:val="16"/>
                <w:szCs w:val="16"/>
                <w:lang w:eastAsia="en-US"/>
              </w:rPr>
            </w:pPr>
            <w:r w:rsidRPr="002E404E">
              <w:rPr>
                <w:b/>
                <w:sz w:val="16"/>
                <w:szCs w:val="16"/>
                <w:lang w:eastAsia="en-US"/>
              </w:rPr>
              <w:t>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75335" w:rsidRPr="002E404E" w:rsidRDefault="00575335" w:rsidP="00D73DF8">
            <w:pPr>
              <w:tabs>
                <w:tab w:val="left" w:pos="6215"/>
              </w:tabs>
              <w:jc w:val="center"/>
              <w:rPr>
                <w:b/>
                <w:sz w:val="16"/>
                <w:szCs w:val="16"/>
                <w:lang w:eastAsia="en-US"/>
              </w:rPr>
            </w:pPr>
            <w:r w:rsidRPr="002E404E">
              <w:rPr>
                <w:b/>
                <w:sz w:val="16"/>
                <w:szCs w:val="16"/>
                <w:lang w:eastAsia="en-US"/>
              </w:rPr>
              <w:t>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75335" w:rsidRPr="002E404E" w:rsidRDefault="00575335" w:rsidP="00D73DF8">
            <w:pPr>
              <w:tabs>
                <w:tab w:val="left" w:pos="6215"/>
              </w:tabs>
              <w:jc w:val="center"/>
              <w:rPr>
                <w:b/>
                <w:sz w:val="16"/>
                <w:szCs w:val="16"/>
                <w:lang w:eastAsia="en-US"/>
              </w:rPr>
            </w:pPr>
            <w:r w:rsidRPr="002E404E">
              <w:rPr>
                <w:b/>
                <w:sz w:val="16"/>
                <w:szCs w:val="16"/>
                <w:lang w:eastAsia="en-U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75335" w:rsidRPr="002E404E" w:rsidRDefault="00575335" w:rsidP="00D73DF8">
            <w:pPr>
              <w:tabs>
                <w:tab w:val="left" w:pos="6215"/>
              </w:tabs>
              <w:jc w:val="center"/>
              <w:rPr>
                <w:b/>
                <w:sz w:val="16"/>
                <w:szCs w:val="16"/>
                <w:lang w:eastAsia="en-US"/>
              </w:rPr>
            </w:pPr>
            <w:r w:rsidRPr="002E404E">
              <w:rPr>
                <w:b/>
                <w:sz w:val="16"/>
                <w:szCs w:val="16"/>
                <w:lang w:eastAsia="en-US"/>
              </w:rPr>
              <w:t>11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75335" w:rsidRPr="002E404E" w:rsidRDefault="00575335" w:rsidP="00D73DF8">
            <w:pPr>
              <w:tabs>
                <w:tab w:val="left" w:pos="6215"/>
              </w:tabs>
              <w:jc w:val="center"/>
              <w:rPr>
                <w:b/>
                <w:sz w:val="16"/>
                <w:szCs w:val="16"/>
                <w:lang w:eastAsia="en-US"/>
              </w:rPr>
            </w:pPr>
            <w:r w:rsidRPr="002E404E">
              <w:rPr>
                <w:b/>
                <w:sz w:val="16"/>
                <w:szCs w:val="16"/>
                <w:lang w:eastAsia="en-US"/>
              </w:rPr>
              <w:t>12</w:t>
            </w:r>
          </w:p>
        </w:tc>
      </w:tr>
      <w:tr w:rsidR="00575335" w:rsidRPr="002E404E" w:rsidTr="003B345D">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335" w:rsidRPr="002E404E" w:rsidRDefault="00575335" w:rsidP="00D73DF8">
            <w:pPr>
              <w:tabs>
                <w:tab w:val="left" w:pos="6215"/>
              </w:tabs>
              <w:jc w:val="center"/>
              <w:rPr>
                <w:sz w:val="16"/>
                <w:szCs w:val="16"/>
                <w:lang w:eastAsia="en-US"/>
              </w:rPr>
            </w:pPr>
          </w:p>
        </w:tc>
        <w:tc>
          <w:tcPr>
            <w:tcW w:w="14177" w:type="dxa"/>
            <w:gridSpan w:val="11"/>
            <w:tcBorders>
              <w:top w:val="single" w:sz="4" w:space="0" w:color="auto"/>
              <w:left w:val="single" w:sz="4" w:space="0" w:color="auto"/>
              <w:bottom w:val="single" w:sz="4" w:space="0" w:color="auto"/>
              <w:right w:val="single" w:sz="4" w:space="0" w:color="auto"/>
            </w:tcBorders>
            <w:shd w:val="clear" w:color="auto" w:fill="auto"/>
            <w:hideMark/>
          </w:tcPr>
          <w:p w:rsidR="00575335" w:rsidRPr="002E404E" w:rsidRDefault="00575335" w:rsidP="00D73DF8">
            <w:pPr>
              <w:tabs>
                <w:tab w:val="left" w:pos="470"/>
                <w:tab w:val="left" w:pos="6215"/>
              </w:tabs>
              <w:jc w:val="both"/>
              <w:rPr>
                <w:rFonts w:eastAsia="Calibri"/>
                <w:b/>
                <w:sz w:val="16"/>
                <w:szCs w:val="16"/>
                <w:lang w:eastAsia="en-US"/>
              </w:rPr>
            </w:pPr>
            <w:r w:rsidRPr="002E404E">
              <w:rPr>
                <w:b/>
                <w:sz w:val="16"/>
                <w:szCs w:val="16"/>
              </w:rPr>
              <w:t>Цель:</w:t>
            </w:r>
            <w:r w:rsidRPr="002E404E">
              <w:rPr>
                <w:b/>
                <w:sz w:val="16"/>
                <w:szCs w:val="16"/>
                <w:lang w:eastAsia="en-US"/>
              </w:rPr>
              <w:t xml:space="preserve"> Реализация прав муниципальных служащих и лиц, замещавших муниципальные должности на постоянной основе органов местного самоуправления Северо-Енисейского района Красноярского края на пенсионное обеспечение за выслугу лет муниципальной службы.</w:t>
            </w:r>
          </w:p>
        </w:tc>
      </w:tr>
      <w:tr w:rsidR="008336C4" w:rsidRPr="002E404E" w:rsidTr="008336C4">
        <w:trPr>
          <w:trHeight w:val="645"/>
        </w:trPr>
        <w:tc>
          <w:tcPr>
            <w:tcW w:w="674" w:type="dxa"/>
            <w:vMerge w:val="restart"/>
            <w:tcBorders>
              <w:top w:val="single" w:sz="4" w:space="0" w:color="auto"/>
              <w:left w:val="single" w:sz="4" w:space="0" w:color="auto"/>
              <w:right w:val="single" w:sz="4" w:space="0" w:color="auto"/>
            </w:tcBorders>
            <w:shd w:val="clear" w:color="auto" w:fill="auto"/>
            <w:vAlign w:val="center"/>
            <w:hideMark/>
          </w:tcPr>
          <w:p w:rsidR="008336C4" w:rsidRPr="002E404E" w:rsidRDefault="008336C4" w:rsidP="00D73DF8">
            <w:pPr>
              <w:tabs>
                <w:tab w:val="left" w:pos="6215"/>
              </w:tabs>
              <w:jc w:val="center"/>
              <w:rPr>
                <w:sz w:val="16"/>
                <w:szCs w:val="16"/>
                <w:lang w:eastAsia="en-US"/>
              </w:rPr>
            </w:pPr>
            <w:r w:rsidRPr="002E404E">
              <w:rPr>
                <w:sz w:val="16"/>
                <w:szCs w:val="16"/>
                <w:lang w:eastAsia="en-US"/>
              </w:rPr>
              <w:t>1.1</w:t>
            </w:r>
          </w:p>
        </w:tc>
        <w:tc>
          <w:tcPr>
            <w:tcW w:w="3970" w:type="dxa"/>
            <w:vMerge w:val="restart"/>
            <w:tcBorders>
              <w:top w:val="single" w:sz="4" w:space="0" w:color="auto"/>
              <w:left w:val="single" w:sz="4" w:space="0" w:color="auto"/>
              <w:right w:val="single" w:sz="4" w:space="0" w:color="auto"/>
            </w:tcBorders>
            <w:shd w:val="clear" w:color="auto" w:fill="auto"/>
            <w:vAlign w:val="center"/>
            <w:hideMark/>
          </w:tcPr>
          <w:p w:rsidR="008336C4" w:rsidRPr="002E404E" w:rsidRDefault="008336C4" w:rsidP="005E4C36">
            <w:pPr>
              <w:widowControl w:val="0"/>
              <w:tabs>
                <w:tab w:val="left" w:pos="6215"/>
              </w:tabs>
              <w:suppressAutoHyphens/>
              <w:rPr>
                <w:rFonts w:eastAsia="Calibri"/>
                <w:sz w:val="16"/>
                <w:szCs w:val="16"/>
                <w:lang w:eastAsia="en-US"/>
              </w:rPr>
            </w:pPr>
            <w:r w:rsidRPr="002E404E">
              <w:rPr>
                <w:rFonts w:eastAsia="Calibri"/>
                <w:sz w:val="16"/>
                <w:szCs w:val="16"/>
                <w:lang w:eastAsia="en-US"/>
              </w:rPr>
              <w:t>Выплата пенсии за выслугу лет лицам, замещавшим должности муниципальной службы</w:t>
            </w:r>
            <w:r w:rsidR="003C4972">
              <w:rPr>
                <w:rFonts w:eastAsia="Calibri"/>
                <w:sz w:val="16"/>
                <w:szCs w:val="16"/>
                <w:lang w:eastAsia="en-US"/>
              </w:rPr>
              <w:t xml:space="preserve"> </w:t>
            </w:r>
            <w:r w:rsidRPr="002E404E">
              <w:rPr>
                <w:rFonts w:eastAsia="Calibri"/>
                <w:sz w:val="16"/>
                <w:szCs w:val="16"/>
                <w:lang w:eastAsia="en-US"/>
              </w:rPr>
              <w:t>в органах местного самоуправления</w:t>
            </w:r>
            <w:r w:rsidR="003C4972">
              <w:rPr>
                <w:rFonts w:eastAsia="Calibri"/>
                <w:sz w:val="16"/>
                <w:szCs w:val="16"/>
                <w:lang w:eastAsia="en-US"/>
              </w:rPr>
              <w:t xml:space="preserve"> </w:t>
            </w:r>
            <w:r w:rsidRPr="002E404E">
              <w:rPr>
                <w:rFonts w:eastAsia="Calibri"/>
                <w:sz w:val="16"/>
                <w:szCs w:val="16"/>
                <w:lang w:eastAsia="en-US"/>
              </w:rPr>
              <w:t>Северо-Енисейского района</w:t>
            </w:r>
          </w:p>
        </w:tc>
        <w:tc>
          <w:tcPr>
            <w:tcW w:w="570" w:type="dxa"/>
            <w:vMerge w:val="restart"/>
            <w:tcBorders>
              <w:top w:val="single" w:sz="4" w:space="0" w:color="auto"/>
              <w:left w:val="single" w:sz="4" w:space="0" w:color="auto"/>
              <w:right w:val="single" w:sz="4" w:space="0" w:color="auto"/>
            </w:tcBorders>
            <w:shd w:val="clear" w:color="auto" w:fill="auto"/>
            <w:textDirection w:val="btLr"/>
            <w:hideMark/>
          </w:tcPr>
          <w:p w:rsidR="008336C4" w:rsidRPr="002E404E" w:rsidRDefault="008336C4" w:rsidP="00D73DF8">
            <w:pPr>
              <w:tabs>
                <w:tab w:val="left" w:pos="6215"/>
              </w:tabs>
              <w:ind w:right="113"/>
              <w:jc w:val="center"/>
              <w:rPr>
                <w:b/>
                <w:sz w:val="20"/>
                <w:szCs w:val="20"/>
                <w:lang w:eastAsia="en-US"/>
              </w:rPr>
            </w:pPr>
            <w:r w:rsidRPr="002E404E">
              <w:rPr>
                <w:b/>
                <w:sz w:val="20"/>
                <w:szCs w:val="20"/>
                <w:lang w:eastAsia="en-US"/>
              </w:rPr>
              <w:t>админ</w:t>
            </w:r>
            <w:r>
              <w:rPr>
                <w:b/>
                <w:sz w:val="20"/>
                <w:szCs w:val="20"/>
                <w:lang w:eastAsia="en-US"/>
              </w:rPr>
              <w:t>и</w:t>
            </w:r>
            <w:r w:rsidRPr="002E404E">
              <w:rPr>
                <w:b/>
                <w:sz w:val="20"/>
                <w:szCs w:val="20"/>
                <w:lang w:eastAsia="en-US"/>
              </w:rPr>
              <w:t>страция</w:t>
            </w:r>
          </w:p>
        </w:tc>
        <w:tc>
          <w:tcPr>
            <w:tcW w:w="570" w:type="dxa"/>
            <w:vMerge w:val="restart"/>
            <w:tcBorders>
              <w:top w:val="single" w:sz="4" w:space="0" w:color="auto"/>
              <w:left w:val="single" w:sz="4" w:space="0" w:color="auto"/>
              <w:right w:val="single" w:sz="4" w:space="0" w:color="auto"/>
            </w:tcBorders>
            <w:shd w:val="clear" w:color="auto" w:fill="auto"/>
            <w:vAlign w:val="center"/>
            <w:hideMark/>
          </w:tcPr>
          <w:p w:rsidR="008336C4" w:rsidRPr="002E404E" w:rsidRDefault="008336C4" w:rsidP="00D73DF8">
            <w:pPr>
              <w:tabs>
                <w:tab w:val="left" w:pos="6215"/>
              </w:tabs>
              <w:jc w:val="center"/>
              <w:rPr>
                <w:sz w:val="16"/>
                <w:szCs w:val="16"/>
                <w:lang w:eastAsia="en-US"/>
              </w:rPr>
            </w:pPr>
            <w:r w:rsidRPr="002E404E">
              <w:rPr>
                <w:sz w:val="16"/>
                <w:szCs w:val="16"/>
                <w:lang w:eastAsia="en-US"/>
              </w:rPr>
              <w:t>441</w:t>
            </w:r>
          </w:p>
        </w:tc>
        <w:tc>
          <w:tcPr>
            <w:tcW w:w="561" w:type="dxa"/>
            <w:vMerge w:val="restart"/>
            <w:tcBorders>
              <w:top w:val="single" w:sz="4" w:space="0" w:color="auto"/>
              <w:left w:val="single" w:sz="4" w:space="0" w:color="auto"/>
              <w:right w:val="single" w:sz="4" w:space="0" w:color="auto"/>
            </w:tcBorders>
            <w:shd w:val="clear" w:color="auto" w:fill="auto"/>
            <w:vAlign w:val="center"/>
          </w:tcPr>
          <w:p w:rsidR="008336C4" w:rsidRPr="002E404E" w:rsidRDefault="008336C4" w:rsidP="00D73DF8">
            <w:pPr>
              <w:tabs>
                <w:tab w:val="left" w:pos="6215"/>
              </w:tabs>
              <w:jc w:val="center"/>
              <w:rPr>
                <w:sz w:val="16"/>
                <w:szCs w:val="16"/>
              </w:rPr>
            </w:pPr>
            <w:r w:rsidRPr="002E404E">
              <w:rPr>
                <w:b/>
                <w:sz w:val="16"/>
                <w:szCs w:val="16"/>
                <w:lang w:eastAsia="en-US"/>
              </w:rPr>
              <w:t>1001</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8336C4" w:rsidRPr="002E404E" w:rsidRDefault="008336C4" w:rsidP="00D73DF8">
            <w:pPr>
              <w:tabs>
                <w:tab w:val="left" w:pos="6215"/>
              </w:tabs>
              <w:ind w:firstLine="34"/>
              <w:jc w:val="center"/>
              <w:rPr>
                <w:sz w:val="16"/>
                <w:szCs w:val="16"/>
                <w:lang w:eastAsia="en-US"/>
              </w:rPr>
            </w:pPr>
            <w:r w:rsidRPr="002E404E">
              <w:rPr>
                <w:sz w:val="16"/>
                <w:szCs w:val="16"/>
                <w:lang w:eastAsia="en-US"/>
              </w:rPr>
              <w:t>25</w:t>
            </w:r>
            <w:r>
              <w:rPr>
                <w:sz w:val="16"/>
                <w:szCs w:val="16"/>
                <w:lang w:eastAsia="en-US"/>
              </w:rPr>
              <w:t>.</w:t>
            </w:r>
            <w:r w:rsidRPr="002E404E">
              <w:rPr>
                <w:sz w:val="16"/>
                <w:szCs w:val="16"/>
                <w:lang w:eastAsia="en-US"/>
              </w:rPr>
              <w:t>4</w:t>
            </w:r>
            <w:r>
              <w:rPr>
                <w:sz w:val="16"/>
                <w:szCs w:val="16"/>
                <w:lang w:eastAsia="en-US"/>
              </w:rPr>
              <w:t>.</w:t>
            </w:r>
            <w:r w:rsidRPr="002E404E">
              <w:rPr>
                <w:sz w:val="16"/>
                <w:szCs w:val="16"/>
                <w:lang w:eastAsia="en-US"/>
              </w:rPr>
              <w:t>00</w:t>
            </w:r>
            <w:r>
              <w:rPr>
                <w:sz w:val="16"/>
                <w:szCs w:val="16"/>
                <w:lang w:eastAsia="en-US"/>
              </w:rPr>
              <w:t>.</w:t>
            </w:r>
            <w:r w:rsidRPr="002E404E">
              <w:rPr>
                <w:sz w:val="16"/>
                <w:szCs w:val="16"/>
                <w:lang w:eastAsia="en-US"/>
              </w:rPr>
              <w:t>80516</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6C4" w:rsidRPr="002E404E" w:rsidRDefault="008336C4" w:rsidP="00D73DF8">
            <w:pPr>
              <w:tabs>
                <w:tab w:val="left" w:pos="6215"/>
              </w:tabs>
              <w:ind w:firstLine="34"/>
              <w:jc w:val="center"/>
              <w:rPr>
                <w:sz w:val="16"/>
                <w:szCs w:val="16"/>
                <w:lang w:eastAsia="en-US"/>
              </w:rPr>
            </w:pPr>
            <w:r w:rsidRPr="002E404E">
              <w:rPr>
                <w:sz w:val="16"/>
                <w:szCs w:val="16"/>
                <w:lang w:eastAsia="en-US"/>
              </w:rPr>
              <w:t>244</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8336C4" w:rsidRPr="002E404E" w:rsidRDefault="008336C4" w:rsidP="008336C4">
            <w:pPr>
              <w:jc w:val="center"/>
              <w:rPr>
                <w:sz w:val="16"/>
                <w:szCs w:val="16"/>
              </w:rPr>
            </w:pPr>
            <w:r>
              <w:rPr>
                <w:sz w:val="16"/>
                <w:szCs w:val="16"/>
              </w:rPr>
              <w:t>135 020,23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6C4" w:rsidRDefault="008336C4" w:rsidP="008336C4">
            <w:pPr>
              <w:jc w:val="center"/>
            </w:pPr>
            <w:r w:rsidRPr="004A624B">
              <w:rPr>
                <w:sz w:val="16"/>
                <w:szCs w:val="16"/>
              </w:rPr>
              <w:t>135 020,23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6C4" w:rsidRDefault="008336C4" w:rsidP="008336C4">
            <w:pPr>
              <w:jc w:val="center"/>
            </w:pPr>
            <w:r w:rsidRPr="004A624B">
              <w:rPr>
                <w:sz w:val="16"/>
                <w:szCs w:val="16"/>
              </w:rPr>
              <w:t>135 020,23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336C4" w:rsidRPr="002E404E" w:rsidRDefault="008336C4" w:rsidP="008336C4">
            <w:pPr>
              <w:jc w:val="center"/>
              <w:rPr>
                <w:sz w:val="16"/>
                <w:szCs w:val="16"/>
              </w:rPr>
            </w:pPr>
            <w:r>
              <w:rPr>
                <w:sz w:val="16"/>
                <w:szCs w:val="16"/>
              </w:rPr>
              <w:t>405 060,69</w:t>
            </w:r>
          </w:p>
        </w:tc>
        <w:tc>
          <w:tcPr>
            <w:tcW w:w="1701" w:type="dxa"/>
            <w:vMerge w:val="restart"/>
            <w:tcBorders>
              <w:top w:val="single" w:sz="4" w:space="0" w:color="auto"/>
              <w:left w:val="single" w:sz="4" w:space="0" w:color="auto"/>
              <w:right w:val="single" w:sz="4" w:space="0" w:color="auto"/>
            </w:tcBorders>
            <w:shd w:val="clear" w:color="auto" w:fill="auto"/>
            <w:hideMark/>
          </w:tcPr>
          <w:p w:rsidR="008336C4" w:rsidRPr="002E404E" w:rsidRDefault="008336C4" w:rsidP="00EE1D39">
            <w:pPr>
              <w:tabs>
                <w:tab w:val="left" w:pos="6215"/>
              </w:tabs>
              <w:ind w:firstLine="34"/>
              <w:rPr>
                <w:sz w:val="16"/>
                <w:szCs w:val="16"/>
                <w:lang w:eastAsia="en-US"/>
              </w:rPr>
            </w:pPr>
            <w:r w:rsidRPr="002E404E">
              <w:rPr>
                <w:sz w:val="16"/>
                <w:szCs w:val="16"/>
                <w:lang w:eastAsia="en-US"/>
              </w:rPr>
              <w:t>Ежемесячно выплату будут получать не менее 3</w:t>
            </w:r>
            <w:r w:rsidR="00EE1D39">
              <w:rPr>
                <w:sz w:val="16"/>
                <w:szCs w:val="16"/>
                <w:lang w:eastAsia="en-US"/>
              </w:rPr>
              <w:t>7</w:t>
            </w:r>
            <w:r w:rsidRPr="002E404E">
              <w:rPr>
                <w:sz w:val="16"/>
                <w:szCs w:val="16"/>
                <w:lang w:eastAsia="en-US"/>
              </w:rPr>
              <w:t xml:space="preserve"> человек, замещавших должности муниципальной службы и не менее 1 человека, замещавшего муниципальные должности</w:t>
            </w:r>
          </w:p>
        </w:tc>
      </w:tr>
      <w:tr w:rsidR="008336C4" w:rsidRPr="002E404E" w:rsidTr="008336C4">
        <w:trPr>
          <w:trHeight w:val="513"/>
        </w:trPr>
        <w:tc>
          <w:tcPr>
            <w:tcW w:w="674" w:type="dxa"/>
            <w:vMerge/>
            <w:tcBorders>
              <w:left w:val="single" w:sz="4" w:space="0" w:color="auto"/>
              <w:right w:val="single" w:sz="4" w:space="0" w:color="auto"/>
            </w:tcBorders>
            <w:shd w:val="clear" w:color="auto" w:fill="auto"/>
            <w:vAlign w:val="center"/>
            <w:hideMark/>
          </w:tcPr>
          <w:p w:rsidR="008336C4" w:rsidRPr="002E404E" w:rsidRDefault="008336C4" w:rsidP="00D73DF8">
            <w:pPr>
              <w:tabs>
                <w:tab w:val="left" w:pos="6215"/>
              </w:tabs>
              <w:jc w:val="center"/>
              <w:rPr>
                <w:sz w:val="16"/>
                <w:szCs w:val="16"/>
                <w:lang w:eastAsia="en-US"/>
              </w:rPr>
            </w:pPr>
          </w:p>
        </w:tc>
        <w:tc>
          <w:tcPr>
            <w:tcW w:w="3970" w:type="dxa"/>
            <w:vMerge/>
            <w:tcBorders>
              <w:left w:val="single" w:sz="4" w:space="0" w:color="auto"/>
              <w:right w:val="single" w:sz="4" w:space="0" w:color="auto"/>
            </w:tcBorders>
            <w:shd w:val="clear" w:color="auto" w:fill="auto"/>
            <w:hideMark/>
          </w:tcPr>
          <w:p w:rsidR="008336C4" w:rsidRPr="002E404E" w:rsidRDefault="008336C4" w:rsidP="00D73DF8">
            <w:pPr>
              <w:widowControl w:val="0"/>
              <w:tabs>
                <w:tab w:val="left" w:pos="6215"/>
              </w:tabs>
              <w:suppressAutoHyphens/>
              <w:jc w:val="both"/>
              <w:rPr>
                <w:rFonts w:eastAsia="Calibri"/>
                <w:sz w:val="16"/>
                <w:szCs w:val="16"/>
                <w:lang w:eastAsia="en-US"/>
              </w:rPr>
            </w:pPr>
          </w:p>
        </w:tc>
        <w:tc>
          <w:tcPr>
            <w:tcW w:w="570" w:type="dxa"/>
            <w:vMerge/>
            <w:tcBorders>
              <w:left w:val="single" w:sz="4" w:space="0" w:color="auto"/>
              <w:right w:val="single" w:sz="4" w:space="0" w:color="auto"/>
            </w:tcBorders>
            <w:shd w:val="clear" w:color="auto" w:fill="auto"/>
            <w:textDirection w:val="btLr"/>
            <w:hideMark/>
          </w:tcPr>
          <w:p w:rsidR="008336C4" w:rsidRPr="002E404E" w:rsidRDefault="008336C4" w:rsidP="00D73DF8">
            <w:pPr>
              <w:tabs>
                <w:tab w:val="left" w:pos="6215"/>
              </w:tabs>
              <w:ind w:left="113" w:right="113" w:firstLine="680"/>
              <w:jc w:val="center"/>
              <w:rPr>
                <w:b/>
                <w:sz w:val="20"/>
                <w:szCs w:val="20"/>
                <w:lang w:eastAsia="en-US"/>
              </w:rPr>
            </w:pPr>
          </w:p>
        </w:tc>
        <w:tc>
          <w:tcPr>
            <w:tcW w:w="570" w:type="dxa"/>
            <w:vMerge/>
            <w:tcBorders>
              <w:left w:val="single" w:sz="4" w:space="0" w:color="auto"/>
              <w:right w:val="single" w:sz="4" w:space="0" w:color="auto"/>
            </w:tcBorders>
            <w:shd w:val="clear" w:color="auto" w:fill="auto"/>
            <w:vAlign w:val="center"/>
            <w:hideMark/>
          </w:tcPr>
          <w:p w:rsidR="008336C4" w:rsidRPr="002E404E" w:rsidRDefault="008336C4" w:rsidP="00D73DF8">
            <w:pPr>
              <w:tabs>
                <w:tab w:val="left" w:pos="6215"/>
              </w:tabs>
              <w:jc w:val="center"/>
              <w:rPr>
                <w:sz w:val="16"/>
                <w:szCs w:val="16"/>
                <w:lang w:eastAsia="en-US"/>
              </w:rPr>
            </w:pPr>
          </w:p>
        </w:tc>
        <w:tc>
          <w:tcPr>
            <w:tcW w:w="561" w:type="dxa"/>
            <w:vMerge/>
            <w:tcBorders>
              <w:left w:val="single" w:sz="4" w:space="0" w:color="auto"/>
              <w:right w:val="single" w:sz="4" w:space="0" w:color="auto"/>
            </w:tcBorders>
            <w:shd w:val="clear" w:color="auto" w:fill="auto"/>
            <w:vAlign w:val="center"/>
          </w:tcPr>
          <w:p w:rsidR="008336C4" w:rsidRPr="002E404E" w:rsidRDefault="008336C4" w:rsidP="00D73DF8">
            <w:pPr>
              <w:tabs>
                <w:tab w:val="left" w:pos="6215"/>
              </w:tabs>
              <w:jc w:val="center"/>
              <w:rPr>
                <w:b/>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8336C4" w:rsidRPr="002E404E" w:rsidRDefault="008336C4" w:rsidP="00D73DF8">
            <w:pPr>
              <w:tabs>
                <w:tab w:val="left" w:pos="6215"/>
              </w:tabs>
              <w:ind w:firstLine="34"/>
              <w:jc w:val="center"/>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6C4" w:rsidRPr="002E404E" w:rsidRDefault="008336C4" w:rsidP="00D73DF8">
            <w:pPr>
              <w:tabs>
                <w:tab w:val="left" w:pos="6215"/>
              </w:tabs>
              <w:ind w:firstLine="34"/>
              <w:jc w:val="center"/>
              <w:rPr>
                <w:sz w:val="16"/>
                <w:szCs w:val="16"/>
                <w:lang w:eastAsia="en-US"/>
              </w:rPr>
            </w:pPr>
            <w:r w:rsidRPr="002E404E">
              <w:rPr>
                <w:sz w:val="16"/>
                <w:szCs w:val="16"/>
                <w:lang w:eastAsia="en-US"/>
              </w:rPr>
              <w:t>312</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8336C4" w:rsidRPr="002E404E" w:rsidRDefault="008336C4" w:rsidP="008336C4">
            <w:pPr>
              <w:jc w:val="center"/>
              <w:rPr>
                <w:sz w:val="16"/>
                <w:szCs w:val="16"/>
              </w:rPr>
            </w:pPr>
            <w:r>
              <w:rPr>
                <w:sz w:val="16"/>
                <w:szCs w:val="16"/>
              </w:rPr>
              <w:t>13 345 791,77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6C4" w:rsidRDefault="008336C4" w:rsidP="008336C4">
            <w:pPr>
              <w:jc w:val="center"/>
            </w:pPr>
            <w:r w:rsidRPr="00F51106">
              <w:rPr>
                <w:sz w:val="16"/>
                <w:szCs w:val="16"/>
              </w:rPr>
              <w:t>13 345 791,77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6C4" w:rsidRDefault="008336C4" w:rsidP="008336C4">
            <w:pPr>
              <w:jc w:val="center"/>
            </w:pPr>
            <w:r w:rsidRPr="00F51106">
              <w:rPr>
                <w:sz w:val="16"/>
                <w:szCs w:val="16"/>
              </w:rPr>
              <w:t>13 345 791,77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336C4" w:rsidRDefault="008336C4" w:rsidP="008336C4">
            <w:pPr>
              <w:jc w:val="center"/>
            </w:pPr>
            <w:r>
              <w:rPr>
                <w:sz w:val="16"/>
                <w:szCs w:val="16"/>
              </w:rPr>
              <w:t>40 037 375,31</w:t>
            </w:r>
          </w:p>
        </w:tc>
        <w:tc>
          <w:tcPr>
            <w:tcW w:w="1701" w:type="dxa"/>
            <w:vMerge/>
            <w:tcBorders>
              <w:left w:val="single" w:sz="4" w:space="0" w:color="auto"/>
              <w:right w:val="single" w:sz="4" w:space="0" w:color="auto"/>
            </w:tcBorders>
            <w:shd w:val="clear" w:color="auto" w:fill="auto"/>
            <w:hideMark/>
          </w:tcPr>
          <w:p w:rsidR="008336C4" w:rsidRPr="002E404E" w:rsidRDefault="008336C4" w:rsidP="00D73DF8">
            <w:pPr>
              <w:tabs>
                <w:tab w:val="left" w:pos="6215"/>
              </w:tabs>
              <w:ind w:firstLine="34"/>
              <w:jc w:val="right"/>
              <w:rPr>
                <w:sz w:val="16"/>
                <w:szCs w:val="16"/>
                <w:lang w:eastAsia="en-US"/>
              </w:rPr>
            </w:pPr>
          </w:p>
        </w:tc>
      </w:tr>
      <w:tr w:rsidR="00F75A21" w:rsidRPr="002E404E" w:rsidTr="008336C4">
        <w:trPr>
          <w:trHeight w:val="655"/>
        </w:trPr>
        <w:tc>
          <w:tcPr>
            <w:tcW w:w="674" w:type="dxa"/>
            <w:tcBorders>
              <w:left w:val="single" w:sz="4" w:space="0" w:color="auto"/>
              <w:right w:val="single" w:sz="4" w:space="0" w:color="auto"/>
            </w:tcBorders>
            <w:shd w:val="clear" w:color="auto" w:fill="auto"/>
            <w:vAlign w:val="center"/>
            <w:hideMark/>
          </w:tcPr>
          <w:p w:rsidR="00F75A21" w:rsidRPr="002E404E" w:rsidRDefault="00F75A21" w:rsidP="00D73DF8">
            <w:pPr>
              <w:tabs>
                <w:tab w:val="left" w:pos="6215"/>
              </w:tabs>
              <w:jc w:val="center"/>
              <w:rPr>
                <w:sz w:val="16"/>
                <w:szCs w:val="16"/>
                <w:lang w:eastAsia="en-US"/>
              </w:rPr>
            </w:pPr>
            <w:r w:rsidRPr="002E404E">
              <w:rPr>
                <w:sz w:val="16"/>
                <w:szCs w:val="16"/>
                <w:lang w:eastAsia="en-US"/>
              </w:rPr>
              <w:t>1.2</w:t>
            </w:r>
          </w:p>
        </w:tc>
        <w:tc>
          <w:tcPr>
            <w:tcW w:w="3970" w:type="dxa"/>
            <w:tcBorders>
              <w:left w:val="single" w:sz="4" w:space="0" w:color="auto"/>
              <w:right w:val="single" w:sz="4" w:space="0" w:color="auto"/>
            </w:tcBorders>
            <w:shd w:val="clear" w:color="auto" w:fill="auto"/>
            <w:hideMark/>
          </w:tcPr>
          <w:p w:rsidR="00F75A21" w:rsidRPr="002E404E" w:rsidRDefault="00F75A21" w:rsidP="00D644BF">
            <w:pPr>
              <w:widowControl w:val="0"/>
              <w:tabs>
                <w:tab w:val="left" w:pos="6215"/>
              </w:tabs>
              <w:suppressAutoHyphens/>
              <w:rPr>
                <w:rFonts w:eastAsia="Calibri"/>
                <w:sz w:val="16"/>
                <w:szCs w:val="16"/>
                <w:lang w:eastAsia="en-US"/>
              </w:rPr>
            </w:pPr>
            <w:r w:rsidRPr="002E404E">
              <w:rPr>
                <w:rFonts w:eastAsia="Calibri"/>
                <w:sz w:val="16"/>
                <w:szCs w:val="16"/>
                <w:lang w:eastAsia="en-US"/>
              </w:rPr>
              <w:t>Выплата пенсионного обеспечения лица, замещав</w:t>
            </w:r>
            <w:r w:rsidR="00A0176B" w:rsidRPr="002E404E">
              <w:rPr>
                <w:rFonts w:eastAsia="Calibri"/>
                <w:sz w:val="16"/>
                <w:szCs w:val="16"/>
                <w:lang w:eastAsia="en-US"/>
              </w:rPr>
              <w:t>ш</w:t>
            </w:r>
            <w:r w:rsidR="00FB0C5B">
              <w:rPr>
                <w:rFonts w:eastAsia="Calibri"/>
                <w:sz w:val="16"/>
                <w:szCs w:val="16"/>
                <w:lang w:eastAsia="en-US"/>
              </w:rPr>
              <w:t>его</w:t>
            </w:r>
            <w:r w:rsidR="005E4C36">
              <w:rPr>
                <w:rFonts w:eastAsia="Calibri"/>
                <w:sz w:val="16"/>
                <w:szCs w:val="16"/>
                <w:lang w:eastAsia="en-US"/>
              </w:rPr>
              <w:t xml:space="preserve"> на постоянной основе</w:t>
            </w:r>
            <w:r w:rsidR="003C4972">
              <w:rPr>
                <w:rFonts w:eastAsia="Calibri"/>
                <w:sz w:val="16"/>
                <w:szCs w:val="16"/>
                <w:lang w:eastAsia="en-US"/>
              </w:rPr>
              <w:t xml:space="preserve"> </w:t>
            </w:r>
            <w:r w:rsidR="00A0176B" w:rsidRPr="002E404E">
              <w:rPr>
                <w:rFonts w:eastAsia="Calibri"/>
                <w:sz w:val="16"/>
                <w:szCs w:val="16"/>
                <w:lang w:eastAsia="en-US"/>
              </w:rPr>
              <w:t>должност</w:t>
            </w:r>
            <w:r w:rsidR="00FB0C5B">
              <w:rPr>
                <w:rFonts w:eastAsia="Calibri"/>
                <w:sz w:val="16"/>
                <w:szCs w:val="16"/>
                <w:lang w:eastAsia="en-US"/>
              </w:rPr>
              <w:t>ь Главы района</w:t>
            </w:r>
            <w:r w:rsidR="00A0176B" w:rsidRPr="002E404E">
              <w:rPr>
                <w:rFonts w:eastAsia="Calibri"/>
                <w:sz w:val="16"/>
                <w:szCs w:val="16"/>
                <w:lang w:eastAsia="en-US"/>
              </w:rPr>
              <w:t xml:space="preserve"> на постоянной основе в</w:t>
            </w:r>
            <w:r w:rsidRPr="002E404E">
              <w:rPr>
                <w:rFonts w:eastAsia="Calibri"/>
                <w:sz w:val="16"/>
                <w:szCs w:val="16"/>
                <w:lang w:eastAsia="en-US"/>
              </w:rPr>
              <w:t xml:space="preserve"> соответствии со </w:t>
            </w:r>
            <w:r w:rsidR="00FB0C5B">
              <w:rPr>
                <w:rFonts w:eastAsia="Calibri"/>
                <w:sz w:val="16"/>
                <w:szCs w:val="16"/>
                <w:lang w:eastAsia="en-US"/>
              </w:rPr>
              <w:t>статьей</w:t>
            </w:r>
            <w:r w:rsidR="003C4972">
              <w:rPr>
                <w:rFonts w:eastAsia="Calibri"/>
                <w:sz w:val="16"/>
                <w:szCs w:val="16"/>
                <w:lang w:eastAsia="en-US"/>
              </w:rPr>
              <w:t xml:space="preserve"> </w:t>
            </w:r>
            <w:r w:rsidRPr="002E404E">
              <w:rPr>
                <w:rFonts w:eastAsia="Calibri"/>
                <w:sz w:val="16"/>
                <w:szCs w:val="16"/>
                <w:lang w:eastAsia="en-US"/>
              </w:rPr>
              <w:t>21.</w:t>
            </w:r>
            <w:r w:rsidR="00A0176B" w:rsidRPr="002E404E">
              <w:rPr>
                <w:rFonts w:eastAsia="Calibri"/>
                <w:sz w:val="16"/>
                <w:szCs w:val="16"/>
                <w:lang w:eastAsia="en-US"/>
              </w:rPr>
              <w:t>1</w:t>
            </w:r>
            <w:r w:rsidRPr="002E404E">
              <w:rPr>
                <w:rFonts w:eastAsia="Calibri"/>
                <w:sz w:val="16"/>
                <w:szCs w:val="16"/>
                <w:lang w:eastAsia="en-US"/>
              </w:rPr>
              <w:t xml:space="preserve"> Устава Северо-Енисейского района</w:t>
            </w:r>
          </w:p>
        </w:tc>
        <w:tc>
          <w:tcPr>
            <w:tcW w:w="570" w:type="dxa"/>
            <w:vMerge/>
            <w:tcBorders>
              <w:left w:val="single" w:sz="4" w:space="0" w:color="auto"/>
              <w:right w:val="single" w:sz="4" w:space="0" w:color="auto"/>
            </w:tcBorders>
            <w:shd w:val="clear" w:color="auto" w:fill="auto"/>
            <w:textDirection w:val="btLr"/>
            <w:hideMark/>
          </w:tcPr>
          <w:p w:rsidR="00F75A21" w:rsidRPr="002E404E" w:rsidRDefault="00F75A21" w:rsidP="00D73DF8">
            <w:pPr>
              <w:rPr>
                <w:b/>
                <w:sz w:val="20"/>
                <w:szCs w:val="20"/>
                <w:lang w:eastAsia="en-US"/>
              </w:rPr>
            </w:pPr>
          </w:p>
        </w:tc>
        <w:tc>
          <w:tcPr>
            <w:tcW w:w="570" w:type="dxa"/>
            <w:tcBorders>
              <w:left w:val="single" w:sz="4" w:space="0" w:color="auto"/>
              <w:right w:val="single" w:sz="4" w:space="0" w:color="auto"/>
            </w:tcBorders>
            <w:shd w:val="clear" w:color="auto" w:fill="auto"/>
            <w:vAlign w:val="center"/>
            <w:hideMark/>
          </w:tcPr>
          <w:p w:rsidR="00F75A21" w:rsidRPr="002E404E" w:rsidRDefault="00F75A21" w:rsidP="00D73DF8">
            <w:pPr>
              <w:tabs>
                <w:tab w:val="left" w:pos="6215"/>
              </w:tabs>
              <w:jc w:val="center"/>
              <w:rPr>
                <w:sz w:val="16"/>
                <w:szCs w:val="16"/>
                <w:lang w:eastAsia="en-US"/>
              </w:rPr>
            </w:pPr>
            <w:r w:rsidRPr="002E404E">
              <w:rPr>
                <w:sz w:val="16"/>
                <w:szCs w:val="16"/>
                <w:lang w:eastAsia="en-US"/>
              </w:rPr>
              <w:t>441</w:t>
            </w:r>
          </w:p>
        </w:tc>
        <w:tc>
          <w:tcPr>
            <w:tcW w:w="561" w:type="dxa"/>
            <w:tcBorders>
              <w:left w:val="single" w:sz="4" w:space="0" w:color="auto"/>
              <w:right w:val="single" w:sz="4" w:space="0" w:color="auto"/>
            </w:tcBorders>
            <w:shd w:val="clear" w:color="auto" w:fill="auto"/>
            <w:vAlign w:val="center"/>
          </w:tcPr>
          <w:p w:rsidR="00F75A21" w:rsidRPr="002E404E" w:rsidRDefault="00F75A21" w:rsidP="00D73DF8">
            <w:pPr>
              <w:tabs>
                <w:tab w:val="left" w:pos="6215"/>
              </w:tabs>
              <w:jc w:val="center"/>
              <w:rPr>
                <w:b/>
                <w:sz w:val="16"/>
                <w:szCs w:val="16"/>
                <w:lang w:eastAsia="en-US"/>
              </w:rPr>
            </w:pPr>
            <w:r w:rsidRPr="002E404E">
              <w:rPr>
                <w:b/>
                <w:sz w:val="16"/>
                <w:szCs w:val="16"/>
                <w:lang w:eastAsia="en-US"/>
              </w:rPr>
              <w:t>1001</w:t>
            </w:r>
          </w:p>
        </w:tc>
        <w:tc>
          <w:tcPr>
            <w:tcW w:w="1134" w:type="dxa"/>
            <w:tcBorders>
              <w:top w:val="single" w:sz="4" w:space="0" w:color="auto"/>
              <w:left w:val="single" w:sz="4" w:space="0" w:color="auto"/>
              <w:right w:val="single" w:sz="4" w:space="0" w:color="auto"/>
            </w:tcBorders>
            <w:shd w:val="clear" w:color="auto" w:fill="auto"/>
            <w:vAlign w:val="center"/>
            <w:hideMark/>
          </w:tcPr>
          <w:p w:rsidR="00F75A21" w:rsidRPr="002E404E" w:rsidRDefault="00F75A21" w:rsidP="00D73DF8">
            <w:pPr>
              <w:tabs>
                <w:tab w:val="left" w:pos="6215"/>
              </w:tabs>
              <w:ind w:firstLine="34"/>
              <w:jc w:val="center"/>
              <w:rPr>
                <w:sz w:val="16"/>
                <w:szCs w:val="16"/>
                <w:lang w:eastAsia="en-US"/>
              </w:rPr>
            </w:pPr>
            <w:r w:rsidRPr="002E404E">
              <w:rPr>
                <w:sz w:val="16"/>
                <w:szCs w:val="16"/>
                <w:lang w:eastAsia="en-US"/>
              </w:rPr>
              <w:t>25</w:t>
            </w:r>
            <w:r w:rsidR="00DE6DE9">
              <w:rPr>
                <w:sz w:val="16"/>
                <w:szCs w:val="16"/>
                <w:lang w:eastAsia="en-US"/>
              </w:rPr>
              <w:t>.</w:t>
            </w:r>
            <w:r w:rsidRPr="002E404E">
              <w:rPr>
                <w:sz w:val="16"/>
                <w:szCs w:val="16"/>
                <w:lang w:eastAsia="en-US"/>
              </w:rPr>
              <w:t>4</w:t>
            </w:r>
            <w:r w:rsidR="00DE6DE9">
              <w:rPr>
                <w:sz w:val="16"/>
                <w:szCs w:val="16"/>
                <w:lang w:eastAsia="en-US"/>
              </w:rPr>
              <w:t>.</w:t>
            </w:r>
            <w:r w:rsidRPr="002E404E">
              <w:rPr>
                <w:sz w:val="16"/>
                <w:szCs w:val="16"/>
                <w:lang w:eastAsia="en-US"/>
              </w:rPr>
              <w:t>00</w:t>
            </w:r>
            <w:r w:rsidR="00DE6DE9">
              <w:rPr>
                <w:sz w:val="16"/>
                <w:szCs w:val="16"/>
                <w:lang w:eastAsia="en-US"/>
              </w:rPr>
              <w:t>.</w:t>
            </w:r>
            <w:r w:rsidRPr="002E404E">
              <w:rPr>
                <w:sz w:val="16"/>
                <w:szCs w:val="16"/>
                <w:lang w:eastAsia="en-US"/>
              </w:rPr>
              <w:t>80744</w:t>
            </w:r>
          </w:p>
        </w:tc>
        <w:tc>
          <w:tcPr>
            <w:tcW w:w="570" w:type="dxa"/>
            <w:tcBorders>
              <w:top w:val="single" w:sz="4" w:space="0" w:color="auto"/>
              <w:left w:val="single" w:sz="4" w:space="0" w:color="auto"/>
              <w:right w:val="single" w:sz="4" w:space="0" w:color="auto"/>
            </w:tcBorders>
            <w:shd w:val="clear" w:color="auto" w:fill="auto"/>
            <w:vAlign w:val="center"/>
            <w:hideMark/>
          </w:tcPr>
          <w:p w:rsidR="00F75A21" w:rsidRPr="002E404E" w:rsidRDefault="00F75A21" w:rsidP="00D73DF8">
            <w:pPr>
              <w:tabs>
                <w:tab w:val="left" w:pos="6215"/>
              </w:tabs>
              <w:ind w:firstLine="34"/>
              <w:jc w:val="center"/>
              <w:rPr>
                <w:sz w:val="16"/>
                <w:szCs w:val="16"/>
                <w:lang w:eastAsia="en-US"/>
              </w:rPr>
            </w:pPr>
            <w:r w:rsidRPr="002E404E">
              <w:rPr>
                <w:sz w:val="16"/>
                <w:szCs w:val="16"/>
                <w:lang w:eastAsia="en-US"/>
              </w:rPr>
              <w:t>312</w:t>
            </w:r>
          </w:p>
        </w:tc>
        <w:tc>
          <w:tcPr>
            <w:tcW w:w="1273" w:type="dxa"/>
            <w:tcBorders>
              <w:top w:val="single" w:sz="4" w:space="0" w:color="auto"/>
              <w:left w:val="single" w:sz="4" w:space="0" w:color="auto"/>
              <w:right w:val="single" w:sz="4" w:space="0" w:color="auto"/>
            </w:tcBorders>
            <w:shd w:val="clear" w:color="auto" w:fill="auto"/>
            <w:vAlign w:val="center"/>
          </w:tcPr>
          <w:p w:rsidR="00F75A21" w:rsidRPr="002E404E" w:rsidRDefault="00F75A21" w:rsidP="008336C4">
            <w:pPr>
              <w:jc w:val="center"/>
              <w:rPr>
                <w:sz w:val="16"/>
                <w:szCs w:val="16"/>
              </w:rPr>
            </w:pPr>
            <w:r w:rsidRPr="002E404E">
              <w:rPr>
                <w:sz w:val="16"/>
                <w:szCs w:val="16"/>
              </w:rPr>
              <w:t>1 440 000,00</w:t>
            </w:r>
          </w:p>
        </w:tc>
        <w:tc>
          <w:tcPr>
            <w:tcW w:w="1276" w:type="dxa"/>
            <w:tcBorders>
              <w:top w:val="single" w:sz="4" w:space="0" w:color="auto"/>
              <w:left w:val="single" w:sz="4" w:space="0" w:color="auto"/>
              <w:right w:val="single" w:sz="4" w:space="0" w:color="auto"/>
            </w:tcBorders>
            <w:shd w:val="clear" w:color="auto" w:fill="auto"/>
            <w:vAlign w:val="center"/>
            <w:hideMark/>
          </w:tcPr>
          <w:p w:rsidR="00F75A21" w:rsidRPr="002E404E" w:rsidRDefault="00F75A21" w:rsidP="008336C4">
            <w:pPr>
              <w:jc w:val="center"/>
              <w:rPr>
                <w:sz w:val="16"/>
                <w:szCs w:val="16"/>
              </w:rPr>
            </w:pPr>
            <w:r w:rsidRPr="002E404E">
              <w:rPr>
                <w:sz w:val="16"/>
                <w:szCs w:val="16"/>
              </w:rPr>
              <w:t>1 440 000,00</w:t>
            </w:r>
          </w:p>
        </w:tc>
        <w:tc>
          <w:tcPr>
            <w:tcW w:w="1276" w:type="dxa"/>
            <w:tcBorders>
              <w:top w:val="single" w:sz="4" w:space="0" w:color="auto"/>
              <w:left w:val="single" w:sz="4" w:space="0" w:color="auto"/>
              <w:right w:val="single" w:sz="4" w:space="0" w:color="auto"/>
            </w:tcBorders>
            <w:shd w:val="clear" w:color="auto" w:fill="auto"/>
            <w:vAlign w:val="center"/>
            <w:hideMark/>
          </w:tcPr>
          <w:p w:rsidR="00F75A21" w:rsidRPr="002E404E" w:rsidRDefault="00F75A21" w:rsidP="008336C4">
            <w:pPr>
              <w:jc w:val="center"/>
              <w:rPr>
                <w:sz w:val="16"/>
                <w:szCs w:val="16"/>
              </w:rPr>
            </w:pPr>
            <w:r w:rsidRPr="002E404E">
              <w:rPr>
                <w:sz w:val="16"/>
                <w:szCs w:val="16"/>
              </w:rPr>
              <w:t>1 440 000,00</w:t>
            </w:r>
          </w:p>
        </w:tc>
        <w:tc>
          <w:tcPr>
            <w:tcW w:w="1276" w:type="dxa"/>
            <w:tcBorders>
              <w:top w:val="single" w:sz="4" w:space="0" w:color="auto"/>
              <w:left w:val="single" w:sz="4" w:space="0" w:color="auto"/>
              <w:right w:val="single" w:sz="4" w:space="0" w:color="auto"/>
            </w:tcBorders>
            <w:shd w:val="clear" w:color="auto" w:fill="auto"/>
            <w:vAlign w:val="center"/>
          </w:tcPr>
          <w:p w:rsidR="00F75A21" w:rsidRPr="002E404E" w:rsidRDefault="00F75A21" w:rsidP="008336C4">
            <w:pPr>
              <w:jc w:val="center"/>
              <w:rPr>
                <w:sz w:val="16"/>
                <w:szCs w:val="16"/>
              </w:rPr>
            </w:pPr>
            <w:r w:rsidRPr="002E404E">
              <w:rPr>
                <w:sz w:val="16"/>
                <w:szCs w:val="16"/>
              </w:rPr>
              <w:t>4 320 000,00</w:t>
            </w:r>
          </w:p>
        </w:tc>
        <w:tc>
          <w:tcPr>
            <w:tcW w:w="1701" w:type="dxa"/>
            <w:vMerge/>
            <w:tcBorders>
              <w:left w:val="single" w:sz="4" w:space="0" w:color="auto"/>
              <w:right w:val="single" w:sz="4" w:space="0" w:color="auto"/>
            </w:tcBorders>
            <w:shd w:val="clear" w:color="auto" w:fill="auto"/>
            <w:hideMark/>
          </w:tcPr>
          <w:p w:rsidR="00F75A21" w:rsidRPr="002E404E" w:rsidRDefault="00F75A21" w:rsidP="00D73DF8">
            <w:pPr>
              <w:tabs>
                <w:tab w:val="left" w:pos="6215"/>
              </w:tabs>
              <w:ind w:firstLine="34"/>
              <w:jc w:val="right"/>
              <w:rPr>
                <w:sz w:val="16"/>
                <w:szCs w:val="16"/>
                <w:lang w:eastAsia="en-US"/>
              </w:rPr>
            </w:pPr>
          </w:p>
        </w:tc>
      </w:tr>
      <w:tr w:rsidR="003B345D" w:rsidRPr="002E404E" w:rsidTr="001156BC">
        <w:trPr>
          <w:trHeight w:val="75"/>
        </w:trPr>
        <w:tc>
          <w:tcPr>
            <w:tcW w:w="674" w:type="dxa"/>
            <w:tcBorders>
              <w:top w:val="single" w:sz="4" w:space="0" w:color="auto"/>
              <w:left w:val="single" w:sz="4" w:space="0" w:color="auto"/>
              <w:bottom w:val="single" w:sz="4" w:space="0" w:color="auto"/>
              <w:right w:val="single" w:sz="4" w:space="0" w:color="auto"/>
            </w:tcBorders>
            <w:shd w:val="clear" w:color="auto" w:fill="auto"/>
          </w:tcPr>
          <w:p w:rsidR="003B345D" w:rsidRPr="002E404E" w:rsidRDefault="003B345D" w:rsidP="00D73DF8">
            <w:pPr>
              <w:tabs>
                <w:tab w:val="left" w:pos="6215"/>
              </w:tabs>
              <w:rPr>
                <w:sz w:val="16"/>
                <w:szCs w:val="16"/>
                <w:lang w:eastAsia="en-US"/>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3B345D" w:rsidRPr="002E404E" w:rsidRDefault="003B345D" w:rsidP="00D73DF8">
            <w:pPr>
              <w:tabs>
                <w:tab w:val="left" w:pos="6215"/>
              </w:tabs>
              <w:autoSpaceDE w:val="0"/>
              <w:autoSpaceDN w:val="0"/>
              <w:adjustRightInd w:val="0"/>
              <w:rPr>
                <w:b/>
                <w:sz w:val="16"/>
                <w:szCs w:val="16"/>
                <w:lang w:eastAsia="en-US"/>
              </w:rPr>
            </w:pPr>
            <w:r w:rsidRPr="002E404E">
              <w:rPr>
                <w:b/>
                <w:sz w:val="16"/>
                <w:szCs w:val="16"/>
                <w:lang w:eastAsia="en-US"/>
              </w:rPr>
              <w:t xml:space="preserve">Итого </w:t>
            </w:r>
          </w:p>
        </w:tc>
        <w:tc>
          <w:tcPr>
            <w:tcW w:w="570" w:type="dxa"/>
            <w:vMerge/>
            <w:tcBorders>
              <w:left w:val="single" w:sz="4" w:space="0" w:color="auto"/>
              <w:bottom w:val="single" w:sz="4" w:space="0" w:color="auto"/>
              <w:right w:val="single" w:sz="4" w:space="0" w:color="auto"/>
            </w:tcBorders>
            <w:shd w:val="clear" w:color="auto" w:fill="auto"/>
            <w:vAlign w:val="center"/>
          </w:tcPr>
          <w:p w:rsidR="003B345D" w:rsidRPr="002E404E" w:rsidRDefault="003B345D" w:rsidP="00D73DF8">
            <w:pPr>
              <w:tabs>
                <w:tab w:val="left" w:pos="6215"/>
              </w:tabs>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3B345D" w:rsidRPr="002E404E" w:rsidRDefault="003B345D" w:rsidP="00D73DF8">
            <w:pPr>
              <w:tabs>
                <w:tab w:val="left" w:pos="6215"/>
              </w:tabs>
              <w:rPr>
                <w:sz w:val="16"/>
                <w:szCs w:val="16"/>
                <w:lang w:eastAsia="en-US"/>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3B345D" w:rsidRPr="002E404E" w:rsidRDefault="003B345D" w:rsidP="00D73DF8">
            <w:pPr>
              <w:tabs>
                <w:tab w:val="left" w:pos="6215"/>
              </w:tabs>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B345D" w:rsidRPr="002E404E" w:rsidRDefault="003B345D" w:rsidP="00D73DF8">
            <w:pPr>
              <w:tabs>
                <w:tab w:val="left" w:pos="6215"/>
              </w:tabs>
              <w:ind w:firstLine="34"/>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3B345D" w:rsidRPr="002E404E" w:rsidRDefault="003B345D" w:rsidP="00D73DF8">
            <w:pPr>
              <w:tabs>
                <w:tab w:val="left" w:pos="6215"/>
              </w:tabs>
              <w:ind w:firstLine="34"/>
              <w:rPr>
                <w:sz w:val="16"/>
                <w:szCs w:val="16"/>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3B345D" w:rsidRPr="002E404E" w:rsidRDefault="003B345D" w:rsidP="008336C4">
            <w:pPr>
              <w:jc w:val="center"/>
              <w:rPr>
                <w:bCs/>
                <w:iCs/>
                <w:sz w:val="16"/>
                <w:szCs w:val="16"/>
              </w:rPr>
            </w:pPr>
            <w:r>
              <w:rPr>
                <w:bCs/>
                <w:iCs/>
                <w:sz w:val="16"/>
                <w:szCs w:val="16"/>
              </w:rPr>
              <w:t>14 </w:t>
            </w:r>
            <w:r w:rsidR="008336C4">
              <w:rPr>
                <w:bCs/>
                <w:iCs/>
                <w:sz w:val="16"/>
                <w:szCs w:val="16"/>
              </w:rPr>
              <w:t>920</w:t>
            </w:r>
            <w:r>
              <w:rPr>
                <w:bCs/>
                <w:iCs/>
                <w:sz w:val="16"/>
                <w:szCs w:val="16"/>
              </w:rPr>
              <w:t> 812,00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B345D" w:rsidRDefault="003B345D" w:rsidP="008336C4">
            <w:r w:rsidRPr="00151CAB">
              <w:rPr>
                <w:bCs/>
                <w:iCs/>
                <w:sz w:val="16"/>
                <w:szCs w:val="16"/>
              </w:rPr>
              <w:t>14 </w:t>
            </w:r>
            <w:r w:rsidR="008336C4">
              <w:rPr>
                <w:bCs/>
                <w:iCs/>
                <w:sz w:val="16"/>
                <w:szCs w:val="16"/>
              </w:rPr>
              <w:t>920</w:t>
            </w:r>
            <w:r w:rsidRPr="00151CAB">
              <w:rPr>
                <w:bCs/>
                <w:iCs/>
                <w:sz w:val="16"/>
                <w:szCs w:val="16"/>
              </w:rPr>
              <w:t> 812,00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B345D" w:rsidRDefault="003B345D" w:rsidP="008336C4">
            <w:r w:rsidRPr="00151CAB">
              <w:rPr>
                <w:bCs/>
                <w:iCs/>
                <w:sz w:val="16"/>
                <w:szCs w:val="16"/>
              </w:rPr>
              <w:t>14 </w:t>
            </w:r>
            <w:r w:rsidR="008336C4">
              <w:rPr>
                <w:bCs/>
                <w:iCs/>
                <w:sz w:val="16"/>
                <w:szCs w:val="16"/>
              </w:rPr>
              <w:t>920</w:t>
            </w:r>
            <w:r w:rsidRPr="00151CAB">
              <w:rPr>
                <w:bCs/>
                <w:iCs/>
                <w:sz w:val="16"/>
                <w:szCs w:val="16"/>
              </w:rPr>
              <w:t> 812,00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345D" w:rsidRPr="002E404E" w:rsidRDefault="003B345D" w:rsidP="00993B9D">
            <w:pPr>
              <w:jc w:val="right"/>
              <w:rPr>
                <w:sz w:val="16"/>
                <w:szCs w:val="16"/>
              </w:rPr>
            </w:pPr>
            <w:r>
              <w:rPr>
                <w:sz w:val="16"/>
                <w:szCs w:val="16"/>
              </w:rPr>
              <w:t>44 </w:t>
            </w:r>
            <w:r w:rsidR="008336C4">
              <w:rPr>
                <w:sz w:val="16"/>
                <w:szCs w:val="16"/>
              </w:rPr>
              <w:t>762</w:t>
            </w:r>
            <w:r>
              <w:rPr>
                <w:sz w:val="16"/>
                <w:szCs w:val="16"/>
              </w:rPr>
              <w:t> 436,00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B345D" w:rsidRPr="002E404E" w:rsidRDefault="003B345D" w:rsidP="00D73DF8">
            <w:pPr>
              <w:tabs>
                <w:tab w:val="left" w:pos="6215"/>
              </w:tabs>
              <w:jc w:val="center"/>
              <w:rPr>
                <w:sz w:val="16"/>
                <w:szCs w:val="16"/>
                <w:lang w:eastAsia="en-US"/>
              </w:rPr>
            </w:pPr>
          </w:p>
        </w:tc>
      </w:tr>
    </w:tbl>
    <w:p w:rsidR="002A682C" w:rsidRDefault="002A682C" w:rsidP="002A682C">
      <w:pPr>
        <w:sectPr w:rsidR="002A682C" w:rsidSect="00EF7C96">
          <w:footerReference w:type="default" r:id="rId31"/>
          <w:pgSz w:w="16838" w:h="11906" w:orient="landscape"/>
          <w:pgMar w:top="1134" w:right="1134" w:bottom="850" w:left="1134" w:header="708" w:footer="708" w:gutter="0"/>
          <w:cols w:space="708"/>
          <w:docGrid w:linePitch="360"/>
        </w:sectPr>
      </w:pPr>
    </w:p>
    <w:p w:rsidR="002A682C" w:rsidRPr="00DE6DE9" w:rsidRDefault="002A682C" w:rsidP="002A682C">
      <w:pPr>
        <w:tabs>
          <w:tab w:val="left" w:pos="142"/>
          <w:tab w:val="left" w:pos="6215"/>
        </w:tabs>
        <w:autoSpaceDE w:val="0"/>
        <w:autoSpaceDN w:val="0"/>
        <w:adjustRightInd w:val="0"/>
        <w:ind w:left="34"/>
        <w:jc w:val="right"/>
        <w:rPr>
          <w:lang w:eastAsia="en-US"/>
        </w:rPr>
      </w:pPr>
      <w:r w:rsidRPr="00DE6DE9">
        <w:rPr>
          <w:lang w:eastAsia="en-US"/>
        </w:rPr>
        <w:lastRenderedPageBreak/>
        <w:t>Приложение 7</w:t>
      </w:r>
    </w:p>
    <w:p w:rsidR="002A682C" w:rsidRPr="00C46257" w:rsidRDefault="002A682C" w:rsidP="002A682C">
      <w:pPr>
        <w:tabs>
          <w:tab w:val="left" w:pos="142"/>
          <w:tab w:val="left" w:pos="6215"/>
        </w:tabs>
        <w:autoSpaceDE w:val="0"/>
        <w:autoSpaceDN w:val="0"/>
        <w:adjustRightInd w:val="0"/>
        <w:ind w:left="34"/>
        <w:jc w:val="right"/>
        <w:rPr>
          <w:lang w:eastAsia="en-US"/>
        </w:rPr>
      </w:pPr>
      <w:r w:rsidRPr="00C46257">
        <w:rPr>
          <w:lang w:eastAsia="en-US"/>
        </w:rPr>
        <w:t>к муниципальной программе</w:t>
      </w:r>
    </w:p>
    <w:p w:rsidR="002A682C" w:rsidRPr="00C46257" w:rsidRDefault="002A682C" w:rsidP="002A682C">
      <w:pPr>
        <w:tabs>
          <w:tab w:val="left" w:pos="6215"/>
        </w:tabs>
        <w:ind w:firstLine="142"/>
        <w:jc w:val="right"/>
        <w:rPr>
          <w:rFonts w:eastAsia="Calibri"/>
        </w:rPr>
      </w:pPr>
      <w:r w:rsidRPr="00C46257">
        <w:rPr>
          <w:rFonts w:eastAsia="Calibri"/>
        </w:rPr>
        <w:t>«Развитие социальных отношений, рост благополучия</w:t>
      </w:r>
    </w:p>
    <w:p w:rsidR="002A682C" w:rsidRPr="00C46257" w:rsidRDefault="002A682C" w:rsidP="002A682C">
      <w:pPr>
        <w:tabs>
          <w:tab w:val="left" w:pos="6215"/>
        </w:tabs>
        <w:ind w:firstLine="142"/>
        <w:jc w:val="right"/>
        <w:rPr>
          <w:rFonts w:eastAsia="Calibri"/>
        </w:rPr>
      </w:pPr>
      <w:r w:rsidRPr="00C46257">
        <w:rPr>
          <w:rFonts w:eastAsia="Calibri"/>
        </w:rPr>
        <w:t>и защищенности граждан в Северо-Енисейском районе»</w:t>
      </w:r>
    </w:p>
    <w:p w:rsidR="002E5592" w:rsidRPr="00CA423F" w:rsidRDefault="002E5592" w:rsidP="002E5592">
      <w:pPr>
        <w:autoSpaceDE w:val="0"/>
        <w:autoSpaceDN w:val="0"/>
        <w:adjustRightInd w:val="0"/>
        <w:ind w:left="59"/>
        <w:jc w:val="right"/>
        <w:rPr>
          <w:i/>
          <w:color w:val="FF0000"/>
        </w:rPr>
      </w:pPr>
      <w:proofErr w:type="gramStart"/>
      <w:r w:rsidRPr="00CA423F">
        <w:rPr>
          <w:i/>
        </w:rPr>
        <w:t>(</w:t>
      </w:r>
      <w:r w:rsidRPr="00CA423F">
        <w:rPr>
          <w:i/>
          <w:color w:val="FF0000"/>
        </w:rPr>
        <w:t xml:space="preserve">в новой редакции постановления </w:t>
      </w:r>
      <w:r w:rsidR="0031487B" w:rsidRPr="00CA423F">
        <w:rPr>
          <w:i/>
          <w:color w:val="FF0000"/>
        </w:rPr>
        <w:t>администрации</w:t>
      </w:r>
      <w:proofErr w:type="gramEnd"/>
    </w:p>
    <w:p w:rsidR="002E5592" w:rsidRPr="00CA423F" w:rsidRDefault="002E5592" w:rsidP="002E5592">
      <w:pPr>
        <w:autoSpaceDE w:val="0"/>
        <w:autoSpaceDN w:val="0"/>
        <w:adjustRightInd w:val="0"/>
        <w:ind w:left="59"/>
        <w:jc w:val="right"/>
        <w:rPr>
          <w:i/>
        </w:rPr>
      </w:pPr>
      <w:proofErr w:type="gramStart"/>
      <w:r w:rsidRPr="00CA423F">
        <w:rPr>
          <w:i/>
          <w:color w:val="FF0000"/>
        </w:rPr>
        <w:t>Северо-Енисейского района</w:t>
      </w:r>
      <w:r w:rsidRPr="00CA423F">
        <w:rPr>
          <w:i/>
        </w:rPr>
        <w:t xml:space="preserve"> </w:t>
      </w:r>
      <w:r w:rsidR="00E45F88" w:rsidRPr="00CA423F">
        <w:rPr>
          <w:i/>
          <w:color w:val="FF0000"/>
        </w:rPr>
        <w:t>от 28.01.2025 № 20-п</w:t>
      </w:r>
      <w:r w:rsidRPr="00CA423F">
        <w:rPr>
          <w:i/>
        </w:rPr>
        <w:t>)</w:t>
      </w:r>
      <w:proofErr w:type="gramEnd"/>
    </w:p>
    <w:p w:rsidR="002A682C" w:rsidRPr="00C46257" w:rsidRDefault="002A682C" w:rsidP="002A682C">
      <w:pPr>
        <w:tabs>
          <w:tab w:val="left" w:pos="6215"/>
        </w:tabs>
        <w:ind w:firstLine="142"/>
        <w:jc w:val="right"/>
        <w:rPr>
          <w:rFonts w:eastAsia="Calibri"/>
          <w:sz w:val="22"/>
          <w:szCs w:val="22"/>
        </w:rPr>
      </w:pPr>
    </w:p>
    <w:p w:rsidR="002E5592" w:rsidRDefault="002E5592" w:rsidP="002E5592">
      <w:pPr>
        <w:tabs>
          <w:tab w:val="left" w:pos="6215"/>
        </w:tabs>
        <w:autoSpaceDE w:val="0"/>
        <w:autoSpaceDN w:val="0"/>
        <w:adjustRightInd w:val="0"/>
        <w:ind w:firstLine="680"/>
        <w:jc w:val="center"/>
        <w:rPr>
          <w:rFonts w:eastAsia="Calibri"/>
          <w:b/>
          <w:sz w:val="28"/>
          <w:szCs w:val="28"/>
          <w:lang w:eastAsia="en-US"/>
        </w:rPr>
      </w:pPr>
      <w:r>
        <w:rPr>
          <w:rFonts w:eastAsia="Calibri"/>
          <w:b/>
          <w:sz w:val="28"/>
          <w:szCs w:val="28"/>
          <w:lang w:eastAsia="en-US"/>
        </w:rPr>
        <w:t>1. Информация об отдельном мероприятии</w:t>
      </w:r>
    </w:p>
    <w:tbl>
      <w:tblPr>
        <w:tblW w:w="15405" w:type="dxa"/>
        <w:tblLook w:val="01E0" w:firstRow="1" w:lastRow="1" w:firstColumn="1" w:lastColumn="1" w:noHBand="0" w:noVBand="0"/>
      </w:tblPr>
      <w:tblGrid>
        <w:gridCol w:w="426"/>
        <w:gridCol w:w="3341"/>
        <w:gridCol w:w="5823"/>
        <w:gridCol w:w="5815"/>
      </w:tblGrid>
      <w:tr w:rsidR="002E5592" w:rsidTr="008814BF">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E5592" w:rsidRPr="00041BEB" w:rsidRDefault="002E5592" w:rsidP="008814BF">
            <w:pPr>
              <w:tabs>
                <w:tab w:val="left" w:pos="6215"/>
              </w:tabs>
              <w:autoSpaceDE w:val="0"/>
              <w:autoSpaceDN w:val="0"/>
              <w:adjustRightInd w:val="0"/>
              <w:rPr>
                <w:rFonts w:eastAsia="Calibri"/>
                <w:sz w:val="28"/>
                <w:szCs w:val="28"/>
                <w:lang w:eastAsia="en-US"/>
              </w:rPr>
            </w:pPr>
            <w:r w:rsidRPr="00041BEB">
              <w:rPr>
                <w:rFonts w:eastAsia="Calibri"/>
                <w:sz w:val="28"/>
                <w:szCs w:val="28"/>
                <w:lang w:eastAsia="en-US"/>
              </w:rPr>
              <w:t>1</w:t>
            </w:r>
          </w:p>
        </w:tc>
        <w:tc>
          <w:tcPr>
            <w:tcW w:w="3341" w:type="dxa"/>
            <w:tcBorders>
              <w:top w:val="single" w:sz="4" w:space="0" w:color="auto"/>
              <w:left w:val="single" w:sz="4" w:space="0" w:color="auto"/>
              <w:bottom w:val="single" w:sz="4" w:space="0" w:color="auto"/>
              <w:right w:val="single" w:sz="4" w:space="0" w:color="auto"/>
            </w:tcBorders>
            <w:hideMark/>
          </w:tcPr>
          <w:p w:rsidR="002E5592" w:rsidRPr="00041BEB" w:rsidRDefault="002E5592" w:rsidP="008814BF">
            <w:pPr>
              <w:tabs>
                <w:tab w:val="left" w:pos="6215"/>
              </w:tabs>
              <w:autoSpaceDE w:val="0"/>
              <w:autoSpaceDN w:val="0"/>
              <w:adjustRightInd w:val="0"/>
              <w:rPr>
                <w:rFonts w:eastAsia="Calibri"/>
                <w:sz w:val="28"/>
                <w:szCs w:val="28"/>
                <w:lang w:eastAsia="en-US"/>
              </w:rPr>
            </w:pPr>
            <w:r w:rsidRPr="00041BEB">
              <w:rPr>
                <w:rFonts w:eastAsia="Calibri"/>
                <w:sz w:val="28"/>
                <w:szCs w:val="28"/>
                <w:lang w:eastAsia="en-US"/>
              </w:rPr>
              <w:t>Наименование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2E5592" w:rsidRPr="00041BEB" w:rsidRDefault="002E5592" w:rsidP="008814BF">
            <w:pPr>
              <w:tabs>
                <w:tab w:val="left" w:pos="6215"/>
              </w:tabs>
              <w:jc w:val="both"/>
              <w:rPr>
                <w:rFonts w:eastAsia="Calibri"/>
                <w:sz w:val="28"/>
                <w:szCs w:val="28"/>
                <w:lang w:eastAsia="en-US"/>
              </w:rPr>
            </w:pPr>
            <w:r w:rsidRPr="00041BEB">
              <w:rPr>
                <w:sz w:val="28"/>
                <w:szCs w:val="28"/>
                <w:lang w:eastAsia="en-US"/>
              </w:rPr>
              <w:t>Обеспечение детей подарками Главы Северо-Енисейского района к Новому году (далее – отдельное мероприятие)</w:t>
            </w:r>
          </w:p>
        </w:tc>
      </w:tr>
      <w:tr w:rsidR="002E5592" w:rsidTr="008814BF">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E5592" w:rsidRPr="00041BEB" w:rsidRDefault="002E5592" w:rsidP="008814BF">
            <w:pPr>
              <w:tabs>
                <w:tab w:val="left" w:pos="6215"/>
              </w:tabs>
              <w:autoSpaceDE w:val="0"/>
              <w:autoSpaceDN w:val="0"/>
              <w:adjustRightInd w:val="0"/>
              <w:rPr>
                <w:rFonts w:eastAsia="Calibri"/>
                <w:sz w:val="28"/>
                <w:szCs w:val="28"/>
                <w:lang w:eastAsia="en-US"/>
              </w:rPr>
            </w:pPr>
            <w:r w:rsidRPr="00041BEB">
              <w:rPr>
                <w:rFonts w:eastAsia="Calibri"/>
                <w:sz w:val="28"/>
                <w:szCs w:val="28"/>
                <w:lang w:eastAsia="en-US"/>
              </w:rPr>
              <w:t>2</w:t>
            </w:r>
          </w:p>
        </w:tc>
        <w:tc>
          <w:tcPr>
            <w:tcW w:w="3341" w:type="dxa"/>
            <w:tcBorders>
              <w:top w:val="single" w:sz="4" w:space="0" w:color="auto"/>
              <w:left w:val="single" w:sz="4" w:space="0" w:color="auto"/>
              <w:bottom w:val="single" w:sz="4" w:space="0" w:color="auto"/>
              <w:right w:val="single" w:sz="4" w:space="0" w:color="auto"/>
            </w:tcBorders>
            <w:hideMark/>
          </w:tcPr>
          <w:p w:rsidR="002E5592" w:rsidRPr="00041BEB" w:rsidRDefault="002E5592" w:rsidP="008814BF">
            <w:pPr>
              <w:tabs>
                <w:tab w:val="left" w:pos="6215"/>
              </w:tabs>
              <w:autoSpaceDE w:val="0"/>
              <w:autoSpaceDN w:val="0"/>
              <w:adjustRightInd w:val="0"/>
              <w:rPr>
                <w:rFonts w:eastAsia="Calibri"/>
                <w:sz w:val="28"/>
                <w:szCs w:val="28"/>
                <w:lang w:eastAsia="en-US"/>
              </w:rPr>
            </w:pPr>
            <w:r w:rsidRPr="00041BEB">
              <w:rPr>
                <w:rFonts w:eastAsia="Calibri"/>
                <w:sz w:val="28"/>
                <w:szCs w:val="28"/>
                <w:lang w:eastAsia="en-US"/>
              </w:rPr>
              <w:t>Наименование муниципальной программы, в рамках которой реализуется отдельное мероприятие</w:t>
            </w:r>
          </w:p>
        </w:tc>
        <w:tc>
          <w:tcPr>
            <w:tcW w:w="5823" w:type="dxa"/>
            <w:tcBorders>
              <w:top w:val="single" w:sz="4" w:space="0" w:color="auto"/>
              <w:left w:val="single" w:sz="4" w:space="0" w:color="auto"/>
              <w:bottom w:val="single" w:sz="4" w:space="0" w:color="auto"/>
              <w:right w:val="single" w:sz="4" w:space="0" w:color="auto"/>
            </w:tcBorders>
            <w:hideMark/>
          </w:tcPr>
          <w:p w:rsidR="002E5592" w:rsidRPr="00041BEB" w:rsidRDefault="002E5592" w:rsidP="008814BF">
            <w:pPr>
              <w:tabs>
                <w:tab w:val="left" w:pos="6215"/>
              </w:tabs>
              <w:jc w:val="both"/>
              <w:rPr>
                <w:rFonts w:eastAsia="Calibri"/>
                <w:sz w:val="28"/>
                <w:szCs w:val="28"/>
                <w:lang w:eastAsia="en-US"/>
              </w:rPr>
            </w:pPr>
            <w:r w:rsidRPr="00041BEB">
              <w:rPr>
                <w:rFonts w:eastAsia="Calibri"/>
                <w:sz w:val="28"/>
                <w:szCs w:val="28"/>
              </w:rPr>
              <w:t>Развитие социальных отношений, рост благополучия и защищенности граждан в Северо-Енисейском районе</w:t>
            </w:r>
          </w:p>
        </w:tc>
      </w:tr>
      <w:tr w:rsidR="002E5592" w:rsidTr="008814BF">
        <w:trPr>
          <w:gridAfter w:val="1"/>
          <w:wAfter w:w="5815" w:type="dxa"/>
          <w:trHeight w:val="414"/>
        </w:trPr>
        <w:tc>
          <w:tcPr>
            <w:tcW w:w="426" w:type="dxa"/>
            <w:tcBorders>
              <w:top w:val="single" w:sz="4" w:space="0" w:color="auto"/>
              <w:left w:val="single" w:sz="4" w:space="0" w:color="auto"/>
              <w:bottom w:val="single" w:sz="4" w:space="0" w:color="auto"/>
              <w:right w:val="single" w:sz="4" w:space="0" w:color="auto"/>
            </w:tcBorders>
            <w:hideMark/>
          </w:tcPr>
          <w:p w:rsidR="002E5592" w:rsidRPr="00041BEB" w:rsidRDefault="002E5592" w:rsidP="008814BF">
            <w:pPr>
              <w:tabs>
                <w:tab w:val="left" w:pos="6215"/>
              </w:tabs>
              <w:autoSpaceDE w:val="0"/>
              <w:autoSpaceDN w:val="0"/>
              <w:adjustRightInd w:val="0"/>
              <w:rPr>
                <w:rFonts w:eastAsia="Calibri"/>
                <w:sz w:val="28"/>
                <w:szCs w:val="28"/>
                <w:lang w:eastAsia="en-US"/>
              </w:rPr>
            </w:pPr>
            <w:r w:rsidRPr="00041BEB">
              <w:rPr>
                <w:rFonts w:eastAsia="Calibri"/>
                <w:sz w:val="28"/>
                <w:szCs w:val="28"/>
                <w:lang w:eastAsia="en-US"/>
              </w:rPr>
              <w:t>3</w:t>
            </w:r>
          </w:p>
        </w:tc>
        <w:tc>
          <w:tcPr>
            <w:tcW w:w="3341" w:type="dxa"/>
            <w:tcBorders>
              <w:top w:val="single" w:sz="4" w:space="0" w:color="auto"/>
              <w:left w:val="single" w:sz="4" w:space="0" w:color="auto"/>
              <w:bottom w:val="single" w:sz="4" w:space="0" w:color="auto"/>
              <w:right w:val="single" w:sz="4" w:space="0" w:color="auto"/>
            </w:tcBorders>
            <w:hideMark/>
          </w:tcPr>
          <w:p w:rsidR="002E5592" w:rsidRPr="00041BEB" w:rsidRDefault="002E5592" w:rsidP="008814BF">
            <w:pPr>
              <w:tabs>
                <w:tab w:val="left" w:pos="6215"/>
              </w:tabs>
              <w:autoSpaceDE w:val="0"/>
              <w:autoSpaceDN w:val="0"/>
              <w:adjustRightInd w:val="0"/>
              <w:rPr>
                <w:rFonts w:eastAsia="Calibri"/>
                <w:sz w:val="28"/>
                <w:szCs w:val="28"/>
                <w:lang w:eastAsia="en-US"/>
              </w:rPr>
            </w:pPr>
            <w:r w:rsidRPr="00041BEB">
              <w:rPr>
                <w:rFonts w:eastAsia="Calibri"/>
                <w:sz w:val="28"/>
                <w:szCs w:val="28"/>
                <w:lang w:eastAsia="en-US"/>
              </w:rPr>
              <w:t>Сроки реализации</w:t>
            </w:r>
          </w:p>
          <w:p w:rsidR="002E5592" w:rsidRPr="00041BEB" w:rsidRDefault="002E5592" w:rsidP="008814BF">
            <w:pPr>
              <w:tabs>
                <w:tab w:val="left" w:pos="6215"/>
              </w:tabs>
              <w:autoSpaceDE w:val="0"/>
              <w:autoSpaceDN w:val="0"/>
              <w:adjustRightInd w:val="0"/>
              <w:rPr>
                <w:rFonts w:eastAsia="Calibri"/>
                <w:sz w:val="28"/>
                <w:szCs w:val="28"/>
                <w:lang w:eastAsia="en-US"/>
              </w:rPr>
            </w:pPr>
            <w:r w:rsidRPr="00041BEB">
              <w:rPr>
                <w:rFonts w:eastAsia="Calibri"/>
                <w:sz w:val="28"/>
                <w:szCs w:val="28"/>
                <w:lang w:eastAsia="en-US"/>
              </w:rPr>
              <w:t>отдельного мероприятия муниципальной программы</w:t>
            </w:r>
          </w:p>
        </w:tc>
        <w:tc>
          <w:tcPr>
            <w:tcW w:w="5823" w:type="dxa"/>
            <w:tcBorders>
              <w:top w:val="single" w:sz="4" w:space="0" w:color="auto"/>
              <w:left w:val="single" w:sz="4" w:space="0" w:color="auto"/>
              <w:bottom w:val="single" w:sz="4" w:space="0" w:color="auto"/>
              <w:right w:val="single" w:sz="4" w:space="0" w:color="auto"/>
            </w:tcBorders>
            <w:hideMark/>
          </w:tcPr>
          <w:p w:rsidR="002E5592" w:rsidRPr="00041BEB" w:rsidRDefault="002E5592" w:rsidP="008814BF">
            <w:pPr>
              <w:tabs>
                <w:tab w:val="left" w:pos="6215"/>
              </w:tabs>
              <w:autoSpaceDE w:val="0"/>
              <w:autoSpaceDN w:val="0"/>
              <w:adjustRightInd w:val="0"/>
              <w:rPr>
                <w:rFonts w:eastAsia="Calibri"/>
                <w:sz w:val="28"/>
                <w:szCs w:val="28"/>
                <w:lang w:eastAsia="en-US"/>
              </w:rPr>
            </w:pPr>
            <w:r w:rsidRPr="00041BEB">
              <w:rPr>
                <w:rFonts w:eastAsia="Calibri"/>
                <w:sz w:val="28"/>
                <w:szCs w:val="28"/>
                <w:lang w:eastAsia="en-US"/>
              </w:rPr>
              <w:t>2024 -2026 годы</w:t>
            </w:r>
          </w:p>
          <w:p w:rsidR="002E5592" w:rsidRPr="00041BEB" w:rsidRDefault="002E5592" w:rsidP="008814BF">
            <w:pPr>
              <w:tabs>
                <w:tab w:val="left" w:pos="6215"/>
              </w:tabs>
              <w:autoSpaceDE w:val="0"/>
              <w:autoSpaceDN w:val="0"/>
              <w:adjustRightInd w:val="0"/>
              <w:rPr>
                <w:rFonts w:eastAsia="Calibri"/>
                <w:sz w:val="28"/>
                <w:szCs w:val="28"/>
                <w:lang w:eastAsia="en-US"/>
              </w:rPr>
            </w:pPr>
          </w:p>
        </w:tc>
      </w:tr>
      <w:tr w:rsidR="002E5592" w:rsidTr="008814BF">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E5592" w:rsidRPr="00041BEB" w:rsidRDefault="002E5592" w:rsidP="008814BF">
            <w:pPr>
              <w:tabs>
                <w:tab w:val="left" w:pos="6215"/>
              </w:tabs>
              <w:autoSpaceDE w:val="0"/>
              <w:autoSpaceDN w:val="0"/>
              <w:adjustRightInd w:val="0"/>
              <w:rPr>
                <w:rFonts w:eastAsia="Calibri"/>
                <w:sz w:val="28"/>
                <w:szCs w:val="28"/>
                <w:lang w:eastAsia="en-US"/>
              </w:rPr>
            </w:pPr>
            <w:r w:rsidRPr="00041BEB">
              <w:rPr>
                <w:rFonts w:eastAsia="Calibri"/>
                <w:sz w:val="28"/>
                <w:szCs w:val="28"/>
                <w:lang w:eastAsia="en-US"/>
              </w:rPr>
              <w:t>4</w:t>
            </w:r>
          </w:p>
        </w:tc>
        <w:tc>
          <w:tcPr>
            <w:tcW w:w="3341" w:type="dxa"/>
            <w:tcBorders>
              <w:top w:val="single" w:sz="4" w:space="0" w:color="auto"/>
              <w:left w:val="single" w:sz="4" w:space="0" w:color="auto"/>
              <w:bottom w:val="single" w:sz="4" w:space="0" w:color="auto"/>
              <w:right w:val="single" w:sz="4" w:space="0" w:color="auto"/>
            </w:tcBorders>
            <w:hideMark/>
          </w:tcPr>
          <w:p w:rsidR="002E5592" w:rsidRPr="00041BEB" w:rsidRDefault="002E5592" w:rsidP="008814BF">
            <w:pPr>
              <w:tabs>
                <w:tab w:val="left" w:pos="6215"/>
              </w:tabs>
              <w:autoSpaceDE w:val="0"/>
              <w:autoSpaceDN w:val="0"/>
              <w:adjustRightInd w:val="0"/>
              <w:rPr>
                <w:rFonts w:eastAsia="Calibri"/>
                <w:sz w:val="28"/>
                <w:szCs w:val="28"/>
                <w:lang w:eastAsia="en-US"/>
              </w:rPr>
            </w:pPr>
            <w:r w:rsidRPr="00041BEB">
              <w:rPr>
                <w:rFonts w:eastAsia="Calibri"/>
                <w:sz w:val="28"/>
                <w:szCs w:val="28"/>
                <w:lang w:eastAsia="en-US"/>
              </w:rPr>
              <w:t>Цель реализации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2E5592" w:rsidRPr="00041BEB" w:rsidRDefault="002E5592" w:rsidP="008814BF">
            <w:pPr>
              <w:tabs>
                <w:tab w:val="left" w:pos="470"/>
                <w:tab w:val="left" w:pos="6215"/>
              </w:tabs>
              <w:jc w:val="both"/>
              <w:rPr>
                <w:rFonts w:eastAsia="Calibri"/>
                <w:sz w:val="28"/>
                <w:szCs w:val="28"/>
                <w:lang w:eastAsia="en-US"/>
              </w:rPr>
            </w:pPr>
            <w:r w:rsidRPr="00041BEB">
              <w:rPr>
                <w:sz w:val="28"/>
                <w:szCs w:val="28"/>
              </w:rPr>
              <w:t>О</w:t>
            </w:r>
            <w:r w:rsidRPr="00041BEB">
              <w:rPr>
                <w:sz w:val="28"/>
                <w:szCs w:val="28"/>
                <w:lang w:eastAsia="en-US"/>
              </w:rPr>
              <w:t>беспечение детей подарками Главы Северо-Енисейского района к Новому году</w:t>
            </w:r>
          </w:p>
        </w:tc>
      </w:tr>
      <w:tr w:rsidR="002E5592" w:rsidTr="008814BF">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E5592" w:rsidRPr="00041BEB" w:rsidRDefault="002E5592" w:rsidP="008814BF">
            <w:pPr>
              <w:tabs>
                <w:tab w:val="left" w:pos="6215"/>
              </w:tabs>
              <w:autoSpaceDE w:val="0"/>
              <w:autoSpaceDN w:val="0"/>
              <w:adjustRightInd w:val="0"/>
              <w:rPr>
                <w:rFonts w:eastAsia="Calibri"/>
                <w:sz w:val="28"/>
                <w:szCs w:val="28"/>
                <w:lang w:eastAsia="en-US"/>
              </w:rPr>
            </w:pPr>
            <w:r w:rsidRPr="00041BEB">
              <w:rPr>
                <w:rFonts w:eastAsia="Calibri"/>
                <w:sz w:val="28"/>
                <w:szCs w:val="28"/>
                <w:lang w:eastAsia="en-US"/>
              </w:rPr>
              <w:t>5</w:t>
            </w:r>
          </w:p>
        </w:tc>
        <w:tc>
          <w:tcPr>
            <w:tcW w:w="3341" w:type="dxa"/>
            <w:tcBorders>
              <w:top w:val="single" w:sz="4" w:space="0" w:color="auto"/>
              <w:left w:val="single" w:sz="4" w:space="0" w:color="auto"/>
              <w:bottom w:val="single" w:sz="4" w:space="0" w:color="auto"/>
              <w:right w:val="single" w:sz="4" w:space="0" w:color="auto"/>
            </w:tcBorders>
            <w:hideMark/>
          </w:tcPr>
          <w:p w:rsidR="002E5592" w:rsidRPr="00041BEB" w:rsidRDefault="002E5592" w:rsidP="008814BF">
            <w:pPr>
              <w:tabs>
                <w:tab w:val="left" w:pos="6215"/>
              </w:tabs>
              <w:autoSpaceDE w:val="0"/>
              <w:autoSpaceDN w:val="0"/>
              <w:adjustRightInd w:val="0"/>
              <w:rPr>
                <w:rFonts w:eastAsia="Calibri"/>
                <w:sz w:val="28"/>
                <w:szCs w:val="28"/>
                <w:lang w:eastAsia="en-US"/>
              </w:rPr>
            </w:pPr>
            <w:r w:rsidRPr="00041BEB">
              <w:rPr>
                <w:rFonts w:eastAsia="Calibri"/>
                <w:sz w:val="28"/>
                <w:szCs w:val="28"/>
                <w:lang w:eastAsia="en-US"/>
              </w:rPr>
              <w:t>Главный распорядитель бюджетных средств</w:t>
            </w:r>
          </w:p>
        </w:tc>
        <w:tc>
          <w:tcPr>
            <w:tcW w:w="5823" w:type="dxa"/>
            <w:tcBorders>
              <w:top w:val="single" w:sz="4" w:space="0" w:color="auto"/>
              <w:left w:val="single" w:sz="4" w:space="0" w:color="auto"/>
              <w:bottom w:val="single" w:sz="4" w:space="0" w:color="auto"/>
              <w:right w:val="single" w:sz="4" w:space="0" w:color="auto"/>
            </w:tcBorders>
            <w:hideMark/>
          </w:tcPr>
          <w:p w:rsidR="002E5592" w:rsidRPr="00041BEB" w:rsidRDefault="002E5592" w:rsidP="008814BF">
            <w:pPr>
              <w:tabs>
                <w:tab w:val="left" w:pos="6215"/>
              </w:tabs>
              <w:autoSpaceDE w:val="0"/>
              <w:autoSpaceDN w:val="0"/>
              <w:adjustRightInd w:val="0"/>
              <w:jc w:val="both"/>
              <w:rPr>
                <w:rFonts w:eastAsia="Calibri"/>
                <w:sz w:val="28"/>
                <w:szCs w:val="28"/>
                <w:lang w:eastAsia="en-US"/>
              </w:rPr>
            </w:pPr>
            <w:r w:rsidRPr="00041BEB">
              <w:rPr>
                <w:rFonts w:eastAsia="Calibri"/>
                <w:sz w:val="28"/>
                <w:szCs w:val="28"/>
                <w:lang w:eastAsia="en-US"/>
              </w:rPr>
              <w:t>Администрация Северо-Енисейского района</w:t>
            </w:r>
          </w:p>
        </w:tc>
      </w:tr>
      <w:tr w:rsidR="002E5592" w:rsidTr="008814BF">
        <w:tc>
          <w:tcPr>
            <w:tcW w:w="426" w:type="dxa"/>
            <w:tcBorders>
              <w:top w:val="single" w:sz="4" w:space="0" w:color="auto"/>
              <w:left w:val="single" w:sz="4" w:space="0" w:color="auto"/>
              <w:bottom w:val="single" w:sz="4" w:space="0" w:color="auto"/>
              <w:right w:val="single" w:sz="4" w:space="0" w:color="auto"/>
            </w:tcBorders>
            <w:hideMark/>
          </w:tcPr>
          <w:p w:rsidR="002E5592" w:rsidRPr="00041BEB" w:rsidRDefault="002E5592" w:rsidP="008814BF">
            <w:pPr>
              <w:tabs>
                <w:tab w:val="left" w:pos="6215"/>
              </w:tabs>
              <w:autoSpaceDE w:val="0"/>
              <w:autoSpaceDN w:val="0"/>
              <w:adjustRightInd w:val="0"/>
              <w:rPr>
                <w:rFonts w:eastAsia="Calibri"/>
                <w:sz w:val="28"/>
                <w:szCs w:val="28"/>
                <w:lang w:eastAsia="en-US"/>
              </w:rPr>
            </w:pPr>
            <w:r w:rsidRPr="00041BEB">
              <w:rPr>
                <w:rFonts w:eastAsia="Calibri"/>
                <w:sz w:val="28"/>
                <w:szCs w:val="28"/>
                <w:lang w:eastAsia="en-US"/>
              </w:rPr>
              <w:t>6.</w:t>
            </w:r>
          </w:p>
        </w:tc>
        <w:tc>
          <w:tcPr>
            <w:tcW w:w="3341" w:type="dxa"/>
            <w:tcBorders>
              <w:top w:val="single" w:sz="4" w:space="0" w:color="auto"/>
              <w:left w:val="single" w:sz="4" w:space="0" w:color="auto"/>
              <w:bottom w:val="single" w:sz="4" w:space="0" w:color="auto"/>
              <w:right w:val="single" w:sz="4" w:space="0" w:color="auto"/>
            </w:tcBorders>
            <w:hideMark/>
          </w:tcPr>
          <w:p w:rsidR="002E5592" w:rsidRPr="00041BEB" w:rsidRDefault="002E5592" w:rsidP="008814BF">
            <w:pPr>
              <w:tabs>
                <w:tab w:val="left" w:pos="6215"/>
              </w:tabs>
              <w:autoSpaceDE w:val="0"/>
              <w:autoSpaceDN w:val="0"/>
              <w:adjustRightInd w:val="0"/>
              <w:rPr>
                <w:rFonts w:eastAsia="Calibri"/>
                <w:sz w:val="28"/>
                <w:szCs w:val="28"/>
                <w:lang w:eastAsia="en-US"/>
              </w:rPr>
            </w:pPr>
            <w:r w:rsidRPr="00041BEB">
              <w:rPr>
                <w:rFonts w:eastAsia="Calibri"/>
                <w:sz w:val="28"/>
                <w:szCs w:val="28"/>
                <w:lang w:eastAsia="en-US"/>
              </w:rPr>
              <w:t>Ожидаемые результаты от реализации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2E5592" w:rsidRPr="00041BEB" w:rsidRDefault="002E5592" w:rsidP="008814BF">
            <w:pPr>
              <w:tabs>
                <w:tab w:val="left" w:pos="6215"/>
              </w:tabs>
              <w:autoSpaceDE w:val="0"/>
              <w:autoSpaceDN w:val="0"/>
              <w:adjustRightInd w:val="0"/>
              <w:rPr>
                <w:rFonts w:eastAsia="Calibri"/>
                <w:sz w:val="28"/>
                <w:szCs w:val="28"/>
                <w:lang w:eastAsia="en-US"/>
              </w:rPr>
            </w:pPr>
            <w:r w:rsidRPr="00041BEB">
              <w:rPr>
                <w:sz w:val="28"/>
                <w:szCs w:val="28"/>
              </w:rPr>
              <w:t>Перечень целевых показателей представлен в приложении 1 к отдельному мероприятию</w:t>
            </w:r>
          </w:p>
        </w:tc>
        <w:tc>
          <w:tcPr>
            <w:tcW w:w="5815" w:type="dxa"/>
          </w:tcPr>
          <w:p w:rsidR="002E5592" w:rsidRDefault="002E5592" w:rsidP="008814BF">
            <w:pPr>
              <w:tabs>
                <w:tab w:val="left" w:pos="470"/>
                <w:tab w:val="left" w:pos="6215"/>
              </w:tabs>
              <w:spacing w:line="276" w:lineRule="auto"/>
              <w:jc w:val="both"/>
              <w:rPr>
                <w:rFonts w:eastAsia="Calibri"/>
                <w:sz w:val="28"/>
                <w:szCs w:val="28"/>
                <w:lang w:eastAsia="en-US"/>
              </w:rPr>
            </w:pPr>
          </w:p>
        </w:tc>
      </w:tr>
      <w:tr w:rsidR="002E5592" w:rsidTr="008814BF">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E5592" w:rsidRDefault="002E5592" w:rsidP="008814BF">
            <w:pPr>
              <w:tabs>
                <w:tab w:val="left" w:pos="6215"/>
              </w:tabs>
              <w:autoSpaceDE w:val="0"/>
              <w:autoSpaceDN w:val="0"/>
              <w:adjustRightInd w:val="0"/>
              <w:spacing w:line="276" w:lineRule="auto"/>
              <w:rPr>
                <w:rFonts w:eastAsia="Calibri"/>
                <w:sz w:val="28"/>
                <w:szCs w:val="28"/>
                <w:lang w:eastAsia="en-US"/>
              </w:rPr>
            </w:pPr>
            <w:r>
              <w:rPr>
                <w:rFonts w:eastAsia="Calibri"/>
                <w:sz w:val="28"/>
                <w:szCs w:val="28"/>
                <w:lang w:eastAsia="en-US"/>
              </w:rPr>
              <w:t>7</w:t>
            </w:r>
          </w:p>
        </w:tc>
        <w:tc>
          <w:tcPr>
            <w:tcW w:w="3341" w:type="dxa"/>
            <w:tcBorders>
              <w:top w:val="single" w:sz="4" w:space="0" w:color="auto"/>
              <w:left w:val="single" w:sz="4" w:space="0" w:color="auto"/>
              <w:bottom w:val="single" w:sz="4" w:space="0" w:color="auto"/>
              <w:right w:val="single" w:sz="4" w:space="0" w:color="auto"/>
            </w:tcBorders>
            <w:hideMark/>
          </w:tcPr>
          <w:p w:rsidR="002E5592" w:rsidRDefault="002E5592" w:rsidP="008814BF">
            <w:pPr>
              <w:tabs>
                <w:tab w:val="left" w:pos="6215"/>
              </w:tabs>
              <w:autoSpaceDE w:val="0"/>
              <w:autoSpaceDN w:val="0"/>
              <w:adjustRightInd w:val="0"/>
              <w:spacing w:line="276" w:lineRule="auto"/>
              <w:rPr>
                <w:rFonts w:eastAsia="Calibri"/>
                <w:sz w:val="28"/>
                <w:szCs w:val="28"/>
                <w:lang w:eastAsia="en-US"/>
              </w:rPr>
            </w:pPr>
            <w:r>
              <w:rPr>
                <w:rFonts w:eastAsia="Calibri"/>
                <w:sz w:val="28"/>
                <w:szCs w:val="28"/>
                <w:lang w:eastAsia="en-US"/>
              </w:rPr>
              <w:t>Информация по ресурсному обеспечению отдельного мероприятия, в том числе в разбивке по источникам финансирования на очередной финансовый год и плановый период</w:t>
            </w:r>
          </w:p>
        </w:tc>
        <w:tc>
          <w:tcPr>
            <w:tcW w:w="5823" w:type="dxa"/>
            <w:tcBorders>
              <w:top w:val="single" w:sz="4" w:space="0" w:color="auto"/>
              <w:left w:val="single" w:sz="4" w:space="0" w:color="auto"/>
              <w:bottom w:val="single" w:sz="4" w:space="0" w:color="auto"/>
              <w:right w:val="single" w:sz="4" w:space="0" w:color="auto"/>
            </w:tcBorders>
            <w:hideMark/>
          </w:tcPr>
          <w:p w:rsidR="002E5592" w:rsidRDefault="002E5592" w:rsidP="008814BF">
            <w:pPr>
              <w:tabs>
                <w:tab w:val="left" w:pos="6215"/>
              </w:tabs>
              <w:spacing w:line="276" w:lineRule="auto"/>
              <w:rPr>
                <w:rFonts w:eastAsia="Calibri"/>
                <w:sz w:val="28"/>
                <w:szCs w:val="28"/>
                <w:lang w:eastAsia="en-US"/>
              </w:rPr>
            </w:pPr>
            <w:r>
              <w:rPr>
                <w:rFonts w:eastAsia="Calibri"/>
                <w:sz w:val="28"/>
                <w:szCs w:val="28"/>
                <w:lang w:eastAsia="en-US"/>
              </w:rPr>
              <w:t>Всего</w:t>
            </w:r>
            <w:r>
              <w:rPr>
                <w:rFonts w:eastAsia="Calibri"/>
                <w:b/>
                <w:sz w:val="28"/>
                <w:szCs w:val="28"/>
                <w:lang w:eastAsia="en-US"/>
              </w:rPr>
              <w:t xml:space="preserve"> 9 225 000 руб. 00 коп</w:t>
            </w:r>
            <w:proofErr w:type="gramStart"/>
            <w:r>
              <w:rPr>
                <w:rFonts w:eastAsia="Calibri"/>
                <w:sz w:val="28"/>
                <w:szCs w:val="28"/>
                <w:lang w:eastAsia="en-US"/>
              </w:rPr>
              <w:t xml:space="preserve">., </w:t>
            </w:r>
            <w:proofErr w:type="gramEnd"/>
            <w:r>
              <w:rPr>
                <w:rFonts w:eastAsia="Calibri"/>
                <w:sz w:val="28"/>
                <w:szCs w:val="28"/>
                <w:lang w:eastAsia="en-US"/>
              </w:rPr>
              <w:t>в том числе по годам:</w:t>
            </w:r>
          </w:p>
          <w:p w:rsidR="002E5592" w:rsidRDefault="002E5592" w:rsidP="008814BF">
            <w:pPr>
              <w:tabs>
                <w:tab w:val="left" w:pos="6215"/>
              </w:tabs>
              <w:spacing w:line="276" w:lineRule="auto"/>
              <w:rPr>
                <w:rFonts w:eastAsia="Calibri"/>
                <w:sz w:val="28"/>
                <w:szCs w:val="28"/>
                <w:lang w:eastAsia="en-US"/>
              </w:rPr>
            </w:pPr>
            <w:r>
              <w:rPr>
                <w:rFonts w:eastAsia="Calibri"/>
                <w:sz w:val="28"/>
                <w:szCs w:val="28"/>
                <w:lang w:eastAsia="en-US"/>
              </w:rPr>
              <w:t>Из средств бюджета Северо-Енисейского района:</w:t>
            </w:r>
          </w:p>
          <w:p w:rsidR="002E5592" w:rsidRDefault="002E5592" w:rsidP="008814BF">
            <w:pPr>
              <w:tabs>
                <w:tab w:val="left" w:pos="6215"/>
              </w:tabs>
              <w:spacing w:line="276" w:lineRule="auto"/>
              <w:rPr>
                <w:rFonts w:eastAsia="Calibri"/>
                <w:sz w:val="28"/>
                <w:szCs w:val="28"/>
                <w:lang w:eastAsia="en-US"/>
              </w:rPr>
            </w:pPr>
            <w:r>
              <w:rPr>
                <w:rFonts w:eastAsia="Calibri"/>
                <w:sz w:val="28"/>
                <w:szCs w:val="28"/>
                <w:lang w:eastAsia="en-US"/>
              </w:rPr>
              <w:t>в 2025году – 3 075 000,00 руб.</w:t>
            </w:r>
          </w:p>
          <w:p w:rsidR="002E5592" w:rsidRDefault="002E5592" w:rsidP="008814BF">
            <w:pPr>
              <w:tabs>
                <w:tab w:val="left" w:pos="6215"/>
              </w:tabs>
              <w:autoSpaceDE w:val="0"/>
              <w:autoSpaceDN w:val="0"/>
              <w:adjustRightInd w:val="0"/>
              <w:spacing w:line="276" w:lineRule="auto"/>
              <w:rPr>
                <w:rFonts w:eastAsia="Calibri"/>
                <w:sz w:val="28"/>
                <w:szCs w:val="28"/>
                <w:lang w:eastAsia="en-US"/>
              </w:rPr>
            </w:pPr>
            <w:r>
              <w:rPr>
                <w:rFonts w:eastAsia="Calibri"/>
                <w:sz w:val="28"/>
                <w:szCs w:val="28"/>
                <w:lang w:eastAsia="en-US"/>
              </w:rPr>
              <w:t>в 2026 году - 3 075 000,00 руб.</w:t>
            </w:r>
          </w:p>
          <w:p w:rsidR="002E5592" w:rsidRDefault="002E5592" w:rsidP="008814BF">
            <w:pPr>
              <w:tabs>
                <w:tab w:val="left" w:pos="6215"/>
              </w:tabs>
              <w:autoSpaceDE w:val="0"/>
              <w:autoSpaceDN w:val="0"/>
              <w:adjustRightInd w:val="0"/>
              <w:spacing w:line="276" w:lineRule="auto"/>
              <w:rPr>
                <w:rFonts w:eastAsia="Calibri"/>
                <w:sz w:val="28"/>
                <w:szCs w:val="28"/>
                <w:lang w:eastAsia="en-US"/>
              </w:rPr>
            </w:pPr>
            <w:r>
              <w:rPr>
                <w:rFonts w:eastAsia="Calibri"/>
                <w:sz w:val="28"/>
                <w:szCs w:val="28"/>
                <w:lang w:eastAsia="en-US"/>
              </w:rPr>
              <w:t>в 2027 году - 3 075 000,00 руб.</w:t>
            </w:r>
          </w:p>
        </w:tc>
      </w:tr>
    </w:tbl>
    <w:p w:rsidR="002E5592" w:rsidRDefault="002E5592" w:rsidP="002E5592">
      <w:pPr>
        <w:tabs>
          <w:tab w:val="left" w:pos="6215"/>
        </w:tabs>
        <w:autoSpaceDE w:val="0"/>
        <w:autoSpaceDN w:val="0"/>
        <w:adjustRightInd w:val="0"/>
        <w:ind w:firstLine="680"/>
        <w:jc w:val="center"/>
        <w:outlineLvl w:val="0"/>
        <w:rPr>
          <w:rFonts w:eastAsia="Calibri"/>
          <w:lang w:eastAsia="en-US"/>
        </w:rPr>
      </w:pPr>
    </w:p>
    <w:p w:rsidR="002E5592" w:rsidRDefault="002E5592" w:rsidP="002E5592">
      <w:pPr>
        <w:tabs>
          <w:tab w:val="left" w:pos="6215"/>
        </w:tabs>
        <w:ind w:firstLine="708"/>
        <w:jc w:val="center"/>
        <w:rPr>
          <w:b/>
          <w:sz w:val="28"/>
          <w:szCs w:val="28"/>
        </w:rPr>
      </w:pPr>
      <w:r>
        <w:rPr>
          <w:b/>
          <w:sz w:val="28"/>
          <w:szCs w:val="28"/>
        </w:rPr>
        <w:t>2.Механизм реализации отдельного мероприятия</w:t>
      </w:r>
    </w:p>
    <w:p w:rsidR="002E5592" w:rsidRDefault="002E5592" w:rsidP="002E5592">
      <w:pPr>
        <w:ind w:firstLine="709"/>
        <w:jc w:val="both"/>
        <w:rPr>
          <w:sz w:val="28"/>
          <w:szCs w:val="28"/>
          <w:lang w:eastAsia="en-US"/>
        </w:rPr>
      </w:pPr>
      <w:r>
        <w:rPr>
          <w:sz w:val="28"/>
          <w:szCs w:val="28"/>
        </w:rPr>
        <w:t>1. Отдельное мероприятие реализуется в целях повышения уровня социальной защищенности семей с детьми</w:t>
      </w:r>
      <w:r>
        <w:rPr>
          <w:sz w:val="28"/>
          <w:szCs w:val="28"/>
          <w:lang w:eastAsia="en-US"/>
        </w:rPr>
        <w:t>.</w:t>
      </w:r>
    </w:p>
    <w:p w:rsidR="002E5592" w:rsidRDefault="002E5592" w:rsidP="002E5592">
      <w:pPr>
        <w:tabs>
          <w:tab w:val="left" w:pos="0"/>
        </w:tabs>
        <w:ind w:firstLine="709"/>
        <w:jc w:val="both"/>
        <w:rPr>
          <w:sz w:val="28"/>
          <w:szCs w:val="28"/>
          <w:lang w:eastAsia="en-US"/>
        </w:rPr>
      </w:pPr>
      <w:r>
        <w:rPr>
          <w:sz w:val="28"/>
          <w:szCs w:val="28"/>
          <w:lang w:eastAsia="en-US"/>
        </w:rPr>
        <w:t>2. Подарками Главы Северо-Енисейского района к Новому году обеспечиваются:</w:t>
      </w:r>
    </w:p>
    <w:p w:rsidR="002E5592" w:rsidRPr="0031487B" w:rsidRDefault="0031487B" w:rsidP="0031487B">
      <w:pPr>
        <w:spacing w:after="200"/>
        <w:ind w:firstLine="709"/>
        <w:jc w:val="both"/>
        <w:rPr>
          <w:sz w:val="28"/>
          <w:szCs w:val="28"/>
        </w:rPr>
      </w:pPr>
      <w:r>
        <w:rPr>
          <w:sz w:val="28"/>
          <w:szCs w:val="28"/>
        </w:rPr>
        <w:t xml:space="preserve">1) </w:t>
      </w:r>
      <w:r w:rsidR="002E5592" w:rsidRPr="0031487B">
        <w:rPr>
          <w:sz w:val="28"/>
          <w:szCs w:val="28"/>
        </w:rPr>
        <w:t>дети-воспитанники дошкольных образовательных организаций Северо-Енисейского района;</w:t>
      </w:r>
    </w:p>
    <w:p w:rsidR="002E5592" w:rsidRPr="0031487B" w:rsidRDefault="0031487B" w:rsidP="0031487B">
      <w:pPr>
        <w:spacing w:after="200"/>
        <w:ind w:firstLine="709"/>
        <w:jc w:val="both"/>
        <w:rPr>
          <w:sz w:val="28"/>
          <w:szCs w:val="28"/>
        </w:rPr>
      </w:pPr>
      <w:r>
        <w:rPr>
          <w:sz w:val="28"/>
          <w:szCs w:val="28"/>
        </w:rPr>
        <w:lastRenderedPageBreak/>
        <w:t xml:space="preserve">2) </w:t>
      </w:r>
      <w:r w:rsidR="002E5592" w:rsidRPr="0031487B">
        <w:rPr>
          <w:sz w:val="28"/>
          <w:szCs w:val="28"/>
        </w:rPr>
        <w:t>дети, обучающиеся общеобразовательных организаций Северо-Енисейского района;</w:t>
      </w:r>
    </w:p>
    <w:p w:rsidR="002E5592" w:rsidRPr="0031487B" w:rsidRDefault="0031487B" w:rsidP="0031487B">
      <w:pPr>
        <w:spacing w:after="200"/>
        <w:ind w:firstLine="709"/>
        <w:jc w:val="both"/>
        <w:rPr>
          <w:sz w:val="28"/>
          <w:szCs w:val="28"/>
        </w:rPr>
      </w:pPr>
      <w:r>
        <w:rPr>
          <w:sz w:val="28"/>
          <w:szCs w:val="28"/>
        </w:rPr>
        <w:t xml:space="preserve">3) </w:t>
      </w:r>
      <w:r w:rsidR="002E5592" w:rsidRPr="0031487B">
        <w:rPr>
          <w:sz w:val="28"/>
          <w:szCs w:val="28"/>
        </w:rPr>
        <w:t>дети, проживающие на территории Северо-Енисейского района и:</w:t>
      </w:r>
    </w:p>
    <w:p w:rsidR="002E5592" w:rsidRDefault="002E5592" w:rsidP="002E5592">
      <w:pPr>
        <w:pStyle w:val="a9"/>
        <w:ind w:left="0" w:firstLine="709"/>
        <w:jc w:val="both"/>
        <w:rPr>
          <w:sz w:val="28"/>
          <w:szCs w:val="28"/>
        </w:rPr>
      </w:pPr>
      <w:r>
        <w:rPr>
          <w:sz w:val="28"/>
          <w:szCs w:val="28"/>
        </w:rPr>
        <w:t xml:space="preserve">не посещающие дошкольные образовательные организации и общеобразовательные организации Северо-Енисейского района с 0 лет и не принятые на </w:t>
      </w:r>
      <w:proofErr w:type="gramStart"/>
      <w:r>
        <w:rPr>
          <w:sz w:val="28"/>
          <w:szCs w:val="28"/>
        </w:rPr>
        <w:t>обучение по</w:t>
      </w:r>
      <w:proofErr w:type="gramEnd"/>
      <w:r>
        <w:rPr>
          <w:sz w:val="28"/>
          <w:szCs w:val="28"/>
        </w:rPr>
        <w:t xml:space="preserve"> общеобразовательным программам дошкольного образования на основании распорядительного акта дошкольной образовательной организации Северо-Енисейского района;</w:t>
      </w:r>
    </w:p>
    <w:p w:rsidR="002E5592" w:rsidRDefault="002E5592" w:rsidP="002E5592">
      <w:pPr>
        <w:pStyle w:val="a9"/>
        <w:ind w:left="0" w:firstLine="709"/>
        <w:jc w:val="both"/>
        <w:rPr>
          <w:sz w:val="28"/>
          <w:szCs w:val="28"/>
        </w:rPr>
      </w:pPr>
      <w:proofErr w:type="gramStart"/>
      <w:r>
        <w:rPr>
          <w:sz w:val="28"/>
          <w:szCs w:val="28"/>
        </w:rPr>
        <w:t>не принятые на обучение по основным общеобразовательным программам и получающие образование вне организаций, осуществляющих образовательную деятельность в Северо-Енисейского района в форме семейного образования и самообразования;</w:t>
      </w:r>
      <w:proofErr w:type="gramEnd"/>
    </w:p>
    <w:p w:rsidR="002E5592" w:rsidRPr="0031487B" w:rsidRDefault="0031487B" w:rsidP="0031487B">
      <w:pPr>
        <w:ind w:firstLine="709"/>
        <w:jc w:val="both"/>
        <w:rPr>
          <w:sz w:val="28"/>
          <w:szCs w:val="28"/>
        </w:rPr>
      </w:pPr>
      <w:r>
        <w:rPr>
          <w:sz w:val="28"/>
          <w:szCs w:val="28"/>
        </w:rPr>
        <w:t xml:space="preserve">4) </w:t>
      </w:r>
      <w:r w:rsidR="002E5592" w:rsidRPr="0031487B">
        <w:rPr>
          <w:sz w:val="28"/>
          <w:szCs w:val="28"/>
        </w:rPr>
        <w:t>дети лиц, принимающих участие в специальной военной операции или погибших при прохождении военной службы (или умерших в результате увечья (ранения, травмы, контузии), полученных в ходе специальной военной операции), проживающие в Северо-Енисейском районе;</w:t>
      </w:r>
    </w:p>
    <w:p w:rsidR="002E5592" w:rsidRPr="0031487B" w:rsidRDefault="0031487B" w:rsidP="0031487B">
      <w:pPr>
        <w:ind w:firstLine="709"/>
        <w:jc w:val="both"/>
        <w:rPr>
          <w:sz w:val="28"/>
          <w:szCs w:val="28"/>
        </w:rPr>
      </w:pPr>
      <w:proofErr w:type="gramStart"/>
      <w:r>
        <w:rPr>
          <w:sz w:val="28"/>
          <w:szCs w:val="28"/>
        </w:rPr>
        <w:t xml:space="preserve">5) </w:t>
      </w:r>
      <w:r w:rsidR="002E5592" w:rsidRPr="0031487B">
        <w:rPr>
          <w:sz w:val="28"/>
          <w:szCs w:val="28"/>
        </w:rPr>
        <w:t>дети лиц, принимающих участие в специальной военной операции или погибших при прохождении военной службы (или умерших в результате увечья (ранения, травмы, контузии), полученных в ходе специальной военной операции), направляемее для участия в специальной военной операции через военный комиссариат Северо-Енисейского района Красноярского края, проживающие за пределами Северо-Енисейского района в Красноярском крае.</w:t>
      </w:r>
      <w:proofErr w:type="gramEnd"/>
    </w:p>
    <w:p w:rsidR="002E5592" w:rsidRDefault="002E5592" w:rsidP="002E5592">
      <w:pPr>
        <w:ind w:firstLine="709"/>
        <w:jc w:val="both"/>
        <w:rPr>
          <w:sz w:val="28"/>
          <w:szCs w:val="28"/>
        </w:rPr>
      </w:pPr>
      <w:r>
        <w:rPr>
          <w:sz w:val="28"/>
          <w:szCs w:val="28"/>
        </w:rPr>
        <w:t>Обеспечение подарками Главы Северо-Енисейского района к Новому году осуществляется в количестве 1 (один) подарок на 1 (одного) ребенка. В случае</w:t>
      </w:r>
      <w:proofErr w:type="gramStart"/>
      <w:r>
        <w:rPr>
          <w:sz w:val="28"/>
          <w:szCs w:val="28"/>
        </w:rPr>
        <w:t>,</w:t>
      </w:r>
      <w:proofErr w:type="gramEnd"/>
      <w:r>
        <w:rPr>
          <w:sz w:val="28"/>
          <w:szCs w:val="28"/>
        </w:rPr>
        <w:t xml:space="preserve"> если ребенок имеет право на обеспечение подарками Главы Северо-Енисейского района к Новому году по двум основаниям, указанным в подпункте 2 настоящего мероприятия (подпункты 1, 2, 3 пункта 2 и подпункты 4 или 5 пункта 2), ребенок обеспечивается двумя подарками.</w:t>
      </w:r>
    </w:p>
    <w:p w:rsidR="002E5592" w:rsidRDefault="002E5592" w:rsidP="002E5592">
      <w:pPr>
        <w:ind w:firstLine="709"/>
        <w:jc w:val="both"/>
        <w:rPr>
          <w:sz w:val="28"/>
          <w:szCs w:val="28"/>
        </w:rPr>
      </w:pPr>
      <w:proofErr w:type="gramStart"/>
      <w:r>
        <w:rPr>
          <w:sz w:val="28"/>
          <w:szCs w:val="28"/>
        </w:rPr>
        <w:t>При предоставлении подарков Главы Северо-Енисейского района к Новому году к детям лиц, принимающих участие в специальной военной операции или погибших при прохождении военной службы (или умерших в результате увечья (ранения, травмы, контузии), полученных в ходе специальной военной операции), относятся дети, а также пасынки, падчерицы, при условии совместного проживания участника специальной военной операции с их матерью (отцом) до убытия для участия</w:t>
      </w:r>
      <w:proofErr w:type="gramEnd"/>
      <w:r>
        <w:rPr>
          <w:sz w:val="28"/>
          <w:szCs w:val="28"/>
        </w:rPr>
        <w:t xml:space="preserve"> в специальной военной операции, а также приемные и (или) опекаемые дети таких лиц.</w:t>
      </w:r>
    </w:p>
    <w:p w:rsidR="002E5592" w:rsidRDefault="002E5592" w:rsidP="002E5592">
      <w:pPr>
        <w:tabs>
          <w:tab w:val="left" w:pos="567"/>
          <w:tab w:val="left" w:pos="6215"/>
        </w:tabs>
        <w:autoSpaceDE w:val="0"/>
        <w:autoSpaceDN w:val="0"/>
        <w:adjustRightInd w:val="0"/>
        <w:ind w:firstLine="709"/>
        <w:jc w:val="both"/>
        <w:rPr>
          <w:sz w:val="28"/>
          <w:szCs w:val="28"/>
        </w:rPr>
      </w:pPr>
      <w:r>
        <w:rPr>
          <w:sz w:val="28"/>
          <w:szCs w:val="28"/>
        </w:rPr>
        <w:t>Администрация Северо-Енисейского района в лице отдела по делам семьи, детства и социальной поддержки граждан (далее – Отдел):</w:t>
      </w:r>
    </w:p>
    <w:p w:rsidR="002E5592" w:rsidRDefault="002E5592" w:rsidP="002E5592">
      <w:pPr>
        <w:tabs>
          <w:tab w:val="left" w:pos="567"/>
          <w:tab w:val="left" w:pos="6215"/>
        </w:tabs>
        <w:autoSpaceDE w:val="0"/>
        <w:autoSpaceDN w:val="0"/>
        <w:adjustRightInd w:val="0"/>
        <w:ind w:firstLine="709"/>
        <w:jc w:val="both"/>
        <w:rPr>
          <w:sz w:val="28"/>
          <w:szCs w:val="28"/>
        </w:rPr>
      </w:pPr>
      <w:r>
        <w:rPr>
          <w:sz w:val="28"/>
          <w:szCs w:val="28"/>
        </w:rPr>
        <w:t>1) до 1 октября запрашивает информацию:</w:t>
      </w:r>
    </w:p>
    <w:p w:rsidR="002E5592" w:rsidRDefault="002E5592" w:rsidP="002E5592">
      <w:pPr>
        <w:tabs>
          <w:tab w:val="left" w:pos="0"/>
          <w:tab w:val="left" w:pos="6215"/>
        </w:tabs>
        <w:autoSpaceDE w:val="0"/>
        <w:autoSpaceDN w:val="0"/>
        <w:adjustRightInd w:val="0"/>
        <w:ind w:firstLine="709"/>
        <w:jc w:val="both"/>
        <w:rPr>
          <w:sz w:val="28"/>
          <w:szCs w:val="28"/>
        </w:rPr>
      </w:pPr>
      <w:r>
        <w:rPr>
          <w:sz w:val="28"/>
          <w:szCs w:val="28"/>
        </w:rPr>
        <w:t>- в КГБУЗ «</w:t>
      </w:r>
      <w:proofErr w:type="gramStart"/>
      <w:r>
        <w:rPr>
          <w:sz w:val="28"/>
          <w:szCs w:val="28"/>
        </w:rPr>
        <w:t>Северо-Енисейская</w:t>
      </w:r>
      <w:proofErr w:type="gramEnd"/>
      <w:r>
        <w:rPr>
          <w:sz w:val="28"/>
          <w:szCs w:val="28"/>
        </w:rPr>
        <w:t xml:space="preserve"> РБ» о количестве детей дошкольного возраста, не посещающих дошкольные образовательные организации Северо-</w:t>
      </w:r>
      <w:r>
        <w:rPr>
          <w:sz w:val="28"/>
          <w:szCs w:val="28"/>
        </w:rPr>
        <w:lastRenderedPageBreak/>
        <w:t>Енисейского района, и ожидаемом количестве новорожденных детей до 31 декабря текущего года;</w:t>
      </w:r>
    </w:p>
    <w:p w:rsidR="002E5592" w:rsidRDefault="002E5592" w:rsidP="002E5592">
      <w:pPr>
        <w:tabs>
          <w:tab w:val="left" w:pos="567"/>
          <w:tab w:val="left" w:pos="6215"/>
        </w:tabs>
        <w:autoSpaceDE w:val="0"/>
        <w:autoSpaceDN w:val="0"/>
        <w:adjustRightInd w:val="0"/>
        <w:ind w:firstLine="709"/>
        <w:jc w:val="both"/>
        <w:rPr>
          <w:sz w:val="28"/>
          <w:szCs w:val="28"/>
        </w:rPr>
      </w:pPr>
      <w:proofErr w:type="gramStart"/>
      <w:r>
        <w:rPr>
          <w:sz w:val="28"/>
          <w:szCs w:val="28"/>
        </w:rPr>
        <w:t>-</w:t>
      </w:r>
      <w:r>
        <w:rPr>
          <w:rFonts w:eastAsia="Calibri"/>
          <w:sz w:val="28"/>
          <w:szCs w:val="28"/>
          <w:lang w:eastAsia="en-US"/>
        </w:rPr>
        <w:t xml:space="preserve"> в Управлении</w:t>
      </w:r>
      <w:r>
        <w:rPr>
          <w:sz w:val="28"/>
          <w:szCs w:val="28"/>
        </w:rPr>
        <w:t xml:space="preserve"> образования администрации Северо-Енисейского района о количестве детей, посещающих </w:t>
      </w:r>
      <w:r>
        <w:rPr>
          <w:rFonts w:eastAsia="Calibri"/>
          <w:sz w:val="28"/>
          <w:szCs w:val="28"/>
          <w:lang w:eastAsia="en-US"/>
        </w:rPr>
        <w:t>муниципальные дошкольные образовательные организации Северо-Енисейского района</w:t>
      </w:r>
      <w:r>
        <w:rPr>
          <w:sz w:val="28"/>
          <w:szCs w:val="28"/>
        </w:rPr>
        <w:t xml:space="preserve"> и обучающихся в общеобразовательных организациях Северо-Енисейского района, а также не принятых на обучение по основным общеобразовательным программам и получающих образование вне организаций, осуществляющих образовательную деятельность в Северо-Енисейского района в форме семейного образования и самообразования.</w:t>
      </w:r>
      <w:proofErr w:type="gramEnd"/>
    </w:p>
    <w:p w:rsidR="002E5592" w:rsidRDefault="002E5592" w:rsidP="002E5592">
      <w:pPr>
        <w:ind w:firstLine="708"/>
        <w:jc w:val="both"/>
        <w:rPr>
          <w:sz w:val="28"/>
          <w:szCs w:val="28"/>
        </w:rPr>
      </w:pPr>
      <w:r>
        <w:rPr>
          <w:sz w:val="28"/>
          <w:szCs w:val="28"/>
        </w:rPr>
        <w:t xml:space="preserve">2) на основании сведений, содержащихся в муниципальной информационной системе «Адресная социальная помощь» на базе программного продукта «1С: </w:t>
      </w:r>
      <w:proofErr w:type="gramStart"/>
      <w:r>
        <w:rPr>
          <w:sz w:val="28"/>
          <w:szCs w:val="28"/>
        </w:rPr>
        <w:t>Предприятие», формирует списки детей лиц, принимающих участие в специальной военной операции или погибших при прохождении военной службы (или умерших в результате увечья (ранения, травмы, контузии), полученных в ходе специальной военной операции), проживающих в Северо-Енисейском районе, а также детей лиц, принимающих участие в специальной военной операции или погибших при прохождении военной службы (или умерших в результате увечья (ранения, травмы, контузии), полученных</w:t>
      </w:r>
      <w:proofErr w:type="gramEnd"/>
      <w:r>
        <w:rPr>
          <w:sz w:val="28"/>
          <w:szCs w:val="28"/>
        </w:rPr>
        <w:t xml:space="preserve"> в ходе специальной военной операции), направляемее для участия в специальной военной операции через военный комиссариат Северо-Енисейского района Красноярского края, </w:t>
      </w:r>
      <w:proofErr w:type="gramStart"/>
      <w:r>
        <w:rPr>
          <w:sz w:val="28"/>
          <w:szCs w:val="28"/>
        </w:rPr>
        <w:t>проживающих</w:t>
      </w:r>
      <w:proofErr w:type="gramEnd"/>
      <w:r>
        <w:rPr>
          <w:sz w:val="28"/>
          <w:szCs w:val="28"/>
        </w:rPr>
        <w:t xml:space="preserve"> за пределами Северо-Енисейского района в Красноярском крае.</w:t>
      </w:r>
    </w:p>
    <w:p w:rsidR="002E5592" w:rsidRDefault="002E5592" w:rsidP="002E5592">
      <w:pPr>
        <w:ind w:firstLine="708"/>
        <w:jc w:val="both"/>
        <w:rPr>
          <w:spacing w:val="2"/>
          <w:sz w:val="28"/>
          <w:szCs w:val="28"/>
        </w:rPr>
      </w:pPr>
      <w:r>
        <w:rPr>
          <w:sz w:val="28"/>
          <w:szCs w:val="28"/>
        </w:rPr>
        <w:t xml:space="preserve">Отдел </w:t>
      </w:r>
      <w:r>
        <w:rPr>
          <w:spacing w:val="2"/>
          <w:sz w:val="28"/>
          <w:szCs w:val="28"/>
        </w:rPr>
        <w:t xml:space="preserve">в срок до 30 октября </w:t>
      </w:r>
      <w:r>
        <w:rPr>
          <w:sz w:val="28"/>
          <w:szCs w:val="28"/>
        </w:rPr>
        <w:t xml:space="preserve">формирует и передает в отдел муниципальных закупок администрации Северо-Енисейского </w:t>
      </w:r>
      <w:r>
        <w:rPr>
          <w:spacing w:val="2"/>
          <w:sz w:val="28"/>
          <w:szCs w:val="28"/>
        </w:rPr>
        <w:t>района заявку на осуществление закупки новогодних подарков.</w:t>
      </w:r>
    </w:p>
    <w:p w:rsidR="002E5592" w:rsidRPr="0010188B" w:rsidRDefault="002E5592" w:rsidP="002E5592">
      <w:pPr>
        <w:tabs>
          <w:tab w:val="left" w:pos="6215"/>
        </w:tabs>
        <w:ind w:firstLine="709"/>
        <w:jc w:val="both"/>
        <w:rPr>
          <w:spacing w:val="2"/>
          <w:sz w:val="28"/>
          <w:szCs w:val="28"/>
        </w:rPr>
      </w:pPr>
      <w:r>
        <w:rPr>
          <w:spacing w:val="2"/>
          <w:sz w:val="28"/>
          <w:szCs w:val="28"/>
        </w:rPr>
        <w:t xml:space="preserve">Закупку новогодних подарков для детей осуществляет администрация Северо-Енисейского района в соответствии с </w:t>
      </w:r>
      <w:hyperlink r:id="rId32" w:history="1">
        <w:r w:rsidRPr="0010188B">
          <w:rPr>
            <w:rStyle w:val="af0"/>
            <w:color w:val="auto"/>
            <w:spacing w:val="2"/>
            <w:sz w:val="28"/>
            <w:szCs w:val="28"/>
            <w:u w:val="none"/>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hyperlink>
      <w:r w:rsidRPr="0010188B">
        <w:rPr>
          <w:spacing w:val="2"/>
          <w:sz w:val="28"/>
          <w:szCs w:val="28"/>
        </w:rPr>
        <w:t xml:space="preserve">. </w:t>
      </w:r>
    </w:p>
    <w:p w:rsidR="002E5592" w:rsidRDefault="002E5592" w:rsidP="002E5592">
      <w:pPr>
        <w:tabs>
          <w:tab w:val="left" w:pos="6215"/>
        </w:tabs>
        <w:autoSpaceDE w:val="0"/>
        <w:autoSpaceDN w:val="0"/>
        <w:adjustRightInd w:val="0"/>
        <w:ind w:firstLine="709"/>
        <w:jc w:val="both"/>
        <w:rPr>
          <w:spacing w:val="2"/>
          <w:sz w:val="28"/>
          <w:szCs w:val="28"/>
        </w:rPr>
      </w:pPr>
      <w:r>
        <w:rPr>
          <w:spacing w:val="2"/>
          <w:sz w:val="28"/>
          <w:szCs w:val="28"/>
        </w:rPr>
        <w:t>Администрация Северо-Енисейского района в лице Отдела получает подарки от Поставщика и передает на основании акта приема-передачи новогодних подарков в Управление образования администрации Северо-Енисейского района по форме согласно приложению 3 к Отдельному мероприятию.</w:t>
      </w:r>
    </w:p>
    <w:p w:rsidR="002E5592" w:rsidRDefault="002E5592" w:rsidP="002E5592">
      <w:pPr>
        <w:tabs>
          <w:tab w:val="left" w:pos="0"/>
        </w:tabs>
        <w:autoSpaceDE w:val="0"/>
        <w:autoSpaceDN w:val="0"/>
        <w:adjustRightInd w:val="0"/>
        <w:ind w:firstLine="709"/>
        <w:jc w:val="both"/>
        <w:rPr>
          <w:rFonts w:eastAsia="Calibri"/>
          <w:sz w:val="28"/>
          <w:szCs w:val="28"/>
          <w:lang w:eastAsia="en-US"/>
        </w:rPr>
      </w:pPr>
      <w:r>
        <w:rPr>
          <w:spacing w:val="2"/>
          <w:sz w:val="28"/>
          <w:szCs w:val="28"/>
        </w:rPr>
        <w:t>Управление образования администрации Северо-Енисейского района организует выдачу полученных новогодних подарков детям,</w:t>
      </w:r>
      <w:r>
        <w:rPr>
          <w:rFonts w:eastAsia="Calibri"/>
          <w:sz w:val="28"/>
          <w:szCs w:val="28"/>
          <w:lang w:eastAsia="en-US"/>
        </w:rPr>
        <w:t xml:space="preserve"> посещающим муниципальные дошкольные образовательные организации Северо-Енисейского района и детям, обучающимся в муниципальных общеобразовательных организациях Северо-Енисейского района. </w:t>
      </w:r>
    </w:p>
    <w:p w:rsidR="002E5592" w:rsidRDefault="002E5592" w:rsidP="002E5592">
      <w:pPr>
        <w:spacing w:line="276" w:lineRule="auto"/>
        <w:ind w:firstLine="708"/>
        <w:jc w:val="both"/>
        <w:rPr>
          <w:sz w:val="28"/>
          <w:szCs w:val="28"/>
          <w:lang w:eastAsia="en-US"/>
        </w:rPr>
      </w:pPr>
      <w:r>
        <w:rPr>
          <w:rFonts w:eastAsia="Calibri"/>
          <w:sz w:val="28"/>
          <w:szCs w:val="28"/>
          <w:lang w:eastAsia="en-US"/>
        </w:rPr>
        <w:t>Отдел в соответствии с ведомостью</w:t>
      </w:r>
      <w:r>
        <w:rPr>
          <w:spacing w:val="2"/>
          <w:sz w:val="28"/>
          <w:szCs w:val="28"/>
        </w:rPr>
        <w:t xml:space="preserve"> учета выдачи новогодних подарков</w:t>
      </w:r>
      <w:r>
        <w:rPr>
          <w:rFonts w:eastAsia="Calibri"/>
          <w:sz w:val="28"/>
          <w:szCs w:val="28"/>
          <w:lang w:eastAsia="en-US"/>
        </w:rPr>
        <w:t>, согласно приложению 4 к Отдельному мероприятию организует в</w:t>
      </w:r>
      <w:r>
        <w:rPr>
          <w:spacing w:val="2"/>
          <w:sz w:val="28"/>
          <w:szCs w:val="28"/>
        </w:rPr>
        <w:t xml:space="preserve">ыдачу новогодних подарков для </w:t>
      </w:r>
      <w:r>
        <w:rPr>
          <w:sz w:val="28"/>
          <w:szCs w:val="28"/>
          <w:lang w:eastAsia="en-US"/>
        </w:rPr>
        <w:t>детей</w:t>
      </w:r>
      <w:r>
        <w:rPr>
          <w:rFonts w:eastAsia="Calibri"/>
          <w:sz w:val="28"/>
          <w:szCs w:val="28"/>
          <w:lang w:eastAsia="en-US"/>
        </w:rPr>
        <w:t>:</w:t>
      </w:r>
    </w:p>
    <w:p w:rsidR="002E5592" w:rsidRDefault="002E5592" w:rsidP="002E5592">
      <w:pPr>
        <w:tabs>
          <w:tab w:val="left" w:pos="567"/>
          <w:tab w:val="left" w:pos="6215"/>
        </w:tabs>
        <w:autoSpaceDE w:val="0"/>
        <w:autoSpaceDN w:val="0"/>
        <w:adjustRightInd w:val="0"/>
        <w:ind w:firstLine="709"/>
        <w:jc w:val="both"/>
        <w:rPr>
          <w:sz w:val="28"/>
          <w:szCs w:val="28"/>
        </w:rPr>
      </w:pPr>
      <w:proofErr w:type="gramStart"/>
      <w:r>
        <w:rPr>
          <w:sz w:val="28"/>
          <w:szCs w:val="28"/>
          <w:lang w:eastAsia="en-US"/>
        </w:rPr>
        <w:lastRenderedPageBreak/>
        <w:t xml:space="preserve">- </w:t>
      </w:r>
      <w:r>
        <w:rPr>
          <w:sz w:val="28"/>
          <w:szCs w:val="28"/>
        </w:rPr>
        <w:t xml:space="preserve">проживающих на территории Северо-Енисейского района и не посещающих дошкольные образовательные организации и общеобразовательные организации Северо-Енисейского района с 0 лет и не принятые на обучение по общеобразовательным программам дошкольного образования на основании распорядительного акта дошкольной образовательной организации Северо-Енисейского района; </w:t>
      </w:r>
      <w:proofErr w:type="gramEnd"/>
    </w:p>
    <w:p w:rsidR="002E5592" w:rsidRDefault="002E5592" w:rsidP="002E5592">
      <w:pPr>
        <w:tabs>
          <w:tab w:val="left" w:pos="567"/>
          <w:tab w:val="left" w:pos="6215"/>
        </w:tabs>
        <w:autoSpaceDE w:val="0"/>
        <w:autoSpaceDN w:val="0"/>
        <w:adjustRightInd w:val="0"/>
        <w:ind w:firstLine="709"/>
        <w:jc w:val="both"/>
        <w:rPr>
          <w:sz w:val="28"/>
          <w:szCs w:val="28"/>
        </w:rPr>
      </w:pPr>
      <w:r>
        <w:rPr>
          <w:sz w:val="28"/>
          <w:szCs w:val="28"/>
        </w:rPr>
        <w:t xml:space="preserve">- детей, не принятых на обучение </w:t>
      </w:r>
      <w:proofErr w:type="gramStart"/>
      <w:r>
        <w:rPr>
          <w:sz w:val="28"/>
          <w:szCs w:val="28"/>
        </w:rPr>
        <w:t>по</w:t>
      </w:r>
      <w:proofErr w:type="gramEnd"/>
      <w:r>
        <w:rPr>
          <w:sz w:val="28"/>
          <w:szCs w:val="28"/>
        </w:rPr>
        <w:t xml:space="preserve"> </w:t>
      </w:r>
      <w:proofErr w:type="gramStart"/>
      <w:r>
        <w:rPr>
          <w:sz w:val="28"/>
          <w:szCs w:val="28"/>
        </w:rPr>
        <w:t>основным</w:t>
      </w:r>
      <w:proofErr w:type="gramEnd"/>
      <w:r>
        <w:rPr>
          <w:sz w:val="28"/>
          <w:szCs w:val="28"/>
        </w:rPr>
        <w:t xml:space="preserve"> общеобразовательным программам и получающих образование вне организаций, осуществляющих образовательную деятельность в Северо-Енисейского района в форме семейного образования и самообразования;</w:t>
      </w:r>
    </w:p>
    <w:p w:rsidR="002E5592" w:rsidRDefault="002E5592" w:rsidP="002E5592">
      <w:pPr>
        <w:ind w:firstLine="708"/>
        <w:jc w:val="both"/>
        <w:rPr>
          <w:sz w:val="28"/>
          <w:szCs w:val="28"/>
        </w:rPr>
      </w:pPr>
      <w:r>
        <w:rPr>
          <w:sz w:val="28"/>
          <w:szCs w:val="28"/>
        </w:rPr>
        <w:t>- детей лиц, принимающих участие в специальной военной операции или погибших при прохождении военной службы (или умерших в результате увечья (ранения, травмы, контузии), полученных в ходе специальной военной операции), проживающие в Северо-Енисейском районе</w:t>
      </w:r>
    </w:p>
    <w:p w:rsidR="002E5592" w:rsidRDefault="002E5592" w:rsidP="002E5592">
      <w:pPr>
        <w:ind w:firstLine="708"/>
        <w:jc w:val="both"/>
        <w:rPr>
          <w:sz w:val="28"/>
          <w:szCs w:val="28"/>
        </w:rPr>
      </w:pPr>
      <w:r>
        <w:rPr>
          <w:sz w:val="28"/>
          <w:szCs w:val="28"/>
        </w:rPr>
        <w:t>- детей лиц, принимающих участие в специальной военной операции или погибших при прохождении военной службы (или умерших в результате увечья (ранения, травмы, контузии), полученных в ходе специальной военной операции), направляемее для участия в специальной военной операции через военный комиссариат Северо-Енисейского района Красноярского края, проживающие за пределами Северо-Енисейского района в Красноярском крае.</w:t>
      </w:r>
    </w:p>
    <w:p w:rsidR="002E5592" w:rsidRDefault="002E5592" w:rsidP="002E5592">
      <w:pPr>
        <w:tabs>
          <w:tab w:val="left" w:pos="567"/>
          <w:tab w:val="left" w:pos="6215"/>
        </w:tabs>
        <w:autoSpaceDE w:val="0"/>
        <w:autoSpaceDN w:val="0"/>
        <w:adjustRightInd w:val="0"/>
        <w:ind w:firstLine="709"/>
        <w:jc w:val="both"/>
        <w:rPr>
          <w:rFonts w:eastAsia="Calibri"/>
          <w:sz w:val="28"/>
          <w:szCs w:val="28"/>
          <w:lang w:eastAsia="en-US"/>
        </w:rPr>
      </w:pPr>
      <w:r>
        <w:rPr>
          <w:rFonts w:eastAsia="Calibri"/>
          <w:sz w:val="28"/>
          <w:szCs w:val="28"/>
          <w:lang w:eastAsia="en-US"/>
        </w:rPr>
        <w:t>Управление образования администрации Северо-Енисейского района предоставляет до 20 января</w:t>
      </w:r>
      <w:r>
        <w:rPr>
          <w:sz w:val="28"/>
          <w:szCs w:val="28"/>
        </w:rPr>
        <w:t xml:space="preserve"> года, следующего за </w:t>
      </w:r>
      <w:proofErr w:type="gramStart"/>
      <w:r>
        <w:rPr>
          <w:sz w:val="28"/>
          <w:szCs w:val="28"/>
        </w:rPr>
        <w:t>отчетным</w:t>
      </w:r>
      <w:proofErr w:type="gramEnd"/>
      <w:r>
        <w:rPr>
          <w:sz w:val="28"/>
          <w:szCs w:val="28"/>
        </w:rPr>
        <w:t>,</w:t>
      </w:r>
      <w:r>
        <w:rPr>
          <w:rFonts w:eastAsia="Calibri"/>
          <w:sz w:val="28"/>
          <w:szCs w:val="28"/>
          <w:lang w:eastAsia="en-US"/>
        </w:rPr>
        <w:t xml:space="preserve"> в Отдел отчет о количестве выданных новогодних подарков по каждой образовательной организации в соответствии с формой отчета </w:t>
      </w:r>
      <w:r>
        <w:rPr>
          <w:spacing w:val="2"/>
          <w:sz w:val="28"/>
          <w:szCs w:val="28"/>
        </w:rPr>
        <w:t>выдачи новогодних подарков</w:t>
      </w:r>
      <w:r>
        <w:rPr>
          <w:rFonts w:eastAsia="Calibri"/>
          <w:sz w:val="28"/>
          <w:szCs w:val="28"/>
          <w:lang w:eastAsia="en-US"/>
        </w:rPr>
        <w:t>, согласно приложению 5 к Отдельному мероприятию.</w:t>
      </w:r>
    </w:p>
    <w:p w:rsidR="002E5592" w:rsidRDefault="002E5592" w:rsidP="002E5592">
      <w:pPr>
        <w:autoSpaceDE w:val="0"/>
        <w:autoSpaceDN w:val="0"/>
        <w:adjustRightInd w:val="0"/>
        <w:ind w:firstLine="709"/>
        <w:jc w:val="both"/>
        <w:rPr>
          <w:sz w:val="28"/>
          <w:szCs w:val="28"/>
        </w:rPr>
      </w:pPr>
      <w:proofErr w:type="gramStart"/>
      <w:r>
        <w:rPr>
          <w:sz w:val="28"/>
          <w:szCs w:val="28"/>
        </w:rPr>
        <w:t>В случае наличия по состоянию на 21 января года следующего за отчетным нераспределенных новогодних подарков вопрос об их распределении выносится Отделом на рассмотрение комиссии по оказанию дополнительных мер социальной поддержки для отдельных категорий граждан (далее - Комиссия), утвержденной постановлением администрации Северо-Енисейского района от 10.04.2020 № 130-п.</w:t>
      </w:r>
      <w:proofErr w:type="gramEnd"/>
    </w:p>
    <w:p w:rsidR="002E5592" w:rsidRDefault="002E5592" w:rsidP="002E5592">
      <w:pPr>
        <w:autoSpaceDE w:val="0"/>
        <w:autoSpaceDN w:val="0"/>
        <w:adjustRightInd w:val="0"/>
        <w:ind w:firstLine="709"/>
        <w:jc w:val="both"/>
        <w:rPr>
          <w:sz w:val="28"/>
          <w:szCs w:val="28"/>
        </w:rPr>
      </w:pPr>
      <w:r>
        <w:rPr>
          <w:sz w:val="28"/>
          <w:szCs w:val="28"/>
        </w:rPr>
        <w:t>Отдел, в соответствии с решением Комиссии, производит выдачу нераспределенных новогодних подарков до 31 декабря текущего года.</w:t>
      </w:r>
    </w:p>
    <w:p w:rsidR="002E5592" w:rsidRDefault="002E5592" w:rsidP="002E5592">
      <w:pPr>
        <w:tabs>
          <w:tab w:val="left" w:pos="567"/>
          <w:tab w:val="left" w:pos="6215"/>
        </w:tabs>
        <w:autoSpaceDE w:val="0"/>
        <w:autoSpaceDN w:val="0"/>
        <w:adjustRightInd w:val="0"/>
        <w:ind w:firstLine="709"/>
        <w:jc w:val="both"/>
        <w:rPr>
          <w:rFonts w:eastAsia="Calibri"/>
          <w:sz w:val="28"/>
          <w:szCs w:val="28"/>
          <w:lang w:eastAsia="en-US"/>
        </w:rPr>
      </w:pPr>
      <w:proofErr w:type="gramStart"/>
      <w:r>
        <w:rPr>
          <w:sz w:val="28"/>
          <w:szCs w:val="28"/>
        </w:rPr>
        <w:t xml:space="preserve">Отдел не позднее 10 февраля года, следующего за отчетным, представляет в Финансовое управление администрации Северо-Енисейского района сводный отчет о распределении новогодних подарков, содержащий сведения о количестве новогодних подарков, выданных организациям, согласно приложению 6 к </w:t>
      </w:r>
      <w:r>
        <w:rPr>
          <w:rFonts w:eastAsia="Calibri"/>
          <w:sz w:val="28"/>
          <w:szCs w:val="28"/>
          <w:lang w:eastAsia="en-US"/>
        </w:rPr>
        <w:t>Отдельному мероприятию.</w:t>
      </w:r>
      <w:proofErr w:type="gramEnd"/>
    </w:p>
    <w:p w:rsidR="002E5592" w:rsidRDefault="002E5592" w:rsidP="002E5592">
      <w:pPr>
        <w:rPr>
          <w:spacing w:val="2"/>
          <w:sz w:val="28"/>
          <w:szCs w:val="28"/>
        </w:rPr>
        <w:sectPr w:rsidR="002E5592">
          <w:pgSz w:w="11906" w:h="16838"/>
          <w:pgMar w:top="1134" w:right="850" w:bottom="1134" w:left="1701" w:header="708" w:footer="708" w:gutter="0"/>
          <w:cols w:space="720"/>
        </w:sectPr>
      </w:pPr>
    </w:p>
    <w:p w:rsidR="002E5592" w:rsidRDefault="002E5592" w:rsidP="002E5592">
      <w:pPr>
        <w:widowControl w:val="0"/>
        <w:tabs>
          <w:tab w:val="left" w:pos="6215"/>
        </w:tabs>
        <w:suppressAutoHyphens/>
        <w:jc w:val="right"/>
        <w:rPr>
          <w:rFonts w:eastAsia="SimSun"/>
          <w:bCs/>
          <w:color w:val="000000"/>
          <w:kern w:val="2"/>
          <w:lang w:eastAsia="ar-SA"/>
        </w:rPr>
      </w:pPr>
      <w:r>
        <w:rPr>
          <w:rFonts w:eastAsia="SimSun"/>
          <w:bCs/>
          <w:color w:val="000000"/>
          <w:kern w:val="2"/>
          <w:lang w:eastAsia="ar-SA"/>
        </w:rPr>
        <w:lastRenderedPageBreak/>
        <w:t>Приложение 1</w:t>
      </w:r>
    </w:p>
    <w:p w:rsidR="002E5592" w:rsidRDefault="002E5592" w:rsidP="002E5592">
      <w:pPr>
        <w:widowControl w:val="0"/>
        <w:tabs>
          <w:tab w:val="left" w:pos="6215"/>
          <w:tab w:val="left" w:pos="12960"/>
          <w:tab w:val="right" w:pos="14570"/>
        </w:tabs>
        <w:suppressAutoHyphens/>
        <w:jc w:val="right"/>
        <w:rPr>
          <w:rFonts w:eastAsia="SimSun"/>
          <w:bCs/>
          <w:color w:val="000000"/>
          <w:kern w:val="2"/>
          <w:lang w:eastAsia="ar-SA"/>
        </w:rPr>
      </w:pPr>
      <w:r>
        <w:rPr>
          <w:rFonts w:eastAsia="SimSun"/>
          <w:bCs/>
          <w:color w:val="000000"/>
          <w:kern w:val="2"/>
          <w:lang w:eastAsia="ar-SA"/>
        </w:rPr>
        <w:t>к отдельному мероприятию</w:t>
      </w:r>
    </w:p>
    <w:p w:rsidR="002E5592" w:rsidRDefault="002E5592" w:rsidP="002E5592">
      <w:pPr>
        <w:widowControl w:val="0"/>
        <w:tabs>
          <w:tab w:val="left" w:pos="6215"/>
        </w:tabs>
        <w:suppressAutoHyphens/>
        <w:jc w:val="right"/>
        <w:rPr>
          <w:rFonts w:eastAsia="Calibri"/>
          <w:color w:val="000000"/>
          <w:lang w:eastAsia="en-US"/>
        </w:rPr>
      </w:pPr>
      <w:r>
        <w:rPr>
          <w:rFonts w:eastAsia="SimSun"/>
          <w:bCs/>
          <w:color w:val="000000"/>
          <w:kern w:val="2"/>
          <w:lang w:eastAsia="ar-SA"/>
        </w:rPr>
        <w:t>«</w:t>
      </w:r>
      <w:r w:rsidRPr="006C4AB9">
        <w:rPr>
          <w:color w:val="000000"/>
          <w:lang w:eastAsia="en-US"/>
        </w:rPr>
        <w:t>Обеспечение детей подарками Главы Северо-Енисейского района к Новому году</w:t>
      </w:r>
      <w:r>
        <w:rPr>
          <w:rFonts w:eastAsia="Calibri"/>
          <w:color w:val="000000"/>
          <w:lang w:eastAsia="en-US"/>
        </w:rPr>
        <w:t>»,</w:t>
      </w:r>
    </w:p>
    <w:p w:rsidR="002E5592" w:rsidRDefault="002E5592" w:rsidP="002E5592">
      <w:pPr>
        <w:tabs>
          <w:tab w:val="left" w:pos="142"/>
          <w:tab w:val="left" w:pos="6215"/>
        </w:tabs>
        <w:autoSpaceDE w:val="0"/>
        <w:autoSpaceDN w:val="0"/>
        <w:adjustRightInd w:val="0"/>
        <w:ind w:left="34"/>
        <w:jc w:val="right"/>
        <w:rPr>
          <w:rFonts w:eastAsia="Calibri"/>
        </w:rPr>
      </w:pPr>
      <w:proofErr w:type="gramStart"/>
      <w:r>
        <w:rPr>
          <w:rFonts w:eastAsia="Calibri"/>
        </w:rPr>
        <w:t>утвержденному</w:t>
      </w:r>
      <w:proofErr w:type="gramEnd"/>
      <w:r>
        <w:rPr>
          <w:rFonts w:eastAsia="Calibri"/>
        </w:rPr>
        <w:t xml:space="preserve"> в приложении 7 к муниципальной программе «Развитие</w:t>
      </w:r>
    </w:p>
    <w:p w:rsidR="002E5592" w:rsidRDefault="002E5592" w:rsidP="002E5592">
      <w:pPr>
        <w:tabs>
          <w:tab w:val="left" w:pos="142"/>
          <w:tab w:val="left" w:pos="6215"/>
        </w:tabs>
        <w:autoSpaceDE w:val="0"/>
        <w:autoSpaceDN w:val="0"/>
        <w:adjustRightInd w:val="0"/>
        <w:ind w:left="34"/>
        <w:jc w:val="right"/>
        <w:rPr>
          <w:rFonts w:eastAsia="Calibri"/>
        </w:rPr>
      </w:pPr>
      <w:r>
        <w:rPr>
          <w:rFonts w:eastAsia="Calibri"/>
        </w:rPr>
        <w:t xml:space="preserve"> социальных отношений, рост благополучия и защищенности граждан</w:t>
      </w:r>
    </w:p>
    <w:p w:rsidR="002E5592" w:rsidRDefault="002E5592" w:rsidP="002E5592">
      <w:pPr>
        <w:tabs>
          <w:tab w:val="left" w:pos="142"/>
          <w:tab w:val="left" w:pos="6215"/>
        </w:tabs>
        <w:autoSpaceDE w:val="0"/>
        <w:autoSpaceDN w:val="0"/>
        <w:adjustRightInd w:val="0"/>
        <w:ind w:left="34"/>
        <w:jc w:val="right"/>
        <w:rPr>
          <w:rFonts w:eastAsia="Calibri"/>
        </w:rPr>
      </w:pPr>
      <w:r>
        <w:rPr>
          <w:rFonts w:eastAsia="Calibri"/>
        </w:rPr>
        <w:t xml:space="preserve"> в Северо-Енисейском районе», </w:t>
      </w:r>
      <w:proofErr w:type="gramStart"/>
      <w:r>
        <w:rPr>
          <w:rFonts w:eastAsia="Calibri"/>
        </w:rPr>
        <w:t>утвержденной</w:t>
      </w:r>
      <w:proofErr w:type="gramEnd"/>
      <w:r>
        <w:rPr>
          <w:rFonts w:eastAsia="Calibri"/>
        </w:rPr>
        <w:t xml:space="preserve"> постановлением</w:t>
      </w:r>
    </w:p>
    <w:p w:rsidR="002E5592" w:rsidRDefault="002E5592" w:rsidP="002E5592">
      <w:pPr>
        <w:tabs>
          <w:tab w:val="left" w:pos="142"/>
          <w:tab w:val="left" w:pos="6215"/>
        </w:tabs>
        <w:autoSpaceDE w:val="0"/>
        <w:autoSpaceDN w:val="0"/>
        <w:adjustRightInd w:val="0"/>
        <w:ind w:left="34"/>
        <w:jc w:val="right"/>
        <w:rPr>
          <w:rFonts w:eastAsia="Calibri"/>
          <w:color w:val="000000"/>
          <w:lang w:eastAsia="en-US"/>
        </w:rPr>
      </w:pPr>
      <w:r>
        <w:rPr>
          <w:rFonts w:eastAsia="Calibri"/>
        </w:rPr>
        <w:t>администрации Северо-Енисейского района от 17.09.2019 № 336-п</w:t>
      </w:r>
    </w:p>
    <w:p w:rsidR="002E5592" w:rsidRDefault="002E5592" w:rsidP="002E5592">
      <w:pPr>
        <w:tabs>
          <w:tab w:val="left" w:pos="142"/>
          <w:tab w:val="left" w:pos="6215"/>
        </w:tabs>
        <w:autoSpaceDE w:val="0"/>
        <w:autoSpaceDN w:val="0"/>
        <w:adjustRightInd w:val="0"/>
        <w:ind w:left="34"/>
        <w:jc w:val="right"/>
        <w:rPr>
          <w:color w:val="000000"/>
        </w:rPr>
      </w:pPr>
    </w:p>
    <w:p w:rsidR="002E5592" w:rsidRDefault="002E5592" w:rsidP="002E5592">
      <w:pPr>
        <w:tabs>
          <w:tab w:val="left" w:pos="6215"/>
        </w:tabs>
        <w:ind w:firstLine="680"/>
        <w:jc w:val="center"/>
        <w:rPr>
          <w:b/>
          <w:color w:val="000000"/>
        </w:rPr>
      </w:pPr>
      <w:r>
        <w:rPr>
          <w:b/>
          <w:color w:val="000000"/>
        </w:rPr>
        <w:t xml:space="preserve">Перечень и значения показателей результативности отдельного мероприятия </w:t>
      </w:r>
    </w:p>
    <w:p w:rsidR="002E5592" w:rsidRDefault="002E5592" w:rsidP="002E5592">
      <w:pPr>
        <w:tabs>
          <w:tab w:val="left" w:pos="6215"/>
        </w:tabs>
        <w:ind w:firstLine="680"/>
        <w:jc w:val="center"/>
        <w:rPr>
          <w:b/>
          <w:color w:val="000000"/>
          <w:sz w:val="20"/>
          <w:szCs w:val="20"/>
        </w:rPr>
      </w:pPr>
    </w:p>
    <w:tbl>
      <w:tblPr>
        <w:tblW w:w="14736" w:type="dxa"/>
        <w:tblInd w:w="-34" w:type="dxa"/>
        <w:tblLayout w:type="fixed"/>
        <w:tblLook w:val="04A0" w:firstRow="1" w:lastRow="0" w:firstColumn="1" w:lastColumn="0" w:noHBand="0" w:noVBand="1"/>
      </w:tblPr>
      <w:tblGrid>
        <w:gridCol w:w="567"/>
        <w:gridCol w:w="5100"/>
        <w:gridCol w:w="1134"/>
        <w:gridCol w:w="2125"/>
        <w:gridCol w:w="1986"/>
        <w:gridCol w:w="2126"/>
        <w:gridCol w:w="1698"/>
      </w:tblGrid>
      <w:tr w:rsidR="002E5592" w:rsidTr="008814BF">
        <w:trPr>
          <w:trHeight w:val="34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E5592" w:rsidRDefault="002E5592" w:rsidP="008814BF">
            <w:pPr>
              <w:tabs>
                <w:tab w:val="left" w:pos="6215"/>
              </w:tabs>
              <w:spacing w:line="276" w:lineRule="auto"/>
              <w:ind w:firstLine="680"/>
              <w:jc w:val="center"/>
              <w:rPr>
                <w:b/>
                <w:color w:val="000000"/>
                <w:sz w:val="18"/>
                <w:szCs w:val="18"/>
                <w:lang w:eastAsia="en-US"/>
              </w:rPr>
            </w:pPr>
            <w:r>
              <w:rPr>
                <w:b/>
                <w:color w:val="000000"/>
                <w:sz w:val="18"/>
                <w:szCs w:val="18"/>
                <w:lang w:eastAsia="en-US"/>
              </w:rPr>
              <w:t>№п/п</w:t>
            </w:r>
          </w:p>
        </w:tc>
        <w:tc>
          <w:tcPr>
            <w:tcW w:w="5101" w:type="dxa"/>
            <w:vMerge w:val="restart"/>
            <w:tcBorders>
              <w:top w:val="single" w:sz="4" w:space="0" w:color="auto"/>
              <w:left w:val="nil"/>
              <w:bottom w:val="single" w:sz="4" w:space="0" w:color="auto"/>
              <w:right w:val="single" w:sz="4" w:space="0" w:color="auto"/>
            </w:tcBorders>
            <w:shd w:val="clear" w:color="auto" w:fill="FFFFFF"/>
            <w:vAlign w:val="center"/>
            <w:hideMark/>
          </w:tcPr>
          <w:p w:rsidR="002E5592" w:rsidRDefault="002E5592" w:rsidP="008814BF">
            <w:pPr>
              <w:tabs>
                <w:tab w:val="left" w:pos="6215"/>
              </w:tabs>
              <w:spacing w:line="276" w:lineRule="auto"/>
              <w:jc w:val="center"/>
              <w:rPr>
                <w:b/>
                <w:color w:val="000000"/>
                <w:sz w:val="18"/>
                <w:szCs w:val="18"/>
                <w:lang w:eastAsia="en-US"/>
              </w:rPr>
            </w:pPr>
            <w:r>
              <w:rPr>
                <w:b/>
                <w:color w:val="000000"/>
                <w:sz w:val="18"/>
                <w:szCs w:val="18"/>
                <w:lang w:eastAsia="en-US"/>
              </w:rPr>
              <w:t>Цели, показатели результативности</w:t>
            </w:r>
          </w:p>
        </w:tc>
        <w:tc>
          <w:tcPr>
            <w:tcW w:w="1134" w:type="dxa"/>
            <w:vMerge w:val="restart"/>
            <w:tcBorders>
              <w:top w:val="single" w:sz="4" w:space="0" w:color="auto"/>
              <w:left w:val="nil"/>
              <w:bottom w:val="single" w:sz="4" w:space="0" w:color="auto"/>
              <w:right w:val="single" w:sz="4" w:space="0" w:color="auto"/>
            </w:tcBorders>
            <w:shd w:val="clear" w:color="auto" w:fill="FFFFFF"/>
            <w:vAlign w:val="center"/>
            <w:hideMark/>
          </w:tcPr>
          <w:p w:rsidR="002E5592" w:rsidRDefault="002E5592" w:rsidP="008814BF">
            <w:pPr>
              <w:tabs>
                <w:tab w:val="left" w:pos="6215"/>
              </w:tabs>
              <w:spacing w:line="276" w:lineRule="auto"/>
              <w:jc w:val="center"/>
              <w:rPr>
                <w:b/>
                <w:color w:val="000000"/>
                <w:sz w:val="18"/>
                <w:szCs w:val="18"/>
                <w:lang w:eastAsia="en-US"/>
              </w:rPr>
            </w:pPr>
            <w:r>
              <w:rPr>
                <w:b/>
                <w:color w:val="000000"/>
                <w:sz w:val="18"/>
                <w:szCs w:val="18"/>
                <w:lang w:eastAsia="en-US"/>
              </w:rPr>
              <w:t>Единица измерения</w:t>
            </w:r>
          </w:p>
        </w:tc>
        <w:tc>
          <w:tcPr>
            <w:tcW w:w="2126" w:type="dxa"/>
            <w:vMerge w:val="restart"/>
            <w:tcBorders>
              <w:top w:val="single" w:sz="4" w:space="0" w:color="auto"/>
              <w:left w:val="nil"/>
              <w:bottom w:val="single" w:sz="4" w:space="0" w:color="auto"/>
              <w:right w:val="single" w:sz="4" w:space="0" w:color="auto"/>
            </w:tcBorders>
            <w:shd w:val="clear" w:color="auto" w:fill="FFFFFF"/>
            <w:vAlign w:val="center"/>
            <w:hideMark/>
          </w:tcPr>
          <w:p w:rsidR="002E5592" w:rsidRDefault="002E5592" w:rsidP="008814BF">
            <w:pPr>
              <w:tabs>
                <w:tab w:val="left" w:pos="6215"/>
              </w:tabs>
              <w:spacing w:line="276" w:lineRule="auto"/>
              <w:jc w:val="center"/>
              <w:rPr>
                <w:b/>
                <w:color w:val="000000"/>
                <w:sz w:val="18"/>
                <w:szCs w:val="18"/>
                <w:lang w:eastAsia="en-US"/>
              </w:rPr>
            </w:pPr>
            <w:r>
              <w:rPr>
                <w:b/>
                <w:color w:val="000000"/>
                <w:sz w:val="18"/>
                <w:szCs w:val="18"/>
                <w:lang w:eastAsia="en-US"/>
              </w:rPr>
              <w:t>Источник информации</w:t>
            </w:r>
          </w:p>
        </w:tc>
        <w:tc>
          <w:tcPr>
            <w:tcW w:w="5812" w:type="dxa"/>
            <w:gridSpan w:val="3"/>
            <w:tcBorders>
              <w:top w:val="single" w:sz="4" w:space="0" w:color="auto"/>
              <w:left w:val="nil"/>
              <w:bottom w:val="single" w:sz="4" w:space="0" w:color="auto"/>
              <w:right w:val="single" w:sz="4" w:space="0" w:color="auto"/>
            </w:tcBorders>
            <w:shd w:val="clear" w:color="auto" w:fill="FFFFFF"/>
            <w:vAlign w:val="center"/>
            <w:hideMark/>
          </w:tcPr>
          <w:p w:rsidR="002E5592" w:rsidRDefault="002E5592" w:rsidP="008814BF">
            <w:pPr>
              <w:tabs>
                <w:tab w:val="left" w:pos="6215"/>
              </w:tabs>
              <w:spacing w:line="276" w:lineRule="auto"/>
              <w:jc w:val="center"/>
              <w:rPr>
                <w:b/>
                <w:color w:val="000000"/>
                <w:sz w:val="18"/>
                <w:szCs w:val="18"/>
                <w:lang w:eastAsia="en-US"/>
              </w:rPr>
            </w:pPr>
            <w:r>
              <w:rPr>
                <w:b/>
                <w:color w:val="000000"/>
                <w:sz w:val="18"/>
                <w:szCs w:val="18"/>
                <w:lang w:eastAsia="en-US"/>
              </w:rPr>
              <w:t>Годы реализации программы</w:t>
            </w:r>
          </w:p>
        </w:tc>
      </w:tr>
      <w:tr w:rsidR="002E5592" w:rsidTr="008814BF">
        <w:trPr>
          <w:trHeight w:val="122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E5592" w:rsidRDefault="002E5592" w:rsidP="008814BF">
            <w:pPr>
              <w:rPr>
                <w:b/>
                <w:color w:val="000000"/>
                <w:sz w:val="18"/>
                <w:szCs w:val="18"/>
                <w:lang w:eastAsia="en-US"/>
              </w:rPr>
            </w:pPr>
          </w:p>
        </w:tc>
        <w:tc>
          <w:tcPr>
            <w:tcW w:w="14173" w:type="dxa"/>
            <w:vMerge/>
            <w:tcBorders>
              <w:top w:val="single" w:sz="4" w:space="0" w:color="auto"/>
              <w:left w:val="nil"/>
              <w:bottom w:val="single" w:sz="4" w:space="0" w:color="auto"/>
              <w:right w:val="single" w:sz="4" w:space="0" w:color="auto"/>
            </w:tcBorders>
            <w:vAlign w:val="center"/>
            <w:hideMark/>
          </w:tcPr>
          <w:p w:rsidR="002E5592" w:rsidRDefault="002E5592" w:rsidP="008814BF">
            <w:pPr>
              <w:rPr>
                <w:b/>
                <w:color w:val="000000"/>
                <w:sz w:val="18"/>
                <w:szCs w:val="18"/>
                <w:lang w:eastAsia="en-US"/>
              </w:rPr>
            </w:pPr>
          </w:p>
        </w:tc>
        <w:tc>
          <w:tcPr>
            <w:tcW w:w="1134" w:type="dxa"/>
            <w:vMerge/>
            <w:tcBorders>
              <w:top w:val="single" w:sz="4" w:space="0" w:color="auto"/>
              <w:left w:val="nil"/>
              <w:bottom w:val="single" w:sz="4" w:space="0" w:color="auto"/>
              <w:right w:val="single" w:sz="4" w:space="0" w:color="auto"/>
            </w:tcBorders>
            <w:vAlign w:val="center"/>
            <w:hideMark/>
          </w:tcPr>
          <w:p w:rsidR="002E5592" w:rsidRDefault="002E5592" w:rsidP="008814BF">
            <w:pPr>
              <w:rPr>
                <w:b/>
                <w:color w:val="000000"/>
                <w:sz w:val="18"/>
                <w:szCs w:val="18"/>
                <w:lang w:eastAsia="en-US"/>
              </w:rPr>
            </w:pPr>
          </w:p>
        </w:tc>
        <w:tc>
          <w:tcPr>
            <w:tcW w:w="2126" w:type="dxa"/>
            <w:vMerge/>
            <w:tcBorders>
              <w:top w:val="single" w:sz="4" w:space="0" w:color="auto"/>
              <w:left w:val="nil"/>
              <w:bottom w:val="single" w:sz="4" w:space="0" w:color="auto"/>
              <w:right w:val="single" w:sz="4" w:space="0" w:color="auto"/>
            </w:tcBorders>
            <w:vAlign w:val="center"/>
            <w:hideMark/>
          </w:tcPr>
          <w:p w:rsidR="002E5592" w:rsidRDefault="002E5592" w:rsidP="008814BF">
            <w:pPr>
              <w:rPr>
                <w:b/>
                <w:color w:val="000000"/>
                <w:sz w:val="18"/>
                <w:szCs w:val="18"/>
                <w:lang w:eastAsia="en-US"/>
              </w:rPr>
            </w:pPr>
          </w:p>
        </w:tc>
        <w:tc>
          <w:tcPr>
            <w:tcW w:w="1987" w:type="dxa"/>
            <w:tcBorders>
              <w:top w:val="single" w:sz="4" w:space="0" w:color="auto"/>
              <w:left w:val="nil"/>
              <w:bottom w:val="single" w:sz="4" w:space="0" w:color="auto"/>
              <w:right w:val="single" w:sz="4" w:space="0" w:color="auto"/>
            </w:tcBorders>
            <w:shd w:val="clear" w:color="auto" w:fill="FFFFFF"/>
            <w:hideMark/>
          </w:tcPr>
          <w:p w:rsidR="002E5592" w:rsidRDefault="002E5592" w:rsidP="008814BF">
            <w:pPr>
              <w:tabs>
                <w:tab w:val="left" w:pos="6215"/>
              </w:tabs>
              <w:spacing w:line="276" w:lineRule="auto"/>
              <w:jc w:val="center"/>
              <w:rPr>
                <w:b/>
                <w:color w:val="000000"/>
                <w:sz w:val="18"/>
                <w:szCs w:val="18"/>
                <w:lang w:eastAsia="en-US"/>
              </w:rPr>
            </w:pPr>
            <w:r>
              <w:rPr>
                <w:b/>
                <w:color w:val="000000"/>
                <w:sz w:val="18"/>
                <w:szCs w:val="18"/>
                <w:lang w:eastAsia="en-US"/>
              </w:rPr>
              <w:t>2025 год</w:t>
            </w:r>
          </w:p>
        </w:tc>
        <w:tc>
          <w:tcPr>
            <w:tcW w:w="2127" w:type="dxa"/>
            <w:tcBorders>
              <w:top w:val="single" w:sz="4" w:space="0" w:color="auto"/>
              <w:left w:val="nil"/>
              <w:bottom w:val="single" w:sz="4" w:space="0" w:color="auto"/>
              <w:right w:val="single" w:sz="4" w:space="0" w:color="auto"/>
            </w:tcBorders>
            <w:shd w:val="clear" w:color="auto" w:fill="FFFFFF"/>
            <w:hideMark/>
          </w:tcPr>
          <w:p w:rsidR="002E5592" w:rsidRDefault="002E5592" w:rsidP="008814BF">
            <w:pPr>
              <w:tabs>
                <w:tab w:val="left" w:pos="6215"/>
              </w:tabs>
              <w:spacing w:line="276" w:lineRule="auto"/>
              <w:jc w:val="center"/>
              <w:rPr>
                <w:b/>
                <w:color w:val="000000"/>
                <w:sz w:val="18"/>
                <w:szCs w:val="18"/>
                <w:lang w:eastAsia="en-US"/>
              </w:rPr>
            </w:pPr>
            <w:r>
              <w:rPr>
                <w:b/>
                <w:color w:val="000000"/>
                <w:sz w:val="18"/>
                <w:szCs w:val="18"/>
                <w:lang w:eastAsia="en-US"/>
              </w:rPr>
              <w:t>2026год</w:t>
            </w:r>
          </w:p>
        </w:tc>
        <w:tc>
          <w:tcPr>
            <w:tcW w:w="1698" w:type="dxa"/>
            <w:tcBorders>
              <w:top w:val="single" w:sz="4" w:space="0" w:color="auto"/>
              <w:left w:val="nil"/>
              <w:bottom w:val="single" w:sz="4" w:space="0" w:color="auto"/>
              <w:right w:val="single" w:sz="4" w:space="0" w:color="auto"/>
            </w:tcBorders>
            <w:shd w:val="clear" w:color="auto" w:fill="FFFFFF"/>
            <w:hideMark/>
          </w:tcPr>
          <w:p w:rsidR="002E5592" w:rsidRDefault="002E5592" w:rsidP="008814BF">
            <w:pPr>
              <w:tabs>
                <w:tab w:val="left" w:pos="6215"/>
              </w:tabs>
              <w:spacing w:line="276" w:lineRule="auto"/>
              <w:jc w:val="center"/>
              <w:rPr>
                <w:b/>
                <w:color w:val="000000"/>
                <w:sz w:val="18"/>
                <w:szCs w:val="18"/>
                <w:lang w:eastAsia="en-US"/>
              </w:rPr>
            </w:pPr>
            <w:r>
              <w:rPr>
                <w:b/>
                <w:color w:val="000000"/>
                <w:sz w:val="18"/>
                <w:szCs w:val="18"/>
                <w:lang w:eastAsia="en-US"/>
              </w:rPr>
              <w:t>2027 год</w:t>
            </w:r>
          </w:p>
        </w:tc>
      </w:tr>
      <w:tr w:rsidR="002E5592" w:rsidTr="008814BF">
        <w:trPr>
          <w:trHeight w:val="20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2E5592" w:rsidRDefault="002E5592" w:rsidP="008814BF">
            <w:pPr>
              <w:tabs>
                <w:tab w:val="left" w:pos="6215"/>
              </w:tabs>
              <w:spacing w:line="276" w:lineRule="auto"/>
              <w:jc w:val="center"/>
              <w:rPr>
                <w:color w:val="000000"/>
                <w:sz w:val="18"/>
                <w:szCs w:val="18"/>
                <w:lang w:eastAsia="en-US"/>
              </w:rPr>
            </w:pPr>
            <w:r>
              <w:rPr>
                <w:color w:val="000000"/>
                <w:sz w:val="18"/>
                <w:szCs w:val="18"/>
                <w:lang w:eastAsia="en-US"/>
              </w:rPr>
              <w:t>1</w:t>
            </w:r>
          </w:p>
        </w:tc>
        <w:tc>
          <w:tcPr>
            <w:tcW w:w="5101" w:type="dxa"/>
            <w:tcBorders>
              <w:top w:val="nil"/>
              <w:left w:val="nil"/>
              <w:bottom w:val="single" w:sz="4" w:space="0" w:color="auto"/>
              <w:right w:val="single" w:sz="4" w:space="0" w:color="auto"/>
            </w:tcBorders>
            <w:shd w:val="clear" w:color="auto" w:fill="FFFFFF"/>
            <w:vAlign w:val="center"/>
            <w:hideMark/>
          </w:tcPr>
          <w:p w:rsidR="002E5592" w:rsidRDefault="002E5592" w:rsidP="008814BF">
            <w:pPr>
              <w:tabs>
                <w:tab w:val="left" w:pos="6215"/>
              </w:tabs>
              <w:spacing w:line="276" w:lineRule="auto"/>
              <w:jc w:val="center"/>
              <w:rPr>
                <w:color w:val="000000"/>
                <w:sz w:val="18"/>
                <w:szCs w:val="18"/>
                <w:lang w:eastAsia="en-US"/>
              </w:rPr>
            </w:pPr>
            <w:r>
              <w:rPr>
                <w:color w:val="000000"/>
                <w:sz w:val="18"/>
                <w:szCs w:val="18"/>
                <w:lang w:eastAsia="en-US"/>
              </w:rPr>
              <w:t>2</w:t>
            </w:r>
          </w:p>
        </w:tc>
        <w:tc>
          <w:tcPr>
            <w:tcW w:w="1134" w:type="dxa"/>
            <w:tcBorders>
              <w:top w:val="nil"/>
              <w:left w:val="nil"/>
              <w:bottom w:val="single" w:sz="4" w:space="0" w:color="auto"/>
              <w:right w:val="single" w:sz="4" w:space="0" w:color="auto"/>
            </w:tcBorders>
            <w:shd w:val="clear" w:color="auto" w:fill="FFFFFF"/>
            <w:vAlign w:val="center"/>
            <w:hideMark/>
          </w:tcPr>
          <w:p w:rsidR="002E5592" w:rsidRDefault="002E5592" w:rsidP="008814BF">
            <w:pPr>
              <w:tabs>
                <w:tab w:val="left" w:pos="6215"/>
              </w:tabs>
              <w:spacing w:line="276" w:lineRule="auto"/>
              <w:jc w:val="center"/>
              <w:rPr>
                <w:color w:val="000000"/>
                <w:sz w:val="18"/>
                <w:szCs w:val="18"/>
                <w:lang w:eastAsia="en-US"/>
              </w:rPr>
            </w:pPr>
            <w:r>
              <w:rPr>
                <w:color w:val="000000"/>
                <w:sz w:val="18"/>
                <w:szCs w:val="18"/>
                <w:lang w:eastAsia="en-US"/>
              </w:rPr>
              <w:t>3</w:t>
            </w:r>
          </w:p>
        </w:tc>
        <w:tc>
          <w:tcPr>
            <w:tcW w:w="2126" w:type="dxa"/>
            <w:tcBorders>
              <w:top w:val="nil"/>
              <w:left w:val="nil"/>
              <w:bottom w:val="single" w:sz="4" w:space="0" w:color="auto"/>
              <w:right w:val="single" w:sz="4" w:space="0" w:color="auto"/>
            </w:tcBorders>
            <w:shd w:val="clear" w:color="auto" w:fill="FFFFFF"/>
            <w:vAlign w:val="center"/>
            <w:hideMark/>
          </w:tcPr>
          <w:p w:rsidR="002E5592" w:rsidRDefault="002E5592" w:rsidP="008814BF">
            <w:pPr>
              <w:tabs>
                <w:tab w:val="left" w:pos="6215"/>
              </w:tabs>
              <w:spacing w:line="276" w:lineRule="auto"/>
              <w:jc w:val="center"/>
              <w:rPr>
                <w:color w:val="000000"/>
                <w:sz w:val="18"/>
                <w:szCs w:val="18"/>
                <w:lang w:eastAsia="en-US"/>
              </w:rPr>
            </w:pPr>
            <w:r>
              <w:rPr>
                <w:color w:val="000000"/>
                <w:sz w:val="18"/>
                <w:szCs w:val="18"/>
                <w:lang w:eastAsia="en-US"/>
              </w:rPr>
              <w:t>4</w:t>
            </w:r>
          </w:p>
        </w:tc>
        <w:tc>
          <w:tcPr>
            <w:tcW w:w="1987" w:type="dxa"/>
            <w:tcBorders>
              <w:top w:val="single" w:sz="4" w:space="0" w:color="auto"/>
              <w:left w:val="nil"/>
              <w:bottom w:val="single" w:sz="4" w:space="0" w:color="auto"/>
              <w:right w:val="single" w:sz="4" w:space="0" w:color="auto"/>
            </w:tcBorders>
            <w:shd w:val="clear" w:color="auto" w:fill="FFFFFF"/>
            <w:hideMark/>
          </w:tcPr>
          <w:p w:rsidR="002E5592" w:rsidRDefault="002E5592" w:rsidP="008814BF">
            <w:pPr>
              <w:tabs>
                <w:tab w:val="left" w:pos="6215"/>
              </w:tabs>
              <w:spacing w:line="276" w:lineRule="auto"/>
              <w:jc w:val="center"/>
              <w:rPr>
                <w:color w:val="000000"/>
                <w:sz w:val="18"/>
                <w:szCs w:val="18"/>
                <w:lang w:eastAsia="en-US"/>
              </w:rPr>
            </w:pPr>
            <w:r>
              <w:rPr>
                <w:color w:val="000000"/>
                <w:sz w:val="18"/>
                <w:szCs w:val="18"/>
                <w:lang w:eastAsia="en-US"/>
              </w:rPr>
              <w:t>5</w:t>
            </w:r>
          </w:p>
        </w:tc>
        <w:tc>
          <w:tcPr>
            <w:tcW w:w="2127" w:type="dxa"/>
            <w:tcBorders>
              <w:top w:val="single" w:sz="4" w:space="0" w:color="auto"/>
              <w:left w:val="nil"/>
              <w:bottom w:val="single" w:sz="4" w:space="0" w:color="auto"/>
              <w:right w:val="single" w:sz="4" w:space="0" w:color="auto"/>
            </w:tcBorders>
            <w:shd w:val="clear" w:color="auto" w:fill="FFFFFF"/>
            <w:hideMark/>
          </w:tcPr>
          <w:p w:rsidR="002E5592" w:rsidRDefault="002E5592" w:rsidP="008814BF">
            <w:pPr>
              <w:tabs>
                <w:tab w:val="left" w:pos="6215"/>
              </w:tabs>
              <w:spacing w:line="276" w:lineRule="auto"/>
              <w:jc w:val="center"/>
              <w:rPr>
                <w:color w:val="000000"/>
                <w:sz w:val="18"/>
                <w:szCs w:val="18"/>
                <w:lang w:eastAsia="en-US"/>
              </w:rPr>
            </w:pPr>
            <w:r>
              <w:rPr>
                <w:color w:val="000000"/>
                <w:sz w:val="18"/>
                <w:szCs w:val="18"/>
                <w:lang w:eastAsia="en-US"/>
              </w:rPr>
              <w:t>6</w:t>
            </w:r>
          </w:p>
        </w:tc>
        <w:tc>
          <w:tcPr>
            <w:tcW w:w="1698" w:type="dxa"/>
            <w:tcBorders>
              <w:top w:val="single" w:sz="4" w:space="0" w:color="auto"/>
              <w:left w:val="nil"/>
              <w:bottom w:val="single" w:sz="4" w:space="0" w:color="auto"/>
              <w:right w:val="single" w:sz="4" w:space="0" w:color="auto"/>
            </w:tcBorders>
            <w:shd w:val="clear" w:color="auto" w:fill="FFFFFF"/>
            <w:hideMark/>
          </w:tcPr>
          <w:p w:rsidR="002E5592" w:rsidRDefault="002E5592" w:rsidP="008814BF">
            <w:pPr>
              <w:tabs>
                <w:tab w:val="left" w:pos="6215"/>
              </w:tabs>
              <w:spacing w:line="276" w:lineRule="auto"/>
              <w:jc w:val="center"/>
              <w:rPr>
                <w:color w:val="000000"/>
                <w:sz w:val="18"/>
                <w:szCs w:val="18"/>
                <w:lang w:eastAsia="en-US"/>
              </w:rPr>
            </w:pPr>
            <w:r>
              <w:rPr>
                <w:color w:val="000000"/>
                <w:sz w:val="18"/>
                <w:szCs w:val="18"/>
                <w:lang w:eastAsia="en-US"/>
              </w:rPr>
              <w:t>7</w:t>
            </w:r>
          </w:p>
        </w:tc>
      </w:tr>
      <w:tr w:rsidR="002E5592" w:rsidTr="008814BF">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5592" w:rsidRDefault="002E5592" w:rsidP="008814BF">
            <w:pPr>
              <w:tabs>
                <w:tab w:val="left" w:pos="6215"/>
              </w:tabs>
              <w:spacing w:line="276" w:lineRule="auto"/>
              <w:ind w:firstLine="680"/>
              <w:rPr>
                <w:color w:val="000000"/>
                <w:sz w:val="18"/>
                <w:szCs w:val="18"/>
                <w:lang w:eastAsia="en-US"/>
              </w:rPr>
            </w:pPr>
            <w:r>
              <w:rPr>
                <w:color w:val="000000"/>
                <w:sz w:val="18"/>
                <w:szCs w:val="18"/>
                <w:lang w:eastAsia="en-US"/>
              </w:rPr>
              <w:t>1</w:t>
            </w:r>
          </w:p>
        </w:tc>
        <w:tc>
          <w:tcPr>
            <w:tcW w:w="1417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2E5592" w:rsidRDefault="002E5592" w:rsidP="008814BF">
            <w:pPr>
              <w:tabs>
                <w:tab w:val="left" w:pos="6215"/>
              </w:tabs>
              <w:spacing w:line="276" w:lineRule="auto"/>
              <w:ind w:left="-106" w:firstLine="106"/>
              <w:jc w:val="both"/>
              <w:rPr>
                <w:b/>
                <w:color w:val="000000"/>
                <w:sz w:val="18"/>
                <w:szCs w:val="18"/>
                <w:lang w:eastAsia="en-US"/>
              </w:rPr>
            </w:pPr>
            <w:r w:rsidRPr="00E37F41">
              <w:rPr>
                <w:b/>
                <w:sz w:val="18"/>
                <w:szCs w:val="18"/>
                <w:lang w:eastAsia="en-US"/>
              </w:rPr>
              <w:t>Цель: Обеспечение детей подарками Главы Северо-Енисейского района к Новому году.</w:t>
            </w:r>
          </w:p>
        </w:tc>
      </w:tr>
      <w:tr w:rsidR="002E5592" w:rsidTr="008814BF">
        <w:tc>
          <w:tcPr>
            <w:tcW w:w="567" w:type="dxa"/>
            <w:tcBorders>
              <w:top w:val="nil"/>
              <w:left w:val="single" w:sz="4" w:space="0" w:color="auto"/>
              <w:bottom w:val="single" w:sz="4" w:space="0" w:color="auto"/>
              <w:right w:val="single" w:sz="4" w:space="0" w:color="auto"/>
            </w:tcBorders>
            <w:shd w:val="clear" w:color="auto" w:fill="FFFFFF"/>
            <w:hideMark/>
          </w:tcPr>
          <w:p w:rsidR="002E5592" w:rsidRDefault="002E5592" w:rsidP="008814BF">
            <w:pPr>
              <w:tabs>
                <w:tab w:val="left" w:pos="6215"/>
              </w:tabs>
              <w:spacing w:line="276" w:lineRule="auto"/>
              <w:ind w:firstLine="680"/>
              <w:rPr>
                <w:color w:val="000000"/>
                <w:sz w:val="18"/>
                <w:szCs w:val="18"/>
                <w:lang w:eastAsia="en-US"/>
              </w:rPr>
            </w:pPr>
            <w:r>
              <w:rPr>
                <w:color w:val="000000"/>
                <w:sz w:val="18"/>
                <w:szCs w:val="18"/>
                <w:lang w:eastAsia="en-US"/>
              </w:rPr>
              <w:t>1</w:t>
            </w:r>
          </w:p>
          <w:p w:rsidR="002E5592" w:rsidRDefault="002E5592" w:rsidP="008814BF">
            <w:pPr>
              <w:tabs>
                <w:tab w:val="left" w:pos="6215"/>
              </w:tabs>
              <w:spacing w:line="276" w:lineRule="auto"/>
              <w:rPr>
                <w:color w:val="000000"/>
                <w:sz w:val="18"/>
                <w:szCs w:val="18"/>
                <w:lang w:eastAsia="en-US"/>
              </w:rPr>
            </w:pPr>
            <w:r>
              <w:rPr>
                <w:color w:val="000000"/>
                <w:sz w:val="18"/>
                <w:szCs w:val="18"/>
                <w:lang w:eastAsia="en-US"/>
              </w:rPr>
              <w:t>1.1</w:t>
            </w:r>
          </w:p>
        </w:tc>
        <w:tc>
          <w:tcPr>
            <w:tcW w:w="5101" w:type="dxa"/>
            <w:tcBorders>
              <w:top w:val="single" w:sz="4" w:space="0" w:color="auto"/>
              <w:left w:val="nil"/>
              <w:bottom w:val="single" w:sz="4" w:space="0" w:color="auto"/>
              <w:right w:val="single" w:sz="4" w:space="0" w:color="auto"/>
            </w:tcBorders>
            <w:shd w:val="clear" w:color="auto" w:fill="FFFFFF"/>
            <w:vAlign w:val="center"/>
            <w:hideMark/>
          </w:tcPr>
          <w:p w:rsidR="002E5592" w:rsidRDefault="002E5592" w:rsidP="008814BF">
            <w:pPr>
              <w:tabs>
                <w:tab w:val="left" w:pos="6215"/>
              </w:tabs>
              <w:spacing w:line="276" w:lineRule="auto"/>
              <w:rPr>
                <w:color w:val="000000"/>
                <w:sz w:val="18"/>
                <w:szCs w:val="18"/>
                <w:lang w:eastAsia="en-US"/>
              </w:rPr>
            </w:pPr>
            <w:r w:rsidRPr="00E37F41">
              <w:rPr>
                <w:sz w:val="18"/>
                <w:szCs w:val="18"/>
                <w:lang w:eastAsia="en-US"/>
              </w:rPr>
              <w:t>Удельные вес детей, получивших подарки Главы Северо-Енисейского района к Новому году, к общей численности детей, имеющих право на получение подарка Главы Северо-Енисейского района к Новому году</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2E5592" w:rsidRDefault="002E5592" w:rsidP="008814BF">
            <w:pPr>
              <w:tabs>
                <w:tab w:val="left" w:pos="6215"/>
              </w:tabs>
              <w:spacing w:line="276" w:lineRule="auto"/>
              <w:jc w:val="center"/>
              <w:rPr>
                <w:color w:val="000000"/>
                <w:sz w:val="18"/>
                <w:szCs w:val="18"/>
                <w:lang w:eastAsia="en-US"/>
              </w:rPr>
            </w:pPr>
            <w:r>
              <w:rPr>
                <w:color w:val="000000"/>
                <w:sz w:val="18"/>
                <w:szCs w:val="18"/>
                <w:lang w:eastAsia="en-US"/>
              </w:rPr>
              <w:t>%</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rsidR="002E5592" w:rsidRDefault="002E5592" w:rsidP="008814BF">
            <w:pPr>
              <w:tabs>
                <w:tab w:val="left" w:pos="6215"/>
              </w:tabs>
              <w:spacing w:line="276" w:lineRule="auto"/>
              <w:jc w:val="center"/>
              <w:rPr>
                <w:color w:val="000000"/>
                <w:sz w:val="18"/>
                <w:szCs w:val="18"/>
                <w:lang w:eastAsia="en-US"/>
              </w:rPr>
            </w:pPr>
            <w:r>
              <w:rPr>
                <w:color w:val="000000"/>
                <w:sz w:val="18"/>
                <w:szCs w:val="18"/>
                <w:lang w:eastAsia="en-US"/>
              </w:rPr>
              <w:t>Отдел семьи, детства и социальной поддержки граждан администрации Северо-Енисейского района</w:t>
            </w:r>
          </w:p>
        </w:tc>
        <w:tc>
          <w:tcPr>
            <w:tcW w:w="1987" w:type="dxa"/>
            <w:tcBorders>
              <w:top w:val="nil"/>
              <w:left w:val="nil"/>
              <w:bottom w:val="single" w:sz="4" w:space="0" w:color="auto"/>
              <w:right w:val="single" w:sz="4" w:space="0" w:color="auto"/>
            </w:tcBorders>
            <w:shd w:val="clear" w:color="auto" w:fill="FFFFFF"/>
            <w:vAlign w:val="center"/>
            <w:hideMark/>
          </w:tcPr>
          <w:p w:rsidR="002E5592" w:rsidRDefault="002E5592" w:rsidP="008814BF">
            <w:pPr>
              <w:tabs>
                <w:tab w:val="left" w:pos="6215"/>
              </w:tabs>
              <w:spacing w:line="276" w:lineRule="auto"/>
              <w:jc w:val="center"/>
              <w:rPr>
                <w:color w:val="000000"/>
                <w:sz w:val="18"/>
                <w:szCs w:val="18"/>
                <w:lang w:eastAsia="en-US"/>
              </w:rPr>
            </w:pPr>
            <w:r>
              <w:rPr>
                <w:color w:val="000000"/>
                <w:sz w:val="18"/>
                <w:szCs w:val="18"/>
                <w:lang w:eastAsia="en-US"/>
              </w:rPr>
              <w:t>100,0</w:t>
            </w:r>
          </w:p>
        </w:tc>
        <w:tc>
          <w:tcPr>
            <w:tcW w:w="2127" w:type="dxa"/>
            <w:tcBorders>
              <w:top w:val="nil"/>
              <w:left w:val="nil"/>
              <w:bottom w:val="single" w:sz="4" w:space="0" w:color="auto"/>
              <w:right w:val="single" w:sz="4" w:space="0" w:color="auto"/>
            </w:tcBorders>
            <w:shd w:val="clear" w:color="auto" w:fill="FFFFFF"/>
            <w:vAlign w:val="center"/>
            <w:hideMark/>
          </w:tcPr>
          <w:p w:rsidR="002E5592" w:rsidRDefault="002E5592" w:rsidP="008814BF">
            <w:pPr>
              <w:tabs>
                <w:tab w:val="left" w:pos="6215"/>
              </w:tabs>
              <w:spacing w:line="276" w:lineRule="auto"/>
              <w:jc w:val="center"/>
              <w:rPr>
                <w:color w:val="000000"/>
                <w:sz w:val="18"/>
                <w:szCs w:val="18"/>
                <w:lang w:eastAsia="en-US"/>
              </w:rPr>
            </w:pPr>
            <w:r>
              <w:rPr>
                <w:color w:val="000000"/>
                <w:sz w:val="18"/>
                <w:szCs w:val="18"/>
                <w:lang w:eastAsia="en-US"/>
              </w:rPr>
              <w:t>100,0</w:t>
            </w:r>
          </w:p>
        </w:tc>
        <w:tc>
          <w:tcPr>
            <w:tcW w:w="1698" w:type="dxa"/>
            <w:tcBorders>
              <w:top w:val="nil"/>
              <w:left w:val="nil"/>
              <w:bottom w:val="single" w:sz="4" w:space="0" w:color="auto"/>
              <w:right w:val="single" w:sz="4" w:space="0" w:color="auto"/>
            </w:tcBorders>
            <w:shd w:val="clear" w:color="auto" w:fill="FFFFFF"/>
          </w:tcPr>
          <w:p w:rsidR="002E5592" w:rsidRDefault="002E5592" w:rsidP="008814BF">
            <w:pPr>
              <w:tabs>
                <w:tab w:val="left" w:pos="6215"/>
              </w:tabs>
              <w:spacing w:line="276" w:lineRule="auto"/>
              <w:jc w:val="center"/>
              <w:rPr>
                <w:color w:val="000000"/>
                <w:sz w:val="18"/>
                <w:szCs w:val="18"/>
                <w:lang w:eastAsia="en-US"/>
              </w:rPr>
            </w:pPr>
          </w:p>
          <w:p w:rsidR="002E5592" w:rsidRDefault="002E5592" w:rsidP="008814BF">
            <w:pPr>
              <w:tabs>
                <w:tab w:val="left" w:pos="6215"/>
              </w:tabs>
              <w:spacing w:line="276" w:lineRule="auto"/>
              <w:jc w:val="center"/>
              <w:rPr>
                <w:color w:val="000000"/>
                <w:sz w:val="18"/>
                <w:szCs w:val="18"/>
                <w:lang w:eastAsia="en-US"/>
              </w:rPr>
            </w:pPr>
          </w:p>
          <w:p w:rsidR="002E5592" w:rsidRDefault="002E5592" w:rsidP="008814BF">
            <w:pPr>
              <w:tabs>
                <w:tab w:val="left" w:pos="6215"/>
              </w:tabs>
              <w:spacing w:line="276" w:lineRule="auto"/>
              <w:jc w:val="center"/>
              <w:rPr>
                <w:color w:val="000000"/>
                <w:sz w:val="18"/>
                <w:szCs w:val="18"/>
                <w:lang w:eastAsia="en-US"/>
              </w:rPr>
            </w:pPr>
            <w:r>
              <w:rPr>
                <w:color w:val="000000"/>
                <w:sz w:val="18"/>
                <w:szCs w:val="18"/>
                <w:lang w:eastAsia="en-US"/>
              </w:rPr>
              <w:t>100,0</w:t>
            </w:r>
          </w:p>
        </w:tc>
      </w:tr>
    </w:tbl>
    <w:p w:rsidR="002E5592" w:rsidRDefault="002E5592" w:rsidP="002E5592">
      <w:pPr>
        <w:rPr>
          <w:color w:val="000000"/>
        </w:rPr>
        <w:sectPr w:rsidR="002E5592">
          <w:pgSz w:w="16838" w:h="11906" w:orient="landscape"/>
          <w:pgMar w:top="1701" w:right="1134" w:bottom="851" w:left="1134" w:header="709" w:footer="709" w:gutter="0"/>
          <w:cols w:space="720"/>
        </w:sectPr>
      </w:pPr>
    </w:p>
    <w:p w:rsidR="002E5592" w:rsidRDefault="002E5592" w:rsidP="002E5592">
      <w:pPr>
        <w:widowControl w:val="0"/>
        <w:tabs>
          <w:tab w:val="left" w:pos="6215"/>
        </w:tabs>
        <w:suppressAutoHyphens/>
        <w:jc w:val="right"/>
        <w:rPr>
          <w:rFonts w:eastAsia="SimSun"/>
          <w:bCs/>
          <w:kern w:val="2"/>
          <w:lang w:eastAsia="ar-SA"/>
        </w:rPr>
      </w:pPr>
      <w:r>
        <w:rPr>
          <w:rFonts w:eastAsia="SimSun"/>
          <w:bCs/>
          <w:kern w:val="2"/>
          <w:lang w:eastAsia="ar-SA"/>
        </w:rPr>
        <w:lastRenderedPageBreak/>
        <w:t>Приложение 2</w:t>
      </w:r>
    </w:p>
    <w:p w:rsidR="002E5592" w:rsidRDefault="002E5592" w:rsidP="002E5592">
      <w:pPr>
        <w:widowControl w:val="0"/>
        <w:tabs>
          <w:tab w:val="left" w:pos="6215"/>
        </w:tabs>
        <w:suppressAutoHyphens/>
        <w:jc w:val="right"/>
        <w:rPr>
          <w:rFonts w:eastAsia="SimSun"/>
          <w:bCs/>
          <w:kern w:val="2"/>
          <w:lang w:eastAsia="ar-SA"/>
        </w:rPr>
      </w:pPr>
      <w:r>
        <w:rPr>
          <w:rFonts w:eastAsia="SimSun"/>
          <w:bCs/>
          <w:kern w:val="2"/>
          <w:lang w:eastAsia="ar-SA"/>
        </w:rPr>
        <w:t>к отдельному мероприятию</w:t>
      </w:r>
    </w:p>
    <w:p w:rsidR="002E5592" w:rsidRDefault="002E5592" w:rsidP="002E5592">
      <w:pPr>
        <w:tabs>
          <w:tab w:val="left" w:pos="142"/>
          <w:tab w:val="left" w:pos="6215"/>
        </w:tabs>
        <w:autoSpaceDE w:val="0"/>
        <w:autoSpaceDN w:val="0"/>
        <w:adjustRightInd w:val="0"/>
        <w:ind w:left="34"/>
        <w:jc w:val="right"/>
        <w:rPr>
          <w:rFonts w:eastAsia="Calibri"/>
        </w:rPr>
      </w:pPr>
      <w:r w:rsidRPr="00E37F41">
        <w:rPr>
          <w:lang w:eastAsia="en-US"/>
        </w:rPr>
        <w:t>«Обеспечение детей подарками Главы Северо-Енисейского района к Новому году»</w:t>
      </w:r>
      <w:r>
        <w:rPr>
          <w:rFonts w:eastAsia="Calibri"/>
          <w:lang w:eastAsia="en-US"/>
        </w:rPr>
        <w:t>,</w:t>
      </w:r>
    </w:p>
    <w:p w:rsidR="002E5592" w:rsidRDefault="002E5592" w:rsidP="002E5592">
      <w:pPr>
        <w:tabs>
          <w:tab w:val="left" w:pos="142"/>
          <w:tab w:val="left" w:pos="6215"/>
        </w:tabs>
        <w:autoSpaceDE w:val="0"/>
        <w:autoSpaceDN w:val="0"/>
        <w:adjustRightInd w:val="0"/>
        <w:ind w:left="34"/>
        <w:jc w:val="right"/>
        <w:rPr>
          <w:rFonts w:eastAsia="Calibri"/>
        </w:rPr>
      </w:pPr>
      <w:proofErr w:type="gramStart"/>
      <w:r>
        <w:rPr>
          <w:rFonts w:eastAsia="Calibri"/>
        </w:rPr>
        <w:t>утвержденному</w:t>
      </w:r>
      <w:proofErr w:type="gramEnd"/>
      <w:r>
        <w:rPr>
          <w:rFonts w:eastAsia="Calibri"/>
        </w:rPr>
        <w:t xml:space="preserve"> в приложении 7 к муниципальной программе «Развитие</w:t>
      </w:r>
    </w:p>
    <w:p w:rsidR="002E5592" w:rsidRDefault="002E5592" w:rsidP="002E5592">
      <w:pPr>
        <w:tabs>
          <w:tab w:val="left" w:pos="142"/>
          <w:tab w:val="left" w:pos="6215"/>
        </w:tabs>
        <w:autoSpaceDE w:val="0"/>
        <w:autoSpaceDN w:val="0"/>
        <w:adjustRightInd w:val="0"/>
        <w:ind w:left="34"/>
        <w:jc w:val="right"/>
        <w:rPr>
          <w:rFonts w:eastAsia="Calibri"/>
        </w:rPr>
      </w:pPr>
      <w:r>
        <w:rPr>
          <w:rFonts w:eastAsia="Calibri"/>
        </w:rPr>
        <w:t xml:space="preserve"> социальных отношений, рост благополучия и защищенности граждан</w:t>
      </w:r>
    </w:p>
    <w:p w:rsidR="002E5592" w:rsidRDefault="002E5592" w:rsidP="002E5592">
      <w:pPr>
        <w:tabs>
          <w:tab w:val="left" w:pos="142"/>
          <w:tab w:val="left" w:pos="6215"/>
        </w:tabs>
        <w:autoSpaceDE w:val="0"/>
        <w:autoSpaceDN w:val="0"/>
        <w:adjustRightInd w:val="0"/>
        <w:ind w:left="34"/>
        <w:jc w:val="right"/>
        <w:rPr>
          <w:rFonts w:eastAsia="Calibri"/>
        </w:rPr>
      </w:pPr>
      <w:r>
        <w:rPr>
          <w:rFonts w:eastAsia="Calibri"/>
        </w:rPr>
        <w:t xml:space="preserve"> в Северо-Енисейском районе», </w:t>
      </w:r>
      <w:proofErr w:type="gramStart"/>
      <w:r>
        <w:rPr>
          <w:rFonts w:eastAsia="Calibri"/>
        </w:rPr>
        <w:t>утвержденной</w:t>
      </w:r>
      <w:proofErr w:type="gramEnd"/>
      <w:r>
        <w:rPr>
          <w:rFonts w:eastAsia="Calibri"/>
        </w:rPr>
        <w:t xml:space="preserve"> постановлением</w:t>
      </w:r>
    </w:p>
    <w:p w:rsidR="002E5592" w:rsidRDefault="002E5592" w:rsidP="002E5592">
      <w:pPr>
        <w:tabs>
          <w:tab w:val="left" w:pos="142"/>
          <w:tab w:val="left" w:pos="6215"/>
        </w:tabs>
        <w:autoSpaceDE w:val="0"/>
        <w:autoSpaceDN w:val="0"/>
        <w:adjustRightInd w:val="0"/>
        <w:ind w:left="34"/>
        <w:jc w:val="right"/>
        <w:rPr>
          <w:rFonts w:eastAsia="Calibri"/>
          <w:color w:val="000000"/>
          <w:lang w:eastAsia="en-US"/>
        </w:rPr>
      </w:pPr>
      <w:r>
        <w:rPr>
          <w:rFonts w:eastAsia="Calibri"/>
        </w:rPr>
        <w:t>администрации Северо-Енисейского района от 17.09.2019 № 336-п</w:t>
      </w:r>
    </w:p>
    <w:p w:rsidR="002E5592" w:rsidRDefault="002E5592" w:rsidP="002E5592">
      <w:pPr>
        <w:tabs>
          <w:tab w:val="left" w:pos="142"/>
          <w:tab w:val="left" w:pos="6215"/>
        </w:tabs>
        <w:autoSpaceDE w:val="0"/>
        <w:autoSpaceDN w:val="0"/>
        <w:adjustRightInd w:val="0"/>
        <w:ind w:left="34"/>
        <w:jc w:val="right"/>
      </w:pPr>
    </w:p>
    <w:p w:rsidR="002E5592" w:rsidRDefault="002E5592" w:rsidP="002E5592">
      <w:pPr>
        <w:tabs>
          <w:tab w:val="left" w:pos="6215"/>
        </w:tabs>
        <w:ind w:firstLine="680"/>
        <w:jc w:val="center"/>
        <w:rPr>
          <w:b/>
        </w:rPr>
      </w:pPr>
      <w:r>
        <w:rPr>
          <w:b/>
        </w:rPr>
        <w:t>Перечень мероприятий отдельного мероприятия с указанием объема средств на их реализацию и ожидаемых результатов</w:t>
      </w:r>
    </w:p>
    <w:tbl>
      <w:tblPr>
        <w:tblW w:w="14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4110"/>
        <w:gridCol w:w="569"/>
        <w:gridCol w:w="570"/>
        <w:gridCol w:w="710"/>
        <w:gridCol w:w="985"/>
        <w:gridCol w:w="570"/>
        <w:gridCol w:w="1131"/>
        <w:gridCol w:w="1134"/>
        <w:gridCol w:w="1134"/>
        <w:gridCol w:w="1701"/>
        <w:gridCol w:w="1701"/>
      </w:tblGrid>
      <w:tr w:rsidR="002E5592" w:rsidTr="008814BF">
        <w:tc>
          <w:tcPr>
            <w:tcW w:w="674" w:type="dxa"/>
            <w:vMerge w:val="restart"/>
            <w:tcBorders>
              <w:top w:val="single" w:sz="4" w:space="0" w:color="auto"/>
              <w:left w:val="single" w:sz="4" w:space="0" w:color="auto"/>
              <w:bottom w:val="single" w:sz="4" w:space="0" w:color="auto"/>
              <w:right w:val="single" w:sz="4" w:space="0" w:color="auto"/>
            </w:tcBorders>
            <w:vAlign w:val="center"/>
            <w:hideMark/>
          </w:tcPr>
          <w:p w:rsidR="002E5592" w:rsidRDefault="002E5592" w:rsidP="008814BF">
            <w:pPr>
              <w:tabs>
                <w:tab w:val="left" w:pos="6215"/>
              </w:tabs>
              <w:spacing w:line="276" w:lineRule="auto"/>
              <w:jc w:val="center"/>
              <w:rPr>
                <w:b/>
                <w:sz w:val="16"/>
                <w:szCs w:val="16"/>
                <w:lang w:eastAsia="en-US"/>
              </w:rPr>
            </w:pPr>
            <w:r>
              <w:rPr>
                <w:b/>
                <w:sz w:val="16"/>
                <w:szCs w:val="16"/>
                <w:lang w:eastAsia="en-US"/>
              </w:rPr>
              <w:t>№</w:t>
            </w:r>
          </w:p>
          <w:p w:rsidR="002E5592" w:rsidRDefault="002E5592" w:rsidP="008814BF">
            <w:pPr>
              <w:tabs>
                <w:tab w:val="left" w:pos="6215"/>
              </w:tabs>
              <w:spacing w:line="276" w:lineRule="auto"/>
              <w:jc w:val="center"/>
              <w:rPr>
                <w:b/>
                <w:sz w:val="16"/>
                <w:szCs w:val="16"/>
                <w:lang w:eastAsia="en-US"/>
              </w:rPr>
            </w:pPr>
            <w:r>
              <w:rPr>
                <w:b/>
                <w:sz w:val="16"/>
                <w:szCs w:val="16"/>
                <w:lang w:eastAsia="en-US"/>
              </w:rPr>
              <w:t>п/п</w:t>
            </w:r>
          </w:p>
        </w:tc>
        <w:tc>
          <w:tcPr>
            <w:tcW w:w="4112" w:type="dxa"/>
            <w:vMerge w:val="restart"/>
            <w:tcBorders>
              <w:top w:val="single" w:sz="4" w:space="0" w:color="auto"/>
              <w:left w:val="single" w:sz="4" w:space="0" w:color="auto"/>
              <w:bottom w:val="single" w:sz="4" w:space="0" w:color="auto"/>
              <w:right w:val="single" w:sz="4" w:space="0" w:color="auto"/>
            </w:tcBorders>
            <w:vAlign w:val="center"/>
            <w:hideMark/>
          </w:tcPr>
          <w:p w:rsidR="002E5592" w:rsidRDefault="002E5592" w:rsidP="008814BF">
            <w:pPr>
              <w:tabs>
                <w:tab w:val="left" w:pos="6215"/>
              </w:tabs>
              <w:spacing w:line="276" w:lineRule="auto"/>
              <w:ind w:firstLine="680"/>
              <w:jc w:val="center"/>
              <w:rPr>
                <w:b/>
                <w:sz w:val="16"/>
                <w:szCs w:val="16"/>
                <w:lang w:eastAsia="en-US"/>
              </w:rPr>
            </w:pPr>
            <w:r>
              <w:rPr>
                <w:b/>
                <w:sz w:val="16"/>
                <w:szCs w:val="16"/>
                <w:lang w:eastAsia="en-US"/>
              </w:rPr>
              <w:t>Цели, задачи, мероприятия подпрограммы</w:t>
            </w:r>
          </w:p>
        </w:tc>
        <w:tc>
          <w:tcPr>
            <w:tcW w:w="57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E5592" w:rsidRDefault="002E5592" w:rsidP="008814BF">
            <w:pPr>
              <w:tabs>
                <w:tab w:val="left" w:pos="6215"/>
              </w:tabs>
              <w:spacing w:line="276" w:lineRule="auto"/>
              <w:ind w:left="113" w:right="113" w:firstLine="680"/>
              <w:jc w:val="center"/>
              <w:rPr>
                <w:b/>
                <w:sz w:val="16"/>
                <w:szCs w:val="16"/>
                <w:lang w:eastAsia="en-US"/>
              </w:rPr>
            </w:pPr>
            <w:r>
              <w:rPr>
                <w:b/>
                <w:sz w:val="16"/>
                <w:szCs w:val="16"/>
                <w:lang w:eastAsia="en-US"/>
              </w:rPr>
              <w:t>ГРБС</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2E5592" w:rsidRDefault="002E5592" w:rsidP="008814BF">
            <w:pPr>
              <w:tabs>
                <w:tab w:val="left" w:pos="6215"/>
              </w:tabs>
              <w:spacing w:line="276" w:lineRule="auto"/>
              <w:jc w:val="center"/>
              <w:rPr>
                <w:b/>
                <w:sz w:val="16"/>
                <w:szCs w:val="16"/>
                <w:lang w:eastAsia="en-US"/>
              </w:rPr>
            </w:pPr>
            <w:r>
              <w:rPr>
                <w:b/>
                <w:sz w:val="16"/>
                <w:szCs w:val="16"/>
                <w:lang w:eastAsia="en-US"/>
              </w:rPr>
              <w:t>Код бюджетной классификации</w:t>
            </w:r>
          </w:p>
        </w:tc>
        <w:tc>
          <w:tcPr>
            <w:tcW w:w="5100" w:type="dxa"/>
            <w:gridSpan w:val="4"/>
            <w:tcBorders>
              <w:top w:val="single" w:sz="4" w:space="0" w:color="auto"/>
              <w:left w:val="single" w:sz="4" w:space="0" w:color="auto"/>
              <w:bottom w:val="single" w:sz="4" w:space="0" w:color="auto"/>
              <w:right w:val="single" w:sz="4" w:space="0" w:color="auto"/>
            </w:tcBorders>
            <w:vAlign w:val="center"/>
            <w:hideMark/>
          </w:tcPr>
          <w:p w:rsidR="002E5592" w:rsidRDefault="002E5592" w:rsidP="008814BF">
            <w:pPr>
              <w:tabs>
                <w:tab w:val="left" w:pos="6215"/>
              </w:tabs>
              <w:spacing w:line="276" w:lineRule="auto"/>
              <w:ind w:firstLine="680"/>
              <w:jc w:val="center"/>
              <w:rPr>
                <w:b/>
                <w:sz w:val="16"/>
                <w:szCs w:val="16"/>
                <w:lang w:eastAsia="en-US"/>
              </w:rPr>
            </w:pPr>
            <w:r>
              <w:rPr>
                <w:b/>
                <w:sz w:val="16"/>
                <w:szCs w:val="16"/>
                <w:lang w:eastAsia="en-US"/>
              </w:rPr>
              <w:t>Расходы, в том числе по годам реализации программы</w:t>
            </w:r>
          </w:p>
          <w:p w:rsidR="002E5592" w:rsidRDefault="002E5592" w:rsidP="008814BF">
            <w:pPr>
              <w:tabs>
                <w:tab w:val="left" w:pos="6215"/>
              </w:tabs>
              <w:spacing w:line="276" w:lineRule="auto"/>
              <w:ind w:firstLine="680"/>
              <w:jc w:val="center"/>
              <w:rPr>
                <w:b/>
                <w:sz w:val="16"/>
                <w:szCs w:val="16"/>
                <w:lang w:eastAsia="en-US"/>
              </w:rPr>
            </w:pPr>
            <w:r>
              <w:rPr>
                <w:b/>
                <w:sz w:val="16"/>
                <w:szCs w:val="16"/>
                <w:lang w:eastAsia="en-US"/>
              </w:rPr>
              <w:t>( руб.)</w:t>
            </w:r>
          </w:p>
        </w:tc>
        <w:tc>
          <w:tcPr>
            <w:tcW w:w="1701" w:type="dxa"/>
            <w:vMerge w:val="restart"/>
            <w:tcBorders>
              <w:top w:val="single" w:sz="4" w:space="0" w:color="auto"/>
              <w:left w:val="single" w:sz="4" w:space="0" w:color="auto"/>
              <w:bottom w:val="single" w:sz="4" w:space="0" w:color="auto"/>
              <w:right w:val="single" w:sz="4" w:space="0" w:color="auto"/>
            </w:tcBorders>
            <w:hideMark/>
          </w:tcPr>
          <w:p w:rsidR="002E5592" w:rsidRDefault="002E5592" w:rsidP="008814BF">
            <w:pPr>
              <w:tabs>
                <w:tab w:val="left" w:pos="6215"/>
              </w:tabs>
              <w:spacing w:line="276" w:lineRule="auto"/>
              <w:jc w:val="center"/>
              <w:rPr>
                <w:b/>
                <w:sz w:val="16"/>
                <w:szCs w:val="16"/>
                <w:lang w:eastAsia="en-US"/>
              </w:rPr>
            </w:pPr>
            <w:r>
              <w:rPr>
                <w:b/>
                <w:sz w:val="16"/>
                <w:szCs w:val="16"/>
                <w:lang w:eastAsia="en-US"/>
              </w:rPr>
              <w:t>Ожидаемый результат от реализации подпрограммного мероприятия</w:t>
            </w:r>
          </w:p>
          <w:p w:rsidR="002E5592" w:rsidRDefault="002E5592" w:rsidP="008814BF">
            <w:pPr>
              <w:tabs>
                <w:tab w:val="left" w:pos="6215"/>
              </w:tabs>
              <w:spacing w:line="276" w:lineRule="auto"/>
              <w:jc w:val="center"/>
              <w:rPr>
                <w:b/>
                <w:sz w:val="16"/>
                <w:szCs w:val="16"/>
                <w:lang w:eastAsia="en-US"/>
              </w:rPr>
            </w:pPr>
            <w:r>
              <w:rPr>
                <w:b/>
                <w:sz w:val="16"/>
                <w:szCs w:val="16"/>
                <w:lang w:eastAsia="en-US"/>
              </w:rPr>
              <w:t>(в натуральном выражении), количество получателей</w:t>
            </w:r>
          </w:p>
        </w:tc>
      </w:tr>
      <w:tr w:rsidR="002E5592" w:rsidTr="008814BF">
        <w:trPr>
          <w:cantSplit/>
          <w:trHeight w:val="1134"/>
        </w:trPr>
        <w:tc>
          <w:tcPr>
            <w:tcW w:w="674" w:type="dxa"/>
            <w:vMerge/>
            <w:tcBorders>
              <w:top w:val="single" w:sz="4" w:space="0" w:color="auto"/>
              <w:left w:val="single" w:sz="4" w:space="0" w:color="auto"/>
              <w:bottom w:val="single" w:sz="4" w:space="0" w:color="auto"/>
              <w:right w:val="single" w:sz="4" w:space="0" w:color="auto"/>
            </w:tcBorders>
            <w:vAlign w:val="center"/>
            <w:hideMark/>
          </w:tcPr>
          <w:p w:rsidR="002E5592" w:rsidRDefault="002E5592" w:rsidP="008814BF">
            <w:pPr>
              <w:rPr>
                <w:b/>
                <w:sz w:val="16"/>
                <w:szCs w:val="16"/>
                <w:lang w:eastAsia="en-US"/>
              </w:rPr>
            </w:pPr>
          </w:p>
        </w:tc>
        <w:tc>
          <w:tcPr>
            <w:tcW w:w="14318" w:type="dxa"/>
            <w:vMerge/>
            <w:tcBorders>
              <w:top w:val="single" w:sz="4" w:space="0" w:color="auto"/>
              <w:left w:val="single" w:sz="4" w:space="0" w:color="auto"/>
              <w:bottom w:val="single" w:sz="4" w:space="0" w:color="auto"/>
              <w:right w:val="single" w:sz="4" w:space="0" w:color="auto"/>
            </w:tcBorders>
            <w:vAlign w:val="center"/>
            <w:hideMark/>
          </w:tcPr>
          <w:p w:rsidR="002E5592" w:rsidRDefault="002E5592" w:rsidP="008814BF">
            <w:pPr>
              <w:rPr>
                <w:b/>
                <w:sz w:val="16"/>
                <w:szCs w:val="16"/>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2E5592" w:rsidRDefault="002E5592" w:rsidP="008814BF">
            <w:pP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textDirection w:val="btLr"/>
            <w:vAlign w:val="center"/>
            <w:hideMark/>
          </w:tcPr>
          <w:p w:rsidR="002E5592" w:rsidRDefault="002E5592" w:rsidP="008814BF">
            <w:pPr>
              <w:tabs>
                <w:tab w:val="left" w:pos="6215"/>
              </w:tabs>
              <w:spacing w:line="276" w:lineRule="auto"/>
              <w:ind w:left="113" w:right="113"/>
              <w:jc w:val="center"/>
              <w:rPr>
                <w:b/>
                <w:sz w:val="16"/>
                <w:szCs w:val="16"/>
                <w:lang w:eastAsia="en-US"/>
              </w:rPr>
            </w:pPr>
            <w:r>
              <w:rPr>
                <w:b/>
                <w:sz w:val="16"/>
                <w:szCs w:val="16"/>
                <w:lang w:eastAsia="en-US"/>
              </w:rPr>
              <w:t>ГРБС</w:t>
            </w:r>
          </w:p>
        </w:tc>
        <w:tc>
          <w:tcPr>
            <w:tcW w:w="710" w:type="dxa"/>
            <w:tcBorders>
              <w:top w:val="single" w:sz="4" w:space="0" w:color="auto"/>
              <w:left w:val="single" w:sz="4" w:space="0" w:color="auto"/>
              <w:bottom w:val="single" w:sz="4" w:space="0" w:color="auto"/>
              <w:right w:val="single" w:sz="4" w:space="0" w:color="auto"/>
            </w:tcBorders>
            <w:vAlign w:val="center"/>
            <w:hideMark/>
          </w:tcPr>
          <w:p w:rsidR="002E5592" w:rsidRDefault="002E5592" w:rsidP="008814BF">
            <w:pPr>
              <w:tabs>
                <w:tab w:val="left" w:pos="6215"/>
              </w:tabs>
              <w:spacing w:line="276" w:lineRule="auto"/>
              <w:jc w:val="center"/>
              <w:rPr>
                <w:b/>
                <w:sz w:val="16"/>
                <w:szCs w:val="16"/>
                <w:lang w:eastAsia="en-US"/>
              </w:rPr>
            </w:pPr>
            <w:proofErr w:type="spellStart"/>
            <w:r>
              <w:rPr>
                <w:b/>
                <w:sz w:val="16"/>
                <w:szCs w:val="16"/>
                <w:lang w:eastAsia="en-US"/>
              </w:rPr>
              <w:t>РзПр</w:t>
            </w:r>
            <w:proofErr w:type="spellEnd"/>
          </w:p>
        </w:tc>
        <w:tc>
          <w:tcPr>
            <w:tcW w:w="985" w:type="dxa"/>
            <w:tcBorders>
              <w:top w:val="single" w:sz="4" w:space="0" w:color="auto"/>
              <w:left w:val="single" w:sz="4" w:space="0" w:color="auto"/>
              <w:bottom w:val="single" w:sz="4" w:space="0" w:color="auto"/>
              <w:right w:val="single" w:sz="4" w:space="0" w:color="auto"/>
            </w:tcBorders>
            <w:vAlign w:val="center"/>
            <w:hideMark/>
          </w:tcPr>
          <w:p w:rsidR="002E5592" w:rsidRDefault="002E5592" w:rsidP="008814BF">
            <w:pPr>
              <w:tabs>
                <w:tab w:val="left" w:pos="6215"/>
              </w:tabs>
              <w:spacing w:line="276" w:lineRule="auto"/>
              <w:jc w:val="center"/>
              <w:rPr>
                <w:b/>
                <w:sz w:val="16"/>
                <w:szCs w:val="16"/>
                <w:lang w:eastAsia="en-US"/>
              </w:rPr>
            </w:pPr>
            <w:r>
              <w:rPr>
                <w:b/>
                <w:sz w:val="16"/>
                <w:szCs w:val="16"/>
                <w:lang w:eastAsia="en-US"/>
              </w:rPr>
              <w:t>ЦСР</w:t>
            </w:r>
          </w:p>
        </w:tc>
        <w:tc>
          <w:tcPr>
            <w:tcW w:w="570" w:type="dxa"/>
            <w:tcBorders>
              <w:top w:val="single" w:sz="4" w:space="0" w:color="auto"/>
              <w:left w:val="single" w:sz="4" w:space="0" w:color="auto"/>
              <w:bottom w:val="single" w:sz="4" w:space="0" w:color="auto"/>
              <w:right w:val="single" w:sz="4" w:space="0" w:color="auto"/>
            </w:tcBorders>
            <w:vAlign w:val="center"/>
            <w:hideMark/>
          </w:tcPr>
          <w:p w:rsidR="002E5592" w:rsidRDefault="002E5592" w:rsidP="008814BF">
            <w:pPr>
              <w:tabs>
                <w:tab w:val="left" w:pos="6215"/>
              </w:tabs>
              <w:spacing w:line="276" w:lineRule="auto"/>
              <w:jc w:val="center"/>
              <w:rPr>
                <w:b/>
                <w:sz w:val="16"/>
                <w:szCs w:val="16"/>
                <w:lang w:eastAsia="en-US"/>
              </w:rPr>
            </w:pPr>
            <w:r>
              <w:rPr>
                <w:b/>
                <w:sz w:val="16"/>
                <w:szCs w:val="16"/>
                <w:lang w:eastAsia="en-US"/>
              </w:rPr>
              <w:t>ВР</w:t>
            </w:r>
          </w:p>
        </w:tc>
        <w:tc>
          <w:tcPr>
            <w:tcW w:w="1131" w:type="dxa"/>
            <w:tcBorders>
              <w:top w:val="single" w:sz="4" w:space="0" w:color="auto"/>
              <w:left w:val="single" w:sz="4" w:space="0" w:color="auto"/>
              <w:bottom w:val="single" w:sz="4" w:space="0" w:color="auto"/>
              <w:right w:val="single" w:sz="4" w:space="0" w:color="auto"/>
            </w:tcBorders>
            <w:vAlign w:val="center"/>
            <w:hideMark/>
          </w:tcPr>
          <w:p w:rsidR="002E5592" w:rsidRDefault="002E5592" w:rsidP="008814BF">
            <w:pPr>
              <w:tabs>
                <w:tab w:val="left" w:pos="6215"/>
              </w:tabs>
              <w:spacing w:line="276" w:lineRule="auto"/>
              <w:jc w:val="center"/>
              <w:rPr>
                <w:b/>
                <w:sz w:val="16"/>
                <w:szCs w:val="16"/>
                <w:lang w:eastAsia="en-US"/>
              </w:rPr>
            </w:pPr>
            <w:r>
              <w:rPr>
                <w:b/>
                <w:sz w:val="16"/>
                <w:szCs w:val="16"/>
                <w:lang w:eastAsia="en-US"/>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5592" w:rsidRDefault="002E5592" w:rsidP="008814BF">
            <w:pPr>
              <w:tabs>
                <w:tab w:val="left" w:pos="6215"/>
              </w:tabs>
              <w:spacing w:line="276" w:lineRule="auto"/>
              <w:jc w:val="center"/>
              <w:rPr>
                <w:b/>
                <w:sz w:val="16"/>
                <w:szCs w:val="16"/>
                <w:lang w:eastAsia="en-US"/>
              </w:rPr>
            </w:pPr>
            <w:r>
              <w:rPr>
                <w:b/>
                <w:sz w:val="16"/>
                <w:szCs w:val="16"/>
                <w:lang w:eastAsia="en-US"/>
              </w:rPr>
              <w:t>2026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5592" w:rsidRDefault="002E5592" w:rsidP="008814BF">
            <w:pPr>
              <w:tabs>
                <w:tab w:val="left" w:pos="6215"/>
              </w:tabs>
              <w:spacing w:line="276" w:lineRule="auto"/>
              <w:jc w:val="center"/>
              <w:rPr>
                <w:b/>
                <w:sz w:val="16"/>
                <w:szCs w:val="16"/>
                <w:lang w:eastAsia="en-US"/>
              </w:rPr>
            </w:pPr>
            <w:r>
              <w:rPr>
                <w:b/>
                <w:sz w:val="16"/>
                <w:szCs w:val="16"/>
                <w:lang w:eastAsia="en-US"/>
              </w:rPr>
              <w:t>2027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5592" w:rsidRDefault="002E5592" w:rsidP="008814BF">
            <w:pPr>
              <w:tabs>
                <w:tab w:val="left" w:pos="6215"/>
              </w:tabs>
              <w:spacing w:line="276" w:lineRule="auto"/>
              <w:jc w:val="center"/>
              <w:rPr>
                <w:b/>
                <w:sz w:val="16"/>
                <w:szCs w:val="16"/>
                <w:lang w:eastAsia="en-US"/>
              </w:rPr>
            </w:pPr>
            <w:r>
              <w:rPr>
                <w:b/>
                <w:sz w:val="16"/>
                <w:szCs w:val="16"/>
                <w:lang w:eastAsia="en-US"/>
              </w:rPr>
              <w:t>Итого на период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E5592" w:rsidRDefault="002E5592" w:rsidP="008814BF">
            <w:pPr>
              <w:rPr>
                <w:b/>
                <w:sz w:val="16"/>
                <w:szCs w:val="16"/>
                <w:lang w:eastAsia="en-US"/>
              </w:rPr>
            </w:pPr>
          </w:p>
        </w:tc>
      </w:tr>
      <w:tr w:rsidR="002E5592" w:rsidTr="008814BF">
        <w:tc>
          <w:tcPr>
            <w:tcW w:w="674" w:type="dxa"/>
            <w:tcBorders>
              <w:top w:val="single" w:sz="4" w:space="0" w:color="auto"/>
              <w:left w:val="single" w:sz="4" w:space="0" w:color="auto"/>
              <w:bottom w:val="single" w:sz="4" w:space="0" w:color="auto"/>
              <w:right w:val="single" w:sz="4" w:space="0" w:color="auto"/>
            </w:tcBorders>
            <w:vAlign w:val="center"/>
            <w:hideMark/>
          </w:tcPr>
          <w:p w:rsidR="002E5592" w:rsidRDefault="002E5592" w:rsidP="008814BF">
            <w:pPr>
              <w:tabs>
                <w:tab w:val="left" w:pos="6215"/>
              </w:tabs>
              <w:spacing w:line="276" w:lineRule="auto"/>
              <w:jc w:val="center"/>
              <w:rPr>
                <w:b/>
                <w:sz w:val="16"/>
                <w:szCs w:val="16"/>
                <w:lang w:eastAsia="en-US"/>
              </w:rPr>
            </w:pPr>
            <w:r>
              <w:rPr>
                <w:b/>
                <w:sz w:val="16"/>
                <w:szCs w:val="16"/>
                <w:lang w:eastAsia="en-US"/>
              </w:rPr>
              <w:t>1</w:t>
            </w:r>
          </w:p>
        </w:tc>
        <w:tc>
          <w:tcPr>
            <w:tcW w:w="4112" w:type="dxa"/>
            <w:tcBorders>
              <w:top w:val="single" w:sz="4" w:space="0" w:color="auto"/>
              <w:left w:val="single" w:sz="4" w:space="0" w:color="auto"/>
              <w:bottom w:val="single" w:sz="4" w:space="0" w:color="auto"/>
              <w:right w:val="single" w:sz="4" w:space="0" w:color="auto"/>
            </w:tcBorders>
            <w:vAlign w:val="center"/>
            <w:hideMark/>
          </w:tcPr>
          <w:p w:rsidR="002E5592" w:rsidRDefault="002E5592" w:rsidP="008814BF">
            <w:pPr>
              <w:tabs>
                <w:tab w:val="left" w:pos="6215"/>
              </w:tabs>
              <w:spacing w:line="276" w:lineRule="auto"/>
              <w:jc w:val="center"/>
              <w:rPr>
                <w:b/>
                <w:sz w:val="16"/>
                <w:szCs w:val="16"/>
                <w:lang w:eastAsia="en-US"/>
              </w:rPr>
            </w:pPr>
            <w:r>
              <w:rPr>
                <w:b/>
                <w:sz w:val="16"/>
                <w:szCs w:val="16"/>
                <w:lang w:eastAsia="en-US"/>
              </w:rPr>
              <w:t>2</w:t>
            </w:r>
          </w:p>
        </w:tc>
        <w:tc>
          <w:tcPr>
            <w:tcW w:w="570" w:type="dxa"/>
            <w:tcBorders>
              <w:top w:val="single" w:sz="4" w:space="0" w:color="auto"/>
              <w:left w:val="single" w:sz="4" w:space="0" w:color="auto"/>
              <w:bottom w:val="single" w:sz="4" w:space="0" w:color="auto"/>
              <w:right w:val="single" w:sz="4" w:space="0" w:color="auto"/>
            </w:tcBorders>
            <w:vAlign w:val="center"/>
            <w:hideMark/>
          </w:tcPr>
          <w:p w:rsidR="002E5592" w:rsidRDefault="002E5592" w:rsidP="008814BF">
            <w:pPr>
              <w:tabs>
                <w:tab w:val="left" w:pos="6215"/>
              </w:tabs>
              <w:spacing w:line="276" w:lineRule="auto"/>
              <w:jc w:val="center"/>
              <w:rPr>
                <w:b/>
                <w:sz w:val="16"/>
                <w:szCs w:val="16"/>
                <w:lang w:eastAsia="en-US"/>
              </w:rPr>
            </w:pPr>
            <w:r>
              <w:rPr>
                <w:b/>
                <w:sz w:val="16"/>
                <w:szCs w:val="16"/>
                <w:lang w:eastAsia="en-US"/>
              </w:rPr>
              <w:t>3</w:t>
            </w:r>
          </w:p>
        </w:tc>
        <w:tc>
          <w:tcPr>
            <w:tcW w:w="570" w:type="dxa"/>
            <w:tcBorders>
              <w:top w:val="single" w:sz="4" w:space="0" w:color="auto"/>
              <w:left w:val="single" w:sz="4" w:space="0" w:color="auto"/>
              <w:bottom w:val="single" w:sz="4" w:space="0" w:color="auto"/>
              <w:right w:val="single" w:sz="4" w:space="0" w:color="auto"/>
            </w:tcBorders>
            <w:vAlign w:val="center"/>
            <w:hideMark/>
          </w:tcPr>
          <w:p w:rsidR="002E5592" w:rsidRDefault="002E5592" w:rsidP="008814BF">
            <w:pPr>
              <w:tabs>
                <w:tab w:val="left" w:pos="6215"/>
              </w:tabs>
              <w:spacing w:line="276" w:lineRule="auto"/>
              <w:jc w:val="center"/>
              <w:rPr>
                <w:b/>
                <w:sz w:val="16"/>
                <w:szCs w:val="16"/>
                <w:lang w:eastAsia="en-US"/>
              </w:rPr>
            </w:pPr>
            <w:r>
              <w:rPr>
                <w:b/>
                <w:sz w:val="16"/>
                <w:szCs w:val="16"/>
                <w:lang w:eastAsia="en-US"/>
              </w:rPr>
              <w:t>4</w:t>
            </w:r>
          </w:p>
        </w:tc>
        <w:tc>
          <w:tcPr>
            <w:tcW w:w="710" w:type="dxa"/>
            <w:tcBorders>
              <w:top w:val="single" w:sz="4" w:space="0" w:color="auto"/>
              <w:left w:val="single" w:sz="4" w:space="0" w:color="auto"/>
              <w:bottom w:val="single" w:sz="4" w:space="0" w:color="auto"/>
              <w:right w:val="single" w:sz="4" w:space="0" w:color="auto"/>
            </w:tcBorders>
            <w:vAlign w:val="center"/>
            <w:hideMark/>
          </w:tcPr>
          <w:p w:rsidR="002E5592" w:rsidRDefault="002E5592" w:rsidP="008814BF">
            <w:pPr>
              <w:tabs>
                <w:tab w:val="left" w:pos="6215"/>
              </w:tabs>
              <w:spacing w:line="276" w:lineRule="auto"/>
              <w:jc w:val="center"/>
              <w:rPr>
                <w:b/>
                <w:sz w:val="16"/>
                <w:szCs w:val="16"/>
                <w:lang w:eastAsia="en-US"/>
              </w:rPr>
            </w:pPr>
            <w:r>
              <w:rPr>
                <w:b/>
                <w:sz w:val="16"/>
                <w:szCs w:val="16"/>
                <w:lang w:eastAsia="en-US"/>
              </w:rPr>
              <w:t>5</w:t>
            </w:r>
          </w:p>
        </w:tc>
        <w:tc>
          <w:tcPr>
            <w:tcW w:w="985" w:type="dxa"/>
            <w:tcBorders>
              <w:top w:val="single" w:sz="4" w:space="0" w:color="auto"/>
              <w:left w:val="single" w:sz="4" w:space="0" w:color="auto"/>
              <w:bottom w:val="single" w:sz="4" w:space="0" w:color="auto"/>
              <w:right w:val="single" w:sz="4" w:space="0" w:color="auto"/>
            </w:tcBorders>
            <w:vAlign w:val="center"/>
            <w:hideMark/>
          </w:tcPr>
          <w:p w:rsidR="002E5592" w:rsidRDefault="002E5592" w:rsidP="008814BF">
            <w:pPr>
              <w:tabs>
                <w:tab w:val="left" w:pos="6215"/>
              </w:tabs>
              <w:spacing w:line="276" w:lineRule="auto"/>
              <w:jc w:val="center"/>
              <w:rPr>
                <w:b/>
                <w:sz w:val="16"/>
                <w:szCs w:val="16"/>
                <w:lang w:eastAsia="en-US"/>
              </w:rPr>
            </w:pPr>
            <w:r>
              <w:rPr>
                <w:b/>
                <w:sz w:val="16"/>
                <w:szCs w:val="16"/>
                <w:lang w:eastAsia="en-US"/>
              </w:rPr>
              <w:t>6</w:t>
            </w:r>
          </w:p>
        </w:tc>
        <w:tc>
          <w:tcPr>
            <w:tcW w:w="570" w:type="dxa"/>
            <w:tcBorders>
              <w:top w:val="single" w:sz="4" w:space="0" w:color="auto"/>
              <w:left w:val="single" w:sz="4" w:space="0" w:color="auto"/>
              <w:bottom w:val="single" w:sz="4" w:space="0" w:color="auto"/>
              <w:right w:val="single" w:sz="4" w:space="0" w:color="auto"/>
            </w:tcBorders>
            <w:vAlign w:val="center"/>
            <w:hideMark/>
          </w:tcPr>
          <w:p w:rsidR="002E5592" w:rsidRDefault="002E5592" w:rsidP="008814BF">
            <w:pPr>
              <w:tabs>
                <w:tab w:val="left" w:pos="6215"/>
              </w:tabs>
              <w:spacing w:line="276" w:lineRule="auto"/>
              <w:jc w:val="center"/>
              <w:rPr>
                <w:b/>
                <w:sz w:val="16"/>
                <w:szCs w:val="16"/>
                <w:lang w:eastAsia="en-US"/>
              </w:rPr>
            </w:pPr>
            <w:r>
              <w:rPr>
                <w:b/>
                <w:sz w:val="16"/>
                <w:szCs w:val="16"/>
                <w:lang w:eastAsia="en-US"/>
              </w:rPr>
              <w:t>7</w:t>
            </w:r>
          </w:p>
        </w:tc>
        <w:tc>
          <w:tcPr>
            <w:tcW w:w="1131" w:type="dxa"/>
            <w:tcBorders>
              <w:top w:val="single" w:sz="4" w:space="0" w:color="auto"/>
              <w:left w:val="single" w:sz="4" w:space="0" w:color="auto"/>
              <w:bottom w:val="single" w:sz="4" w:space="0" w:color="auto"/>
              <w:right w:val="single" w:sz="4" w:space="0" w:color="auto"/>
            </w:tcBorders>
            <w:vAlign w:val="center"/>
            <w:hideMark/>
          </w:tcPr>
          <w:p w:rsidR="002E5592" w:rsidRDefault="002E5592" w:rsidP="008814BF">
            <w:pPr>
              <w:tabs>
                <w:tab w:val="left" w:pos="6215"/>
              </w:tabs>
              <w:spacing w:line="276" w:lineRule="auto"/>
              <w:jc w:val="center"/>
              <w:rPr>
                <w:b/>
                <w:sz w:val="16"/>
                <w:szCs w:val="16"/>
                <w:lang w:eastAsia="en-US"/>
              </w:rPr>
            </w:pPr>
            <w:r>
              <w:rPr>
                <w:b/>
                <w:sz w:val="16"/>
                <w:szCs w:val="16"/>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5592" w:rsidRDefault="002E5592" w:rsidP="008814BF">
            <w:pPr>
              <w:tabs>
                <w:tab w:val="left" w:pos="6215"/>
              </w:tabs>
              <w:spacing w:line="276" w:lineRule="auto"/>
              <w:jc w:val="center"/>
              <w:rPr>
                <w:b/>
                <w:sz w:val="16"/>
                <w:szCs w:val="16"/>
                <w:lang w:eastAsia="en-US"/>
              </w:rPr>
            </w:pPr>
            <w:r>
              <w:rPr>
                <w:b/>
                <w:sz w:val="16"/>
                <w:szCs w:val="16"/>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5592" w:rsidRDefault="002E5592" w:rsidP="008814BF">
            <w:pPr>
              <w:tabs>
                <w:tab w:val="left" w:pos="6215"/>
              </w:tabs>
              <w:spacing w:line="276" w:lineRule="auto"/>
              <w:jc w:val="center"/>
              <w:rPr>
                <w:b/>
                <w:sz w:val="16"/>
                <w:szCs w:val="16"/>
                <w:lang w:eastAsia="en-US"/>
              </w:rPr>
            </w:pPr>
            <w:r>
              <w:rPr>
                <w:b/>
                <w:sz w:val="16"/>
                <w:szCs w:val="16"/>
                <w:lang w:eastAsia="en-US"/>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5592" w:rsidRDefault="002E5592" w:rsidP="008814BF">
            <w:pPr>
              <w:tabs>
                <w:tab w:val="left" w:pos="6215"/>
              </w:tabs>
              <w:spacing w:line="276" w:lineRule="auto"/>
              <w:jc w:val="center"/>
              <w:rPr>
                <w:b/>
                <w:sz w:val="16"/>
                <w:szCs w:val="16"/>
                <w:lang w:eastAsia="en-US"/>
              </w:rPr>
            </w:pPr>
            <w:r>
              <w:rPr>
                <w:b/>
                <w:sz w:val="16"/>
                <w:szCs w:val="16"/>
                <w:lang w:eastAsia="en-US"/>
              </w:rPr>
              <w:t>11</w:t>
            </w:r>
          </w:p>
        </w:tc>
        <w:tc>
          <w:tcPr>
            <w:tcW w:w="1701" w:type="dxa"/>
            <w:tcBorders>
              <w:top w:val="single" w:sz="4" w:space="0" w:color="auto"/>
              <w:left w:val="single" w:sz="4" w:space="0" w:color="auto"/>
              <w:bottom w:val="single" w:sz="4" w:space="0" w:color="auto"/>
              <w:right w:val="single" w:sz="4" w:space="0" w:color="auto"/>
            </w:tcBorders>
            <w:hideMark/>
          </w:tcPr>
          <w:p w:rsidR="002E5592" w:rsidRDefault="002E5592" w:rsidP="008814BF">
            <w:pPr>
              <w:tabs>
                <w:tab w:val="left" w:pos="6215"/>
              </w:tabs>
              <w:spacing w:line="276" w:lineRule="auto"/>
              <w:jc w:val="center"/>
              <w:rPr>
                <w:b/>
                <w:sz w:val="16"/>
                <w:szCs w:val="16"/>
                <w:lang w:eastAsia="en-US"/>
              </w:rPr>
            </w:pPr>
            <w:r>
              <w:rPr>
                <w:b/>
                <w:sz w:val="16"/>
                <w:szCs w:val="16"/>
                <w:lang w:eastAsia="en-US"/>
              </w:rPr>
              <w:t>12</w:t>
            </w:r>
          </w:p>
        </w:tc>
      </w:tr>
      <w:tr w:rsidR="002E5592" w:rsidTr="008814BF">
        <w:tc>
          <w:tcPr>
            <w:tcW w:w="674" w:type="dxa"/>
            <w:tcBorders>
              <w:top w:val="single" w:sz="4" w:space="0" w:color="auto"/>
              <w:left w:val="single" w:sz="4" w:space="0" w:color="auto"/>
              <w:bottom w:val="single" w:sz="4" w:space="0" w:color="auto"/>
              <w:right w:val="single" w:sz="4" w:space="0" w:color="auto"/>
            </w:tcBorders>
            <w:vAlign w:val="center"/>
            <w:hideMark/>
          </w:tcPr>
          <w:p w:rsidR="002E5592" w:rsidRDefault="002E5592" w:rsidP="008814BF">
            <w:pPr>
              <w:spacing w:line="276" w:lineRule="auto"/>
              <w:rPr>
                <w:rFonts w:ascii="Calibri" w:eastAsia="Calibri" w:hAnsi="Calibri"/>
                <w:lang w:eastAsia="en-US"/>
              </w:rPr>
            </w:pPr>
          </w:p>
        </w:tc>
        <w:tc>
          <w:tcPr>
            <w:tcW w:w="14318" w:type="dxa"/>
            <w:gridSpan w:val="11"/>
            <w:tcBorders>
              <w:top w:val="single" w:sz="4" w:space="0" w:color="auto"/>
              <w:left w:val="single" w:sz="4" w:space="0" w:color="auto"/>
              <w:bottom w:val="single" w:sz="4" w:space="0" w:color="auto"/>
              <w:right w:val="single" w:sz="4" w:space="0" w:color="auto"/>
            </w:tcBorders>
            <w:vAlign w:val="center"/>
            <w:hideMark/>
          </w:tcPr>
          <w:p w:rsidR="002E5592" w:rsidRDefault="002E5592" w:rsidP="008814BF">
            <w:pPr>
              <w:tabs>
                <w:tab w:val="left" w:pos="470"/>
                <w:tab w:val="left" w:pos="6215"/>
              </w:tabs>
              <w:spacing w:line="276" w:lineRule="auto"/>
              <w:rPr>
                <w:rFonts w:eastAsia="Calibri"/>
                <w:b/>
                <w:sz w:val="16"/>
                <w:szCs w:val="16"/>
                <w:lang w:eastAsia="en-US"/>
              </w:rPr>
            </w:pPr>
            <w:r>
              <w:rPr>
                <w:b/>
                <w:sz w:val="16"/>
                <w:szCs w:val="16"/>
                <w:lang w:eastAsia="en-US"/>
              </w:rPr>
              <w:t xml:space="preserve">Цель: </w:t>
            </w:r>
            <w:r w:rsidRPr="006C4AB9">
              <w:rPr>
                <w:b/>
                <w:sz w:val="16"/>
                <w:szCs w:val="16"/>
                <w:lang w:eastAsia="en-US"/>
              </w:rPr>
              <w:t>Обеспечение детей подарками Главы Северо-Енисейского района к Новому году</w:t>
            </w:r>
            <w:r>
              <w:rPr>
                <w:b/>
                <w:sz w:val="16"/>
                <w:szCs w:val="16"/>
                <w:lang w:eastAsia="en-US"/>
              </w:rPr>
              <w:t>.</w:t>
            </w:r>
          </w:p>
        </w:tc>
      </w:tr>
      <w:tr w:rsidR="002E5592" w:rsidTr="008814BF">
        <w:trPr>
          <w:trHeight w:val="987"/>
        </w:trPr>
        <w:tc>
          <w:tcPr>
            <w:tcW w:w="674" w:type="dxa"/>
            <w:tcBorders>
              <w:top w:val="single" w:sz="4" w:space="0" w:color="auto"/>
              <w:left w:val="single" w:sz="4" w:space="0" w:color="auto"/>
              <w:bottom w:val="single" w:sz="4" w:space="0" w:color="auto"/>
              <w:right w:val="single" w:sz="4" w:space="0" w:color="auto"/>
            </w:tcBorders>
            <w:vAlign w:val="center"/>
            <w:hideMark/>
          </w:tcPr>
          <w:p w:rsidR="002E5592" w:rsidRDefault="002E5592" w:rsidP="008814BF">
            <w:pPr>
              <w:tabs>
                <w:tab w:val="left" w:pos="6215"/>
              </w:tabs>
              <w:spacing w:line="276" w:lineRule="auto"/>
              <w:jc w:val="center"/>
              <w:rPr>
                <w:sz w:val="16"/>
                <w:szCs w:val="16"/>
                <w:lang w:eastAsia="en-US"/>
              </w:rPr>
            </w:pPr>
            <w:r>
              <w:rPr>
                <w:sz w:val="16"/>
                <w:szCs w:val="16"/>
                <w:lang w:eastAsia="en-US"/>
              </w:rPr>
              <w:t>1.1</w:t>
            </w:r>
          </w:p>
        </w:tc>
        <w:tc>
          <w:tcPr>
            <w:tcW w:w="4112" w:type="dxa"/>
            <w:tcBorders>
              <w:top w:val="single" w:sz="4" w:space="0" w:color="auto"/>
              <w:left w:val="single" w:sz="4" w:space="0" w:color="auto"/>
              <w:bottom w:val="single" w:sz="4" w:space="0" w:color="auto"/>
              <w:right w:val="single" w:sz="4" w:space="0" w:color="auto"/>
            </w:tcBorders>
            <w:vAlign w:val="center"/>
            <w:hideMark/>
          </w:tcPr>
          <w:p w:rsidR="002E5592" w:rsidRDefault="002E5592" w:rsidP="008814BF">
            <w:pPr>
              <w:tabs>
                <w:tab w:val="left" w:pos="470"/>
                <w:tab w:val="left" w:pos="6215"/>
              </w:tabs>
              <w:spacing w:line="276" w:lineRule="auto"/>
              <w:rPr>
                <w:rFonts w:eastAsia="Calibri"/>
                <w:sz w:val="16"/>
                <w:szCs w:val="16"/>
                <w:lang w:eastAsia="en-US"/>
              </w:rPr>
            </w:pPr>
            <w:r>
              <w:rPr>
                <w:sz w:val="16"/>
                <w:szCs w:val="16"/>
                <w:lang w:eastAsia="en-US"/>
              </w:rPr>
              <w:t>Расходы на о</w:t>
            </w:r>
            <w:r w:rsidRPr="006C4AB9">
              <w:rPr>
                <w:sz w:val="16"/>
                <w:szCs w:val="16"/>
                <w:lang w:eastAsia="en-US"/>
              </w:rPr>
              <w:t>беспечение детей подарками Главы Северо-Енисейского района к Новому году</w:t>
            </w:r>
          </w:p>
        </w:tc>
        <w:tc>
          <w:tcPr>
            <w:tcW w:w="570" w:type="dxa"/>
            <w:tcBorders>
              <w:top w:val="single" w:sz="4" w:space="0" w:color="auto"/>
              <w:left w:val="single" w:sz="4" w:space="0" w:color="auto"/>
              <w:bottom w:val="single" w:sz="4" w:space="0" w:color="auto"/>
              <w:right w:val="single" w:sz="4" w:space="0" w:color="auto"/>
            </w:tcBorders>
            <w:textDirection w:val="btLr"/>
            <w:vAlign w:val="center"/>
            <w:hideMark/>
          </w:tcPr>
          <w:p w:rsidR="002E5592" w:rsidRDefault="002E5592" w:rsidP="008814BF">
            <w:pPr>
              <w:tabs>
                <w:tab w:val="left" w:pos="6215"/>
              </w:tabs>
              <w:spacing w:line="276" w:lineRule="auto"/>
              <w:ind w:left="493" w:right="113"/>
              <w:rPr>
                <w:b/>
                <w:sz w:val="14"/>
                <w:szCs w:val="14"/>
                <w:lang w:eastAsia="en-US"/>
              </w:rPr>
            </w:pPr>
            <w:r>
              <w:rPr>
                <w:b/>
                <w:sz w:val="14"/>
                <w:szCs w:val="14"/>
                <w:lang w:eastAsia="en-US"/>
              </w:rPr>
              <w:t>администрация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2E5592" w:rsidRDefault="002E5592" w:rsidP="008814BF">
            <w:pPr>
              <w:tabs>
                <w:tab w:val="left" w:pos="6215"/>
              </w:tabs>
              <w:spacing w:line="276" w:lineRule="auto"/>
              <w:jc w:val="center"/>
              <w:rPr>
                <w:sz w:val="16"/>
                <w:szCs w:val="16"/>
                <w:lang w:eastAsia="en-US"/>
              </w:rPr>
            </w:pPr>
            <w:r>
              <w:rPr>
                <w:sz w:val="16"/>
                <w:szCs w:val="16"/>
                <w:lang w:eastAsia="en-US"/>
              </w:rPr>
              <w:t>441</w:t>
            </w:r>
          </w:p>
        </w:tc>
        <w:tc>
          <w:tcPr>
            <w:tcW w:w="710" w:type="dxa"/>
            <w:tcBorders>
              <w:top w:val="single" w:sz="4" w:space="0" w:color="auto"/>
              <w:left w:val="single" w:sz="4" w:space="0" w:color="auto"/>
              <w:bottom w:val="single" w:sz="4" w:space="0" w:color="auto"/>
              <w:right w:val="single" w:sz="4" w:space="0" w:color="auto"/>
            </w:tcBorders>
            <w:vAlign w:val="center"/>
            <w:hideMark/>
          </w:tcPr>
          <w:p w:rsidR="002E5592" w:rsidRDefault="002E5592" w:rsidP="008814BF">
            <w:pPr>
              <w:tabs>
                <w:tab w:val="left" w:pos="6215"/>
              </w:tabs>
              <w:spacing w:line="276" w:lineRule="auto"/>
              <w:jc w:val="center"/>
              <w:rPr>
                <w:sz w:val="16"/>
                <w:szCs w:val="16"/>
                <w:lang w:eastAsia="en-US"/>
              </w:rPr>
            </w:pPr>
            <w:r>
              <w:rPr>
                <w:b/>
                <w:sz w:val="16"/>
                <w:szCs w:val="16"/>
                <w:lang w:eastAsia="en-US"/>
              </w:rPr>
              <w:t>1003</w:t>
            </w:r>
          </w:p>
        </w:tc>
        <w:tc>
          <w:tcPr>
            <w:tcW w:w="985" w:type="dxa"/>
            <w:tcBorders>
              <w:top w:val="single" w:sz="4" w:space="0" w:color="auto"/>
              <w:left w:val="single" w:sz="4" w:space="0" w:color="auto"/>
              <w:bottom w:val="single" w:sz="4" w:space="0" w:color="auto"/>
              <w:right w:val="single" w:sz="4" w:space="0" w:color="auto"/>
            </w:tcBorders>
            <w:vAlign w:val="center"/>
            <w:hideMark/>
          </w:tcPr>
          <w:p w:rsidR="002E5592" w:rsidRDefault="002E5592" w:rsidP="008814BF">
            <w:pPr>
              <w:tabs>
                <w:tab w:val="left" w:pos="6215"/>
              </w:tabs>
              <w:spacing w:line="276" w:lineRule="auto"/>
              <w:ind w:firstLine="34"/>
              <w:jc w:val="center"/>
              <w:rPr>
                <w:sz w:val="16"/>
                <w:szCs w:val="16"/>
                <w:lang w:eastAsia="en-US"/>
              </w:rPr>
            </w:pPr>
            <w:r>
              <w:rPr>
                <w:sz w:val="16"/>
                <w:szCs w:val="16"/>
                <w:lang w:eastAsia="en-US"/>
              </w:rPr>
              <w:t>25.5.00.80150</w:t>
            </w:r>
          </w:p>
        </w:tc>
        <w:tc>
          <w:tcPr>
            <w:tcW w:w="570" w:type="dxa"/>
            <w:tcBorders>
              <w:top w:val="single" w:sz="4" w:space="0" w:color="auto"/>
              <w:left w:val="single" w:sz="4" w:space="0" w:color="auto"/>
              <w:bottom w:val="single" w:sz="4" w:space="0" w:color="auto"/>
              <w:right w:val="single" w:sz="4" w:space="0" w:color="auto"/>
            </w:tcBorders>
            <w:vAlign w:val="center"/>
            <w:hideMark/>
          </w:tcPr>
          <w:p w:rsidR="002E5592" w:rsidRDefault="002E5592" w:rsidP="008814BF">
            <w:pPr>
              <w:tabs>
                <w:tab w:val="left" w:pos="6215"/>
              </w:tabs>
              <w:spacing w:line="276" w:lineRule="auto"/>
              <w:ind w:firstLine="34"/>
              <w:jc w:val="center"/>
              <w:rPr>
                <w:sz w:val="16"/>
                <w:szCs w:val="16"/>
                <w:lang w:eastAsia="en-US"/>
              </w:rPr>
            </w:pPr>
            <w:r>
              <w:rPr>
                <w:sz w:val="16"/>
                <w:szCs w:val="16"/>
                <w:lang w:eastAsia="en-US"/>
              </w:rPr>
              <w:t>244</w:t>
            </w:r>
          </w:p>
        </w:tc>
        <w:tc>
          <w:tcPr>
            <w:tcW w:w="1131" w:type="dxa"/>
            <w:tcBorders>
              <w:top w:val="single" w:sz="4" w:space="0" w:color="auto"/>
              <w:left w:val="single" w:sz="4" w:space="0" w:color="auto"/>
              <w:bottom w:val="single" w:sz="4" w:space="0" w:color="auto"/>
              <w:right w:val="single" w:sz="4" w:space="0" w:color="auto"/>
            </w:tcBorders>
            <w:vAlign w:val="center"/>
            <w:hideMark/>
          </w:tcPr>
          <w:p w:rsidR="002E5592" w:rsidRDefault="002E5592" w:rsidP="008814BF">
            <w:pPr>
              <w:tabs>
                <w:tab w:val="left" w:pos="6215"/>
              </w:tabs>
              <w:spacing w:line="276" w:lineRule="auto"/>
              <w:ind w:firstLine="34"/>
              <w:jc w:val="center"/>
              <w:rPr>
                <w:sz w:val="16"/>
                <w:szCs w:val="16"/>
                <w:lang w:eastAsia="en-US"/>
              </w:rPr>
            </w:pPr>
            <w:r>
              <w:rPr>
                <w:sz w:val="16"/>
                <w:szCs w:val="16"/>
                <w:lang w:eastAsia="en-US"/>
              </w:rPr>
              <w:t>3 075000,00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5592" w:rsidRDefault="002E5592" w:rsidP="008814BF">
            <w:pPr>
              <w:spacing w:line="276" w:lineRule="auto"/>
              <w:jc w:val="center"/>
              <w:rPr>
                <w:lang w:eastAsia="en-US"/>
              </w:rPr>
            </w:pPr>
            <w:r>
              <w:rPr>
                <w:sz w:val="16"/>
                <w:szCs w:val="16"/>
                <w:lang w:eastAsia="en-US"/>
              </w:rPr>
              <w:t>3 075000,00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5592" w:rsidRDefault="002E5592" w:rsidP="008814BF">
            <w:pPr>
              <w:spacing w:line="276" w:lineRule="auto"/>
              <w:jc w:val="center"/>
              <w:rPr>
                <w:lang w:eastAsia="en-US"/>
              </w:rPr>
            </w:pPr>
            <w:r>
              <w:rPr>
                <w:sz w:val="16"/>
                <w:szCs w:val="16"/>
                <w:lang w:eastAsia="en-US"/>
              </w:rPr>
              <w:t>3 075000,00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5592" w:rsidRDefault="002E5592" w:rsidP="008814BF">
            <w:pPr>
              <w:tabs>
                <w:tab w:val="left" w:pos="6215"/>
              </w:tabs>
              <w:spacing w:line="276" w:lineRule="auto"/>
              <w:ind w:firstLine="34"/>
              <w:jc w:val="center"/>
              <w:rPr>
                <w:sz w:val="16"/>
                <w:szCs w:val="16"/>
                <w:lang w:eastAsia="en-US"/>
              </w:rPr>
            </w:pPr>
            <w:r>
              <w:rPr>
                <w:sz w:val="16"/>
                <w:szCs w:val="16"/>
                <w:lang w:eastAsia="en-US"/>
              </w:rPr>
              <w:t>9 225 000,00</w:t>
            </w:r>
          </w:p>
        </w:tc>
        <w:tc>
          <w:tcPr>
            <w:tcW w:w="1701" w:type="dxa"/>
            <w:tcBorders>
              <w:top w:val="single" w:sz="4" w:space="0" w:color="auto"/>
              <w:left w:val="single" w:sz="4" w:space="0" w:color="auto"/>
              <w:bottom w:val="single" w:sz="4" w:space="0" w:color="auto"/>
              <w:right w:val="single" w:sz="4" w:space="0" w:color="auto"/>
            </w:tcBorders>
          </w:tcPr>
          <w:p w:rsidR="002E5592" w:rsidRDefault="002E5592" w:rsidP="008814BF">
            <w:pPr>
              <w:tabs>
                <w:tab w:val="left" w:pos="6215"/>
              </w:tabs>
              <w:spacing w:line="276" w:lineRule="auto"/>
              <w:ind w:firstLine="34"/>
              <w:jc w:val="center"/>
              <w:rPr>
                <w:sz w:val="16"/>
                <w:szCs w:val="16"/>
                <w:lang w:eastAsia="en-US"/>
              </w:rPr>
            </w:pPr>
          </w:p>
          <w:p w:rsidR="002E5592" w:rsidRDefault="002E5592" w:rsidP="008814BF">
            <w:pPr>
              <w:tabs>
                <w:tab w:val="left" w:pos="6215"/>
              </w:tabs>
              <w:spacing w:line="276" w:lineRule="auto"/>
              <w:ind w:firstLine="34"/>
              <w:jc w:val="center"/>
              <w:rPr>
                <w:sz w:val="16"/>
                <w:szCs w:val="16"/>
                <w:lang w:eastAsia="en-US"/>
              </w:rPr>
            </w:pPr>
          </w:p>
          <w:p w:rsidR="002E5592" w:rsidRDefault="002E5592" w:rsidP="008814BF">
            <w:pPr>
              <w:tabs>
                <w:tab w:val="left" w:pos="6215"/>
              </w:tabs>
              <w:spacing w:line="276" w:lineRule="auto"/>
              <w:ind w:firstLine="34"/>
              <w:jc w:val="center"/>
              <w:rPr>
                <w:sz w:val="16"/>
                <w:szCs w:val="16"/>
                <w:lang w:eastAsia="en-US"/>
              </w:rPr>
            </w:pPr>
            <w:r>
              <w:rPr>
                <w:sz w:val="16"/>
                <w:szCs w:val="16"/>
                <w:lang w:eastAsia="en-US"/>
              </w:rPr>
              <w:t>Количество приобретенных подарков</w:t>
            </w:r>
            <w:r w:rsidR="003C4972">
              <w:rPr>
                <w:sz w:val="16"/>
                <w:szCs w:val="16"/>
                <w:lang w:eastAsia="en-US"/>
              </w:rPr>
              <w:t xml:space="preserve"> </w:t>
            </w:r>
            <w:r>
              <w:rPr>
                <w:sz w:val="16"/>
                <w:szCs w:val="16"/>
                <w:lang w:eastAsia="en-US"/>
              </w:rPr>
              <w:t>- 2050</w:t>
            </w:r>
          </w:p>
        </w:tc>
      </w:tr>
      <w:tr w:rsidR="002E5592" w:rsidTr="008814BF">
        <w:trPr>
          <w:trHeight w:val="75"/>
        </w:trPr>
        <w:tc>
          <w:tcPr>
            <w:tcW w:w="674" w:type="dxa"/>
            <w:tcBorders>
              <w:top w:val="single" w:sz="4" w:space="0" w:color="auto"/>
              <w:left w:val="single" w:sz="4" w:space="0" w:color="auto"/>
              <w:bottom w:val="single" w:sz="4" w:space="0" w:color="auto"/>
              <w:right w:val="single" w:sz="4" w:space="0" w:color="auto"/>
            </w:tcBorders>
          </w:tcPr>
          <w:p w:rsidR="002E5592" w:rsidRDefault="002E5592" w:rsidP="008814BF">
            <w:pPr>
              <w:tabs>
                <w:tab w:val="left" w:pos="6215"/>
              </w:tabs>
              <w:spacing w:line="276" w:lineRule="auto"/>
              <w:rPr>
                <w:sz w:val="16"/>
                <w:szCs w:val="16"/>
                <w:lang w:eastAsia="en-US"/>
              </w:rPr>
            </w:pPr>
          </w:p>
        </w:tc>
        <w:tc>
          <w:tcPr>
            <w:tcW w:w="4112" w:type="dxa"/>
            <w:tcBorders>
              <w:top w:val="single" w:sz="4" w:space="0" w:color="auto"/>
              <w:left w:val="single" w:sz="4" w:space="0" w:color="auto"/>
              <w:bottom w:val="single" w:sz="4" w:space="0" w:color="auto"/>
              <w:right w:val="single" w:sz="4" w:space="0" w:color="auto"/>
            </w:tcBorders>
            <w:hideMark/>
          </w:tcPr>
          <w:p w:rsidR="002E5592" w:rsidRDefault="002E5592" w:rsidP="008814BF">
            <w:pPr>
              <w:tabs>
                <w:tab w:val="left" w:pos="6215"/>
              </w:tabs>
              <w:autoSpaceDE w:val="0"/>
              <w:autoSpaceDN w:val="0"/>
              <w:adjustRightInd w:val="0"/>
              <w:spacing w:line="276" w:lineRule="auto"/>
              <w:rPr>
                <w:b/>
                <w:sz w:val="16"/>
                <w:szCs w:val="16"/>
                <w:lang w:eastAsia="en-US"/>
              </w:rPr>
            </w:pPr>
            <w:r>
              <w:rPr>
                <w:b/>
                <w:sz w:val="16"/>
                <w:szCs w:val="16"/>
                <w:lang w:eastAsia="en-US"/>
              </w:rPr>
              <w:t xml:space="preserve">Итого </w:t>
            </w:r>
          </w:p>
        </w:tc>
        <w:tc>
          <w:tcPr>
            <w:tcW w:w="570" w:type="dxa"/>
            <w:tcBorders>
              <w:top w:val="single" w:sz="4" w:space="0" w:color="auto"/>
              <w:left w:val="single" w:sz="4" w:space="0" w:color="auto"/>
              <w:bottom w:val="single" w:sz="4" w:space="0" w:color="auto"/>
              <w:right w:val="single" w:sz="4" w:space="0" w:color="auto"/>
            </w:tcBorders>
            <w:vAlign w:val="center"/>
          </w:tcPr>
          <w:p w:rsidR="002E5592" w:rsidRDefault="002E5592" w:rsidP="008814BF">
            <w:pPr>
              <w:tabs>
                <w:tab w:val="left" w:pos="6215"/>
              </w:tabs>
              <w:spacing w:line="276" w:lineRule="auto"/>
              <w:ind w:left="113" w:right="113" w:firstLine="680"/>
              <w:jc w:val="center"/>
              <w:rPr>
                <w:b/>
                <w:sz w:val="16"/>
                <w:szCs w:val="16"/>
                <w:lang w:eastAsia="en-US"/>
              </w:rPr>
            </w:pPr>
          </w:p>
          <w:p w:rsidR="002E5592" w:rsidRDefault="002E5592" w:rsidP="008814BF">
            <w:pPr>
              <w:spacing w:line="276" w:lineRule="auto"/>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tcPr>
          <w:p w:rsidR="002E5592" w:rsidRDefault="002E5592" w:rsidP="008814BF">
            <w:pPr>
              <w:tabs>
                <w:tab w:val="left" w:pos="6215"/>
              </w:tabs>
              <w:spacing w:line="276" w:lineRule="auto"/>
              <w:rPr>
                <w:sz w:val="16"/>
                <w:szCs w:val="16"/>
                <w:lang w:eastAsia="en-US"/>
              </w:rPr>
            </w:pPr>
          </w:p>
        </w:tc>
        <w:tc>
          <w:tcPr>
            <w:tcW w:w="710" w:type="dxa"/>
            <w:tcBorders>
              <w:top w:val="single" w:sz="4" w:space="0" w:color="auto"/>
              <w:left w:val="single" w:sz="4" w:space="0" w:color="auto"/>
              <w:bottom w:val="single" w:sz="4" w:space="0" w:color="auto"/>
              <w:right w:val="single" w:sz="4" w:space="0" w:color="auto"/>
            </w:tcBorders>
          </w:tcPr>
          <w:p w:rsidR="002E5592" w:rsidRDefault="002E5592" w:rsidP="008814BF">
            <w:pPr>
              <w:tabs>
                <w:tab w:val="left" w:pos="6215"/>
              </w:tabs>
              <w:spacing w:line="276" w:lineRule="auto"/>
              <w:rPr>
                <w:sz w:val="16"/>
                <w:szCs w:val="16"/>
                <w:lang w:eastAsia="en-US"/>
              </w:rPr>
            </w:pPr>
          </w:p>
        </w:tc>
        <w:tc>
          <w:tcPr>
            <w:tcW w:w="985" w:type="dxa"/>
            <w:tcBorders>
              <w:top w:val="single" w:sz="4" w:space="0" w:color="auto"/>
              <w:left w:val="single" w:sz="4" w:space="0" w:color="auto"/>
              <w:bottom w:val="single" w:sz="4" w:space="0" w:color="auto"/>
              <w:right w:val="single" w:sz="4" w:space="0" w:color="auto"/>
            </w:tcBorders>
          </w:tcPr>
          <w:p w:rsidR="002E5592" w:rsidRDefault="002E5592" w:rsidP="008814BF">
            <w:pPr>
              <w:tabs>
                <w:tab w:val="left" w:pos="6215"/>
              </w:tabs>
              <w:spacing w:line="276" w:lineRule="auto"/>
              <w:ind w:firstLine="34"/>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tcPr>
          <w:p w:rsidR="002E5592" w:rsidRDefault="002E5592" w:rsidP="008814BF">
            <w:pPr>
              <w:tabs>
                <w:tab w:val="left" w:pos="6215"/>
              </w:tabs>
              <w:spacing w:line="276" w:lineRule="auto"/>
              <w:ind w:firstLine="34"/>
              <w:rPr>
                <w:sz w:val="16"/>
                <w:szCs w:val="16"/>
                <w:lang w:eastAsia="en-US"/>
              </w:rPr>
            </w:pPr>
          </w:p>
        </w:tc>
        <w:tc>
          <w:tcPr>
            <w:tcW w:w="1131" w:type="dxa"/>
            <w:tcBorders>
              <w:top w:val="single" w:sz="4" w:space="0" w:color="auto"/>
              <w:left w:val="single" w:sz="4" w:space="0" w:color="auto"/>
              <w:bottom w:val="single" w:sz="4" w:space="0" w:color="auto"/>
              <w:right w:val="single" w:sz="4" w:space="0" w:color="auto"/>
            </w:tcBorders>
            <w:vAlign w:val="center"/>
            <w:hideMark/>
          </w:tcPr>
          <w:p w:rsidR="002E5592" w:rsidRDefault="002E5592" w:rsidP="008814BF">
            <w:pPr>
              <w:tabs>
                <w:tab w:val="left" w:pos="6215"/>
              </w:tabs>
              <w:spacing w:line="276" w:lineRule="auto"/>
              <w:ind w:firstLine="34"/>
              <w:jc w:val="center"/>
              <w:rPr>
                <w:b/>
                <w:sz w:val="16"/>
                <w:szCs w:val="16"/>
                <w:lang w:eastAsia="en-US"/>
              </w:rPr>
            </w:pPr>
            <w:r>
              <w:rPr>
                <w:b/>
                <w:sz w:val="16"/>
                <w:szCs w:val="16"/>
                <w:lang w:eastAsia="en-US"/>
              </w:rPr>
              <w:t>3 075000,00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5592" w:rsidRDefault="002E5592" w:rsidP="008814BF">
            <w:pPr>
              <w:spacing w:line="276" w:lineRule="auto"/>
              <w:jc w:val="center"/>
              <w:rPr>
                <w:b/>
                <w:lang w:eastAsia="en-US"/>
              </w:rPr>
            </w:pPr>
            <w:r>
              <w:rPr>
                <w:b/>
                <w:sz w:val="16"/>
                <w:szCs w:val="16"/>
                <w:lang w:eastAsia="en-US"/>
              </w:rPr>
              <w:t>3 075 000,00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5592" w:rsidRDefault="002E5592" w:rsidP="008814BF">
            <w:pPr>
              <w:spacing w:line="276" w:lineRule="auto"/>
              <w:jc w:val="center"/>
              <w:rPr>
                <w:b/>
                <w:lang w:eastAsia="en-US"/>
              </w:rPr>
            </w:pPr>
            <w:r>
              <w:rPr>
                <w:b/>
                <w:sz w:val="16"/>
                <w:szCs w:val="16"/>
                <w:lang w:eastAsia="en-US"/>
              </w:rPr>
              <w:t>3 075 000,00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5592" w:rsidRDefault="002E5592" w:rsidP="008814BF">
            <w:pPr>
              <w:tabs>
                <w:tab w:val="left" w:pos="6215"/>
              </w:tabs>
              <w:spacing w:line="276" w:lineRule="auto"/>
              <w:ind w:firstLine="34"/>
              <w:jc w:val="center"/>
              <w:rPr>
                <w:b/>
                <w:sz w:val="16"/>
                <w:szCs w:val="16"/>
                <w:lang w:eastAsia="en-US"/>
              </w:rPr>
            </w:pPr>
            <w:r>
              <w:rPr>
                <w:b/>
                <w:sz w:val="16"/>
                <w:szCs w:val="16"/>
                <w:lang w:eastAsia="en-US"/>
              </w:rPr>
              <w:t>9 225 000,00</w:t>
            </w:r>
          </w:p>
        </w:tc>
        <w:tc>
          <w:tcPr>
            <w:tcW w:w="1701" w:type="dxa"/>
            <w:tcBorders>
              <w:top w:val="single" w:sz="4" w:space="0" w:color="auto"/>
              <w:left w:val="single" w:sz="4" w:space="0" w:color="auto"/>
              <w:bottom w:val="single" w:sz="4" w:space="0" w:color="auto"/>
              <w:right w:val="single" w:sz="4" w:space="0" w:color="auto"/>
            </w:tcBorders>
          </w:tcPr>
          <w:p w:rsidR="002E5592" w:rsidRDefault="002E5592" w:rsidP="008814BF">
            <w:pPr>
              <w:tabs>
                <w:tab w:val="left" w:pos="6215"/>
              </w:tabs>
              <w:spacing w:line="276" w:lineRule="auto"/>
              <w:jc w:val="center"/>
              <w:rPr>
                <w:sz w:val="16"/>
                <w:szCs w:val="16"/>
                <w:lang w:eastAsia="en-US"/>
              </w:rPr>
            </w:pPr>
          </w:p>
        </w:tc>
      </w:tr>
    </w:tbl>
    <w:p w:rsidR="002E5592" w:rsidRDefault="002E5592" w:rsidP="002E5592">
      <w:pPr>
        <w:sectPr w:rsidR="002E5592">
          <w:pgSz w:w="16838" w:h="11906" w:orient="landscape"/>
          <w:pgMar w:top="851" w:right="820" w:bottom="851" w:left="1134" w:header="709" w:footer="709" w:gutter="0"/>
          <w:cols w:space="720"/>
        </w:sectPr>
      </w:pPr>
    </w:p>
    <w:p w:rsidR="002E5592" w:rsidRDefault="002E5592" w:rsidP="002E5592">
      <w:pPr>
        <w:widowControl w:val="0"/>
        <w:tabs>
          <w:tab w:val="left" w:pos="6215"/>
        </w:tabs>
        <w:suppressAutoHyphens/>
        <w:jc w:val="right"/>
        <w:rPr>
          <w:rFonts w:eastAsia="SimSun"/>
          <w:bCs/>
          <w:kern w:val="2"/>
          <w:lang w:eastAsia="ar-SA"/>
        </w:rPr>
      </w:pPr>
      <w:r>
        <w:rPr>
          <w:rFonts w:eastAsia="SimSun"/>
          <w:bCs/>
          <w:kern w:val="2"/>
          <w:lang w:eastAsia="ar-SA"/>
        </w:rPr>
        <w:lastRenderedPageBreak/>
        <w:t>Приложение 3</w:t>
      </w:r>
    </w:p>
    <w:p w:rsidR="002E5592" w:rsidRDefault="002E5592" w:rsidP="002E5592">
      <w:pPr>
        <w:widowControl w:val="0"/>
        <w:tabs>
          <w:tab w:val="left" w:pos="6215"/>
        </w:tabs>
        <w:suppressAutoHyphens/>
        <w:jc w:val="right"/>
        <w:rPr>
          <w:rFonts w:eastAsia="SimSun"/>
          <w:bCs/>
          <w:kern w:val="2"/>
          <w:lang w:eastAsia="ar-SA"/>
        </w:rPr>
      </w:pPr>
      <w:r>
        <w:rPr>
          <w:rFonts w:eastAsia="SimSun"/>
          <w:bCs/>
          <w:kern w:val="2"/>
          <w:lang w:eastAsia="ar-SA"/>
        </w:rPr>
        <w:t>к отдельному мероприятию</w:t>
      </w:r>
    </w:p>
    <w:p w:rsidR="002E5592" w:rsidRDefault="002E5592" w:rsidP="002E5592">
      <w:pPr>
        <w:widowControl w:val="0"/>
        <w:tabs>
          <w:tab w:val="left" w:pos="6215"/>
        </w:tabs>
        <w:suppressAutoHyphens/>
        <w:jc w:val="right"/>
        <w:rPr>
          <w:rFonts w:eastAsia="Calibri"/>
        </w:rPr>
      </w:pPr>
      <w:r>
        <w:rPr>
          <w:lang w:eastAsia="en-US"/>
        </w:rPr>
        <w:t>«</w:t>
      </w:r>
      <w:r w:rsidRPr="00E37F41">
        <w:rPr>
          <w:lang w:eastAsia="en-US"/>
        </w:rPr>
        <w:t>Обеспечение детей подарками Главы Северо-Енисейского района к Новому году</w:t>
      </w:r>
      <w:r>
        <w:rPr>
          <w:rFonts w:eastAsia="Calibri"/>
          <w:lang w:eastAsia="en-US"/>
        </w:rPr>
        <w:t>»,</w:t>
      </w:r>
    </w:p>
    <w:p w:rsidR="002E5592" w:rsidRDefault="002E5592" w:rsidP="002E5592">
      <w:pPr>
        <w:tabs>
          <w:tab w:val="left" w:pos="142"/>
          <w:tab w:val="left" w:pos="6215"/>
        </w:tabs>
        <w:autoSpaceDE w:val="0"/>
        <w:autoSpaceDN w:val="0"/>
        <w:adjustRightInd w:val="0"/>
        <w:ind w:left="34"/>
        <w:jc w:val="right"/>
        <w:rPr>
          <w:rFonts w:eastAsia="Calibri"/>
        </w:rPr>
      </w:pPr>
      <w:proofErr w:type="gramStart"/>
      <w:r>
        <w:rPr>
          <w:rFonts w:eastAsia="Calibri"/>
        </w:rPr>
        <w:t>утвержденному</w:t>
      </w:r>
      <w:proofErr w:type="gramEnd"/>
      <w:r>
        <w:rPr>
          <w:rFonts w:eastAsia="Calibri"/>
        </w:rPr>
        <w:t xml:space="preserve"> в приложении 7 к муниципальной программе</w:t>
      </w:r>
    </w:p>
    <w:p w:rsidR="002E5592" w:rsidRDefault="002E5592" w:rsidP="002E5592">
      <w:pPr>
        <w:tabs>
          <w:tab w:val="left" w:pos="142"/>
          <w:tab w:val="left" w:pos="6215"/>
        </w:tabs>
        <w:autoSpaceDE w:val="0"/>
        <w:autoSpaceDN w:val="0"/>
        <w:adjustRightInd w:val="0"/>
        <w:ind w:left="34"/>
        <w:jc w:val="right"/>
        <w:rPr>
          <w:rFonts w:eastAsia="Calibri"/>
        </w:rPr>
      </w:pPr>
      <w:r>
        <w:rPr>
          <w:rFonts w:eastAsia="Calibri"/>
        </w:rPr>
        <w:t>«Развитие социальных отношений, рост благополучия</w:t>
      </w:r>
    </w:p>
    <w:p w:rsidR="002E5592" w:rsidRDefault="002E5592" w:rsidP="002E5592">
      <w:pPr>
        <w:tabs>
          <w:tab w:val="left" w:pos="142"/>
          <w:tab w:val="left" w:pos="6215"/>
        </w:tabs>
        <w:autoSpaceDE w:val="0"/>
        <w:autoSpaceDN w:val="0"/>
        <w:adjustRightInd w:val="0"/>
        <w:ind w:left="34"/>
        <w:jc w:val="right"/>
        <w:rPr>
          <w:rFonts w:eastAsia="Calibri"/>
        </w:rPr>
      </w:pPr>
      <w:r>
        <w:rPr>
          <w:rFonts w:eastAsia="Calibri"/>
        </w:rPr>
        <w:t xml:space="preserve"> и защищенности граждан в Северо-Енисейском районе»,</w:t>
      </w:r>
    </w:p>
    <w:p w:rsidR="002E5592" w:rsidRDefault="002E5592" w:rsidP="002E5592">
      <w:pPr>
        <w:tabs>
          <w:tab w:val="left" w:pos="142"/>
          <w:tab w:val="left" w:pos="6215"/>
        </w:tabs>
        <w:autoSpaceDE w:val="0"/>
        <w:autoSpaceDN w:val="0"/>
        <w:adjustRightInd w:val="0"/>
        <w:ind w:left="34"/>
        <w:jc w:val="right"/>
        <w:rPr>
          <w:rFonts w:eastAsia="Calibri"/>
        </w:rPr>
      </w:pPr>
      <w:r>
        <w:rPr>
          <w:rFonts w:eastAsia="Calibri"/>
        </w:rPr>
        <w:t>утвержденной постановлением администрации</w:t>
      </w:r>
    </w:p>
    <w:p w:rsidR="002E5592" w:rsidRDefault="002E5592" w:rsidP="002E5592">
      <w:pPr>
        <w:widowControl w:val="0"/>
        <w:tabs>
          <w:tab w:val="left" w:pos="6215"/>
        </w:tabs>
        <w:suppressAutoHyphens/>
        <w:jc w:val="right"/>
        <w:rPr>
          <w:rFonts w:eastAsia="Calibri"/>
          <w:color w:val="000000"/>
          <w:lang w:eastAsia="en-US"/>
        </w:rPr>
      </w:pPr>
      <w:r>
        <w:rPr>
          <w:rFonts w:eastAsia="Calibri"/>
        </w:rPr>
        <w:t>Северо-Енисейского района от 17.09.2019 № 336-п</w:t>
      </w:r>
    </w:p>
    <w:p w:rsidR="002E5592" w:rsidRDefault="002E5592" w:rsidP="002E5592">
      <w:pPr>
        <w:tabs>
          <w:tab w:val="left" w:pos="142"/>
          <w:tab w:val="left" w:pos="6215"/>
        </w:tabs>
        <w:autoSpaceDE w:val="0"/>
        <w:autoSpaceDN w:val="0"/>
        <w:adjustRightInd w:val="0"/>
        <w:rPr>
          <w:color w:val="000000"/>
        </w:rPr>
      </w:pPr>
    </w:p>
    <w:p w:rsidR="002E5592" w:rsidRPr="00E37F41" w:rsidRDefault="002E5592" w:rsidP="002E5592">
      <w:pPr>
        <w:widowControl w:val="0"/>
        <w:tabs>
          <w:tab w:val="left" w:pos="6215"/>
        </w:tabs>
        <w:suppressAutoHyphens/>
        <w:jc w:val="center"/>
        <w:rPr>
          <w:b/>
          <w:spacing w:val="2"/>
          <w:sz w:val="28"/>
          <w:szCs w:val="28"/>
        </w:rPr>
      </w:pPr>
      <w:r w:rsidRPr="00E37F41">
        <w:rPr>
          <w:b/>
          <w:spacing w:val="2"/>
          <w:sz w:val="28"/>
          <w:szCs w:val="28"/>
        </w:rPr>
        <w:t xml:space="preserve">Акт приема-передачи </w:t>
      </w:r>
    </w:p>
    <w:p w:rsidR="002E5592" w:rsidRPr="00E37F41" w:rsidRDefault="002E5592" w:rsidP="002E5592">
      <w:pPr>
        <w:widowControl w:val="0"/>
        <w:tabs>
          <w:tab w:val="left" w:pos="6215"/>
        </w:tabs>
        <w:suppressAutoHyphens/>
        <w:jc w:val="center"/>
        <w:rPr>
          <w:b/>
          <w:spacing w:val="2"/>
          <w:sz w:val="28"/>
          <w:szCs w:val="28"/>
        </w:rPr>
      </w:pPr>
      <w:r w:rsidRPr="00E37F41">
        <w:rPr>
          <w:b/>
          <w:spacing w:val="2"/>
          <w:sz w:val="28"/>
          <w:szCs w:val="28"/>
        </w:rPr>
        <w:t>подарков Главы Северо-Е</w:t>
      </w:r>
      <w:r w:rsidR="003C3FFD">
        <w:rPr>
          <w:b/>
          <w:spacing w:val="2"/>
          <w:sz w:val="28"/>
          <w:szCs w:val="28"/>
        </w:rPr>
        <w:t>нисейского района к Новому Году</w:t>
      </w:r>
    </w:p>
    <w:p w:rsidR="002E5592" w:rsidRPr="00E37F41" w:rsidRDefault="002E5592" w:rsidP="002E5592">
      <w:pPr>
        <w:widowControl w:val="0"/>
        <w:tabs>
          <w:tab w:val="left" w:pos="6215"/>
        </w:tabs>
        <w:suppressAutoHyphens/>
        <w:jc w:val="center"/>
        <w:rPr>
          <w:b/>
          <w:sz w:val="28"/>
          <w:szCs w:val="28"/>
          <w:lang w:eastAsia="en-US"/>
        </w:rPr>
      </w:pPr>
    </w:p>
    <w:p w:rsidR="002E5592" w:rsidRPr="00E37F41" w:rsidRDefault="002E5592" w:rsidP="002E5592">
      <w:pPr>
        <w:widowControl w:val="0"/>
        <w:tabs>
          <w:tab w:val="left" w:pos="6215"/>
        </w:tabs>
        <w:suppressAutoHyphens/>
        <w:jc w:val="center"/>
        <w:rPr>
          <w:b/>
          <w:spacing w:val="2"/>
          <w:sz w:val="28"/>
          <w:szCs w:val="28"/>
        </w:rPr>
      </w:pPr>
    </w:p>
    <w:p w:rsidR="002E5592" w:rsidRPr="00E37F41" w:rsidRDefault="002E5592" w:rsidP="002E5592">
      <w:pPr>
        <w:shd w:val="clear" w:color="auto" w:fill="FFFFFF"/>
        <w:jc w:val="center"/>
        <w:textAlignment w:val="baseline"/>
        <w:rPr>
          <w:b/>
          <w:spacing w:val="2"/>
          <w:sz w:val="28"/>
          <w:szCs w:val="28"/>
        </w:rPr>
      </w:pPr>
      <w:r w:rsidRPr="00E37F41">
        <w:rPr>
          <w:b/>
          <w:spacing w:val="2"/>
          <w:sz w:val="28"/>
          <w:szCs w:val="28"/>
        </w:rPr>
        <w:t>от _______________N____________</w:t>
      </w:r>
    </w:p>
    <w:p w:rsidR="002E5592" w:rsidRPr="00E37F41" w:rsidRDefault="002E5592" w:rsidP="002E5592">
      <w:pPr>
        <w:shd w:val="clear" w:color="auto" w:fill="FFFFFF"/>
        <w:jc w:val="both"/>
        <w:textAlignment w:val="baseline"/>
        <w:rPr>
          <w:spacing w:val="2"/>
          <w:sz w:val="28"/>
          <w:szCs w:val="28"/>
        </w:rPr>
      </w:pPr>
    </w:p>
    <w:p w:rsidR="002E5592" w:rsidRPr="00E37F41" w:rsidRDefault="002E5592" w:rsidP="002E5592">
      <w:pPr>
        <w:shd w:val="clear" w:color="auto" w:fill="FFFFFF"/>
        <w:ind w:firstLine="709"/>
        <w:jc w:val="both"/>
        <w:textAlignment w:val="baseline"/>
        <w:rPr>
          <w:spacing w:val="2"/>
          <w:sz w:val="28"/>
          <w:szCs w:val="28"/>
        </w:rPr>
      </w:pPr>
      <w:r w:rsidRPr="00E37F41">
        <w:rPr>
          <w:spacing w:val="2"/>
          <w:sz w:val="28"/>
          <w:szCs w:val="28"/>
        </w:rPr>
        <w:t>Адм</w:t>
      </w:r>
      <w:r w:rsidRPr="00E37F41">
        <w:rPr>
          <w:sz w:val="28"/>
          <w:szCs w:val="28"/>
        </w:rPr>
        <w:t xml:space="preserve">инистрация Северо-Енисейского района, </w:t>
      </w:r>
      <w:r w:rsidRPr="00E37F41">
        <w:rPr>
          <w:spacing w:val="2"/>
          <w:sz w:val="28"/>
          <w:szCs w:val="28"/>
        </w:rPr>
        <w:t>в лице ______________</w:t>
      </w:r>
      <w:proofErr w:type="gramStart"/>
      <w:r w:rsidRPr="00E37F41">
        <w:rPr>
          <w:spacing w:val="2"/>
          <w:sz w:val="28"/>
          <w:szCs w:val="28"/>
        </w:rPr>
        <w:t xml:space="preserve"> ,</w:t>
      </w:r>
      <w:proofErr w:type="gramEnd"/>
      <w:r w:rsidRPr="00E37F41">
        <w:rPr>
          <w:spacing w:val="2"/>
          <w:sz w:val="28"/>
          <w:szCs w:val="28"/>
        </w:rPr>
        <w:t xml:space="preserve"> действующего на основании Устава, с одной стороны, и Управление образования администрации Северо-Енисейского района, в лице руководителя ________________, действующего на основании Положения, с другой стороны, составили настоящий АКТ о приеме - передаче новогодних подарков для детей, проживающих в Северо-Енисейском районе, а именно:</w:t>
      </w:r>
    </w:p>
    <w:p w:rsidR="002E5592" w:rsidRPr="00E37F41" w:rsidRDefault="002E5592" w:rsidP="002E5592">
      <w:pPr>
        <w:shd w:val="clear" w:color="auto" w:fill="FFFFFF"/>
        <w:jc w:val="both"/>
        <w:textAlignment w:val="baseline"/>
        <w:rPr>
          <w:spacing w:val="2"/>
          <w:sz w:val="28"/>
          <w:szCs w:val="28"/>
        </w:rPr>
      </w:pPr>
    </w:p>
    <w:tbl>
      <w:tblPr>
        <w:tblW w:w="0" w:type="auto"/>
        <w:tblCellMar>
          <w:left w:w="0" w:type="dxa"/>
          <w:right w:w="0" w:type="dxa"/>
        </w:tblCellMar>
        <w:tblLook w:val="04A0" w:firstRow="1" w:lastRow="0" w:firstColumn="1" w:lastColumn="0" w:noHBand="0" w:noVBand="1"/>
      </w:tblPr>
      <w:tblGrid>
        <w:gridCol w:w="769"/>
        <w:gridCol w:w="3990"/>
        <w:gridCol w:w="1170"/>
        <w:gridCol w:w="3426"/>
      </w:tblGrid>
      <w:tr w:rsidR="002E5592" w:rsidRPr="00E37F41" w:rsidTr="008814BF">
        <w:trPr>
          <w:trHeight w:val="15"/>
        </w:trPr>
        <w:tc>
          <w:tcPr>
            <w:tcW w:w="831" w:type="dxa"/>
            <w:hideMark/>
          </w:tcPr>
          <w:p w:rsidR="002E5592" w:rsidRPr="00E37F41" w:rsidRDefault="002E5592" w:rsidP="008814BF">
            <w:pPr>
              <w:jc w:val="center"/>
              <w:rPr>
                <w:sz w:val="28"/>
                <w:szCs w:val="28"/>
              </w:rPr>
            </w:pPr>
          </w:p>
        </w:tc>
        <w:tc>
          <w:tcPr>
            <w:tcW w:w="5832" w:type="dxa"/>
            <w:gridSpan w:val="2"/>
            <w:hideMark/>
          </w:tcPr>
          <w:p w:rsidR="002E5592" w:rsidRPr="00E37F41" w:rsidRDefault="002E5592" w:rsidP="008814BF">
            <w:pPr>
              <w:jc w:val="center"/>
              <w:rPr>
                <w:sz w:val="28"/>
                <w:szCs w:val="28"/>
              </w:rPr>
            </w:pPr>
          </w:p>
        </w:tc>
        <w:tc>
          <w:tcPr>
            <w:tcW w:w="3825" w:type="dxa"/>
            <w:hideMark/>
          </w:tcPr>
          <w:p w:rsidR="002E5592" w:rsidRPr="00E37F41" w:rsidRDefault="002E5592" w:rsidP="008814BF">
            <w:pPr>
              <w:jc w:val="center"/>
              <w:rPr>
                <w:sz w:val="28"/>
                <w:szCs w:val="28"/>
              </w:rPr>
            </w:pPr>
          </w:p>
        </w:tc>
      </w:tr>
      <w:tr w:rsidR="002E5592" w:rsidRPr="00E37F41" w:rsidTr="008814BF">
        <w:tc>
          <w:tcPr>
            <w:tcW w:w="8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center"/>
              <w:textAlignment w:val="baseline"/>
              <w:rPr>
                <w:sz w:val="28"/>
                <w:szCs w:val="28"/>
              </w:rPr>
            </w:pPr>
            <w:r w:rsidRPr="00E37F41">
              <w:rPr>
                <w:sz w:val="28"/>
                <w:szCs w:val="28"/>
              </w:rPr>
              <w:t>N</w:t>
            </w:r>
          </w:p>
        </w:tc>
        <w:tc>
          <w:tcPr>
            <w:tcW w:w="58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center"/>
              <w:textAlignment w:val="baseline"/>
              <w:rPr>
                <w:sz w:val="28"/>
                <w:szCs w:val="28"/>
              </w:rPr>
            </w:pPr>
            <w:r w:rsidRPr="00E37F41">
              <w:rPr>
                <w:sz w:val="28"/>
                <w:szCs w:val="28"/>
              </w:rPr>
              <w:t>Наименование образовательной организации</w:t>
            </w:r>
          </w:p>
        </w:tc>
        <w:tc>
          <w:tcPr>
            <w:tcW w:w="38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center"/>
              <w:textAlignment w:val="baseline"/>
              <w:rPr>
                <w:sz w:val="28"/>
                <w:szCs w:val="28"/>
              </w:rPr>
            </w:pPr>
            <w:r w:rsidRPr="00E37F41">
              <w:rPr>
                <w:sz w:val="28"/>
                <w:szCs w:val="28"/>
              </w:rPr>
              <w:t>Количество переданных подарков</w:t>
            </w:r>
          </w:p>
        </w:tc>
      </w:tr>
      <w:tr w:rsidR="002E5592" w:rsidRPr="00E37F41" w:rsidTr="008814BF">
        <w:tc>
          <w:tcPr>
            <w:tcW w:w="8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center"/>
              <w:textAlignment w:val="baseline"/>
              <w:rPr>
                <w:sz w:val="28"/>
                <w:szCs w:val="28"/>
              </w:rPr>
            </w:pPr>
            <w:r w:rsidRPr="00E37F41">
              <w:rPr>
                <w:sz w:val="28"/>
                <w:szCs w:val="28"/>
              </w:rPr>
              <w:t>1</w:t>
            </w:r>
          </w:p>
        </w:tc>
        <w:tc>
          <w:tcPr>
            <w:tcW w:w="58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center"/>
              <w:textAlignment w:val="baseline"/>
              <w:rPr>
                <w:sz w:val="28"/>
                <w:szCs w:val="28"/>
              </w:rPr>
            </w:pPr>
          </w:p>
        </w:tc>
        <w:tc>
          <w:tcPr>
            <w:tcW w:w="38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center"/>
              <w:rPr>
                <w:sz w:val="28"/>
                <w:szCs w:val="28"/>
              </w:rPr>
            </w:pPr>
          </w:p>
        </w:tc>
      </w:tr>
      <w:tr w:rsidR="002E5592" w:rsidRPr="00E37F41" w:rsidTr="008814BF">
        <w:trPr>
          <w:trHeight w:val="15"/>
        </w:trPr>
        <w:tc>
          <w:tcPr>
            <w:tcW w:w="5297" w:type="dxa"/>
            <w:gridSpan w:val="2"/>
            <w:hideMark/>
          </w:tcPr>
          <w:p w:rsidR="002E5592" w:rsidRPr="00E37F41" w:rsidRDefault="002E5592" w:rsidP="008814BF">
            <w:pPr>
              <w:rPr>
                <w:sz w:val="28"/>
                <w:szCs w:val="28"/>
              </w:rPr>
            </w:pPr>
          </w:p>
        </w:tc>
        <w:tc>
          <w:tcPr>
            <w:tcW w:w="5191" w:type="dxa"/>
            <w:gridSpan w:val="2"/>
            <w:hideMark/>
          </w:tcPr>
          <w:p w:rsidR="002E5592" w:rsidRPr="00E37F41" w:rsidRDefault="002E5592" w:rsidP="008814BF">
            <w:pPr>
              <w:rPr>
                <w:sz w:val="28"/>
                <w:szCs w:val="28"/>
              </w:rPr>
            </w:pPr>
          </w:p>
        </w:tc>
      </w:tr>
      <w:tr w:rsidR="002E5592" w:rsidRPr="00E37F41" w:rsidTr="008814BF">
        <w:tc>
          <w:tcPr>
            <w:tcW w:w="5297" w:type="dxa"/>
            <w:gridSpan w:val="2"/>
            <w:tcBorders>
              <w:top w:val="nil"/>
              <w:left w:val="nil"/>
              <w:bottom w:val="nil"/>
              <w:right w:val="nil"/>
            </w:tcBorders>
            <w:tcMar>
              <w:top w:w="0" w:type="dxa"/>
              <w:left w:w="149" w:type="dxa"/>
              <w:bottom w:w="0" w:type="dxa"/>
              <w:right w:w="149" w:type="dxa"/>
            </w:tcMar>
            <w:hideMark/>
          </w:tcPr>
          <w:p w:rsidR="002E5592" w:rsidRPr="00E37F41" w:rsidRDefault="002E5592" w:rsidP="008814BF">
            <w:pPr>
              <w:textAlignment w:val="baseline"/>
              <w:rPr>
                <w:sz w:val="28"/>
                <w:szCs w:val="28"/>
              </w:rPr>
            </w:pPr>
          </w:p>
        </w:tc>
        <w:tc>
          <w:tcPr>
            <w:tcW w:w="5191" w:type="dxa"/>
            <w:gridSpan w:val="2"/>
            <w:tcBorders>
              <w:top w:val="nil"/>
              <w:left w:val="nil"/>
              <w:bottom w:val="nil"/>
              <w:right w:val="nil"/>
            </w:tcBorders>
            <w:tcMar>
              <w:top w:w="0" w:type="dxa"/>
              <w:left w:w="149" w:type="dxa"/>
              <w:bottom w:w="0" w:type="dxa"/>
              <w:right w:w="149" w:type="dxa"/>
            </w:tcMar>
            <w:hideMark/>
          </w:tcPr>
          <w:p w:rsidR="002E5592" w:rsidRPr="00E37F41" w:rsidRDefault="002E5592" w:rsidP="008814BF">
            <w:pPr>
              <w:textAlignment w:val="baseline"/>
              <w:rPr>
                <w:sz w:val="28"/>
                <w:szCs w:val="28"/>
              </w:rPr>
            </w:pPr>
          </w:p>
          <w:p w:rsidR="002E5592" w:rsidRPr="00E37F41" w:rsidRDefault="002E5592" w:rsidP="008814BF">
            <w:pPr>
              <w:textAlignment w:val="baseline"/>
              <w:rPr>
                <w:sz w:val="28"/>
                <w:szCs w:val="28"/>
              </w:rPr>
            </w:pPr>
            <w:r w:rsidRPr="00E37F41">
              <w:rPr>
                <w:sz w:val="28"/>
                <w:szCs w:val="28"/>
              </w:rPr>
              <w:t>Подпись</w:t>
            </w:r>
          </w:p>
          <w:p w:rsidR="002E5592" w:rsidRPr="00E37F41" w:rsidRDefault="002E5592" w:rsidP="008814BF">
            <w:pPr>
              <w:textAlignment w:val="baseline"/>
              <w:rPr>
                <w:sz w:val="28"/>
                <w:szCs w:val="28"/>
              </w:rPr>
            </w:pPr>
            <w:r w:rsidRPr="00E37F41">
              <w:rPr>
                <w:sz w:val="28"/>
                <w:szCs w:val="28"/>
              </w:rPr>
              <w:t>МП</w:t>
            </w:r>
          </w:p>
        </w:tc>
      </w:tr>
    </w:tbl>
    <w:p w:rsidR="002E5592" w:rsidRDefault="002E5592" w:rsidP="002E5592">
      <w:pPr>
        <w:rPr>
          <w:rFonts w:eastAsia="SimSun"/>
          <w:bCs/>
          <w:color w:val="000000"/>
          <w:kern w:val="2"/>
          <w:lang w:eastAsia="ar-SA"/>
        </w:rPr>
        <w:sectPr w:rsidR="002E5592">
          <w:pgSz w:w="11906" w:h="16838"/>
          <w:pgMar w:top="709" w:right="850" w:bottom="1134" w:left="1701" w:header="708" w:footer="708" w:gutter="0"/>
          <w:cols w:space="720"/>
        </w:sectPr>
      </w:pPr>
    </w:p>
    <w:p w:rsidR="002E5592" w:rsidRDefault="002E5592" w:rsidP="002E5592">
      <w:pPr>
        <w:widowControl w:val="0"/>
        <w:tabs>
          <w:tab w:val="left" w:pos="6215"/>
        </w:tabs>
        <w:suppressAutoHyphens/>
        <w:jc w:val="right"/>
        <w:rPr>
          <w:rFonts w:eastAsia="SimSun"/>
          <w:bCs/>
          <w:kern w:val="2"/>
          <w:lang w:eastAsia="ar-SA"/>
        </w:rPr>
      </w:pPr>
      <w:r>
        <w:rPr>
          <w:rFonts w:eastAsia="SimSun"/>
          <w:bCs/>
          <w:kern w:val="2"/>
          <w:lang w:eastAsia="ar-SA"/>
        </w:rPr>
        <w:lastRenderedPageBreak/>
        <w:t>Приложение 4</w:t>
      </w:r>
    </w:p>
    <w:p w:rsidR="002E5592" w:rsidRDefault="002E5592" w:rsidP="002E5592">
      <w:pPr>
        <w:widowControl w:val="0"/>
        <w:tabs>
          <w:tab w:val="left" w:pos="6215"/>
        </w:tabs>
        <w:suppressAutoHyphens/>
        <w:jc w:val="right"/>
        <w:rPr>
          <w:rFonts w:eastAsia="SimSun"/>
          <w:bCs/>
          <w:kern w:val="2"/>
          <w:lang w:eastAsia="ar-SA"/>
        </w:rPr>
      </w:pPr>
      <w:r>
        <w:rPr>
          <w:rFonts w:eastAsia="SimSun"/>
          <w:bCs/>
          <w:kern w:val="2"/>
          <w:lang w:eastAsia="ar-SA"/>
        </w:rPr>
        <w:t>к отдельному мероприятию</w:t>
      </w:r>
    </w:p>
    <w:p w:rsidR="002E5592" w:rsidRDefault="002E5592" w:rsidP="002E5592">
      <w:pPr>
        <w:tabs>
          <w:tab w:val="left" w:pos="142"/>
          <w:tab w:val="left" w:pos="6215"/>
        </w:tabs>
        <w:autoSpaceDE w:val="0"/>
        <w:autoSpaceDN w:val="0"/>
        <w:adjustRightInd w:val="0"/>
        <w:ind w:left="34"/>
        <w:jc w:val="right"/>
        <w:rPr>
          <w:rFonts w:eastAsia="Calibri"/>
        </w:rPr>
      </w:pPr>
      <w:r w:rsidRPr="00E37F41">
        <w:rPr>
          <w:lang w:eastAsia="en-US"/>
        </w:rPr>
        <w:t>«Обеспечение детей подарками Главы Северо-Енисейского района к Новому году</w:t>
      </w:r>
      <w:r w:rsidRPr="00E37F41">
        <w:rPr>
          <w:rFonts w:eastAsia="Calibri"/>
          <w:lang w:eastAsia="en-US"/>
        </w:rPr>
        <w:t>»</w:t>
      </w:r>
      <w:r>
        <w:rPr>
          <w:rFonts w:eastAsia="Calibri"/>
          <w:lang w:eastAsia="en-US"/>
        </w:rPr>
        <w:t>,</w:t>
      </w:r>
    </w:p>
    <w:p w:rsidR="002E5592" w:rsidRDefault="002E5592" w:rsidP="002E5592">
      <w:pPr>
        <w:tabs>
          <w:tab w:val="left" w:pos="142"/>
          <w:tab w:val="left" w:pos="6215"/>
        </w:tabs>
        <w:autoSpaceDE w:val="0"/>
        <w:autoSpaceDN w:val="0"/>
        <w:adjustRightInd w:val="0"/>
        <w:ind w:left="34"/>
        <w:jc w:val="right"/>
        <w:rPr>
          <w:rFonts w:eastAsia="Calibri"/>
        </w:rPr>
      </w:pPr>
      <w:proofErr w:type="gramStart"/>
      <w:r>
        <w:rPr>
          <w:rFonts w:eastAsia="Calibri"/>
        </w:rPr>
        <w:t>утвержденному</w:t>
      </w:r>
      <w:proofErr w:type="gramEnd"/>
      <w:r>
        <w:rPr>
          <w:rFonts w:eastAsia="Calibri"/>
        </w:rPr>
        <w:t xml:space="preserve"> в приложении 7 к муниципальной программе</w:t>
      </w:r>
    </w:p>
    <w:p w:rsidR="002E5592" w:rsidRDefault="002E5592" w:rsidP="002E5592">
      <w:pPr>
        <w:tabs>
          <w:tab w:val="left" w:pos="142"/>
          <w:tab w:val="left" w:pos="6215"/>
        </w:tabs>
        <w:autoSpaceDE w:val="0"/>
        <w:autoSpaceDN w:val="0"/>
        <w:adjustRightInd w:val="0"/>
        <w:ind w:left="34"/>
        <w:jc w:val="right"/>
        <w:rPr>
          <w:rFonts w:eastAsia="Calibri"/>
        </w:rPr>
      </w:pPr>
      <w:r>
        <w:rPr>
          <w:rFonts w:eastAsia="Calibri"/>
        </w:rPr>
        <w:t>«Развитие социальных отношений, рост благополучия</w:t>
      </w:r>
    </w:p>
    <w:p w:rsidR="002E5592" w:rsidRDefault="002E5592" w:rsidP="002E5592">
      <w:pPr>
        <w:tabs>
          <w:tab w:val="left" w:pos="142"/>
          <w:tab w:val="left" w:pos="6215"/>
        </w:tabs>
        <w:autoSpaceDE w:val="0"/>
        <w:autoSpaceDN w:val="0"/>
        <w:adjustRightInd w:val="0"/>
        <w:ind w:left="34"/>
        <w:jc w:val="right"/>
        <w:rPr>
          <w:rFonts w:eastAsia="Calibri"/>
        </w:rPr>
      </w:pPr>
      <w:r>
        <w:rPr>
          <w:rFonts w:eastAsia="Calibri"/>
        </w:rPr>
        <w:t xml:space="preserve"> и защищенности граждан в Северо-Енисейском районе»,</w:t>
      </w:r>
    </w:p>
    <w:p w:rsidR="002E5592" w:rsidRDefault="002E5592" w:rsidP="002E5592">
      <w:pPr>
        <w:tabs>
          <w:tab w:val="left" w:pos="142"/>
          <w:tab w:val="left" w:pos="6215"/>
        </w:tabs>
        <w:autoSpaceDE w:val="0"/>
        <w:autoSpaceDN w:val="0"/>
        <w:adjustRightInd w:val="0"/>
        <w:ind w:left="34"/>
        <w:jc w:val="right"/>
        <w:rPr>
          <w:rFonts w:eastAsia="Calibri"/>
        </w:rPr>
      </w:pPr>
      <w:r>
        <w:rPr>
          <w:rFonts w:eastAsia="Calibri"/>
        </w:rPr>
        <w:t>утвержденной постановлением администрации</w:t>
      </w:r>
    </w:p>
    <w:p w:rsidR="002E5592" w:rsidRDefault="002E5592" w:rsidP="002E5592">
      <w:pPr>
        <w:widowControl w:val="0"/>
        <w:tabs>
          <w:tab w:val="left" w:pos="6215"/>
        </w:tabs>
        <w:suppressAutoHyphens/>
        <w:jc w:val="right"/>
        <w:rPr>
          <w:rFonts w:eastAsia="Calibri"/>
          <w:color w:val="000000"/>
          <w:lang w:eastAsia="en-US"/>
        </w:rPr>
      </w:pPr>
      <w:r>
        <w:rPr>
          <w:rFonts w:eastAsia="Calibri"/>
        </w:rPr>
        <w:t>Северо-Енисейского района от 17.09.2019 № 336-п</w:t>
      </w:r>
    </w:p>
    <w:p w:rsidR="002E5592" w:rsidRDefault="002E5592" w:rsidP="002E5592">
      <w:pPr>
        <w:tabs>
          <w:tab w:val="left" w:pos="142"/>
          <w:tab w:val="left" w:pos="6215"/>
        </w:tabs>
        <w:autoSpaceDE w:val="0"/>
        <w:autoSpaceDN w:val="0"/>
        <w:adjustRightInd w:val="0"/>
        <w:ind w:left="34"/>
        <w:jc w:val="right"/>
        <w:rPr>
          <w:rFonts w:eastAsia="Calibri"/>
          <w:color w:val="000000"/>
        </w:rPr>
      </w:pPr>
    </w:p>
    <w:p w:rsidR="002E5592" w:rsidRPr="00E37F41" w:rsidRDefault="002E5592" w:rsidP="002E5592">
      <w:pPr>
        <w:tabs>
          <w:tab w:val="left" w:pos="142"/>
          <w:tab w:val="left" w:pos="6215"/>
        </w:tabs>
        <w:autoSpaceDE w:val="0"/>
        <w:autoSpaceDN w:val="0"/>
        <w:adjustRightInd w:val="0"/>
        <w:ind w:left="34"/>
        <w:jc w:val="center"/>
        <w:rPr>
          <w:spacing w:val="2"/>
          <w:sz w:val="28"/>
          <w:szCs w:val="28"/>
        </w:rPr>
      </w:pPr>
      <w:r w:rsidRPr="00E37F41">
        <w:rPr>
          <w:spacing w:val="2"/>
          <w:sz w:val="28"/>
          <w:szCs w:val="28"/>
        </w:rPr>
        <w:t xml:space="preserve">Ведомость учета выдачи подарков Главы Северо-Енисейского района к Новому году </w:t>
      </w:r>
    </w:p>
    <w:p w:rsidR="002E5592" w:rsidRPr="00E37F41" w:rsidRDefault="002E5592" w:rsidP="002E5592">
      <w:pPr>
        <w:shd w:val="clear" w:color="auto" w:fill="FFFFFF"/>
        <w:jc w:val="center"/>
        <w:textAlignment w:val="baseline"/>
        <w:rPr>
          <w:spacing w:val="2"/>
          <w:sz w:val="28"/>
          <w:szCs w:val="28"/>
        </w:rPr>
      </w:pPr>
    </w:p>
    <w:tbl>
      <w:tblPr>
        <w:tblW w:w="10240" w:type="dxa"/>
        <w:tblInd w:w="-142" w:type="dxa"/>
        <w:tblLayout w:type="fixed"/>
        <w:tblCellMar>
          <w:left w:w="0" w:type="dxa"/>
          <w:right w:w="0" w:type="dxa"/>
        </w:tblCellMar>
        <w:tblLook w:val="04A0" w:firstRow="1" w:lastRow="0" w:firstColumn="1" w:lastColumn="0" w:noHBand="0" w:noVBand="1"/>
      </w:tblPr>
      <w:tblGrid>
        <w:gridCol w:w="30"/>
        <w:gridCol w:w="829"/>
        <w:gridCol w:w="2507"/>
        <w:gridCol w:w="1312"/>
        <w:gridCol w:w="899"/>
        <w:gridCol w:w="1086"/>
        <w:gridCol w:w="1701"/>
        <w:gridCol w:w="1559"/>
        <w:gridCol w:w="288"/>
        <w:gridCol w:w="22"/>
        <w:gridCol w:w="7"/>
      </w:tblGrid>
      <w:tr w:rsidR="002E5592" w:rsidRPr="00E37F41" w:rsidTr="008814BF">
        <w:trPr>
          <w:trHeight w:val="15"/>
        </w:trPr>
        <w:tc>
          <w:tcPr>
            <w:tcW w:w="30" w:type="dxa"/>
            <w:hideMark/>
          </w:tcPr>
          <w:p w:rsidR="002E5592" w:rsidRPr="00E37F41" w:rsidRDefault="002E5592" w:rsidP="008814BF"/>
        </w:tc>
        <w:tc>
          <w:tcPr>
            <w:tcW w:w="829" w:type="dxa"/>
            <w:hideMark/>
          </w:tcPr>
          <w:p w:rsidR="002E5592" w:rsidRPr="00E37F41" w:rsidRDefault="002E5592" w:rsidP="008814BF"/>
        </w:tc>
        <w:tc>
          <w:tcPr>
            <w:tcW w:w="2507" w:type="dxa"/>
            <w:hideMark/>
          </w:tcPr>
          <w:p w:rsidR="002E5592" w:rsidRPr="00E37F41" w:rsidRDefault="002E5592" w:rsidP="008814BF"/>
        </w:tc>
        <w:tc>
          <w:tcPr>
            <w:tcW w:w="1312" w:type="dxa"/>
            <w:hideMark/>
          </w:tcPr>
          <w:p w:rsidR="002E5592" w:rsidRPr="00E37F41" w:rsidRDefault="002E5592" w:rsidP="008814BF"/>
        </w:tc>
        <w:tc>
          <w:tcPr>
            <w:tcW w:w="899" w:type="dxa"/>
            <w:hideMark/>
          </w:tcPr>
          <w:p w:rsidR="002E5592" w:rsidRPr="00E37F41" w:rsidRDefault="002E5592" w:rsidP="008814BF"/>
        </w:tc>
        <w:tc>
          <w:tcPr>
            <w:tcW w:w="1086" w:type="dxa"/>
            <w:hideMark/>
          </w:tcPr>
          <w:p w:rsidR="002E5592" w:rsidRPr="00E37F41" w:rsidRDefault="002E5592" w:rsidP="008814BF"/>
        </w:tc>
        <w:tc>
          <w:tcPr>
            <w:tcW w:w="1701" w:type="dxa"/>
            <w:hideMark/>
          </w:tcPr>
          <w:p w:rsidR="002E5592" w:rsidRPr="00E37F41" w:rsidRDefault="002E5592" w:rsidP="008814BF"/>
        </w:tc>
        <w:tc>
          <w:tcPr>
            <w:tcW w:w="1847" w:type="dxa"/>
            <w:gridSpan w:val="2"/>
            <w:hideMark/>
          </w:tcPr>
          <w:p w:rsidR="002E5592" w:rsidRPr="00E37F41" w:rsidRDefault="002E5592" w:rsidP="008814BF"/>
        </w:tc>
        <w:tc>
          <w:tcPr>
            <w:tcW w:w="29" w:type="dxa"/>
            <w:gridSpan w:val="2"/>
            <w:hideMark/>
          </w:tcPr>
          <w:p w:rsidR="002E5592" w:rsidRPr="00E37F41" w:rsidRDefault="002E5592" w:rsidP="008814BF"/>
        </w:tc>
      </w:tr>
      <w:tr w:rsidR="002E5592" w:rsidRPr="00E37F41" w:rsidTr="008814BF">
        <w:trPr>
          <w:gridAfter w:val="1"/>
          <w:wAfter w:w="7" w:type="dxa"/>
          <w:trHeight w:val="1304"/>
        </w:trPr>
        <w:tc>
          <w:tcPr>
            <w:tcW w:w="30" w:type="dxa"/>
            <w:hideMark/>
          </w:tcPr>
          <w:p w:rsidR="002E5592" w:rsidRPr="00E37F41" w:rsidRDefault="002E5592" w:rsidP="008814BF">
            <w:pPr>
              <w:jc w:val="right"/>
            </w:pPr>
          </w:p>
        </w:tc>
        <w:tc>
          <w:tcPr>
            <w:tcW w:w="8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E5592" w:rsidRPr="00E37F41" w:rsidRDefault="002E5592" w:rsidP="008814BF">
            <w:pPr>
              <w:jc w:val="center"/>
              <w:textAlignment w:val="baseline"/>
            </w:pPr>
            <w:r w:rsidRPr="00E37F41">
              <w:t>N п/п</w:t>
            </w:r>
          </w:p>
        </w:tc>
        <w:tc>
          <w:tcPr>
            <w:tcW w:w="25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E5592" w:rsidRPr="00E37F41" w:rsidRDefault="002E5592" w:rsidP="008814BF">
            <w:pPr>
              <w:jc w:val="center"/>
              <w:textAlignment w:val="baseline"/>
            </w:pPr>
            <w:r w:rsidRPr="00E37F41">
              <w:t>Фамилия, имя, отчество ребенка</w:t>
            </w: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E5592" w:rsidRPr="00E37F41" w:rsidRDefault="002E5592" w:rsidP="008814BF">
            <w:pPr>
              <w:jc w:val="center"/>
              <w:textAlignment w:val="baseline"/>
            </w:pPr>
            <w:r w:rsidRPr="00E37F41">
              <w:t>Дата рождения ребенка</w:t>
            </w: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E5592" w:rsidRPr="00E37F41" w:rsidRDefault="002E5592" w:rsidP="008814BF">
            <w:pPr>
              <w:jc w:val="center"/>
              <w:textAlignment w:val="baseline"/>
            </w:pPr>
            <w:r w:rsidRPr="00E37F41">
              <w:t>Фамилия, имя, отчество законного представителя</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E5592" w:rsidRPr="00E37F41" w:rsidRDefault="002E5592" w:rsidP="008814BF">
            <w:pPr>
              <w:jc w:val="center"/>
              <w:textAlignment w:val="baseline"/>
            </w:pPr>
            <w:r w:rsidRPr="00E37F41">
              <w:t>Дата получения подарка</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E5592" w:rsidRPr="00E37F41" w:rsidRDefault="002E5592" w:rsidP="008814BF">
            <w:pPr>
              <w:jc w:val="center"/>
              <w:textAlignment w:val="baseline"/>
            </w:pPr>
            <w:r w:rsidRPr="00E37F41">
              <w:t>Подпись получателя</w:t>
            </w:r>
          </w:p>
        </w:tc>
        <w:tc>
          <w:tcPr>
            <w:tcW w:w="310" w:type="dxa"/>
            <w:gridSpan w:val="2"/>
            <w:hideMark/>
          </w:tcPr>
          <w:p w:rsidR="002E5592" w:rsidRPr="00E37F41" w:rsidRDefault="002E5592" w:rsidP="008814BF">
            <w:pPr>
              <w:jc w:val="right"/>
            </w:pPr>
          </w:p>
        </w:tc>
      </w:tr>
      <w:tr w:rsidR="002E5592" w:rsidRPr="00E37F41" w:rsidTr="008814BF">
        <w:trPr>
          <w:gridAfter w:val="1"/>
          <w:wAfter w:w="7" w:type="dxa"/>
          <w:trHeight w:val="335"/>
        </w:trPr>
        <w:tc>
          <w:tcPr>
            <w:tcW w:w="30" w:type="dxa"/>
            <w:hideMark/>
          </w:tcPr>
          <w:p w:rsidR="002E5592" w:rsidRPr="00E37F41" w:rsidRDefault="002E5592" w:rsidP="008814BF">
            <w:pPr>
              <w:jc w:val="right"/>
            </w:pPr>
          </w:p>
        </w:tc>
        <w:tc>
          <w:tcPr>
            <w:tcW w:w="8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center"/>
              <w:textAlignment w:val="baseline"/>
            </w:pPr>
            <w:r w:rsidRPr="00E37F41">
              <w:t>1</w:t>
            </w:r>
          </w:p>
        </w:tc>
        <w:tc>
          <w:tcPr>
            <w:tcW w:w="25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center"/>
            </w:pP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right"/>
            </w:pP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right"/>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right"/>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right"/>
            </w:pPr>
          </w:p>
        </w:tc>
        <w:tc>
          <w:tcPr>
            <w:tcW w:w="310" w:type="dxa"/>
            <w:gridSpan w:val="2"/>
            <w:hideMark/>
          </w:tcPr>
          <w:p w:rsidR="002E5592" w:rsidRPr="00E37F41" w:rsidRDefault="002E5592" w:rsidP="008814BF">
            <w:pPr>
              <w:jc w:val="right"/>
            </w:pPr>
          </w:p>
        </w:tc>
      </w:tr>
      <w:tr w:rsidR="002E5592" w:rsidRPr="00E37F41" w:rsidTr="008814BF">
        <w:trPr>
          <w:gridAfter w:val="1"/>
          <w:wAfter w:w="7" w:type="dxa"/>
          <w:trHeight w:val="317"/>
        </w:trPr>
        <w:tc>
          <w:tcPr>
            <w:tcW w:w="30" w:type="dxa"/>
            <w:hideMark/>
          </w:tcPr>
          <w:p w:rsidR="002E5592" w:rsidRPr="00E37F41" w:rsidRDefault="002E5592" w:rsidP="008814BF">
            <w:pPr>
              <w:jc w:val="right"/>
            </w:pPr>
          </w:p>
        </w:tc>
        <w:tc>
          <w:tcPr>
            <w:tcW w:w="8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center"/>
              <w:textAlignment w:val="baseline"/>
            </w:pPr>
            <w:r w:rsidRPr="00E37F41">
              <w:t>2</w:t>
            </w:r>
          </w:p>
        </w:tc>
        <w:tc>
          <w:tcPr>
            <w:tcW w:w="25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center"/>
            </w:pP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right"/>
            </w:pP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right"/>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right"/>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right"/>
            </w:pPr>
          </w:p>
        </w:tc>
        <w:tc>
          <w:tcPr>
            <w:tcW w:w="310" w:type="dxa"/>
            <w:gridSpan w:val="2"/>
            <w:hideMark/>
          </w:tcPr>
          <w:p w:rsidR="002E5592" w:rsidRPr="00E37F41" w:rsidRDefault="002E5592" w:rsidP="008814BF">
            <w:pPr>
              <w:jc w:val="right"/>
            </w:pPr>
          </w:p>
        </w:tc>
      </w:tr>
      <w:tr w:rsidR="002E5592" w:rsidRPr="00E37F41" w:rsidTr="008814BF">
        <w:trPr>
          <w:gridAfter w:val="1"/>
          <w:wAfter w:w="7" w:type="dxa"/>
          <w:trHeight w:val="317"/>
        </w:trPr>
        <w:tc>
          <w:tcPr>
            <w:tcW w:w="30" w:type="dxa"/>
            <w:hideMark/>
          </w:tcPr>
          <w:p w:rsidR="002E5592" w:rsidRPr="00E37F41" w:rsidRDefault="002E5592" w:rsidP="008814BF">
            <w:pPr>
              <w:jc w:val="right"/>
            </w:pPr>
          </w:p>
        </w:tc>
        <w:tc>
          <w:tcPr>
            <w:tcW w:w="8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center"/>
              <w:textAlignment w:val="baseline"/>
            </w:pPr>
            <w:r w:rsidRPr="00E37F41">
              <w:t>3</w:t>
            </w:r>
          </w:p>
        </w:tc>
        <w:tc>
          <w:tcPr>
            <w:tcW w:w="25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center"/>
            </w:pP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right"/>
            </w:pP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right"/>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right"/>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right"/>
            </w:pPr>
          </w:p>
        </w:tc>
        <w:tc>
          <w:tcPr>
            <w:tcW w:w="310" w:type="dxa"/>
            <w:gridSpan w:val="2"/>
            <w:hideMark/>
          </w:tcPr>
          <w:p w:rsidR="002E5592" w:rsidRPr="00E37F41" w:rsidRDefault="002E5592" w:rsidP="008814BF">
            <w:pPr>
              <w:jc w:val="right"/>
            </w:pPr>
          </w:p>
        </w:tc>
      </w:tr>
      <w:tr w:rsidR="002E5592" w:rsidRPr="00E37F41" w:rsidTr="008814BF">
        <w:trPr>
          <w:gridAfter w:val="1"/>
          <w:wAfter w:w="7" w:type="dxa"/>
          <w:trHeight w:val="317"/>
        </w:trPr>
        <w:tc>
          <w:tcPr>
            <w:tcW w:w="30" w:type="dxa"/>
            <w:hideMark/>
          </w:tcPr>
          <w:p w:rsidR="002E5592" w:rsidRPr="00E37F41" w:rsidRDefault="002E5592" w:rsidP="008814BF">
            <w:pPr>
              <w:jc w:val="right"/>
            </w:pPr>
          </w:p>
        </w:tc>
        <w:tc>
          <w:tcPr>
            <w:tcW w:w="8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center"/>
              <w:textAlignment w:val="baseline"/>
            </w:pPr>
            <w:r w:rsidRPr="00E37F41">
              <w:t>4</w:t>
            </w:r>
          </w:p>
        </w:tc>
        <w:tc>
          <w:tcPr>
            <w:tcW w:w="25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center"/>
            </w:pP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right"/>
            </w:pP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right"/>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right"/>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right"/>
            </w:pPr>
          </w:p>
        </w:tc>
        <w:tc>
          <w:tcPr>
            <w:tcW w:w="310" w:type="dxa"/>
            <w:gridSpan w:val="2"/>
            <w:hideMark/>
          </w:tcPr>
          <w:p w:rsidR="002E5592" w:rsidRPr="00E37F41" w:rsidRDefault="002E5592" w:rsidP="008814BF">
            <w:pPr>
              <w:jc w:val="right"/>
            </w:pPr>
          </w:p>
        </w:tc>
      </w:tr>
      <w:tr w:rsidR="002E5592" w:rsidRPr="00E37F41" w:rsidTr="008814BF">
        <w:trPr>
          <w:gridAfter w:val="1"/>
          <w:wAfter w:w="7" w:type="dxa"/>
          <w:trHeight w:val="335"/>
        </w:trPr>
        <w:tc>
          <w:tcPr>
            <w:tcW w:w="30" w:type="dxa"/>
            <w:hideMark/>
          </w:tcPr>
          <w:p w:rsidR="002E5592" w:rsidRPr="00E37F41" w:rsidRDefault="002E5592" w:rsidP="008814BF">
            <w:pPr>
              <w:jc w:val="right"/>
            </w:pPr>
          </w:p>
        </w:tc>
        <w:tc>
          <w:tcPr>
            <w:tcW w:w="8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center"/>
              <w:textAlignment w:val="baseline"/>
            </w:pPr>
            <w:r w:rsidRPr="00E37F41">
              <w:t>5</w:t>
            </w:r>
          </w:p>
        </w:tc>
        <w:tc>
          <w:tcPr>
            <w:tcW w:w="25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center"/>
            </w:pP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right"/>
            </w:pP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right"/>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right"/>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right"/>
            </w:pPr>
          </w:p>
        </w:tc>
        <w:tc>
          <w:tcPr>
            <w:tcW w:w="310" w:type="dxa"/>
            <w:gridSpan w:val="2"/>
            <w:hideMark/>
          </w:tcPr>
          <w:p w:rsidR="002E5592" w:rsidRPr="00E37F41" w:rsidRDefault="002E5592" w:rsidP="008814BF">
            <w:pPr>
              <w:jc w:val="right"/>
            </w:pPr>
          </w:p>
        </w:tc>
      </w:tr>
    </w:tbl>
    <w:p w:rsidR="002E5592" w:rsidRDefault="002E5592" w:rsidP="002E5592">
      <w:pPr>
        <w:rPr>
          <w:color w:val="000000"/>
          <w:sz w:val="28"/>
          <w:szCs w:val="28"/>
        </w:rPr>
        <w:sectPr w:rsidR="002E5592">
          <w:pgSz w:w="11906" w:h="16838"/>
          <w:pgMar w:top="709" w:right="850" w:bottom="1134" w:left="1701" w:header="708" w:footer="708" w:gutter="0"/>
          <w:cols w:space="720"/>
        </w:sectPr>
      </w:pPr>
    </w:p>
    <w:p w:rsidR="002E5592" w:rsidRDefault="002E5592" w:rsidP="002E5592">
      <w:pPr>
        <w:widowControl w:val="0"/>
        <w:tabs>
          <w:tab w:val="left" w:pos="6215"/>
        </w:tabs>
        <w:suppressAutoHyphens/>
        <w:jc w:val="right"/>
        <w:rPr>
          <w:rFonts w:eastAsia="SimSun"/>
          <w:bCs/>
          <w:kern w:val="2"/>
          <w:lang w:eastAsia="ar-SA"/>
        </w:rPr>
      </w:pPr>
      <w:r>
        <w:rPr>
          <w:rFonts w:eastAsia="SimSun"/>
          <w:bCs/>
          <w:kern w:val="2"/>
          <w:lang w:eastAsia="ar-SA"/>
        </w:rPr>
        <w:lastRenderedPageBreak/>
        <w:t>Приложение 5</w:t>
      </w:r>
    </w:p>
    <w:p w:rsidR="00815C8A" w:rsidRDefault="00815C8A" w:rsidP="00815C8A">
      <w:pPr>
        <w:widowControl w:val="0"/>
        <w:tabs>
          <w:tab w:val="left" w:pos="6215"/>
        </w:tabs>
        <w:suppressAutoHyphens/>
        <w:jc w:val="right"/>
        <w:rPr>
          <w:rFonts w:eastAsia="SimSun"/>
          <w:bCs/>
          <w:kern w:val="2"/>
          <w:lang w:eastAsia="ar-SA"/>
        </w:rPr>
      </w:pPr>
      <w:r>
        <w:rPr>
          <w:rFonts w:eastAsia="SimSun"/>
          <w:bCs/>
          <w:kern w:val="2"/>
          <w:lang w:eastAsia="ar-SA"/>
        </w:rPr>
        <w:t>к отдельному мероприятию</w:t>
      </w:r>
    </w:p>
    <w:p w:rsidR="00815C8A" w:rsidRDefault="00815C8A" w:rsidP="00815C8A">
      <w:pPr>
        <w:tabs>
          <w:tab w:val="left" w:pos="142"/>
          <w:tab w:val="left" w:pos="6215"/>
        </w:tabs>
        <w:autoSpaceDE w:val="0"/>
        <w:autoSpaceDN w:val="0"/>
        <w:adjustRightInd w:val="0"/>
        <w:ind w:left="34"/>
        <w:jc w:val="right"/>
        <w:rPr>
          <w:lang w:eastAsia="en-US"/>
        </w:rPr>
      </w:pPr>
      <w:r w:rsidRPr="00E37F41">
        <w:rPr>
          <w:lang w:eastAsia="en-US"/>
        </w:rPr>
        <w:t xml:space="preserve">«Обеспечение детей подарками </w:t>
      </w:r>
      <w:r w:rsidR="003C3FFD">
        <w:rPr>
          <w:lang w:eastAsia="en-US"/>
        </w:rPr>
        <w:t>Главы Северо-Енисейского района</w:t>
      </w:r>
    </w:p>
    <w:p w:rsidR="00815C8A" w:rsidRDefault="00815C8A" w:rsidP="00815C8A">
      <w:pPr>
        <w:tabs>
          <w:tab w:val="left" w:pos="142"/>
          <w:tab w:val="left" w:pos="6215"/>
        </w:tabs>
        <w:autoSpaceDE w:val="0"/>
        <w:autoSpaceDN w:val="0"/>
        <w:adjustRightInd w:val="0"/>
        <w:ind w:left="34"/>
        <w:jc w:val="right"/>
        <w:rPr>
          <w:rFonts w:eastAsia="Calibri"/>
        </w:rPr>
      </w:pPr>
      <w:r w:rsidRPr="00E37F41">
        <w:rPr>
          <w:lang w:eastAsia="en-US"/>
        </w:rPr>
        <w:t>к Новому году</w:t>
      </w:r>
      <w:r w:rsidRPr="00E37F41">
        <w:rPr>
          <w:rFonts w:eastAsia="Calibri"/>
          <w:lang w:eastAsia="en-US"/>
        </w:rPr>
        <w:t>»</w:t>
      </w:r>
      <w:r>
        <w:rPr>
          <w:rFonts w:eastAsia="Calibri"/>
        </w:rPr>
        <w:t>, утвержденной постановлением администрации</w:t>
      </w:r>
    </w:p>
    <w:p w:rsidR="00815C8A" w:rsidRDefault="00815C8A" w:rsidP="00815C8A">
      <w:pPr>
        <w:widowControl w:val="0"/>
        <w:tabs>
          <w:tab w:val="left" w:pos="6215"/>
        </w:tabs>
        <w:suppressAutoHyphens/>
        <w:jc w:val="right"/>
        <w:rPr>
          <w:rFonts w:eastAsia="Calibri"/>
          <w:color w:val="000000"/>
          <w:lang w:eastAsia="en-US"/>
        </w:rPr>
      </w:pPr>
      <w:r>
        <w:rPr>
          <w:rFonts w:eastAsia="Calibri"/>
        </w:rPr>
        <w:t>Северо-Енисейского района от 17.09.2019 № 336-п</w:t>
      </w:r>
    </w:p>
    <w:p w:rsidR="002E5592" w:rsidRDefault="002E5592" w:rsidP="002E5592">
      <w:pPr>
        <w:tabs>
          <w:tab w:val="left" w:pos="142"/>
          <w:tab w:val="left" w:pos="6215"/>
        </w:tabs>
        <w:autoSpaceDE w:val="0"/>
        <w:autoSpaceDN w:val="0"/>
        <w:adjustRightInd w:val="0"/>
        <w:ind w:left="34"/>
        <w:jc w:val="right"/>
        <w:rPr>
          <w:color w:val="000000"/>
        </w:rPr>
      </w:pPr>
    </w:p>
    <w:p w:rsidR="002E5592" w:rsidRPr="00E37F41" w:rsidRDefault="002E5592" w:rsidP="002E5592">
      <w:pPr>
        <w:shd w:val="clear" w:color="auto" w:fill="FFFFFF"/>
        <w:jc w:val="center"/>
        <w:textAlignment w:val="baseline"/>
        <w:rPr>
          <w:rFonts w:eastAsia="Calibri"/>
          <w:b/>
          <w:sz w:val="28"/>
          <w:szCs w:val="28"/>
          <w:lang w:eastAsia="en-US"/>
        </w:rPr>
      </w:pPr>
      <w:r w:rsidRPr="00E37F41">
        <w:rPr>
          <w:rFonts w:eastAsia="Calibri"/>
          <w:b/>
          <w:sz w:val="28"/>
          <w:szCs w:val="28"/>
          <w:lang w:eastAsia="en-US"/>
        </w:rPr>
        <w:t>Отчет о количестве выданных подарков Главы Северо-Енисейского района к Новому году по каждой образовательной организации</w:t>
      </w:r>
    </w:p>
    <w:p w:rsidR="002E5592" w:rsidRPr="00E37F41" w:rsidRDefault="002E5592" w:rsidP="002E5592">
      <w:pPr>
        <w:shd w:val="clear" w:color="auto" w:fill="FFFFFF"/>
        <w:jc w:val="center"/>
        <w:textAlignment w:val="baseline"/>
        <w:rPr>
          <w:rFonts w:eastAsia="Calibri"/>
          <w:b/>
          <w:sz w:val="28"/>
          <w:szCs w:val="28"/>
          <w:lang w:eastAsia="en-US"/>
        </w:rPr>
      </w:pPr>
    </w:p>
    <w:tbl>
      <w:tblPr>
        <w:tblW w:w="0" w:type="auto"/>
        <w:tblCellMar>
          <w:left w:w="0" w:type="dxa"/>
          <w:right w:w="0" w:type="dxa"/>
        </w:tblCellMar>
        <w:tblLook w:val="04A0" w:firstRow="1" w:lastRow="0" w:firstColumn="1" w:lastColumn="0" w:noHBand="0" w:noVBand="1"/>
      </w:tblPr>
      <w:tblGrid>
        <w:gridCol w:w="769"/>
        <w:gridCol w:w="3993"/>
        <w:gridCol w:w="1171"/>
        <w:gridCol w:w="3422"/>
      </w:tblGrid>
      <w:tr w:rsidR="002E5592" w:rsidRPr="00E37F41" w:rsidTr="008814BF">
        <w:trPr>
          <w:trHeight w:val="15"/>
        </w:trPr>
        <w:tc>
          <w:tcPr>
            <w:tcW w:w="831" w:type="dxa"/>
            <w:hideMark/>
          </w:tcPr>
          <w:p w:rsidR="002E5592" w:rsidRPr="00E37F41" w:rsidRDefault="002E5592" w:rsidP="008814BF">
            <w:pPr>
              <w:jc w:val="center"/>
              <w:rPr>
                <w:sz w:val="28"/>
                <w:szCs w:val="28"/>
              </w:rPr>
            </w:pPr>
          </w:p>
        </w:tc>
        <w:tc>
          <w:tcPr>
            <w:tcW w:w="5832" w:type="dxa"/>
            <w:gridSpan w:val="2"/>
            <w:hideMark/>
          </w:tcPr>
          <w:p w:rsidR="002E5592" w:rsidRPr="00E37F41" w:rsidRDefault="002E5592" w:rsidP="008814BF">
            <w:pPr>
              <w:jc w:val="center"/>
              <w:rPr>
                <w:sz w:val="28"/>
                <w:szCs w:val="28"/>
              </w:rPr>
            </w:pPr>
          </w:p>
        </w:tc>
        <w:tc>
          <w:tcPr>
            <w:tcW w:w="3825" w:type="dxa"/>
            <w:hideMark/>
          </w:tcPr>
          <w:p w:rsidR="002E5592" w:rsidRPr="00E37F41" w:rsidRDefault="002E5592" w:rsidP="008814BF">
            <w:pPr>
              <w:jc w:val="center"/>
              <w:rPr>
                <w:sz w:val="28"/>
                <w:szCs w:val="28"/>
              </w:rPr>
            </w:pPr>
          </w:p>
        </w:tc>
      </w:tr>
      <w:tr w:rsidR="002E5592" w:rsidRPr="00E37F41" w:rsidTr="008814BF">
        <w:tc>
          <w:tcPr>
            <w:tcW w:w="8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center"/>
              <w:textAlignment w:val="baseline"/>
              <w:rPr>
                <w:sz w:val="28"/>
                <w:szCs w:val="28"/>
              </w:rPr>
            </w:pPr>
            <w:r w:rsidRPr="00E37F41">
              <w:rPr>
                <w:sz w:val="28"/>
                <w:szCs w:val="28"/>
              </w:rPr>
              <w:t>N</w:t>
            </w:r>
          </w:p>
        </w:tc>
        <w:tc>
          <w:tcPr>
            <w:tcW w:w="58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center"/>
              <w:textAlignment w:val="baseline"/>
              <w:rPr>
                <w:sz w:val="28"/>
                <w:szCs w:val="28"/>
              </w:rPr>
            </w:pPr>
            <w:r w:rsidRPr="00E37F41">
              <w:rPr>
                <w:sz w:val="28"/>
                <w:szCs w:val="28"/>
              </w:rPr>
              <w:t>Наименование образовательной организации</w:t>
            </w:r>
          </w:p>
        </w:tc>
        <w:tc>
          <w:tcPr>
            <w:tcW w:w="38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center"/>
              <w:textAlignment w:val="baseline"/>
              <w:rPr>
                <w:sz w:val="28"/>
                <w:szCs w:val="28"/>
              </w:rPr>
            </w:pPr>
            <w:r w:rsidRPr="00E37F41">
              <w:rPr>
                <w:sz w:val="28"/>
                <w:szCs w:val="28"/>
              </w:rPr>
              <w:t>Количество выданных подарков</w:t>
            </w:r>
          </w:p>
        </w:tc>
      </w:tr>
      <w:tr w:rsidR="002E5592" w:rsidRPr="00E37F41" w:rsidTr="008814BF">
        <w:tc>
          <w:tcPr>
            <w:tcW w:w="8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center"/>
              <w:textAlignment w:val="baseline"/>
              <w:rPr>
                <w:sz w:val="28"/>
                <w:szCs w:val="28"/>
              </w:rPr>
            </w:pPr>
            <w:r w:rsidRPr="00E37F41">
              <w:rPr>
                <w:sz w:val="28"/>
                <w:szCs w:val="28"/>
              </w:rPr>
              <w:t>1</w:t>
            </w:r>
          </w:p>
        </w:tc>
        <w:tc>
          <w:tcPr>
            <w:tcW w:w="58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center"/>
              <w:textAlignment w:val="baseline"/>
              <w:rPr>
                <w:sz w:val="28"/>
                <w:szCs w:val="28"/>
              </w:rPr>
            </w:pPr>
          </w:p>
        </w:tc>
        <w:tc>
          <w:tcPr>
            <w:tcW w:w="38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center"/>
              <w:rPr>
                <w:sz w:val="28"/>
                <w:szCs w:val="28"/>
              </w:rPr>
            </w:pPr>
          </w:p>
        </w:tc>
      </w:tr>
      <w:tr w:rsidR="002E5592" w:rsidRPr="00E37F41" w:rsidTr="008814BF">
        <w:trPr>
          <w:trHeight w:val="15"/>
        </w:trPr>
        <w:tc>
          <w:tcPr>
            <w:tcW w:w="5297" w:type="dxa"/>
            <w:gridSpan w:val="2"/>
            <w:hideMark/>
          </w:tcPr>
          <w:p w:rsidR="002E5592" w:rsidRPr="00E37F41" w:rsidRDefault="002E5592" w:rsidP="008814BF">
            <w:pPr>
              <w:rPr>
                <w:sz w:val="28"/>
                <w:szCs w:val="28"/>
              </w:rPr>
            </w:pPr>
          </w:p>
        </w:tc>
        <w:tc>
          <w:tcPr>
            <w:tcW w:w="5191" w:type="dxa"/>
            <w:gridSpan w:val="2"/>
            <w:hideMark/>
          </w:tcPr>
          <w:p w:rsidR="002E5592" w:rsidRPr="00E37F41" w:rsidRDefault="002E5592" w:rsidP="008814BF">
            <w:pPr>
              <w:rPr>
                <w:sz w:val="28"/>
                <w:szCs w:val="28"/>
              </w:rPr>
            </w:pPr>
          </w:p>
        </w:tc>
      </w:tr>
      <w:tr w:rsidR="002E5592" w:rsidRPr="00E37F41" w:rsidTr="008814BF">
        <w:tc>
          <w:tcPr>
            <w:tcW w:w="5297" w:type="dxa"/>
            <w:gridSpan w:val="2"/>
            <w:tcBorders>
              <w:top w:val="nil"/>
              <w:left w:val="nil"/>
              <w:bottom w:val="nil"/>
              <w:right w:val="nil"/>
            </w:tcBorders>
            <w:tcMar>
              <w:top w:w="0" w:type="dxa"/>
              <w:left w:w="149" w:type="dxa"/>
              <w:bottom w:w="0" w:type="dxa"/>
              <w:right w:w="149" w:type="dxa"/>
            </w:tcMar>
            <w:hideMark/>
          </w:tcPr>
          <w:p w:rsidR="002E5592" w:rsidRPr="00E37F41" w:rsidRDefault="002E5592" w:rsidP="008814BF">
            <w:pPr>
              <w:textAlignment w:val="baseline"/>
              <w:rPr>
                <w:sz w:val="28"/>
                <w:szCs w:val="28"/>
              </w:rPr>
            </w:pPr>
          </w:p>
        </w:tc>
        <w:tc>
          <w:tcPr>
            <w:tcW w:w="5191" w:type="dxa"/>
            <w:gridSpan w:val="2"/>
            <w:tcBorders>
              <w:top w:val="nil"/>
              <w:left w:val="nil"/>
              <w:bottom w:val="nil"/>
              <w:right w:val="nil"/>
            </w:tcBorders>
            <w:tcMar>
              <w:top w:w="0" w:type="dxa"/>
              <w:left w:w="149" w:type="dxa"/>
              <w:bottom w:w="0" w:type="dxa"/>
              <w:right w:w="149" w:type="dxa"/>
            </w:tcMar>
            <w:hideMark/>
          </w:tcPr>
          <w:p w:rsidR="002E5592" w:rsidRPr="00E37F41" w:rsidRDefault="002E5592" w:rsidP="008814BF">
            <w:pPr>
              <w:textAlignment w:val="baseline"/>
              <w:rPr>
                <w:sz w:val="28"/>
                <w:szCs w:val="28"/>
              </w:rPr>
            </w:pPr>
          </w:p>
          <w:p w:rsidR="002E5592" w:rsidRPr="00E37F41" w:rsidRDefault="002E5592" w:rsidP="008814BF">
            <w:pPr>
              <w:textAlignment w:val="baseline"/>
              <w:rPr>
                <w:sz w:val="28"/>
                <w:szCs w:val="28"/>
              </w:rPr>
            </w:pPr>
            <w:r w:rsidRPr="00E37F41">
              <w:rPr>
                <w:sz w:val="28"/>
                <w:szCs w:val="28"/>
              </w:rPr>
              <w:t>Подпись</w:t>
            </w:r>
          </w:p>
          <w:p w:rsidR="002E5592" w:rsidRPr="00E37F41" w:rsidRDefault="002E5592" w:rsidP="008814BF">
            <w:pPr>
              <w:textAlignment w:val="baseline"/>
              <w:rPr>
                <w:sz w:val="28"/>
                <w:szCs w:val="28"/>
              </w:rPr>
            </w:pPr>
            <w:r w:rsidRPr="00E37F41">
              <w:rPr>
                <w:sz w:val="28"/>
                <w:szCs w:val="28"/>
              </w:rPr>
              <w:t>МП</w:t>
            </w:r>
          </w:p>
        </w:tc>
      </w:tr>
    </w:tbl>
    <w:p w:rsidR="002E5592" w:rsidRDefault="002E5592" w:rsidP="002E5592">
      <w:pPr>
        <w:rPr>
          <w:rFonts w:eastAsia="SimSun"/>
          <w:bCs/>
          <w:color w:val="000000"/>
          <w:kern w:val="2"/>
          <w:lang w:eastAsia="ar-SA"/>
        </w:rPr>
        <w:sectPr w:rsidR="002E5592">
          <w:pgSz w:w="11906" w:h="16838"/>
          <w:pgMar w:top="851" w:right="850" w:bottom="1134" w:left="1701" w:header="708" w:footer="708" w:gutter="0"/>
          <w:cols w:space="720"/>
        </w:sectPr>
      </w:pPr>
    </w:p>
    <w:p w:rsidR="002E5592" w:rsidRDefault="002E5592" w:rsidP="002E5592">
      <w:pPr>
        <w:widowControl w:val="0"/>
        <w:tabs>
          <w:tab w:val="left" w:pos="6215"/>
        </w:tabs>
        <w:suppressAutoHyphens/>
        <w:jc w:val="right"/>
        <w:rPr>
          <w:rFonts w:eastAsia="SimSun"/>
          <w:bCs/>
          <w:kern w:val="2"/>
          <w:lang w:eastAsia="ar-SA"/>
        </w:rPr>
      </w:pPr>
      <w:r>
        <w:rPr>
          <w:rFonts w:eastAsia="SimSun"/>
          <w:bCs/>
          <w:kern w:val="2"/>
          <w:lang w:eastAsia="ar-SA"/>
        </w:rPr>
        <w:lastRenderedPageBreak/>
        <w:t>Приложение 6</w:t>
      </w:r>
    </w:p>
    <w:p w:rsidR="002E5592" w:rsidRDefault="002E5592" w:rsidP="002E5592">
      <w:pPr>
        <w:widowControl w:val="0"/>
        <w:tabs>
          <w:tab w:val="left" w:pos="6215"/>
        </w:tabs>
        <w:suppressAutoHyphens/>
        <w:jc w:val="right"/>
        <w:rPr>
          <w:rFonts w:eastAsia="SimSun"/>
          <w:bCs/>
          <w:kern w:val="2"/>
          <w:lang w:eastAsia="ar-SA"/>
        </w:rPr>
      </w:pPr>
      <w:r>
        <w:rPr>
          <w:rFonts w:eastAsia="SimSun"/>
          <w:bCs/>
          <w:kern w:val="2"/>
          <w:lang w:eastAsia="ar-SA"/>
        </w:rPr>
        <w:t>к отдельному мероприятию</w:t>
      </w:r>
    </w:p>
    <w:p w:rsidR="00110823" w:rsidRDefault="002E5592" w:rsidP="002E5592">
      <w:pPr>
        <w:tabs>
          <w:tab w:val="left" w:pos="142"/>
          <w:tab w:val="left" w:pos="6215"/>
        </w:tabs>
        <w:autoSpaceDE w:val="0"/>
        <w:autoSpaceDN w:val="0"/>
        <w:adjustRightInd w:val="0"/>
        <w:ind w:left="34"/>
        <w:jc w:val="right"/>
        <w:rPr>
          <w:lang w:eastAsia="en-US"/>
        </w:rPr>
      </w:pPr>
      <w:r w:rsidRPr="00E37F41">
        <w:rPr>
          <w:lang w:eastAsia="en-US"/>
        </w:rPr>
        <w:t xml:space="preserve">«Обеспечение детей подарками </w:t>
      </w:r>
      <w:r w:rsidR="003C3FFD">
        <w:rPr>
          <w:lang w:eastAsia="en-US"/>
        </w:rPr>
        <w:t>Главы Северо-Енисейского района</w:t>
      </w:r>
    </w:p>
    <w:p w:rsidR="002E5592" w:rsidRDefault="002E5592" w:rsidP="002E5592">
      <w:pPr>
        <w:tabs>
          <w:tab w:val="left" w:pos="142"/>
          <w:tab w:val="left" w:pos="6215"/>
        </w:tabs>
        <w:autoSpaceDE w:val="0"/>
        <w:autoSpaceDN w:val="0"/>
        <w:adjustRightInd w:val="0"/>
        <w:ind w:left="34"/>
        <w:jc w:val="right"/>
        <w:rPr>
          <w:rFonts w:eastAsia="Calibri"/>
        </w:rPr>
      </w:pPr>
      <w:r w:rsidRPr="00E37F41">
        <w:rPr>
          <w:lang w:eastAsia="en-US"/>
        </w:rPr>
        <w:t>к Новому году</w:t>
      </w:r>
      <w:r w:rsidRPr="00E37F41">
        <w:rPr>
          <w:rFonts w:eastAsia="Calibri"/>
          <w:lang w:eastAsia="en-US"/>
        </w:rPr>
        <w:t>»</w:t>
      </w:r>
      <w:r>
        <w:rPr>
          <w:rFonts w:eastAsia="Calibri"/>
        </w:rPr>
        <w:t>,</w:t>
      </w:r>
      <w:r w:rsidR="00110823">
        <w:rPr>
          <w:rFonts w:eastAsia="Calibri"/>
        </w:rPr>
        <w:t xml:space="preserve"> </w:t>
      </w:r>
      <w:r>
        <w:rPr>
          <w:rFonts w:eastAsia="Calibri"/>
        </w:rPr>
        <w:t>утвержденной постановлением администрации</w:t>
      </w:r>
    </w:p>
    <w:p w:rsidR="002E5592" w:rsidRDefault="002E5592" w:rsidP="002E5592">
      <w:pPr>
        <w:widowControl w:val="0"/>
        <w:tabs>
          <w:tab w:val="left" w:pos="6215"/>
        </w:tabs>
        <w:suppressAutoHyphens/>
        <w:jc w:val="right"/>
        <w:rPr>
          <w:rFonts w:eastAsia="Calibri"/>
          <w:color w:val="000000"/>
          <w:lang w:eastAsia="en-US"/>
        </w:rPr>
      </w:pPr>
      <w:r>
        <w:rPr>
          <w:rFonts w:eastAsia="Calibri"/>
        </w:rPr>
        <w:t>Северо-Енисейского района от 17.09.2019 № 336-п</w:t>
      </w:r>
    </w:p>
    <w:p w:rsidR="002E5592" w:rsidRDefault="002E5592" w:rsidP="002E5592">
      <w:pPr>
        <w:tabs>
          <w:tab w:val="left" w:pos="142"/>
          <w:tab w:val="left" w:pos="6215"/>
        </w:tabs>
        <w:autoSpaceDE w:val="0"/>
        <w:autoSpaceDN w:val="0"/>
        <w:adjustRightInd w:val="0"/>
        <w:ind w:left="34"/>
        <w:jc w:val="right"/>
        <w:rPr>
          <w:color w:val="000000"/>
        </w:rPr>
      </w:pPr>
    </w:p>
    <w:p w:rsidR="002E5592" w:rsidRPr="00E37F41" w:rsidRDefault="002E5592" w:rsidP="002E5592">
      <w:pPr>
        <w:shd w:val="clear" w:color="auto" w:fill="FFFFFF"/>
        <w:jc w:val="center"/>
        <w:textAlignment w:val="baseline"/>
        <w:rPr>
          <w:rFonts w:eastAsia="Calibri"/>
          <w:b/>
          <w:sz w:val="28"/>
          <w:szCs w:val="28"/>
          <w:lang w:eastAsia="en-US"/>
        </w:rPr>
      </w:pPr>
      <w:r w:rsidRPr="00E37F41">
        <w:rPr>
          <w:rFonts w:eastAsia="Calibri"/>
          <w:b/>
          <w:sz w:val="28"/>
          <w:szCs w:val="28"/>
          <w:lang w:eastAsia="en-US"/>
        </w:rPr>
        <w:t>Сводный отчет о количестве выданных подарков</w:t>
      </w:r>
    </w:p>
    <w:p w:rsidR="002E5592" w:rsidRPr="00E37F41" w:rsidRDefault="002E5592" w:rsidP="002E5592">
      <w:pPr>
        <w:shd w:val="clear" w:color="auto" w:fill="FFFFFF"/>
        <w:jc w:val="center"/>
        <w:textAlignment w:val="baseline"/>
        <w:rPr>
          <w:rFonts w:eastAsia="Calibri"/>
          <w:b/>
          <w:sz w:val="28"/>
          <w:szCs w:val="28"/>
          <w:lang w:eastAsia="en-US"/>
        </w:rPr>
      </w:pPr>
      <w:r w:rsidRPr="00E37F41">
        <w:rPr>
          <w:rFonts w:eastAsia="Calibri"/>
          <w:b/>
          <w:sz w:val="28"/>
          <w:szCs w:val="28"/>
          <w:lang w:eastAsia="en-US"/>
        </w:rPr>
        <w:t>Главы Северо-Енисейского района к Новому году</w:t>
      </w:r>
    </w:p>
    <w:p w:rsidR="002E5592" w:rsidRPr="00E37F41" w:rsidRDefault="002E5592" w:rsidP="002E5592">
      <w:pPr>
        <w:shd w:val="clear" w:color="auto" w:fill="FFFFFF"/>
        <w:jc w:val="center"/>
        <w:textAlignment w:val="baseline"/>
        <w:rPr>
          <w:rFonts w:eastAsia="Calibri"/>
          <w:b/>
          <w:sz w:val="28"/>
          <w:szCs w:val="28"/>
          <w:lang w:eastAsia="en-US"/>
        </w:rPr>
      </w:pPr>
    </w:p>
    <w:tbl>
      <w:tblPr>
        <w:tblW w:w="0" w:type="auto"/>
        <w:tblInd w:w="1276" w:type="dxa"/>
        <w:tblCellMar>
          <w:left w:w="0" w:type="dxa"/>
          <w:right w:w="0" w:type="dxa"/>
        </w:tblCellMar>
        <w:tblLook w:val="04A0" w:firstRow="1" w:lastRow="0" w:firstColumn="1" w:lastColumn="0" w:noHBand="0" w:noVBand="1"/>
      </w:tblPr>
      <w:tblGrid>
        <w:gridCol w:w="699"/>
        <w:gridCol w:w="3427"/>
        <w:gridCol w:w="1418"/>
        <w:gridCol w:w="2535"/>
      </w:tblGrid>
      <w:tr w:rsidR="002E5592" w:rsidRPr="00E37F41" w:rsidTr="008814BF">
        <w:trPr>
          <w:trHeight w:val="15"/>
        </w:trPr>
        <w:tc>
          <w:tcPr>
            <w:tcW w:w="769" w:type="dxa"/>
            <w:hideMark/>
          </w:tcPr>
          <w:p w:rsidR="002E5592" w:rsidRPr="00E37F41" w:rsidRDefault="002E5592" w:rsidP="008814BF">
            <w:pPr>
              <w:jc w:val="center"/>
              <w:rPr>
                <w:sz w:val="28"/>
                <w:szCs w:val="28"/>
              </w:rPr>
            </w:pPr>
          </w:p>
        </w:tc>
        <w:tc>
          <w:tcPr>
            <w:tcW w:w="5752" w:type="dxa"/>
            <w:gridSpan w:val="2"/>
            <w:hideMark/>
          </w:tcPr>
          <w:p w:rsidR="002E5592" w:rsidRPr="00E37F41" w:rsidRDefault="002E5592" w:rsidP="008814BF">
            <w:pPr>
              <w:jc w:val="center"/>
              <w:rPr>
                <w:sz w:val="28"/>
                <w:szCs w:val="28"/>
              </w:rPr>
            </w:pPr>
          </w:p>
        </w:tc>
        <w:tc>
          <w:tcPr>
            <w:tcW w:w="2834" w:type="dxa"/>
            <w:hideMark/>
          </w:tcPr>
          <w:p w:rsidR="002E5592" w:rsidRPr="00E37F41" w:rsidRDefault="002E5592" w:rsidP="008814BF">
            <w:pPr>
              <w:jc w:val="center"/>
              <w:rPr>
                <w:sz w:val="28"/>
                <w:szCs w:val="28"/>
              </w:rPr>
            </w:pPr>
          </w:p>
        </w:tc>
      </w:tr>
      <w:tr w:rsidR="002E5592" w:rsidRPr="00E37F41" w:rsidTr="008814BF">
        <w:tc>
          <w:tcPr>
            <w:tcW w:w="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E5592" w:rsidRPr="00E37F41" w:rsidRDefault="002E5592" w:rsidP="008814BF">
            <w:pPr>
              <w:jc w:val="center"/>
              <w:textAlignment w:val="baseline"/>
              <w:rPr>
                <w:sz w:val="28"/>
                <w:szCs w:val="28"/>
              </w:rPr>
            </w:pPr>
            <w:r w:rsidRPr="00E37F41">
              <w:rPr>
                <w:sz w:val="28"/>
                <w:szCs w:val="28"/>
              </w:rPr>
              <w:t>N</w:t>
            </w:r>
          </w:p>
        </w:tc>
        <w:tc>
          <w:tcPr>
            <w:tcW w:w="5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E5592" w:rsidRPr="00E37F41" w:rsidRDefault="002E5592" w:rsidP="008814BF">
            <w:pPr>
              <w:jc w:val="center"/>
              <w:textAlignment w:val="baseline"/>
              <w:rPr>
                <w:sz w:val="28"/>
                <w:szCs w:val="28"/>
              </w:rPr>
            </w:pPr>
            <w:r w:rsidRPr="00E37F41">
              <w:rPr>
                <w:sz w:val="28"/>
                <w:szCs w:val="28"/>
              </w:rPr>
              <w:t>Наименование образовательной организации Северо-Енисейского района, структурного подразделения администрации Северо-Енисейского района, осуществивших выдачу подарков Главы Северо-Енисейского района к Новому году</w:t>
            </w:r>
          </w:p>
        </w:tc>
        <w:tc>
          <w:tcPr>
            <w:tcW w:w="28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E5592" w:rsidRPr="00E37F41" w:rsidRDefault="002E5592" w:rsidP="008814BF">
            <w:pPr>
              <w:jc w:val="center"/>
              <w:textAlignment w:val="baseline"/>
              <w:rPr>
                <w:sz w:val="28"/>
                <w:szCs w:val="28"/>
              </w:rPr>
            </w:pPr>
            <w:r w:rsidRPr="00E37F41">
              <w:rPr>
                <w:sz w:val="28"/>
                <w:szCs w:val="28"/>
              </w:rPr>
              <w:t>Количество выданных подарков</w:t>
            </w:r>
          </w:p>
        </w:tc>
      </w:tr>
      <w:tr w:rsidR="002E5592" w:rsidRPr="00E37F41" w:rsidTr="008814BF">
        <w:tc>
          <w:tcPr>
            <w:tcW w:w="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center"/>
              <w:textAlignment w:val="baseline"/>
              <w:rPr>
                <w:sz w:val="28"/>
                <w:szCs w:val="28"/>
              </w:rPr>
            </w:pPr>
            <w:r w:rsidRPr="00E37F41">
              <w:rPr>
                <w:sz w:val="28"/>
                <w:szCs w:val="28"/>
              </w:rPr>
              <w:t>1</w:t>
            </w:r>
          </w:p>
        </w:tc>
        <w:tc>
          <w:tcPr>
            <w:tcW w:w="5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center"/>
              <w:textAlignment w:val="baseline"/>
              <w:rPr>
                <w:sz w:val="28"/>
                <w:szCs w:val="28"/>
              </w:rPr>
            </w:pPr>
          </w:p>
        </w:tc>
        <w:tc>
          <w:tcPr>
            <w:tcW w:w="28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E5592" w:rsidRPr="00E37F41" w:rsidRDefault="002E5592" w:rsidP="008814BF">
            <w:pPr>
              <w:jc w:val="center"/>
              <w:rPr>
                <w:sz w:val="28"/>
                <w:szCs w:val="28"/>
              </w:rPr>
            </w:pPr>
          </w:p>
        </w:tc>
      </w:tr>
      <w:tr w:rsidR="002E5592" w:rsidRPr="00E37F41" w:rsidTr="008814BF">
        <w:trPr>
          <w:trHeight w:val="15"/>
        </w:trPr>
        <w:tc>
          <w:tcPr>
            <w:tcW w:w="4762" w:type="dxa"/>
            <w:gridSpan w:val="2"/>
            <w:hideMark/>
          </w:tcPr>
          <w:p w:rsidR="002E5592" w:rsidRPr="00E37F41" w:rsidRDefault="002E5592" w:rsidP="008814BF">
            <w:pPr>
              <w:rPr>
                <w:sz w:val="28"/>
                <w:szCs w:val="28"/>
              </w:rPr>
            </w:pPr>
          </w:p>
        </w:tc>
        <w:tc>
          <w:tcPr>
            <w:tcW w:w="4593" w:type="dxa"/>
            <w:gridSpan w:val="2"/>
            <w:hideMark/>
          </w:tcPr>
          <w:p w:rsidR="002E5592" w:rsidRPr="00E37F41" w:rsidRDefault="002E5592" w:rsidP="008814BF">
            <w:pPr>
              <w:rPr>
                <w:sz w:val="28"/>
                <w:szCs w:val="28"/>
              </w:rPr>
            </w:pPr>
          </w:p>
        </w:tc>
      </w:tr>
      <w:tr w:rsidR="002E5592" w:rsidRPr="00E37F41" w:rsidTr="008814BF">
        <w:tc>
          <w:tcPr>
            <w:tcW w:w="4762" w:type="dxa"/>
            <w:gridSpan w:val="2"/>
            <w:tcBorders>
              <w:top w:val="nil"/>
              <w:left w:val="nil"/>
              <w:bottom w:val="nil"/>
              <w:right w:val="nil"/>
            </w:tcBorders>
            <w:tcMar>
              <w:top w:w="0" w:type="dxa"/>
              <w:left w:w="149" w:type="dxa"/>
              <w:bottom w:w="0" w:type="dxa"/>
              <w:right w:w="149" w:type="dxa"/>
            </w:tcMar>
            <w:hideMark/>
          </w:tcPr>
          <w:p w:rsidR="002E5592" w:rsidRPr="00E37F41" w:rsidRDefault="002E5592" w:rsidP="008814BF">
            <w:pPr>
              <w:textAlignment w:val="baseline"/>
              <w:rPr>
                <w:sz w:val="28"/>
                <w:szCs w:val="28"/>
              </w:rPr>
            </w:pPr>
          </w:p>
        </w:tc>
        <w:tc>
          <w:tcPr>
            <w:tcW w:w="4593" w:type="dxa"/>
            <w:gridSpan w:val="2"/>
            <w:tcBorders>
              <w:top w:val="nil"/>
              <w:left w:val="nil"/>
              <w:bottom w:val="nil"/>
              <w:right w:val="nil"/>
            </w:tcBorders>
            <w:tcMar>
              <w:top w:w="0" w:type="dxa"/>
              <w:left w:w="149" w:type="dxa"/>
              <w:bottom w:w="0" w:type="dxa"/>
              <w:right w:w="149" w:type="dxa"/>
            </w:tcMar>
            <w:hideMark/>
          </w:tcPr>
          <w:p w:rsidR="002E5592" w:rsidRPr="00E37F41" w:rsidRDefault="002E5592" w:rsidP="008814BF">
            <w:pPr>
              <w:textAlignment w:val="baseline"/>
              <w:rPr>
                <w:sz w:val="28"/>
                <w:szCs w:val="28"/>
              </w:rPr>
            </w:pPr>
          </w:p>
          <w:p w:rsidR="002E5592" w:rsidRPr="00E37F41" w:rsidRDefault="002E5592" w:rsidP="008814BF">
            <w:pPr>
              <w:textAlignment w:val="baseline"/>
              <w:rPr>
                <w:sz w:val="28"/>
                <w:szCs w:val="28"/>
              </w:rPr>
            </w:pPr>
            <w:r w:rsidRPr="00E37F41">
              <w:rPr>
                <w:sz w:val="28"/>
                <w:szCs w:val="28"/>
              </w:rPr>
              <w:t>Подпись</w:t>
            </w:r>
          </w:p>
          <w:p w:rsidR="002E5592" w:rsidRPr="00E37F41" w:rsidRDefault="002E5592" w:rsidP="008814BF">
            <w:pPr>
              <w:textAlignment w:val="baseline"/>
              <w:rPr>
                <w:sz w:val="28"/>
                <w:szCs w:val="28"/>
              </w:rPr>
            </w:pPr>
            <w:r w:rsidRPr="00E37F41">
              <w:rPr>
                <w:sz w:val="28"/>
                <w:szCs w:val="28"/>
              </w:rPr>
              <w:t>МП</w:t>
            </w:r>
          </w:p>
        </w:tc>
      </w:tr>
    </w:tbl>
    <w:p w:rsidR="002A682C" w:rsidRDefault="002A682C" w:rsidP="002A682C">
      <w:pPr>
        <w:tabs>
          <w:tab w:val="left" w:pos="6215"/>
        </w:tabs>
        <w:autoSpaceDE w:val="0"/>
        <w:autoSpaceDN w:val="0"/>
        <w:adjustRightInd w:val="0"/>
        <w:ind w:firstLine="680"/>
        <w:jc w:val="center"/>
        <w:rPr>
          <w:color w:val="000000"/>
          <w:sz w:val="28"/>
          <w:szCs w:val="28"/>
        </w:rPr>
        <w:sectPr w:rsidR="002A682C" w:rsidSect="00A31F21">
          <w:pgSz w:w="11906" w:h="16838"/>
          <w:pgMar w:top="1134" w:right="850" w:bottom="1134" w:left="1701" w:header="708" w:footer="708" w:gutter="0"/>
          <w:cols w:space="708"/>
          <w:docGrid w:linePitch="360"/>
        </w:sectPr>
      </w:pPr>
    </w:p>
    <w:p w:rsidR="002A682C" w:rsidRPr="00E95EBA" w:rsidRDefault="002A682C" w:rsidP="002A682C">
      <w:pPr>
        <w:tabs>
          <w:tab w:val="left" w:pos="142"/>
          <w:tab w:val="left" w:pos="6215"/>
        </w:tabs>
        <w:autoSpaceDE w:val="0"/>
        <w:autoSpaceDN w:val="0"/>
        <w:adjustRightInd w:val="0"/>
        <w:ind w:left="34"/>
        <w:jc w:val="right"/>
        <w:rPr>
          <w:color w:val="000000"/>
          <w:lang w:eastAsia="en-US"/>
        </w:rPr>
      </w:pPr>
      <w:r w:rsidRPr="00E95EBA">
        <w:rPr>
          <w:color w:val="000000"/>
          <w:lang w:eastAsia="en-US"/>
        </w:rPr>
        <w:lastRenderedPageBreak/>
        <w:t>Приложение 8</w:t>
      </w:r>
    </w:p>
    <w:p w:rsidR="002A682C" w:rsidRPr="00E95EBA" w:rsidRDefault="002A682C" w:rsidP="002A682C">
      <w:pPr>
        <w:tabs>
          <w:tab w:val="left" w:pos="142"/>
          <w:tab w:val="left" w:pos="6215"/>
        </w:tabs>
        <w:autoSpaceDE w:val="0"/>
        <w:autoSpaceDN w:val="0"/>
        <w:adjustRightInd w:val="0"/>
        <w:ind w:left="34"/>
        <w:jc w:val="right"/>
        <w:rPr>
          <w:color w:val="000000"/>
          <w:lang w:eastAsia="en-US"/>
        </w:rPr>
      </w:pPr>
      <w:r w:rsidRPr="00E95EBA">
        <w:rPr>
          <w:color w:val="000000"/>
          <w:lang w:eastAsia="en-US"/>
        </w:rPr>
        <w:t>к муниципальной программе</w:t>
      </w:r>
    </w:p>
    <w:p w:rsidR="002A682C" w:rsidRPr="00E95EBA" w:rsidRDefault="002A682C" w:rsidP="002A682C">
      <w:pPr>
        <w:tabs>
          <w:tab w:val="left" w:pos="6215"/>
        </w:tabs>
        <w:ind w:firstLine="142"/>
        <w:jc w:val="right"/>
        <w:rPr>
          <w:rFonts w:eastAsia="Calibri"/>
          <w:color w:val="000000"/>
        </w:rPr>
      </w:pPr>
      <w:r w:rsidRPr="00E95EBA">
        <w:rPr>
          <w:rFonts w:eastAsia="Calibri"/>
          <w:color w:val="000000"/>
        </w:rPr>
        <w:t>«Развитие социальных отношений, рост благополучия</w:t>
      </w:r>
    </w:p>
    <w:p w:rsidR="002A682C" w:rsidRPr="00E95EBA" w:rsidRDefault="002A682C" w:rsidP="002A682C">
      <w:pPr>
        <w:tabs>
          <w:tab w:val="left" w:pos="6215"/>
        </w:tabs>
        <w:ind w:firstLine="142"/>
        <w:jc w:val="right"/>
        <w:rPr>
          <w:rFonts w:eastAsia="Calibri"/>
          <w:color w:val="000000"/>
        </w:rPr>
      </w:pPr>
      <w:r w:rsidRPr="00E95EBA">
        <w:rPr>
          <w:rFonts w:eastAsia="Calibri"/>
          <w:color w:val="000000"/>
        </w:rPr>
        <w:t>и защищенности граждан в Северо-Енисейском районе»</w:t>
      </w:r>
    </w:p>
    <w:p w:rsidR="00F32726" w:rsidRDefault="00F32726" w:rsidP="002A682C">
      <w:pPr>
        <w:tabs>
          <w:tab w:val="left" w:pos="6215"/>
        </w:tabs>
        <w:autoSpaceDE w:val="0"/>
        <w:autoSpaceDN w:val="0"/>
        <w:adjustRightInd w:val="0"/>
        <w:ind w:firstLine="680"/>
        <w:jc w:val="center"/>
        <w:rPr>
          <w:rFonts w:eastAsia="Calibri"/>
          <w:b/>
          <w:color w:val="000000"/>
          <w:sz w:val="28"/>
          <w:szCs w:val="28"/>
          <w:lang w:eastAsia="en-US"/>
        </w:rPr>
      </w:pPr>
    </w:p>
    <w:p w:rsidR="002A682C" w:rsidRPr="007B681B" w:rsidRDefault="002A682C" w:rsidP="002A682C">
      <w:pPr>
        <w:tabs>
          <w:tab w:val="left" w:pos="6215"/>
        </w:tabs>
        <w:autoSpaceDE w:val="0"/>
        <w:autoSpaceDN w:val="0"/>
        <w:adjustRightInd w:val="0"/>
        <w:ind w:firstLine="680"/>
        <w:jc w:val="center"/>
        <w:rPr>
          <w:rFonts w:eastAsia="Calibri"/>
          <w:b/>
          <w:color w:val="000000"/>
          <w:sz w:val="28"/>
          <w:szCs w:val="28"/>
          <w:lang w:eastAsia="en-US"/>
        </w:rPr>
      </w:pPr>
      <w:r w:rsidRPr="007B681B">
        <w:rPr>
          <w:rFonts w:eastAsia="Calibri"/>
          <w:b/>
          <w:color w:val="000000"/>
          <w:sz w:val="28"/>
          <w:szCs w:val="28"/>
          <w:lang w:eastAsia="en-US"/>
        </w:rPr>
        <w:t xml:space="preserve">1. Информация об отдельном мероприятии </w:t>
      </w:r>
    </w:p>
    <w:tbl>
      <w:tblPr>
        <w:tblW w:w="15405" w:type="dxa"/>
        <w:tblLook w:val="01E0" w:firstRow="1" w:lastRow="1" w:firstColumn="1" w:lastColumn="1" w:noHBand="0" w:noVBand="0"/>
      </w:tblPr>
      <w:tblGrid>
        <w:gridCol w:w="426"/>
        <w:gridCol w:w="3341"/>
        <w:gridCol w:w="5823"/>
        <w:gridCol w:w="5815"/>
      </w:tblGrid>
      <w:tr w:rsidR="002A682C" w:rsidRPr="007B681B"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1</w:t>
            </w:r>
          </w:p>
        </w:tc>
        <w:tc>
          <w:tcPr>
            <w:tcW w:w="3341"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Наименование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2A682C" w:rsidRPr="00162475" w:rsidRDefault="002A682C" w:rsidP="00D644BF">
            <w:pPr>
              <w:ind w:right="-108"/>
              <w:rPr>
                <w:b/>
                <w:bCs/>
                <w:color w:val="FF0000"/>
                <w:sz w:val="27"/>
                <w:szCs w:val="27"/>
              </w:rPr>
            </w:pPr>
            <w:r>
              <w:rPr>
                <w:bCs/>
                <w:sz w:val="27"/>
                <w:szCs w:val="27"/>
              </w:rPr>
              <w:t>О</w:t>
            </w:r>
            <w:r w:rsidRPr="00984228">
              <w:rPr>
                <w:bCs/>
                <w:sz w:val="27"/>
                <w:szCs w:val="27"/>
              </w:rPr>
              <w:t>беспечени</w:t>
            </w:r>
            <w:r>
              <w:rPr>
                <w:bCs/>
                <w:sz w:val="27"/>
                <w:szCs w:val="27"/>
              </w:rPr>
              <w:t>е</w:t>
            </w:r>
            <w:r w:rsidRPr="00984228">
              <w:rPr>
                <w:bCs/>
                <w:sz w:val="27"/>
                <w:szCs w:val="27"/>
              </w:rPr>
              <w:t xml:space="preserve"> первоклассников об</w:t>
            </w:r>
            <w:r w:rsidR="00B31A12">
              <w:rPr>
                <w:bCs/>
                <w:sz w:val="27"/>
                <w:szCs w:val="27"/>
              </w:rPr>
              <w:t>щеоб</w:t>
            </w:r>
            <w:r w:rsidRPr="00984228">
              <w:rPr>
                <w:bCs/>
                <w:sz w:val="27"/>
                <w:szCs w:val="27"/>
              </w:rPr>
              <w:t>разовательных организаций Северо-Енисейского района подарками Главы Северо-Енисейского района ко Дню знаний</w:t>
            </w:r>
            <w:r w:rsidR="00F76B0B">
              <w:rPr>
                <w:bCs/>
                <w:sz w:val="27"/>
                <w:szCs w:val="27"/>
              </w:rPr>
              <w:t xml:space="preserve"> (далее – Отдельное мероприятие)</w:t>
            </w:r>
          </w:p>
        </w:tc>
      </w:tr>
      <w:tr w:rsidR="002A682C" w:rsidRPr="007B681B"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2</w:t>
            </w:r>
          </w:p>
        </w:tc>
        <w:tc>
          <w:tcPr>
            <w:tcW w:w="3341"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Наименование муниципальной программы, в рамках которой реализуется отдельное мероприятие</w:t>
            </w:r>
          </w:p>
        </w:tc>
        <w:tc>
          <w:tcPr>
            <w:tcW w:w="5823" w:type="dxa"/>
            <w:tcBorders>
              <w:top w:val="single" w:sz="4" w:space="0" w:color="auto"/>
              <w:left w:val="single" w:sz="4" w:space="0" w:color="auto"/>
              <w:bottom w:val="single" w:sz="4" w:space="0" w:color="auto"/>
              <w:right w:val="single" w:sz="4" w:space="0" w:color="auto"/>
            </w:tcBorders>
            <w:hideMark/>
          </w:tcPr>
          <w:p w:rsidR="002A682C" w:rsidRPr="007B681B" w:rsidRDefault="002A682C" w:rsidP="00D644BF">
            <w:pPr>
              <w:tabs>
                <w:tab w:val="left" w:pos="6215"/>
              </w:tabs>
              <w:rPr>
                <w:rFonts w:eastAsia="Calibri"/>
                <w:color w:val="000000"/>
                <w:sz w:val="28"/>
                <w:szCs w:val="28"/>
                <w:lang w:eastAsia="en-US"/>
              </w:rPr>
            </w:pPr>
            <w:r w:rsidRPr="007B681B">
              <w:rPr>
                <w:rFonts w:eastAsia="Calibri"/>
                <w:color w:val="000000"/>
                <w:sz w:val="28"/>
                <w:szCs w:val="28"/>
              </w:rPr>
              <w:t>Развитие социальных отношений, рост благополучия и защищенности граждан в Северо-Енисейском районе</w:t>
            </w:r>
          </w:p>
        </w:tc>
      </w:tr>
      <w:tr w:rsidR="002A682C" w:rsidRPr="007B681B" w:rsidTr="00A31F21">
        <w:trPr>
          <w:gridAfter w:val="1"/>
          <w:wAfter w:w="5815" w:type="dxa"/>
          <w:trHeight w:val="414"/>
        </w:trPr>
        <w:tc>
          <w:tcPr>
            <w:tcW w:w="426"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3</w:t>
            </w:r>
          </w:p>
        </w:tc>
        <w:tc>
          <w:tcPr>
            <w:tcW w:w="3341"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Сроки реализации</w:t>
            </w:r>
          </w:p>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отдельного мероприятия муниципальной программы</w:t>
            </w:r>
          </w:p>
        </w:tc>
        <w:tc>
          <w:tcPr>
            <w:tcW w:w="5823" w:type="dxa"/>
            <w:tcBorders>
              <w:top w:val="single" w:sz="4" w:space="0" w:color="auto"/>
              <w:left w:val="single" w:sz="4" w:space="0" w:color="auto"/>
              <w:bottom w:val="single" w:sz="4" w:space="0" w:color="auto"/>
              <w:right w:val="single" w:sz="4" w:space="0" w:color="auto"/>
            </w:tcBorders>
            <w:hideMark/>
          </w:tcPr>
          <w:p w:rsidR="002A682C" w:rsidRPr="007B681B" w:rsidRDefault="002A682C" w:rsidP="00D644BF">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202</w:t>
            </w:r>
            <w:r w:rsidR="008410CC">
              <w:rPr>
                <w:rFonts w:eastAsia="Calibri"/>
                <w:color w:val="000000"/>
                <w:sz w:val="28"/>
                <w:szCs w:val="28"/>
                <w:lang w:eastAsia="en-US"/>
              </w:rPr>
              <w:t>5</w:t>
            </w:r>
            <w:r w:rsidR="00D038D6">
              <w:rPr>
                <w:rFonts w:eastAsia="Calibri"/>
                <w:color w:val="000000"/>
                <w:sz w:val="28"/>
                <w:szCs w:val="28"/>
                <w:lang w:eastAsia="en-US"/>
              </w:rPr>
              <w:t>– 202</w:t>
            </w:r>
            <w:r w:rsidR="008410CC">
              <w:rPr>
                <w:rFonts w:eastAsia="Calibri"/>
                <w:color w:val="000000"/>
                <w:sz w:val="28"/>
                <w:szCs w:val="28"/>
                <w:lang w:eastAsia="en-US"/>
              </w:rPr>
              <w:t>7</w:t>
            </w:r>
            <w:r w:rsidR="00D038D6">
              <w:rPr>
                <w:rFonts w:eastAsia="Calibri"/>
                <w:color w:val="000000"/>
                <w:sz w:val="28"/>
                <w:szCs w:val="28"/>
                <w:lang w:eastAsia="en-US"/>
              </w:rPr>
              <w:t xml:space="preserve"> </w:t>
            </w:r>
            <w:r w:rsidRPr="007B681B">
              <w:rPr>
                <w:rFonts w:eastAsia="Calibri"/>
                <w:color w:val="000000"/>
                <w:sz w:val="28"/>
                <w:szCs w:val="28"/>
                <w:lang w:eastAsia="en-US"/>
              </w:rPr>
              <w:t>год</w:t>
            </w:r>
            <w:r w:rsidR="00D038D6">
              <w:rPr>
                <w:rFonts w:eastAsia="Calibri"/>
                <w:color w:val="000000"/>
                <w:sz w:val="28"/>
                <w:szCs w:val="28"/>
                <w:lang w:eastAsia="en-US"/>
              </w:rPr>
              <w:t>ы</w:t>
            </w:r>
          </w:p>
          <w:p w:rsidR="002A682C" w:rsidRPr="007B681B" w:rsidRDefault="002A682C" w:rsidP="00D644BF">
            <w:pPr>
              <w:tabs>
                <w:tab w:val="left" w:pos="6215"/>
              </w:tabs>
              <w:autoSpaceDE w:val="0"/>
              <w:autoSpaceDN w:val="0"/>
              <w:adjustRightInd w:val="0"/>
              <w:rPr>
                <w:rFonts w:eastAsia="Calibri"/>
                <w:color w:val="000000"/>
                <w:sz w:val="28"/>
                <w:szCs w:val="28"/>
                <w:lang w:eastAsia="en-US"/>
              </w:rPr>
            </w:pPr>
          </w:p>
        </w:tc>
      </w:tr>
      <w:tr w:rsidR="002A682C" w:rsidRPr="007B681B"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4</w:t>
            </w:r>
          </w:p>
        </w:tc>
        <w:tc>
          <w:tcPr>
            <w:tcW w:w="3341"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Цель реализации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2A682C" w:rsidRPr="007B681B" w:rsidRDefault="002A682C" w:rsidP="00D644BF">
            <w:pPr>
              <w:tabs>
                <w:tab w:val="left" w:pos="470"/>
                <w:tab w:val="left" w:pos="6215"/>
              </w:tabs>
              <w:rPr>
                <w:rFonts w:eastAsia="Calibri"/>
                <w:color w:val="000000"/>
                <w:sz w:val="28"/>
                <w:szCs w:val="28"/>
                <w:lang w:eastAsia="en-US"/>
              </w:rPr>
            </w:pPr>
            <w:r>
              <w:rPr>
                <w:bCs/>
                <w:sz w:val="27"/>
                <w:szCs w:val="27"/>
              </w:rPr>
              <w:t>О</w:t>
            </w:r>
            <w:r w:rsidRPr="00984228">
              <w:rPr>
                <w:bCs/>
                <w:sz w:val="27"/>
                <w:szCs w:val="27"/>
              </w:rPr>
              <w:t>беспечени</w:t>
            </w:r>
            <w:r>
              <w:rPr>
                <w:bCs/>
                <w:sz w:val="27"/>
                <w:szCs w:val="27"/>
              </w:rPr>
              <w:t>е</w:t>
            </w:r>
            <w:r w:rsidRPr="00984228">
              <w:rPr>
                <w:bCs/>
                <w:sz w:val="27"/>
                <w:szCs w:val="27"/>
              </w:rPr>
              <w:t xml:space="preserve"> первоклассников об</w:t>
            </w:r>
            <w:r w:rsidR="003562C1">
              <w:rPr>
                <w:bCs/>
                <w:sz w:val="27"/>
                <w:szCs w:val="27"/>
              </w:rPr>
              <w:t>щеоб</w:t>
            </w:r>
            <w:r w:rsidRPr="00984228">
              <w:rPr>
                <w:bCs/>
                <w:sz w:val="27"/>
                <w:szCs w:val="27"/>
              </w:rPr>
              <w:t>разовательных организаций Северо-Енисейского района</w:t>
            </w:r>
            <w:r w:rsidR="003C4972">
              <w:rPr>
                <w:bCs/>
                <w:sz w:val="27"/>
                <w:szCs w:val="27"/>
              </w:rPr>
              <w:t xml:space="preserve"> </w:t>
            </w:r>
            <w:r w:rsidRPr="00984228">
              <w:rPr>
                <w:bCs/>
                <w:sz w:val="27"/>
                <w:szCs w:val="27"/>
              </w:rPr>
              <w:t>подарками Главы Северо-Енисейского района ко Дню знаний</w:t>
            </w:r>
          </w:p>
        </w:tc>
      </w:tr>
      <w:tr w:rsidR="002A682C" w:rsidRPr="007B681B"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5</w:t>
            </w:r>
          </w:p>
        </w:tc>
        <w:tc>
          <w:tcPr>
            <w:tcW w:w="3341"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Главный распорядитель бюджетных средств</w:t>
            </w:r>
          </w:p>
        </w:tc>
        <w:tc>
          <w:tcPr>
            <w:tcW w:w="5823" w:type="dxa"/>
            <w:tcBorders>
              <w:top w:val="single" w:sz="4" w:space="0" w:color="auto"/>
              <w:left w:val="single" w:sz="4" w:space="0" w:color="auto"/>
              <w:bottom w:val="single" w:sz="4" w:space="0" w:color="auto"/>
              <w:right w:val="single" w:sz="4" w:space="0" w:color="auto"/>
            </w:tcBorders>
            <w:hideMark/>
          </w:tcPr>
          <w:p w:rsidR="002A682C" w:rsidRPr="007B681B" w:rsidRDefault="002A682C" w:rsidP="00D644BF">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Администрация Северо-Енисейского района</w:t>
            </w:r>
          </w:p>
        </w:tc>
      </w:tr>
      <w:tr w:rsidR="002A682C" w:rsidRPr="007B681B" w:rsidTr="00A31F21">
        <w:tc>
          <w:tcPr>
            <w:tcW w:w="426"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6.</w:t>
            </w:r>
          </w:p>
        </w:tc>
        <w:tc>
          <w:tcPr>
            <w:tcW w:w="3341"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Ожидаемые результаты от реализации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2A682C" w:rsidRPr="007B681B" w:rsidRDefault="002A682C" w:rsidP="00D644BF">
            <w:pPr>
              <w:tabs>
                <w:tab w:val="left" w:pos="6215"/>
              </w:tabs>
              <w:autoSpaceDE w:val="0"/>
              <w:autoSpaceDN w:val="0"/>
              <w:adjustRightInd w:val="0"/>
              <w:rPr>
                <w:rFonts w:eastAsia="Calibri"/>
                <w:color w:val="000000"/>
                <w:sz w:val="28"/>
                <w:szCs w:val="28"/>
                <w:lang w:eastAsia="en-US"/>
              </w:rPr>
            </w:pPr>
            <w:r w:rsidRPr="007B681B">
              <w:rPr>
                <w:color w:val="000000"/>
                <w:sz w:val="28"/>
                <w:szCs w:val="28"/>
              </w:rPr>
              <w:t xml:space="preserve">Перечень целевых показателей представлен в приложении </w:t>
            </w:r>
            <w:r w:rsidRPr="00862245">
              <w:rPr>
                <w:color w:val="000000"/>
                <w:sz w:val="28"/>
                <w:szCs w:val="28"/>
              </w:rPr>
              <w:t xml:space="preserve">1 </w:t>
            </w:r>
            <w:r w:rsidRPr="00AC04F0">
              <w:rPr>
                <w:color w:val="000000"/>
                <w:sz w:val="28"/>
                <w:szCs w:val="28"/>
              </w:rPr>
              <w:t>к отдельному мероприятию</w:t>
            </w:r>
          </w:p>
        </w:tc>
        <w:tc>
          <w:tcPr>
            <w:tcW w:w="5815" w:type="dxa"/>
          </w:tcPr>
          <w:p w:rsidR="002A682C" w:rsidRPr="007B681B" w:rsidRDefault="002A682C" w:rsidP="00A31F21">
            <w:pPr>
              <w:tabs>
                <w:tab w:val="left" w:pos="470"/>
                <w:tab w:val="left" w:pos="6215"/>
              </w:tabs>
              <w:jc w:val="both"/>
              <w:rPr>
                <w:rFonts w:eastAsia="Calibri"/>
                <w:color w:val="000000"/>
                <w:sz w:val="28"/>
                <w:szCs w:val="28"/>
                <w:lang w:eastAsia="en-US"/>
              </w:rPr>
            </w:pPr>
          </w:p>
        </w:tc>
      </w:tr>
      <w:tr w:rsidR="002A682C" w:rsidRPr="007B681B"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7</w:t>
            </w:r>
          </w:p>
        </w:tc>
        <w:tc>
          <w:tcPr>
            <w:tcW w:w="3341" w:type="dxa"/>
            <w:tcBorders>
              <w:top w:val="single" w:sz="4" w:space="0" w:color="auto"/>
              <w:left w:val="single" w:sz="4" w:space="0" w:color="auto"/>
              <w:bottom w:val="single" w:sz="4" w:space="0" w:color="auto"/>
              <w:right w:val="single" w:sz="4" w:space="0" w:color="auto"/>
            </w:tcBorders>
            <w:hideMark/>
          </w:tcPr>
          <w:p w:rsidR="002A682C" w:rsidRPr="007B681B" w:rsidRDefault="002A682C" w:rsidP="00A31F21">
            <w:pPr>
              <w:tabs>
                <w:tab w:val="left" w:pos="6215"/>
              </w:tabs>
              <w:autoSpaceDE w:val="0"/>
              <w:autoSpaceDN w:val="0"/>
              <w:adjustRightInd w:val="0"/>
              <w:rPr>
                <w:rFonts w:eastAsia="Calibri"/>
                <w:color w:val="000000"/>
                <w:sz w:val="28"/>
                <w:szCs w:val="28"/>
                <w:lang w:eastAsia="en-US"/>
              </w:rPr>
            </w:pPr>
            <w:r w:rsidRPr="007B681B">
              <w:rPr>
                <w:rFonts w:eastAsia="Calibri"/>
                <w:color w:val="000000"/>
                <w:sz w:val="28"/>
                <w:szCs w:val="28"/>
                <w:lang w:eastAsia="en-US"/>
              </w:rPr>
              <w:t>Информация по ресурсному обеспечению отдельного мероприятия, в том числе в разбивке по источникам финансирования на очередной финансовый год и плановый период</w:t>
            </w:r>
          </w:p>
        </w:tc>
        <w:tc>
          <w:tcPr>
            <w:tcW w:w="5823" w:type="dxa"/>
            <w:tcBorders>
              <w:top w:val="single" w:sz="4" w:space="0" w:color="auto"/>
              <w:left w:val="single" w:sz="4" w:space="0" w:color="auto"/>
              <w:bottom w:val="single" w:sz="4" w:space="0" w:color="auto"/>
              <w:right w:val="single" w:sz="4" w:space="0" w:color="auto"/>
            </w:tcBorders>
            <w:hideMark/>
          </w:tcPr>
          <w:p w:rsidR="002A682C" w:rsidRPr="00EA44C6" w:rsidRDefault="002A682C" w:rsidP="00D644BF">
            <w:pPr>
              <w:tabs>
                <w:tab w:val="left" w:pos="6215"/>
              </w:tabs>
              <w:rPr>
                <w:rFonts w:eastAsia="Calibri"/>
                <w:sz w:val="28"/>
                <w:szCs w:val="28"/>
                <w:lang w:eastAsia="en-US"/>
              </w:rPr>
            </w:pPr>
            <w:r w:rsidRPr="00EA44C6">
              <w:rPr>
                <w:rFonts w:eastAsia="Calibri"/>
                <w:sz w:val="28"/>
                <w:szCs w:val="28"/>
                <w:lang w:eastAsia="en-US"/>
              </w:rPr>
              <w:t xml:space="preserve">Всего </w:t>
            </w:r>
            <w:r w:rsidR="006B7B5A">
              <w:rPr>
                <w:rFonts w:eastAsia="Calibri"/>
                <w:b/>
                <w:sz w:val="28"/>
                <w:szCs w:val="28"/>
                <w:lang w:eastAsia="en-US"/>
              </w:rPr>
              <w:t>663 000</w:t>
            </w:r>
            <w:r w:rsidR="00B31A12">
              <w:rPr>
                <w:rFonts w:eastAsia="Calibri"/>
                <w:b/>
                <w:sz w:val="28"/>
                <w:szCs w:val="28"/>
                <w:lang w:eastAsia="en-US"/>
              </w:rPr>
              <w:t xml:space="preserve"> </w:t>
            </w:r>
            <w:r w:rsidRPr="00EA44C6">
              <w:rPr>
                <w:rFonts w:eastAsia="Calibri"/>
                <w:sz w:val="28"/>
                <w:szCs w:val="28"/>
                <w:lang w:eastAsia="en-US"/>
              </w:rPr>
              <w:t>руб.</w:t>
            </w:r>
            <w:r w:rsidR="00950CE4" w:rsidRPr="00EA44C6">
              <w:rPr>
                <w:rFonts w:eastAsia="Calibri"/>
                <w:b/>
                <w:sz w:val="28"/>
                <w:szCs w:val="28"/>
                <w:lang w:eastAsia="en-US"/>
              </w:rPr>
              <w:t>00</w:t>
            </w:r>
            <w:r w:rsidR="00950CE4" w:rsidRPr="00EA44C6">
              <w:rPr>
                <w:rFonts w:eastAsia="Calibri"/>
                <w:sz w:val="28"/>
                <w:szCs w:val="28"/>
                <w:lang w:eastAsia="en-US"/>
              </w:rPr>
              <w:t xml:space="preserve"> коп</w:t>
            </w:r>
            <w:proofErr w:type="gramStart"/>
            <w:r w:rsidR="00950CE4" w:rsidRPr="00EA44C6">
              <w:rPr>
                <w:rFonts w:eastAsia="Calibri"/>
                <w:sz w:val="28"/>
                <w:szCs w:val="28"/>
                <w:lang w:eastAsia="en-US"/>
              </w:rPr>
              <w:t>.</w:t>
            </w:r>
            <w:proofErr w:type="gramEnd"/>
            <w:r w:rsidRPr="00EA44C6">
              <w:rPr>
                <w:rFonts w:eastAsia="Calibri"/>
                <w:sz w:val="28"/>
                <w:szCs w:val="28"/>
                <w:lang w:eastAsia="en-US"/>
              </w:rPr>
              <w:t xml:space="preserve"> </w:t>
            </w:r>
            <w:proofErr w:type="gramStart"/>
            <w:r w:rsidRPr="00EA44C6">
              <w:rPr>
                <w:rFonts w:eastAsia="Calibri"/>
                <w:sz w:val="28"/>
                <w:szCs w:val="28"/>
                <w:lang w:eastAsia="en-US"/>
              </w:rPr>
              <w:t>в</w:t>
            </w:r>
            <w:proofErr w:type="gramEnd"/>
            <w:r w:rsidRPr="00EA44C6">
              <w:rPr>
                <w:rFonts w:eastAsia="Calibri"/>
                <w:sz w:val="28"/>
                <w:szCs w:val="28"/>
                <w:lang w:eastAsia="en-US"/>
              </w:rPr>
              <w:t xml:space="preserve"> том числе по годам:</w:t>
            </w:r>
          </w:p>
          <w:p w:rsidR="002A682C" w:rsidRPr="00EA44C6" w:rsidRDefault="002A682C" w:rsidP="00D644BF">
            <w:pPr>
              <w:tabs>
                <w:tab w:val="left" w:pos="6215"/>
              </w:tabs>
              <w:rPr>
                <w:rFonts w:eastAsia="Calibri"/>
                <w:sz w:val="28"/>
                <w:szCs w:val="28"/>
                <w:lang w:eastAsia="en-US"/>
              </w:rPr>
            </w:pPr>
            <w:r w:rsidRPr="00EA44C6">
              <w:rPr>
                <w:rFonts w:eastAsia="Calibri"/>
                <w:sz w:val="28"/>
                <w:szCs w:val="28"/>
                <w:lang w:eastAsia="en-US"/>
              </w:rPr>
              <w:t>Из средств бюджета Северо-Енисейского района 2</w:t>
            </w:r>
            <w:r w:rsidR="00D21185">
              <w:rPr>
                <w:rFonts w:eastAsia="Calibri"/>
                <w:sz w:val="28"/>
                <w:szCs w:val="28"/>
                <w:lang w:eastAsia="en-US"/>
              </w:rPr>
              <w:t>21 0</w:t>
            </w:r>
            <w:r w:rsidRPr="00EA44C6">
              <w:rPr>
                <w:rFonts w:eastAsia="Calibri"/>
                <w:sz w:val="28"/>
                <w:szCs w:val="28"/>
                <w:lang w:eastAsia="en-US"/>
              </w:rPr>
              <w:t>00 руб.</w:t>
            </w:r>
            <w:r w:rsidR="00950CE4" w:rsidRPr="00EA44C6">
              <w:rPr>
                <w:rFonts w:eastAsia="Calibri"/>
                <w:sz w:val="28"/>
                <w:szCs w:val="28"/>
                <w:lang w:eastAsia="en-US"/>
              </w:rPr>
              <w:t xml:space="preserve"> 00 коп</w:t>
            </w:r>
            <w:proofErr w:type="gramStart"/>
            <w:r w:rsidR="00950CE4" w:rsidRPr="00EA44C6">
              <w:rPr>
                <w:rFonts w:eastAsia="Calibri"/>
                <w:sz w:val="28"/>
                <w:szCs w:val="28"/>
                <w:lang w:eastAsia="en-US"/>
              </w:rPr>
              <w:t>.</w:t>
            </w:r>
            <w:r w:rsidRPr="00EA44C6">
              <w:rPr>
                <w:rFonts w:eastAsia="Calibri"/>
                <w:sz w:val="28"/>
                <w:szCs w:val="28"/>
                <w:lang w:eastAsia="en-US"/>
              </w:rPr>
              <w:t>:</w:t>
            </w:r>
            <w:proofErr w:type="gramEnd"/>
          </w:p>
          <w:p w:rsidR="002A682C" w:rsidRPr="00EA44C6" w:rsidRDefault="002A682C" w:rsidP="00D644BF">
            <w:pPr>
              <w:tabs>
                <w:tab w:val="left" w:pos="6215"/>
              </w:tabs>
              <w:rPr>
                <w:rFonts w:eastAsia="Calibri"/>
                <w:sz w:val="28"/>
                <w:szCs w:val="28"/>
                <w:lang w:eastAsia="en-US"/>
              </w:rPr>
            </w:pPr>
            <w:r w:rsidRPr="00EA44C6">
              <w:rPr>
                <w:rFonts w:eastAsia="Calibri"/>
                <w:sz w:val="28"/>
                <w:szCs w:val="28"/>
                <w:lang w:eastAsia="en-US"/>
              </w:rPr>
              <w:t>в 202</w:t>
            </w:r>
            <w:r w:rsidR="008410CC">
              <w:rPr>
                <w:rFonts w:eastAsia="Calibri"/>
                <w:sz w:val="28"/>
                <w:szCs w:val="28"/>
                <w:lang w:eastAsia="en-US"/>
              </w:rPr>
              <w:t>5</w:t>
            </w:r>
            <w:r w:rsidRPr="00EA44C6">
              <w:rPr>
                <w:rFonts w:eastAsia="Calibri"/>
                <w:sz w:val="28"/>
                <w:szCs w:val="28"/>
                <w:lang w:eastAsia="en-US"/>
              </w:rPr>
              <w:t xml:space="preserve"> году </w:t>
            </w:r>
            <w:r w:rsidR="00950CE4" w:rsidRPr="00EA44C6">
              <w:rPr>
                <w:rFonts w:eastAsia="Calibri"/>
                <w:sz w:val="28"/>
                <w:szCs w:val="28"/>
                <w:lang w:eastAsia="en-US"/>
              </w:rPr>
              <w:t>–</w:t>
            </w:r>
            <w:r w:rsidRPr="00EA44C6">
              <w:rPr>
                <w:rFonts w:eastAsia="Calibri"/>
                <w:sz w:val="28"/>
                <w:szCs w:val="28"/>
                <w:lang w:eastAsia="en-US"/>
              </w:rPr>
              <w:t xml:space="preserve"> 2</w:t>
            </w:r>
            <w:r w:rsidR="00EA44C6" w:rsidRPr="00EA44C6">
              <w:rPr>
                <w:rFonts w:eastAsia="Calibri"/>
                <w:sz w:val="28"/>
                <w:szCs w:val="28"/>
                <w:lang w:eastAsia="en-US"/>
              </w:rPr>
              <w:t xml:space="preserve">21 </w:t>
            </w:r>
            <w:r w:rsidR="00105ED0">
              <w:rPr>
                <w:rFonts w:eastAsia="Calibri"/>
                <w:sz w:val="28"/>
                <w:szCs w:val="28"/>
                <w:lang w:eastAsia="en-US"/>
              </w:rPr>
              <w:t>0</w:t>
            </w:r>
            <w:r w:rsidR="00EA44C6" w:rsidRPr="00EA44C6">
              <w:rPr>
                <w:rFonts w:eastAsia="Calibri"/>
                <w:sz w:val="28"/>
                <w:szCs w:val="28"/>
                <w:lang w:eastAsia="en-US"/>
              </w:rPr>
              <w:t>0</w:t>
            </w:r>
            <w:r w:rsidRPr="00EA44C6">
              <w:rPr>
                <w:rFonts w:eastAsia="Calibri"/>
                <w:sz w:val="28"/>
                <w:szCs w:val="28"/>
                <w:lang w:eastAsia="en-US"/>
              </w:rPr>
              <w:t>0руб.</w:t>
            </w:r>
            <w:r w:rsidR="00950CE4" w:rsidRPr="00EA44C6">
              <w:rPr>
                <w:rFonts w:eastAsia="Calibri"/>
                <w:sz w:val="28"/>
                <w:szCs w:val="28"/>
                <w:lang w:eastAsia="en-US"/>
              </w:rPr>
              <w:t xml:space="preserve"> 00 коп.</w:t>
            </w:r>
          </w:p>
          <w:p w:rsidR="002A682C" w:rsidRPr="00EA44C6" w:rsidRDefault="002A682C" w:rsidP="00D644BF">
            <w:pPr>
              <w:tabs>
                <w:tab w:val="left" w:pos="6215"/>
              </w:tabs>
              <w:autoSpaceDE w:val="0"/>
              <w:autoSpaceDN w:val="0"/>
              <w:adjustRightInd w:val="0"/>
              <w:rPr>
                <w:rFonts w:eastAsia="Calibri"/>
                <w:sz w:val="28"/>
                <w:szCs w:val="28"/>
                <w:lang w:eastAsia="en-US"/>
              </w:rPr>
            </w:pPr>
            <w:r w:rsidRPr="00EA44C6">
              <w:rPr>
                <w:rFonts w:eastAsia="Calibri"/>
                <w:sz w:val="28"/>
                <w:szCs w:val="28"/>
                <w:lang w:eastAsia="en-US"/>
              </w:rPr>
              <w:t>в 202</w:t>
            </w:r>
            <w:r w:rsidR="008410CC">
              <w:rPr>
                <w:rFonts w:eastAsia="Calibri"/>
                <w:sz w:val="28"/>
                <w:szCs w:val="28"/>
                <w:lang w:eastAsia="en-US"/>
              </w:rPr>
              <w:t>6</w:t>
            </w:r>
            <w:r w:rsidRPr="00EA44C6">
              <w:rPr>
                <w:rFonts w:eastAsia="Calibri"/>
                <w:sz w:val="28"/>
                <w:szCs w:val="28"/>
                <w:lang w:eastAsia="en-US"/>
              </w:rPr>
              <w:t xml:space="preserve"> году </w:t>
            </w:r>
            <w:r w:rsidR="006B7B5A">
              <w:rPr>
                <w:rFonts w:eastAsia="Calibri"/>
                <w:sz w:val="28"/>
                <w:szCs w:val="28"/>
                <w:lang w:eastAsia="en-US"/>
              </w:rPr>
              <w:t>–</w:t>
            </w:r>
            <w:r w:rsidR="00950CE4" w:rsidRPr="00EA44C6">
              <w:rPr>
                <w:rFonts w:eastAsia="Calibri"/>
                <w:sz w:val="28"/>
                <w:szCs w:val="28"/>
                <w:lang w:eastAsia="en-US"/>
              </w:rPr>
              <w:t xml:space="preserve"> </w:t>
            </w:r>
            <w:r w:rsidR="006B7B5A">
              <w:rPr>
                <w:rFonts w:eastAsia="Calibri"/>
                <w:sz w:val="28"/>
                <w:szCs w:val="28"/>
                <w:lang w:eastAsia="en-US"/>
              </w:rPr>
              <w:t>221 000</w:t>
            </w:r>
            <w:r w:rsidRPr="00EA44C6">
              <w:rPr>
                <w:rFonts w:eastAsia="Calibri"/>
                <w:sz w:val="28"/>
                <w:szCs w:val="28"/>
                <w:lang w:eastAsia="en-US"/>
              </w:rPr>
              <w:t xml:space="preserve"> руб.</w:t>
            </w:r>
            <w:r w:rsidR="00950CE4" w:rsidRPr="00EA44C6">
              <w:rPr>
                <w:rFonts w:eastAsia="Calibri"/>
                <w:sz w:val="28"/>
                <w:szCs w:val="28"/>
                <w:lang w:eastAsia="en-US"/>
              </w:rPr>
              <w:t xml:space="preserve"> 00 коп.</w:t>
            </w:r>
          </w:p>
          <w:p w:rsidR="002A682C" w:rsidRPr="00EA44C6" w:rsidRDefault="002A682C" w:rsidP="00D644BF">
            <w:pPr>
              <w:tabs>
                <w:tab w:val="left" w:pos="6215"/>
              </w:tabs>
              <w:autoSpaceDE w:val="0"/>
              <w:autoSpaceDN w:val="0"/>
              <w:adjustRightInd w:val="0"/>
              <w:rPr>
                <w:rFonts w:eastAsia="Calibri"/>
                <w:sz w:val="28"/>
                <w:szCs w:val="28"/>
                <w:lang w:eastAsia="en-US"/>
              </w:rPr>
            </w:pPr>
            <w:r w:rsidRPr="00EA44C6">
              <w:rPr>
                <w:rFonts w:eastAsia="Calibri"/>
                <w:sz w:val="28"/>
                <w:szCs w:val="28"/>
                <w:lang w:eastAsia="en-US"/>
              </w:rPr>
              <w:t>в 202</w:t>
            </w:r>
            <w:r w:rsidR="008410CC">
              <w:rPr>
                <w:rFonts w:eastAsia="Calibri"/>
                <w:sz w:val="28"/>
                <w:szCs w:val="28"/>
                <w:lang w:eastAsia="en-US"/>
              </w:rPr>
              <w:t>7</w:t>
            </w:r>
            <w:r w:rsidRPr="00EA44C6">
              <w:rPr>
                <w:rFonts w:eastAsia="Calibri"/>
                <w:sz w:val="28"/>
                <w:szCs w:val="28"/>
                <w:lang w:eastAsia="en-US"/>
              </w:rPr>
              <w:t xml:space="preserve"> году – </w:t>
            </w:r>
            <w:r w:rsidR="006B7B5A">
              <w:rPr>
                <w:rFonts w:eastAsia="Calibri"/>
                <w:sz w:val="28"/>
                <w:szCs w:val="28"/>
                <w:lang w:eastAsia="en-US"/>
              </w:rPr>
              <w:t xml:space="preserve">221 000 </w:t>
            </w:r>
            <w:r w:rsidRPr="00EA44C6">
              <w:rPr>
                <w:rFonts w:eastAsia="Calibri"/>
                <w:sz w:val="28"/>
                <w:szCs w:val="28"/>
                <w:lang w:eastAsia="en-US"/>
              </w:rPr>
              <w:t>руб.</w:t>
            </w:r>
            <w:r w:rsidR="00950CE4" w:rsidRPr="00EA44C6">
              <w:rPr>
                <w:rFonts w:eastAsia="Calibri"/>
                <w:sz w:val="28"/>
                <w:szCs w:val="28"/>
                <w:lang w:eastAsia="en-US"/>
              </w:rPr>
              <w:t xml:space="preserve"> 00 коп.</w:t>
            </w:r>
          </w:p>
        </w:tc>
      </w:tr>
    </w:tbl>
    <w:p w:rsidR="002A682C" w:rsidRPr="001D72AB" w:rsidRDefault="002A682C" w:rsidP="002A682C">
      <w:pPr>
        <w:tabs>
          <w:tab w:val="left" w:pos="6215"/>
        </w:tabs>
        <w:autoSpaceDE w:val="0"/>
        <w:autoSpaceDN w:val="0"/>
        <w:adjustRightInd w:val="0"/>
        <w:ind w:firstLine="680"/>
        <w:jc w:val="center"/>
        <w:outlineLvl w:val="0"/>
        <w:rPr>
          <w:rFonts w:eastAsia="Calibri"/>
          <w:color w:val="000000"/>
          <w:sz w:val="28"/>
          <w:szCs w:val="28"/>
          <w:lang w:eastAsia="en-US"/>
        </w:rPr>
      </w:pPr>
    </w:p>
    <w:p w:rsidR="002A682C" w:rsidRPr="001D72AB" w:rsidRDefault="002A682C" w:rsidP="002A682C">
      <w:pPr>
        <w:tabs>
          <w:tab w:val="left" w:pos="6215"/>
        </w:tabs>
        <w:ind w:firstLine="708"/>
        <w:jc w:val="center"/>
        <w:rPr>
          <w:b/>
          <w:color w:val="000000"/>
          <w:sz w:val="28"/>
          <w:szCs w:val="28"/>
        </w:rPr>
      </w:pPr>
      <w:r w:rsidRPr="001D72AB">
        <w:rPr>
          <w:b/>
          <w:color w:val="000000"/>
          <w:sz w:val="28"/>
          <w:szCs w:val="28"/>
        </w:rPr>
        <w:t xml:space="preserve">2.Механизм реализации отдельного мероприятия </w:t>
      </w:r>
    </w:p>
    <w:p w:rsidR="002A682C" w:rsidRPr="001D72AB" w:rsidRDefault="002A682C" w:rsidP="00FB637E">
      <w:pPr>
        <w:ind w:firstLine="709"/>
        <w:jc w:val="both"/>
        <w:rPr>
          <w:color w:val="000000"/>
          <w:sz w:val="28"/>
          <w:szCs w:val="28"/>
          <w:lang w:eastAsia="en-US"/>
        </w:rPr>
      </w:pPr>
      <w:r w:rsidRPr="001D72AB">
        <w:rPr>
          <w:color w:val="000000"/>
          <w:sz w:val="28"/>
          <w:szCs w:val="28"/>
        </w:rPr>
        <w:t>Отдельное мероприятие реализуется в целях повышения уровня социальной защищенности семей с детьми</w:t>
      </w:r>
      <w:r w:rsidRPr="001D72AB">
        <w:rPr>
          <w:color w:val="000000"/>
          <w:sz w:val="28"/>
          <w:szCs w:val="28"/>
          <w:lang w:eastAsia="en-US"/>
        </w:rPr>
        <w:t>.</w:t>
      </w:r>
    </w:p>
    <w:p w:rsidR="002A682C" w:rsidRPr="007B681B" w:rsidRDefault="002A682C" w:rsidP="00FB637E">
      <w:pPr>
        <w:tabs>
          <w:tab w:val="left" w:pos="709"/>
          <w:tab w:val="left" w:pos="6215"/>
        </w:tabs>
        <w:ind w:firstLine="709"/>
        <w:jc w:val="both"/>
        <w:rPr>
          <w:color w:val="000000"/>
          <w:sz w:val="28"/>
          <w:szCs w:val="28"/>
          <w:lang w:eastAsia="en-US"/>
        </w:rPr>
      </w:pPr>
      <w:proofErr w:type="gramStart"/>
      <w:r w:rsidRPr="001D72AB">
        <w:rPr>
          <w:rFonts w:eastAsia="Calibri"/>
          <w:color w:val="000000"/>
          <w:sz w:val="28"/>
          <w:szCs w:val="28"/>
          <w:lang w:eastAsia="en-US"/>
        </w:rPr>
        <w:t xml:space="preserve">Право на </w:t>
      </w:r>
      <w:r w:rsidR="0037628A">
        <w:rPr>
          <w:bCs/>
          <w:sz w:val="27"/>
          <w:szCs w:val="27"/>
        </w:rPr>
        <w:t>о</w:t>
      </w:r>
      <w:r w:rsidR="0037628A" w:rsidRPr="00984228">
        <w:rPr>
          <w:bCs/>
          <w:sz w:val="27"/>
          <w:szCs w:val="27"/>
        </w:rPr>
        <w:t>беспечени</w:t>
      </w:r>
      <w:r w:rsidR="0037628A">
        <w:rPr>
          <w:bCs/>
          <w:sz w:val="27"/>
          <w:szCs w:val="27"/>
        </w:rPr>
        <w:t>е</w:t>
      </w:r>
      <w:r w:rsidR="0037628A" w:rsidRPr="00984228">
        <w:rPr>
          <w:bCs/>
          <w:sz w:val="27"/>
          <w:szCs w:val="27"/>
        </w:rPr>
        <w:t xml:space="preserve"> первоклассников об</w:t>
      </w:r>
      <w:r w:rsidR="0037628A">
        <w:rPr>
          <w:bCs/>
          <w:sz w:val="27"/>
          <w:szCs w:val="27"/>
        </w:rPr>
        <w:t>щеоб</w:t>
      </w:r>
      <w:r w:rsidR="0037628A" w:rsidRPr="00984228">
        <w:rPr>
          <w:bCs/>
          <w:sz w:val="27"/>
          <w:szCs w:val="27"/>
        </w:rPr>
        <w:t>разовательных организаций Северо-Енисейского района подарками Главы Северо-Енисейского района ко Дню знаний</w:t>
      </w:r>
      <w:r w:rsidR="0037628A">
        <w:rPr>
          <w:bCs/>
          <w:sz w:val="27"/>
          <w:szCs w:val="27"/>
        </w:rPr>
        <w:t xml:space="preserve"> </w:t>
      </w:r>
      <w:r w:rsidRPr="001D72AB">
        <w:rPr>
          <w:color w:val="000000"/>
          <w:sz w:val="28"/>
          <w:szCs w:val="28"/>
          <w:lang w:eastAsia="en-US"/>
        </w:rPr>
        <w:t xml:space="preserve">(далее </w:t>
      </w:r>
      <w:r w:rsidR="00C85E85">
        <w:rPr>
          <w:color w:val="000000"/>
          <w:sz w:val="28"/>
          <w:szCs w:val="28"/>
          <w:lang w:eastAsia="en-US"/>
        </w:rPr>
        <w:t>-</w:t>
      </w:r>
      <w:r w:rsidRPr="001D72AB">
        <w:rPr>
          <w:color w:val="000000"/>
          <w:sz w:val="28"/>
          <w:szCs w:val="28"/>
          <w:lang w:eastAsia="en-US"/>
        </w:rPr>
        <w:t xml:space="preserve"> подарки для первоклассников) в </w:t>
      </w:r>
      <w:r w:rsidRPr="001D72AB">
        <w:rPr>
          <w:rFonts w:eastAsia="Calibri"/>
          <w:color w:val="000000"/>
          <w:sz w:val="28"/>
          <w:szCs w:val="28"/>
          <w:lang w:eastAsia="en-US"/>
        </w:rPr>
        <w:t xml:space="preserve">соответствии с настоящей программой имеют дети, принятые на </w:t>
      </w:r>
      <w:r w:rsidRPr="001D72AB">
        <w:rPr>
          <w:color w:val="000000"/>
          <w:sz w:val="28"/>
          <w:szCs w:val="28"/>
          <w:lang w:eastAsia="en-US"/>
        </w:rPr>
        <w:t xml:space="preserve">обучение в первый класс </w:t>
      </w:r>
      <w:r w:rsidRPr="001D72AB">
        <w:rPr>
          <w:color w:val="000000"/>
          <w:sz w:val="28"/>
          <w:szCs w:val="28"/>
          <w:lang w:eastAsia="en-US"/>
        </w:rPr>
        <w:lastRenderedPageBreak/>
        <w:t>по основным общеобразовательным программам начального общего</w:t>
      </w:r>
      <w:r w:rsidR="00BF02B5">
        <w:rPr>
          <w:color w:val="000000"/>
          <w:sz w:val="28"/>
          <w:szCs w:val="28"/>
          <w:lang w:eastAsia="en-US"/>
        </w:rPr>
        <w:t xml:space="preserve"> </w:t>
      </w:r>
      <w:r>
        <w:rPr>
          <w:color w:val="000000"/>
          <w:sz w:val="28"/>
          <w:szCs w:val="28"/>
          <w:lang w:eastAsia="en-US"/>
        </w:rPr>
        <w:t xml:space="preserve">образования в </w:t>
      </w:r>
      <w:r w:rsidRPr="007B681B">
        <w:rPr>
          <w:color w:val="000000"/>
          <w:sz w:val="28"/>
          <w:szCs w:val="28"/>
          <w:lang w:eastAsia="en-US"/>
        </w:rPr>
        <w:t>общеобразовательны</w:t>
      </w:r>
      <w:r>
        <w:rPr>
          <w:color w:val="000000"/>
          <w:sz w:val="28"/>
          <w:szCs w:val="28"/>
          <w:lang w:eastAsia="en-US"/>
        </w:rPr>
        <w:t xml:space="preserve">е </w:t>
      </w:r>
      <w:r w:rsidRPr="007B681B">
        <w:rPr>
          <w:color w:val="000000"/>
          <w:sz w:val="28"/>
          <w:szCs w:val="28"/>
          <w:lang w:eastAsia="en-US"/>
        </w:rPr>
        <w:t>организаци</w:t>
      </w:r>
      <w:r>
        <w:rPr>
          <w:color w:val="000000"/>
          <w:sz w:val="28"/>
          <w:szCs w:val="28"/>
          <w:lang w:eastAsia="en-US"/>
        </w:rPr>
        <w:t>и</w:t>
      </w:r>
      <w:r w:rsidRPr="007B681B">
        <w:rPr>
          <w:color w:val="000000"/>
          <w:sz w:val="28"/>
          <w:szCs w:val="28"/>
          <w:lang w:eastAsia="en-US"/>
        </w:rPr>
        <w:t xml:space="preserve"> Северо-Енисейского района, в том числе дети-инвалиды, дети, находящиеся на длительном лечении, для которых образовательной организацией организовано обучение на</w:t>
      </w:r>
      <w:proofErr w:type="gramEnd"/>
      <w:r w:rsidRPr="007B681B">
        <w:rPr>
          <w:color w:val="000000"/>
          <w:sz w:val="28"/>
          <w:szCs w:val="28"/>
          <w:lang w:eastAsia="en-US"/>
        </w:rPr>
        <w:t xml:space="preserve"> дому.</w:t>
      </w:r>
    </w:p>
    <w:p w:rsidR="002A682C" w:rsidRPr="001368AD" w:rsidRDefault="002A682C" w:rsidP="00FB637E">
      <w:pPr>
        <w:tabs>
          <w:tab w:val="left" w:pos="567"/>
          <w:tab w:val="left" w:pos="6215"/>
        </w:tabs>
        <w:autoSpaceDE w:val="0"/>
        <w:autoSpaceDN w:val="0"/>
        <w:adjustRightInd w:val="0"/>
        <w:ind w:firstLine="709"/>
        <w:jc w:val="both"/>
        <w:rPr>
          <w:sz w:val="28"/>
          <w:szCs w:val="28"/>
          <w:lang w:eastAsia="en-US"/>
        </w:rPr>
      </w:pPr>
      <w:proofErr w:type="gramStart"/>
      <w:r w:rsidRPr="007B681B">
        <w:rPr>
          <w:color w:val="000000"/>
          <w:sz w:val="28"/>
          <w:szCs w:val="28"/>
        </w:rPr>
        <w:t>Администрация Северо-Енисейского района в лице отдела по делам семьи, детства и социальной поддержки граждан (далее – Отдел</w:t>
      </w:r>
      <w:r w:rsidRPr="00E9668F">
        <w:rPr>
          <w:sz w:val="28"/>
          <w:szCs w:val="28"/>
        </w:rPr>
        <w:t xml:space="preserve">) до </w:t>
      </w:r>
      <w:r w:rsidR="00BF58CD">
        <w:rPr>
          <w:sz w:val="28"/>
          <w:szCs w:val="28"/>
        </w:rPr>
        <w:t>15</w:t>
      </w:r>
      <w:r w:rsidR="008410CC">
        <w:rPr>
          <w:sz w:val="28"/>
          <w:szCs w:val="28"/>
        </w:rPr>
        <w:t xml:space="preserve"> мая</w:t>
      </w:r>
      <w:r w:rsidRPr="001368AD">
        <w:rPr>
          <w:sz w:val="28"/>
          <w:szCs w:val="28"/>
        </w:rPr>
        <w:t xml:space="preserve"> </w:t>
      </w:r>
      <w:r w:rsidRPr="001368AD">
        <w:rPr>
          <w:rFonts w:eastAsia="Calibri"/>
          <w:sz w:val="28"/>
          <w:szCs w:val="28"/>
          <w:lang w:eastAsia="en-US"/>
        </w:rPr>
        <w:t>в Управлении</w:t>
      </w:r>
      <w:r w:rsidRPr="001368AD">
        <w:rPr>
          <w:sz w:val="28"/>
          <w:szCs w:val="28"/>
        </w:rPr>
        <w:t xml:space="preserve"> образования администрации Северо-Енисейского района </w:t>
      </w:r>
      <w:r w:rsidR="00105ED0">
        <w:rPr>
          <w:sz w:val="28"/>
          <w:szCs w:val="28"/>
        </w:rPr>
        <w:t>количество</w:t>
      </w:r>
      <w:r w:rsidRPr="001368AD">
        <w:rPr>
          <w:sz w:val="28"/>
          <w:szCs w:val="28"/>
        </w:rPr>
        <w:t xml:space="preserve"> детей, планируемых к принятию на </w:t>
      </w:r>
      <w:r w:rsidRPr="001368AD">
        <w:rPr>
          <w:sz w:val="28"/>
          <w:szCs w:val="28"/>
          <w:lang w:eastAsia="en-US"/>
        </w:rPr>
        <w:t>обучение в первый класс по основным общеобразовательным программам начального общего образования в общеобразовательные организации Северо-Енисейского района, в том числе детей-инвалидов, детей, находящихся на длительном лечении, для которых образовательной организацией</w:t>
      </w:r>
      <w:proofErr w:type="gramEnd"/>
      <w:r w:rsidRPr="001368AD">
        <w:rPr>
          <w:sz w:val="28"/>
          <w:szCs w:val="28"/>
          <w:lang w:eastAsia="en-US"/>
        </w:rPr>
        <w:t xml:space="preserve"> будет организовано обучение на дому.</w:t>
      </w:r>
    </w:p>
    <w:p w:rsidR="002A682C" w:rsidRPr="001368AD" w:rsidRDefault="002A682C" w:rsidP="00FB637E">
      <w:pPr>
        <w:tabs>
          <w:tab w:val="left" w:pos="567"/>
          <w:tab w:val="left" w:pos="6215"/>
        </w:tabs>
        <w:autoSpaceDE w:val="0"/>
        <w:autoSpaceDN w:val="0"/>
        <w:adjustRightInd w:val="0"/>
        <w:ind w:firstLine="709"/>
        <w:jc w:val="both"/>
        <w:rPr>
          <w:spacing w:val="2"/>
          <w:sz w:val="28"/>
          <w:szCs w:val="28"/>
        </w:rPr>
      </w:pPr>
      <w:r w:rsidRPr="001368AD">
        <w:rPr>
          <w:sz w:val="28"/>
          <w:szCs w:val="28"/>
        </w:rPr>
        <w:t xml:space="preserve">Отдел </w:t>
      </w:r>
      <w:r w:rsidRPr="004E2840">
        <w:rPr>
          <w:spacing w:val="2"/>
          <w:sz w:val="28"/>
          <w:szCs w:val="28"/>
        </w:rPr>
        <w:t xml:space="preserve">в срок до </w:t>
      </w:r>
      <w:r w:rsidR="00BF58CD">
        <w:rPr>
          <w:spacing w:val="2"/>
          <w:sz w:val="28"/>
          <w:szCs w:val="28"/>
        </w:rPr>
        <w:t>1</w:t>
      </w:r>
      <w:r w:rsidRPr="004E2840">
        <w:rPr>
          <w:spacing w:val="2"/>
          <w:sz w:val="28"/>
          <w:szCs w:val="28"/>
        </w:rPr>
        <w:t xml:space="preserve"> июня</w:t>
      </w:r>
      <w:r w:rsidRPr="001368AD">
        <w:rPr>
          <w:sz w:val="28"/>
          <w:szCs w:val="28"/>
        </w:rPr>
        <w:t xml:space="preserve"> формирует и передает в </w:t>
      </w:r>
      <w:r w:rsidR="00E9668F">
        <w:rPr>
          <w:sz w:val="28"/>
          <w:szCs w:val="28"/>
        </w:rPr>
        <w:t xml:space="preserve">отдел муниципальных закупок </w:t>
      </w:r>
      <w:r w:rsidRPr="001368AD">
        <w:rPr>
          <w:sz w:val="28"/>
          <w:szCs w:val="28"/>
        </w:rPr>
        <w:t xml:space="preserve">администрации Северо-Енисейского </w:t>
      </w:r>
      <w:r w:rsidRPr="001368AD">
        <w:rPr>
          <w:spacing w:val="2"/>
          <w:sz w:val="28"/>
          <w:szCs w:val="28"/>
        </w:rPr>
        <w:t xml:space="preserve">района заявку на осуществление закупки </w:t>
      </w:r>
      <w:r w:rsidRPr="001368AD">
        <w:rPr>
          <w:sz w:val="28"/>
          <w:szCs w:val="28"/>
          <w:lang w:eastAsia="en-US"/>
        </w:rPr>
        <w:t>подарков для первоклассников</w:t>
      </w:r>
      <w:r w:rsidRPr="001368AD">
        <w:rPr>
          <w:spacing w:val="2"/>
          <w:sz w:val="28"/>
          <w:szCs w:val="28"/>
        </w:rPr>
        <w:t>.</w:t>
      </w:r>
    </w:p>
    <w:p w:rsidR="002A682C" w:rsidRPr="001368AD" w:rsidRDefault="002A682C" w:rsidP="00FB637E">
      <w:pPr>
        <w:tabs>
          <w:tab w:val="left" w:pos="6215"/>
        </w:tabs>
        <w:ind w:firstLine="709"/>
        <w:jc w:val="both"/>
        <w:rPr>
          <w:spacing w:val="2"/>
          <w:sz w:val="28"/>
          <w:szCs w:val="28"/>
        </w:rPr>
      </w:pPr>
      <w:r w:rsidRPr="001368AD">
        <w:rPr>
          <w:spacing w:val="2"/>
          <w:sz w:val="28"/>
          <w:szCs w:val="28"/>
        </w:rPr>
        <w:t xml:space="preserve">Закупку </w:t>
      </w:r>
      <w:r w:rsidRPr="001368AD">
        <w:rPr>
          <w:sz w:val="28"/>
          <w:szCs w:val="28"/>
          <w:lang w:eastAsia="en-US"/>
        </w:rPr>
        <w:t>подарков для первоклассников</w:t>
      </w:r>
      <w:r w:rsidRPr="001368AD">
        <w:rPr>
          <w:spacing w:val="2"/>
          <w:sz w:val="28"/>
          <w:szCs w:val="28"/>
        </w:rPr>
        <w:t xml:space="preserve">, осуществляет администрация Северо-Енисейского района в соответствии с </w:t>
      </w:r>
      <w:hyperlink r:id="rId33" w:history="1">
        <w:r w:rsidRPr="001368AD">
          <w:rPr>
            <w:spacing w:val="2"/>
            <w:sz w:val="28"/>
            <w:szCs w:val="28"/>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hyperlink>
      <w:r w:rsidRPr="001368AD">
        <w:rPr>
          <w:spacing w:val="2"/>
          <w:sz w:val="28"/>
          <w:szCs w:val="28"/>
        </w:rPr>
        <w:t xml:space="preserve">. </w:t>
      </w:r>
    </w:p>
    <w:p w:rsidR="002A682C" w:rsidRPr="007B681B" w:rsidRDefault="002A682C" w:rsidP="00FB637E">
      <w:pPr>
        <w:tabs>
          <w:tab w:val="left" w:pos="6215"/>
        </w:tabs>
        <w:autoSpaceDE w:val="0"/>
        <w:autoSpaceDN w:val="0"/>
        <w:adjustRightInd w:val="0"/>
        <w:ind w:firstLine="709"/>
        <w:jc w:val="both"/>
        <w:rPr>
          <w:color w:val="000000"/>
          <w:spacing w:val="2"/>
          <w:sz w:val="28"/>
          <w:szCs w:val="28"/>
        </w:rPr>
      </w:pPr>
      <w:r w:rsidRPr="001368AD">
        <w:rPr>
          <w:spacing w:val="2"/>
          <w:sz w:val="28"/>
          <w:szCs w:val="28"/>
        </w:rPr>
        <w:t xml:space="preserve">Администрация Северо-Енисейского района в лице Отдела получает </w:t>
      </w:r>
      <w:r w:rsidRPr="001368AD">
        <w:rPr>
          <w:sz w:val="28"/>
          <w:szCs w:val="28"/>
          <w:lang w:eastAsia="en-US"/>
        </w:rPr>
        <w:t>подарки для первоклассников</w:t>
      </w:r>
      <w:r w:rsidRPr="001368AD">
        <w:rPr>
          <w:spacing w:val="2"/>
          <w:sz w:val="28"/>
          <w:szCs w:val="28"/>
        </w:rPr>
        <w:t xml:space="preserve"> от Поставщика и передает</w:t>
      </w:r>
      <w:r w:rsidR="00094BD9" w:rsidRPr="001368AD">
        <w:rPr>
          <w:spacing w:val="2"/>
          <w:sz w:val="28"/>
          <w:szCs w:val="28"/>
        </w:rPr>
        <w:t xml:space="preserve"> их</w:t>
      </w:r>
      <w:r w:rsidRPr="001368AD">
        <w:rPr>
          <w:spacing w:val="2"/>
          <w:sz w:val="28"/>
          <w:szCs w:val="28"/>
        </w:rPr>
        <w:t xml:space="preserve"> на основании акта приема-передачи </w:t>
      </w:r>
      <w:r w:rsidRPr="001368AD">
        <w:rPr>
          <w:sz w:val="28"/>
          <w:szCs w:val="28"/>
          <w:lang w:eastAsia="en-US"/>
        </w:rPr>
        <w:t>подарков для первоклассников</w:t>
      </w:r>
      <w:r w:rsidRPr="001368AD">
        <w:rPr>
          <w:spacing w:val="2"/>
          <w:sz w:val="28"/>
          <w:szCs w:val="28"/>
        </w:rPr>
        <w:t xml:space="preserve"> в Управление</w:t>
      </w:r>
      <w:r w:rsidRPr="007B681B">
        <w:rPr>
          <w:color w:val="000000"/>
          <w:spacing w:val="2"/>
          <w:sz w:val="28"/>
          <w:szCs w:val="28"/>
        </w:rPr>
        <w:t xml:space="preserve"> образования администрации Северо-Енисейского района по форме согласно приложению </w:t>
      </w:r>
      <w:r w:rsidR="001E7F90">
        <w:rPr>
          <w:color w:val="000000"/>
          <w:spacing w:val="2"/>
          <w:sz w:val="28"/>
          <w:szCs w:val="28"/>
        </w:rPr>
        <w:t>3</w:t>
      </w:r>
      <w:r w:rsidRPr="007B681B">
        <w:rPr>
          <w:color w:val="000000"/>
          <w:spacing w:val="2"/>
          <w:sz w:val="28"/>
          <w:szCs w:val="28"/>
        </w:rPr>
        <w:t xml:space="preserve"> к Отдельному мероприятию</w:t>
      </w:r>
      <w:r>
        <w:rPr>
          <w:color w:val="000000"/>
          <w:spacing w:val="2"/>
          <w:sz w:val="28"/>
          <w:szCs w:val="28"/>
        </w:rPr>
        <w:t xml:space="preserve"> не позднее </w:t>
      </w:r>
      <w:r w:rsidRPr="00E9668F">
        <w:rPr>
          <w:spacing w:val="2"/>
          <w:sz w:val="28"/>
          <w:szCs w:val="28"/>
        </w:rPr>
        <w:t>2</w:t>
      </w:r>
      <w:r w:rsidR="00C53AAC" w:rsidRPr="00E9668F">
        <w:rPr>
          <w:spacing w:val="2"/>
          <w:sz w:val="28"/>
          <w:szCs w:val="28"/>
        </w:rPr>
        <w:t>5</w:t>
      </w:r>
      <w:r w:rsidRPr="00E9668F">
        <w:rPr>
          <w:spacing w:val="2"/>
          <w:sz w:val="28"/>
          <w:szCs w:val="28"/>
        </w:rPr>
        <w:t xml:space="preserve"> августа</w:t>
      </w:r>
      <w:r>
        <w:rPr>
          <w:color w:val="000000"/>
          <w:spacing w:val="2"/>
          <w:sz w:val="28"/>
          <w:szCs w:val="28"/>
        </w:rPr>
        <w:t xml:space="preserve"> текущего года</w:t>
      </w:r>
      <w:r w:rsidRPr="007B681B">
        <w:rPr>
          <w:color w:val="000000"/>
          <w:spacing w:val="2"/>
          <w:sz w:val="28"/>
          <w:szCs w:val="28"/>
        </w:rPr>
        <w:t xml:space="preserve">. </w:t>
      </w:r>
    </w:p>
    <w:p w:rsidR="002A682C" w:rsidRPr="007B681B" w:rsidRDefault="002A682C" w:rsidP="00FB637E">
      <w:pPr>
        <w:tabs>
          <w:tab w:val="left" w:pos="709"/>
          <w:tab w:val="left" w:pos="6215"/>
        </w:tabs>
        <w:ind w:firstLine="709"/>
        <w:jc w:val="both"/>
        <w:rPr>
          <w:color w:val="000000"/>
          <w:sz w:val="28"/>
          <w:szCs w:val="28"/>
          <w:lang w:eastAsia="en-US"/>
        </w:rPr>
      </w:pPr>
      <w:proofErr w:type="gramStart"/>
      <w:r w:rsidRPr="007B681B">
        <w:rPr>
          <w:color w:val="000000"/>
          <w:spacing w:val="2"/>
          <w:sz w:val="28"/>
          <w:szCs w:val="28"/>
        </w:rPr>
        <w:t xml:space="preserve">Управление образования администрации Северо-Енисейского района организует выдачу полученных </w:t>
      </w:r>
      <w:r w:rsidRPr="007B681B">
        <w:rPr>
          <w:color w:val="000000"/>
          <w:sz w:val="28"/>
          <w:szCs w:val="28"/>
          <w:lang w:eastAsia="en-US"/>
        </w:rPr>
        <w:t>подарк</w:t>
      </w:r>
      <w:r>
        <w:rPr>
          <w:color w:val="000000"/>
          <w:sz w:val="28"/>
          <w:szCs w:val="28"/>
          <w:lang w:eastAsia="en-US"/>
        </w:rPr>
        <w:t>ов для первоклассников</w:t>
      </w:r>
      <w:r w:rsidR="004E2840">
        <w:rPr>
          <w:color w:val="000000"/>
          <w:sz w:val="28"/>
          <w:szCs w:val="28"/>
          <w:lang w:eastAsia="en-US"/>
        </w:rPr>
        <w:t xml:space="preserve"> </w:t>
      </w:r>
      <w:r>
        <w:rPr>
          <w:rFonts w:eastAsia="Calibri"/>
          <w:color w:val="000000"/>
          <w:sz w:val="28"/>
          <w:szCs w:val="28"/>
          <w:lang w:eastAsia="en-US"/>
        </w:rPr>
        <w:t xml:space="preserve">детям, принятым на </w:t>
      </w:r>
      <w:r w:rsidRPr="007B681B">
        <w:rPr>
          <w:color w:val="000000"/>
          <w:sz w:val="28"/>
          <w:szCs w:val="28"/>
          <w:lang w:eastAsia="en-US"/>
        </w:rPr>
        <w:t>обуч</w:t>
      </w:r>
      <w:r>
        <w:rPr>
          <w:color w:val="000000"/>
          <w:sz w:val="28"/>
          <w:szCs w:val="28"/>
          <w:lang w:eastAsia="en-US"/>
        </w:rPr>
        <w:t xml:space="preserve">ение в первый класс по основным общеобразовательным программам начального общего образования в </w:t>
      </w:r>
      <w:r w:rsidRPr="007B681B">
        <w:rPr>
          <w:color w:val="000000"/>
          <w:sz w:val="28"/>
          <w:szCs w:val="28"/>
          <w:lang w:eastAsia="en-US"/>
        </w:rPr>
        <w:t>общеобразовательны</w:t>
      </w:r>
      <w:r>
        <w:rPr>
          <w:color w:val="000000"/>
          <w:sz w:val="28"/>
          <w:szCs w:val="28"/>
          <w:lang w:eastAsia="en-US"/>
        </w:rPr>
        <w:t xml:space="preserve">е </w:t>
      </w:r>
      <w:r w:rsidRPr="007B681B">
        <w:rPr>
          <w:color w:val="000000"/>
          <w:sz w:val="28"/>
          <w:szCs w:val="28"/>
          <w:lang w:eastAsia="en-US"/>
        </w:rPr>
        <w:t>организаци</w:t>
      </w:r>
      <w:r>
        <w:rPr>
          <w:color w:val="000000"/>
          <w:sz w:val="28"/>
          <w:szCs w:val="28"/>
          <w:lang w:eastAsia="en-US"/>
        </w:rPr>
        <w:t>и</w:t>
      </w:r>
      <w:r w:rsidRPr="007B681B">
        <w:rPr>
          <w:color w:val="000000"/>
          <w:sz w:val="28"/>
          <w:szCs w:val="28"/>
          <w:lang w:eastAsia="en-US"/>
        </w:rPr>
        <w:t xml:space="preserve"> Северо-Енисейского района, в том числе дет</w:t>
      </w:r>
      <w:r>
        <w:rPr>
          <w:color w:val="000000"/>
          <w:sz w:val="28"/>
          <w:szCs w:val="28"/>
          <w:lang w:eastAsia="en-US"/>
        </w:rPr>
        <w:t>ям</w:t>
      </w:r>
      <w:r w:rsidRPr="007B681B">
        <w:rPr>
          <w:color w:val="000000"/>
          <w:sz w:val="28"/>
          <w:szCs w:val="28"/>
          <w:lang w:eastAsia="en-US"/>
        </w:rPr>
        <w:t>-инвалид</w:t>
      </w:r>
      <w:r>
        <w:rPr>
          <w:color w:val="000000"/>
          <w:sz w:val="28"/>
          <w:szCs w:val="28"/>
          <w:lang w:eastAsia="en-US"/>
        </w:rPr>
        <w:t>ам</w:t>
      </w:r>
      <w:r w:rsidRPr="007B681B">
        <w:rPr>
          <w:color w:val="000000"/>
          <w:sz w:val="28"/>
          <w:szCs w:val="28"/>
          <w:lang w:eastAsia="en-US"/>
        </w:rPr>
        <w:t>, дет</w:t>
      </w:r>
      <w:r>
        <w:rPr>
          <w:color w:val="000000"/>
          <w:sz w:val="28"/>
          <w:szCs w:val="28"/>
          <w:lang w:eastAsia="en-US"/>
        </w:rPr>
        <w:t>ям, находящим</w:t>
      </w:r>
      <w:r w:rsidRPr="007B681B">
        <w:rPr>
          <w:color w:val="000000"/>
          <w:sz w:val="28"/>
          <w:szCs w:val="28"/>
          <w:lang w:eastAsia="en-US"/>
        </w:rPr>
        <w:t>ся на длительном лечении, для которых образовательной организацией организовано обучение на дому.</w:t>
      </w:r>
      <w:proofErr w:type="gramEnd"/>
    </w:p>
    <w:p w:rsidR="002A682C" w:rsidRPr="007B681B" w:rsidRDefault="002A682C" w:rsidP="00FB637E">
      <w:pPr>
        <w:tabs>
          <w:tab w:val="left" w:pos="567"/>
          <w:tab w:val="left" w:pos="6215"/>
        </w:tabs>
        <w:autoSpaceDE w:val="0"/>
        <w:autoSpaceDN w:val="0"/>
        <w:adjustRightInd w:val="0"/>
        <w:ind w:firstLine="709"/>
        <w:jc w:val="both"/>
        <w:rPr>
          <w:rFonts w:eastAsia="Calibri"/>
          <w:color w:val="000000"/>
          <w:sz w:val="28"/>
          <w:szCs w:val="28"/>
          <w:lang w:eastAsia="en-US"/>
        </w:rPr>
      </w:pPr>
      <w:r w:rsidRPr="007B681B">
        <w:rPr>
          <w:rFonts w:eastAsia="Calibri"/>
          <w:color w:val="000000"/>
          <w:sz w:val="28"/>
          <w:szCs w:val="28"/>
          <w:lang w:eastAsia="en-US"/>
        </w:rPr>
        <w:t xml:space="preserve">Управление образования администрации Северо-Енисейского района предоставляет до 15 </w:t>
      </w:r>
      <w:r>
        <w:rPr>
          <w:rFonts w:eastAsia="Calibri"/>
          <w:color w:val="000000"/>
          <w:sz w:val="28"/>
          <w:szCs w:val="28"/>
          <w:lang w:eastAsia="en-US"/>
        </w:rPr>
        <w:t>сентября</w:t>
      </w:r>
      <w:r w:rsidR="00D21185">
        <w:rPr>
          <w:rFonts w:eastAsia="Calibri"/>
          <w:color w:val="000000"/>
          <w:sz w:val="28"/>
          <w:szCs w:val="28"/>
          <w:lang w:eastAsia="en-US"/>
        </w:rPr>
        <w:t xml:space="preserve"> </w:t>
      </w:r>
      <w:proofErr w:type="gramStart"/>
      <w:r w:rsidRPr="007B681B">
        <w:rPr>
          <w:rFonts w:eastAsia="Calibri"/>
          <w:color w:val="000000"/>
          <w:sz w:val="28"/>
          <w:szCs w:val="28"/>
          <w:lang w:eastAsia="en-US"/>
        </w:rPr>
        <w:t xml:space="preserve">в Отдел отчет о количестве выданных </w:t>
      </w:r>
      <w:r w:rsidRPr="007B681B">
        <w:rPr>
          <w:color w:val="000000"/>
          <w:sz w:val="28"/>
          <w:szCs w:val="28"/>
          <w:lang w:eastAsia="en-US"/>
        </w:rPr>
        <w:t>подарк</w:t>
      </w:r>
      <w:r>
        <w:rPr>
          <w:color w:val="000000"/>
          <w:sz w:val="28"/>
          <w:szCs w:val="28"/>
          <w:lang w:eastAsia="en-US"/>
        </w:rPr>
        <w:t>ов для первоклассников</w:t>
      </w:r>
      <w:r w:rsidRPr="007B681B">
        <w:rPr>
          <w:rFonts w:eastAsia="Calibri"/>
          <w:color w:val="000000"/>
          <w:sz w:val="28"/>
          <w:szCs w:val="28"/>
          <w:lang w:eastAsia="en-US"/>
        </w:rPr>
        <w:t xml:space="preserve"> по каждой образовательной организации в соответствии</w:t>
      </w:r>
      <w:proofErr w:type="gramEnd"/>
      <w:r w:rsidRPr="007B681B">
        <w:rPr>
          <w:rFonts w:eastAsia="Calibri"/>
          <w:color w:val="000000"/>
          <w:sz w:val="28"/>
          <w:szCs w:val="28"/>
          <w:lang w:eastAsia="en-US"/>
        </w:rPr>
        <w:t xml:space="preserve"> с формой отчета </w:t>
      </w:r>
      <w:r w:rsidRPr="007B681B">
        <w:rPr>
          <w:color w:val="000000"/>
          <w:spacing w:val="2"/>
          <w:sz w:val="28"/>
          <w:szCs w:val="28"/>
        </w:rPr>
        <w:t xml:space="preserve">выдачи </w:t>
      </w:r>
      <w:r w:rsidRPr="007B681B">
        <w:rPr>
          <w:color w:val="000000"/>
          <w:sz w:val="28"/>
          <w:szCs w:val="28"/>
          <w:lang w:eastAsia="en-US"/>
        </w:rPr>
        <w:t>подарк</w:t>
      </w:r>
      <w:r>
        <w:rPr>
          <w:color w:val="000000"/>
          <w:sz w:val="28"/>
          <w:szCs w:val="28"/>
          <w:lang w:eastAsia="en-US"/>
        </w:rPr>
        <w:t>ов для первоклассников</w:t>
      </w:r>
      <w:r w:rsidRPr="007B681B">
        <w:rPr>
          <w:rFonts w:eastAsia="Calibri"/>
          <w:color w:val="000000"/>
          <w:sz w:val="28"/>
          <w:szCs w:val="28"/>
          <w:lang w:eastAsia="en-US"/>
        </w:rPr>
        <w:t xml:space="preserve">, согласно приложению </w:t>
      </w:r>
      <w:r w:rsidR="001E7F90">
        <w:rPr>
          <w:rFonts w:eastAsia="Calibri"/>
          <w:color w:val="000000"/>
          <w:sz w:val="28"/>
          <w:szCs w:val="28"/>
          <w:lang w:eastAsia="en-US"/>
        </w:rPr>
        <w:t>4</w:t>
      </w:r>
      <w:r w:rsidRPr="007B681B">
        <w:rPr>
          <w:rFonts w:eastAsia="Calibri"/>
          <w:color w:val="000000"/>
          <w:sz w:val="28"/>
          <w:szCs w:val="28"/>
          <w:lang w:eastAsia="en-US"/>
        </w:rPr>
        <w:t>к Отдельному мероприятию.</w:t>
      </w:r>
    </w:p>
    <w:p w:rsidR="002A682C" w:rsidRPr="007B681B" w:rsidRDefault="002A682C" w:rsidP="00FB637E">
      <w:pPr>
        <w:autoSpaceDE w:val="0"/>
        <w:autoSpaceDN w:val="0"/>
        <w:adjustRightInd w:val="0"/>
        <w:ind w:firstLine="709"/>
        <w:jc w:val="both"/>
        <w:rPr>
          <w:color w:val="000000"/>
          <w:sz w:val="28"/>
          <w:szCs w:val="28"/>
        </w:rPr>
      </w:pPr>
      <w:r w:rsidRPr="00E9668F">
        <w:rPr>
          <w:sz w:val="28"/>
          <w:szCs w:val="28"/>
        </w:rPr>
        <w:t xml:space="preserve">В случае наличия по состоянию на </w:t>
      </w:r>
      <w:r w:rsidR="00C53AAC" w:rsidRPr="00E9668F">
        <w:rPr>
          <w:sz w:val="28"/>
          <w:szCs w:val="28"/>
        </w:rPr>
        <w:t>1</w:t>
      </w:r>
      <w:r w:rsidRPr="00E9668F">
        <w:rPr>
          <w:sz w:val="28"/>
          <w:szCs w:val="28"/>
        </w:rPr>
        <w:t xml:space="preserve">5 сентября текущего года нераспределенных </w:t>
      </w:r>
      <w:r w:rsidRPr="00E9668F">
        <w:rPr>
          <w:sz w:val="28"/>
          <w:szCs w:val="28"/>
          <w:lang w:eastAsia="en-US"/>
        </w:rPr>
        <w:t>подарков для первоклассников</w:t>
      </w:r>
      <w:r w:rsidRPr="00E9668F">
        <w:rPr>
          <w:sz w:val="28"/>
          <w:szCs w:val="28"/>
        </w:rPr>
        <w:t xml:space="preserve"> вопрос об их</w:t>
      </w:r>
      <w:r w:rsidRPr="007B681B">
        <w:rPr>
          <w:color w:val="000000"/>
          <w:sz w:val="28"/>
          <w:szCs w:val="28"/>
        </w:rPr>
        <w:t xml:space="preserve"> распределении выносится Отделом на рассмотрение комиссии по оказанию дополнительных мер социальной поддержки для отдельных категорий граждан (далее - Комиссия), утвержденной постановлением администрации Северо-Енисейского района от </w:t>
      </w:r>
      <w:r w:rsidRPr="00D60B50">
        <w:rPr>
          <w:sz w:val="28"/>
          <w:szCs w:val="28"/>
        </w:rPr>
        <w:t>10.04.2020 № 130-п</w:t>
      </w:r>
      <w:r w:rsidRPr="007B681B">
        <w:rPr>
          <w:color w:val="000000"/>
          <w:sz w:val="28"/>
          <w:szCs w:val="28"/>
        </w:rPr>
        <w:t xml:space="preserve">. </w:t>
      </w:r>
    </w:p>
    <w:p w:rsidR="002A682C" w:rsidRPr="00E9668F" w:rsidRDefault="002A682C" w:rsidP="00FB637E">
      <w:pPr>
        <w:autoSpaceDE w:val="0"/>
        <w:autoSpaceDN w:val="0"/>
        <w:adjustRightInd w:val="0"/>
        <w:ind w:firstLine="709"/>
        <w:jc w:val="both"/>
        <w:rPr>
          <w:sz w:val="28"/>
          <w:szCs w:val="28"/>
        </w:rPr>
      </w:pPr>
      <w:r w:rsidRPr="00E9668F">
        <w:rPr>
          <w:sz w:val="28"/>
          <w:szCs w:val="28"/>
        </w:rPr>
        <w:lastRenderedPageBreak/>
        <w:t xml:space="preserve">Отдел, в соответствии с решением Комиссии, производит выдачу нераспределенных </w:t>
      </w:r>
      <w:r w:rsidRPr="00E9668F">
        <w:rPr>
          <w:sz w:val="28"/>
          <w:szCs w:val="28"/>
          <w:lang w:eastAsia="en-US"/>
        </w:rPr>
        <w:t>подарков для первоклассников</w:t>
      </w:r>
      <w:r w:rsidRPr="00E9668F">
        <w:rPr>
          <w:sz w:val="28"/>
          <w:szCs w:val="28"/>
        </w:rPr>
        <w:t xml:space="preserve"> до </w:t>
      </w:r>
      <w:r w:rsidR="00C53AAC" w:rsidRPr="00E9668F">
        <w:rPr>
          <w:sz w:val="28"/>
          <w:szCs w:val="28"/>
        </w:rPr>
        <w:t>2</w:t>
      </w:r>
      <w:r w:rsidR="00F32726" w:rsidRPr="00E9668F">
        <w:rPr>
          <w:sz w:val="28"/>
          <w:szCs w:val="28"/>
        </w:rPr>
        <w:t>5</w:t>
      </w:r>
      <w:r w:rsidR="00BF02B5">
        <w:rPr>
          <w:sz w:val="28"/>
          <w:szCs w:val="28"/>
        </w:rPr>
        <w:t xml:space="preserve"> </w:t>
      </w:r>
      <w:r w:rsidR="00C53AAC" w:rsidRPr="00E9668F">
        <w:rPr>
          <w:sz w:val="28"/>
          <w:szCs w:val="28"/>
        </w:rPr>
        <w:t>сентября</w:t>
      </w:r>
      <w:r w:rsidRPr="00E9668F">
        <w:rPr>
          <w:sz w:val="28"/>
          <w:szCs w:val="28"/>
        </w:rPr>
        <w:t xml:space="preserve"> текущего года.</w:t>
      </w:r>
    </w:p>
    <w:p w:rsidR="002A682C" w:rsidRPr="007B681B" w:rsidRDefault="002A682C" w:rsidP="00FB637E">
      <w:pPr>
        <w:tabs>
          <w:tab w:val="left" w:pos="567"/>
          <w:tab w:val="left" w:pos="6215"/>
        </w:tabs>
        <w:autoSpaceDE w:val="0"/>
        <w:autoSpaceDN w:val="0"/>
        <w:adjustRightInd w:val="0"/>
        <w:ind w:firstLine="709"/>
        <w:jc w:val="both"/>
        <w:rPr>
          <w:rFonts w:eastAsia="Calibri"/>
          <w:color w:val="000000"/>
          <w:sz w:val="28"/>
          <w:szCs w:val="28"/>
          <w:lang w:eastAsia="en-US"/>
        </w:rPr>
      </w:pPr>
      <w:r w:rsidRPr="00E9668F">
        <w:rPr>
          <w:sz w:val="28"/>
          <w:szCs w:val="28"/>
        </w:rPr>
        <w:t xml:space="preserve">Отдел не </w:t>
      </w:r>
      <w:r w:rsidRPr="004E2840">
        <w:rPr>
          <w:sz w:val="28"/>
          <w:szCs w:val="28"/>
        </w:rPr>
        <w:t>позднее 1</w:t>
      </w:r>
      <w:r w:rsidR="00FF1EDA" w:rsidRPr="004E2840">
        <w:rPr>
          <w:sz w:val="28"/>
          <w:szCs w:val="28"/>
        </w:rPr>
        <w:t>0</w:t>
      </w:r>
      <w:r w:rsidRPr="004E2840">
        <w:rPr>
          <w:sz w:val="28"/>
          <w:szCs w:val="28"/>
        </w:rPr>
        <w:t xml:space="preserve"> октября</w:t>
      </w:r>
      <w:r w:rsidRPr="00E9668F">
        <w:rPr>
          <w:sz w:val="28"/>
          <w:szCs w:val="28"/>
        </w:rPr>
        <w:t xml:space="preserve"> текущего года представляет в Финансовое управление администрации Северо-Енисейского района сводный отчет о</w:t>
      </w:r>
      <w:r w:rsidRPr="007B681B">
        <w:rPr>
          <w:color w:val="000000"/>
          <w:sz w:val="28"/>
          <w:szCs w:val="28"/>
        </w:rPr>
        <w:t xml:space="preserve"> распределении </w:t>
      </w:r>
      <w:r w:rsidRPr="007B681B">
        <w:rPr>
          <w:color w:val="000000"/>
          <w:sz w:val="28"/>
          <w:szCs w:val="28"/>
          <w:lang w:eastAsia="en-US"/>
        </w:rPr>
        <w:t>подарк</w:t>
      </w:r>
      <w:r>
        <w:rPr>
          <w:color w:val="000000"/>
          <w:sz w:val="28"/>
          <w:szCs w:val="28"/>
          <w:lang w:eastAsia="en-US"/>
        </w:rPr>
        <w:t>ов для первоклассников</w:t>
      </w:r>
      <w:r w:rsidRPr="007B681B">
        <w:rPr>
          <w:color w:val="000000"/>
          <w:sz w:val="28"/>
          <w:szCs w:val="28"/>
        </w:rPr>
        <w:t xml:space="preserve">, содержащий сведения о количестве </w:t>
      </w:r>
      <w:r w:rsidRPr="007B681B">
        <w:rPr>
          <w:color w:val="000000"/>
          <w:sz w:val="28"/>
          <w:szCs w:val="28"/>
          <w:lang w:eastAsia="en-US"/>
        </w:rPr>
        <w:t>подарк</w:t>
      </w:r>
      <w:r>
        <w:rPr>
          <w:color w:val="000000"/>
          <w:sz w:val="28"/>
          <w:szCs w:val="28"/>
          <w:lang w:eastAsia="en-US"/>
        </w:rPr>
        <w:t>ов для первоклассников</w:t>
      </w:r>
      <w:r w:rsidRPr="007B681B">
        <w:rPr>
          <w:color w:val="000000"/>
          <w:sz w:val="28"/>
          <w:szCs w:val="28"/>
        </w:rPr>
        <w:t xml:space="preserve">, выданных </w:t>
      </w:r>
      <w:r>
        <w:rPr>
          <w:color w:val="000000"/>
          <w:sz w:val="28"/>
          <w:szCs w:val="28"/>
        </w:rPr>
        <w:t xml:space="preserve">образовательным </w:t>
      </w:r>
      <w:r w:rsidRPr="007B681B">
        <w:rPr>
          <w:color w:val="000000"/>
          <w:sz w:val="28"/>
          <w:szCs w:val="28"/>
        </w:rPr>
        <w:t xml:space="preserve">организациям, согласно приложению </w:t>
      </w:r>
      <w:r w:rsidR="001E7F90">
        <w:rPr>
          <w:color w:val="000000"/>
          <w:sz w:val="28"/>
          <w:szCs w:val="28"/>
        </w:rPr>
        <w:t>5</w:t>
      </w:r>
      <w:r w:rsidRPr="007B681B">
        <w:rPr>
          <w:color w:val="000000"/>
          <w:sz w:val="28"/>
          <w:szCs w:val="28"/>
        </w:rPr>
        <w:t xml:space="preserve"> к </w:t>
      </w:r>
      <w:r w:rsidRPr="007B681B">
        <w:rPr>
          <w:rFonts w:eastAsia="Calibri"/>
          <w:color w:val="000000"/>
          <w:sz w:val="28"/>
          <w:szCs w:val="28"/>
          <w:lang w:eastAsia="en-US"/>
        </w:rPr>
        <w:t>Отдельному мероприятию.</w:t>
      </w:r>
    </w:p>
    <w:p w:rsidR="002A682C" w:rsidRPr="007B681B" w:rsidRDefault="002A682C" w:rsidP="002A682C">
      <w:pPr>
        <w:tabs>
          <w:tab w:val="left" w:pos="6215"/>
        </w:tabs>
        <w:jc w:val="both"/>
        <w:rPr>
          <w:color w:val="000000"/>
          <w:spacing w:val="2"/>
          <w:sz w:val="28"/>
          <w:szCs w:val="28"/>
        </w:rPr>
        <w:sectPr w:rsidR="002A682C" w:rsidRPr="007B681B" w:rsidSect="00A31F21">
          <w:pgSz w:w="11906" w:h="16838"/>
          <w:pgMar w:top="1134" w:right="850" w:bottom="1134" w:left="1701" w:header="708" w:footer="708" w:gutter="0"/>
          <w:cols w:space="708"/>
          <w:docGrid w:linePitch="360"/>
        </w:sectPr>
      </w:pPr>
    </w:p>
    <w:p w:rsidR="002A682C" w:rsidRPr="002B24F3" w:rsidRDefault="002A682C" w:rsidP="002A682C">
      <w:pPr>
        <w:widowControl w:val="0"/>
        <w:tabs>
          <w:tab w:val="left" w:pos="6215"/>
        </w:tabs>
        <w:suppressAutoHyphens/>
        <w:jc w:val="right"/>
        <w:rPr>
          <w:rFonts w:eastAsia="SimSun"/>
          <w:bCs/>
          <w:color w:val="000000"/>
          <w:kern w:val="2"/>
          <w:lang w:eastAsia="ar-SA"/>
        </w:rPr>
      </w:pPr>
      <w:r w:rsidRPr="002B24F3">
        <w:rPr>
          <w:rFonts w:eastAsia="SimSun"/>
          <w:bCs/>
          <w:color w:val="000000"/>
          <w:kern w:val="2"/>
          <w:lang w:eastAsia="ar-SA"/>
        </w:rPr>
        <w:lastRenderedPageBreak/>
        <w:t>Приложение 1</w:t>
      </w:r>
    </w:p>
    <w:p w:rsidR="002A682C" w:rsidRPr="002B24F3" w:rsidRDefault="002A682C" w:rsidP="002A682C">
      <w:pPr>
        <w:widowControl w:val="0"/>
        <w:tabs>
          <w:tab w:val="left" w:pos="6215"/>
          <w:tab w:val="left" w:pos="12960"/>
          <w:tab w:val="right" w:pos="14570"/>
        </w:tabs>
        <w:suppressAutoHyphens/>
        <w:jc w:val="right"/>
        <w:rPr>
          <w:rFonts w:eastAsia="SimSun"/>
          <w:bCs/>
          <w:color w:val="000000"/>
          <w:kern w:val="2"/>
          <w:lang w:eastAsia="ar-SA"/>
        </w:rPr>
      </w:pPr>
      <w:r w:rsidRPr="002B24F3">
        <w:rPr>
          <w:rFonts w:eastAsia="SimSun"/>
          <w:bCs/>
          <w:color w:val="000000"/>
          <w:kern w:val="2"/>
          <w:lang w:eastAsia="ar-SA"/>
        </w:rPr>
        <w:t>к отдельному мероприятию</w:t>
      </w:r>
    </w:p>
    <w:p w:rsidR="002A682C" w:rsidRPr="002B24F3" w:rsidRDefault="002A682C" w:rsidP="002A682C">
      <w:pPr>
        <w:widowControl w:val="0"/>
        <w:tabs>
          <w:tab w:val="left" w:pos="6215"/>
        </w:tabs>
        <w:suppressAutoHyphens/>
        <w:jc w:val="right"/>
        <w:rPr>
          <w:bCs/>
        </w:rPr>
      </w:pPr>
      <w:r w:rsidRPr="002B24F3">
        <w:rPr>
          <w:rFonts w:eastAsia="SimSun"/>
          <w:bCs/>
          <w:color w:val="000000"/>
          <w:kern w:val="2"/>
          <w:lang w:eastAsia="ar-SA"/>
        </w:rPr>
        <w:t>«</w:t>
      </w:r>
      <w:r>
        <w:rPr>
          <w:rFonts w:eastAsia="SimSun"/>
          <w:bCs/>
          <w:color w:val="000000"/>
          <w:kern w:val="2"/>
          <w:lang w:eastAsia="ar-SA"/>
        </w:rPr>
        <w:t>О</w:t>
      </w:r>
      <w:r>
        <w:rPr>
          <w:bCs/>
        </w:rPr>
        <w:t>беспечение</w:t>
      </w:r>
      <w:r w:rsidRPr="002B24F3">
        <w:rPr>
          <w:bCs/>
        </w:rPr>
        <w:t xml:space="preserve"> первоклассников об</w:t>
      </w:r>
      <w:r w:rsidR="003562C1">
        <w:rPr>
          <w:bCs/>
        </w:rPr>
        <w:t>щеоб</w:t>
      </w:r>
      <w:r w:rsidRPr="002B24F3">
        <w:rPr>
          <w:bCs/>
        </w:rPr>
        <w:t>разовательных</w:t>
      </w:r>
    </w:p>
    <w:p w:rsidR="002A682C" w:rsidRPr="002B24F3" w:rsidRDefault="002A682C" w:rsidP="002A682C">
      <w:pPr>
        <w:widowControl w:val="0"/>
        <w:tabs>
          <w:tab w:val="left" w:pos="6215"/>
        </w:tabs>
        <w:suppressAutoHyphens/>
        <w:jc w:val="right"/>
        <w:rPr>
          <w:bCs/>
        </w:rPr>
      </w:pPr>
      <w:r w:rsidRPr="002B24F3">
        <w:rPr>
          <w:bCs/>
        </w:rPr>
        <w:t xml:space="preserve"> организаций Севе</w:t>
      </w:r>
      <w:r w:rsidR="00E30F60">
        <w:rPr>
          <w:bCs/>
        </w:rPr>
        <w:t>ро-Енисейского района подарками</w:t>
      </w:r>
    </w:p>
    <w:p w:rsidR="00105ED0" w:rsidRDefault="002A682C" w:rsidP="00105ED0">
      <w:pPr>
        <w:widowControl w:val="0"/>
        <w:tabs>
          <w:tab w:val="left" w:pos="6215"/>
        </w:tabs>
        <w:suppressAutoHyphens/>
        <w:jc w:val="right"/>
        <w:rPr>
          <w:rFonts w:eastAsia="Calibri"/>
        </w:rPr>
      </w:pPr>
      <w:r w:rsidRPr="002B24F3">
        <w:rPr>
          <w:bCs/>
        </w:rPr>
        <w:t>Главы Северо-Енисейского района ко Дню знаний</w:t>
      </w:r>
      <w:r w:rsidRPr="002B24F3">
        <w:rPr>
          <w:lang w:eastAsia="en-US"/>
        </w:rPr>
        <w:t>»</w:t>
      </w:r>
      <w:r w:rsidR="00105ED0">
        <w:rPr>
          <w:rFonts w:eastAsia="Calibri"/>
          <w:lang w:eastAsia="en-US"/>
        </w:rPr>
        <w:t>,</w:t>
      </w:r>
    </w:p>
    <w:p w:rsidR="00105ED0" w:rsidRDefault="00105ED0" w:rsidP="00105ED0">
      <w:pPr>
        <w:tabs>
          <w:tab w:val="left" w:pos="142"/>
          <w:tab w:val="left" w:pos="6215"/>
        </w:tabs>
        <w:autoSpaceDE w:val="0"/>
        <w:autoSpaceDN w:val="0"/>
        <w:adjustRightInd w:val="0"/>
        <w:ind w:left="34"/>
        <w:jc w:val="right"/>
        <w:rPr>
          <w:rFonts w:eastAsia="Calibri"/>
        </w:rPr>
      </w:pPr>
      <w:proofErr w:type="gramStart"/>
      <w:r w:rsidRPr="003E3084">
        <w:rPr>
          <w:rFonts w:eastAsia="Calibri"/>
        </w:rPr>
        <w:t>утвержденно</w:t>
      </w:r>
      <w:r>
        <w:rPr>
          <w:rFonts w:eastAsia="Calibri"/>
        </w:rPr>
        <w:t>му</w:t>
      </w:r>
      <w:proofErr w:type="gramEnd"/>
      <w:r w:rsidRPr="003E3084">
        <w:rPr>
          <w:rFonts w:eastAsia="Calibri"/>
        </w:rPr>
        <w:t xml:space="preserve"> в приложении </w:t>
      </w:r>
      <w:r>
        <w:rPr>
          <w:rFonts w:eastAsia="Calibri"/>
        </w:rPr>
        <w:t>8</w:t>
      </w:r>
      <w:r w:rsidRPr="003E3084">
        <w:rPr>
          <w:rFonts w:eastAsia="Calibri"/>
        </w:rPr>
        <w:t xml:space="preserve"> к муниципальной программе</w:t>
      </w:r>
      <w:r w:rsidR="003562C1">
        <w:rPr>
          <w:rFonts w:eastAsia="Calibri"/>
        </w:rPr>
        <w:t xml:space="preserve"> </w:t>
      </w:r>
      <w:r w:rsidRPr="0050148D">
        <w:rPr>
          <w:rFonts w:eastAsia="Calibri"/>
        </w:rPr>
        <w:t>«Развитие</w:t>
      </w:r>
    </w:p>
    <w:p w:rsidR="00105ED0" w:rsidRDefault="00105ED0" w:rsidP="00105ED0">
      <w:pPr>
        <w:tabs>
          <w:tab w:val="left" w:pos="142"/>
          <w:tab w:val="left" w:pos="6215"/>
        </w:tabs>
        <w:autoSpaceDE w:val="0"/>
        <w:autoSpaceDN w:val="0"/>
        <w:adjustRightInd w:val="0"/>
        <w:ind w:left="34"/>
        <w:jc w:val="right"/>
        <w:rPr>
          <w:rFonts w:eastAsia="Calibri"/>
        </w:rPr>
      </w:pPr>
      <w:r w:rsidRPr="0050148D">
        <w:rPr>
          <w:rFonts w:eastAsia="Calibri"/>
        </w:rPr>
        <w:t xml:space="preserve"> социальных отношений, рост благополучия и защищенности граждан</w:t>
      </w:r>
    </w:p>
    <w:p w:rsidR="00105ED0" w:rsidRPr="003E3084" w:rsidRDefault="00105ED0" w:rsidP="00105ED0">
      <w:pPr>
        <w:tabs>
          <w:tab w:val="left" w:pos="142"/>
          <w:tab w:val="left" w:pos="6215"/>
        </w:tabs>
        <w:autoSpaceDE w:val="0"/>
        <w:autoSpaceDN w:val="0"/>
        <w:adjustRightInd w:val="0"/>
        <w:ind w:left="34"/>
        <w:jc w:val="right"/>
        <w:rPr>
          <w:rFonts w:eastAsia="Calibri"/>
        </w:rPr>
      </w:pPr>
      <w:r w:rsidRPr="0050148D">
        <w:rPr>
          <w:rFonts w:eastAsia="Calibri"/>
        </w:rPr>
        <w:t xml:space="preserve"> в Северо-Енисейском районе»</w:t>
      </w:r>
      <w:r w:rsidR="003562C1">
        <w:rPr>
          <w:rFonts w:eastAsia="Calibri"/>
        </w:rPr>
        <w:t xml:space="preserve"> </w:t>
      </w:r>
      <w:r w:rsidRPr="003E3084">
        <w:rPr>
          <w:rFonts w:eastAsia="Calibri"/>
        </w:rPr>
        <w:t>утвержденной постановлением администрации</w:t>
      </w:r>
    </w:p>
    <w:p w:rsidR="00105ED0" w:rsidRPr="007B681B" w:rsidRDefault="00105ED0" w:rsidP="00105ED0">
      <w:pPr>
        <w:widowControl w:val="0"/>
        <w:tabs>
          <w:tab w:val="left" w:pos="6215"/>
        </w:tabs>
        <w:suppressAutoHyphens/>
        <w:jc w:val="right"/>
        <w:rPr>
          <w:rFonts w:eastAsia="Calibri"/>
          <w:color w:val="000000"/>
          <w:lang w:eastAsia="en-US"/>
        </w:rPr>
      </w:pPr>
      <w:r w:rsidRPr="003E3084">
        <w:rPr>
          <w:rFonts w:eastAsia="Calibri"/>
        </w:rPr>
        <w:t>Северо-Енисейского района от 17.09.2019 № 336-</w:t>
      </w:r>
      <w:r>
        <w:rPr>
          <w:rFonts w:eastAsia="Calibri"/>
        </w:rPr>
        <w:t>п</w:t>
      </w:r>
    </w:p>
    <w:p w:rsidR="002A682C" w:rsidRPr="002B24F3" w:rsidRDefault="002A682C" w:rsidP="002A682C">
      <w:pPr>
        <w:tabs>
          <w:tab w:val="left" w:pos="142"/>
          <w:tab w:val="left" w:pos="6215"/>
        </w:tabs>
        <w:autoSpaceDE w:val="0"/>
        <w:autoSpaceDN w:val="0"/>
        <w:adjustRightInd w:val="0"/>
        <w:ind w:left="34"/>
        <w:jc w:val="right"/>
        <w:rPr>
          <w:rFonts w:eastAsia="Calibri"/>
          <w:color w:val="000000"/>
        </w:rPr>
      </w:pPr>
    </w:p>
    <w:p w:rsidR="002A682C" w:rsidRPr="007B681B" w:rsidRDefault="002A682C" w:rsidP="002A682C">
      <w:pPr>
        <w:tabs>
          <w:tab w:val="left" w:pos="142"/>
          <w:tab w:val="left" w:pos="6215"/>
        </w:tabs>
        <w:autoSpaceDE w:val="0"/>
        <w:autoSpaceDN w:val="0"/>
        <w:adjustRightInd w:val="0"/>
        <w:ind w:left="34"/>
        <w:jc w:val="center"/>
        <w:rPr>
          <w:b/>
          <w:color w:val="000000"/>
        </w:rPr>
      </w:pPr>
      <w:r w:rsidRPr="007B681B">
        <w:rPr>
          <w:b/>
          <w:color w:val="000000"/>
        </w:rPr>
        <w:t xml:space="preserve">Перечень и значения показателей результативности отдельного мероприятия </w:t>
      </w:r>
    </w:p>
    <w:p w:rsidR="002A682C" w:rsidRPr="007B681B" w:rsidRDefault="002A682C" w:rsidP="002A682C">
      <w:pPr>
        <w:tabs>
          <w:tab w:val="left" w:pos="6215"/>
        </w:tabs>
        <w:ind w:firstLine="680"/>
        <w:jc w:val="center"/>
        <w:rPr>
          <w:b/>
          <w:color w:val="000000"/>
          <w:sz w:val="20"/>
          <w:szCs w:val="20"/>
        </w:rPr>
      </w:pPr>
    </w:p>
    <w:tbl>
      <w:tblPr>
        <w:tblW w:w="14740" w:type="dxa"/>
        <w:tblInd w:w="-34" w:type="dxa"/>
        <w:tblLayout w:type="fixed"/>
        <w:tblLook w:val="04A0" w:firstRow="1" w:lastRow="0" w:firstColumn="1" w:lastColumn="0" w:noHBand="0" w:noVBand="1"/>
      </w:tblPr>
      <w:tblGrid>
        <w:gridCol w:w="567"/>
        <w:gridCol w:w="5101"/>
        <w:gridCol w:w="995"/>
        <w:gridCol w:w="2265"/>
        <w:gridCol w:w="1987"/>
        <w:gridCol w:w="2127"/>
        <w:gridCol w:w="1698"/>
      </w:tblGrid>
      <w:tr w:rsidR="002A682C" w:rsidRPr="007B681B" w:rsidTr="00A31F21">
        <w:trPr>
          <w:trHeight w:val="34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ind w:firstLine="680"/>
              <w:jc w:val="center"/>
              <w:rPr>
                <w:b/>
                <w:color w:val="000000"/>
                <w:sz w:val="18"/>
                <w:szCs w:val="18"/>
                <w:lang w:eastAsia="en-US"/>
              </w:rPr>
            </w:pPr>
            <w:r w:rsidRPr="00AB0203">
              <w:rPr>
                <w:b/>
                <w:color w:val="000000"/>
                <w:sz w:val="18"/>
                <w:szCs w:val="18"/>
                <w:lang w:eastAsia="en-US"/>
              </w:rPr>
              <w:t>№п/п</w:t>
            </w:r>
          </w:p>
        </w:tc>
        <w:tc>
          <w:tcPr>
            <w:tcW w:w="5101" w:type="dxa"/>
            <w:vMerge w:val="restart"/>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Цели, показатели результативности</w:t>
            </w:r>
          </w:p>
        </w:tc>
        <w:tc>
          <w:tcPr>
            <w:tcW w:w="995" w:type="dxa"/>
            <w:vMerge w:val="restart"/>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Единица измерения</w:t>
            </w:r>
          </w:p>
        </w:tc>
        <w:tc>
          <w:tcPr>
            <w:tcW w:w="2265" w:type="dxa"/>
            <w:vMerge w:val="restart"/>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Источник информации</w:t>
            </w:r>
          </w:p>
        </w:tc>
        <w:tc>
          <w:tcPr>
            <w:tcW w:w="5812" w:type="dxa"/>
            <w:gridSpan w:val="3"/>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Годы реализации программы</w:t>
            </w:r>
          </w:p>
        </w:tc>
      </w:tr>
      <w:tr w:rsidR="002A682C" w:rsidRPr="007B681B" w:rsidTr="00A31F21">
        <w:trPr>
          <w:trHeight w:val="2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A682C" w:rsidRPr="00AB0203" w:rsidRDefault="002A682C" w:rsidP="00A31F21">
            <w:pPr>
              <w:tabs>
                <w:tab w:val="left" w:pos="6215"/>
              </w:tabs>
              <w:jc w:val="center"/>
              <w:rPr>
                <w:b/>
                <w:color w:val="000000"/>
                <w:sz w:val="18"/>
                <w:szCs w:val="18"/>
                <w:lang w:eastAsia="en-US"/>
              </w:rPr>
            </w:pPr>
          </w:p>
        </w:tc>
        <w:tc>
          <w:tcPr>
            <w:tcW w:w="5101" w:type="dxa"/>
            <w:vMerge/>
            <w:tcBorders>
              <w:top w:val="single" w:sz="4" w:space="0" w:color="auto"/>
              <w:left w:val="nil"/>
              <w:bottom w:val="single" w:sz="4" w:space="0" w:color="auto"/>
              <w:right w:val="single" w:sz="4" w:space="0" w:color="auto"/>
            </w:tcBorders>
            <w:vAlign w:val="center"/>
            <w:hideMark/>
          </w:tcPr>
          <w:p w:rsidR="002A682C" w:rsidRPr="00AB0203" w:rsidRDefault="002A682C" w:rsidP="00A31F21">
            <w:pPr>
              <w:tabs>
                <w:tab w:val="left" w:pos="6215"/>
              </w:tabs>
              <w:jc w:val="center"/>
              <w:rPr>
                <w:b/>
                <w:color w:val="000000"/>
                <w:sz w:val="18"/>
                <w:szCs w:val="18"/>
                <w:lang w:eastAsia="en-US"/>
              </w:rPr>
            </w:pPr>
          </w:p>
        </w:tc>
        <w:tc>
          <w:tcPr>
            <w:tcW w:w="995" w:type="dxa"/>
            <w:vMerge/>
            <w:tcBorders>
              <w:top w:val="single" w:sz="4" w:space="0" w:color="auto"/>
              <w:left w:val="nil"/>
              <w:bottom w:val="single" w:sz="4" w:space="0" w:color="auto"/>
              <w:right w:val="single" w:sz="4" w:space="0" w:color="auto"/>
            </w:tcBorders>
            <w:vAlign w:val="center"/>
            <w:hideMark/>
          </w:tcPr>
          <w:p w:rsidR="002A682C" w:rsidRPr="00AB0203" w:rsidRDefault="002A682C" w:rsidP="00A31F21">
            <w:pPr>
              <w:tabs>
                <w:tab w:val="left" w:pos="6215"/>
              </w:tabs>
              <w:jc w:val="center"/>
              <w:rPr>
                <w:b/>
                <w:color w:val="000000"/>
                <w:sz w:val="18"/>
                <w:szCs w:val="18"/>
                <w:lang w:eastAsia="en-US"/>
              </w:rPr>
            </w:pPr>
          </w:p>
        </w:tc>
        <w:tc>
          <w:tcPr>
            <w:tcW w:w="2265" w:type="dxa"/>
            <w:vMerge/>
            <w:tcBorders>
              <w:top w:val="single" w:sz="4" w:space="0" w:color="auto"/>
              <w:left w:val="nil"/>
              <w:bottom w:val="single" w:sz="4" w:space="0" w:color="auto"/>
              <w:right w:val="single" w:sz="4" w:space="0" w:color="auto"/>
            </w:tcBorders>
            <w:vAlign w:val="center"/>
            <w:hideMark/>
          </w:tcPr>
          <w:p w:rsidR="002A682C" w:rsidRPr="00AB0203" w:rsidRDefault="002A682C" w:rsidP="00A31F21">
            <w:pPr>
              <w:tabs>
                <w:tab w:val="left" w:pos="6215"/>
              </w:tabs>
              <w:jc w:val="center"/>
              <w:rPr>
                <w:b/>
                <w:color w:val="000000"/>
                <w:sz w:val="18"/>
                <w:szCs w:val="18"/>
                <w:lang w:eastAsia="en-US"/>
              </w:rPr>
            </w:pPr>
          </w:p>
        </w:tc>
        <w:tc>
          <w:tcPr>
            <w:tcW w:w="1987" w:type="dxa"/>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BF58CD">
            <w:pPr>
              <w:tabs>
                <w:tab w:val="left" w:pos="6215"/>
              </w:tabs>
              <w:jc w:val="center"/>
              <w:rPr>
                <w:b/>
                <w:color w:val="000000"/>
                <w:sz w:val="18"/>
                <w:szCs w:val="18"/>
                <w:lang w:eastAsia="en-US"/>
              </w:rPr>
            </w:pPr>
            <w:r w:rsidRPr="00AB0203">
              <w:rPr>
                <w:b/>
                <w:color w:val="000000"/>
                <w:sz w:val="18"/>
                <w:szCs w:val="18"/>
                <w:lang w:eastAsia="en-US"/>
              </w:rPr>
              <w:t>202</w:t>
            </w:r>
            <w:r w:rsidR="00BF58CD">
              <w:rPr>
                <w:b/>
                <w:color w:val="000000"/>
                <w:sz w:val="18"/>
                <w:szCs w:val="18"/>
                <w:lang w:eastAsia="en-US"/>
              </w:rPr>
              <w:t>5</w:t>
            </w:r>
            <w:r w:rsidRPr="00AB0203">
              <w:rPr>
                <w:b/>
                <w:color w:val="000000"/>
                <w:sz w:val="18"/>
                <w:szCs w:val="18"/>
                <w:lang w:eastAsia="en-US"/>
              </w:rPr>
              <w:t xml:space="preserve"> год</w:t>
            </w:r>
          </w:p>
        </w:tc>
        <w:tc>
          <w:tcPr>
            <w:tcW w:w="2127" w:type="dxa"/>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BF58CD">
            <w:pPr>
              <w:tabs>
                <w:tab w:val="left" w:pos="6215"/>
              </w:tabs>
              <w:jc w:val="center"/>
              <w:rPr>
                <w:b/>
                <w:color w:val="000000"/>
                <w:sz w:val="18"/>
                <w:szCs w:val="18"/>
                <w:lang w:eastAsia="en-US"/>
              </w:rPr>
            </w:pPr>
            <w:r w:rsidRPr="00AB0203">
              <w:rPr>
                <w:b/>
                <w:color w:val="000000"/>
                <w:sz w:val="18"/>
                <w:szCs w:val="18"/>
                <w:lang w:eastAsia="en-US"/>
              </w:rPr>
              <w:t>202</w:t>
            </w:r>
            <w:r w:rsidR="00BF58CD">
              <w:rPr>
                <w:b/>
                <w:color w:val="000000"/>
                <w:sz w:val="18"/>
                <w:szCs w:val="18"/>
                <w:lang w:eastAsia="en-US"/>
              </w:rPr>
              <w:t>6</w:t>
            </w:r>
            <w:r w:rsidRPr="00AB0203">
              <w:rPr>
                <w:b/>
                <w:color w:val="000000"/>
                <w:sz w:val="18"/>
                <w:szCs w:val="18"/>
                <w:lang w:eastAsia="en-US"/>
              </w:rPr>
              <w:t xml:space="preserve"> год</w:t>
            </w:r>
          </w:p>
        </w:tc>
        <w:tc>
          <w:tcPr>
            <w:tcW w:w="1698" w:type="dxa"/>
            <w:tcBorders>
              <w:top w:val="single" w:sz="4" w:space="0" w:color="auto"/>
              <w:left w:val="nil"/>
              <w:bottom w:val="single" w:sz="4" w:space="0" w:color="auto"/>
              <w:right w:val="single" w:sz="4" w:space="0" w:color="auto"/>
            </w:tcBorders>
            <w:shd w:val="clear" w:color="auto" w:fill="FFFFFF"/>
            <w:vAlign w:val="center"/>
          </w:tcPr>
          <w:p w:rsidR="002A682C" w:rsidRPr="00AB0203" w:rsidRDefault="002A682C" w:rsidP="00BF58CD">
            <w:pPr>
              <w:tabs>
                <w:tab w:val="left" w:pos="6215"/>
              </w:tabs>
              <w:jc w:val="center"/>
              <w:rPr>
                <w:b/>
                <w:color w:val="000000"/>
                <w:sz w:val="18"/>
                <w:szCs w:val="18"/>
                <w:lang w:eastAsia="en-US"/>
              </w:rPr>
            </w:pPr>
            <w:r w:rsidRPr="00AB0203">
              <w:rPr>
                <w:b/>
                <w:color w:val="000000"/>
                <w:sz w:val="18"/>
                <w:szCs w:val="18"/>
                <w:lang w:eastAsia="en-US"/>
              </w:rPr>
              <w:t>202</w:t>
            </w:r>
            <w:r w:rsidR="00BF58CD">
              <w:rPr>
                <w:b/>
                <w:color w:val="000000"/>
                <w:sz w:val="18"/>
                <w:szCs w:val="18"/>
                <w:lang w:eastAsia="en-US"/>
              </w:rPr>
              <w:t>7</w:t>
            </w:r>
            <w:r w:rsidRPr="00AB0203">
              <w:rPr>
                <w:b/>
                <w:color w:val="000000"/>
                <w:sz w:val="18"/>
                <w:szCs w:val="18"/>
                <w:lang w:eastAsia="en-US"/>
              </w:rPr>
              <w:t xml:space="preserve"> год</w:t>
            </w:r>
          </w:p>
        </w:tc>
      </w:tr>
      <w:tr w:rsidR="002A682C" w:rsidRPr="007B681B" w:rsidTr="00A31F21">
        <w:trPr>
          <w:trHeight w:val="20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1</w:t>
            </w:r>
          </w:p>
        </w:tc>
        <w:tc>
          <w:tcPr>
            <w:tcW w:w="5101" w:type="dxa"/>
            <w:tcBorders>
              <w:top w:val="nil"/>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2</w:t>
            </w:r>
          </w:p>
        </w:tc>
        <w:tc>
          <w:tcPr>
            <w:tcW w:w="995" w:type="dxa"/>
            <w:tcBorders>
              <w:top w:val="nil"/>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3</w:t>
            </w:r>
          </w:p>
        </w:tc>
        <w:tc>
          <w:tcPr>
            <w:tcW w:w="2265" w:type="dxa"/>
            <w:tcBorders>
              <w:top w:val="nil"/>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4</w:t>
            </w:r>
          </w:p>
        </w:tc>
        <w:tc>
          <w:tcPr>
            <w:tcW w:w="1987" w:type="dxa"/>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5</w:t>
            </w:r>
          </w:p>
        </w:tc>
        <w:tc>
          <w:tcPr>
            <w:tcW w:w="2127" w:type="dxa"/>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6</w:t>
            </w:r>
          </w:p>
        </w:tc>
        <w:tc>
          <w:tcPr>
            <w:tcW w:w="1698" w:type="dxa"/>
            <w:tcBorders>
              <w:top w:val="single" w:sz="4" w:space="0" w:color="auto"/>
              <w:left w:val="nil"/>
              <w:bottom w:val="single" w:sz="4" w:space="0" w:color="auto"/>
              <w:right w:val="single" w:sz="4" w:space="0" w:color="auto"/>
            </w:tcBorders>
            <w:shd w:val="clear" w:color="auto" w:fill="FFFFFF"/>
            <w:vAlign w:val="center"/>
          </w:tcPr>
          <w:p w:rsidR="002A682C" w:rsidRPr="00AB0203" w:rsidRDefault="002A682C" w:rsidP="00A31F21">
            <w:pPr>
              <w:tabs>
                <w:tab w:val="left" w:pos="6215"/>
              </w:tabs>
              <w:jc w:val="center"/>
              <w:rPr>
                <w:b/>
                <w:color w:val="000000"/>
                <w:sz w:val="18"/>
                <w:szCs w:val="18"/>
                <w:lang w:eastAsia="en-US"/>
              </w:rPr>
            </w:pPr>
            <w:r w:rsidRPr="00AB0203">
              <w:rPr>
                <w:b/>
                <w:color w:val="000000"/>
                <w:sz w:val="18"/>
                <w:szCs w:val="18"/>
                <w:lang w:eastAsia="en-US"/>
              </w:rPr>
              <w:t>7</w:t>
            </w:r>
          </w:p>
        </w:tc>
      </w:tr>
      <w:tr w:rsidR="002A682C" w:rsidRPr="007B681B" w:rsidTr="00A31F21">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ind w:firstLine="680"/>
              <w:jc w:val="center"/>
              <w:rPr>
                <w:color w:val="000000"/>
                <w:sz w:val="18"/>
                <w:szCs w:val="18"/>
                <w:lang w:eastAsia="en-US"/>
              </w:rPr>
            </w:pPr>
            <w:r w:rsidRPr="00AB0203">
              <w:rPr>
                <w:color w:val="000000"/>
                <w:sz w:val="18"/>
                <w:szCs w:val="18"/>
                <w:lang w:eastAsia="en-US"/>
              </w:rPr>
              <w:t>1</w:t>
            </w:r>
          </w:p>
        </w:tc>
        <w:tc>
          <w:tcPr>
            <w:tcW w:w="1417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ind w:left="-106" w:firstLine="106"/>
              <w:rPr>
                <w:b/>
                <w:color w:val="000000"/>
                <w:sz w:val="18"/>
                <w:szCs w:val="18"/>
              </w:rPr>
            </w:pPr>
            <w:r w:rsidRPr="00AB0203">
              <w:rPr>
                <w:b/>
                <w:color w:val="000000"/>
                <w:sz w:val="18"/>
                <w:szCs w:val="18"/>
                <w:lang w:eastAsia="en-US"/>
              </w:rPr>
              <w:t xml:space="preserve">Цель: </w:t>
            </w:r>
            <w:r w:rsidRPr="00AB0203">
              <w:rPr>
                <w:color w:val="000000"/>
                <w:sz w:val="18"/>
                <w:szCs w:val="18"/>
              </w:rPr>
              <w:t>О</w:t>
            </w:r>
            <w:r w:rsidRPr="00AB0203">
              <w:rPr>
                <w:color w:val="000000"/>
                <w:sz w:val="18"/>
                <w:szCs w:val="18"/>
                <w:lang w:eastAsia="en-US"/>
              </w:rPr>
              <w:t xml:space="preserve">беспечение </w:t>
            </w:r>
            <w:r w:rsidRPr="00AB0203">
              <w:rPr>
                <w:bCs/>
                <w:sz w:val="18"/>
                <w:szCs w:val="18"/>
              </w:rPr>
              <w:t>первоклассников об</w:t>
            </w:r>
            <w:r w:rsidR="006C5D16">
              <w:rPr>
                <w:bCs/>
                <w:sz w:val="18"/>
                <w:szCs w:val="18"/>
              </w:rPr>
              <w:t>щеоб</w:t>
            </w:r>
            <w:r w:rsidRPr="00AB0203">
              <w:rPr>
                <w:bCs/>
                <w:sz w:val="18"/>
                <w:szCs w:val="18"/>
              </w:rPr>
              <w:t>разовательных организаций Северо-Енисейского района, получивших подарки Главы Северо-Енисейского района ко Дню знаний</w:t>
            </w:r>
          </w:p>
        </w:tc>
      </w:tr>
      <w:tr w:rsidR="002A682C" w:rsidRPr="007B681B" w:rsidTr="00A31F21">
        <w:tc>
          <w:tcPr>
            <w:tcW w:w="567" w:type="dxa"/>
            <w:tcBorders>
              <w:top w:val="nil"/>
              <w:left w:val="single" w:sz="4" w:space="0" w:color="auto"/>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ind w:firstLine="680"/>
              <w:jc w:val="center"/>
              <w:rPr>
                <w:color w:val="000000"/>
                <w:sz w:val="18"/>
                <w:szCs w:val="18"/>
                <w:lang w:eastAsia="en-US"/>
              </w:rPr>
            </w:pPr>
            <w:r w:rsidRPr="00AB0203">
              <w:rPr>
                <w:color w:val="000000"/>
                <w:sz w:val="18"/>
                <w:szCs w:val="18"/>
                <w:lang w:eastAsia="en-US"/>
              </w:rPr>
              <w:t>1</w:t>
            </w:r>
          </w:p>
          <w:p w:rsidR="002A682C" w:rsidRPr="00AB0203" w:rsidRDefault="002A682C" w:rsidP="00A31F21">
            <w:pPr>
              <w:tabs>
                <w:tab w:val="left" w:pos="6215"/>
              </w:tabs>
              <w:jc w:val="center"/>
              <w:rPr>
                <w:color w:val="000000"/>
                <w:sz w:val="18"/>
                <w:szCs w:val="18"/>
                <w:lang w:eastAsia="en-US"/>
              </w:rPr>
            </w:pPr>
            <w:r w:rsidRPr="00AB0203">
              <w:rPr>
                <w:color w:val="000000"/>
                <w:sz w:val="18"/>
                <w:szCs w:val="18"/>
                <w:lang w:eastAsia="en-US"/>
              </w:rPr>
              <w:t>1.1</w:t>
            </w:r>
          </w:p>
        </w:tc>
        <w:tc>
          <w:tcPr>
            <w:tcW w:w="5101" w:type="dxa"/>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rPr>
                <w:color w:val="000000"/>
                <w:sz w:val="18"/>
                <w:szCs w:val="18"/>
                <w:lang w:eastAsia="en-US"/>
              </w:rPr>
            </w:pPr>
            <w:r w:rsidRPr="00AB0203">
              <w:rPr>
                <w:color w:val="000000"/>
                <w:sz w:val="18"/>
                <w:szCs w:val="18"/>
                <w:lang w:eastAsia="en-US"/>
              </w:rPr>
              <w:t xml:space="preserve">Удельные вес </w:t>
            </w:r>
            <w:r w:rsidRPr="00AB0203">
              <w:rPr>
                <w:bCs/>
                <w:sz w:val="18"/>
                <w:szCs w:val="18"/>
              </w:rPr>
              <w:t>первоклассников об</w:t>
            </w:r>
            <w:r w:rsidR="001826EC">
              <w:rPr>
                <w:bCs/>
                <w:sz w:val="18"/>
                <w:szCs w:val="18"/>
              </w:rPr>
              <w:t>щеоб</w:t>
            </w:r>
            <w:r w:rsidRPr="00AB0203">
              <w:rPr>
                <w:bCs/>
                <w:sz w:val="18"/>
                <w:szCs w:val="18"/>
              </w:rPr>
              <w:t>разовательных организаций Северо-Енисейского района, получивших подарки Главы Северо-Енисейского района ко Дню знаний</w:t>
            </w:r>
            <w:r w:rsidR="00AA7E0F">
              <w:rPr>
                <w:bCs/>
                <w:sz w:val="18"/>
                <w:szCs w:val="18"/>
              </w:rPr>
              <w:t>, к общей численности первоклассников образовательных организаций Северо-Енисейского района</w:t>
            </w:r>
          </w:p>
        </w:tc>
        <w:tc>
          <w:tcPr>
            <w:tcW w:w="995" w:type="dxa"/>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color w:val="000000"/>
                <w:sz w:val="18"/>
                <w:szCs w:val="18"/>
                <w:lang w:eastAsia="en-US"/>
              </w:rPr>
            </w:pPr>
            <w:r w:rsidRPr="00AB0203">
              <w:rPr>
                <w:color w:val="000000"/>
                <w:sz w:val="18"/>
                <w:szCs w:val="18"/>
                <w:lang w:eastAsia="en-US"/>
              </w:rPr>
              <w:t>%</w:t>
            </w:r>
          </w:p>
        </w:tc>
        <w:tc>
          <w:tcPr>
            <w:tcW w:w="2265" w:type="dxa"/>
            <w:tcBorders>
              <w:top w:val="single" w:sz="4" w:space="0" w:color="auto"/>
              <w:left w:val="nil"/>
              <w:bottom w:val="single" w:sz="4" w:space="0" w:color="auto"/>
              <w:right w:val="single" w:sz="4" w:space="0" w:color="auto"/>
            </w:tcBorders>
            <w:shd w:val="clear" w:color="auto" w:fill="FFFFFF"/>
            <w:vAlign w:val="center"/>
            <w:hideMark/>
          </w:tcPr>
          <w:p w:rsidR="002A682C" w:rsidRPr="00AB0203" w:rsidRDefault="002A682C" w:rsidP="004E2840">
            <w:pPr>
              <w:tabs>
                <w:tab w:val="left" w:pos="6215"/>
              </w:tabs>
              <w:jc w:val="center"/>
              <w:rPr>
                <w:color w:val="000000"/>
                <w:sz w:val="18"/>
                <w:szCs w:val="18"/>
                <w:lang w:eastAsia="en-US"/>
              </w:rPr>
            </w:pPr>
            <w:r w:rsidRPr="00AB0203">
              <w:rPr>
                <w:color w:val="000000"/>
                <w:sz w:val="18"/>
                <w:szCs w:val="18"/>
                <w:lang w:eastAsia="en-US"/>
              </w:rPr>
              <w:t>Отдел семьи</w:t>
            </w:r>
            <w:r w:rsidR="004E2840">
              <w:rPr>
                <w:color w:val="000000"/>
                <w:sz w:val="18"/>
                <w:szCs w:val="18"/>
                <w:lang w:eastAsia="en-US"/>
              </w:rPr>
              <w:t>,</w:t>
            </w:r>
            <w:r w:rsidRPr="00AB0203">
              <w:rPr>
                <w:color w:val="000000"/>
                <w:sz w:val="18"/>
                <w:szCs w:val="18"/>
                <w:lang w:eastAsia="en-US"/>
              </w:rPr>
              <w:t xml:space="preserve"> детства и социальной поддержки граждан администрации Северо-Енисейского района</w:t>
            </w:r>
          </w:p>
        </w:tc>
        <w:tc>
          <w:tcPr>
            <w:tcW w:w="1987" w:type="dxa"/>
            <w:tcBorders>
              <w:top w:val="nil"/>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color w:val="000000"/>
                <w:sz w:val="18"/>
                <w:szCs w:val="18"/>
                <w:lang w:eastAsia="en-US"/>
              </w:rPr>
            </w:pPr>
            <w:r w:rsidRPr="00AB0203">
              <w:rPr>
                <w:color w:val="000000"/>
                <w:sz w:val="18"/>
                <w:szCs w:val="18"/>
                <w:lang w:eastAsia="en-US"/>
              </w:rPr>
              <w:t>100,0</w:t>
            </w:r>
          </w:p>
        </w:tc>
        <w:tc>
          <w:tcPr>
            <w:tcW w:w="2127" w:type="dxa"/>
            <w:tcBorders>
              <w:top w:val="nil"/>
              <w:left w:val="nil"/>
              <w:bottom w:val="single" w:sz="4" w:space="0" w:color="auto"/>
              <w:right w:val="single" w:sz="4" w:space="0" w:color="auto"/>
            </w:tcBorders>
            <w:shd w:val="clear" w:color="auto" w:fill="FFFFFF"/>
            <w:vAlign w:val="center"/>
            <w:hideMark/>
          </w:tcPr>
          <w:p w:rsidR="002A682C" w:rsidRPr="00AB0203" w:rsidRDefault="002A682C" w:rsidP="00A31F21">
            <w:pPr>
              <w:tabs>
                <w:tab w:val="left" w:pos="6215"/>
              </w:tabs>
              <w:jc w:val="center"/>
              <w:rPr>
                <w:color w:val="000000"/>
                <w:sz w:val="18"/>
                <w:szCs w:val="18"/>
                <w:lang w:eastAsia="en-US"/>
              </w:rPr>
            </w:pPr>
            <w:r w:rsidRPr="00AB0203">
              <w:rPr>
                <w:color w:val="000000"/>
                <w:sz w:val="18"/>
                <w:szCs w:val="18"/>
                <w:lang w:eastAsia="en-US"/>
              </w:rPr>
              <w:t>00,0</w:t>
            </w:r>
          </w:p>
        </w:tc>
        <w:tc>
          <w:tcPr>
            <w:tcW w:w="1698" w:type="dxa"/>
            <w:tcBorders>
              <w:top w:val="nil"/>
              <w:left w:val="nil"/>
              <w:bottom w:val="single" w:sz="4" w:space="0" w:color="auto"/>
              <w:right w:val="single" w:sz="4" w:space="0" w:color="auto"/>
            </w:tcBorders>
            <w:shd w:val="clear" w:color="auto" w:fill="FFFFFF"/>
            <w:vAlign w:val="center"/>
          </w:tcPr>
          <w:p w:rsidR="002A682C" w:rsidRPr="00AB0203" w:rsidRDefault="002A682C" w:rsidP="00A31F21">
            <w:pPr>
              <w:tabs>
                <w:tab w:val="left" w:pos="6215"/>
              </w:tabs>
              <w:jc w:val="center"/>
              <w:rPr>
                <w:color w:val="000000"/>
                <w:sz w:val="18"/>
                <w:szCs w:val="18"/>
                <w:lang w:eastAsia="en-US"/>
              </w:rPr>
            </w:pPr>
            <w:r w:rsidRPr="00AB0203">
              <w:rPr>
                <w:color w:val="000000"/>
                <w:sz w:val="18"/>
                <w:szCs w:val="18"/>
                <w:lang w:eastAsia="en-US"/>
              </w:rPr>
              <w:t>00,0</w:t>
            </w:r>
          </w:p>
        </w:tc>
      </w:tr>
    </w:tbl>
    <w:p w:rsidR="002A682C" w:rsidRPr="007B681B" w:rsidRDefault="002A682C" w:rsidP="002A682C">
      <w:pPr>
        <w:rPr>
          <w:color w:val="000000"/>
        </w:rPr>
        <w:sectPr w:rsidR="002A682C" w:rsidRPr="007B681B" w:rsidSect="00A31F21">
          <w:pgSz w:w="16838" w:h="11906" w:orient="landscape"/>
          <w:pgMar w:top="1701" w:right="1134" w:bottom="851" w:left="1134" w:header="709" w:footer="709" w:gutter="0"/>
          <w:cols w:space="708"/>
          <w:docGrid w:linePitch="360"/>
        </w:sectPr>
      </w:pPr>
    </w:p>
    <w:p w:rsidR="00105ED0" w:rsidRPr="002B24F3" w:rsidRDefault="00105ED0" w:rsidP="00105ED0">
      <w:pPr>
        <w:widowControl w:val="0"/>
        <w:tabs>
          <w:tab w:val="left" w:pos="6215"/>
        </w:tabs>
        <w:suppressAutoHyphens/>
        <w:jc w:val="right"/>
        <w:rPr>
          <w:rFonts w:eastAsia="SimSun"/>
          <w:bCs/>
          <w:color w:val="000000"/>
          <w:kern w:val="2"/>
          <w:lang w:eastAsia="ar-SA"/>
        </w:rPr>
      </w:pPr>
      <w:r w:rsidRPr="002B24F3">
        <w:rPr>
          <w:rFonts w:eastAsia="SimSun"/>
          <w:bCs/>
          <w:color w:val="000000"/>
          <w:kern w:val="2"/>
          <w:lang w:eastAsia="ar-SA"/>
        </w:rPr>
        <w:lastRenderedPageBreak/>
        <w:t xml:space="preserve">Приложение </w:t>
      </w:r>
      <w:r>
        <w:rPr>
          <w:rFonts w:eastAsia="SimSun"/>
          <w:bCs/>
          <w:color w:val="000000"/>
          <w:kern w:val="2"/>
          <w:lang w:eastAsia="ar-SA"/>
        </w:rPr>
        <w:t>2</w:t>
      </w:r>
    </w:p>
    <w:p w:rsidR="00105ED0" w:rsidRPr="002B24F3" w:rsidRDefault="00105ED0" w:rsidP="00105ED0">
      <w:pPr>
        <w:widowControl w:val="0"/>
        <w:tabs>
          <w:tab w:val="left" w:pos="6215"/>
          <w:tab w:val="left" w:pos="12960"/>
          <w:tab w:val="right" w:pos="14570"/>
        </w:tabs>
        <w:suppressAutoHyphens/>
        <w:jc w:val="right"/>
        <w:rPr>
          <w:rFonts w:eastAsia="SimSun"/>
          <w:bCs/>
          <w:color w:val="000000"/>
          <w:kern w:val="2"/>
          <w:lang w:eastAsia="ar-SA"/>
        </w:rPr>
      </w:pPr>
      <w:r w:rsidRPr="002B24F3">
        <w:rPr>
          <w:rFonts w:eastAsia="SimSun"/>
          <w:bCs/>
          <w:color w:val="000000"/>
          <w:kern w:val="2"/>
          <w:lang w:eastAsia="ar-SA"/>
        </w:rPr>
        <w:t>к отдельному мероприятию</w:t>
      </w:r>
    </w:p>
    <w:p w:rsidR="00105ED0" w:rsidRPr="002B24F3" w:rsidRDefault="00105ED0" w:rsidP="00105ED0">
      <w:pPr>
        <w:widowControl w:val="0"/>
        <w:tabs>
          <w:tab w:val="left" w:pos="6215"/>
        </w:tabs>
        <w:suppressAutoHyphens/>
        <w:jc w:val="right"/>
        <w:rPr>
          <w:bCs/>
        </w:rPr>
      </w:pPr>
      <w:r w:rsidRPr="002B24F3">
        <w:rPr>
          <w:rFonts w:eastAsia="SimSun"/>
          <w:bCs/>
          <w:color w:val="000000"/>
          <w:kern w:val="2"/>
          <w:lang w:eastAsia="ar-SA"/>
        </w:rPr>
        <w:t>«</w:t>
      </w:r>
      <w:r>
        <w:rPr>
          <w:rFonts w:eastAsia="SimSun"/>
          <w:bCs/>
          <w:color w:val="000000"/>
          <w:kern w:val="2"/>
          <w:lang w:eastAsia="ar-SA"/>
        </w:rPr>
        <w:t>О</w:t>
      </w:r>
      <w:r>
        <w:rPr>
          <w:bCs/>
        </w:rPr>
        <w:t>беспечение</w:t>
      </w:r>
      <w:r w:rsidRPr="002B24F3">
        <w:rPr>
          <w:bCs/>
        </w:rPr>
        <w:t xml:space="preserve"> первоклассников об</w:t>
      </w:r>
      <w:r w:rsidR="003562C1">
        <w:rPr>
          <w:bCs/>
        </w:rPr>
        <w:t>щеоб</w:t>
      </w:r>
      <w:r w:rsidRPr="002B24F3">
        <w:rPr>
          <w:bCs/>
        </w:rPr>
        <w:t>разовательных</w:t>
      </w:r>
    </w:p>
    <w:p w:rsidR="00105ED0" w:rsidRPr="002B24F3" w:rsidRDefault="00105ED0" w:rsidP="00105ED0">
      <w:pPr>
        <w:widowControl w:val="0"/>
        <w:tabs>
          <w:tab w:val="left" w:pos="6215"/>
        </w:tabs>
        <w:suppressAutoHyphens/>
        <w:jc w:val="right"/>
        <w:rPr>
          <w:bCs/>
        </w:rPr>
      </w:pPr>
      <w:r w:rsidRPr="002B24F3">
        <w:rPr>
          <w:bCs/>
        </w:rPr>
        <w:t xml:space="preserve"> организаций Севе</w:t>
      </w:r>
      <w:r>
        <w:rPr>
          <w:bCs/>
        </w:rPr>
        <w:t>ро-Енисейского района подарками</w:t>
      </w:r>
    </w:p>
    <w:p w:rsidR="00105ED0" w:rsidRDefault="00105ED0" w:rsidP="00105ED0">
      <w:pPr>
        <w:widowControl w:val="0"/>
        <w:tabs>
          <w:tab w:val="left" w:pos="6215"/>
        </w:tabs>
        <w:suppressAutoHyphens/>
        <w:jc w:val="right"/>
        <w:rPr>
          <w:rFonts w:eastAsia="Calibri"/>
        </w:rPr>
      </w:pPr>
      <w:r w:rsidRPr="002B24F3">
        <w:rPr>
          <w:bCs/>
        </w:rPr>
        <w:t>Главы Северо-Енисейского района ко Дню знаний</w:t>
      </w:r>
      <w:r w:rsidRPr="002B24F3">
        <w:rPr>
          <w:lang w:eastAsia="en-US"/>
        </w:rPr>
        <w:t>»</w:t>
      </w:r>
      <w:r>
        <w:rPr>
          <w:rFonts w:eastAsia="Calibri"/>
          <w:lang w:eastAsia="en-US"/>
        </w:rPr>
        <w:t>,</w:t>
      </w:r>
    </w:p>
    <w:p w:rsidR="00105ED0" w:rsidRDefault="00105ED0" w:rsidP="00105ED0">
      <w:pPr>
        <w:tabs>
          <w:tab w:val="left" w:pos="142"/>
          <w:tab w:val="left" w:pos="6215"/>
        </w:tabs>
        <w:autoSpaceDE w:val="0"/>
        <w:autoSpaceDN w:val="0"/>
        <w:adjustRightInd w:val="0"/>
        <w:ind w:left="34"/>
        <w:jc w:val="right"/>
        <w:rPr>
          <w:rFonts w:eastAsia="Calibri"/>
        </w:rPr>
      </w:pPr>
      <w:proofErr w:type="gramStart"/>
      <w:r w:rsidRPr="003E3084">
        <w:rPr>
          <w:rFonts w:eastAsia="Calibri"/>
        </w:rPr>
        <w:t>утвержденно</w:t>
      </w:r>
      <w:r>
        <w:rPr>
          <w:rFonts w:eastAsia="Calibri"/>
        </w:rPr>
        <w:t>му</w:t>
      </w:r>
      <w:proofErr w:type="gramEnd"/>
      <w:r w:rsidRPr="003E3084">
        <w:rPr>
          <w:rFonts w:eastAsia="Calibri"/>
        </w:rPr>
        <w:t xml:space="preserve"> в приложении </w:t>
      </w:r>
      <w:r>
        <w:rPr>
          <w:rFonts w:eastAsia="Calibri"/>
        </w:rPr>
        <w:t>8</w:t>
      </w:r>
      <w:r w:rsidRPr="003E3084">
        <w:rPr>
          <w:rFonts w:eastAsia="Calibri"/>
        </w:rPr>
        <w:t xml:space="preserve"> к муниципальной программе</w:t>
      </w:r>
      <w:r w:rsidR="00C85E85">
        <w:rPr>
          <w:rFonts w:eastAsia="Calibri"/>
        </w:rPr>
        <w:t xml:space="preserve"> </w:t>
      </w:r>
      <w:r w:rsidRPr="0050148D">
        <w:rPr>
          <w:rFonts w:eastAsia="Calibri"/>
        </w:rPr>
        <w:t>«Развитие</w:t>
      </w:r>
    </w:p>
    <w:p w:rsidR="00105ED0" w:rsidRDefault="00105ED0" w:rsidP="00105ED0">
      <w:pPr>
        <w:tabs>
          <w:tab w:val="left" w:pos="142"/>
          <w:tab w:val="left" w:pos="6215"/>
        </w:tabs>
        <w:autoSpaceDE w:val="0"/>
        <w:autoSpaceDN w:val="0"/>
        <w:adjustRightInd w:val="0"/>
        <w:ind w:left="34"/>
        <w:jc w:val="right"/>
        <w:rPr>
          <w:rFonts w:eastAsia="Calibri"/>
        </w:rPr>
      </w:pPr>
      <w:r w:rsidRPr="0050148D">
        <w:rPr>
          <w:rFonts w:eastAsia="Calibri"/>
        </w:rPr>
        <w:t xml:space="preserve"> социальных отношений, рост благополучия и защищенности граждан</w:t>
      </w:r>
    </w:p>
    <w:p w:rsidR="00105ED0" w:rsidRPr="003E3084" w:rsidRDefault="00105ED0" w:rsidP="00105ED0">
      <w:pPr>
        <w:tabs>
          <w:tab w:val="left" w:pos="142"/>
          <w:tab w:val="left" w:pos="6215"/>
        </w:tabs>
        <w:autoSpaceDE w:val="0"/>
        <w:autoSpaceDN w:val="0"/>
        <w:adjustRightInd w:val="0"/>
        <w:ind w:left="34"/>
        <w:jc w:val="right"/>
        <w:rPr>
          <w:rFonts w:eastAsia="Calibri"/>
        </w:rPr>
      </w:pPr>
      <w:r w:rsidRPr="0050148D">
        <w:rPr>
          <w:rFonts w:eastAsia="Calibri"/>
        </w:rPr>
        <w:t xml:space="preserve"> в Северо-Енисейском районе»</w:t>
      </w:r>
      <w:r w:rsidR="00795B98">
        <w:rPr>
          <w:rFonts w:eastAsia="Calibri"/>
        </w:rPr>
        <w:t xml:space="preserve">, </w:t>
      </w:r>
      <w:r w:rsidRPr="003E3084">
        <w:rPr>
          <w:rFonts w:eastAsia="Calibri"/>
        </w:rPr>
        <w:t>утвержденной постановлением администрации</w:t>
      </w:r>
    </w:p>
    <w:p w:rsidR="00105ED0" w:rsidRPr="007B681B" w:rsidRDefault="00105ED0" w:rsidP="00105ED0">
      <w:pPr>
        <w:widowControl w:val="0"/>
        <w:tabs>
          <w:tab w:val="left" w:pos="6215"/>
        </w:tabs>
        <w:suppressAutoHyphens/>
        <w:jc w:val="right"/>
        <w:rPr>
          <w:rFonts w:eastAsia="Calibri"/>
          <w:color w:val="000000"/>
          <w:lang w:eastAsia="en-US"/>
        </w:rPr>
      </w:pPr>
      <w:r w:rsidRPr="003E3084">
        <w:rPr>
          <w:rFonts w:eastAsia="Calibri"/>
        </w:rPr>
        <w:t>Северо-Енисейского района от 17.09.2019 № 336-</w:t>
      </w:r>
      <w:r>
        <w:rPr>
          <w:rFonts w:eastAsia="Calibri"/>
        </w:rPr>
        <w:t>п</w:t>
      </w:r>
    </w:p>
    <w:p w:rsidR="00105ED0" w:rsidRPr="002B24F3" w:rsidRDefault="00105ED0" w:rsidP="00105ED0">
      <w:pPr>
        <w:widowControl w:val="0"/>
        <w:tabs>
          <w:tab w:val="left" w:pos="6215"/>
        </w:tabs>
        <w:suppressAutoHyphens/>
        <w:jc w:val="right"/>
        <w:rPr>
          <w:rFonts w:eastAsia="Calibri"/>
          <w:color w:val="000000"/>
          <w:lang w:eastAsia="en-US"/>
        </w:rPr>
      </w:pPr>
    </w:p>
    <w:p w:rsidR="002A682C" w:rsidRPr="00C53AAC" w:rsidRDefault="002A682C" w:rsidP="002A682C">
      <w:pPr>
        <w:tabs>
          <w:tab w:val="left" w:pos="6215"/>
        </w:tabs>
        <w:ind w:firstLine="680"/>
        <w:jc w:val="center"/>
        <w:rPr>
          <w:b/>
        </w:rPr>
      </w:pPr>
      <w:r w:rsidRPr="00C53AAC">
        <w:rPr>
          <w:b/>
        </w:rPr>
        <w:t>Перечень мероприятий отдельного мероприятия с указанием объема средств на их реализацию и ожидаемых результатов</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4254"/>
        <w:gridCol w:w="570"/>
        <w:gridCol w:w="570"/>
        <w:gridCol w:w="703"/>
        <w:gridCol w:w="1275"/>
        <w:gridCol w:w="570"/>
        <w:gridCol w:w="1131"/>
        <w:gridCol w:w="1134"/>
        <w:gridCol w:w="1134"/>
        <w:gridCol w:w="1701"/>
        <w:gridCol w:w="1701"/>
      </w:tblGrid>
      <w:tr w:rsidR="002A682C" w:rsidRPr="00C53AAC" w:rsidTr="006B7B5A">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C53AAC" w:rsidRDefault="002A682C" w:rsidP="00A31F21">
            <w:pPr>
              <w:tabs>
                <w:tab w:val="left" w:pos="6215"/>
              </w:tabs>
              <w:jc w:val="center"/>
              <w:rPr>
                <w:b/>
                <w:sz w:val="18"/>
                <w:szCs w:val="18"/>
                <w:lang w:eastAsia="en-US"/>
              </w:rPr>
            </w:pPr>
            <w:r w:rsidRPr="00C53AAC">
              <w:rPr>
                <w:b/>
                <w:sz w:val="18"/>
                <w:szCs w:val="18"/>
                <w:lang w:eastAsia="en-US"/>
              </w:rPr>
              <w:t>№</w:t>
            </w:r>
          </w:p>
          <w:p w:rsidR="002A682C" w:rsidRPr="00C53AAC" w:rsidRDefault="002A682C" w:rsidP="00A31F21">
            <w:pPr>
              <w:tabs>
                <w:tab w:val="left" w:pos="6215"/>
              </w:tabs>
              <w:jc w:val="center"/>
              <w:rPr>
                <w:b/>
                <w:sz w:val="18"/>
                <w:szCs w:val="18"/>
                <w:lang w:eastAsia="en-US"/>
              </w:rPr>
            </w:pPr>
            <w:r w:rsidRPr="00C53AAC">
              <w:rPr>
                <w:b/>
                <w:sz w:val="18"/>
                <w:szCs w:val="18"/>
                <w:lang w:eastAsia="en-US"/>
              </w:rPr>
              <w:t>п/п</w:t>
            </w:r>
          </w:p>
        </w:tc>
        <w:tc>
          <w:tcPr>
            <w:tcW w:w="42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C53AAC" w:rsidRDefault="002A682C" w:rsidP="00A31F21">
            <w:pPr>
              <w:tabs>
                <w:tab w:val="left" w:pos="6215"/>
              </w:tabs>
              <w:ind w:firstLine="680"/>
              <w:jc w:val="center"/>
              <w:rPr>
                <w:b/>
                <w:sz w:val="18"/>
                <w:szCs w:val="18"/>
                <w:lang w:eastAsia="en-US"/>
              </w:rPr>
            </w:pPr>
            <w:r w:rsidRPr="00C53AAC">
              <w:rPr>
                <w:b/>
                <w:sz w:val="18"/>
                <w:szCs w:val="18"/>
                <w:lang w:eastAsia="en-US"/>
              </w:rPr>
              <w:t>Цели, задачи, мероприятия подпрограммы</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A682C" w:rsidRPr="00C53AAC" w:rsidRDefault="002A682C" w:rsidP="00A31F21">
            <w:pPr>
              <w:tabs>
                <w:tab w:val="left" w:pos="6215"/>
              </w:tabs>
              <w:ind w:left="113" w:right="113" w:firstLine="680"/>
              <w:jc w:val="center"/>
              <w:rPr>
                <w:b/>
                <w:sz w:val="18"/>
                <w:szCs w:val="18"/>
                <w:lang w:eastAsia="en-US"/>
              </w:rPr>
            </w:pPr>
            <w:r w:rsidRPr="00C53AAC">
              <w:rPr>
                <w:b/>
                <w:sz w:val="18"/>
                <w:szCs w:val="18"/>
                <w:lang w:eastAsia="en-US"/>
              </w:rPr>
              <w:t>ГРБС</w:t>
            </w: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C53AAC" w:rsidRDefault="002A682C" w:rsidP="00A31F21">
            <w:pPr>
              <w:tabs>
                <w:tab w:val="left" w:pos="6215"/>
              </w:tabs>
              <w:jc w:val="center"/>
              <w:rPr>
                <w:b/>
                <w:sz w:val="18"/>
                <w:szCs w:val="18"/>
                <w:lang w:eastAsia="en-US"/>
              </w:rPr>
            </w:pPr>
            <w:r w:rsidRPr="00C53AAC">
              <w:rPr>
                <w:b/>
                <w:sz w:val="18"/>
                <w:szCs w:val="18"/>
                <w:lang w:eastAsia="en-US"/>
              </w:rPr>
              <w:t>Код бюджетной классификации</w:t>
            </w:r>
          </w:p>
        </w:tc>
        <w:tc>
          <w:tcPr>
            <w:tcW w:w="51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C53AAC" w:rsidRDefault="002A682C" w:rsidP="00A31F21">
            <w:pPr>
              <w:tabs>
                <w:tab w:val="left" w:pos="6215"/>
              </w:tabs>
              <w:ind w:firstLine="680"/>
              <w:jc w:val="center"/>
              <w:rPr>
                <w:b/>
                <w:sz w:val="18"/>
                <w:szCs w:val="18"/>
                <w:lang w:eastAsia="en-US"/>
              </w:rPr>
            </w:pPr>
            <w:r w:rsidRPr="00C53AAC">
              <w:rPr>
                <w:b/>
                <w:sz w:val="18"/>
                <w:szCs w:val="18"/>
                <w:lang w:eastAsia="en-US"/>
              </w:rPr>
              <w:t>Расходы, в том числе по годам реализации программы</w:t>
            </w:r>
          </w:p>
          <w:p w:rsidR="002A682C" w:rsidRPr="00C53AAC" w:rsidRDefault="002A682C" w:rsidP="00A31F21">
            <w:pPr>
              <w:tabs>
                <w:tab w:val="left" w:pos="6215"/>
              </w:tabs>
              <w:ind w:firstLine="680"/>
              <w:jc w:val="center"/>
              <w:rPr>
                <w:b/>
                <w:sz w:val="18"/>
                <w:szCs w:val="18"/>
                <w:lang w:eastAsia="en-US"/>
              </w:rPr>
            </w:pPr>
            <w:r w:rsidRPr="00C53AAC">
              <w:rPr>
                <w:b/>
                <w:sz w:val="18"/>
                <w:szCs w:val="18"/>
                <w:lang w:eastAsia="en-US"/>
              </w:rPr>
              <w:t>(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C53AAC" w:rsidRDefault="002A682C" w:rsidP="00A31F21">
            <w:pPr>
              <w:tabs>
                <w:tab w:val="left" w:pos="6215"/>
              </w:tabs>
              <w:jc w:val="center"/>
              <w:rPr>
                <w:b/>
                <w:sz w:val="18"/>
                <w:szCs w:val="18"/>
                <w:lang w:eastAsia="en-US"/>
              </w:rPr>
            </w:pPr>
            <w:r w:rsidRPr="00C53AAC">
              <w:rPr>
                <w:b/>
                <w:sz w:val="18"/>
                <w:szCs w:val="18"/>
                <w:lang w:eastAsia="en-US"/>
              </w:rPr>
              <w:t>Ожидаемый результат от реализации подпрограммного мероприятия</w:t>
            </w:r>
          </w:p>
          <w:p w:rsidR="002A682C" w:rsidRPr="00C53AAC" w:rsidRDefault="002A682C" w:rsidP="00A31F21">
            <w:pPr>
              <w:tabs>
                <w:tab w:val="left" w:pos="6215"/>
              </w:tabs>
              <w:jc w:val="center"/>
              <w:rPr>
                <w:b/>
                <w:sz w:val="18"/>
                <w:szCs w:val="18"/>
                <w:lang w:eastAsia="en-US"/>
              </w:rPr>
            </w:pPr>
            <w:r w:rsidRPr="00C53AAC">
              <w:rPr>
                <w:b/>
                <w:sz w:val="18"/>
                <w:szCs w:val="18"/>
                <w:lang w:eastAsia="en-US"/>
              </w:rPr>
              <w:t>(в натуральном выражении), количество получателей</w:t>
            </w:r>
          </w:p>
        </w:tc>
      </w:tr>
      <w:tr w:rsidR="002A682C" w:rsidRPr="00C53AAC" w:rsidTr="006B7B5A">
        <w:trPr>
          <w:cantSplit/>
          <w:trHeight w:val="1134"/>
        </w:trPr>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C53AAC" w:rsidRDefault="002A682C" w:rsidP="00A31F21">
            <w:pPr>
              <w:tabs>
                <w:tab w:val="left" w:pos="6215"/>
              </w:tabs>
              <w:rPr>
                <w:b/>
                <w:sz w:val="18"/>
                <w:szCs w:val="18"/>
                <w:lang w:eastAsia="en-US"/>
              </w:rPr>
            </w:pPr>
          </w:p>
        </w:tc>
        <w:tc>
          <w:tcPr>
            <w:tcW w:w="42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C53AAC" w:rsidRDefault="002A682C" w:rsidP="00A31F21">
            <w:pPr>
              <w:tabs>
                <w:tab w:val="left" w:pos="6215"/>
              </w:tabs>
              <w:rPr>
                <w:b/>
                <w:sz w:val="18"/>
                <w:szCs w:val="18"/>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C53AAC" w:rsidRDefault="002A682C" w:rsidP="00A31F21">
            <w:pPr>
              <w:tabs>
                <w:tab w:val="left" w:pos="6215"/>
              </w:tabs>
              <w:rPr>
                <w:b/>
                <w:sz w:val="18"/>
                <w:szCs w:val="18"/>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2A682C" w:rsidRPr="00C53AAC" w:rsidRDefault="002A682C" w:rsidP="00A31F21">
            <w:pPr>
              <w:tabs>
                <w:tab w:val="left" w:pos="6215"/>
              </w:tabs>
              <w:ind w:left="113" w:right="113"/>
              <w:jc w:val="center"/>
              <w:rPr>
                <w:b/>
                <w:sz w:val="18"/>
                <w:szCs w:val="18"/>
                <w:lang w:eastAsia="en-US"/>
              </w:rPr>
            </w:pPr>
            <w:r w:rsidRPr="00C53AAC">
              <w:rPr>
                <w:b/>
                <w:sz w:val="18"/>
                <w:szCs w:val="18"/>
                <w:lang w:eastAsia="en-US"/>
              </w:rPr>
              <w:t>ГРБС</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C53AAC" w:rsidRDefault="002A682C" w:rsidP="00A31F21">
            <w:pPr>
              <w:tabs>
                <w:tab w:val="left" w:pos="6215"/>
              </w:tabs>
              <w:jc w:val="center"/>
              <w:rPr>
                <w:b/>
                <w:sz w:val="18"/>
                <w:szCs w:val="18"/>
                <w:lang w:eastAsia="en-US"/>
              </w:rPr>
            </w:pPr>
            <w:proofErr w:type="spellStart"/>
            <w:r w:rsidRPr="00C53AAC">
              <w:rPr>
                <w:b/>
                <w:sz w:val="18"/>
                <w:szCs w:val="18"/>
                <w:lang w:eastAsia="en-US"/>
              </w:rPr>
              <w:t>РзПр</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C53AAC" w:rsidRDefault="002A682C" w:rsidP="00A31F21">
            <w:pPr>
              <w:tabs>
                <w:tab w:val="left" w:pos="6215"/>
              </w:tabs>
              <w:jc w:val="center"/>
              <w:rPr>
                <w:b/>
                <w:sz w:val="18"/>
                <w:szCs w:val="18"/>
                <w:lang w:eastAsia="en-US"/>
              </w:rPr>
            </w:pPr>
            <w:r w:rsidRPr="00C53AAC">
              <w:rPr>
                <w:b/>
                <w:sz w:val="18"/>
                <w:szCs w:val="18"/>
                <w:lang w:eastAsia="en-US"/>
              </w:rPr>
              <w:t>ЦСР</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C53AAC" w:rsidRDefault="002A682C" w:rsidP="00A31F21">
            <w:pPr>
              <w:tabs>
                <w:tab w:val="left" w:pos="6215"/>
              </w:tabs>
              <w:jc w:val="center"/>
              <w:rPr>
                <w:b/>
                <w:sz w:val="18"/>
                <w:szCs w:val="18"/>
                <w:lang w:eastAsia="en-US"/>
              </w:rPr>
            </w:pPr>
            <w:r w:rsidRPr="00C53AAC">
              <w:rPr>
                <w:b/>
                <w:sz w:val="18"/>
                <w:szCs w:val="18"/>
                <w:lang w:eastAsia="en-US"/>
              </w:rPr>
              <w:t>ВР</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C53AAC" w:rsidRDefault="002A682C" w:rsidP="00BF58CD">
            <w:pPr>
              <w:tabs>
                <w:tab w:val="left" w:pos="6215"/>
              </w:tabs>
              <w:jc w:val="center"/>
              <w:rPr>
                <w:b/>
                <w:sz w:val="18"/>
                <w:szCs w:val="18"/>
                <w:lang w:eastAsia="en-US"/>
              </w:rPr>
            </w:pPr>
            <w:r w:rsidRPr="00C53AAC">
              <w:rPr>
                <w:b/>
                <w:sz w:val="18"/>
                <w:szCs w:val="18"/>
                <w:lang w:eastAsia="en-US"/>
              </w:rPr>
              <w:t>202</w:t>
            </w:r>
            <w:r w:rsidR="00BF58CD">
              <w:rPr>
                <w:b/>
                <w:sz w:val="18"/>
                <w:szCs w:val="18"/>
                <w:lang w:eastAsia="en-US"/>
              </w:rPr>
              <w:t>5</w:t>
            </w:r>
            <w:r w:rsidRPr="00C53AAC">
              <w:rPr>
                <w:b/>
                <w:sz w:val="18"/>
                <w:szCs w:val="18"/>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C53AAC" w:rsidRDefault="002A682C" w:rsidP="00BF58CD">
            <w:pPr>
              <w:tabs>
                <w:tab w:val="left" w:pos="6215"/>
              </w:tabs>
              <w:jc w:val="center"/>
              <w:rPr>
                <w:b/>
                <w:sz w:val="18"/>
                <w:szCs w:val="18"/>
                <w:lang w:eastAsia="en-US"/>
              </w:rPr>
            </w:pPr>
            <w:r w:rsidRPr="00C53AAC">
              <w:rPr>
                <w:b/>
                <w:sz w:val="18"/>
                <w:szCs w:val="18"/>
                <w:lang w:eastAsia="en-US"/>
              </w:rPr>
              <w:t>202</w:t>
            </w:r>
            <w:r w:rsidR="00BF58CD">
              <w:rPr>
                <w:b/>
                <w:sz w:val="18"/>
                <w:szCs w:val="18"/>
                <w:lang w:eastAsia="en-US"/>
              </w:rPr>
              <w:t>6</w:t>
            </w:r>
            <w:r w:rsidRPr="00C53AAC">
              <w:rPr>
                <w:b/>
                <w:sz w:val="18"/>
                <w:szCs w:val="18"/>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C53AAC" w:rsidRDefault="002A682C" w:rsidP="00BF58CD">
            <w:pPr>
              <w:tabs>
                <w:tab w:val="left" w:pos="6215"/>
              </w:tabs>
              <w:jc w:val="center"/>
              <w:rPr>
                <w:b/>
                <w:sz w:val="18"/>
                <w:szCs w:val="18"/>
                <w:lang w:eastAsia="en-US"/>
              </w:rPr>
            </w:pPr>
            <w:r w:rsidRPr="00C53AAC">
              <w:rPr>
                <w:b/>
                <w:sz w:val="18"/>
                <w:szCs w:val="18"/>
                <w:lang w:eastAsia="en-US"/>
              </w:rPr>
              <w:t>202</w:t>
            </w:r>
            <w:r w:rsidR="00BF58CD">
              <w:rPr>
                <w:b/>
                <w:sz w:val="18"/>
                <w:szCs w:val="18"/>
                <w:lang w:eastAsia="en-US"/>
              </w:rPr>
              <w:t>7</w:t>
            </w:r>
            <w:r w:rsidRPr="00C53AAC">
              <w:rPr>
                <w:b/>
                <w:sz w:val="18"/>
                <w:szCs w:val="18"/>
                <w:lang w:eastAsia="en-US"/>
              </w:rPr>
              <w:t xml:space="preserve">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C53AAC" w:rsidRDefault="002A682C" w:rsidP="00A31F21">
            <w:pPr>
              <w:tabs>
                <w:tab w:val="left" w:pos="6215"/>
              </w:tabs>
              <w:jc w:val="center"/>
              <w:rPr>
                <w:b/>
                <w:sz w:val="18"/>
                <w:szCs w:val="18"/>
                <w:lang w:eastAsia="en-US"/>
              </w:rPr>
            </w:pPr>
            <w:r w:rsidRPr="00C53AAC">
              <w:rPr>
                <w:b/>
                <w:sz w:val="18"/>
                <w:szCs w:val="18"/>
                <w:lang w:eastAsia="en-US"/>
              </w:rPr>
              <w:t>Итого на период</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C53AAC" w:rsidRDefault="002A682C" w:rsidP="00A31F21">
            <w:pPr>
              <w:tabs>
                <w:tab w:val="left" w:pos="6215"/>
              </w:tabs>
              <w:rPr>
                <w:b/>
                <w:sz w:val="18"/>
                <w:szCs w:val="18"/>
                <w:lang w:eastAsia="en-US"/>
              </w:rPr>
            </w:pPr>
          </w:p>
        </w:tc>
      </w:tr>
      <w:tr w:rsidR="002A682C" w:rsidRPr="00C53AAC" w:rsidTr="006B7B5A">
        <w:tc>
          <w:tcPr>
            <w:tcW w:w="674" w:type="dxa"/>
            <w:tcBorders>
              <w:top w:val="single" w:sz="4" w:space="0" w:color="auto"/>
              <w:left w:val="single" w:sz="4" w:space="0" w:color="auto"/>
              <w:bottom w:val="single" w:sz="4" w:space="0" w:color="auto"/>
              <w:right w:val="single" w:sz="4" w:space="0" w:color="auto"/>
            </w:tcBorders>
            <w:shd w:val="clear" w:color="auto" w:fill="auto"/>
            <w:hideMark/>
          </w:tcPr>
          <w:p w:rsidR="002A682C" w:rsidRPr="00C53AAC" w:rsidRDefault="002A682C" w:rsidP="00A31F21">
            <w:pPr>
              <w:tabs>
                <w:tab w:val="left" w:pos="6215"/>
              </w:tabs>
              <w:jc w:val="center"/>
              <w:rPr>
                <w:b/>
                <w:sz w:val="18"/>
                <w:szCs w:val="18"/>
                <w:lang w:eastAsia="en-US"/>
              </w:rPr>
            </w:pPr>
            <w:r w:rsidRPr="00C53AAC">
              <w:rPr>
                <w:b/>
                <w:sz w:val="18"/>
                <w:szCs w:val="18"/>
                <w:lang w:eastAsia="en-US"/>
              </w:rPr>
              <w:t>1</w:t>
            </w:r>
          </w:p>
        </w:tc>
        <w:tc>
          <w:tcPr>
            <w:tcW w:w="4254" w:type="dxa"/>
            <w:tcBorders>
              <w:top w:val="single" w:sz="4" w:space="0" w:color="auto"/>
              <w:left w:val="single" w:sz="4" w:space="0" w:color="auto"/>
              <w:bottom w:val="single" w:sz="4" w:space="0" w:color="auto"/>
              <w:right w:val="single" w:sz="4" w:space="0" w:color="auto"/>
            </w:tcBorders>
            <w:shd w:val="clear" w:color="auto" w:fill="auto"/>
            <w:hideMark/>
          </w:tcPr>
          <w:p w:rsidR="002A682C" w:rsidRPr="00C53AAC" w:rsidRDefault="002A682C" w:rsidP="00A31F21">
            <w:pPr>
              <w:tabs>
                <w:tab w:val="left" w:pos="6215"/>
              </w:tabs>
              <w:jc w:val="center"/>
              <w:rPr>
                <w:b/>
                <w:sz w:val="18"/>
                <w:szCs w:val="18"/>
                <w:lang w:eastAsia="en-US"/>
              </w:rPr>
            </w:pPr>
            <w:r w:rsidRPr="00C53AAC">
              <w:rPr>
                <w:b/>
                <w:sz w:val="18"/>
                <w:szCs w:val="18"/>
                <w:lang w:eastAsia="en-US"/>
              </w:rPr>
              <w:t>2</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2A682C" w:rsidRPr="00C53AAC" w:rsidRDefault="002A682C" w:rsidP="00A31F21">
            <w:pPr>
              <w:tabs>
                <w:tab w:val="left" w:pos="6215"/>
              </w:tabs>
              <w:jc w:val="center"/>
              <w:rPr>
                <w:b/>
                <w:sz w:val="18"/>
                <w:szCs w:val="18"/>
                <w:lang w:eastAsia="en-US"/>
              </w:rPr>
            </w:pPr>
            <w:r w:rsidRPr="00C53AAC">
              <w:rPr>
                <w:b/>
                <w:sz w:val="18"/>
                <w:szCs w:val="18"/>
                <w:lang w:eastAsia="en-US"/>
              </w:rPr>
              <w:t>3</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2A682C" w:rsidRPr="00C53AAC" w:rsidRDefault="002A682C" w:rsidP="00A31F21">
            <w:pPr>
              <w:tabs>
                <w:tab w:val="left" w:pos="6215"/>
              </w:tabs>
              <w:jc w:val="center"/>
              <w:rPr>
                <w:b/>
                <w:sz w:val="18"/>
                <w:szCs w:val="18"/>
                <w:lang w:eastAsia="en-US"/>
              </w:rPr>
            </w:pPr>
            <w:r w:rsidRPr="00C53AAC">
              <w:rPr>
                <w:b/>
                <w:sz w:val="18"/>
                <w:szCs w:val="18"/>
                <w:lang w:eastAsia="en-US"/>
              </w:rPr>
              <w:t>4</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2A682C" w:rsidRPr="00C53AAC" w:rsidRDefault="002A682C" w:rsidP="00A31F21">
            <w:pPr>
              <w:tabs>
                <w:tab w:val="left" w:pos="6215"/>
              </w:tabs>
              <w:jc w:val="center"/>
              <w:rPr>
                <w:b/>
                <w:sz w:val="18"/>
                <w:szCs w:val="18"/>
                <w:lang w:eastAsia="en-US"/>
              </w:rPr>
            </w:pPr>
            <w:r w:rsidRPr="00C53AAC">
              <w:rPr>
                <w:b/>
                <w:sz w:val="18"/>
                <w:szCs w:val="18"/>
                <w:lang w:eastAsia="en-US"/>
              </w:rPr>
              <w:t>5</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2A682C" w:rsidRPr="00C53AAC" w:rsidRDefault="002A682C" w:rsidP="00A31F21">
            <w:pPr>
              <w:tabs>
                <w:tab w:val="left" w:pos="6215"/>
              </w:tabs>
              <w:jc w:val="center"/>
              <w:rPr>
                <w:b/>
                <w:sz w:val="18"/>
                <w:szCs w:val="18"/>
                <w:lang w:eastAsia="en-US"/>
              </w:rPr>
            </w:pPr>
            <w:r w:rsidRPr="00C53AAC">
              <w:rPr>
                <w:b/>
                <w:sz w:val="18"/>
                <w:szCs w:val="18"/>
                <w:lang w:eastAsia="en-US"/>
              </w:rPr>
              <w:t>6</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2A682C" w:rsidRPr="00C53AAC" w:rsidRDefault="002A682C" w:rsidP="00A31F21">
            <w:pPr>
              <w:tabs>
                <w:tab w:val="left" w:pos="6215"/>
              </w:tabs>
              <w:jc w:val="center"/>
              <w:rPr>
                <w:b/>
                <w:sz w:val="18"/>
                <w:szCs w:val="18"/>
                <w:lang w:eastAsia="en-US"/>
              </w:rPr>
            </w:pPr>
            <w:r w:rsidRPr="00C53AAC">
              <w:rPr>
                <w:b/>
                <w:sz w:val="18"/>
                <w:szCs w:val="18"/>
                <w:lang w:eastAsia="en-US"/>
              </w:rPr>
              <w:t>7</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2A682C" w:rsidRPr="00C53AAC" w:rsidRDefault="002A682C" w:rsidP="00A31F21">
            <w:pPr>
              <w:tabs>
                <w:tab w:val="left" w:pos="6215"/>
              </w:tabs>
              <w:jc w:val="center"/>
              <w:rPr>
                <w:b/>
                <w:sz w:val="18"/>
                <w:szCs w:val="18"/>
                <w:lang w:eastAsia="en-US"/>
              </w:rPr>
            </w:pPr>
            <w:r w:rsidRPr="00C53AAC">
              <w:rPr>
                <w:b/>
                <w:sz w:val="18"/>
                <w:szCs w:val="18"/>
                <w:lang w:eastAsia="en-US"/>
              </w:rPr>
              <w:t>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682C" w:rsidRPr="00C53AAC" w:rsidRDefault="002A682C" w:rsidP="00A31F21">
            <w:pPr>
              <w:tabs>
                <w:tab w:val="left" w:pos="6215"/>
              </w:tabs>
              <w:jc w:val="center"/>
              <w:rPr>
                <w:b/>
                <w:sz w:val="18"/>
                <w:szCs w:val="18"/>
                <w:lang w:eastAsia="en-US"/>
              </w:rPr>
            </w:pPr>
            <w:r w:rsidRPr="00C53AAC">
              <w:rPr>
                <w:b/>
                <w:sz w:val="18"/>
                <w:szCs w:val="18"/>
                <w:lang w:eastAsia="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682C" w:rsidRPr="00C53AAC" w:rsidRDefault="002A682C" w:rsidP="00A31F21">
            <w:pPr>
              <w:tabs>
                <w:tab w:val="left" w:pos="6215"/>
              </w:tabs>
              <w:jc w:val="center"/>
              <w:rPr>
                <w:b/>
                <w:sz w:val="18"/>
                <w:szCs w:val="18"/>
                <w:lang w:eastAsia="en-US"/>
              </w:rPr>
            </w:pPr>
            <w:r w:rsidRPr="00C53AAC">
              <w:rPr>
                <w:b/>
                <w:sz w:val="18"/>
                <w:szCs w:val="18"/>
                <w:lang w:eastAsia="en-US"/>
              </w:rPr>
              <w:t>10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A682C" w:rsidRPr="00C53AAC" w:rsidRDefault="002A682C" w:rsidP="00A31F21">
            <w:pPr>
              <w:tabs>
                <w:tab w:val="left" w:pos="6215"/>
              </w:tabs>
              <w:jc w:val="center"/>
              <w:rPr>
                <w:b/>
                <w:sz w:val="18"/>
                <w:szCs w:val="18"/>
                <w:lang w:eastAsia="en-US"/>
              </w:rPr>
            </w:pPr>
            <w:r w:rsidRPr="00C53AAC">
              <w:rPr>
                <w:b/>
                <w:sz w:val="18"/>
                <w:szCs w:val="18"/>
                <w:lang w:eastAsia="en-US"/>
              </w:rPr>
              <w:t>11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A682C" w:rsidRPr="00C53AAC" w:rsidRDefault="002A682C" w:rsidP="00A31F21">
            <w:pPr>
              <w:tabs>
                <w:tab w:val="left" w:pos="6215"/>
              </w:tabs>
              <w:jc w:val="center"/>
              <w:rPr>
                <w:b/>
                <w:sz w:val="18"/>
                <w:szCs w:val="18"/>
                <w:lang w:eastAsia="en-US"/>
              </w:rPr>
            </w:pPr>
            <w:r w:rsidRPr="00C53AAC">
              <w:rPr>
                <w:b/>
                <w:sz w:val="18"/>
                <w:szCs w:val="18"/>
                <w:lang w:eastAsia="en-US"/>
              </w:rPr>
              <w:t>12</w:t>
            </w:r>
          </w:p>
        </w:tc>
      </w:tr>
      <w:tr w:rsidR="002A682C" w:rsidRPr="00C53AAC" w:rsidTr="006B7B5A">
        <w:tc>
          <w:tcPr>
            <w:tcW w:w="15417" w:type="dxa"/>
            <w:gridSpan w:val="12"/>
            <w:tcBorders>
              <w:top w:val="single" w:sz="4" w:space="0" w:color="auto"/>
              <w:left w:val="single" w:sz="4" w:space="0" w:color="auto"/>
              <w:bottom w:val="single" w:sz="4" w:space="0" w:color="auto"/>
              <w:right w:val="single" w:sz="4" w:space="0" w:color="auto"/>
            </w:tcBorders>
            <w:shd w:val="clear" w:color="auto" w:fill="auto"/>
            <w:hideMark/>
          </w:tcPr>
          <w:p w:rsidR="002A682C" w:rsidRPr="00C53AAC" w:rsidRDefault="002A682C" w:rsidP="00A31F21">
            <w:pPr>
              <w:tabs>
                <w:tab w:val="left" w:pos="470"/>
                <w:tab w:val="left" w:pos="6215"/>
              </w:tabs>
              <w:jc w:val="both"/>
              <w:rPr>
                <w:rFonts w:eastAsia="Calibri"/>
                <w:sz w:val="18"/>
                <w:szCs w:val="18"/>
                <w:lang w:eastAsia="en-US"/>
              </w:rPr>
            </w:pPr>
            <w:r w:rsidRPr="00C53AAC">
              <w:rPr>
                <w:sz w:val="18"/>
                <w:szCs w:val="18"/>
              </w:rPr>
              <w:t>Цель: О</w:t>
            </w:r>
            <w:r w:rsidRPr="00C53AAC">
              <w:rPr>
                <w:sz w:val="18"/>
                <w:szCs w:val="18"/>
                <w:lang w:eastAsia="en-US"/>
              </w:rPr>
              <w:t xml:space="preserve">беспечение </w:t>
            </w:r>
            <w:r w:rsidRPr="00C53AAC">
              <w:rPr>
                <w:bCs/>
                <w:sz w:val="18"/>
                <w:szCs w:val="18"/>
              </w:rPr>
              <w:t>первоклассников об</w:t>
            </w:r>
            <w:r w:rsidR="006C5D16">
              <w:rPr>
                <w:bCs/>
                <w:sz w:val="18"/>
                <w:szCs w:val="18"/>
              </w:rPr>
              <w:t>щеоб</w:t>
            </w:r>
            <w:r w:rsidRPr="00C53AAC">
              <w:rPr>
                <w:bCs/>
                <w:sz w:val="18"/>
                <w:szCs w:val="18"/>
              </w:rPr>
              <w:t>разовательных организаций Северо-Енисейского района</w:t>
            </w:r>
            <w:r w:rsidR="003C4972">
              <w:rPr>
                <w:bCs/>
                <w:sz w:val="18"/>
                <w:szCs w:val="18"/>
              </w:rPr>
              <w:t xml:space="preserve"> </w:t>
            </w:r>
            <w:r w:rsidRPr="00C53AAC">
              <w:rPr>
                <w:bCs/>
                <w:sz w:val="18"/>
                <w:szCs w:val="18"/>
              </w:rPr>
              <w:t xml:space="preserve">подарками Главы Северо-Енисейского района ко Дню знаний </w:t>
            </w:r>
          </w:p>
        </w:tc>
      </w:tr>
      <w:tr w:rsidR="002A682C" w:rsidRPr="00C53AAC" w:rsidTr="006B7B5A">
        <w:trPr>
          <w:trHeight w:val="63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C53AAC" w:rsidRDefault="002A682C" w:rsidP="00A31F21">
            <w:pPr>
              <w:tabs>
                <w:tab w:val="left" w:pos="6215"/>
              </w:tabs>
              <w:jc w:val="center"/>
              <w:rPr>
                <w:sz w:val="18"/>
                <w:szCs w:val="18"/>
                <w:lang w:eastAsia="en-US"/>
              </w:rPr>
            </w:pPr>
            <w:r w:rsidRPr="00C53AAC">
              <w:rPr>
                <w:sz w:val="18"/>
                <w:szCs w:val="18"/>
                <w:lang w:eastAsia="en-US"/>
              </w:rPr>
              <w:t>1.1</w:t>
            </w:r>
          </w:p>
        </w:tc>
        <w:tc>
          <w:tcPr>
            <w:tcW w:w="4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C53AAC" w:rsidRDefault="00D21185" w:rsidP="00D21185">
            <w:pPr>
              <w:tabs>
                <w:tab w:val="left" w:pos="470"/>
                <w:tab w:val="left" w:pos="6215"/>
              </w:tabs>
              <w:rPr>
                <w:rFonts w:eastAsia="Calibri"/>
                <w:sz w:val="18"/>
                <w:szCs w:val="18"/>
                <w:lang w:eastAsia="en-US"/>
              </w:rPr>
            </w:pPr>
            <w:r>
              <w:rPr>
                <w:bCs/>
                <w:sz w:val="18"/>
                <w:szCs w:val="18"/>
              </w:rPr>
              <w:t>Расходы на ф</w:t>
            </w:r>
            <w:r w:rsidR="002A682C" w:rsidRPr="00C53AAC">
              <w:rPr>
                <w:bCs/>
                <w:sz w:val="18"/>
                <w:szCs w:val="18"/>
              </w:rPr>
              <w:t>инансовое обеспечение приобретения для первоклассников об</w:t>
            </w:r>
            <w:r w:rsidR="001826EC">
              <w:rPr>
                <w:bCs/>
                <w:sz w:val="18"/>
                <w:szCs w:val="18"/>
              </w:rPr>
              <w:t>щеоб</w:t>
            </w:r>
            <w:r w:rsidR="002A682C" w:rsidRPr="00C53AAC">
              <w:rPr>
                <w:bCs/>
                <w:sz w:val="18"/>
                <w:szCs w:val="18"/>
              </w:rPr>
              <w:t xml:space="preserve">разовательных организаций Северо-Енисейского района подарков Главы Северо-Енисейского района ко Дню знаний </w:t>
            </w:r>
          </w:p>
        </w:tc>
        <w:tc>
          <w:tcPr>
            <w:tcW w:w="570"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2A682C" w:rsidRPr="00C53AAC" w:rsidRDefault="002A682C" w:rsidP="00A31F21">
            <w:pPr>
              <w:tabs>
                <w:tab w:val="left" w:pos="6215"/>
              </w:tabs>
              <w:ind w:left="113" w:right="113" w:firstLine="680"/>
              <w:jc w:val="center"/>
              <w:rPr>
                <w:b/>
                <w:sz w:val="16"/>
                <w:szCs w:val="16"/>
                <w:lang w:eastAsia="en-US"/>
              </w:rPr>
            </w:pPr>
            <w:r w:rsidRPr="00C53AAC">
              <w:rPr>
                <w:b/>
                <w:sz w:val="16"/>
                <w:szCs w:val="16"/>
                <w:lang w:eastAsia="en-US"/>
              </w:rPr>
              <w:t>администрация</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C53AAC" w:rsidRDefault="002A682C" w:rsidP="00A31F21">
            <w:pPr>
              <w:tabs>
                <w:tab w:val="left" w:pos="6215"/>
              </w:tabs>
              <w:jc w:val="center"/>
              <w:rPr>
                <w:sz w:val="18"/>
                <w:szCs w:val="18"/>
                <w:lang w:eastAsia="en-US"/>
              </w:rPr>
            </w:pPr>
            <w:r w:rsidRPr="00C53AAC">
              <w:rPr>
                <w:sz w:val="18"/>
                <w:szCs w:val="18"/>
                <w:lang w:eastAsia="en-US"/>
              </w:rPr>
              <w:t>441</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A682C" w:rsidRPr="00C53AAC" w:rsidRDefault="002A682C" w:rsidP="00A31F21">
            <w:pPr>
              <w:tabs>
                <w:tab w:val="left" w:pos="6215"/>
              </w:tabs>
              <w:jc w:val="center"/>
              <w:rPr>
                <w:sz w:val="18"/>
                <w:szCs w:val="18"/>
              </w:rPr>
            </w:pPr>
            <w:r w:rsidRPr="00C53AAC">
              <w:rPr>
                <w:b/>
                <w:sz w:val="18"/>
                <w:szCs w:val="18"/>
                <w:lang w:eastAsia="en-US"/>
              </w:rPr>
              <w:t>1003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151D" w:rsidRPr="00C53AAC" w:rsidRDefault="00C53AAC" w:rsidP="00A31F21">
            <w:pPr>
              <w:tabs>
                <w:tab w:val="left" w:pos="6215"/>
              </w:tabs>
              <w:ind w:firstLine="34"/>
              <w:jc w:val="center"/>
              <w:rPr>
                <w:sz w:val="18"/>
                <w:szCs w:val="18"/>
                <w:lang w:eastAsia="en-US"/>
              </w:rPr>
            </w:pPr>
            <w:r w:rsidRPr="00C53AAC">
              <w:rPr>
                <w:sz w:val="18"/>
                <w:szCs w:val="18"/>
                <w:lang w:eastAsia="en-US"/>
              </w:rPr>
              <w:t>25</w:t>
            </w:r>
            <w:r w:rsidR="00105ED0">
              <w:rPr>
                <w:sz w:val="18"/>
                <w:szCs w:val="18"/>
                <w:lang w:eastAsia="en-US"/>
              </w:rPr>
              <w:t>.7.00.</w:t>
            </w:r>
            <w:r w:rsidR="006B60EF" w:rsidRPr="00C53AAC">
              <w:rPr>
                <w:sz w:val="18"/>
                <w:szCs w:val="18"/>
                <w:lang w:eastAsia="en-US"/>
              </w:rPr>
              <w:t>80</w:t>
            </w:r>
            <w:r w:rsidR="00105ED0">
              <w:rPr>
                <w:sz w:val="18"/>
                <w:szCs w:val="18"/>
                <w:lang w:eastAsia="en-US"/>
              </w:rPr>
              <w:t>636</w:t>
            </w:r>
          </w:p>
          <w:p w:rsidR="00B1151D" w:rsidRPr="00C53AAC" w:rsidRDefault="00B1151D" w:rsidP="00B1151D">
            <w:pPr>
              <w:tabs>
                <w:tab w:val="left" w:pos="6215"/>
              </w:tabs>
              <w:ind w:firstLine="34"/>
              <w:jc w:val="center"/>
              <w:rPr>
                <w:sz w:val="18"/>
                <w:szCs w:val="18"/>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C53AAC" w:rsidRDefault="002A682C" w:rsidP="00A31F21">
            <w:pPr>
              <w:tabs>
                <w:tab w:val="left" w:pos="6215"/>
              </w:tabs>
              <w:ind w:firstLine="34"/>
              <w:jc w:val="center"/>
              <w:rPr>
                <w:sz w:val="18"/>
                <w:szCs w:val="18"/>
                <w:lang w:eastAsia="en-US"/>
              </w:rPr>
            </w:pPr>
            <w:r w:rsidRPr="00C53AAC">
              <w:rPr>
                <w:sz w:val="18"/>
                <w:szCs w:val="18"/>
                <w:lang w:eastAsia="en-US"/>
              </w:rPr>
              <w:t>244</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2A682C" w:rsidRPr="006B7B5A" w:rsidRDefault="002A682C" w:rsidP="00C53AAC">
            <w:pPr>
              <w:tabs>
                <w:tab w:val="left" w:pos="6215"/>
              </w:tabs>
              <w:ind w:firstLine="34"/>
              <w:jc w:val="center"/>
              <w:rPr>
                <w:sz w:val="18"/>
                <w:szCs w:val="18"/>
                <w:lang w:eastAsia="en-US"/>
              </w:rPr>
            </w:pPr>
            <w:r w:rsidRPr="006B7B5A">
              <w:rPr>
                <w:sz w:val="18"/>
                <w:szCs w:val="18"/>
                <w:lang w:eastAsia="en-US"/>
              </w:rPr>
              <w:t>2</w:t>
            </w:r>
            <w:r w:rsidR="00C53AAC" w:rsidRPr="006B7B5A">
              <w:rPr>
                <w:sz w:val="18"/>
                <w:szCs w:val="18"/>
                <w:lang w:eastAsia="en-US"/>
              </w:rPr>
              <w:t>210</w:t>
            </w:r>
            <w:r w:rsidRPr="006B7B5A">
              <w:rPr>
                <w:sz w:val="18"/>
                <w:szCs w:val="18"/>
                <w:lang w:eastAsia="en-US"/>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6B7B5A" w:rsidRDefault="006B7B5A" w:rsidP="00A31F21">
            <w:pPr>
              <w:tabs>
                <w:tab w:val="left" w:pos="6215"/>
              </w:tabs>
              <w:ind w:firstLine="34"/>
              <w:jc w:val="center"/>
              <w:rPr>
                <w:sz w:val="18"/>
                <w:szCs w:val="18"/>
                <w:lang w:eastAsia="en-US"/>
              </w:rPr>
            </w:pPr>
            <w:r w:rsidRPr="006B7B5A">
              <w:rPr>
                <w:sz w:val="18"/>
                <w:szCs w:val="18"/>
                <w:lang w:eastAsia="en-US"/>
              </w:rPr>
              <w:t>221000,00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6B7B5A" w:rsidRDefault="006B7B5A" w:rsidP="00A31F21">
            <w:pPr>
              <w:tabs>
                <w:tab w:val="left" w:pos="6215"/>
              </w:tabs>
              <w:ind w:firstLine="34"/>
              <w:jc w:val="center"/>
              <w:rPr>
                <w:sz w:val="18"/>
                <w:szCs w:val="18"/>
                <w:lang w:eastAsia="en-US"/>
              </w:rPr>
            </w:pPr>
            <w:r w:rsidRPr="006B7B5A">
              <w:rPr>
                <w:sz w:val="18"/>
                <w:szCs w:val="18"/>
                <w:lang w:eastAsia="en-US"/>
              </w:rPr>
              <w:t>221000,00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A682C" w:rsidRPr="006B7B5A" w:rsidRDefault="006B7B5A" w:rsidP="00C53AAC">
            <w:pPr>
              <w:tabs>
                <w:tab w:val="left" w:pos="6215"/>
              </w:tabs>
              <w:ind w:firstLine="34"/>
              <w:jc w:val="center"/>
              <w:rPr>
                <w:sz w:val="18"/>
                <w:szCs w:val="18"/>
                <w:lang w:eastAsia="en-US"/>
              </w:rPr>
            </w:pPr>
            <w:r w:rsidRPr="006B7B5A">
              <w:rPr>
                <w:sz w:val="18"/>
                <w:szCs w:val="18"/>
                <w:lang w:eastAsia="en-US"/>
              </w:rPr>
              <w:t>663000,00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82C" w:rsidRPr="00C53AAC" w:rsidRDefault="00690FA3" w:rsidP="00105ED0">
            <w:pPr>
              <w:tabs>
                <w:tab w:val="left" w:pos="6215"/>
              </w:tabs>
              <w:ind w:firstLine="34"/>
              <w:jc w:val="center"/>
              <w:rPr>
                <w:sz w:val="18"/>
                <w:szCs w:val="18"/>
                <w:lang w:eastAsia="en-US"/>
              </w:rPr>
            </w:pPr>
            <w:r w:rsidRPr="00C53AAC">
              <w:rPr>
                <w:sz w:val="18"/>
                <w:szCs w:val="18"/>
              </w:rPr>
              <w:t xml:space="preserve">Количество </w:t>
            </w:r>
            <w:r w:rsidR="00105ED0">
              <w:rPr>
                <w:sz w:val="18"/>
                <w:szCs w:val="18"/>
              </w:rPr>
              <w:t>приобретенных подарков</w:t>
            </w:r>
            <w:r w:rsidR="00C53AAC" w:rsidRPr="008B31BB">
              <w:rPr>
                <w:sz w:val="18"/>
                <w:szCs w:val="18"/>
              </w:rPr>
              <w:t>–</w:t>
            </w:r>
            <w:r w:rsidR="002A682C" w:rsidRPr="008B31BB">
              <w:rPr>
                <w:sz w:val="18"/>
                <w:szCs w:val="18"/>
              </w:rPr>
              <w:t xml:space="preserve"> 1</w:t>
            </w:r>
            <w:r w:rsidR="008B31BB" w:rsidRPr="008B31BB">
              <w:rPr>
                <w:sz w:val="18"/>
                <w:szCs w:val="18"/>
              </w:rPr>
              <w:t>30</w:t>
            </w:r>
          </w:p>
        </w:tc>
      </w:tr>
      <w:tr w:rsidR="006B7B5A" w:rsidRPr="00C53AAC" w:rsidTr="006B7B5A">
        <w:trPr>
          <w:trHeight w:val="75"/>
        </w:trPr>
        <w:tc>
          <w:tcPr>
            <w:tcW w:w="674" w:type="dxa"/>
            <w:tcBorders>
              <w:top w:val="single" w:sz="4" w:space="0" w:color="auto"/>
              <w:left w:val="single" w:sz="4" w:space="0" w:color="auto"/>
              <w:bottom w:val="single" w:sz="4" w:space="0" w:color="auto"/>
              <w:right w:val="single" w:sz="4" w:space="0" w:color="auto"/>
            </w:tcBorders>
            <w:shd w:val="clear" w:color="auto" w:fill="auto"/>
          </w:tcPr>
          <w:p w:rsidR="006B7B5A" w:rsidRPr="00C53AAC" w:rsidRDefault="006B7B5A" w:rsidP="00A31F21">
            <w:pPr>
              <w:tabs>
                <w:tab w:val="left" w:pos="6215"/>
              </w:tabs>
              <w:rPr>
                <w:sz w:val="18"/>
                <w:szCs w:val="18"/>
                <w:lang w:eastAsia="en-US"/>
              </w:rPr>
            </w:pPr>
          </w:p>
        </w:tc>
        <w:tc>
          <w:tcPr>
            <w:tcW w:w="4254" w:type="dxa"/>
            <w:tcBorders>
              <w:top w:val="single" w:sz="4" w:space="0" w:color="auto"/>
              <w:left w:val="single" w:sz="4" w:space="0" w:color="auto"/>
              <w:bottom w:val="single" w:sz="4" w:space="0" w:color="auto"/>
              <w:right w:val="single" w:sz="4" w:space="0" w:color="auto"/>
            </w:tcBorders>
            <w:shd w:val="clear" w:color="auto" w:fill="auto"/>
          </w:tcPr>
          <w:p w:rsidR="006B7B5A" w:rsidRPr="00C53AAC" w:rsidRDefault="006B7B5A" w:rsidP="00A31F21">
            <w:pPr>
              <w:tabs>
                <w:tab w:val="left" w:pos="6215"/>
              </w:tabs>
              <w:autoSpaceDE w:val="0"/>
              <w:autoSpaceDN w:val="0"/>
              <w:adjustRightInd w:val="0"/>
              <w:rPr>
                <w:b/>
                <w:sz w:val="18"/>
                <w:szCs w:val="18"/>
                <w:lang w:eastAsia="en-US"/>
              </w:rPr>
            </w:pPr>
            <w:r w:rsidRPr="00C53AAC">
              <w:rPr>
                <w:b/>
                <w:sz w:val="18"/>
                <w:szCs w:val="18"/>
                <w:lang w:eastAsia="en-US"/>
              </w:rPr>
              <w:t xml:space="preserve">Итого </w:t>
            </w:r>
          </w:p>
        </w:tc>
        <w:tc>
          <w:tcPr>
            <w:tcW w:w="570" w:type="dxa"/>
            <w:vMerge/>
            <w:tcBorders>
              <w:left w:val="single" w:sz="4" w:space="0" w:color="auto"/>
              <w:bottom w:val="single" w:sz="4" w:space="0" w:color="auto"/>
              <w:right w:val="single" w:sz="4" w:space="0" w:color="auto"/>
            </w:tcBorders>
            <w:shd w:val="clear" w:color="auto" w:fill="auto"/>
            <w:vAlign w:val="center"/>
          </w:tcPr>
          <w:p w:rsidR="006B7B5A" w:rsidRPr="00C53AAC" w:rsidRDefault="006B7B5A" w:rsidP="00A31F21">
            <w:pPr>
              <w:tabs>
                <w:tab w:val="left" w:pos="6215"/>
              </w:tabs>
              <w:rPr>
                <w:b/>
                <w:sz w:val="18"/>
                <w:szCs w:val="18"/>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6B7B5A" w:rsidRPr="00C53AAC" w:rsidRDefault="006B7B5A" w:rsidP="00A31F21">
            <w:pPr>
              <w:tabs>
                <w:tab w:val="left" w:pos="6215"/>
              </w:tabs>
              <w:rPr>
                <w:sz w:val="18"/>
                <w:szCs w:val="18"/>
                <w:lang w:eastAsia="en-US"/>
              </w:rPr>
            </w:pP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6B7B5A" w:rsidRPr="00C53AAC" w:rsidRDefault="006B7B5A" w:rsidP="00A31F21">
            <w:pPr>
              <w:tabs>
                <w:tab w:val="left" w:pos="6215"/>
              </w:tabs>
              <w:rPr>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B7B5A" w:rsidRPr="00C53AAC" w:rsidRDefault="006B7B5A" w:rsidP="00A31F21">
            <w:pPr>
              <w:tabs>
                <w:tab w:val="left" w:pos="6215"/>
              </w:tabs>
              <w:ind w:firstLine="34"/>
              <w:rPr>
                <w:sz w:val="18"/>
                <w:szCs w:val="18"/>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6B7B5A" w:rsidRPr="00C53AAC" w:rsidRDefault="006B7B5A" w:rsidP="00A31F21">
            <w:pPr>
              <w:tabs>
                <w:tab w:val="left" w:pos="6215"/>
              </w:tabs>
              <w:ind w:firstLine="34"/>
              <w:rPr>
                <w:sz w:val="18"/>
                <w:szCs w:val="18"/>
                <w:lang w:eastAsia="en-US"/>
              </w:rPr>
            </w:pP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6B7B5A" w:rsidRPr="006B7B5A" w:rsidRDefault="006B7B5A" w:rsidP="00C53AAC">
            <w:pPr>
              <w:tabs>
                <w:tab w:val="left" w:pos="6215"/>
              </w:tabs>
              <w:jc w:val="center"/>
              <w:rPr>
                <w:b/>
                <w:sz w:val="18"/>
                <w:szCs w:val="18"/>
                <w:lang w:eastAsia="en-US"/>
              </w:rPr>
            </w:pPr>
            <w:r w:rsidRPr="006B7B5A">
              <w:rPr>
                <w:b/>
                <w:sz w:val="18"/>
                <w:szCs w:val="18"/>
                <w:lang w:eastAsia="en-US"/>
              </w:rPr>
              <w:t>221000,00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B5A" w:rsidRPr="006B7B5A" w:rsidRDefault="006B7B5A" w:rsidP="006B7B5A">
            <w:pPr>
              <w:tabs>
                <w:tab w:val="left" w:pos="6215"/>
              </w:tabs>
              <w:ind w:firstLine="34"/>
              <w:jc w:val="center"/>
              <w:rPr>
                <w:b/>
                <w:sz w:val="18"/>
                <w:szCs w:val="18"/>
                <w:lang w:eastAsia="en-US"/>
              </w:rPr>
            </w:pPr>
            <w:r w:rsidRPr="006B7B5A">
              <w:rPr>
                <w:b/>
                <w:sz w:val="18"/>
                <w:szCs w:val="18"/>
                <w:lang w:eastAsia="en-US"/>
              </w:rPr>
              <w:t>221000,00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B5A" w:rsidRPr="006B7B5A" w:rsidRDefault="006B7B5A" w:rsidP="006B7B5A">
            <w:pPr>
              <w:tabs>
                <w:tab w:val="left" w:pos="6215"/>
              </w:tabs>
              <w:ind w:firstLine="34"/>
              <w:jc w:val="center"/>
              <w:rPr>
                <w:b/>
                <w:sz w:val="18"/>
                <w:szCs w:val="18"/>
                <w:lang w:eastAsia="en-US"/>
              </w:rPr>
            </w:pPr>
            <w:r w:rsidRPr="006B7B5A">
              <w:rPr>
                <w:b/>
                <w:sz w:val="18"/>
                <w:szCs w:val="18"/>
                <w:lang w:eastAsia="en-US"/>
              </w:rPr>
              <w:t>221000,00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B7B5A" w:rsidRPr="006B7B5A" w:rsidRDefault="006B7B5A" w:rsidP="006B7B5A">
            <w:pPr>
              <w:tabs>
                <w:tab w:val="left" w:pos="6215"/>
              </w:tabs>
              <w:ind w:firstLine="34"/>
              <w:jc w:val="center"/>
              <w:rPr>
                <w:b/>
                <w:sz w:val="18"/>
                <w:szCs w:val="18"/>
                <w:lang w:eastAsia="en-US"/>
              </w:rPr>
            </w:pPr>
            <w:r w:rsidRPr="006B7B5A">
              <w:rPr>
                <w:b/>
                <w:sz w:val="18"/>
                <w:szCs w:val="18"/>
                <w:lang w:eastAsia="en-US"/>
              </w:rPr>
              <w:t>663000,00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B7B5A" w:rsidRPr="00C53AAC" w:rsidRDefault="006B7B5A" w:rsidP="00A31F21">
            <w:pPr>
              <w:tabs>
                <w:tab w:val="left" w:pos="6215"/>
              </w:tabs>
              <w:jc w:val="right"/>
              <w:rPr>
                <w:sz w:val="18"/>
                <w:szCs w:val="18"/>
                <w:lang w:eastAsia="en-US"/>
              </w:rPr>
            </w:pPr>
          </w:p>
        </w:tc>
      </w:tr>
    </w:tbl>
    <w:p w:rsidR="002A682C" w:rsidRPr="00C53AAC" w:rsidRDefault="002A682C" w:rsidP="002A682C">
      <w:pPr>
        <w:sectPr w:rsidR="002A682C" w:rsidRPr="00C53AAC" w:rsidSect="00A31F21">
          <w:pgSz w:w="16838" w:h="11906" w:orient="landscape"/>
          <w:pgMar w:top="851" w:right="678" w:bottom="851" w:left="1134" w:header="709" w:footer="709" w:gutter="0"/>
          <w:cols w:space="708"/>
          <w:docGrid w:linePitch="360"/>
        </w:sectPr>
      </w:pPr>
    </w:p>
    <w:p w:rsidR="00105ED0" w:rsidRPr="002B24F3" w:rsidRDefault="00105ED0" w:rsidP="00105ED0">
      <w:pPr>
        <w:widowControl w:val="0"/>
        <w:tabs>
          <w:tab w:val="left" w:pos="6215"/>
        </w:tabs>
        <w:suppressAutoHyphens/>
        <w:jc w:val="right"/>
        <w:rPr>
          <w:rFonts w:eastAsia="SimSun"/>
          <w:bCs/>
          <w:color w:val="000000"/>
          <w:kern w:val="2"/>
          <w:lang w:eastAsia="ar-SA"/>
        </w:rPr>
      </w:pPr>
      <w:r>
        <w:rPr>
          <w:rFonts w:eastAsia="SimSun"/>
          <w:bCs/>
          <w:color w:val="000000"/>
          <w:kern w:val="2"/>
          <w:lang w:eastAsia="ar-SA"/>
        </w:rPr>
        <w:lastRenderedPageBreak/>
        <w:t>Приложение 3</w:t>
      </w:r>
    </w:p>
    <w:p w:rsidR="00105ED0" w:rsidRPr="002B24F3" w:rsidRDefault="00105ED0" w:rsidP="00105ED0">
      <w:pPr>
        <w:widowControl w:val="0"/>
        <w:tabs>
          <w:tab w:val="left" w:pos="6215"/>
          <w:tab w:val="left" w:pos="12960"/>
          <w:tab w:val="right" w:pos="14570"/>
        </w:tabs>
        <w:suppressAutoHyphens/>
        <w:jc w:val="right"/>
        <w:rPr>
          <w:rFonts w:eastAsia="SimSun"/>
          <w:bCs/>
          <w:color w:val="000000"/>
          <w:kern w:val="2"/>
          <w:lang w:eastAsia="ar-SA"/>
        </w:rPr>
      </w:pPr>
      <w:r w:rsidRPr="002B24F3">
        <w:rPr>
          <w:rFonts w:eastAsia="SimSun"/>
          <w:bCs/>
          <w:color w:val="000000"/>
          <w:kern w:val="2"/>
          <w:lang w:eastAsia="ar-SA"/>
        </w:rPr>
        <w:t>к отдельному мероприятию</w:t>
      </w:r>
    </w:p>
    <w:p w:rsidR="00105ED0" w:rsidRPr="002B24F3" w:rsidRDefault="00105ED0" w:rsidP="00105ED0">
      <w:pPr>
        <w:widowControl w:val="0"/>
        <w:tabs>
          <w:tab w:val="left" w:pos="6215"/>
        </w:tabs>
        <w:suppressAutoHyphens/>
        <w:jc w:val="right"/>
        <w:rPr>
          <w:bCs/>
        </w:rPr>
      </w:pPr>
      <w:r w:rsidRPr="002B24F3">
        <w:rPr>
          <w:rFonts w:eastAsia="SimSun"/>
          <w:bCs/>
          <w:color w:val="000000"/>
          <w:kern w:val="2"/>
          <w:lang w:eastAsia="ar-SA"/>
        </w:rPr>
        <w:t>«</w:t>
      </w:r>
      <w:r>
        <w:rPr>
          <w:rFonts w:eastAsia="SimSun"/>
          <w:bCs/>
          <w:color w:val="000000"/>
          <w:kern w:val="2"/>
          <w:lang w:eastAsia="ar-SA"/>
        </w:rPr>
        <w:t>О</w:t>
      </w:r>
      <w:r>
        <w:rPr>
          <w:bCs/>
        </w:rPr>
        <w:t>беспечение</w:t>
      </w:r>
      <w:r w:rsidRPr="002B24F3">
        <w:rPr>
          <w:bCs/>
        </w:rPr>
        <w:t xml:space="preserve"> первоклассников об</w:t>
      </w:r>
      <w:r w:rsidR="006C5D16">
        <w:rPr>
          <w:bCs/>
        </w:rPr>
        <w:t>щеобр</w:t>
      </w:r>
      <w:r w:rsidRPr="002B24F3">
        <w:rPr>
          <w:bCs/>
        </w:rPr>
        <w:t>азовательных</w:t>
      </w:r>
    </w:p>
    <w:p w:rsidR="00105ED0" w:rsidRPr="002B24F3" w:rsidRDefault="00105ED0" w:rsidP="00105ED0">
      <w:pPr>
        <w:widowControl w:val="0"/>
        <w:tabs>
          <w:tab w:val="left" w:pos="6215"/>
        </w:tabs>
        <w:suppressAutoHyphens/>
        <w:jc w:val="right"/>
        <w:rPr>
          <w:bCs/>
        </w:rPr>
      </w:pPr>
      <w:r w:rsidRPr="002B24F3">
        <w:rPr>
          <w:bCs/>
        </w:rPr>
        <w:t xml:space="preserve"> организаций Севе</w:t>
      </w:r>
      <w:r>
        <w:rPr>
          <w:bCs/>
        </w:rPr>
        <w:t>ро-Енисейского района подарками</w:t>
      </w:r>
    </w:p>
    <w:p w:rsidR="00105ED0" w:rsidRDefault="00105ED0" w:rsidP="00105ED0">
      <w:pPr>
        <w:widowControl w:val="0"/>
        <w:tabs>
          <w:tab w:val="left" w:pos="6215"/>
        </w:tabs>
        <w:suppressAutoHyphens/>
        <w:jc w:val="right"/>
        <w:rPr>
          <w:rFonts w:eastAsia="Calibri"/>
        </w:rPr>
      </w:pPr>
      <w:r w:rsidRPr="002B24F3">
        <w:rPr>
          <w:bCs/>
        </w:rPr>
        <w:t>Главы Северо-Енисейского района ко Дню знаний</w:t>
      </w:r>
      <w:r w:rsidRPr="002B24F3">
        <w:rPr>
          <w:lang w:eastAsia="en-US"/>
        </w:rPr>
        <w:t>»</w:t>
      </w:r>
      <w:r>
        <w:rPr>
          <w:rFonts w:eastAsia="Calibri"/>
          <w:lang w:eastAsia="en-US"/>
        </w:rPr>
        <w:t>,</w:t>
      </w:r>
    </w:p>
    <w:p w:rsidR="00105ED0" w:rsidRDefault="00105ED0" w:rsidP="00105ED0">
      <w:pPr>
        <w:tabs>
          <w:tab w:val="left" w:pos="142"/>
          <w:tab w:val="left" w:pos="6215"/>
        </w:tabs>
        <w:autoSpaceDE w:val="0"/>
        <w:autoSpaceDN w:val="0"/>
        <w:adjustRightInd w:val="0"/>
        <w:ind w:left="34"/>
        <w:jc w:val="right"/>
        <w:rPr>
          <w:rFonts w:eastAsia="Calibri"/>
        </w:rPr>
      </w:pPr>
      <w:proofErr w:type="gramStart"/>
      <w:r w:rsidRPr="003E3084">
        <w:rPr>
          <w:rFonts w:eastAsia="Calibri"/>
        </w:rPr>
        <w:t>утвержденно</w:t>
      </w:r>
      <w:r>
        <w:rPr>
          <w:rFonts w:eastAsia="Calibri"/>
        </w:rPr>
        <w:t>му</w:t>
      </w:r>
      <w:proofErr w:type="gramEnd"/>
      <w:r w:rsidRPr="003E3084">
        <w:rPr>
          <w:rFonts w:eastAsia="Calibri"/>
        </w:rPr>
        <w:t xml:space="preserve"> в приложении </w:t>
      </w:r>
      <w:r>
        <w:rPr>
          <w:rFonts w:eastAsia="Calibri"/>
        </w:rPr>
        <w:t>8</w:t>
      </w:r>
      <w:r w:rsidRPr="003E3084">
        <w:rPr>
          <w:rFonts w:eastAsia="Calibri"/>
        </w:rPr>
        <w:t xml:space="preserve"> к муниципальной программе</w:t>
      </w:r>
      <w:r w:rsidR="001826EC">
        <w:rPr>
          <w:rFonts w:eastAsia="Calibri"/>
        </w:rPr>
        <w:t xml:space="preserve"> </w:t>
      </w:r>
      <w:r w:rsidRPr="0050148D">
        <w:rPr>
          <w:rFonts w:eastAsia="Calibri"/>
        </w:rPr>
        <w:t>«Развитие</w:t>
      </w:r>
    </w:p>
    <w:p w:rsidR="00105ED0" w:rsidRDefault="00105ED0" w:rsidP="00105ED0">
      <w:pPr>
        <w:tabs>
          <w:tab w:val="left" w:pos="142"/>
          <w:tab w:val="left" w:pos="6215"/>
        </w:tabs>
        <w:autoSpaceDE w:val="0"/>
        <w:autoSpaceDN w:val="0"/>
        <w:adjustRightInd w:val="0"/>
        <w:ind w:left="34"/>
        <w:jc w:val="right"/>
        <w:rPr>
          <w:rFonts w:eastAsia="Calibri"/>
        </w:rPr>
      </w:pPr>
      <w:r w:rsidRPr="0050148D">
        <w:rPr>
          <w:rFonts w:eastAsia="Calibri"/>
        </w:rPr>
        <w:t xml:space="preserve"> социальных отношений, рост благополучия и защищенности граждан</w:t>
      </w:r>
    </w:p>
    <w:p w:rsidR="00105ED0" w:rsidRPr="003E3084" w:rsidRDefault="00105ED0" w:rsidP="00105ED0">
      <w:pPr>
        <w:tabs>
          <w:tab w:val="left" w:pos="142"/>
          <w:tab w:val="left" w:pos="6215"/>
        </w:tabs>
        <w:autoSpaceDE w:val="0"/>
        <w:autoSpaceDN w:val="0"/>
        <w:adjustRightInd w:val="0"/>
        <w:ind w:left="34"/>
        <w:jc w:val="right"/>
        <w:rPr>
          <w:rFonts w:eastAsia="Calibri"/>
        </w:rPr>
      </w:pPr>
      <w:r w:rsidRPr="0050148D">
        <w:rPr>
          <w:rFonts w:eastAsia="Calibri"/>
        </w:rPr>
        <w:t xml:space="preserve"> в Северо-Енисейском районе»</w:t>
      </w:r>
      <w:r w:rsidR="001826EC">
        <w:rPr>
          <w:rFonts w:eastAsia="Calibri"/>
        </w:rPr>
        <w:t xml:space="preserve"> </w:t>
      </w:r>
      <w:r w:rsidRPr="003E3084">
        <w:rPr>
          <w:rFonts w:eastAsia="Calibri"/>
        </w:rPr>
        <w:t>утвержденной постановлением администрации</w:t>
      </w:r>
    </w:p>
    <w:p w:rsidR="00105ED0" w:rsidRPr="007B681B" w:rsidRDefault="00105ED0" w:rsidP="00105ED0">
      <w:pPr>
        <w:widowControl w:val="0"/>
        <w:tabs>
          <w:tab w:val="left" w:pos="6215"/>
        </w:tabs>
        <w:suppressAutoHyphens/>
        <w:jc w:val="right"/>
        <w:rPr>
          <w:rFonts w:eastAsia="Calibri"/>
          <w:color w:val="000000"/>
          <w:lang w:eastAsia="en-US"/>
        </w:rPr>
      </w:pPr>
      <w:r w:rsidRPr="003E3084">
        <w:rPr>
          <w:rFonts w:eastAsia="Calibri"/>
        </w:rPr>
        <w:t>Северо-Енисейского района от 17.09.2019 № 336-</w:t>
      </w:r>
      <w:r>
        <w:rPr>
          <w:rFonts w:eastAsia="Calibri"/>
        </w:rPr>
        <w:t>п</w:t>
      </w:r>
    </w:p>
    <w:p w:rsidR="00105ED0" w:rsidRDefault="00105ED0" w:rsidP="00105ED0">
      <w:pPr>
        <w:widowControl w:val="0"/>
        <w:tabs>
          <w:tab w:val="left" w:pos="6215"/>
        </w:tabs>
        <w:suppressAutoHyphens/>
        <w:jc w:val="right"/>
        <w:rPr>
          <w:rFonts w:eastAsia="Calibri"/>
          <w:color w:val="000000"/>
          <w:lang w:eastAsia="en-US"/>
        </w:rPr>
      </w:pPr>
    </w:p>
    <w:p w:rsidR="00094BD9" w:rsidRDefault="002A682C" w:rsidP="00FB637E">
      <w:pPr>
        <w:widowControl w:val="0"/>
        <w:tabs>
          <w:tab w:val="left" w:pos="6215"/>
        </w:tabs>
        <w:suppressAutoHyphens/>
        <w:jc w:val="center"/>
        <w:rPr>
          <w:b/>
          <w:color w:val="000000"/>
          <w:spacing w:val="2"/>
          <w:sz w:val="28"/>
          <w:szCs w:val="28"/>
        </w:rPr>
      </w:pPr>
      <w:r>
        <w:rPr>
          <w:b/>
          <w:color w:val="000000"/>
          <w:spacing w:val="2"/>
          <w:sz w:val="28"/>
          <w:szCs w:val="28"/>
        </w:rPr>
        <w:t>Акт приема-передачи</w:t>
      </w:r>
      <w:r w:rsidRPr="007B681B">
        <w:rPr>
          <w:b/>
          <w:color w:val="000000"/>
          <w:spacing w:val="2"/>
          <w:sz w:val="28"/>
          <w:szCs w:val="28"/>
        </w:rPr>
        <w:t xml:space="preserve"> подарков</w:t>
      </w:r>
      <w:r w:rsidR="00FF1EDA">
        <w:rPr>
          <w:b/>
          <w:color w:val="000000"/>
          <w:spacing w:val="2"/>
          <w:sz w:val="28"/>
          <w:szCs w:val="28"/>
        </w:rPr>
        <w:t xml:space="preserve"> </w:t>
      </w:r>
      <w:r w:rsidR="003C3FFD">
        <w:rPr>
          <w:b/>
          <w:color w:val="000000"/>
          <w:spacing w:val="2"/>
          <w:sz w:val="28"/>
          <w:szCs w:val="28"/>
        </w:rPr>
        <w:t>Главы Северо-Енисейского района</w:t>
      </w:r>
    </w:p>
    <w:p w:rsidR="001D72AB" w:rsidRDefault="00094BD9" w:rsidP="00FB637E">
      <w:pPr>
        <w:widowControl w:val="0"/>
        <w:tabs>
          <w:tab w:val="left" w:pos="6215"/>
        </w:tabs>
        <w:suppressAutoHyphens/>
        <w:jc w:val="center"/>
        <w:rPr>
          <w:b/>
          <w:color w:val="000000"/>
          <w:spacing w:val="2"/>
          <w:sz w:val="28"/>
          <w:szCs w:val="28"/>
        </w:rPr>
      </w:pPr>
      <w:r>
        <w:rPr>
          <w:b/>
          <w:color w:val="000000"/>
          <w:spacing w:val="2"/>
          <w:sz w:val="28"/>
          <w:szCs w:val="28"/>
        </w:rPr>
        <w:t xml:space="preserve">ко Дню знаний </w:t>
      </w:r>
      <w:r w:rsidR="002A682C">
        <w:rPr>
          <w:b/>
          <w:color w:val="000000"/>
          <w:spacing w:val="2"/>
          <w:sz w:val="28"/>
          <w:szCs w:val="28"/>
        </w:rPr>
        <w:t>для первоклассников</w:t>
      </w:r>
      <w:r w:rsidR="00FF1EDA">
        <w:rPr>
          <w:b/>
          <w:color w:val="000000"/>
          <w:spacing w:val="2"/>
          <w:sz w:val="28"/>
          <w:szCs w:val="28"/>
        </w:rPr>
        <w:t xml:space="preserve"> </w:t>
      </w:r>
      <w:r w:rsidR="001D72AB">
        <w:rPr>
          <w:b/>
          <w:color w:val="000000"/>
          <w:spacing w:val="2"/>
          <w:sz w:val="28"/>
          <w:szCs w:val="28"/>
        </w:rPr>
        <w:t>об</w:t>
      </w:r>
      <w:r w:rsidR="004873BE">
        <w:rPr>
          <w:b/>
          <w:color w:val="000000"/>
          <w:spacing w:val="2"/>
          <w:sz w:val="28"/>
          <w:szCs w:val="28"/>
        </w:rPr>
        <w:t>щеоб</w:t>
      </w:r>
      <w:r w:rsidR="001D72AB">
        <w:rPr>
          <w:b/>
          <w:color w:val="000000"/>
          <w:spacing w:val="2"/>
          <w:sz w:val="28"/>
          <w:szCs w:val="28"/>
        </w:rPr>
        <w:t xml:space="preserve">разовательных организаций </w:t>
      </w:r>
    </w:p>
    <w:p w:rsidR="002A682C" w:rsidRDefault="001D72AB" w:rsidP="00FB637E">
      <w:pPr>
        <w:widowControl w:val="0"/>
        <w:tabs>
          <w:tab w:val="left" w:pos="6215"/>
        </w:tabs>
        <w:suppressAutoHyphens/>
        <w:jc w:val="center"/>
        <w:rPr>
          <w:b/>
          <w:color w:val="000000"/>
          <w:sz w:val="28"/>
          <w:szCs w:val="28"/>
          <w:lang w:eastAsia="en-US"/>
        </w:rPr>
      </w:pPr>
      <w:r>
        <w:rPr>
          <w:b/>
          <w:color w:val="000000"/>
          <w:spacing w:val="2"/>
          <w:sz w:val="28"/>
          <w:szCs w:val="28"/>
        </w:rPr>
        <w:t>Северо-Енисейского района</w:t>
      </w:r>
    </w:p>
    <w:p w:rsidR="002A682C" w:rsidRPr="007B681B" w:rsidRDefault="002A682C" w:rsidP="00FB637E">
      <w:pPr>
        <w:widowControl w:val="0"/>
        <w:tabs>
          <w:tab w:val="left" w:pos="6215"/>
        </w:tabs>
        <w:suppressAutoHyphens/>
        <w:jc w:val="center"/>
        <w:rPr>
          <w:b/>
          <w:color w:val="000000"/>
          <w:spacing w:val="2"/>
          <w:sz w:val="28"/>
          <w:szCs w:val="28"/>
        </w:rPr>
      </w:pPr>
    </w:p>
    <w:p w:rsidR="002A682C" w:rsidRPr="007B681B" w:rsidRDefault="002A682C" w:rsidP="00FB637E">
      <w:pPr>
        <w:shd w:val="clear" w:color="auto" w:fill="FFFFFF"/>
        <w:jc w:val="center"/>
        <w:textAlignment w:val="baseline"/>
        <w:rPr>
          <w:b/>
          <w:color w:val="000000"/>
          <w:spacing w:val="2"/>
          <w:sz w:val="28"/>
          <w:szCs w:val="28"/>
        </w:rPr>
      </w:pPr>
      <w:r w:rsidRPr="007B681B">
        <w:rPr>
          <w:b/>
          <w:color w:val="000000"/>
          <w:spacing w:val="2"/>
          <w:sz w:val="28"/>
          <w:szCs w:val="28"/>
        </w:rPr>
        <w:t>от _______________N____________</w:t>
      </w:r>
    </w:p>
    <w:p w:rsidR="002A682C" w:rsidRPr="007B681B" w:rsidRDefault="002A682C" w:rsidP="00FB637E">
      <w:pPr>
        <w:shd w:val="clear" w:color="auto" w:fill="FFFFFF"/>
        <w:jc w:val="both"/>
        <w:textAlignment w:val="baseline"/>
        <w:rPr>
          <w:color w:val="000000"/>
          <w:spacing w:val="2"/>
          <w:sz w:val="28"/>
          <w:szCs w:val="28"/>
        </w:rPr>
      </w:pPr>
    </w:p>
    <w:p w:rsidR="002A682C" w:rsidRPr="007B681B" w:rsidRDefault="002A682C" w:rsidP="00FB637E">
      <w:pPr>
        <w:shd w:val="clear" w:color="auto" w:fill="FFFFFF"/>
        <w:ind w:firstLine="709"/>
        <w:jc w:val="both"/>
        <w:textAlignment w:val="baseline"/>
        <w:rPr>
          <w:color w:val="000000"/>
          <w:spacing w:val="2"/>
          <w:sz w:val="28"/>
          <w:szCs w:val="28"/>
        </w:rPr>
      </w:pPr>
      <w:r w:rsidRPr="007B681B">
        <w:rPr>
          <w:color w:val="000000"/>
          <w:spacing w:val="2"/>
          <w:sz w:val="28"/>
          <w:szCs w:val="28"/>
        </w:rPr>
        <w:t>Адм</w:t>
      </w:r>
      <w:r w:rsidRPr="007B681B">
        <w:rPr>
          <w:color w:val="000000"/>
          <w:sz w:val="28"/>
          <w:szCs w:val="28"/>
        </w:rPr>
        <w:t xml:space="preserve">инистрация Северо-Енисейского района, </w:t>
      </w:r>
      <w:r w:rsidRPr="007B681B">
        <w:rPr>
          <w:color w:val="000000"/>
          <w:spacing w:val="2"/>
          <w:sz w:val="28"/>
          <w:szCs w:val="28"/>
        </w:rPr>
        <w:t>в лице ______________</w:t>
      </w:r>
      <w:proofErr w:type="gramStart"/>
      <w:r w:rsidRPr="007B681B">
        <w:rPr>
          <w:color w:val="000000"/>
          <w:spacing w:val="2"/>
          <w:sz w:val="28"/>
          <w:szCs w:val="28"/>
        </w:rPr>
        <w:t xml:space="preserve"> ,</w:t>
      </w:r>
      <w:proofErr w:type="gramEnd"/>
      <w:r w:rsidRPr="007B681B">
        <w:rPr>
          <w:color w:val="000000"/>
          <w:spacing w:val="2"/>
          <w:sz w:val="28"/>
          <w:szCs w:val="28"/>
        </w:rPr>
        <w:t xml:space="preserve"> действующего на основании Устава, с одной стороны,</w:t>
      </w:r>
      <w:r w:rsidR="00FF1EDA">
        <w:rPr>
          <w:color w:val="000000"/>
          <w:spacing w:val="2"/>
          <w:sz w:val="28"/>
          <w:szCs w:val="28"/>
        </w:rPr>
        <w:t xml:space="preserve"> </w:t>
      </w:r>
      <w:r w:rsidRPr="007B681B">
        <w:rPr>
          <w:color w:val="000000"/>
          <w:spacing w:val="2"/>
          <w:sz w:val="28"/>
          <w:szCs w:val="28"/>
        </w:rPr>
        <w:t xml:space="preserve">и Управление образования администрации Северо-Енисейского района, в лице руководителя ________________, действующего на основании Положения, с другой стороны, составили настоящий АКТ о приеме - передаче </w:t>
      </w:r>
      <w:r w:rsidR="001D72AB">
        <w:rPr>
          <w:color w:val="000000"/>
          <w:spacing w:val="2"/>
          <w:sz w:val="28"/>
          <w:szCs w:val="28"/>
        </w:rPr>
        <w:t>подарков Главы Северо-Енисейского района ко Дню знаний для первоклассников об</w:t>
      </w:r>
      <w:r w:rsidR="006C5D16">
        <w:rPr>
          <w:color w:val="000000"/>
          <w:spacing w:val="2"/>
          <w:sz w:val="28"/>
          <w:szCs w:val="28"/>
        </w:rPr>
        <w:t>щеоб</w:t>
      </w:r>
      <w:r w:rsidR="001D72AB">
        <w:rPr>
          <w:color w:val="000000"/>
          <w:spacing w:val="2"/>
          <w:sz w:val="28"/>
          <w:szCs w:val="28"/>
        </w:rPr>
        <w:t>разовательных организаций Северо-Енисейского района</w:t>
      </w:r>
      <w:r w:rsidRPr="007B681B">
        <w:rPr>
          <w:color w:val="000000"/>
          <w:spacing w:val="2"/>
          <w:sz w:val="28"/>
          <w:szCs w:val="28"/>
        </w:rPr>
        <w:t>, а именно:</w:t>
      </w:r>
    </w:p>
    <w:p w:rsidR="002A682C" w:rsidRPr="007B681B" w:rsidRDefault="002A682C" w:rsidP="00FB637E">
      <w:pPr>
        <w:shd w:val="clear" w:color="auto" w:fill="FFFFFF"/>
        <w:jc w:val="both"/>
        <w:textAlignment w:val="baseline"/>
        <w:rPr>
          <w:color w:val="000000"/>
          <w:spacing w:val="2"/>
          <w:sz w:val="28"/>
          <w:szCs w:val="28"/>
        </w:rPr>
      </w:pPr>
    </w:p>
    <w:tbl>
      <w:tblPr>
        <w:tblW w:w="0" w:type="auto"/>
        <w:tblCellMar>
          <w:left w:w="0" w:type="dxa"/>
          <w:right w:w="0" w:type="dxa"/>
        </w:tblCellMar>
        <w:tblLook w:val="04A0" w:firstRow="1" w:lastRow="0" w:firstColumn="1" w:lastColumn="0" w:noHBand="0" w:noVBand="1"/>
      </w:tblPr>
      <w:tblGrid>
        <w:gridCol w:w="769"/>
        <w:gridCol w:w="3990"/>
        <w:gridCol w:w="1170"/>
        <w:gridCol w:w="3426"/>
      </w:tblGrid>
      <w:tr w:rsidR="002A682C" w:rsidRPr="007B681B" w:rsidTr="00A31F21">
        <w:trPr>
          <w:trHeight w:val="15"/>
        </w:trPr>
        <w:tc>
          <w:tcPr>
            <w:tcW w:w="831" w:type="dxa"/>
            <w:hideMark/>
          </w:tcPr>
          <w:p w:rsidR="002A682C" w:rsidRPr="007B681B" w:rsidRDefault="002A682C" w:rsidP="00FB637E">
            <w:pPr>
              <w:jc w:val="center"/>
              <w:rPr>
                <w:color w:val="000000"/>
                <w:sz w:val="28"/>
                <w:szCs w:val="28"/>
              </w:rPr>
            </w:pPr>
          </w:p>
        </w:tc>
        <w:tc>
          <w:tcPr>
            <w:tcW w:w="5832" w:type="dxa"/>
            <w:gridSpan w:val="2"/>
            <w:hideMark/>
          </w:tcPr>
          <w:p w:rsidR="002A682C" w:rsidRPr="007B681B" w:rsidRDefault="002A682C" w:rsidP="00FB637E">
            <w:pPr>
              <w:jc w:val="center"/>
              <w:rPr>
                <w:color w:val="000000"/>
                <w:sz w:val="28"/>
                <w:szCs w:val="28"/>
              </w:rPr>
            </w:pPr>
          </w:p>
        </w:tc>
        <w:tc>
          <w:tcPr>
            <w:tcW w:w="3825" w:type="dxa"/>
            <w:hideMark/>
          </w:tcPr>
          <w:p w:rsidR="002A682C" w:rsidRPr="007B681B" w:rsidRDefault="002A682C" w:rsidP="00FB637E">
            <w:pPr>
              <w:jc w:val="center"/>
              <w:rPr>
                <w:color w:val="000000"/>
                <w:sz w:val="28"/>
                <w:szCs w:val="28"/>
              </w:rPr>
            </w:pPr>
          </w:p>
        </w:tc>
      </w:tr>
      <w:tr w:rsidR="002A682C" w:rsidRPr="007B681B" w:rsidTr="00A31F21">
        <w:tc>
          <w:tcPr>
            <w:tcW w:w="8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FB637E">
            <w:pPr>
              <w:jc w:val="center"/>
              <w:textAlignment w:val="baseline"/>
              <w:rPr>
                <w:color w:val="000000"/>
                <w:sz w:val="28"/>
                <w:szCs w:val="28"/>
              </w:rPr>
            </w:pPr>
            <w:r w:rsidRPr="007B681B">
              <w:rPr>
                <w:color w:val="000000"/>
                <w:sz w:val="28"/>
                <w:szCs w:val="28"/>
              </w:rPr>
              <w:t>N</w:t>
            </w:r>
          </w:p>
        </w:tc>
        <w:tc>
          <w:tcPr>
            <w:tcW w:w="58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FB637E">
            <w:pPr>
              <w:jc w:val="center"/>
              <w:textAlignment w:val="baseline"/>
              <w:rPr>
                <w:color w:val="000000"/>
                <w:sz w:val="28"/>
                <w:szCs w:val="28"/>
              </w:rPr>
            </w:pPr>
            <w:r w:rsidRPr="007B681B">
              <w:rPr>
                <w:color w:val="000000"/>
                <w:sz w:val="28"/>
                <w:szCs w:val="28"/>
              </w:rPr>
              <w:t>Наименование образовательной организации</w:t>
            </w:r>
          </w:p>
        </w:tc>
        <w:tc>
          <w:tcPr>
            <w:tcW w:w="38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FB637E">
            <w:pPr>
              <w:jc w:val="center"/>
              <w:textAlignment w:val="baseline"/>
              <w:rPr>
                <w:color w:val="000000"/>
                <w:sz w:val="28"/>
                <w:szCs w:val="28"/>
              </w:rPr>
            </w:pPr>
            <w:r w:rsidRPr="007B681B">
              <w:rPr>
                <w:color w:val="000000"/>
                <w:sz w:val="28"/>
                <w:szCs w:val="28"/>
              </w:rPr>
              <w:t>Количество переданных подарков</w:t>
            </w:r>
          </w:p>
        </w:tc>
      </w:tr>
      <w:tr w:rsidR="002A682C" w:rsidRPr="007B681B" w:rsidTr="00A31F21">
        <w:tc>
          <w:tcPr>
            <w:tcW w:w="8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FB637E">
            <w:pPr>
              <w:jc w:val="center"/>
              <w:textAlignment w:val="baseline"/>
              <w:rPr>
                <w:color w:val="000000"/>
                <w:sz w:val="28"/>
                <w:szCs w:val="28"/>
              </w:rPr>
            </w:pPr>
            <w:r w:rsidRPr="007B681B">
              <w:rPr>
                <w:color w:val="000000"/>
                <w:sz w:val="28"/>
                <w:szCs w:val="28"/>
              </w:rPr>
              <w:t>1</w:t>
            </w:r>
          </w:p>
        </w:tc>
        <w:tc>
          <w:tcPr>
            <w:tcW w:w="58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FB637E">
            <w:pPr>
              <w:jc w:val="center"/>
              <w:textAlignment w:val="baseline"/>
              <w:rPr>
                <w:color w:val="000000"/>
                <w:sz w:val="28"/>
                <w:szCs w:val="28"/>
              </w:rPr>
            </w:pPr>
          </w:p>
        </w:tc>
        <w:tc>
          <w:tcPr>
            <w:tcW w:w="38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FB637E">
            <w:pPr>
              <w:jc w:val="center"/>
              <w:rPr>
                <w:color w:val="000000"/>
                <w:sz w:val="28"/>
                <w:szCs w:val="28"/>
              </w:rPr>
            </w:pPr>
          </w:p>
        </w:tc>
      </w:tr>
      <w:tr w:rsidR="002A682C" w:rsidRPr="007B681B" w:rsidTr="00A31F21">
        <w:trPr>
          <w:trHeight w:val="15"/>
        </w:trPr>
        <w:tc>
          <w:tcPr>
            <w:tcW w:w="5297" w:type="dxa"/>
            <w:gridSpan w:val="2"/>
            <w:hideMark/>
          </w:tcPr>
          <w:p w:rsidR="002A682C" w:rsidRPr="007B681B" w:rsidRDefault="002A682C" w:rsidP="00FB637E">
            <w:pPr>
              <w:rPr>
                <w:color w:val="000000"/>
                <w:sz w:val="28"/>
                <w:szCs w:val="28"/>
              </w:rPr>
            </w:pPr>
          </w:p>
        </w:tc>
        <w:tc>
          <w:tcPr>
            <w:tcW w:w="5191" w:type="dxa"/>
            <w:gridSpan w:val="2"/>
            <w:hideMark/>
          </w:tcPr>
          <w:p w:rsidR="002A682C" w:rsidRPr="007B681B" w:rsidRDefault="002A682C" w:rsidP="00FB637E">
            <w:pPr>
              <w:rPr>
                <w:color w:val="000000"/>
                <w:sz w:val="28"/>
                <w:szCs w:val="28"/>
              </w:rPr>
            </w:pPr>
          </w:p>
        </w:tc>
      </w:tr>
      <w:tr w:rsidR="002A682C" w:rsidRPr="007B681B" w:rsidTr="00A31F21">
        <w:tc>
          <w:tcPr>
            <w:tcW w:w="5297" w:type="dxa"/>
            <w:gridSpan w:val="2"/>
            <w:tcBorders>
              <w:top w:val="nil"/>
              <w:left w:val="nil"/>
              <w:bottom w:val="nil"/>
              <w:right w:val="nil"/>
            </w:tcBorders>
            <w:tcMar>
              <w:top w:w="0" w:type="dxa"/>
              <w:left w:w="149" w:type="dxa"/>
              <w:bottom w:w="0" w:type="dxa"/>
              <w:right w:w="149" w:type="dxa"/>
            </w:tcMar>
            <w:hideMark/>
          </w:tcPr>
          <w:p w:rsidR="002A682C" w:rsidRPr="007B681B" w:rsidRDefault="002A682C" w:rsidP="00FB637E">
            <w:pPr>
              <w:textAlignment w:val="baseline"/>
              <w:rPr>
                <w:color w:val="000000"/>
                <w:sz w:val="28"/>
                <w:szCs w:val="28"/>
              </w:rPr>
            </w:pPr>
          </w:p>
        </w:tc>
        <w:tc>
          <w:tcPr>
            <w:tcW w:w="5191" w:type="dxa"/>
            <w:gridSpan w:val="2"/>
            <w:tcBorders>
              <w:top w:val="nil"/>
              <w:left w:val="nil"/>
              <w:bottom w:val="nil"/>
              <w:right w:val="nil"/>
            </w:tcBorders>
            <w:tcMar>
              <w:top w:w="0" w:type="dxa"/>
              <w:left w:w="149" w:type="dxa"/>
              <w:bottom w:w="0" w:type="dxa"/>
              <w:right w:w="149" w:type="dxa"/>
            </w:tcMar>
            <w:hideMark/>
          </w:tcPr>
          <w:p w:rsidR="002A682C" w:rsidRPr="007B681B" w:rsidRDefault="002A682C" w:rsidP="00FB637E">
            <w:pPr>
              <w:textAlignment w:val="baseline"/>
              <w:rPr>
                <w:color w:val="000000"/>
                <w:sz w:val="28"/>
                <w:szCs w:val="28"/>
              </w:rPr>
            </w:pPr>
          </w:p>
          <w:p w:rsidR="002A682C" w:rsidRPr="007B681B" w:rsidRDefault="002A682C" w:rsidP="00FB637E">
            <w:pPr>
              <w:textAlignment w:val="baseline"/>
              <w:rPr>
                <w:color w:val="000000"/>
                <w:sz w:val="28"/>
                <w:szCs w:val="28"/>
              </w:rPr>
            </w:pPr>
            <w:r w:rsidRPr="007B681B">
              <w:rPr>
                <w:color w:val="000000"/>
                <w:sz w:val="28"/>
                <w:szCs w:val="28"/>
              </w:rPr>
              <w:t>Подпись</w:t>
            </w:r>
          </w:p>
          <w:p w:rsidR="002A682C" w:rsidRPr="007B681B" w:rsidRDefault="002A682C" w:rsidP="00FB637E">
            <w:pPr>
              <w:textAlignment w:val="baseline"/>
              <w:rPr>
                <w:color w:val="000000"/>
                <w:sz w:val="28"/>
                <w:szCs w:val="28"/>
              </w:rPr>
            </w:pPr>
            <w:r w:rsidRPr="007B681B">
              <w:rPr>
                <w:color w:val="000000"/>
                <w:sz w:val="28"/>
                <w:szCs w:val="28"/>
              </w:rPr>
              <w:t>МП</w:t>
            </w:r>
          </w:p>
        </w:tc>
      </w:tr>
    </w:tbl>
    <w:p w:rsidR="002A682C" w:rsidRPr="007B681B" w:rsidRDefault="002A682C" w:rsidP="002A682C">
      <w:pPr>
        <w:widowControl w:val="0"/>
        <w:tabs>
          <w:tab w:val="left" w:pos="6215"/>
        </w:tabs>
        <w:suppressAutoHyphens/>
        <w:jc w:val="right"/>
        <w:rPr>
          <w:rFonts w:eastAsia="SimSun"/>
          <w:bCs/>
          <w:color w:val="000000"/>
          <w:kern w:val="2"/>
          <w:lang w:eastAsia="ar-SA"/>
        </w:rPr>
        <w:sectPr w:rsidR="002A682C" w:rsidRPr="007B681B" w:rsidSect="00A31F21">
          <w:pgSz w:w="11906" w:h="16838"/>
          <w:pgMar w:top="709" w:right="850" w:bottom="1134" w:left="1701" w:header="708" w:footer="708" w:gutter="0"/>
          <w:cols w:space="720"/>
        </w:sectPr>
      </w:pPr>
    </w:p>
    <w:p w:rsidR="00105ED0" w:rsidRPr="002B24F3" w:rsidRDefault="00105ED0" w:rsidP="00105ED0">
      <w:pPr>
        <w:widowControl w:val="0"/>
        <w:tabs>
          <w:tab w:val="left" w:pos="6215"/>
        </w:tabs>
        <w:suppressAutoHyphens/>
        <w:jc w:val="right"/>
        <w:rPr>
          <w:rFonts w:eastAsia="SimSun"/>
          <w:bCs/>
          <w:color w:val="000000"/>
          <w:kern w:val="2"/>
          <w:lang w:eastAsia="ar-SA"/>
        </w:rPr>
      </w:pPr>
      <w:r>
        <w:rPr>
          <w:rFonts w:eastAsia="SimSun"/>
          <w:bCs/>
          <w:color w:val="000000"/>
          <w:kern w:val="2"/>
          <w:lang w:eastAsia="ar-SA"/>
        </w:rPr>
        <w:lastRenderedPageBreak/>
        <w:t>Приложение 4</w:t>
      </w:r>
    </w:p>
    <w:p w:rsidR="00105ED0" w:rsidRPr="002B24F3" w:rsidRDefault="00105ED0" w:rsidP="00105ED0">
      <w:pPr>
        <w:widowControl w:val="0"/>
        <w:tabs>
          <w:tab w:val="left" w:pos="6215"/>
          <w:tab w:val="left" w:pos="12960"/>
          <w:tab w:val="right" w:pos="14570"/>
        </w:tabs>
        <w:suppressAutoHyphens/>
        <w:jc w:val="right"/>
        <w:rPr>
          <w:rFonts w:eastAsia="SimSun"/>
          <w:bCs/>
          <w:color w:val="000000"/>
          <w:kern w:val="2"/>
          <w:lang w:eastAsia="ar-SA"/>
        </w:rPr>
      </w:pPr>
      <w:r w:rsidRPr="002B24F3">
        <w:rPr>
          <w:rFonts w:eastAsia="SimSun"/>
          <w:bCs/>
          <w:color w:val="000000"/>
          <w:kern w:val="2"/>
          <w:lang w:eastAsia="ar-SA"/>
        </w:rPr>
        <w:t>к отдельному мероприятию</w:t>
      </w:r>
    </w:p>
    <w:p w:rsidR="00105ED0" w:rsidRPr="002B24F3" w:rsidRDefault="00105ED0" w:rsidP="00105ED0">
      <w:pPr>
        <w:widowControl w:val="0"/>
        <w:tabs>
          <w:tab w:val="left" w:pos="6215"/>
        </w:tabs>
        <w:suppressAutoHyphens/>
        <w:jc w:val="right"/>
        <w:rPr>
          <w:bCs/>
        </w:rPr>
      </w:pPr>
      <w:r w:rsidRPr="002B24F3">
        <w:rPr>
          <w:rFonts w:eastAsia="SimSun"/>
          <w:bCs/>
          <w:color w:val="000000"/>
          <w:kern w:val="2"/>
          <w:lang w:eastAsia="ar-SA"/>
        </w:rPr>
        <w:t>«</w:t>
      </w:r>
      <w:r>
        <w:rPr>
          <w:rFonts w:eastAsia="SimSun"/>
          <w:bCs/>
          <w:color w:val="000000"/>
          <w:kern w:val="2"/>
          <w:lang w:eastAsia="ar-SA"/>
        </w:rPr>
        <w:t>О</w:t>
      </w:r>
      <w:r>
        <w:rPr>
          <w:bCs/>
        </w:rPr>
        <w:t>беспечение</w:t>
      </w:r>
      <w:r w:rsidRPr="002B24F3">
        <w:rPr>
          <w:bCs/>
        </w:rPr>
        <w:t xml:space="preserve"> первоклассников об</w:t>
      </w:r>
      <w:r w:rsidR="006C5D16">
        <w:rPr>
          <w:bCs/>
        </w:rPr>
        <w:t>щеоб</w:t>
      </w:r>
      <w:r w:rsidRPr="002B24F3">
        <w:rPr>
          <w:bCs/>
        </w:rPr>
        <w:t>разовательных</w:t>
      </w:r>
    </w:p>
    <w:p w:rsidR="00105ED0" w:rsidRPr="002B24F3" w:rsidRDefault="00105ED0" w:rsidP="00105ED0">
      <w:pPr>
        <w:widowControl w:val="0"/>
        <w:tabs>
          <w:tab w:val="left" w:pos="6215"/>
        </w:tabs>
        <w:suppressAutoHyphens/>
        <w:jc w:val="right"/>
        <w:rPr>
          <w:bCs/>
        </w:rPr>
      </w:pPr>
      <w:r w:rsidRPr="002B24F3">
        <w:rPr>
          <w:bCs/>
        </w:rPr>
        <w:t xml:space="preserve"> организаций Севе</w:t>
      </w:r>
      <w:r>
        <w:rPr>
          <w:bCs/>
        </w:rPr>
        <w:t>ро-Енисейского района подарками</w:t>
      </w:r>
    </w:p>
    <w:p w:rsidR="00105ED0" w:rsidRDefault="00105ED0" w:rsidP="00105ED0">
      <w:pPr>
        <w:widowControl w:val="0"/>
        <w:tabs>
          <w:tab w:val="left" w:pos="6215"/>
        </w:tabs>
        <w:suppressAutoHyphens/>
        <w:jc w:val="right"/>
        <w:rPr>
          <w:rFonts w:eastAsia="Calibri"/>
        </w:rPr>
      </w:pPr>
      <w:r w:rsidRPr="002B24F3">
        <w:rPr>
          <w:bCs/>
        </w:rPr>
        <w:t>Главы Северо-Енисейского района ко Дню знаний</w:t>
      </w:r>
      <w:r w:rsidRPr="002B24F3">
        <w:rPr>
          <w:lang w:eastAsia="en-US"/>
        </w:rPr>
        <w:t>»</w:t>
      </w:r>
      <w:r>
        <w:rPr>
          <w:rFonts w:eastAsia="Calibri"/>
          <w:lang w:eastAsia="en-US"/>
        </w:rPr>
        <w:t>,</w:t>
      </w:r>
    </w:p>
    <w:p w:rsidR="00105ED0" w:rsidRDefault="00105ED0" w:rsidP="00105ED0">
      <w:pPr>
        <w:tabs>
          <w:tab w:val="left" w:pos="142"/>
          <w:tab w:val="left" w:pos="6215"/>
        </w:tabs>
        <w:autoSpaceDE w:val="0"/>
        <w:autoSpaceDN w:val="0"/>
        <w:adjustRightInd w:val="0"/>
        <w:ind w:left="34"/>
        <w:jc w:val="right"/>
        <w:rPr>
          <w:rFonts w:eastAsia="Calibri"/>
        </w:rPr>
      </w:pPr>
      <w:proofErr w:type="gramStart"/>
      <w:r w:rsidRPr="003E3084">
        <w:rPr>
          <w:rFonts w:eastAsia="Calibri"/>
        </w:rPr>
        <w:t>утвержденно</w:t>
      </w:r>
      <w:r>
        <w:rPr>
          <w:rFonts w:eastAsia="Calibri"/>
        </w:rPr>
        <w:t>му</w:t>
      </w:r>
      <w:proofErr w:type="gramEnd"/>
      <w:r w:rsidRPr="003E3084">
        <w:rPr>
          <w:rFonts w:eastAsia="Calibri"/>
        </w:rPr>
        <w:t xml:space="preserve"> в приложении </w:t>
      </w:r>
      <w:r>
        <w:rPr>
          <w:rFonts w:eastAsia="Calibri"/>
        </w:rPr>
        <w:t>8</w:t>
      </w:r>
      <w:r w:rsidRPr="003E3084">
        <w:rPr>
          <w:rFonts w:eastAsia="Calibri"/>
        </w:rPr>
        <w:t xml:space="preserve"> к муниципальной программе</w:t>
      </w:r>
      <w:r w:rsidR="001826EC">
        <w:rPr>
          <w:rFonts w:eastAsia="Calibri"/>
        </w:rPr>
        <w:t xml:space="preserve"> </w:t>
      </w:r>
      <w:r w:rsidRPr="0050148D">
        <w:rPr>
          <w:rFonts w:eastAsia="Calibri"/>
        </w:rPr>
        <w:t>«Развитие</w:t>
      </w:r>
    </w:p>
    <w:p w:rsidR="00105ED0" w:rsidRDefault="00105ED0" w:rsidP="00105ED0">
      <w:pPr>
        <w:tabs>
          <w:tab w:val="left" w:pos="142"/>
          <w:tab w:val="left" w:pos="6215"/>
        </w:tabs>
        <w:autoSpaceDE w:val="0"/>
        <w:autoSpaceDN w:val="0"/>
        <w:adjustRightInd w:val="0"/>
        <w:ind w:left="34"/>
        <w:jc w:val="right"/>
        <w:rPr>
          <w:rFonts w:eastAsia="Calibri"/>
        </w:rPr>
      </w:pPr>
      <w:r w:rsidRPr="0050148D">
        <w:rPr>
          <w:rFonts w:eastAsia="Calibri"/>
        </w:rPr>
        <w:t xml:space="preserve"> социальных отношений, рост благополучия и защищенности граждан</w:t>
      </w:r>
    </w:p>
    <w:p w:rsidR="00105ED0" w:rsidRPr="003E3084" w:rsidRDefault="00105ED0" w:rsidP="00105ED0">
      <w:pPr>
        <w:tabs>
          <w:tab w:val="left" w:pos="142"/>
          <w:tab w:val="left" w:pos="6215"/>
        </w:tabs>
        <w:autoSpaceDE w:val="0"/>
        <w:autoSpaceDN w:val="0"/>
        <w:adjustRightInd w:val="0"/>
        <w:ind w:left="34"/>
        <w:jc w:val="right"/>
        <w:rPr>
          <w:rFonts w:eastAsia="Calibri"/>
        </w:rPr>
      </w:pPr>
      <w:r w:rsidRPr="0050148D">
        <w:rPr>
          <w:rFonts w:eastAsia="Calibri"/>
        </w:rPr>
        <w:t xml:space="preserve"> в Северо-Енисейском районе»</w:t>
      </w:r>
      <w:r w:rsidR="001826EC">
        <w:rPr>
          <w:rFonts w:eastAsia="Calibri"/>
        </w:rPr>
        <w:t xml:space="preserve"> </w:t>
      </w:r>
      <w:r w:rsidRPr="003E3084">
        <w:rPr>
          <w:rFonts w:eastAsia="Calibri"/>
        </w:rPr>
        <w:t>утвержденной постановлением администрации</w:t>
      </w:r>
    </w:p>
    <w:p w:rsidR="00105ED0" w:rsidRPr="007B681B" w:rsidRDefault="00105ED0" w:rsidP="00105ED0">
      <w:pPr>
        <w:widowControl w:val="0"/>
        <w:tabs>
          <w:tab w:val="left" w:pos="6215"/>
        </w:tabs>
        <w:suppressAutoHyphens/>
        <w:jc w:val="right"/>
        <w:rPr>
          <w:rFonts w:eastAsia="Calibri"/>
          <w:color w:val="000000"/>
          <w:lang w:eastAsia="en-US"/>
        </w:rPr>
      </w:pPr>
      <w:r w:rsidRPr="003E3084">
        <w:rPr>
          <w:rFonts w:eastAsia="Calibri"/>
        </w:rPr>
        <w:t>Северо-Енисейского района от 17.09.2019 № 336-</w:t>
      </w:r>
      <w:r>
        <w:rPr>
          <w:rFonts w:eastAsia="Calibri"/>
        </w:rPr>
        <w:t>п</w:t>
      </w:r>
    </w:p>
    <w:p w:rsidR="00105ED0" w:rsidRPr="002B24F3" w:rsidRDefault="00105ED0" w:rsidP="00105ED0">
      <w:pPr>
        <w:widowControl w:val="0"/>
        <w:tabs>
          <w:tab w:val="left" w:pos="6215"/>
        </w:tabs>
        <w:suppressAutoHyphens/>
        <w:jc w:val="right"/>
        <w:rPr>
          <w:rFonts w:eastAsia="Calibri"/>
          <w:color w:val="000000"/>
          <w:lang w:eastAsia="en-US"/>
        </w:rPr>
      </w:pPr>
    </w:p>
    <w:p w:rsidR="002A682C" w:rsidRPr="007B681B" w:rsidRDefault="002A682C" w:rsidP="002A682C">
      <w:pPr>
        <w:tabs>
          <w:tab w:val="left" w:pos="142"/>
          <w:tab w:val="left" w:pos="6215"/>
        </w:tabs>
        <w:autoSpaceDE w:val="0"/>
        <w:autoSpaceDN w:val="0"/>
        <w:adjustRightInd w:val="0"/>
        <w:rPr>
          <w:color w:val="000000"/>
        </w:rPr>
      </w:pPr>
    </w:p>
    <w:p w:rsidR="002A682C" w:rsidRDefault="002A682C" w:rsidP="002A682C">
      <w:pPr>
        <w:shd w:val="clear" w:color="auto" w:fill="FFFFFF"/>
        <w:jc w:val="center"/>
        <w:textAlignment w:val="baseline"/>
        <w:rPr>
          <w:rFonts w:eastAsia="Calibri"/>
          <w:b/>
          <w:color w:val="000000"/>
          <w:sz w:val="28"/>
          <w:szCs w:val="28"/>
          <w:lang w:eastAsia="en-US"/>
        </w:rPr>
      </w:pPr>
      <w:r w:rsidRPr="007B681B">
        <w:rPr>
          <w:rFonts w:eastAsia="Calibri"/>
          <w:b/>
          <w:color w:val="000000"/>
          <w:sz w:val="28"/>
          <w:szCs w:val="28"/>
          <w:lang w:eastAsia="en-US"/>
        </w:rPr>
        <w:t>Отчет о</w:t>
      </w:r>
      <w:r>
        <w:rPr>
          <w:rFonts w:eastAsia="Calibri"/>
          <w:b/>
          <w:color w:val="000000"/>
          <w:sz w:val="28"/>
          <w:szCs w:val="28"/>
          <w:lang w:eastAsia="en-US"/>
        </w:rPr>
        <w:t xml:space="preserve"> количестве выданных </w:t>
      </w:r>
      <w:r w:rsidRPr="007B681B">
        <w:rPr>
          <w:rFonts w:eastAsia="Calibri"/>
          <w:b/>
          <w:color w:val="000000"/>
          <w:sz w:val="28"/>
          <w:szCs w:val="28"/>
          <w:lang w:eastAsia="en-US"/>
        </w:rPr>
        <w:t xml:space="preserve">подарков </w:t>
      </w:r>
      <w:r w:rsidR="001D72AB">
        <w:rPr>
          <w:rFonts w:eastAsia="Calibri"/>
          <w:b/>
          <w:color w:val="000000"/>
          <w:sz w:val="28"/>
          <w:szCs w:val="28"/>
          <w:lang w:eastAsia="en-US"/>
        </w:rPr>
        <w:t xml:space="preserve">Главы Северо-Енисейского района ко Дню знаний </w:t>
      </w:r>
      <w:r>
        <w:rPr>
          <w:rFonts w:eastAsia="Calibri"/>
          <w:b/>
          <w:color w:val="000000"/>
          <w:sz w:val="28"/>
          <w:szCs w:val="28"/>
          <w:lang w:eastAsia="en-US"/>
        </w:rPr>
        <w:t xml:space="preserve">для первоклассников </w:t>
      </w:r>
    </w:p>
    <w:p w:rsidR="002A682C" w:rsidRPr="007B681B" w:rsidRDefault="002A682C" w:rsidP="002A682C">
      <w:pPr>
        <w:shd w:val="clear" w:color="auto" w:fill="FFFFFF"/>
        <w:jc w:val="center"/>
        <w:textAlignment w:val="baseline"/>
        <w:rPr>
          <w:rFonts w:eastAsia="Calibri"/>
          <w:b/>
          <w:color w:val="000000"/>
          <w:sz w:val="28"/>
          <w:szCs w:val="28"/>
          <w:lang w:eastAsia="en-US"/>
        </w:rPr>
      </w:pPr>
      <w:r w:rsidRPr="007B681B">
        <w:rPr>
          <w:rFonts w:eastAsia="Calibri"/>
          <w:b/>
          <w:color w:val="000000"/>
          <w:sz w:val="28"/>
          <w:szCs w:val="28"/>
          <w:lang w:eastAsia="en-US"/>
        </w:rPr>
        <w:t>об</w:t>
      </w:r>
      <w:r w:rsidR="001826EC">
        <w:rPr>
          <w:rFonts w:eastAsia="Calibri"/>
          <w:b/>
          <w:color w:val="000000"/>
          <w:sz w:val="28"/>
          <w:szCs w:val="28"/>
          <w:lang w:eastAsia="en-US"/>
        </w:rPr>
        <w:t>щеоб</w:t>
      </w:r>
      <w:r w:rsidRPr="007B681B">
        <w:rPr>
          <w:rFonts w:eastAsia="Calibri"/>
          <w:b/>
          <w:color w:val="000000"/>
          <w:sz w:val="28"/>
          <w:szCs w:val="28"/>
          <w:lang w:eastAsia="en-US"/>
        </w:rPr>
        <w:t>разовательн</w:t>
      </w:r>
      <w:r w:rsidR="001D72AB">
        <w:rPr>
          <w:rFonts w:eastAsia="Calibri"/>
          <w:b/>
          <w:color w:val="000000"/>
          <w:sz w:val="28"/>
          <w:szCs w:val="28"/>
          <w:lang w:eastAsia="en-US"/>
        </w:rPr>
        <w:t>ых</w:t>
      </w:r>
      <w:r w:rsidRPr="007B681B">
        <w:rPr>
          <w:rFonts w:eastAsia="Calibri"/>
          <w:b/>
          <w:color w:val="000000"/>
          <w:sz w:val="28"/>
          <w:szCs w:val="28"/>
          <w:lang w:eastAsia="en-US"/>
        </w:rPr>
        <w:t xml:space="preserve"> организаци</w:t>
      </w:r>
      <w:r w:rsidR="00094BD9">
        <w:rPr>
          <w:rFonts w:eastAsia="Calibri"/>
          <w:b/>
          <w:color w:val="000000"/>
          <w:sz w:val="28"/>
          <w:szCs w:val="28"/>
          <w:lang w:eastAsia="en-US"/>
        </w:rPr>
        <w:t>й С</w:t>
      </w:r>
      <w:r w:rsidR="001D72AB">
        <w:rPr>
          <w:rFonts w:eastAsia="Calibri"/>
          <w:b/>
          <w:color w:val="000000"/>
          <w:sz w:val="28"/>
          <w:szCs w:val="28"/>
          <w:lang w:eastAsia="en-US"/>
        </w:rPr>
        <w:t>еверо-Енисейского района</w:t>
      </w:r>
    </w:p>
    <w:p w:rsidR="002A682C" w:rsidRPr="007B681B" w:rsidRDefault="002A682C" w:rsidP="002A682C">
      <w:pPr>
        <w:shd w:val="clear" w:color="auto" w:fill="FFFFFF"/>
        <w:jc w:val="center"/>
        <w:textAlignment w:val="baseline"/>
        <w:rPr>
          <w:rFonts w:eastAsia="Calibri"/>
          <w:b/>
          <w:color w:val="000000"/>
          <w:sz w:val="28"/>
          <w:szCs w:val="28"/>
          <w:lang w:eastAsia="en-US"/>
        </w:rPr>
      </w:pPr>
    </w:p>
    <w:tbl>
      <w:tblPr>
        <w:tblW w:w="0" w:type="auto"/>
        <w:tblInd w:w="149" w:type="dxa"/>
        <w:tblCellMar>
          <w:left w:w="0" w:type="dxa"/>
          <w:right w:w="0" w:type="dxa"/>
        </w:tblCellMar>
        <w:tblLook w:val="04A0" w:firstRow="1" w:lastRow="0" w:firstColumn="1" w:lastColumn="0" w:noHBand="0" w:noVBand="1"/>
      </w:tblPr>
      <w:tblGrid>
        <w:gridCol w:w="769"/>
        <w:gridCol w:w="3954"/>
        <w:gridCol w:w="1210"/>
        <w:gridCol w:w="3422"/>
      </w:tblGrid>
      <w:tr w:rsidR="002A682C" w:rsidRPr="007B681B" w:rsidTr="00A31F21">
        <w:tc>
          <w:tcPr>
            <w:tcW w:w="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textAlignment w:val="baseline"/>
              <w:rPr>
                <w:color w:val="000000"/>
                <w:sz w:val="28"/>
                <w:szCs w:val="28"/>
              </w:rPr>
            </w:pPr>
            <w:r w:rsidRPr="007B681B">
              <w:rPr>
                <w:color w:val="000000"/>
                <w:sz w:val="28"/>
                <w:szCs w:val="28"/>
              </w:rPr>
              <w:t>N</w:t>
            </w:r>
          </w:p>
        </w:tc>
        <w:tc>
          <w:tcPr>
            <w:tcW w:w="51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textAlignment w:val="baseline"/>
              <w:rPr>
                <w:color w:val="000000"/>
                <w:sz w:val="28"/>
                <w:szCs w:val="28"/>
              </w:rPr>
            </w:pPr>
            <w:r w:rsidRPr="007B681B">
              <w:rPr>
                <w:color w:val="000000"/>
                <w:sz w:val="28"/>
                <w:szCs w:val="28"/>
              </w:rPr>
              <w:t>Наименование образовательной организации</w:t>
            </w:r>
          </w:p>
        </w:tc>
        <w:tc>
          <w:tcPr>
            <w:tcW w:w="34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textAlignment w:val="baseline"/>
              <w:rPr>
                <w:color w:val="000000"/>
                <w:sz w:val="28"/>
                <w:szCs w:val="28"/>
              </w:rPr>
            </w:pPr>
            <w:r w:rsidRPr="007B681B">
              <w:rPr>
                <w:color w:val="000000"/>
                <w:sz w:val="28"/>
                <w:szCs w:val="28"/>
              </w:rPr>
              <w:t>Количество выданных подарков</w:t>
            </w:r>
          </w:p>
        </w:tc>
      </w:tr>
      <w:tr w:rsidR="002A682C" w:rsidRPr="007B681B" w:rsidTr="00A31F21">
        <w:tc>
          <w:tcPr>
            <w:tcW w:w="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textAlignment w:val="baseline"/>
              <w:rPr>
                <w:color w:val="000000"/>
                <w:sz w:val="28"/>
                <w:szCs w:val="28"/>
              </w:rPr>
            </w:pPr>
            <w:r w:rsidRPr="007B681B">
              <w:rPr>
                <w:color w:val="000000"/>
                <w:sz w:val="28"/>
                <w:szCs w:val="28"/>
              </w:rPr>
              <w:t>1</w:t>
            </w:r>
          </w:p>
        </w:tc>
        <w:tc>
          <w:tcPr>
            <w:tcW w:w="51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textAlignment w:val="baseline"/>
              <w:rPr>
                <w:color w:val="000000"/>
                <w:sz w:val="28"/>
                <w:szCs w:val="28"/>
              </w:rPr>
            </w:pPr>
          </w:p>
        </w:tc>
        <w:tc>
          <w:tcPr>
            <w:tcW w:w="34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rPr>
                <w:color w:val="000000"/>
                <w:sz w:val="28"/>
                <w:szCs w:val="28"/>
              </w:rPr>
            </w:pPr>
          </w:p>
        </w:tc>
      </w:tr>
      <w:tr w:rsidR="002A682C" w:rsidRPr="007B681B" w:rsidTr="00A31F21">
        <w:trPr>
          <w:trHeight w:val="15"/>
        </w:trPr>
        <w:tc>
          <w:tcPr>
            <w:tcW w:w="4723" w:type="dxa"/>
            <w:gridSpan w:val="2"/>
            <w:hideMark/>
          </w:tcPr>
          <w:p w:rsidR="002A682C" w:rsidRPr="007B681B" w:rsidRDefault="002A682C" w:rsidP="00A31F21">
            <w:pPr>
              <w:rPr>
                <w:color w:val="000000"/>
                <w:sz w:val="28"/>
                <w:szCs w:val="28"/>
              </w:rPr>
            </w:pPr>
          </w:p>
        </w:tc>
        <w:tc>
          <w:tcPr>
            <w:tcW w:w="4632" w:type="dxa"/>
            <w:gridSpan w:val="2"/>
            <w:hideMark/>
          </w:tcPr>
          <w:p w:rsidR="002A682C" w:rsidRPr="007B681B" w:rsidRDefault="002A682C" w:rsidP="00A31F21">
            <w:pPr>
              <w:rPr>
                <w:color w:val="000000"/>
                <w:sz w:val="28"/>
                <w:szCs w:val="28"/>
              </w:rPr>
            </w:pPr>
          </w:p>
        </w:tc>
      </w:tr>
      <w:tr w:rsidR="002A682C" w:rsidRPr="007B681B" w:rsidTr="00A31F21">
        <w:tc>
          <w:tcPr>
            <w:tcW w:w="4723" w:type="dxa"/>
            <w:gridSpan w:val="2"/>
            <w:tcBorders>
              <w:top w:val="nil"/>
              <w:left w:val="nil"/>
              <w:bottom w:val="nil"/>
              <w:right w:val="nil"/>
            </w:tcBorders>
            <w:tcMar>
              <w:top w:w="0" w:type="dxa"/>
              <w:left w:w="149" w:type="dxa"/>
              <w:bottom w:w="0" w:type="dxa"/>
              <w:right w:w="149" w:type="dxa"/>
            </w:tcMar>
            <w:hideMark/>
          </w:tcPr>
          <w:p w:rsidR="002A682C" w:rsidRPr="007B681B" w:rsidRDefault="002A682C" w:rsidP="00A31F21">
            <w:pPr>
              <w:textAlignment w:val="baseline"/>
              <w:rPr>
                <w:color w:val="000000"/>
                <w:sz w:val="28"/>
                <w:szCs w:val="28"/>
              </w:rPr>
            </w:pPr>
          </w:p>
        </w:tc>
        <w:tc>
          <w:tcPr>
            <w:tcW w:w="4632" w:type="dxa"/>
            <w:gridSpan w:val="2"/>
            <w:tcBorders>
              <w:top w:val="nil"/>
              <w:left w:val="nil"/>
              <w:bottom w:val="nil"/>
              <w:right w:val="nil"/>
            </w:tcBorders>
            <w:tcMar>
              <w:top w:w="0" w:type="dxa"/>
              <w:left w:w="149" w:type="dxa"/>
              <w:bottom w:w="0" w:type="dxa"/>
              <w:right w:w="149" w:type="dxa"/>
            </w:tcMar>
            <w:hideMark/>
          </w:tcPr>
          <w:p w:rsidR="002A682C" w:rsidRPr="007B681B" w:rsidRDefault="002A682C" w:rsidP="00A31F21">
            <w:pPr>
              <w:textAlignment w:val="baseline"/>
              <w:rPr>
                <w:color w:val="000000"/>
                <w:sz w:val="28"/>
                <w:szCs w:val="28"/>
              </w:rPr>
            </w:pPr>
          </w:p>
          <w:p w:rsidR="002A682C" w:rsidRPr="007B681B" w:rsidRDefault="002A682C" w:rsidP="00A31F21">
            <w:pPr>
              <w:textAlignment w:val="baseline"/>
              <w:rPr>
                <w:color w:val="000000"/>
                <w:sz w:val="28"/>
                <w:szCs w:val="28"/>
              </w:rPr>
            </w:pPr>
            <w:r w:rsidRPr="007B681B">
              <w:rPr>
                <w:color w:val="000000"/>
                <w:sz w:val="28"/>
                <w:szCs w:val="28"/>
              </w:rPr>
              <w:t>Подпись</w:t>
            </w:r>
          </w:p>
          <w:p w:rsidR="002A682C" w:rsidRPr="007B681B" w:rsidRDefault="002A682C" w:rsidP="00A31F21">
            <w:pPr>
              <w:textAlignment w:val="baseline"/>
              <w:rPr>
                <w:color w:val="000000"/>
                <w:sz w:val="28"/>
                <w:szCs w:val="28"/>
              </w:rPr>
            </w:pPr>
            <w:r w:rsidRPr="007B681B">
              <w:rPr>
                <w:color w:val="000000"/>
                <w:sz w:val="28"/>
                <w:szCs w:val="28"/>
              </w:rPr>
              <w:t>МП</w:t>
            </w:r>
          </w:p>
        </w:tc>
      </w:tr>
    </w:tbl>
    <w:p w:rsidR="002A682C" w:rsidRPr="007B681B" w:rsidRDefault="002A682C" w:rsidP="002A682C">
      <w:pPr>
        <w:widowControl w:val="0"/>
        <w:tabs>
          <w:tab w:val="left" w:pos="6215"/>
        </w:tabs>
        <w:suppressAutoHyphens/>
        <w:jc w:val="right"/>
        <w:rPr>
          <w:rFonts w:eastAsia="SimSun"/>
          <w:bCs/>
          <w:color w:val="000000"/>
          <w:kern w:val="2"/>
          <w:lang w:eastAsia="ar-SA"/>
        </w:rPr>
        <w:sectPr w:rsidR="002A682C" w:rsidRPr="007B681B" w:rsidSect="00A31F21">
          <w:pgSz w:w="11906" w:h="16838"/>
          <w:pgMar w:top="851" w:right="850" w:bottom="1134" w:left="1701" w:header="708" w:footer="708" w:gutter="0"/>
          <w:cols w:space="720"/>
        </w:sectPr>
      </w:pPr>
    </w:p>
    <w:p w:rsidR="00105ED0" w:rsidRPr="002B24F3" w:rsidRDefault="00105ED0" w:rsidP="00105ED0">
      <w:pPr>
        <w:widowControl w:val="0"/>
        <w:tabs>
          <w:tab w:val="left" w:pos="6215"/>
        </w:tabs>
        <w:suppressAutoHyphens/>
        <w:jc w:val="right"/>
        <w:rPr>
          <w:rFonts w:eastAsia="SimSun"/>
          <w:bCs/>
          <w:color w:val="000000"/>
          <w:kern w:val="2"/>
          <w:lang w:eastAsia="ar-SA"/>
        </w:rPr>
      </w:pPr>
      <w:r>
        <w:rPr>
          <w:rFonts w:eastAsia="SimSun"/>
          <w:bCs/>
          <w:color w:val="000000"/>
          <w:kern w:val="2"/>
          <w:lang w:eastAsia="ar-SA"/>
        </w:rPr>
        <w:lastRenderedPageBreak/>
        <w:t>Приложение 5</w:t>
      </w:r>
    </w:p>
    <w:p w:rsidR="00105ED0" w:rsidRPr="002B24F3" w:rsidRDefault="00105ED0" w:rsidP="00105ED0">
      <w:pPr>
        <w:widowControl w:val="0"/>
        <w:tabs>
          <w:tab w:val="left" w:pos="6215"/>
          <w:tab w:val="left" w:pos="12960"/>
          <w:tab w:val="right" w:pos="14570"/>
        </w:tabs>
        <w:suppressAutoHyphens/>
        <w:jc w:val="right"/>
        <w:rPr>
          <w:rFonts w:eastAsia="SimSun"/>
          <w:bCs/>
          <w:color w:val="000000"/>
          <w:kern w:val="2"/>
          <w:lang w:eastAsia="ar-SA"/>
        </w:rPr>
      </w:pPr>
      <w:r w:rsidRPr="002B24F3">
        <w:rPr>
          <w:rFonts w:eastAsia="SimSun"/>
          <w:bCs/>
          <w:color w:val="000000"/>
          <w:kern w:val="2"/>
          <w:lang w:eastAsia="ar-SA"/>
        </w:rPr>
        <w:t>к отдельному мероприятию</w:t>
      </w:r>
    </w:p>
    <w:p w:rsidR="00105ED0" w:rsidRPr="002B24F3" w:rsidRDefault="00105ED0" w:rsidP="00105ED0">
      <w:pPr>
        <w:widowControl w:val="0"/>
        <w:tabs>
          <w:tab w:val="left" w:pos="6215"/>
        </w:tabs>
        <w:suppressAutoHyphens/>
        <w:jc w:val="right"/>
        <w:rPr>
          <w:bCs/>
        </w:rPr>
      </w:pPr>
      <w:r w:rsidRPr="002B24F3">
        <w:rPr>
          <w:rFonts w:eastAsia="SimSun"/>
          <w:bCs/>
          <w:color w:val="000000"/>
          <w:kern w:val="2"/>
          <w:lang w:eastAsia="ar-SA"/>
        </w:rPr>
        <w:t>«</w:t>
      </w:r>
      <w:r>
        <w:rPr>
          <w:rFonts w:eastAsia="SimSun"/>
          <w:bCs/>
          <w:color w:val="000000"/>
          <w:kern w:val="2"/>
          <w:lang w:eastAsia="ar-SA"/>
        </w:rPr>
        <w:t>О</w:t>
      </w:r>
      <w:r>
        <w:rPr>
          <w:bCs/>
        </w:rPr>
        <w:t>беспечение</w:t>
      </w:r>
      <w:r w:rsidRPr="002B24F3">
        <w:rPr>
          <w:bCs/>
        </w:rPr>
        <w:t xml:space="preserve"> первоклассников об</w:t>
      </w:r>
      <w:r w:rsidR="006C5D16">
        <w:rPr>
          <w:bCs/>
        </w:rPr>
        <w:t>щеоб</w:t>
      </w:r>
      <w:r w:rsidRPr="002B24F3">
        <w:rPr>
          <w:bCs/>
        </w:rPr>
        <w:t>разовательных</w:t>
      </w:r>
    </w:p>
    <w:p w:rsidR="00105ED0" w:rsidRPr="002B24F3" w:rsidRDefault="00105ED0" w:rsidP="00105ED0">
      <w:pPr>
        <w:widowControl w:val="0"/>
        <w:tabs>
          <w:tab w:val="left" w:pos="6215"/>
        </w:tabs>
        <w:suppressAutoHyphens/>
        <w:jc w:val="right"/>
        <w:rPr>
          <w:bCs/>
        </w:rPr>
      </w:pPr>
      <w:r w:rsidRPr="002B24F3">
        <w:rPr>
          <w:bCs/>
        </w:rPr>
        <w:t xml:space="preserve"> организаций Севе</w:t>
      </w:r>
      <w:r>
        <w:rPr>
          <w:bCs/>
        </w:rPr>
        <w:t>ро-Енисейского района подарками</w:t>
      </w:r>
    </w:p>
    <w:p w:rsidR="00105ED0" w:rsidRDefault="00105ED0" w:rsidP="00105ED0">
      <w:pPr>
        <w:widowControl w:val="0"/>
        <w:tabs>
          <w:tab w:val="left" w:pos="6215"/>
        </w:tabs>
        <w:suppressAutoHyphens/>
        <w:jc w:val="right"/>
        <w:rPr>
          <w:rFonts w:eastAsia="Calibri"/>
        </w:rPr>
      </w:pPr>
      <w:r w:rsidRPr="002B24F3">
        <w:rPr>
          <w:bCs/>
        </w:rPr>
        <w:t>Главы Северо-Енисейского района ко Дню знаний</w:t>
      </w:r>
      <w:r w:rsidRPr="002B24F3">
        <w:rPr>
          <w:lang w:eastAsia="en-US"/>
        </w:rPr>
        <w:t>»</w:t>
      </w:r>
      <w:r>
        <w:rPr>
          <w:rFonts w:eastAsia="Calibri"/>
          <w:lang w:eastAsia="en-US"/>
        </w:rPr>
        <w:t>,</w:t>
      </w:r>
    </w:p>
    <w:p w:rsidR="00105ED0" w:rsidRDefault="00105ED0" w:rsidP="00105ED0">
      <w:pPr>
        <w:tabs>
          <w:tab w:val="left" w:pos="142"/>
          <w:tab w:val="left" w:pos="6215"/>
        </w:tabs>
        <w:autoSpaceDE w:val="0"/>
        <w:autoSpaceDN w:val="0"/>
        <w:adjustRightInd w:val="0"/>
        <w:ind w:left="34"/>
        <w:jc w:val="right"/>
        <w:rPr>
          <w:rFonts w:eastAsia="Calibri"/>
        </w:rPr>
      </w:pPr>
      <w:proofErr w:type="gramStart"/>
      <w:r w:rsidRPr="003E3084">
        <w:rPr>
          <w:rFonts w:eastAsia="Calibri"/>
        </w:rPr>
        <w:t>утвержденно</w:t>
      </w:r>
      <w:r>
        <w:rPr>
          <w:rFonts w:eastAsia="Calibri"/>
        </w:rPr>
        <w:t>му</w:t>
      </w:r>
      <w:proofErr w:type="gramEnd"/>
      <w:r w:rsidRPr="003E3084">
        <w:rPr>
          <w:rFonts w:eastAsia="Calibri"/>
        </w:rPr>
        <w:t xml:space="preserve"> в приложении </w:t>
      </w:r>
      <w:r>
        <w:rPr>
          <w:rFonts w:eastAsia="Calibri"/>
        </w:rPr>
        <w:t>8</w:t>
      </w:r>
      <w:r w:rsidRPr="003E3084">
        <w:rPr>
          <w:rFonts w:eastAsia="Calibri"/>
        </w:rPr>
        <w:t xml:space="preserve"> к муниципальной программе</w:t>
      </w:r>
      <w:r w:rsidR="003562C1">
        <w:rPr>
          <w:rFonts w:eastAsia="Calibri"/>
        </w:rPr>
        <w:t xml:space="preserve"> </w:t>
      </w:r>
      <w:r w:rsidRPr="0050148D">
        <w:rPr>
          <w:rFonts w:eastAsia="Calibri"/>
        </w:rPr>
        <w:t>«Развитие</w:t>
      </w:r>
    </w:p>
    <w:p w:rsidR="00105ED0" w:rsidRDefault="00105ED0" w:rsidP="00105ED0">
      <w:pPr>
        <w:tabs>
          <w:tab w:val="left" w:pos="142"/>
          <w:tab w:val="left" w:pos="6215"/>
        </w:tabs>
        <w:autoSpaceDE w:val="0"/>
        <w:autoSpaceDN w:val="0"/>
        <w:adjustRightInd w:val="0"/>
        <w:ind w:left="34"/>
        <w:jc w:val="right"/>
        <w:rPr>
          <w:rFonts w:eastAsia="Calibri"/>
        </w:rPr>
      </w:pPr>
      <w:r w:rsidRPr="0050148D">
        <w:rPr>
          <w:rFonts w:eastAsia="Calibri"/>
        </w:rPr>
        <w:t xml:space="preserve"> социальных отношений, рост благополучия и защищенности граждан</w:t>
      </w:r>
    </w:p>
    <w:p w:rsidR="00105ED0" w:rsidRPr="003E3084" w:rsidRDefault="00105ED0" w:rsidP="00105ED0">
      <w:pPr>
        <w:tabs>
          <w:tab w:val="left" w:pos="142"/>
          <w:tab w:val="left" w:pos="6215"/>
        </w:tabs>
        <w:autoSpaceDE w:val="0"/>
        <w:autoSpaceDN w:val="0"/>
        <w:adjustRightInd w:val="0"/>
        <w:ind w:left="34"/>
        <w:jc w:val="right"/>
        <w:rPr>
          <w:rFonts w:eastAsia="Calibri"/>
        </w:rPr>
      </w:pPr>
      <w:r w:rsidRPr="0050148D">
        <w:rPr>
          <w:rFonts w:eastAsia="Calibri"/>
        </w:rPr>
        <w:t xml:space="preserve"> в Северо-Енисейском районе»</w:t>
      </w:r>
      <w:r w:rsidR="003562C1">
        <w:rPr>
          <w:rFonts w:eastAsia="Calibri"/>
        </w:rPr>
        <w:t xml:space="preserve"> </w:t>
      </w:r>
      <w:r w:rsidRPr="003E3084">
        <w:rPr>
          <w:rFonts w:eastAsia="Calibri"/>
        </w:rPr>
        <w:t>утвержденной постановлением администрации</w:t>
      </w:r>
    </w:p>
    <w:p w:rsidR="00105ED0" w:rsidRPr="007B681B" w:rsidRDefault="00105ED0" w:rsidP="00105ED0">
      <w:pPr>
        <w:widowControl w:val="0"/>
        <w:tabs>
          <w:tab w:val="left" w:pos="6215"/>
        </w:tabs>
        <w:suppressAutoHyphens/>
        <w:jc w:val="right"/>
        <w:rPr>
          <w:rFonts w:eastAsia="Calibri"/>
          <w:color w:val="000000"/>
          <w:lang w:eastAsia="en-US"/>
        </w:rPr>
      </w:pPr>
      <w:r w:rsidRPr="003E3084">
        <w:rPr>
          <w:rFonts w:eastAsia="Calibri"/>
        </w:rPr>
        <w:t>Северо-Енисейского района от 17.09.2019 № 336-</w:t>
      </w:r>
      <w:r>
        <w:rPr>
          <w:rFonts w:eastAsia="Calibri"/>
        </w:rPr>
        <w:t>п</w:t>
      </w:r>
    </w:p>
    <w:p w:rsidR="002A682C" w:rsidRPr="007B681B" w:rsidRDefault="002A682C" w:rsidP="002A682C">
      <w:pPr>
        <w:tabs>
          <w:tab w:val="left" w:pos="142"/>
          <w:tab w:val="left" w:pos="6215"/>
        </w:tabs>
        <w:autoSpaceDE w:val="0"/>
        <w:autoSpaceDN w:val="0"/>
        <w:adjustRightInd w:val="0"/>
        <w:ind w:left="34"/>
        <w:jc w:val="right"/>
        <w:rPr>
          <w:color w:val="000000"/>
        </w:rPr>
      </w:pPr>
    </w:p>
    <w:p w:rsidR="002A682C" w:rsidRDefault="002A682C" w:rsidP="002A682C">
      <w:pPr>
        <w:shd w:val="clear" w:color="auto" w:fill="FFFFFF"/>
        <w:jc w:val="center"/>
        <w:textAlignment w:val="baseline"/>
        <w:rPr>
          <w:rFonts w:eastAsia="Calibri"/>
          <w:b/>
          <w:color w:val="000000"/>
          <w:sz w:val="28"/>
          <w:szCs w:val="28"/>
          <w:lang w:eastAsia="en-US"/>
        </w:rPr>
      </w:pPr>
      <w:r w:rsidRPr="007B681B">
        <w:rPr>
          <w:rFonts w:eastAsia="Calibri"/>
          <w:b/>
          <w:color w:val="000000"/>
          <w:sz w:val="28"/>
          <w:szCs w:val="28"/>
          <w:lang w:eastAsia="en-US"/>
        </w:rPr>
        <w:t>Сводный отчет о количестве выданных подарков</w:t>
      </w:r>
      <w:r w:rsidR="001D72AB">
        <w:rPr>
          <w:rFonts w:eastAsia="Calibri"/>
          <w:b/>
          <w:color w:val="000000"/>
          <w:sz w:val="28"/>
          <w:szCs w:val="28"/>
          <w:lang w:eastAsia="en-US"/>
        </w:rPr>
        <w:t xml:space="preserve"> Главы Северо-Енисейского района ко Дню знаний</w:t>
      </w:r>
      <w:r>
        <w:rPr>
          <w:rFonts w:eastAsia="Calibri"/>
          <w:b/>
          <w:color w:val="000000"/>
          <w:sz w:val="28"/>
          <w:szCs w:val="28"/>
          <w:lang w:eastAsia="en-US"/>
        </w:rPr>
        <w:t xml:space="preserve"> для первоклассников</w:t>
      </w:r>
      <w:r w:rsidR="001D72AB">
        <w:rPr>
          <w:rFonts w:eastAsia="Calibri"/>
          <w:b/>
          <w:color w:val="000000"/>
          <w:sz w:val="28"/>
          <w:szCs w:val="28"/>
          <w:lang w:eastAsia="en-US"/>
        </w:rPr>
        <w:t xml:space="preserve"> об</w:t>
      </w:r>
      <w:r w:rsidR="006C5D16">
        <w:rPr>
          <w:rFonts w:eastAsia="Calibri"/>
          <w:b/>
          <w:color w:val="000000"/>
          <w:sz w:val="28"/>
          <w:szCs w:val="28"/>
          <w:lang w:eastAsia="en-US"/>
        </w:rPr>
        <w:t>щеоб</w:t>
      </w:r>
      <w:r w:rsidR="001D72AB">
        <w:rPr>
          <w:rFonts w:eastAsia="Calibri"/>
          <w:b/>
          <w:color w:val="000000"/>
          <w:sz w:val="28"/>
          <w:szCs w:val="28"/>
          <w:lang w:eastAsia="en-US"/>
        </w:rPr>
        <w:t>разовательных организаций Северо-Енисейского района</w:t>
      </w:r>
    </w:p>
    <w:p w:rsidR="002A682C" w:rsidRPr="007B681B" w:rsidRDefault="002A682C" w:rsidP="002A682C">
      <w:pPr>
        <w:shd w:val="clear" w:color="auto" w:fill="FFFFFF"/>
        <w:jc w:val="center"/>
        <w:textAlignment w:val="baseline"/>
        <w:rPr>
          <w:rFonts w:eastAsia="Calibri"/>
          <w:b/>
          <w:color w:val="000000"/>
          <w:sz w:val="28"/>
          <w:szCs w:val="28"/>
          <w:lang w:eastAsia="en-US"/>
        </w:rPr>
      </w:pPr>
    </w:p>
    <w:tbl>
      <w:tblPr>
        <w:tblW w:w="0" w:type="auto"/>
        <w:tblInd w:w="149" w:type="dxa"/>
        <w:tblCellMar>
          <w:left w:w="0" w:type="dxa"/>
          <w:right w:w="0" w:type="dxa"/>
        </w:tblCellMar>
        <w:tblLook w:val="04A0" w:firstRow="1" w:lastRow="0" w:firstColumn="1" w:lastColumn="0" w:noHBand="0" w:noVBand="1"/>
      </w:tblPr>
      <w:tblGrid>
        <w:gridCol w:w="784"/>
        <w:gridCol w:w="4084"/>
        <w:gridCol w:w="1250"/>
        <w:gridCol w:w="3521"/>
      </w:tblGrid>
      <w:tr w:rsidR="002A682C" w:rsidRPr="007B681B" w:rsidTr="00A31F21">
        <w:tc>
          <w:tcPr>
            <w:tcW w:w="7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A31F21">
            <w:pPr>
              <w:jc w:val="center"/>
              <w:textAlignment w:val="baseline"/>
              <w:rPr>
                <w:color w:val="000000"/>
                <w:sz w:val="28"/>
                <w:szCs w:val="28"/>
              </w:rPr>
            </w:pPr>
            <w:r w:rsidRPr="007B681B">
              <w:rPr>
                <w:color w:val="000000"/>
                <w:sz w:val="28"/>
                <w:szCs w:val="28"/>
              </w:rPr>
              <w:t>N</w:t>
            </w:r>
          </w:p>
        </w:tc>
        <w:tc>
          <w:tcPr>
            <w:tcW w:w="53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094BD9">
            <w:pPr>
              <w:jc w:val="center"/>
              <w:textAlignment w:val="baseline"/>
              <w:rPr>
                <w:color w:val="000000"/>
                <w:sz w:val="28"/>
                <w:szCs w:val="28"/>
              </w:rPr>
            </w:pPr>
            <w:r w:rsidRPr="007B681B">
              <w:rPr>
                <w:color w:val="000000"/>
                <w:sz w:val="28"/>
                <w:szCs w:val="28"/>
              </w:rPr>
              <w:t>Наименование об</w:t>
            </w:r>
            <w:r w:rsidR="006C5D16">
              <w:rPr>
                <w:color w:val="000000"/>
                <w:sz w:val="28"/>
                <w:szCs w:val="28"/>
              </w:rPr>
              <w:t>щеоб</w:t>
            </w:r>
            <w:r w:rsidRPr="007B681B">
              <w:rPr>
                <w:color w:val="000000"/>
                <w:sz w:val="28"/>
                <w:szCs w:val="28"/>
              </w:rPr>
              <w:t>разовательной организации Северо-Енисейского района, структурного подразделения администрации Северо-Енисейск</w:t>
            </w:r>
            <w:r>
              <w:rPr>
                <w:color w:val="000000"/>
                <w:sz w:val="28"/>
                <w:szCs w:val="28"/>
              </w:rPr>
              <w:t xml:space="preserve">ого района, </w:t>
            </w:r>
            <w:proofErr w:type="gramStart"/>
            <w:r>
              <w:rPr>
                <w:color w:val="000000"/>
                <w:sz w:val="28"/>
                <w:szCs w:val="28"/>
              </w:rPr>
              <w:t>выдавших</w:t>
            </w:r>
            <w:proofErr w:type="gramEnd"/>
            <w:r>
              <w:rPr>
                <w:color w:val="000000"/>
                <w:sz w:val="28"/>
                <w:szCs w:val="28"/>
              </w:rPr>
              <w:t xml:space="preserve"> </w:t>
            </w:r>
            <w:r w:rsidRPr="007B681B">
              <w:rPr>
                <w:color w:val="000000"/>
                <w:sz w:val="28"/>
                <w:szCs w:val="28"/>
              </w:rPr>
              <w:t>подарки</w:t>
            </w:r>
          </w:p>
        </w:tc>
        <w:tc>
          <w:tcPr>
            <w:tcW w:w="3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7B681B" w:rsidRDefault="002A682C" w:rsidP="00A31F21">
            <w:pPr>
              <w:jc w:val="center"/>
              <w:textAlignment w:val="baseline"/>
              <w:rPr>
                <w:color w:val="000000"/>
                <w:sz w:val="28"/>
                <w:szCs w:val="28"/>
              </w:rPr>
            </w:pPr>
            <w:r w:rsidRPr="007B681B">
              <w:rPr>
                <w:color w:val="000000"/>
                <w:sz w:val="28"/>
                <w:szCs w:val="28"/>
              </w:rPr>
              <w:t>Количество выданных подарков</w:t>
            </w:r>
          </w:p>
        </w:tc>
      </w:tr>
      <w:tr w:rsidR="002A682C" w:rsidRPr="007B681B" w:rsidTr="00A31F21">
        <w:tc>
          <w:tcPr>
            <w:tcW w:w="7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textAlignment w:val="baseline"/>
              <w:rPr>
                <w:color w:val="000000"/>
                <w:sz w:val="28"/>
                <w:szCs w:val="28"/>
              </w:rPr>
            </w:pPr>
            <w:r w:rsidRPr="007B681B">
              <w:rPr>
                <w:color w:val="000000"/>
                <w:sz w:val="28"/>
                <w:szCs w:val="28"/>
              </w:rPr>
              <w:t>1</w:t>
            </w:r>
          </w:p>
        </w:tc>
        <w:tc>
          <w:tcPr>
            <w:tcW w:w="53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textAlignment w:val="baseline"/>
              <w:rPr>
                <w:color w:val="000000"/>
                <w:sz w:val="28"/>
                <w:szCs w:val="28"/>
              </w:rPr>
            </w:pPr>
          </w:p>
        </w:tc>
        <w:tc>
          <w:tcPr>
            <w:tcW w:w="3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7B681B" w:rsidRDefault="002A682C" w:rsidP="00A31F21">
            <w:pPr>
              <w:jc w:val="center"/>
              <w:rPr>
                <w:color w:val="000000"/>
                <w:sz w:val="28"/>
                <w:szCs w:val="28"/>
              </w:rPr>
            </w:pPr>
          </w:p>
        </w:tc>
      </w:tr>
      <w:tr w:rsidR="002A682C" w:rsidRPr="007B681B" w:rsidTr="00A31F21">
        <w:trPr>
          <w:trHeight w:val="15"/>
        </w:trPr>
        <w:tc>
          <w:tcPr>
            <w:tcW w:w="4868" w:type="dxa"/>
            <w:gridSpan w:val="2"/>
            <w:hideMark/>
          </w:tcPr>
          <w:p w:rsidR="002A682C" w:rsidRPr="007B681B" w:rsidRDefault="002A682C" w:rsidP="00A31F21">
            <w:pPr>
              <w:rPr>
                <w:color w:val="000000"/>
                <w:sz w:val="28"/>
                <w:szCs w:val="28"/>
              </w:rPr>
            </w:pPr>
          </w:p>
        </w:tc>
        <w:tc>
          <w:tcPr>
            <w:tcW w:w="4771" w:type="dxa"/>
            <w:gridSpan w:val="2"/>
            <w:hideMark/>
          </w:tcPr>
          <w:p w:rsidR="002A682C" w:rsidRPr="007B681B" w:rsidRDefault="002A682C" w:rsidP="00A31F21">
            <w:pPr>
              <w:rPr>
                <w:color w:val="000000"/>
                <w:sz w:val="28"/>
                <w:szCs w:val="28"/>
              </w:rPr>
            </w:pPr>
          </w:p>
        </w:tc>
      </w:tr>
      <w:tr w:rsidR="002A682C" w:rsidRPr="007B681B" w:rsidTr="00A31F21">
        <w:tc>
          <w:tcPr>
            <w:tcW w:w="4868" w:type="dxa"/>
            <w:gridSpan w:val="2"/>
            <w:tcBorders>
              <w:top w:val="nil"/>
              <w:left w:val="nil"/>
              <w:bottom w:val="nil"/>
              <w:right w:val="nil"/>
            </w:tcBorders>
            <w:tcMar>
              <w:top w:w="0" w:type="dxa"/>
              <w:left w:w="149" w:type="dxa"/>
              <w:bottom w:w="0" w:type="dxa"/>
              <w:right w:w="149" w:type="dxa"/>
            </w:tcMar>
            <w:hideMark/>
          </w:tcPr>
          <w:p w:rsidR="002A682C" w:rsidRPr="007B681B" w:rsidRDefault="002A682C" w:rsidP="00A31F21">
            <w:pPr>
              <w:textAlignment w:val="baseline"/>
              <w:rPr>
                <w:color w:val="000000"/>
                <w:sz w:val="28"/>
                <w:szCs w:val="28"/>
              </w:rPr>
            </w:pPr>
          </w:p>
        </w:tc>
        <w:tc>
          <w:tcPr>
            <w:tcW w:w="4771" w:type="dxa"/>
            <w:gridSpan w:val="2"/>
            <w:tcBorders>
              <w:top w:val="nil"/>
              <w:left w:val="nil"/>
              <w:bottom w:val="nil"/>
              <w:right w:val="nil"/>
            </w:tcBorders>
            <w:tcMar>
              <w:top w:w="0" w:type="dxa"/>
              <w:left w:w="149" w:type="dxa"/>
              <w:bottom w:w="0" w:type="dxa"/>
              <w:right w:w="149" w:type="dxa"/>
            </w:tcMar>
            <w:hideMark/>
          </w:tcPr>
          <w:p w:rsidR="002A682C" w:rsidRPr="007B681B" w:rsidRDefault="002A682C" w:rsidP="00A31F21">
            <w:pPr>
              <w:textAlignment w:val="baseline"/>
              <w:rPr>
                <w:color w:val="000000"/>
                <w:sz w:val="28"/>
                <w:szCs w:val="28"/>
              </w:rPr>
            </w:pPr>
          </w:p>
          <w:p w:rsidR="002A682C" w:rsidRPr="007B681B" w:rsidRDefault="002A682C" w:rsidP="00A31F21">
            <w:pPr>
              <w:textAlignment w:val="baseline"/>
              <w:rPr>
                <w:color w:val="000000"/>
                <w:sz w:val="28"/>
                <w:szCs w:val="28"/>
              </w:rPr>
            </w:pPr>
            <w:r w:rsidRPr="007B681B">
              <w:rPr>
                <w:color w:val="000000"/>
                <w:sz w:val="28"/>
                <w:szCs w:val="28"/>
              </w:rPr>
              <w:t>Подпись</w:t>
            </w:r>
          </w:p>
          <w:p w:rsidR="002A682C" w:rsidRPr="007B681B" w:rsidRDefault="002A682C" w:rsidP="00A31F21">
            <w:pPr>
              <w:textAlignment w:val="baseline"/>
              <w:rPr>
                <w:color w:val="000000"/>
                <w:sz w:val="28"/>
                <w:szCs w:val="28"/>
              </w:rPr>
            </w:pPr>
            <w:r w:rsidRPr="007B681B">
              <w:rPr>
                <w:color w:val="000000"/>
                <w:sz w:val="28"/>
                <w:szCs w:val="28"/>
              </w:rPr>
              <w:t>МП</w:t>
            </w:r>
          </w:p>
        </w:tc>
      </w:tr>
    </w:tbl>
    <w:p w:rsidR="002A682C" w:rsidRDefault="002A682C" w:rsidP="00D644BF">
      <w:pPr>
        <w:tabs>
          <w:tab w:val="left" w:pos="6215"/>
        </w:tabs>
        <w:jc w:val="right"/>
        <w:rPr>
          <w:color w:val="000000"/>
        </w:rPr>
      </w:pPr>
      <w:r>
        <w:br w:type="page"/>
      </w:r>
      <w:r w:rsidRPr="00FC0422">
        <w:rPr>
          <w:color w:val="000000"/>
        </w:rPr>
        <w:lastRenderedPageBreak/>
        <w:t>Приложение 9</w:t>
      </w:r>
    </w:p>
    <w:p w:rsidR="002A682C" w:rsidRPr="00FC0422" w:rsidRDefault="002A682C" w:rsidP="00D644BF">
      <w:pPr>
        <w:tabs>
          <w:tab w:val="left" w:pos="6215"/>
        </w:tabs>
        <w:jc w:val="right"/>
        <w:rPr>
          <w:lang w:eastAsia="en-US"/>
        </w:rPr>
      </w:pPr>
      <w:r w:rsidRPr="00FC0422">
        <w:t xml:space="preserve"> к </w:t>
      </w:r>
      <w:r w:rsidRPr="00FC0422">
        <w:rPr>
          <w:lang w:eastAsia="en-US"/>
        </w:rPr>
        <w:t>муниципальной программе</w:t>
      </w:r>
    </w:p>
    <w:p w:rsidR="002A682C" w:rsidRPr="00FC0422" w:rsidRDefault="002A682C" w:rsidP="00D644BF">
      <w:pPr>
        <w:tabs>
          <w:tab w:val="left" w:pos="6215"/>
        </w:tabs>
        <w:jc w:val="right"/>
        <w:rPr>
          <w:rFonts w:eastAsia="Calibri"/>
        </w:rPr>
      </w:pPr>
      <w:r w:rsidRPr="00FC0422">
        <w:rPr>
          <w:rFonts w:eastAsia="Calibri"/>
        </w:rPr>
        <w:t>«Развитие социальных отношений, рост благополучия и</w:t>
      </w:r>
    </w:p>
    <w:p w:rsidR="002A682C" w:rsidRDefault="002A682C" w:rsidP="00D644BF">
      <w:pPr>
        <w:tabs>
          <w:tab w:val="left" w:pos="6215"/>
        </w:tabs>
        <w:jc w:val="right"/>
        <w:rPr>
          <w:rFonts w:eastAsia="Calibri"/>
        </w:rPr>
      </w:pPr>
      <w:r w:rsidRPr="00FC0422">
        <w:rPr>
          <w:rFonts w:eastAsia="Calibri"/>
        </w:rPr>
        <w:t xml:space="preserve"> защищенности граждан в Северо-Енисейском районе»</w:t>
      </w:r>
    </w:p>
    <w:p w:rsidR="001D3A12" w:rsidRPr="00E83DE7" w:rsidRDefault="001D3A12" w:rsidP="001D3A12">
      <w:pPr>
        <w:autoSpaceDE w:val="0"/>
        <w:autoSpaceDN w:val="0"/>
        <w:adjustRightInd w:val="0"/>
        <w:ind w:left="59"/>
        <w:jc w:val="right"/>
        <w:rPr>
          <w:i/>
          <w:color w:val="000000" w:themeColor="text1"/>
        </w:rPr>
      </w:pPr>
      <w:proofErr w:type="gramStart"/>
      <w:r w:rsidRPr="00E83DE7">
        <w:rPr>
          <w:i/>
          <w:color w:val="000000" w:themeColor="text1"/>
        </w:rPr>
        <w:t xml:space="preserve">(в редакции постановления </w:t>
      </w:r>
      <w:r w:rsidR="003C3FFD" w:rsidRPr="00E83DE7">
        <w:rPr>
          <w:i/>
          <w:color w:val="000000" w:themeColor="text1"/>
        </w:rPr>
        <w:t>администрации</w:t>
      </w:r>
      <w:proofErr w:type="gramEnd"/>
    </w:p>
    <w:p w:rsidR="001D3A12" w:rsidRPr="00E83DE7" w:rsidRDefault="001D3A12" w:rsidP="001D3A12">
      <w:pPr>
        <w:autoSpaceDE w:val="0"/>
        <w:autoSpaceDN w:val="0"/>
        <w:adjustRightInd w:val="0"/>
        <w:ind w:left="59"/>
        <w:jc w:val="right"/>
        <w:rPr>
          <w:i/>
          <w:color w:val="000000" w:themeColor="text1"/>
        </w:rPr>
      </w:pPr>
      <w:proofErr w:type="gramStart"/>
      <w:r w:rsidRPr="00E83DE7">
        <w:rPr>
          <w:i/>
          <w:color w:val="000000" w:themeColor="text1"/>
        </w:rPr>
        <w:t>Северо-Енисейского района от 25.03.2024 № 98-п</w:t>
      </w:r>
      <w:r w:rsidR="00FF493C">
        <w:rPr>
          <w:i/>
          <w:color w:val="000000" w:themeColor="text1"/>
        </w:rPr>
        <w:t xml:space="preserve">, </w:t>
      </w:r>
      <w:r w:rsidR="00EC1653">
        <w:rPr>
          <w:i/>
          <w:color w:val="FF0000"/>
        </w:rPr>
        <w:t>от 19.03.2025 № 98-п</w:t>
      </w:r>
      <w:r w:rsidR="00EC1653" w:rsidRPr="00042C07">
        <w:rPr>
          <w:i/>
        </w:rPr>
        <w:t>)</w:t>
      </w:r>
      <w:proofErr w:type="gramEnd"/>
    </w:p>
    <w:p w:rsidR="002A682C" w:rsidRDefault="002A682C" w:rsidP="00FF493C">
      <w:pPr>
        <w:ind w:firstLine="567"/>
        <w:jc w:val="both"/>
        <w:rPr>
          <w:sz w:val="28"/>
          <w:szCs w:val="28"/>
        </w:rPr>
      </w:pPr>
    </w:p>
    <w:p w:rsidR="00A21FA4" w:rsidRPr="008075A0" w:rsidRDefault="00A21FA4" w:rsidP="00FF493C">
      <w:pPr>
        <w:tabs>
          <w:tab w:val="left" w:pos="6215"/>
        </w:tabs>
        <w:autoSpaceDE w:val="0"/>
        <w:autoSpaceDN w:val="0"/>
        <w:adjustRightInd w:val="0"/>
        <w:ind w:firstLine="680"/>
        <w:jc w:val="center"/>
        <w:rPr>
          <w:rFonts w:eastAsia="Calibri"/>
          <w:b/>
          <w:sz w:val="28"/>
          <w:szCs w:val="28"/>
          <w:lang w:eastAsia="en-US"/>
        </w:rPr>
      </w:pPr>
      <w:r w:rsidRPr="008075A0">
        <w:rPr>
          <w:rFonts w:eastAsia="Calibri"/>
          <w:b/>
          <w:sz w:val="28"/>
          <w:szCs w:val="28"/>
          <w:lang w:eastAsia="en-US"/>
        </w:rPr>
        <w:t xml:space="preserve">1. Информация об отдельном мероприятии </w:t>
      </w:r>
    </w:p>
    <w:tbl>
      <w:tblPr>
        <w:tblW w:w="15738" w:type="dxa"/>
        <w:tblInd w:w="-176" w:type="dxa"/>
        <w:tblLook w:val="01E0" w:firstRow="1" w:lastRow="1" w:firstColumn="1" w:lastColumn="1" w:noHBand="0" w:noVBand="0"/>
      </w:tblPr>
      <w:tblGrid>
        <w:gridCol w:w="426"/>
        <w:gridCol w:w="3341"/>
        <w:gridCol w:w="6156"/>
        <w:gridCol w:w="5815"/>
      </w:tblGrid>
      <w:tr w:rsidR="00A21FA4" w:rsidRPr="008075A0" w:rsidTr="00EE59DB">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A21FA4" w:rsidRPr="008075A0" w:rsidRDefault="00A21FA4" w:rsidP="00FF493C">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1</w:t>
            </w:r>
          </w:p>
        </w:tc>
        <w:tc>
          <w:tcPr>
            <w:tcW w:w="3341" w:type="dxa"/>
            <w:tcBorders>
              <w:top w:val="single" w:sz="4" w:space="0" w:color="auto"/>
              <w:left w:val="single" w:sz="4" w:space="0" w:color="auto"/>
              <w:bottom w:val="single" w:sz="4" w:space="0" w:color="auto"/>
              <w:right w:val="single" w:sz="4" w:space="0" w:color="auto"/>
            </w:tcBorders>
            <w:hideMark/>
          </w:tcPr>
          <w:p w:rsidR="00A21FA4" w:rsidRPr="008075A0" w:rsidRDefault="00A21FA4" w:rsidP="00FF493C">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Наименование отдельного мероприятия</w:t>
            </w:r>
          </w:p>
        </w:tc>
        <w:tc>
          <w:tcPr>
            <w:tcW w:w="6156" w:type="dxa"/>
            <w:tcBorders>
              <w:top w:val="single" w:sz="4" w:space="0" w:color="auto"/>
              <w:left w:val="single" w:sz="4" w:space="0" w:color="auto"/>
              <w:bottom w:val="single" w:sz="4" w:space="0" w:color="auto"/>
              <w:right w:val="single" w:sz="4" w:space="0" w:color="auto"/>
            </w:tcBorders>
            <w:hideMark/>
          </w:tcPr>
          <w:p w:rsidR="00A21FA4" w:rsidRPr="006F55FC" w:rsidRDefault="00A21FA4" w:rsidP="00FF493C">
            <w:pPr>
              <w:tabs>
                <w:tab w:val="left" w:pos="0"/>
                <w:tab w:val="left" w:pos="6672"/>
              </w:tabs>
              <w:rPr>
                <w:color w:val="000000"/>
                <w:sz w:val="28"/>
                <w:szCs w:val="28"/>
              </w:rPr>
            </w:pPr>
            <w:r w:rsidRPr="00A71AFB">
              <w:rPr>
                <w:sz w:val="28"/>
                <w:szCs w:val="28"/>
              </w:rPr>
              <w:t xml:space="preserve">Дополнительные меры социальной поддержки граждан, </w:t>
            </w:r>
            <w:r>
              <w:rPr>
                <w:sz w:val="28"/>
                <w:szCs w:val="28"/>
              </w:rPr>
              <w:t>заключивших контракт о прохождении военной службы и направляемых для участия в специальной военной операции (далее – Отдельное мероприятие)</w:t>
            </w:r>
            <w:r w:rsidR="003C4972">
              <w:rPr>
                <w:i/>
                <w:color w:val="FF0000"/>
              </w:rPr>
              <w:t xml:space="preserve"> </w:t>
            </w:r>
          </w:p>
        </w:tc>
      </w:tr>
      <w:tr w:rsidR="00A21FA4" w:rsidRPr="008075A0" w:rsidTr="00EE59DB">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A21FA4" w:rsidRPr="008075A0" w:rsidRDefault="00A21FA4" w:rsidP="00FF493C">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2</w:t>
            </w:r>
          </w:p>
        </w:tc>
        <w:tc>
          <w:tcPr>
            <w:tcW w:w="3341" w:type="dxa"/>
            <w:tcBorders>
              <w:top w:val="single" w:sz="4" w:space="0" w:color="auto"/>
              <w:left w:val="single" w:sz="4" w:space="0" w:color="auto"/>
              <w:bottom w:val="single" w:sz="4" w:space="0" w:color="auto"/>
              <w:right w:val="single" w:sz="4" w:space="0" w:color="auto"/>
            </w:tcBorders>
            <w:hideMark/>
          </w:tcPr>
          <w:p w:rsidR="00A21FA4" w:rsidRPr="008075A0" w:rsidRDefault="00A21FA4" w:rsidP="00FF493C">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Наименование муниципальной программы, в рамках которой реализуется отдельное мероприятие</w:t>
            </w:r>
          </w:p>
        </w:tc>
        <w:tc>
          <w:tcPr>
            <w:tcW w:w="6156" w:type="dxa"/>
            <w:tcBorders>
              <w:top w:val="single" w:sz="4" w:space="0" w:color="auto"/>
              <w:left w:val="single" w:sz="4" w:space="0" w:color="auto"/>
              <w:bottom w:val="single" w:sz="4" w:space="0" w:color="auto"/>
              <w:right w:val="single" w:sz="4" w:space="0" w:color="auto"/>
            </w:tcBorders>
            <w:hideMark/>
          </w:tcPr>
          <w:p w:rsidR="00A21FA4" w:rsidRPr="008075A0" w:rsidRDefault="00A21FA4" w:rsidP="00FF493C">
            <w:pPr>
              <w:tabs>
                <w:tab w:val="left" w:pos="6215"/>
              </w:tabs>
              <w:rPr>
                <w:rFonts w:eastAsia="Calibri"/>
                <w:sz w:val="28"/>
                <w:szCs w:val="28"/>
                <w:lang w:eastAsia="en-US"/>
              </w:rPr>
            </w:pPr>
            <w:r w:rsidRPr="008075A0">
              <w:rPr>
                <w:rFonts w:eastAsia="Calibri"/>
                <w:sz w:val="28"/>
                <w:szCs w:val="28"/>
              </w:rPr>
              <w:t>Развитие социальных отношений, рост благополучия и защищенности граждан в Северо-Енисейском районе</w:t>
            </w:r>
            <w:r w:rsidRPr="008075A0">
              <w:rPr>
                <w:rFonts w:eastAsia="Calibri"/>
                <w:sz w:val="28"/>
                <w:szCs w:val="28"/>
                <w:lang w:eastAsia="en-US"/>
              </w:rPr>
              <w:t xml:space="preserve"> </w:t>
            </w:r>
          </w:p>
        </w:tc>
      </w:tr>
      <w:tr w:rsidR="00A21FA4" w:rsidRPr="008075A0" w:rsidTr="00EE59DB">
        <w:trPr>
          <w:gridAfter w:val="1"/>
          <w:wAfter w:w="5815" w:type="dxa"/>
          <w:trHeight w:val="414"/>
        </w:trPr>
        <w:tc>
          <w:tcPr>
            <w:tcW w:w="426" w:type="dxa"/>
            <w:tcBorders>
              <w:top w:val="single" w:sz="4" w:space="0" w:color="auto"/>
              <w:left w:val="single" w:sz="4" w:space="0" w:color="auto"/>
              <w:bottom w:val="single" w:sz="4" w:space="0" w:color="auto"/>
              <w:right w:val="single" w:sz="4" w:space="0" w:color="auto"/>
            </w:tcBorders>
            <w:hideMark/>
          </w:tcPr>
          <w:p w:rsidR="00A21FA4" w:rsidRPr="008075A0" w:rsidRDefault="00A21FA4" w:rsidP="00FF493C">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3</w:t>
            </w:r>
          </w:p>
        </w:tc>
        <w:tc>
          <w:tcPr>
            <w:tcW w:w="3341" w:type="dxa"/>
            <w:tcBorders>
              <w:top w:val="single" w:sz="4" w:space="0" w:color="auto"/>
              <w:left w:val="single" w:sz="4" w:space="0" w:color="auto"/>
              <w:bottom w:val="single" w:sz="4" w:space="0" w:color="auto"/>
              <w:right w:val="single" w:sz="4" w:space="0" w:color="auto"/>
            </w:tcBorders>
            <w:hideMark/>
          </w:tcPr>
          <w:p w:rsidR="00A21FA4" w:rsidRPr="008075A0" w:rsidRDefault="00A21FA4" w:rsidP="00FF493C">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Сроки реализации</w:t>
            </w:r>
          </w:p>
          <w:p w:rsidR="00A21FA4" w:rsidRPr="008075A0" w:rsidRDefault="00A21FA4" w:rsidP="00FF493C">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отдельного мероприятия муниципальной программы</w:t>
            </w:r>
          </w:p>
        </w:tc>
        <w:tc>
          <w:tcPr>
            <w:tcW w:w="6156" w:type="dxa"/>
            <w:tcBorders>
              <w:top w:val="single" w:sz="4" w:space="0" w:color="auto"/>
              <w:left w:val="single" w:sz="4" w:space="0" w:color="auto"/>
              <w:bottom w:val="single" w:sz="4" w:space="0" w:color="auto"/>
              <w:right w:val="single" w:sz="4" w:space="0" w:color="auto"/>
            </w:tcBorders>
            <w:hideMark/>
          </w:tcPr>
          <w:p w:rsidR="00A21FA4" w:rsidRPr="008075A0" w:rsidRDefault="00A21FA4" w:rsidP="00FF493C">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202</w:t>
            </w:r>
            <w:r w:rsidR="00BF58CD">
              <w:rPr>
                <w:rFonts w:eastAsia="Calibri"/>
                <w:sz w:val="28"/>
                <w:szCs w:val="28"/>
                <w:lang w:eastAsia="en-US"/>
              </w:rPr>
              <w:t>5</w:t>
            </w:r>
            <w:r w:rsidRPr="008075A0">
              <w:rPr>
                <w:rFonts w:eastAsia="Calibri"/>
                <w:sz w:val="28"/>
                <w:szCs w:val="28"/>
                <w:lang w:eastAsia="en-US"/>
              </w:rPr>
              <w:t xml:space="preserve"> год</w:t>
            </w:r>
          </w:p>
        </w:tc>
      </w:tr>
      <w:tr w:rsidR="00A21FA4" w:rsidRPr="008075A0" w:rsidTr="00EE59DB">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A21FA4" w:rsidRPr="008075A0" w:rsidRDefault="00A21FA4" w:rsidP="00FF493C">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4</w:t>
            </w:r>
          </w:p>
        </w:tc>
        <w:tc>
          <w:tcPr>
            <w:tcW w:w="3341" w:type="dxa"/>
            <w:tcBorders>
              <w:top w:val="single" w:sz="4" w:space="0" w:color="auto"/>
              <w:left w:val="single" w:sz="4" w:space="0" w:color="auto"/>
              <w:bottom w:val="single" w:sz="4" w:space="0" w:color="auto"/>
              <w:right w:val="single" w:sz="4" w:space="0" w:color="auto"/>
            </w:tcBorders>
            <w:hideMark/>
          </w:tcPr>
          <w:p w:rsidR="00A21FA4" w:rsidRPr="008075A0" w:rsidRDefault="00A21FA4" w:rsidP="00FF493C">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Цель реализации отдельного мероприятия</w:t>
            </w:r>
          </w:p>
        </w:tc>
        <w:tc>
          <w:tcPr>
            <w:tcW w:w="6156" w:type="dxa"/>
            <w:tcBorders>
              <w:top w:val="single" w:sz="4" w:space="0" w:color="auto"/>
              <w:left w:val="single" w:sz="4" w:space="0" w:color="auto"/>
              <w:bottom w:val="single" w:sz="4" w:space="0" w:color="auto"/>
              <w:right w:val="single" w:sz="4" w:space="0" w:color="auto"/>
            </w:tcBorders>
            <w:hideMark/>
          </w:tcPr>
          <w:p w:rsidR="00A21FA4" w:rsidRPr="006F55FC" w:rsidRDefault="00A21FA4" w:rsidP="00FF493C">
            <w:pPr>
              <w:tabs>
                <w:tab w:val="left" w:pos="0"/>
                <w:tab w:val="left" w:pos="6672"/>
              </w:tabs>
              <w:rPr>
                <w:rFonts w:eastAsia="Calibri"/>
                <w:color w:val="000000"/>
                <w:sz w:val="28"/>
                <w:szCs w:val="28"/>
                <w:lang w:eastAsia="en-US"/>
              </w:rPr>
            </w:pPr>
            <w:r>
              <w:rPr>
                <w:sz w:val="28"/>
                <w:szCs w:val="28"/>
              </w:rPr>
              <w:t xml:space="preserve">Оказание дополнительных мер социальной поддержки граждан, заключивших контракт о прохождении военной службы и направляемых для участия в специальной военной </w:t>
            </w:r>
            <w:r w:rsidRPr="002F74D0">
              <w:rPr>
                <w:sz w:val="28"/>
                <w:szCs w:val="28"/>
              </w:rPr>
              <w:t xml:space="preserve">операции </w:t>
            </w:r>
          </w:p>
        </w:tc>
      </w:tr>
      <w:tr w:rsidR="00A21FA4" w:rsidRPr="008075A0" w:rsidTr="00EE59DB">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A21FA4" w:rsidRPr="008075A0" w:rsidRDefault="00A21FA4" w:rsidP="00FF493C">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5</w:t>
            </w:r>
          </w:p>
        </w:tc>
        <w:tc>
          <w:tcPr>
            <w:tcW w:w="3341" w:type="dxa"/>
            <w:tcBorders>
              <w:top w:val="single" w:sz="4" w:space="0" w:color="auto"/>
              <w:left w:val="single" w:sz="4" w:space="0" w:color="auto"/>
              <w:bottom w:val="single" w:sz="4" w:space="0" w:color="auto"/>
              <w:right w:val="single" w:sz="4" w:space="0" w:color="auto"/>
            </w:tcBorders>
            <w:hideMark/>
          </w:tcPr>
          <w:p w:rsidR="00A21FA4" w:rsidRPr="008075A0" w:rsidRDefault="00A21FA4" w:rsidP="00FF493C">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Главный распорядитель бюджетных средств</w:t>
            </w:r>
          </w:p>
        </w:tc>
        <w:tc>
          <w:tcPr>
            <w:tcW w:w="6156" w:type="dxa"/>
            <w:tcBorders>
              <w:top w:val="single" w:sz="4" w:space="0" w:color="auto"/>
              <w:left w:val="single" w:sz="4" w:space="0" w:color="auto"/>
              <w:bottom w:val="single" w:sz="4" w:space="0" w:color="auto"/>
              <w:right w:val="single" w:sz="4" w:space="0" w:color="auto"/>
            </w:tcBorders>
            <w:hideMark/>
          </w:tcPr>
          <w:p w:rsidR="00A21FA4" w:rsidRPr="008075A0" w:rsidRDefault="00A21FA4" w:rsidP="00FF493C">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Администрация Северо-Енисейского района</w:t>
            </w:r>
          </w:p>
        </w:tc>
      </w:tr>
      <w:tr w:rsidR="00A21FA4" w:rsidRPr="008075A0" w:rsidTr="00EE59DB">
        <w:tc>
          <w:tcPr>
            <w:tcW w:w="426" w:type="dxa"/>
            <w:tcBorders>
              <w:top w:val="single" w:sz="4" w:space="0" w:color="auto"/>
              <w:left w:val="single" w:sz="4" w:space="0" w:color="auto"/>
              <w:bottom w:val="single" w:sz="4" w:space="0" w:color="auto"/>
              <w:right w:val="single" w:sz="4" w:space="0" w:color="auto"/>
            </w:tcBorders>
            <w:hideMark/>
          </w:tcPr>
          <w:p w:rsidR="00A21FA4" w:rsidRPr="008075A0" w:rsidRDefault="00A21FA4" w:rsidP="00FF493C">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6.</w:t>
            </w:r>
          </w:p>
        </w:tc>
        <w:tc>
          <w:tcPr>
            <w:tcW w:w="3341" w:type="dxa"/>
            <w:tcBorders>
              <w:top w:val="single" w:sz="4" w:space="0" w:color="auto"/>
              <w:left w:val="single" w:sz="4" w:space="0" w:color="auto"/>
              <w:bottom w:val="single" w:sz="4" w:space="0" w:color="auto"/>
              <w:right w:val="single" w:sz="4" w:space="0" w:color="auto"/>
            </w:tcBorders>
            <w:hideMark/>
          </w:tcPr>
          <w:p w:rsidR="00A21FA4" w:rsidRPr="008075A0" w:rsidRDefault="00A21FA4" w:rsidP="00FF493C">
            <w:pPr>
              <w:tabs>
                <w:tab w:val="left" w:pos="6215"/>
              </w:tabs>
              <w:autoSpaceDE w:val="0"/>
              <w:autoSpaceDN w:val="0"/>
              <w:adjustRightInd w:val="0"/>
              <w:rPr>
                <w:rFonts w:eastAsia="Calibri"/>
                <w:sz w:val="28"/>
                <w:szCs w:val="28"/>
                <w:lang w:eastAsia="en-US"/>
              </w:rPr>
            </w:pPr>
            <w:r w:rsidRPr="008075A0">
              <w:rPr>
                <w:rFonts w:eastAsia="Calibri"/>
                <w:sz w:val="28"/>
                <w:szCs w:val="28"/>
                <w:lang w:eastAsia="en-US"/>
              </w:rPr>
              <w:t>Ожидаемые результаты от реализации отдельного мероприятия</w:t>
            </w:r>
          </w:p>
        </w:tc>
        <w:tc>
          <w:tcPr>
            <w:tcW w:w="6156" w:type="dxa"/>
            <w:tcBorders>
              <w:top w:val="single" w:sz="4" w:space="0" w:color="auto"/>
              <w:left w:val="single" w:sz="4" w:space="0" w:color="auto"/>
              <w:bottom w:val="single" w:sz="4" w:space="0" w:color="auto"/>
              <w:right w:val="single" w:sz="4" w:space="0" w:color="auto"/>
            </w:tcBorders>
            <w:hideMark/>
          </w:tcPr>
          <w:p w:rsidR="00A21FA4" w:rsidRPr="008075A0" w:rsidRDefault="00A21FA4" w:rsidP="00FF493C">
            <w:pPr>
              <w:tabs>
                <w:tab w:val="left" w:pos="6215"/>
              </w:tabs>
              <w:autoSpaceDE w:val="0"/>
              <w:autoSpaceDN w:val="0"/>
              <w:adjustRightInd w:val="0"/>
              <w:rPr>
                <w:rFonts w:eastAsia="Calibri"/>
                <w:sz w:val="28"/>
                <w:szCs w:val="28"/>
                <w:lang w:eastAsia="en-US"/>
              </w:rPr>
            </w:pPr>
            <w:r w:rsidRPr="008075A0">
              <w:rPr>
                <w:sz w:val="28"/>
                <w:szCs w:val="28"/>
              </w:rPr>
              <w:t>Перечень целевых показателе</w:t>
            </w:r>
            <w:r>
              <w:rPr>
                <w:sz w:val="28"/>
                <w:szCs w:val="28"/>
              </w:rPr>
              <w:t>й представлен в приложении 1 к О</w:t>
            </w:r>
            <w:r w:rsidRPr="008075A0">
              <w:rPr>
                <w:sz w:val="28"/>
                <w:szCs w:val="28"/>
              </w:rPr>
              <w:t>тдельному мероприятию</w:t>
            </w:r>
          </w:p>
        </w:tc>
        <w:tc>
          <w:tcPr>
            <w:tcW w:w="5815" w:type="dxa"/>
          </w:tcPr>
          <w:p w:rsidR="00A21FA4" w:rsidRPr="008075A0" w:rsidRDefault="00A21FA4" w:rsidP="00FF493C">
            <w:pPr>
              <w:tabs>
                <w:tab w:val="left" w:pos="470"/>
                <w:tab w:val="left" w:pos="6215"/>
              </w:tabs>
              <w:jc w:val="both"/>
              <w:rPr>
                <w:rFonts w:eastAsia="Calibri"/>
                <w:sz w:val="28"/>
                <w:szCs w:val="28"/>
                <w:lang w:eastAsia="en-US"/>
              </w:rPr>
            </w:pPr>
          </w:p>
        </w:tc>
      </w:tr>
      <w:tr w:rsidR="00A21FA4" w:rsidRPr="0051173F" w:rsidTr="00EE59DB">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A21FA4" w:rsidRPr="00A4495D" w:rsidRDefault="00A21FA4" w:rsidP="00FF493C">
            <w:pPr>
              <w:tabs>
                <w:tab w:val="left" w:pos="6215"/>
              </w:tabs>
              <w:rPr>
                <w:sz w:val="28"/>
                <w:szCs w:val="28"/>
                <w:highlight w:val="cyan"/>
                <w:lang w:eastAsia="en-US"/>
              </w:rPr>
            </w:pPr>
            <w:r w:rsidRPr="004F7A76">
              <w:rPr>
                <w:sz w:val="28"/>
                <w:szCs w:val="28"/>
                <w:lang w:eastAsia="en-US"/>
              </w:rPr>
              <w:t>7</w:t>
            </w:r>
          </w:p>
        </w:tc>
        <w:tc>
          <w:tcPr>
            <w:tcW w:w="3341" w:type="dxa"/>
            <w:tcBorders>
              <w:top w:val="single" w:sz="4" w:space="0" w:color="auto"/>
              <w:left w:val="single" w:sz="4" w:space="0" w:color="auto"/>
              <w:bottom w:val="single" w:sz="4" w:space="0" w:color="auto"/>
              <w:right w:val="single" w:sz="4" w:space="0" w:color="auto"/>
            </w:tcBorders>
            <w:hideMark/>
          </w:tcPr>
          <w:p w:rsidR="00A21FA4" w:rsidRPr="00A4495D" w:rsidRDefault="00A21FA4" w:rsidP="00FF493C">
            <w:pPr>
              <w:tabs>
                <w:tab w:val="left" w:pos="6215"/>
              </w:tabs>
              <w:rPr>
                <w:sz w:val="28"/>
                <w:szCs w:val="28"/>
                <w:highlight w:val="cyan"/>
                <w:lang w:eastAsia="en-US"/>
              </w:rPr>
            </w:pPr>
            <w:r w:rsidRPr="001A4187">
              <w:rPr>
                <w:sz w:val="28"/>
                <w:szCs w:val="28"/>
                <w:lang w:eastAsia="en-US"/>
              </w:rPr>
              <w:t xml:space="preserve">Информация по ресурсному обеспечению </w:t>
            </w:r>
            <w:r>
              <w:rPr>
                <w:sz w:val="28"/>
                <w:szCs w:val="28"/>
                <w:lang w:eastAsia="en-US"/>
              </w:rPr>
              <w:t>отдельного мероприятия,</w:t>
            </w:r>
            <w:r w:rsidRPr="001A4187">
              <w:rPr>
                <w:sz w:val="28"/>
                <w:szCs w:val="28"/>
                <w:lang w:eastAsia="en-US"/>
              </w:rPr>
              <w:t xml:space="preserve"> в том числе в разбивке по источникам финансирования на очередной финансовый год и плановый период</w:t>
            </w:r>
          </w:p>
        </w:tc>
        <w:tc>
          <w:tcPr>
            <w:tcW w:w="6156" w:type="dxa"/>
            <w:tcBorders>
              <w:top w:val="single" w:sz="4" w:space="0" w:color="auto"/>
              <w:left w:val="single" w:sz="4" w:space="0" w:color="auto"/>
              <w:bottom w:val="single" w:sz="4" w:space="0" w:color="auto"/>
              <w:right w:val="single" w:sz="4" w:space="0" w:color="auto"/>
            </w:tcBorders>
            <w:hideMark/>
          </w:tcPr>
          <w:p w:rsidR="00E83DE7" w:rsidRPr="00E83DE7" w:rsidRDefault="00E83DE7" w:rsidP="00FF493C">
            <w:pPr>
              <w:tabs>
                <w:tab w:val="left" w:pos="6215"/>
              </w:tabs>
              <w:rPr>
                <w:rFonts w:eastAsia="Calibri"/>
                <w:sz w:val="28"/>
                <w:szCs w:val="28"/>
                <w:lang w:eastAsia="en-US"/>
              </w:rPr>
            </w:pPr>
            <w:r w:rsidRPr="00E83DE7">
              <w:rPr>
                <w:rFonts w:eastAsia="Calibri"/>
                <w:sz w:val="28"/>
                <w:szCs w:val="28"/>
                <w:lang w:eastAsia="en-US"/>
              </w:rPr>
              <w:t>Всего 26 433 200 руб. 00 коп</w:t>
            </w:r>
            <w:proofErr w:type="gramStart"/>
            <w:r w:rsidRPr="00E83DE7">
              <w:rPr>
                <w:rFonts w:eastAsia="Calibri"/>
                <w:sz w:val="28"/>
                <w:szCs w:val="28"/>
                <w:lang w:eastAsia="en-US"/>
              </w:rPr>
              <w:t xml:space="preserve">., </w:t>
            </w:r>
            <w:proofErr w:type="gramEnd"/>
            <w:r w:rsidRPr="00E83DE7">
              <w:rPr>
                <w:rFonts w:eastAsia="Calibri"/>
                <w:sz w:val="28"/>
                <w:szCs w:val="28"/>
                <w:lang w:eastAsia="en-US"/>
              </w:rPr>
              <w:t>в том числе по годам:</w:t>
            </w:r>
          </w:p>
          <w:p w:rsidR="00E83DE7" w:rsidRPr="00E83DE7" w:rsidRDefault="00E83DE7" w:rsidP="00FF493C">
            <w:pPr>
              <w:tabs>
                <w:tab w:val="left" w:pos="6215"/>
              </w:tabs>
              <w:rPr>
                <w:rFonts w:eastAsia="Calibri"/>
                <w:sz w:val="28"/>
                <w:szCs w:val="28"/>
                <w:lang w:eastAsia="en-US"/>
              </w:rPr>
            </w:pPr>
            <w:r w:rsidRPr="00E83DE7">
              <w:rPr>
                <w:rFonts w:eastAsia="Calibri"/>
                <w:sz w:val="28"/>
                <w:szCs w:val="28"/>
                <w:lang w:eastAsia="en-US"/>
              </w:rPr>
              <w:t xml:space="preserve">из средств бюджета Северо-Енисейского района </w:t>
            </w:r>
          </w:p>
          <w:p w:rsidR="00E83DE7" w:rsidRPr="00E83DE7" w:rsidRDefault="00E83DE7" w:rsidP="00FF493C">
            <w:pPr>
              <w:tabs>
                <w:tab w:val="left" w:pos="6215"/>
              </w:tabs>
              <w:rPr>
                <w:rFonts w:eastAsia="Calibri"/>
                <w:sz w:val="28"/>
                <w:szCs w:val="28"/>
                <w:lang w:eastAsia="en-US"/>
              </w:rPr>
            </w:pPr>
            <w:r w:rsidRPr="00E83DE7">
              <w:rPr>
                <w:rFonts w:eastAsia="Calibri"/>
                <w:sz w:val="28"/>
                <w:szCs w:val="28"/>
                <w:lang w:eastAsia="en-US"/>
              </w:rPr>
              <w:t>26 433 200 руб. 00 коп:</w:t>
            </w:r>
          </w:p>
          <w:p w:rsidR="00E83DE7" w:rsidRPr="00E83DE7" w:rsidRDefault="00E83DE7" w:rsidP="00FF493C">
            <w:pPr>
              <w:tabs>
                <w:tab w:val="left" w:pos="6215"/>
              </w:tabs>
              <w:rPr>
                <w:rFonts w:eastAsia="Calibri"/>
                <w:sz w:val="28"/>
                <w:szCs w:val="28"/>
                <w:lang w:eastAsia="en-US"/>
              </w:rPr>
            </w:pPr>
            <w:r w:rsidRPr="00E83DE7">
              <w:rPr>
                <w:rFonts w:eastAsia="Calibri"/>
                <w:sz w:val="28"/>
                <w:szCs w:val="28"/>
                <w:lang w:eastAsia="en-US"/>
              </w:rPr>
              <w:t>в 2025 году- 26 433 200 руб. 00 коп.</w:t>
            </w:r>
          </w:p>
          <w:p w:rsidR="00E83DE7" w:rsidRPr="00E83DE7" w:rsidRDefault="00E83DE7" w:rsidP="00FF493C">
            <w:pPr>
              <w:tabs>
                <w:tab w:val="left" w:pos="6215"/>
              </w:tabs>
              <w:rPr>
                <w:rFonts w:eastAsia="Calibri"/>
                <w:sz w:val="28"/>
                <w:szCs w:val="28"/>
                <w:lang w:eastAsia="en-US"/>
              </w:rPr>
            </w:pPr>
            <w:r w:rsidRPr="00E83DE7">
              <w:rPr>
                <w:rFonts w:eastAsia="Calibri"/>
                <w:sz w:val="28"/>
                <w:szCs w:val="28"/>
                <w:lang w:eastAsia="en-US"/>
              </w:rPr>
              <w:t>в 2026 году – 00 руб. 00 коп.</w:t>
            </w:r>
          </w:p>
          <w:p w:rsidR="00A21FA4" w:rsidRPr="00411885" w:rsidRDefault="00E83DE7" w:rsidP="00FF493C">
            <w:pPr>
              <w:autoSpaceDE w:val="0"/>
              <w:autoSpaceDN w:val="0"/>
              <w:adjustRightInd w:val="0"/>
              <w:ind w:left="59"/>
              <w:jc w:val="both"/>
              <w:rPr>
                <w:color w:val="FF0000"/>
                <w:highlight w:val="cyan"/>
                <w:lang w:eastAsia="en-US"/>
              </w:rPr>
            </w:pPr>
            <w:r w:rsidRPr="00E83DE7">
              <w:rPr>
                <w:rFonts w:eastAsia="Calibri"/>
                <w:sz w:val="28"/>
                <w:szCs w:val="28"/>
                <w:lang w:eastAsia="en-US"/>
              </w:rPr>
              <w:t>в 2027 году – 00 руб. 00 коп</w:t>
            </w:r>
            <w:proofErr w:type="gramStart"/>
            <w:r w:rsidRPr="00E83DE7">
              <w:rPr>
                <w:rFonts w:eastAsia="Calibri"/>
                <w:sz w:val="28"/>
                <w:szCs w:val="28"/>
                <w:lang w:eastAsia="en-US"/>
              </w:rPr>
              <w:t>.</w:t>
            </w:r>
            <w:proofErr w:type="gramEnd"/>
            <w:r w:rsidRPr="00E83DE7">
              <w:rPr>
                <w:rFonts w:eastAsia="Calibri"/>
                <w:i/>
                <w:color w:val="FF0000"/>
                <w:lang w:eastAsia="en-US"/>
              </w:rPr>
              <w:t xml:space="preserve"> </w:t>
            </w:r>
            <w:r w:rsidR="001D3A12" w:rsidRPr="00FF493C">
              <w:rPr>
                <w:i/>
              </w:rPr>
              <w:t>(</w:t>
            </w:r>
            <w:proofErr w:type="gramStart"/>
            <w:r w:rsidR="001D3A12" w:rsidRPr="00FF493C">
              <w:rPr>
                <w:i/>
              </w:rPr>
              <w:t>в</w:t>
            </w:r>
            <w:proofErr w:type="gramEnd"/>
            <w:r w:rsidR="001D3A12" w:rsidRPr="00FF493C">
              <w:rPr>
                <w:i/>
              </w:rPr>
              <w:t xml:space="preserve"> новой редакции постановления администрации Северо-Енисейского района </w:t>
            </w:r>
            <w:r w:rsidR="002B4951" w:rsidRPr="00FF493C">
              <w:rPr>
                <w:i/>
              </w:rPr>
              <w:t>от 24.02.2025 № 62-п</w:t>
            </w:r>
            <w:r w:rsidR="001D3A12" w:rsidRPr="00FF493C">
              <w:rPr>
                <w:i/>
              </w:rPr>
              <w:t>)</w:t>
            </w:r>
          </w:p>
        </w:tc>
      </w:tr>
    </w:tbl>
    <w:p w:rsidR="00A21FA4" w:rsidRPr="008075A0" w:rsidRDefault="00A21FA4" w:rsidP="00D644BF">
      <w:pPr>
        <w:tabs>
          <w:tab w:val="left" w:pos="6215"/>
        </w:tabs>
        <w:autoSpaceDE w:val="0"/>
        <w:autoSpaceDN w:val="0"/>
        <w:adjustRightInd w:val="0"/>
        <w:ind w:firstLine="680"/>
        <w:jc w:val="center"/>
        <w:outlineLvl w:val="0"/>
        <w:rPr>
          <w:rFonts w:eastAsia="Calibri"/>
          <w:lang w:eastAsia="en-US"/>
        </w:rPr>
      </w:pPr>
    </w:p>
    <w:p w:rsidR="00A21FA4" w:rsidRPr="008075A0" w:rsidRDefault="00A21FA4" w:rsidP="00FF493C">
      <w:pPr>
        <w:tabs>
          <w:tab w:val="left" w:pos="6215"/>
        </w:tabs>
        <w:ind w:firstLine="708"/>
        <w:jc w:val="center"/>
        <w:rPr>
          <w:b/>
          <w:sz w:val="28"/>
          <w:szCs w:val="28"/>
        </w:rPr>
      </w:pPr>
      <w:r w:rsidRPr="008075A0">
        <w:rPr>
          <w:b/>
          <w:sz w:val="28"/>
          <w:szCs w:val="28"/>
        </w:rPr>
        <w:t xml:space="preserve">2.Механизм реализации </w:t>
      </w:r>
      <w:r>
        <w:rPr>
          <w:b/>
          <w:sz w:val="28"/>
          <w:szCs w:val="28"/>
        </w:rPr>
        <w:t>О</w:t>
      </w:r>
      <w:r w:rsidRPr="008075A0">
        <w:rPr>
          <w:b/>
          <w:sz w:val="28"/>
          <w:szCs w:val="28"/>
        </w:rPr>
        <w:t xml:space="preserve">тдельного мероприятия </w:t>
      </w:r>
    </w:p>
    <w:p w:rsidR="00B45CA5" w:rsidRDefault="00B45CA5" w:rsidP="00FF493C">
      <w:pPr>
        <w:ind w:firstLine="435"/>
        <w:jc w:val="both"/>
        <w:rPr>
          <w:i/>
          <w:color w:val="FF0000"/>
        </w:rPr>
      </w:pPr>
      <w:r w:rsidRPr="008075A0">
        <w:rPr>
          <w:sz w:val="28"/>
          <w:szCs w:val="28"/>
        </w:rPr>
        <w:t xml:space="preserve">1. Отдельное мероприятие реализуется в целях </w:t>
      </w:r>
      <w:r w:rsidRPr="008075A0">
        <w:rPr>
          <w:rFonts w:eastAsia="Calibri"/>
          <w:sz w:val="28"/>
          <w:szCs w:val="28"/>
          <w:lang w:eastAsia="en-US"/>
        </w:rPr>
        <w:t xml:space="preserve">предоставления </w:t>
      </w:r>
      <w:r>
        <w:rPr>
          <w:rFonts w:eastAsia="Calibri"/>
          <w:sz w:val="28"/>
          <w:szCs w:val="28"/>
          <w:lang w:eastAsia="en-US"/>
        </w:rPr>
        <w:t xml:space="preserve">дополнительных мер </w:t>
      </w:r>
      <w:r w:rsidRPr="008055F4">
        <w:rPr>
          <w:sz w:val="28"/>
          <w:szCs w:val="28"/>
        </w:rPr>
        <w:t>социальной поддержки граждан, заключивших контракт о прохождении военной службы и направляемых для участия в специальной военной операции</w:t>
      </w:r>
      <w:proofErr w:type="gramStart"/>
      <w:r w:rsidRPr="00003725">
        <w:rPr>
          <w:color w:val="000000" w:themeColor="text1"/>
          <w:sz w:val="28"/>
          <w:szCs w:val="28"/>
        </w:rPr>
        <w:t>.</w:t>
      </w:r>
      <w:proofErr w:type="gramEnd"/>
      <w:r w:rsidRPr="00003725">
        <w:rPr>
          <w:color w:val="000000" w:themeColor="text1"/>
        </w:rPr>
        <w:t xml:space="preserve"> </w:t>
      </w:r>
      <w:r w:rsidRPr="00003725">
        <w:rPr>
          <w:color w:val="000000" w:themeColor="text1"/>
          <w:sz w:val="28"/>
          <w:szCs w:val="28"/>
        </w:rPr>
        <w:t>(</w:t>
      </w:r>
      <w:proofErr w:type="gramStart"/>
      <w:r w:rsidRPr="00003725">
        <w:rPr>
          <w:color w:val="000000" w:themeColor="text1"/>
          <w:sz w:val="28"/>
          <w:szCs w:val="28"/>
        </w:rPr>
        <w:t>в</w:t>
      </w:r>
      <w:proofErr w:type="gramEnd"/>
      <w:r w:rsidRPr="00003725">
        <w:rPr>
          <w:color w:val="000000" w:themeColor="text1"/>
          <w:sz w:val="28"/>
          <w:szCs w:val="28"/>
        </w:rPr>
        <w:t xml:space="preserve"> редакции постановления администрации Северо-Енисейского района от</w:t>
      </w:r>
      <w:r w:rsidRPr="00EE59DB">
        <w:rPr>
          <w:color w:val="FF0000"/>
          <w:sz w:val="28"/>
          <w:szCs w:val="28"/>
        </w:rPr>
        <w:t xml:space="preserve"> </w:t>
      </w:r>
      <w:r w:rsidRPr="00003725">
        <w:rPr>
          <w:color w:val="000000" w:themeColor="text1"/>
          <w:sz w:val="28"/>
          <w:szCs w:val="28"/>
        </w:rPr>
        <w:t>25.03.2024 № 98-п).</w:t>
      </w:r>
      <w:r>
        <w:rPr>
          <w:color w:val="FF0000"/>
          <w:sz w:val="28"/>
          <w:szCs w:val="28"/>
        </w:rPr>
        <w:t xml:space="preserve"> </w:t>
      </w:r>
      <w:r>
        <w:rPr>
          <w:sz w:val="28"/>
          <w:szCs w:val="28"/>
        </w:rPr>
        <w:t>(далее – специальная военная операция, дополнительные меры социальной поддержки</w:t>
      </w:r>
      <w:r w:rsidRPr="008075A0">
        <w:rPr>
          <w:sz w:val="28"/>
          <w:szCs w:val="28"/>
        </w:rPr>
        <w:t>)</w:t>
      </w:r>
      <w:r w:rsidRPr="008075A0">
        <w:rPr>
          <w:sz w:val="28"/>
          <w:szCs w:val="28"/>
          <w:lang w:eastAsia="en-US"/>
        </w:rPr>
        <w:t>.</w:t>
      </w:r>
      <w:r w:rsidRPr="0051173F">
        <w:rPr>
          <w:i/>
          <w:color w:val="FF0000"/>
        </w:rPr>
        <w:t xml:space="preserve"> </w:t>
      </w:r>
    </w:p>
    <w:p w:rsidR="008814BF" w:rsidRDefault="008814BF" w:rsidP="00FF493C">
      <w:pPr>
        <w:tabs>
          <w:tab w:val="left" w:pos="0"/>
          <w:tab w:val="left" w:pos="6672"/>
        </w:tabs>
        <w:ind w:firstLine="435"/>
        <w:jc w:val="both"/>
        <w:rPr>
          <w:sz w:val="28"/>
          <w:szCs w:val="28"/>
        </w:rPr>
      </w:pPr>
      <w:r>
        <w:rPr>
          <w:sz w:val="28"/>
          <w:szCs w:val="28"/>
        </w:rPr>
        <w:lastRenderedPageBreak/>
        <w:t>2. В соответствии с приложением № 1 к решению Северо-Енисейского районного Совета депутатов от 28.07.2022 № 417-26 « О финансовом обеспечении дополнительными мерами социальной поддержки граждан, принимающих (принимавших) участие в специальной военной операции» п</w:t>
      </w:r>
      <w:r w:rsidRPr="008075A0">
        <w:rPr>
          <w:sz w:val="28"/>
          <w:szCs w:val="28"/>
        </w:rPr>
        <w:t xml:space="preserve">раво на получение </w:t>
      </w:r>
      <w:r>
        <w:rPr>
          <w:sz w:val="28"/>
          <w:szCs w:val="28"/>
        </w:rPr>
        <w:t>дополнительных мер социальной поддержки</w:t>
      </w:r>
      <w:r w:rsidRPr="008075A0">
        <w:rPr>
          <w:sz w:val="28"/>
          <w:szCs w:val="28"/>
        </w:rPr>
        <w:t xml:space="preserve"> имеют</w:t>
      </w:r>
      <w:r>
        <w:rPr>
          <w:sz w:val="28"/>
          <w:szCs w:val="28"/>
        </w:rPr>
        <w:t xml:space="preserve"> граждане:</w:t>
      </w:r>
    </w:p>
    <w:p w:rsidR="008814BF" w:rsidRDefault="008814BF" w:rsidP="00FF493C">
      <w:pPr>
        <w:pStyle w:val="25"/>
        <w:shd w:val="clear" w:color="auto" w:fill="auto"/>
        <w:tabs>
          <w:tab w:val="left" w:pos="851"/>
        </w:tabs>
        <w:spacing w:line="240" w:lineRule="auto"/>
        <w:ind w:firstLine="709"/>
        <w:rPr>
          <w:sz w:val="28"/>
          <w:szCs w:val="28"/>
        </w:rPr>
      </w:pPr>
      <w:proofErr w:type="gramStart"/>
      <w:r>
        <w:rPr>
          <w:sz w:val="28"/>
          <w:szCs w:val="28"/>
        </w:rPr>
        <w:t xml:space="preserve">1) </w:t>
      </w:r>
      <w:r w:rsidRPr="00944635">
        <w:rPr>
          <w:sz w:val="28"/>
          <w:szCs w:val="28"/>
        </w:rPr>
        <w:t xml:space="preserve">состоявшие на воинском учете в военном комиссариате Северо-Енисейского района Красноярского края на </w:t>
      </w:r>
      <w:r>
        <w:rPr>
          <w:sz w:val="28"/>
          <w:szCs w:val="28"/>
        </w:rPr>
        <w:t>день</w:t>
      </w:r>
      <w:r w:rsidRPr="00944635">
        <w:rPr>
          <w:sz w:val="28"/>
          <w:szCs w:val="28"/>
        </w:rPr>
        <w:t xml:space="preserve"> заключения контракта</w:t>
      </w:r>
      <w:r>
        <w:rPr>
          <w:sz w:val="28"/>
          <w:szCs w:val="28"/>
        </w:rPr>
        <w:t xml:space="preserve">, </w:t>
      </w:r>
      <w:r w:rsidRPr="00944635">
        <w:rPr>
          <w:sz w:val="28"/>
          <w:szCs w:val="28"/>
        </w:rPr>
        <w:t>заключившие контракт о прохождении военной службы в Вооруженных Силах Российской Федерации</w:t>
      </w:r>
      <w:r>
        <w:rPr>
          <w:sz w:val="28"/>
          <w:szCs w:val="28"/>
        </w:rPr>
        <w:t xml:space="preserve"> и отобранные пунктом отбора на военную службу по контракту (1 разряда) г. Красноярска или военным комиссариатом Красноярского края</w:t>
      </w:r>
      <w:r w:rsidRPr="00817FAC">
        <w:rPr>
          <w:sz w:val="28"/>
          <w:szCs w:val="28"/>
        </w:rPr>
        <w:t xml:space="preserve"> </w:t>
      </w:r>
      <w:r>
        <w:rPr>
          <w:sz w:val="28"/>
          <w:szCs w:val="28"/>
        </w:rPr>
        <w:t>и направляемые</w:t>
      </w:r>
      <w:r w:rsidRPr="00944635">
        <w:rPr>
          <w:sz w:val="28"/>
          <w:szCs w:val="28"/>
        </w:rPr>
        <w:t xml:space="preserve"> для участия в специальной военной операции</w:t>
      </w:r>
      <w:r>
        <w:rPr>
          <w:sz w:val="28"/>
          <w:szCs w:val="28"/>
        </w:rPr>
        <w:t>;</w:t>
      </w:r>
      <w:proofErr w:type="gramEnd"/>
    </w:p>
    <w:p w:rsidR="008814BF" w:rsidRDefault="008814BF" w:rsidP="003C3FFD">
      <w:pPr>
        <w:pStyle w:val="25"/>
        <w:shd w:val="clear" w:color="auto" w:fill="auto"/>
        <w:tabs>
          <w:tab w:val="left" w:pos="851"/>
        </w:tabs>
        <w:spacing w:line="240" w:lineRule="auto"/>
        <w:ind w:firstLine="709"/>
        <w:rPr>
          <w:sz w:val="28"/>
          <w:szCs w:val="28"/>
        </w:rPr>
      </w:pPr>
      <w:proofErr w:type="gramStart"/>
      <w:r>
        <w:rPr>
          <w:sz w:val="28"/>
          <w:szCs w:val="28"/>
        </w:rPr>
        <w:t xml:space="preserve">2) </w:t>
      </w:r>
      <w:r w:rsidRPr="00944635">
        <w:rPr>
          <w:sz w:val="28"/>
          <w:szCs w:val="28"/>
        </w:rPr>
        <w:t xml:space="preserve">состоявшие на воинском учете в военном комиссариате Северо-Енисейского района Красноярского края на </w:t>
      </w:r>
      <w:r>
        <w:rPr>
          <w:sz w:val="28"/>
          <w:szCs w:val="28"/>
        </w:rPr>
        <w:t>день</w:t>
      </w:r>
      <w:r w:rsidRPr="00944635">
        <w:rPr>
          <w:sz w:val="28"/>
          <w:szCs w:val="28"/>
        </w:rPr>
        <w:t xml:space="preserve"> заключения контракта</w:t>
      </w:r>
      <w:r>
        <w:rPr>
          <w:sz w:val="28"/>
          <w:szCs w:val="28"/>
        </w:rPr>
        <w:t xml:space="preserve">, </w:t>
      </w:r>
      <w:r w:rsidRPr="00944635">
        <w:rPr>
          <w:sz w:val="28"/>
          <w:szCs w:val="28"/>
        </w:rPr>
        <w:t>заключившие контракт о прохождении военной службы</w:t>
      </w:r>
      <w:r>
        <w:rPr>
          <w:sz w:val="28"/>
          <w:szCs w:val="28"/>
        </w:rPr>
        <w:t xml:space="preserve"> и отобранные Управлением Федеральной службы войск национальной гвардии Российской Федерации по Красноярскому краю или воинскими частями войск национальной гвардии Российской Федерации, расположенными в Красноярском крае, и направляемые для участия в специальной военной операции;</w:t>
      </w:r>
      <w:proofErr w:type="gramEnd"/>
    </w:p>
    <w:p w:rsidR="008814BF" w:rsidRPr="00040851" w:rsidRDefault="008814BF" w:rsidP="003C3FFD">
      <w:pPr>
        <w:pStyle w:val="25"/>
        <w:shd w:val="clear" w:color="auto" w:fill="auto"/>
        <w:tabs>
          <w:tab w:val="left" w:pos="851"/>
        </w:tabs>
        <w:spacing w:line="240" w:lineRule="auto"/>
        <w:ind w:firstLine="709"/>
        <w:rPr>
          <w:sz w:val="28"/>
          <w:szCs w:val="28"/>
        </w:rPr>
      </w:pPr>
      <w:proofErr w:type="gramStart"/>
      <w:r>
        <w:rPr>
          <w:sz w:val="28"/>
          <w:szCs w:val="28"/>
        </w:rPr>
        <w:t>3</w:t>
      </w:r>
      <w:r w:rsidRPr="00040851">
        <w:rPr>
          <w:sz w:val="28"/>
          <w:szCs w:val="28"/>
        </w:rPr>
        <w:t xml:space="preserve">) </w:t>
      </w:r>
      <w:r>
        <w:rPr>
          <w:sz w:val="28"/>
          <w:szCs w:val="28"/>
        </w:rPr>
        <w:t>с</w:t>
      </w:r>
      <w:r w:rsidRPr="00040851">
        <w:rPr>
          <w:sz w:val="28"/>
          <w:szCs w:val="28"/>
        </w:rPr>
        <w:t>остоявшие на воинском учете в военном комиссариате Северо-Енисейского района Красноярского края, призванные на военную службу по мобилизации</w:t>
      </w:r>
      <w:r>
        <w:rPr>
          <w:sz w:val="28"/>
          <w:szCs w:val="28"/>
        </w:rPr>
        <w:t xml:space="preserve"> в Вооруженные Силы Российской Федерации</w:t>
      </w:r>
      <w:r w:rsidRPr="00040851">
        <w:rPr>
          <w:sz w:val="28"/>
          <w:szCs w:val="28"/>
        </w:rPr>
        <w:t xml:space="preserve">, решением призывной комиссии по мобилизации Северо-Енисейского района </w:t>
      </w:r>
      <w:r>
        <w:rPr>
          <w:sz w:val="28"/>
          <w:szCs w:val="28"/>
        </w:rPr>
        <w:t xml:space="preserve">в соответствии с Указом Президента Российской Федерации от 21.09.2022 № 647 «Об объявлении частичной мобилизации в Российской Федерации» </w:t>
      </w:r>
      <w:r w:rsidRPr="00040851">
        <w:rPr>
          <w:sz w:val="28"/>
          <w:szCs w:val="28"/>
        </w:rPr>
        <w:t xml:space="preserve">и заключившие контракт о прохождении военной службы </w:t>
      </w:r>
      <w:r>
        <w:rPr>
          <w:sz w:val="28"/>
          <w:szCs w:val="28"/>
        </w:rPr>
        <w:t>с 01.01.2024 и</w:t>
      </w:r>
      <w:r w:rsidRPr="00040851">
        <w:rPr>
          <w:sz w:val="28"/>
          <w:szCs w:val="28"/>
        </w:rPr>
        <w:t xml:space="preserve"> </w:t>
      </w:r>
      <w:r>
        <w:rPr>
          <w:sz w:val="28"/>
          <w:szCs w:val="28"/>
        </w:rPr>
        <w:t xml:space="preserve">направляемые </w:t>
      </w:r>
      <w:r w:rsidRPr="00040851">
        <w:rPr>
          <w:sz w:val="28"/>
          <w:szCs w:val="28"/>
        </w:rPr>
        <w:t>для участия</w:t>
      </w:r>
      <w:proofErr w:type="gramEnd"/>
      <w:r w:rsidRPr="00040851">
        <w:rPr>
          <w:sz w:val="28"/>
          <w:szCs w:val="28"/>
        </w:rPr>
        <w:t xml:space="preserve"> в специальной военной операции;</w:t>
      </w:r>
    </w:p>
    <w:p w:rsidR="008814BF" w:rsidRDefault="008814BF" w:rsidP="003C3FFD">
      <w:pPr>
        <w:pStyle w:val="25"/>
        <w:shd w:val="clear" w:color="auto" w:fill="auto"/>
        <w:tabs>
          <w:tab w:val="left" w:pos="851"/>
        </w:tabs>
        <w:spacing w:line="240" w:lineRule="auto"/>
        <w:ind w:firstLine="709"/>
        <w:rPr>
          <w:sz w:val="28"/>
          <w:szCs w:val="28"/>
        </w:rPr>
      </w:pPr>
      <w:r>
        <w:rPr>
          <w:sz w:val="28"/>
          <w:szCs w:val="28"/>
        </w:rPr>
        <w:t>4</w:t>
      </w:r>
      <w:r w:rsidRPr="00DE3927">
        <w:rPr>
          <w:sz w:val="28"/>
          <w:szCs w:val="28"/>
        </w:rPr>
        <w:t xml:space="preserve">) </w:t>
      </w:r>
      <w:r w:rsidR="00FF493C" w:rsidRPr="004F2733">
        <w:rPr>
          <w:sz w:val="28"/>
          <w:szCs w:val="28"/>
        </w:rPr>
        <w:t>призванные на срочную службу из Северо-Енисейского района с 01.11.2023 и заключившие контракт о прохождении военной службы с 01.01.2024 и направляемые для участия в специальной военной операции (далее – не пребывающие в запасе, заключившие контракт)</w:t>
      </w:r>
      <w:r w:rsidR="00FF493C">
        <w:rPr>
          <w:sz w:val="28"/>
          <w:szCs w:val="28"/>
        </w:rPr>
        <w:t>;</w:t>
      </w:r>
    </w:p>
    <w:p w:rsidR="00FF493C" w:rsidRPr="00FF493C" w:rsidRDefault="00FF493C" w:rsidP="00FF493C">
      <w:pPr>
        <w:pStyle w:val="25"/>
        <w:shd w:val="clear" w:color="auto" w:fill="auto"/>
        <w:tabs>
          <w:tab w:val="left" w:pos="851"/>
        </w:tabs>
        <w:spacing w:line="240" w:lineRule="auto"/>
        <w:rPr>
          <w:i/>
          <w:color w:val="FF0000"/>
          <w:sz w:val="24"/>
          <w:szCs w:val="24"/>
        </w:rPr>
      </w:pPr>
      <w:r>
        <w:rPr>
          <w:i/>
          <w:color w:val="FF0000"/>
          <w:sz w:val="24"/>
          <w:szCs w:val="24"/>
        </w:rPr>
        <w:t xml:space="preserve">(подпункт в редакции постановления администрации Северо-Енисейского района </w:t>
      </w:r>
      <w:r w:rsidR="00EC1653">
        <w:rPr>
          <w:i/>
          <w:color w:val="FF0000"/>
        </w:rPr>
        <w:t>от 19.03.2025 № 98-п</w:t>
      </w:r>
      <w:r w:rsidR="00EC1653" w:rsidRPr="00042C07">
        <w:rPr>
          <w:i/>
        </w:rPr>
        <w:t>)</w:t>
      </w:r>
      <w:bookmarkStart w:id="0" w:name="_GoBack"/>
      <w:bookmarkEnd w:id="0"/>
    </w:p>
    <w:p w:rsidR="008814BF" w:rsidRPr="00DE3927" w:rsidRDefault="008814BF" w:rsidP="003C3FFD">
      <w:pPr>
        <w:pStyle w:val="25"/>
        <w:shd w:val="clear" w:color="auto" w:fill="auto"/>
        <w:tabs>
          <w:tab w:val="left" w:pos="851"/>
        </w:tabs>
        <w:spacing w:line="240" w:lineRule="auto"/>
        <w:ind w:firstLine="709"/>
        <w:rPr>
          <w:sz w:val="28"/>
          <w:szCs w:val="28"/>
        </w:rPr>
      </w:pPr>
      <w:proofErr w:type="gramStart"/>
      <w:r>
        <w:rPr>
          <w:sz w:val="28"/>
          <w:szCs w:val="28"/>
        </w:rPr>
        <w:t xml:space="preserve">5) </w:t>
      </w:r>
      <w:r w:rsidRPr="00DE3927">
        <w:rPr>
          <w:sz w:val="28"/>
          <w:szCs w:val="28"/>
        </w:rPr>
        <w:t>имеющ</w:t>
      </w:r>
      <w:r>
        <w:rPr>
          <w:sz w:val="28"/>
          <w:szCs w:val="28"/>
        </w:rPr>
        <w:t>ие</w:t>
      </w:r>
      <w:r w:rsidRPr="00DE3927">
        <w:rPr>
          <w:sz w:val="28"/>
          <w:szCs w:val="28"/>
        </w:rPr>
        <w:t xml:space="preserve"> гражданство (подданство) иностранного </w:t>
      </w:r>
      <w:r>
        <w:rPr>
          <w:sz w:val="28"/>
          <w:szCs w:val="28"/>
        </w:rPr>
        <w:t>г</w:t>
      </w:r>
      <w:r w:rsidRPr="00DE3927">
        <w:rPr>
          <w:sz w:val="28"/>
          <w:szCs w:val="28"/>
        </w:rPr>
        <w:t>осударства либо вид на жительство или иной документ, подтверждающий право на постоянное проживание гражданина на территории иностранного государства, и иностранны</w:t>
      </w:r>
      <w:r>
        <w:rPr>
          <w:sz w:val="28"/>
          <w:szCs w:val="28"/>
        </w:rPr>
        <w:t>е</w:t>
      </w:r>
      <w:r w:rsidRPr="00DE3927">
        <w:rPr>
          <w:sz w:val="28"/>
          <w:szCs w:val="28"/>
        </w:rPr>
        <w:t xml:space="preserve"> граждан</w:t>
      </w:r>
      <w:r>
        <w:rPr>
          <w:sz w:val="28"/>
          <w:szCs w:val="28"/>
        </w:rPr>
        <w:t>е,</w:t>
      </w:r>
      <w:r w:rsidRPr="00DE3927">
        <w:rPr>
          <w:sz w:val="28"/>
          <w:szCs w:val="28"/>
        </w:rPr>
        <w:t xml:space="preserve"> заключивши</w:t>
      </w:r>
      <w:r>
        <w:rPr>
          <w:sz w:val="28"/>
          <w:szCs w:val="28"/>
        </w:rPr>
        <w:t>е</w:t>
      </w:r>
      <w:r w:rsidRPr="00DE3927">
        <w:rPr>
          <w:sz w:val="28"/>
          <w:szCs w:val="28"/>
        </w:rPr>
        <w:t xml:space="preserve">, не ранее </w:t>
      </w:r>
      <w:r>
        <w:rPr>
          <w:sz w:val="28"/>
          <w:szCs w:val="28"/>
        </w:rPr>
        <w:t xml:space="preserve">19.12.2023 </w:t>
      </w:r>
      <w:r w:rsidRPr="00DE3927">
        <w:rPr>
          <w:sz w:val="28"/>
          <w:szCs w:val="28"/>
        </w:rPr>
        <w:t>контракт о прохождении военной службы в Вооруженных Силах Российской Федерации через военный комиссариат Северо-Енисейского района Красноярского края</w:t>
      </w:r>
      <w:r>
        <w:rPr>
          <w:sz w:val="28"/>
          <w:szCs w:val="28"/>
        </w:rPr>
        <w:t xml:space="preserve"> и направляемые для участия в специальной военной операции</w:t>
      </w:r>
      <w:r w:rsidRPr="00DE3927">
        <w:rPr>
          <w:sz w:val="28"/>
          <w:szCs w:val="28"/>
        </w:rPr>
        <w:t>.</w:t>
      </w:r>
      <w:proofErr w:type="gramEnd"/>
    </w:p>
    <w:p w:rsidR="00B45CA5" w:rsidRDefault="00B45CA5" w:rsidP="00FF493C">
      <w:pPr>
        <w:tabs>
          <w:tab w:val="left" w:pos="0"/>
        </w:tabs>
        <w:ind w:firstLine="709"/>
        <w:jc w:val="both"/>
        <w:rPr>
          <w:sz w:val="28"/>
          <w:szCs w:val="28"/>
        </w:rPr>
      </w:pPr>
      <w:r>
        <w:rPr>
          <w:color w:val="000000"/>
          <w:sz w:val="28"/>
          <w:szCs w:val="28"/>
          <w:lang w:eastAsia="en-US"/>
        </w:rPr>
        <w:t>3</w:t>
      </w:r>
      <w:r w:rsidRPr="002E2173">
        <w:rPr>
          <w:sz w:val="28"/>
          <w:szCs w:val="28"/>
        </w:rPr>
        <w:t xml:space="preserve">. </w:t>
      </w:r>
      <w:r>
        <w:rPr>
          <w:sz w:val="28"/>
          <w:szCs w:val="28"/>
        </w:rPr>
        <w:t xml:space="preserve">Гражданам, указанным в пункте 2 Механизма реализации отдельного мероприятия </w:t>
      </w:r>
      <w:r w:rsidRPr="002E2173">
        <w:rPr>
          <w:sz w:val="28"/>
          <w:szCs w:val="28"/>
        </w:rPr>
        <w:t xml:space="preserve">предоставляются следующие виды </w:t>
      </w:r>
      <w:r>
        <w:rPr>
          <w:sz w:val="28"/>
          <w:szCs w:val="28"/>
        </w:rPr>
        <w:t>дополнительных мер социальной поддержки</w:t>
      </w:r>
      <w:r w:rsidRPr="002E2173">
        <w:rPr>
          <w:sz w:val="28"/>
          <w:szCs w:val="28"/>
        </w:rPr>
        <w:t>:</w:t>
      </w:r>
    </w:p>
    <w:p w:rsidR="00B45CA5" w:rsidRPr="00381388" w:rsidRDefault="00B45CA5" w:rsidP="00FF493C">
      <w:pPr>
        <w:ind w:firstLine="708"/>
        <w:jc w:val="both"/>
        <w:rPr>
          <w:sz w:val="28"/>
          <w:szCs w:val="28"/>
        </w:rPr>
      </w:pPr>
      <w:r w:rsidRPr="00381388">
        <w:rPr>
          <w:sz w:val="28"/>
          <w:szCs w:val="28"/>
        </w:rPr>
        <w:t xml:space="preserve">1) </w:t>
      </w:r>
      <w:r>
        <w:rPr>
          <w:bCs/>
          <w:sz w:val="28"/>
          <w:szCs w:val="28"/>
        </w:rPr>
        <w:t>д</w:t>
      </w:r>
      <w:r w:rsidRPr="00381388">
        <w:rPr>
          <w:bCs/>
          <w:sz w:val="28"/>
          <w:szCs w:val="28"/>
        </w:rPr>
        <w:t>ополнительные меры социальной поддержки граждан, заключивших контракт о прохождении военной службы</w:t>
      </w:r>
      <w:r w:rsidR="003C4972">
        <w:rPr>
          <w:bCs/>
          <w:sz w:val="28"/>
          <w:szCs w:val="28"/>
        </w:rPr>
        <w:t xml:space="preserve"> </w:t>
      </w:r>
      <w:r w:rsidRPr="00381388">
        <w:rPr>
          <w:bCs/>
          <w:sz w:val="28"/>
          <w:szCs w:val="28"/>
        </w:rPr>
        <w:t>и направляемых для участия в специальной военной операции в виде единовременной выплаты</w:t>
      </w:r>
      <w:r w:rsidRPr="00381388">
        <w:rPr>
          <w:sz w:val="28"/>
          <w:szCs w:val="28"/>
        </w:rPr>
        <w:t xml:space="preserve"> (далее – единовременная выплата);</w:t>
      </w:r>
    </w:p>
    <w:p w:rsidR="00B45CA5" w:rsidRPr="00381388" w:rsidRDefault="00B45CA5" w:rsidP="00FF493C">
      <w:pPr>
        <w:ind w:firstLine="708"/>
        <w:jc w:val="both"/>
        <w:rPr>
          <w:bCs/>
          <w:sz w:val="28"/>
          <w:szCs w:val="28"/>
        </w:rPr>
      </w:pPr>
      <w:r w:rsidRPr="00381388">
        <w:rPr>
          <w:sz w:val="28"/>
          <w:szCs w:val="28"/>
        </w:rPr>
        <w:lastRenderedPageBreak/>
        <w:t xml:space="preserve">2) </w:t>
      </w:r>
      <w:r w:rsidRPr="00381388">
        <w:rPr>
          <w:bCs/>
          <w:sz w:val="28"/>
          <w:szCs w:val="28"/>
        </w:rPr>
        <w:t>дополнительные меры социальной поддержки граждан, заключивших контракт о прохождении военной службы и направляемых для участия в специальной военной операции в виде ежемесячной выплаты (далее – ежемесячная выплата);</w:t>
      </w:r>
    </w:p>
    <w:p w:rsidR="00B45CA5" w:rsidRPr="00381388" w:rsidRDefault="00B45CA5" w:rsidP="00FF493C">
      <w:pPr>
        <w:autoSpaceDE w:val="0"/>
        <w:autoSpaceDN w:val="0"/>
        <w:adjustRightInd w:val="0"/>
        <w:ind w:left="59" w:firstLine="649"/>
        <w:jc w:val="both"/>
        <w:rPr>
          <w:sz w:val="28"/>
          <w:szCs w:val="28"/>
        </w:rPr>
      </w:pPr>
      <w:r w:rsidRPr="00381388">
        <w:rPr>
          <w:bCs/>
          <w:sz w:val="28"/>
          <w:szCs w:val="28"/>
        </w:rPr>
        <w:t>3</w:t>
      </w:r>
      <w:r w:rsidRPr="00E83DE7">
        <w:rPr>
          <w:bCs/>
          <w:sz w:val="28"/>
          <w:szCs w:val="28"/>
        </w:rPr>
        <w:t>) компенсация</w:t>
      </w:r>
      <w:r w:rsidRPr="00E83DE7">
        <w:rPr>
          <w:sz w:val="28"/>
          <w:szCs w:val="28"/>
          <w:lang w:eastAsia="en-US"/>
        </w:rPr>
        <w:t xml:space="preserve"> расходов, связанных </w:t>
      </w:r>
      <w:r w:rsidRPr="00E83DE7">
        <w:rPr>
          <w:sz w:val="28"/>
          <w:szCs w:val="28"/>
        </w:rPr>
        <w:t xml:space="preserve">с оплатой стоимости проезда гражданина от места его фактического пребывания до </w:t>
      </w:r>
      <w:proofErr w:type="spellStart"/>
      <w:r w:rsidRPr="00E83DE7">
        <w:rPr>
          <w:sz w:val="28"/>
          <w:szCs w:val="28"/>
        </w:rPr>
        <w:t>гп</w:t>
      </w:r>
      <w:proofErr w:type="spellEnd"/>
      <w:r w:rsidRPr="00E83DE7">
        <w:rPr>
          <w:sz w:val="28"/>
          <w:szCs w:val="28"/>
        </w:rPr>
        <w:t xml:space="preserve"> Северо-Енисейский для постановки на воинский учет </w:t>
      </w:r>
      <w:proofErr w:type="gramStart"/>
      <w:r w:rsidRPr="00E83DE7">
        <w:rPr>
          <w:sz w:val="28"/>
          <w:szCs w:val="28"/>
        </w:rPr>
        <w:t>в</w:t>
      </w:r>
      <w:proofErr w:type="gramEnd"/>
      <w:r w:rsidRPr="00E83DE7">
        <w:rPr>
          <w:sz w:val="28"/>
          <w:szCs w:val="28"/>
        </w:rPr>
        <w:t xml:space="preserve"> </w:t>
      </w:r>
      <w:proofErr w:type="gramStart"/>
      <w:r w:rsidRPr="00E83DE7">
        <w:rPr>
          <w:sz w:val="28"/>
          <w:szCs w:val="28"/>
        </w:rPr>
        <w:t>военный</w:t>
      </w:r>
      <w:proofErr w:type="gramEnd"/>
      <w:r w:rsidRPr="00E83DE7">
        <w:rPr>
          <w:sz w:val="28"/>
          <w:szCs w:val="28"/>
        </w:rPr>
        <w:t xml:space="preserve"> комиссариат Северо-Енисейского района в целях заключения контракта о прохождении военной службы и направления для участия в специальной военной операции (далее – компенсация </w:t>
      </w:r>
      <w:r w:rsidRPr="00E83DE7">
        <w:rPr>
          <w:i/>
          <w:sz w:val="28"/>
          <w:szCs w:val="28"/>
        </w:rPr>
        <w:t xml:space="preserve"> </w:t>
      </w:r>
      <w:r w:rsidRPr="00E83DE7">
        <w:rPr>
          <w:sz w:val="28"/>
          <w:szCs w:val="28"/>
        </w:rPr>
        <w:t>расходов, связанных с оплатой проезда);</w:t>
      </w:r>
      <w:r w:rsidR="00B04232" w:rsidRPr="00B04232">
        <w:rPr>
          <w:i/>
          <w:sz w:val="28"/>
          <w:szCs w:val="28"/>
        </w:rPr>
        <w:t xml:space="preserve"> </w:t>
      </w:r>
      <w:r w:rsidR="00B04232" w:rsidRPr="00B04232">
        <w:rPr>
          <w:i/>
        </w:rPr>
        <w:t>(</w:t>
      </w:r>
      <w:r w:rsidR="00B04232">
        <w:rPr>
          <w:i/>
        </w:rPr>
        <w:t xml:space="preserve">пункт </w:t>
      </w:r>
      <w:r w:rsidR="00B04232" w:rsidRPr="00B04232">
        <w:rPr>
          <w:i/>
        </w:rPr>
        <w:t>в редакции постановления администрации Северо-Енисейского района от 20.12.2024 № 627-п, от 28.01.2025 № 20-п)</w:t>
      </w:r>
    </w:p>
    <w:p w:rsidR="00B45CA5" w:rsidRDefault="00B45CA5" w:rsidP="00FF493C">
      <w:pPr>
        <w:ind w:firstLine="708"/>
        <w:jc w:val="both"/>
        <w:rPr>
          <w:sz w:val="28"/>
          <w:szCs w:val="28"/>
        </w:rPr>
      </w:pPr>
      <w:r>
        <w:rPr>
          <w:sz w:val="28"/>
          <w:szCs w:val="28"/>
        </w:rPr>
        <w:t>4) д</w:t>
      </w:r>
      <w:r w:rsidRPr="00381388">
        <w:rPr>
          <w:sz w:val="28"/>
          <w:szCs w:val="28"/>
        </w:rPr>
        <w:t>ополнительные меры социальной поддержки граждан, заключивших с 1 декабря 2023 года контракт о прохождении военной службы и направляемых для участия в специальной военной операции, за счет безвозмездных поступлений от ООО «</w:t>
      </w:r>
      <w:proofErr w:type="spellStart"/>
      <w:r w:rsidRPr="00381388">
        <w:rPr>
          <w:sz w:val="28"/>
          <w:szCs w:val="28"/>
        </w:rPr>
        <w:t>Соврудник</w:t>
      </w:r>
      <w:proofErr w:type="spellEnd"/>
      <w:r w:rsidRPr="00381388">
        <w:rPr>
          <w:sz w:val="28"/>
          <w:szCs w:val="28"/>
        </w:rPr>
        <w:t>» (далее – единовременная выплата за счет безвозмездных поступлений от ООО «</w:t>
      </w:r>
      <w:proofErr w:type="spellStart"/>
      <w:r w:rsidRPr="00381388">
        <w:rPr>
          <w:sz w:val="28"/>
          <w:szCs w:val="28"/>
        </w:rPr>
        <w:t>Соврудник</w:t>
      </w:r>
      <w:proofErr w:type="spellEnd"/>
      <w:r w:rsidRPr="00381388">
        <w:rPr>
          <w:sz w:val="28"/>
          <w:szCs w:val="28"/>
        </w:rPr>
        <w:t>»)</w:t>
      </w:r>
      <w:r>
        <w:rPr>
          <w:sz w:val="28"/>
          <w:szCs w:val="28"/>
        </w:rPr>
        <w:t>;</w:t>
      </w:r>
    </w:p>
    <w:p w:rsidR="00B04232" w:rsidRDefault="00B45CA5" w:rsidP="00FF493C">
      <w:pPr>
        <w:widowControl w:val="0"/>
        <w:tabs>
          <w:tab w:val="left" w:pos="709"/>
        </w:tabs>
        <w:suppressAutoHyphens/>
        <w:ind w:firstLine="709"/>
        <w:jc w:val="both"/>
        <w:rPr>
          <w:sz w:val="28"/>
          <w:szCs w:val="28"/>
        </w:rPr>
      </w:pPr>
      <w:r w:rsidRPr="00CD6E06">
        <w:rPr>
          <w:sz w:val="28"/>
          <w:szCs w:val="28"/>
          <w:lang w:eastAsia="en-US"/>
        </w:rPr>
        <w:t xml:space="preserve">5) </w:t>
      </w:r>
      <w:r w:rsidRPr="00CD6E06">
        <w:rPr>
          <w:sz w:val="28"/>
          <w:szCs w:val="28"/>
        </w:rPr>
        <w:t>дополнительные меры социальной поддержки граждан, заключивших с 1 сентября 2024 года по 13 ноября 2024 года включительно  контракт о прохождении военной службы для участия в специальной военной операции, за счет безвозмездных поступлений от ООО Дорожно-строительная компания «Регион» (далее – единовременная выплата за счет безвозмездных поступлений от ООО ДСК «Регион»).</w:t>
      </w:r>
      <w:r w:rsidR="00B04232" w:rsidRPr="00B04232">
        <w:rPr>
          <w:sz w:val="28"/>
          <w:szCs w:val="28"/>
        </w:rPr>
        <w:t xml:space="preserve"> </w:t>
      </w:r>
    </w:p>
    <w:p w:rsidR="00B45CA5" w:rsidRPr="00B04232" w:rsidRDefault="00B04232" w:rsidP="00FF493C">
      <w:pPr>
        <w:widowControl w:val="0"/>
        <w:tabs>
          <w:tab w:val="left" w:pos="709"/>
        </w:tabs>
        <w:suppressAutoHyphens/>
        <w:ind w:firstLine="709"/>
        <w:jc w:val="both"/>
        <w:rPr>
          <w:i/>
        </w:rPr>
      </w:pPr>
      <w:r w:rsidRPr="00B04232">
        <w:rPr>
          <w:i/>
        </w:rPr>
        <w:t>(пункт в редакции постановления администрации Северо-Енисейского района от 28.11.2024 № 554-п)</w:t>
      </w:r>
    </w:p>
    <w:p w:rsidR="00B45CA5" w:rsidRPr="00CD6E06" w:rsidRDefault="00B45CA5" w:rsidP="00FF493C">
      <w:pPr>
        <w:ind w:firstLine="708"/>
        <w:jc w:val="both"/>
        <w:rPr>
          <w:i/>
          <w:sz w:val="28"/>
          <w:szCs w:val="28"/>
        </w:rPr>
      </w:pPr>
      <w:r w:rsidRPr="00CD6E06">
        <w:rPr>
          <w:sz w:val="28"/>
          <w:szCs w:val="28"/>
        </w:rPr>
        <w:t>Единовременная выплата за счет безвозмездных поступлений от ООО ДСК «Регион» предоставляется гражданам, указанным в подпунктах 1, 2, 5 пункта 2 Механизма реализации Отдельного мероприятия -</w:t>
      </w:r>
      <w:r w:rsidR="003C4972">
        <w:rPr>
          <w:sz w:val="28"/>
          <w:szCs w:val="28"/>
        </w:rPr>
        <w:t xml:space="preserve"> </w:t>
      </w:r>
      <w:r w:rsidRPr="00CD6E06">
        <w:rPr>
          <w:sz w:val="28"/>
          <w:szCs w:val="28"/>
        </w:rPr>
        <w:t>в размере 100 000 (сто тысяч) рублей 00 копеек</w:t>
      </w:r>
      <w:r w:rsidR="003C4972">
        <w:rPr>
          <w:sz w:val="28"/>
          <w:szCs w:val="28"/>
        </w:rPr>
        <w:t xml:space="preserve"> </w:t>
      </w:r>
      <w:r w:rsidRPr="00CD6E06">
        <w:rPr>
          <w:sz w:val="28"/>
          <w:szCs w:val="28"/>
        </w:rPr>
        <w:t>с 1 сентября 2024 года по 13 ноября 2024 года включительно</w:t>
      </w:r>
      <w:proofErr w:type="gramStart"/>
      <w:r w:rsidRPr="00CD6E06">
        <w:rPr>
          <w:sz w:val="28"/>
          <w:szCs w:val="28"/>
        </w:rPr>
        <w:t>.</w:t>
      </w:r>
      <w:proofErr w:type="gramEnd"/>
      <w:r w:rsidRPr="00CD6E06">
        <w:rPr>
          <w:sz w:val="28"/>
          <w:szCs w:val="28"/>
        </w:rPr>
        <w:t xml:space="preserve"> (</w:t>
      </w:r>
      <w:proofErr w:type="gramStart"/>
      <w:r w:rsidRPr="00CD6E06">
        <w:rPr>
          <w:i/>
          <w:sz w:val="28"/>
          <w:szCs w:val="28"/>
        </w:rPr>
        <w:t>в</w:t>
      </w:r>
      <w:proofErr w:type="gramEnd"/>
      <w:r w:rsidRPr="00CD6E06">
        <w:rPr>
          <w:i/>
          <w:sz w:val="28"/>
          <w:szCs w:val="28"/>
        </w:rPr>
        <w:t xml:space="preserve"> редакции постановления администрации Северо-Енисейского района </w:t>
      </w:r>
      <w:r w:rsidRPr="00CD6E06">
        <w:rPr>
          <w:i/>
        </w:rPr>
        <w:t>от 28.11.2024 № 554-п)</w:t>
      </w:r>
      <w:r w:rsidRPr="00CD6E06">
        <w:rPr>
          <w:i/>
          <w:sz w:val="28"/>
          <w:szCs w:val="28"/>
        </w:rPr>
        <w:t>.</w:t>
      </w:r>
    </w:p>
    <w:p w:rsidR="00B45CA5" w:rsidRDefault="00B45CA5" w:rsidP="00FF493C">
      <w:pPr>
        <w:ind w:right="-31" w:firstLine="708"/>
        <w:jc w:val="both"/>
        <w:rPr>
          <w:sz w:val="28"/>
          <w:szCs w:val="28"/>
        </w:rPr>
      </w:pPr>
      <w:proofErr w:type="gramStart"/>
      <w:r>
        <w:rPr>
          <w:sz w:val="28"/>
          <w:szCs w:val="28"/>
        </w:rPr>
        <w:t>Е</w:t>
      </w:r>
      <w:r w:rsidRPr="002E2173">
        <w:rPr>
          <w:sz w:val="28"/>
          <w:szCs w:val="28"/>
        </w:rPr>
        <w:t xml:space="preserve">диновременная выплата </w:t>
      </w:r>
      <w:r>
        <w:rPr>
          <w:sz w:val="28"/>
          <w:szCs w:val="28"/>
        </w:rPr>
        <w:t xml:space="preserve">предоставляется </w:t>
      </w:r>
      <w:r w:rsidRPr="002E2173">
        <w:rPr>
          <w:sz w:val="28"/>
          <w:szCs w:val="28"/>
        </w:rPr>
        <w:t>гражданам</w:t>
      </w:r>
      <w:r>
        <w:rPr>
          <w:sz w:val="28"/>
          <w:szCs w:val="28"/>
        </w:rPr>
        <w:t>,</w:t>
      </w:r>
      <w:r w:rsidRPr="00563FF4">
        <w:rPr>
          <w:sz w:val="28"/>
          <w:szCs w:val="28"/>
        </w:rPr>
        <w:t xml:space="preserve"> </w:t>
      </w:r>
      <w:r>
        <w:rPr>
          <w:sz w:val="28"/>
          <w:szCs w:val="28"/>
        </w:rPr>
        <w:t xml:space="preserve">указанным подпунктах 1, 2, 3, 5 пункта 2 Механизма реализации Отдельного мероприятия - </w:t>
      </w:r>
      <w:r w:rsidRPr="002E2173">
        <w:rPr>
          <w:sz w:val="28"/>
          <w:szCs w:val="28"/>
        </w:rPr>
        <w:t xml:space="preserve">в </w:t>
      </w:r>
      <w:r w:rsidRPr="00CD6E06">
        <w:rPr>
          <w:sz w:val="28"/>
          <w:szCs w:val="28"/>
        </w:rPr>
        <w:t xml:space="preserve">размере </w:t>
      </w:r>
      <w:r w:rsidRPr="00CD6E06">
        <w:rPr>
          <w:rFonts w:eastAsia="Calibri"/>
          <w:sz w:val="28"/>
          <w:szCs w:val="28"/>
        </w:rPr>
        <w:t>500 (пятьсот тысяч) рублей 00 копеек с 01 июля 2024 года по 13 сентября 2024 года включительно</w:t>
      </w:r>
      <w:r w:rsidRPr="00CD6E06">
        <w:rPr>
          <w:sz w:val="28"/>
          <w:szCs w:val="28"/>
        </w:rPr>
        <w:t>, в размере 600 (шестьсот тысяч) рублей 00 копеек с 14 ноября 2024 года</w:t>
      </w:r>
      <w:r w:rsidR="00E512EC" w:rsidRPr="00CD6E06">
        <w:rPr>
          <w:sz w:val="28"/>
          <w:szCs w:val="28"/>
        </w:rPr>
        <w:t>,</w:t>
      </w:r>
      <w:r w:rsidR="003C4972">
        <w:rPr>
          <w:color w:val="FF0000"/>
          <w:sz w:val="28"/>
          <w:szCs w:val="28"/>
        </w:rPr>
        <w:t xml:space="preserve"> </w:t>
      </w:r>
      <w:r w:rsidR="00E512EC" w:rsidRPr="00E83DE7">
        <w:rPr>
          <w:rFonts w:eastAsia="Calibri"/>
          <w:sz w:val="28"/>
          <w:szCs w:val="28"/>
          <w:lang w:eastAsia="en-US"/>
        </w:rPr>
        <w:t>в размере 900 (девятьсот тысяч) рублей 00 копеек с 01 февраля 2025</w:t>
      </w:r>
      <w:proofErr w:type="gramEnd"/>
      <w:r w:rsidR="00E512EC" w:rsidRPr="00E83DE7">
        <w:rPr>
          <w:rFonts w:eastAsia="Calibri"/>
          <w:sz w:val="28"/>
          <w:szCs w:val="28"/>
          <w:lang w:eastAsia="en-US"/>
        </w:rPr>
        <w:t xml:space="preserve"> года</w:t>
      </w:r>
      <w:r w:rsidRPr="00E83DE7">
        <w:rPr>
          <w:sz w:val="28"/>
          <w:szCs w:val="28"/>
        </w:rPr>
        <w:t xml:space="preserve"> (в редакции постановления администрации Северо-Енисейского района </w:t>
      </w:r>
      <w:r w:rsidR="00E45F88" w:rsidRPr="00E83DE7">
        <w:rPr>
          <w:i/>
        </w:rPr>
        <w:t>от 28.01.2025 № 20-п</w:t>
      </w:r>
      <w:r w:rsidRPr="00E83DE7">
        <w:rPr>
          <w:i/>
        </w:rPr>
        <w:t>),</w:t>
      </w:r>
      <w:r w:rsidRPr="00E83DE7">
        <w:rPr>
          <w:sz w:val="28"/>
          <w:szCs w:val="28"/>
        </w:rPr>
        <w:t xml:space="preserve"> гражданам</w:t>
      </w:r>
      <w:r>
        <w:rPr>
          <w:sz w:val="28"/>
          <w:szCs w:val="28"/>
        </w:rPr>
        <w:t>, указанным в подпункте 4</w:t>
      </w:r>
      <w:r w:rsidRPr="00563FF4">
        <w:rPr>
          <w:sz w:val="28"/>
          <w:szCs w:val="28"/>
        </w:rPr>
        <w:t xml:space="preserve"> </w:t>
      </w:r>
      <w:r>
        <w:rPr>
          <w:sz w:val="28"/>
          <w:szCs w:val="28"/>
        </w:rPr>
        <w:t>пункта 2 Механизма реализации Отдельного мероприятия - в размере 200 000 (двести тысяч) рублей 00 копеек.</w:t>
      </w:r>
    </w:p>
    <w:p w:rsidR="00B45CA5" w:rsidRDefault="00B45CA5" w:rsidP="00FF493C">
      <w:pPr>
        <w:ind w:firstLine="708"/>
        <w:jc w:val="both"/>
        <w:rPr>
          <w:sz w:val="28"/>
          <w:szCs w:val="28"/>
        </w:rPr>
      </w:pPr>
      <w:r>
        <w:rPr>
          <w:sz w:val="28"/>
          <w:szCs w:val="28"/>
        </w:rPr>
        <w:t>Е</w:t>
      </w:r>
      <w:r w:rsidRPr="002E2173">
        <w:rPr>
          <w:sz w:val="28"/>
          <w:szCs w:val="28"/>
        </w:rPr>
        <w:t xml:space="preserve">жемесячная выплата </w:t>
      </w:r>
      <w:r>
        <w:rPr>
          <w:sz w:val="28"/>
          <w:szCs w:val="28"/>
        </w:rPr>
        <w:t xml:space="preserve">предоставляется </w:t>
      </w:r>
      <w:r w:rsidRPr="002E2173">
        <w:rPr>
          <w:sz w:val="28"/>
          <w:szCs w:val="28"/>
        </w:rPr>
        <w:t>гражданам</w:t>
      </w:r>
      <w:r>
        <w:rPr>
          <w:sz w:val="28"/>
          <w:szCs w:val="28"/>
        </w:rPr>
        <w:t>,</w:t>
      </w:r>
      <w:r w:rsidRPr="00563FF4">
        <w:rPr>
          <w:sz w:val="28"/>
          <w:szCs w:val="28"/>
        </w:rPr>
        <w:t xml:space="preserve"> </w:t>
      </w:r>
      <w:r>
        <w:rPr>
          <w:sz w:val="28"/>
          <w:szCs w:val="28"/>
        </w:rPr>
        <w:t>указанным в подпунктах 1, 2, 5 пункта 2 Механизма реализации Отдельного мероприятия -</w:t>
      </w:r>
      <w:r w:rsidR="003C4972">
        <w:rPr>
          <w:sz w:val="28"/>
          <w:szCs w:val="28"/>
        </w:rPr>
        <w:t xml:space="preserve"> </w:t>
      </w:r>
      <w:r w:rsidRPr="002E2173">
        <w:rPr>
          <w:sz w:val="28"/>
          <w:szCs w:val="28"/>
        </w:rPr>
        <w:t xml:space="preserve">в размере 1 000 (одна тысяча) рублей </w:t>
      </w:r>
      <w:r>
        <w:rPr>
          <w:sz w:val="28"/>
          <w:szCs w:val="28"/>
        </w:rPr>
        <w:t>00 копеек.</w:t>
      </w:r>
    </w:p>
    <w:p w:rsidR="00B45CA5" w:rsidRPr="00E34128" w:rsidRDefault="00B45CA5" w:rsidP="00FF493C">
      <w:pPr>
        <w:ind w:firstLine="708"/>
        <w:jc w:val="both"/>
        <w:rPr>
          <w:i/>
        </w:rPr>
      </w:pPr>
      <w:r w:rsidRPr="00E96A52">
        <w:rPr>
          <w:sz w:val="28"/>
          <w:szCs w:val="28"/>
        </w:rPr>
        <w:t xml:space="preserve">Компенсация </w:t>
      </w:r>
      <w:r w:rsidRPr="00E96A52">
        <w:rPr>
          <w:i/>
          <w:sz w:val="28"/>
          <w:szCs w:val="28"/>
        </w:rPr>
        <w:t>(в редакции постановления</w:t>
      </w:r>
      <w:r w:rsidRPr="00E96A52">
        <w:rPr>
          <w:i/>
        </w:rPr>
        <w:t xml:space="preserve"> </w:t>
      </w:r>
      <w:r w:rsidRPr="00E96A52">
        <w:rPr>
          <w:i/>
          <w:sz w:val="28"/>
          <w:szCs w:val="28"/>
        </w:rPr>
        <w:t>администрации Северо-Енисейского района от 20.12.2024 № 627-п)</w:t>
      </w:r>
      <w:r w:rsidR="003C4972">
        <w:rPr>
          <w:rFonts w:eastAsia="Calibri"/>
          <w:i/>
          <w:sz w:val="22"/>
          <w:szCs w:val="22"/>
          <w:lang w:eastAsia="en-US"/>
        </w:rPr>
        <w:t xml:space="preserve"> </w:t>
      </w:r>
      <w:r>
        <w:rPr>
          <w:sz w:val="28"/>
          <w:szCs w:val="28"/>
        </w:rPr>
        <w:t>расходов, связанных с оплатой стоимости проезда предоставляется гражданам, указанным в подпунктах 1, 2, 5 пункта 2 Механизма реализации Отдельного мероприятия.</w:t>
      </w:r>
      <w:r w:rsidRPr="00E34128">
        <w:rPr>
          <w:sz w:val="28"/>
          <w:szCs w:val="28"/>
        </w:rPr>
        <w:t xml:space="preserve"> </w:t>
      </w:r>
    </w:p>
    <w:p w:rsidR="00B45CA5" w:rsidRPr="00E34128" w:rsidRDefault="00B45CA5" w:rsidP="00FF493C">
      <w:pPr>
        <w:ind w:firstLine="708"/>
        <w:jc w:val="both"/>
        <w:rPr>
          <w:i/>
        </w:rPr>
      </w:pPr>
      <w:r>
        <w:rPr>
          <w:sz w:val="28"/>
          <w:szCs w:val="28"/>
        </w:rPr>
        <w:lastRenderedPageBreak/>
        <w:t>Единовременная выплата за счет безвозмездных поступлений от ООО «</w:t>
      </w:r>
      <w:proofErr w:type="spellStart"/>
      <w:r>
        <w:rPr>
          <w:sz w:val="28"/>
          <w:szCs w:val="28"/>
        </w:rPr>
        <w:t>Соврудник</w:t>
      </w:r>
      <w:proofErr w:type="spellEnd"/>
      <w:r>
        <w:rPr>
          <w:sz w:val="28"/>
          <w:szCs w:val="28"/>
        </w:rPr>
        <w:t>» предоставляется гражданам, указанным в подпунктах 1, 2, 5 пункта 2 Механизма реализации Отдельного мероприятия -</w:t>
      </w:r>
      <w:r w:rsidR="003C4972">
        <w:rPr>
          <w:sz w:val="28"/>
          <w:szCs w:val="28"/>
        </w:rPr>
        <w:t xml:space="preserve"> </w:t>
      </w:r>
      <w:r>
        <w:rPr>
          <w:sz w:val="28"/>
          <w:szCs w:val="28"/>
        </w:rPr>
        <w:t>в размере 100 000 (сто тысяч) рублей 00 копеек.</w:t>
      </w:r>
      <w:r w:rsidRPr="00E34128">
        <w:rPr>
          <w:i/>
        </w:rPr>
        <w:t xml:space="preserve"> </w:t>
      </w:r>
    </w:p>
    <w:p w:rsidR="00B45CA5" w:rsidRDefault="00B45CA5" w:rsidP="00FF493C">
      <w:pPr>
        <w:ind w:firstLine="708"/>
        <w:jc w:val="both"/>
        <w:rPr>
          <w:sz w:val="28"/>
          <w:szCs w:val="28"/>
        </w:rPr>
      </w:pPr>
      <w:r>
        <w:rPr>
          <w:sz w:val="28"/>
          <w:szCs w:val="28"/>
        </w:rPr>
        <w:t>4. Единовременная выплата и ежемесячная выплата гражданам, указанным в подпунктах 1, 2, 5 пункта 2 Механизма реализации Отдельного мероприятия (далее – Заявители),</w:t>
      </w:r>
      <w:r w:rsidRPr="00484625">
        <w:rPr>
          <w:sz w:val="28"/>
          <w:szCs w:val="28"/>
        </w:rPr>
        <w:t xml:space="preserve"> выплачива</w:t>
      </w:r>
      <w:r>
        <w:rPr>
          <w:sz w:val="28"/>
          <w:szCs w:val="28"/>
        </w:rPr>
        <w:t>ю</w:t>
      </w:r>
      <w:r w:rsidRPr="00484625">
        <w:rPr>
          <w:sz w:val="28"/>
          <w:szCs w:val="28"/>
        </w:rPr>
        <w:t xml:space="preserve">тся при </w:t>
      </w:r>
      <w:r>
        <w:rPr>
          <w:sz w:val="28"/>
          <w:szCs w:val="28"/>
        </w:rPr>
        <w:t xml:space="preserve">их </w:t>
      </w:r>
      <w:r w:rsidRPr="00484625">
        <w:rPr>
          <w:sz w:val="28"/>
          <w:szCs w:val="28"/>
        </w:rPr>
        <w:t xml:space="preserve">обращении </w:t>
      </w:r>
      <w:r>
        <w:rPr>
          <w:sz w:val="28"/>
          <w:szCs w:val="28"/>
        </w:rPr>
        <w:t xml:space="preserve">в администрацию Северо-Енисейского района в </w:t>
      </w:r>
      <w:r w:rsidRPr="00484625">
        <w:rPr>
          <w:sz w:val="28"/>
          <w:szCs w:val="28"/>
        </w:rPr>
        <w:t xml:space="preserve">течение 1 (одного) года со дня заключения </w:t>
      </w:r>
      <w:r>
        <w:rPr>
          <w:sz w:val="28"/>
          <w:szCs w:val="28"/>
        </w:rPr>
        <w:t xml:space="preserve">гражданином </w:t>
      </w:r>
      <w:r w:rsidRPr="00484625">
        <w:rPr>
          <w:sz w:val="28"/>
          <w:szCs w:val="28"/>
        </w:rPr>
        <w:t>контракта</w:t>
      </w:r>
      <w:r>
        <w:rPr>
          <w:sz w:val="28"/>
          <w:szCs w:val="28"/>
        </w:rPr>
        <w:t xml:space="preserve"> о прохождении военной службы</w:t>
      </w:r>
      <w:r w:rsidRPr="00484625">
        <w:rPr>
          <w:sz w:val="28"/>
          <w:szCs w:val="28"/>
        </w:rPr>
        <w:t xml:space="preserve">. </w:t>
      </w:r>
    </w:p>
    <w:p w:rsidR="00B45CA5" w:rsidRPr="00484625" w:rsidRDefault="00B45CA5" w:rsidP="00FF493C">
      <w:pPr>
        <w:ind w:firstLine="708"/>
        <w:jc w:val="both"/>
        <w:rPr>
          <w:sz w:val="28"/>
          <w:szCs w:val="28"/>
        </w:rPr>
      </w:pPr>
      <w:proofErr w:type="gramStart"/>
      <w:r w:rsidRPr="00476003">
        <w:rPr>
          <w:sz w:val="28"/>
          <w:szCs w:val="28"/>
        </w:rPr>
        <w:t>Единовременная выплата гражданам, указанным в подпунктах 3, 4 пункта 2 Механизма реализации Отельного мероприятия, выплачиваются при поступлении в администрацию Северо-Енисейского района информации военного комиссариата Северо-Енисейского района Красноярского края по форме согласно приложению 4 к Отдельному мероприятию на официальном бланке исходящего документа военного комиссариата Северо-Енисейского района (далее – информация военного комиссариата Северо-Енисейского района) в течение 1 (одного) года со дня заключения гражданином</w:t>
      </w:r>
      <w:proofErr w:type="gramEnd"/>
      <w:r w:rsidRPr="00476003">
        <w:rPr>
          <w:sz w:val="28"/>
          <w:szCs w:val="28"/>
        </w:rPr>
        <w:t xml:space="preserve"> контракта о прохождении военной службы.</w:t>
      </w:r>
      <w:r w:rsidRPr="00484625">
        <w:rPr>
          <w:sz w:val="28"/>
          <w:szCs w:val="28"/>
        </w:rPr>
        <w:t xml:space="preserve"> </w:t>
      </w:r>
    </w:p>
    <w:p w:rsidR="00B45CA5" w:rsidRPr="00484625" w:rsidRDefault="00B45CA5" w:rsidP="00FF493C">
      <w:pPr>
        <w:ind w:firstLine="708"/>
        <w:jc w:val="both"/>
        <w:rPr>
          <w:sz w:val="28"/>
          <w:szCs w:val="28"/>
        </w:rPr>
      </w:pPr>
      <w:r w:rsidRPr="00484625">
        <w:rPr>
          <w:sz w:val="28"/>
          <w:szCs w:val="28"/>
        </w:rPr>
        <w:t>Ежемесячная выплата предоставляется на срок действия контракта, который определяется в соответствии с Указом Президента Российской Федерации от 21.09.2022 № 647 «Об объявлении частичной мобилизации в Российской Федерации», начиная с месяца заключения контракта</w:t>
      </w:r>
      <w:r>
        <w:rPr>
          <w:sz w:val="28"/>
          <w:szCs w:val="28"/>
        </w:rPr>
        <w:t xml:space="preserve"> о прохождении военной службы</w:t>
      </w:r>
      <w:r w:rsidRPr="00484625">
        <w:rPr>
          <w:sz w:val="28"/>
          <w:szCs w:val="28"/>
        </w:rPr>
        <w:t>.</w:t>
      </w:r>
    </w:p>
    <w:p w:rsidR="00B45CA5" w:rsidRDefault="00B45CA5" w:rsidP="00FF493C">
      <w:pPr>
        <w:ind w:firstLine="708"/>
        <w:jc w:val="both"/>
        <w:rPr>
          <w:sz w:val="28"/>
          <w:szCs w:val="28"/>
        </w:rPr>
      </w:pPr>
      <w:proofErr w:type="gramStart"/>
      <w:r>
        <w:rPr>
          <w:sz w:val="28"/>
          <w:szCs w:val="28"/>
        </w:rPr>
        <w:t xml:space="preserve">Компенсация </w:t>
      </w:r>
      <w:r w:rsidRPr="00E96A52">
        <w:rPr>
          <w:i/>
          <w:sz w:val="28"/>
          <w:szCs w:val="28"/>
        </w:rPr>
        <w:t>(в редакции постановления</w:t>
      </w:r>
      <w:r w:rsidRPr="00E96A52">
        <w:rPr>
          <w:i/>
        </w:rPr>
        <w:t xml:space="preserve"> </w:t>
      </w:r>
      <w:r w:rsidRPr="00E96A52">
        <w:rPr>
          <w:i/>
          <w:sz w:val="28"/>
          <w:szCs w:val="28"/>
        </w:rPr>
        <w:t>администрации Северо-Енисейского района от 20.12.2024 № 627-п)</w:t>
      </w:r>
      <w:r w:rsidR="003C4972">
        <w:rPr>
          <w:rFonts w:eastAsia="Calibri"/>
          <w:i/>
          <w:sz w:val="22"/>
          <w:szCs w:val="22"/>
          <w:lang w:eastAsia="en-US"/>
        </w:rPr>
        <w:t xml:space="preserve"> </w:t>
      </w:r>
      <w:r w:rsidRPr="00484625">
        <w:rPr>
          <w:sz w:val="28"/>
          <w:szCs w:val="28"/>
        </w:rPr>
        <w:t xml:space="preserve">расходов, связанных с оплатой </w:t>
      </w:r>
      <w:r>
        <w:rPr>
          <w:sz w:val="28"/>
          <w:szCs w:val="28"/>
        </w:rPr>
        <w:t xml:space="preserve">стоимости </w:t>
      </w:r>
      <w:r w:rsidRPr="00484625">
        <w:rPr>
          <w:sz w:val="28"/>
          <w:szCs w:val="28"/>
        </w:rPr>
        <w:t>проезда</w:t>
      </w:r>
      <w:r>
        <w:rPr>
          <w:sz w:val="28"/>
          <w:szCs w:val="28"/>
        </w:rPr>
        <w:t>,</w:t>
      </w:r>
      <w:r w:rsidRPr="00484625">
        <w:rPr>
          <w:sz w:val="28"/>
          <w:szCs w:val="28"/>
        </w:rPr>
        <w:t xml:space="preserve"> осуществляется в размере понесенных </w:t>
      </w:r>
      <w:r>
        <w:rPr>
          <w:sz w:val="28"/>
          <w:szCs w:val="28"/>
        </w:rPr>
        <w:t xml:space="preserve">гражданином </w:t>
      </w:r>
      <w:r w:rsidRPr="00484625">
        <w:rPr>
          <w:sz w:val="28"/>
          <w:szCs w:val="28"/>
        </w:rPr>
        <w:t xml:space="preserve">расходов по оплате проезда от места фактического пребывания </w:t>
      </w:r>
      <w:r>
        <w:rPr>
          <w:sz w:val="28"/>
          <w:szCs w:val="28"/>
        </w:rPr>
        <w:t>З</w:t>
      </w:r>
      <w:r w:rsidRPr="00484625">
        <w:rPr>
          <w:sz w:val="28"/>
          <w:szCs w:val="28"/>
        </w:rPr>
        <w:t xml:space="preserve">аявителя до </w:t>
      </w:r>
      <w:proofErr w:type="spellStart"/>
      <w:r w:rsidRPr="00484625">
        <w:rPr>
          <w:sz w:val="28"/>
          <w:szCs w:val="28"/>
        </w:rPr>
        <w:t>гп</w:t>
      </w:r>
      <w:proofErr w:type="spellEnd"/>
      <w:r w:rsidRPr="00484625">
        <w:rPr>
          <w:sz w:val="28"/>
          <w:szCs w:val="28"/>
        </w:rPr>
        <w:t xml:space="preserve"> Северо-Енисейский, для постановки на воинский учет в </w:t>
      </w:r>
      <w:r>
        <w:rPr>
          <w:sz w:val="28"/>
          <w:szCs w:val="28"/>
        </w:rPr>
        <w:t>в</w:t>
      </w:r>
      <w:r w:rsidRPr="00484625">
        <w:rPr>
          <w:sz w:val="28"/>
          <w:szCs w:val="28"/>
        </w:rPr>
        <w:t xml:space="preserve">оенный комиссариат Северо-Енисейского района </w:t>
      </w:r>
      <w:r>
        <w:rPr>
          <w:sz w:val="28"/>
          <w:szCs w:val="28"/>
        </w:rPr>
        <w:t xml:space="preserve">Красноярского края </w:t>
      </w:r>
      <w:r w:rsidRPr="00484625">
        <w:rPr>
          <w:sz w:val="28"/>
          <w:szCs w:val="28"/>
        </w:rPr>
        <w:t xml:space="preserve">с целью заключения контракта </w:t>
      </w:r>
      <w:r>
        <w:rPr>
          <w:sz w:val="28"/>
          <w:szCs w:val="28"/>
        </w:rPr>
        <w:t xml:space="preserve">о прохождении военной службы </w:t>
      </w:r>
      <w:r w:rsidRPr="00484625">
        <w:rPr>
          <w:sz w:val="28"/>
          <w:szCs w:val="28"/>
        </w:rPr>
        <w:t>и направления для участия в специальной военной</w:t>
      </w:r>
      <w:proofErr w:type="gramEnd"/>
      <w:r w:rsidRPr="00484625">
        <w:rPr>
          <w:sz w:val="28"/>
          <w:szCs w:val="28"/>
        </w:rPr>
        <w:t xml:space="preserve"> операции</w:t>
      </w:r>
      <w:r>
        <w:rPr>
          <w:sz w:val="28"/>
          <w:szCs w:val="28"/>
        </w:rPr>
        <w:t xml:space="preserve">, при условии обращения гражданина в администрацию Северо-Енисейского района в течение 1 (одного) года со дня заключения </w:t>
      </w:r>
      <w:r w:rsidRPr="00E34128">
        <w:rPr>
          <w:sz w:val="28"/>
          <w:szCs w:val="28"/>
        </w:rPr>
        <w:t>контракта</w:t>
      </w:r>
      <w:r>
        <w:rPr>
          <w:sz w:val="28"/>
          <w:szCs w:val="28"/>
        </w:rPr>
        <w:t xml:space="preserve"> о прохождении военной службы</w:t>
      </w:r>
      <w:r w:rsidRPr="00E34128">
        <w:rPr>
          <w:sz w:val="28"/>
          <w:szCs w:val="28"/>
        </w:rPr>
        <w:t>.</w:t>
      </w:r>
    </w:p>
    <w:p w:rsidR="00B45CA5" w:rsidRPr="0051173F" w:rsidRDefault="00B45CA5" w:rsidP="00FF493C">
      <w:pPr>
        <w:ind w:firstLine="708"/>
        <w:jc w:val="both"/>
        <w:rPr>
          <w:i/>
        </w:rPr>
      </w:pPr>
      <w:r>
        <w:rPr>
          <w:sz w:val="28"/>
          <w:szCs w:val="28"/>
        </w:rPr>
        <w:t>Единовременная выплата за счет безвозмездных поступлений от ООО «</w:t>
      </w:r>
      <w:proofErr w:type="spellStart"/>
      <w:r>
        <w:rPr>
          <w:sz w:val="28"/>
          <w:szCs w:val="28"/>
        </w:rPr>
        <w:t>Соврудник</w:t>
      </w:r>
      <w:proofErr w:type="spellEnd"/>
      <w:r>
        <w:rPr>
          <w:sz w:val="28"/>
          <w:szCs w:val="28"/>
        </w:rPr>
        <w:t>» предоставляется за счет безвозмездных поступлений в бюджет Северо-Енисейского района, поступивших от ООО «</w:t>
      </w:r>
      <w:proofErr w:type="spellStart"/>
      <w:r>
        <w:rPr>
          <w:sz w:val="28"/>
          <w:szCs w:val="28"/>
        </w:rPr>
        <w:t>Соврудник</w:t>
      </w:r>
      <w:proofErr w:type="spellEnd"/>
      <w:r>
        <w:rPr>
          <w:sz w:val="28"/>
          <w:szCs w:val="28"/>
        </w:rPr>
        <w:t>» по Соглашению о взаимном сотрудничестве и предоставляется с 01.12.2023 по 31.12.2024.</w:t>
      </w:r>
      <w:r w:rsidR="003C4972">
        <w:rPr>
          <w:i/>
          <w:color w:val="FF0000"/>
        </w:rPr>
        <w:t xml:space="preserve"> </w:t>
      </w:r>
    </w:p>
    <w:p w:rsidR="00B45CA5" w:rsidRPr="008075A0" w:rsidRDefault="00B45CA5" w:rsidP="00FF493C">
      <w:pPr>
        <w:tabs>
          <w:tab w:val="left" w:pos="709"/>
          <w:tab w:val="left" w:pos="6215"/>
        </w:tabs>
        <w:ind w:firstLine="709"/>
        <w:jc w:val="both"/>
        <w:rPr>
          <w:sz w:val="28"/>
          <w:szCs w:val="28"/>
        </w:rPr>
      </w:pPr>
      <w:r>
        <w:rPr>
          <w:sz w:val="28"/>
          <w:szCs w:val="28"/>
          <w:lang w:eastAsia="en-US"/>
        </w:rPr>
        <w:t>5</w:t>
      </w:r>
      <w:r w:rsidRPr="008075A0">
        <w:rPr>
          <w:sz w:val="28"/>
          <w:szCs w:val="28"/>
          <w:lang w:eastAsia="en-US"/>
        </w:rPr>
        <w:t xml:space="preserve">. </w:t>
      </w:r>
      <w:proofErr w:type="gramStart"/>
      <w:r w:rsidRPr="008075A0">
        <w:rPr>
          <w:sz w:val="28"/>
          <w:szCs w:val="28"/>
        </w:rPr>
        <w:t xml:space="preserve">Прием документов для предоставления </w:t>
      </w:r>
      <w:r>
        <w:rPr>
          <w:sz w:val="28"/>
          <w:szCs w:val="28"/>
        </w:rPr>
        <w:t>дополнительных мер социальной поддержки</w:t>
      </w:r>
      <w:r w:rsidRPr="008075A0">
        <w:rPr>
          <w:sz w:val="28"/>
          <w:szCs w:val="28"/>
        </w:rPr>
        <w:t xml:space="preserve"> осуществляет администрация Северо-Енисейского района в лице отдела по делам семьи, детства и социальной поддержки граждан (далее – Отдел), котор</w:t>
      </w:r>
      <w:r>
        <w:rPr>
          <w:sz w:val="28"/>
          <w:szCs w:val="28"/>
        </w:rPr>
        <w:t>ая</w:t>
      </w:r>
      <w:r w:rsidRPr="008075A0">
        <w:rPr>
          <w:sz w:val="28"/>
          <w:szCs w:val="28"/>
        </w:rPr>
        <w:t xml:space="preserve"> принимает и регистрирует заявления граждан с прилагаемыми к ним документами, осуществляет проверку представленных документов и сведений, формирует личное дело заявителя на бумажном носителе и в электронной базе данных «Адресная социальная </w:t>
      </w:r>
      <w:r w:rsidRPr="00A54CAD">
        <w:rPr>
          <w:sz w:val="28"/>
          <w:szCs w:val="28"/>
        </w:rPr>
        <w:t>помощь» на базе программного</w:t>
      </w:r>
      <w:proofErr w:type="gramEnd"/>
      <w:r w:rsidRPr="00A54CAD">
        <w:rPr>
          <w:sz w:val="28"/>
          <w:szCs w:val="28"/>
        </w:rPr>
        <w:t xml:space="preserve"> продукта «1С: Предприятие», осуществляет в установленном порядке назначение дополнительных мер социальной поддержки, уведомляет граждан о </w:t>
      </w:r>
      <w:r w:rsidRPr="00A54CAD">
        <w:rPr>
          <w:sz w:val="28"/>
          <w:szCs w:val="28"/>
        </w:rPr>
        <w:lastRenderedPageBreak/>
        <w:t>предоставлении</w:t>
      </w:r>
      <w:r w:rsidRPr="008075A0">
        <w:rPr>
          <w:sz w:val="28"/>
          <w:szCs w:val="28"/>
        </w:rPr>
        <w:t xml:space="preserve"> либо об отказе в предоставлении </w:t>
      </w:r>
      <w:r>
        <w:rPr>
          <w:sz w:val="28"/>
          <w:szCs w:val="28"/>
        </w:rPr>
        <w:t>дополнительных мер социальной поддержки</w:t>
      </w:r>
      <w:r w:rsidRPr="008075A0">
        <w:rPr>
          <w:sz w:val="28"/>
          <w:szCs w:val="28"/>
        </w:rPr>
        <w:t>.</w:t>
      </w:r>
    </w:p>
    <w:p w:rsidR="00B45CA5" w:rsidRDefault="00B45CA5" w:rsidP="00FF493C">
      <w:pPr>
        <w:ind w:firstLine="708"/>
        <w:jc w:val="both"/>
        <w:rPr>
          <w:sz w:val="28"/>
          <w:szCs w:val="28"/>
        </w:rPr>
      </w:pPr>
      <w:r>
        <w:rPr>
          <w:sz w:val="28"/>
          <w:szCs w:val="28"/>
        </w:rPr>
        <w:t>6</w:t>
      </w:r>
      <w:r w:rsidRPr="00484625">
        <w:rPr>
          <w:sz w:val="28"/>
          <w:szCs w:val="28"/>
        </w:rPr>
        <w:t xml:space="preserve">. Для получения </w:t>
      </w:r>
      <w:r>
        <w:rPr>
          <w:sz w:val="28"/>
          <w:szCs w:val="28"/>
        </w:rPr>
        <w:t>дополнительных мер социальной поддержки</w:t>
      </w:r>
      <w:r w:rsidRPr="00484625">
        <w:rPr>
          <w:sz w:val="28"/>
          <w:szCs w:val="28"/>
        </w:rPr>
        <w:t xml:space="preserve"> Заявитель предоставляет в Отдел:</w:t>
      </w:r>
    </w:p>
    <w:p w:rsidR="00B45CA5" w:rsidRDefault="00B45CA5" w:rsidP="00FF493C">
      <w:pPr>
        <w:ind w:firstLine="708"/>
        <w:jc w:val="both"/>
        <w:rPr>
          <w:sz w:val="28"/>
          <w:szCs w:val="28"/>
        </w:rPr>
      </w:pPr>
      <w:r w:rsidRPr="00484625">
        <w:rPr>
          <w:sz w:val="28"/>
          <w:szCs w:val="28"/>
        </w:rPr>
        <w:t xml:space="preserve">а) заявление о предоставлении </w:t>
      </w:r>
      <w:r>
        <w:rPr>
          <w:sz w:val="28"/>
          <w:szCs w:val="28"/>
        </w:rPr>
        <w:t xml:space="preserve">дополнительных мер социальной поддержки </w:t>
      </w:r>
      <w:r w:rsidRPr="00484625">
        <w:rPr>
          <w:sz w:val="28"/>
          <w:szCs w:val="28"/>
        </w:rPr>
        <w:t xml:space="preserve">по форме согласно приложению </w:t>
      </w:r>
      <w:r>
        <w:rPr>
          <w:sz w:val="28"/>
          <w:szCs w:val="28"/>
        </w:rPr>
        <w:t xml:space="preserve">3 </w:t>
      </w:r>
      <w:r w:rsidRPr="00484625">
        <w:rPr>
          <w:sz w:val="28"/>
          <w:szCs w:val="28"/>
        </w:rPr>
        <w:t>к Отдельному мероприятию;</w:t>
      </w:r>
    </w:p>
    <w:p w:rsidR="00B45CA5" w:rsidRDefault="00B45CA5" w:rsidP="00FF493C">
      <w:pPr>
        <w:ind w:firstLine="708"/>
        <w:jc w:val="both"/>
        <w:rPr>
          <w:sz w:val="28"/>
          <w:szCs w:val="28"/>
        </w:rPr>
      </w:pPr>
      <w:r w:rsidRPr="00484625">
        <w:rPr>
          <w:sz w:val="28"/>
          <w:szCs w:val="28"/>
        </w:rPr>
        <w:t>б) копию паспорта гражданина Российской Федерации или иного докум</w:t>
      </w:r>
      <w:r>
        <w:rPr>
          <w:sz w:val="28"/>
          <w:szCs w:val="28"/>
        </w:rPr>
        <w:t>ента, удостоверяющего личность З</w:t>
      </w:r>
      <w:r w:rsidRPr="00484625">
        <w:rPr>
          <w:sz w:val="28"/>
          <w:szCs w:val="28"/>
        </w:rPr>
        <w:t>аявителя;</w:t>
      </w:r>
    </w:p>
    <w:p w:rsidR="00B45CA5" w:rsidRDefault="00B45CA5" w:rsidP="00FF493C">
      <w:pPr>
        <w:ind w:firstLine="708"/>
        <w:jc w:val="both"/>
        <w:rPr>
          <w:sz w:val="28"/>
          <w:szCs w:val="28"/>
        </w:rPr>
      </w:pPr>
      <w:r w:rsidRPr="00484625">
        <w:rPr>
          <w:sz w:val="28"/>
          <w:szCs w:val="28"/>
        </w:rPr>
        <w:t>в) копию документа, подтверждающего полномочия лица на о</w:t>
      </w:r>
      <w:r>
        <w:rPr>
          <w:sz w:val="28"/>
          <w:szCs w:val="28"/>
        </w:rPr>
        <w:t>существление действий от имени З</w:t>
      </w:r>
      <w:r w:rsidRPr="00484625">
        <w:rPr>
          <w:sz w:val="28"/>
          <w:szCs w:val="28"/>
        </w:rPr>
        <w:t>аявителя;</w:t>
      </w:r>
    </w:p>
    <w:p w:rsidR="00B45CA5" w:rsidRDefault="00B45CA5" w:rsidP="00FF493C">
      <w:pPr>
        <w:ind w:firstLine="708"/>
        <w:jc w:val="both"/>
        <w:rPr>
          <w:sz w:val="28"/>
          <w:szCs w:val="28"/>
        </w:rPr>
      </w:pPr>
      <w:r w:rsidRPr="00484625">
        <w:rPr>
          <w:sz w:val="28"/>
          <w:szCs w:val="28"/>
        </w:rPr>
        <w:t xml:space="preserve">г) </w:t>
      </w:r>
      <w:r>
        <w:rPr>
          <w:sz w:val="28"/>
          <w:szCs w:val="28"/>
        </w:rPr>
        <w:t>копию военного билета Заявителя (для граждан Российской Федерации)</w:t>
      </w:r>
      <w:r w:rsidRPr="00484625">
        <w:rPr>
          <w:sz w:val="28"/>
          <w:szCs w:val="28"/>
        </w:rPr>
        <w:t>;</w:t>
      </w:r>
      <w:r w:rsidR="003C4972">
        <w:rPr>
          <w:i/>
          <w:color w:val="FF0000"/>
        </w:rPr>
        <w:t xml:space="preserve"> </w:t>
      </w:r>
    </w:p>
    <w:p w:rsidR="00B45CA5" w:rsidRDefault="00B45CA5" w:rsidP="00FF493C">
      <w:pPr>
        <w:ind w:firstLine="708"/>
        <w:jc w:val="both"/>
        <w:rPr>
          <w:sz w:val="28"/>
          <w:szCs w:val="28"/>
        </w:rPr>
      </w:pPr>
      <w:r w:rsidRPr="00484625">
        <w:rPr>
          <w:sz w:val="28"/>
          <w:szCs w:val="28"/>
        </w:rPr>
        <w:t>д)</w:t>
      </w:r>
      <w:r>
        <w:rPr>
          <w:sz w:val="28"/>
          <w:szCs w:val="28"/>
        </w:rPr>
        <w:t xml:space="preserve"> </w:t>
      </w:r>
      <w:r w:rsidRPr="00484625">
        <w:rPr>
          <w:sz w:val="28"/>
          <w:szCs w:val="28"/>
        </w:rPr>
        <w:t>копию документа, подтверждающего заключение контракта о прохождении военной службы для участия в специальной военной операции</w:t>
      </w:r>
      <w:r>
        <w:rPr>
          <w:sz w:val="28"/>
          <w:szCs w:val="28"/>
        </w:rPr>
        <w:t>,</w:t>
      </w:r>
      <w:r w:rsidRPr="00484625">
        <w:rPr>
          <w:sz w:val="28"/>
          <w:szCs w:val="28"/>
        </w:rPr>
        <w:t xml:space="preserve"> либо копию документа, подтверждающего заключение контракта </w:t>
      </w:r>
      <w:r>
        <w:rPr>
          <w:sz w:val="28"/>
          <w:szCs w:val="28"/>
        </w:rPr>
        <w:t xml:space="preserve">и направление </w:t>
      </w:r>
      <w:r w:rsidRPr="00484625">
        <w:rPr>
          <w:sz w:val="28"/>
          <w:szCs w:val="28"/>
        </w:rPr>
        <w:t xml:space="preserve">для участия в специальной военной операции в составе </w:t>
      </w:r>
      <w:proofErr w:type="gramStart"/>
      <w:r w:rsidRPr="00484625">
        <w:rPr>
          <w:sz w:val="28"/>
          <w:szCs w:val="28"/>
        </w:rPr>
        <w:t>воинский</w:t>
      </w:r>
      <w:proofErr w:type="gramEnd"/>
      <w:r w:rsidRPr="00484625">
        <w:rPr>
          <w:sz w:val="28"/>
          <w:szCs w:val="28"/>
        </w:rPr>
        <w:t xml:space="preserve"> частей Федеральной службы войск национальной гвардии Российской Федерации (предоставляется по собственной инициативе)</w:t>
      </w:r>
      <w:r>
        <w:rPr>
          <w:sz w:val="28"/>
          <w:szCs w:val="28"/>
        </w:rPr>
        <w:t>;</w:t>
      </w:r>
    </w:p>
    <w:p w:rsidR="00B45CA5" w:rsidRDefault="00B45CA5" w:rsidP="00FF493C">
      <w:pPr>
        <w:ind w:firstLine="708"/>
        <w:jc w:val="both"/>
        <w:rPr>
          <w:sz w:val="28"/>
          <w:szCs w:val="28"/>
        </w:rPr>
      </w:pPr>
      <w:proofErr w:type="gramStart"/>
      <w:r>
        <w:rPr>
          <w:sz w:val="28"/>
          <w:szCs w:val="28"/>
        </w:rPr>
        <w:t>е)</w:t>
      </w:r>
      <w:r w:rsidRPr="00DF3999">
        <w:t xml:space="preserve"> </w:t>
      </w:r>
      <w:r>
        <w:rPr>
          <w:sz w:val="28"/>
          <w:szCs w:val="28"/>
        </w:rPr>
        <w:t xml:space="preserve">документы, подтверждающие стоимость проезда Заявителя от места его фактического пребывания до </w:t>
      </w:r>
      <w:proofErr w:type="spellStart"/>
      <w:r>
        <w:rPr>
          <w:sz w:val="28"/>
          <w:szCs w:val="28"/>
        </w:rPr>
        <w:t>гп</w:t>
      </w:r>
      <w:proofErr w:type="spellEnd"/>
      <w:r>
        <w:rPr>
          <w:sz w:val="28"/>
          <w:szCs w:val="28"/>
        </w:rPr>
        <w:t xml:space="preserve"> Северо-Енисейский для постановки на воинский учет в военный комиссариат Северо-Енисейского района Красноярского края в целях заключения контракта и направления для участия в специальной военной операции</w:t>
      </w:r>
      <w:r w:rsidRPr="00DF3999">
        <w:rPr>
          <w:sz w:val="28"/>
          <w:szCs w:val="28"/>
        </w:rPr>
        <w:t xml:space="preserve"> (включая страховой взнос на обязательное личное страхование пассажиров на транспорте, оплату услуг по оформлению проездных документов (в т</w:t>
      </w:r>
      <w:r>
        <w:rPr>
          <w:sz w:val="28"/>
          <w:szCs w:val="28"/>
        </w:rPr>
        <w:t>ом числе</w:t>
      </w:r>
      <w:r w:rsidRPr="00DF3999">
        <w:rPr>
          <w:sz w:val="28"/>
          <w:szCs w:val="28"/>
        </w:rPr>
        <w:t xml:space="preserve"> бронирование)</w:t>
      </w:r>
      <w:r>
        <w:rPr>
          <w:sz w:val="28"/>
          <w:szCs w:val="28"/>
        </w:rPr>
        <w:t>;</w:t>
      </w:r>
      <w:proofErr w:type="gramEnd"/>
    </w:p>
    <w:p w:rsidR="00B45CA5" w:rsidRPr="00DF3999" w:rsidRDefault="00B45CA5" w:rsidP="00FF493C">
      <w:pPr>
        <w:ind w:firstLine="708"/>
        <w:jc w:val="both"/>
        <w:rPr>
          <w:sz w:val="28"/>
          <w:szCs w:val="28"/>
        </w:rPr>
      </w:pPr>
      <w:r>
        <w:rPr>
          <w:sz w:val="28"/>
          <w:szCs w:val="28"/>
        </w:rPr>
        <w:t>ж) реквизиты счета Заявителя, открытого в кредитной организации Российской Федерации</w:t>
      </w:r>
      <w:r w:rsidRPr="00DF3999">
        <w:rPr>
          <w:sz w:val="28"/>
          <w:szCs w:val="28"/>
        </w:rPr>
        <w:t>.</w:t>
      </w:r>
    </w:p>
    <w:p w:rsidR="00B45CA5" w:rsidRDefault="00B45CA5" w:rsidP="00FF493C">
      <w:pPr>
        <w:ind w:firstLine="708"/>
        <w:jc w:val="both"/>
        <w:rPr>
          <w:sz w:val="28"/>
          <w:szCs w:val="28"/>
        </w:rPr>
      </w:pPr>
      <w:r w:rsidRPr="00484625">
        <w:rPr>
          <w:sz w:val="28"/>
          <w:szCs w:val="28"/>
        </w:rPr>
        <w:t>В случае направления документов по почте копии документов заверяются нотариально. В случае предоставления документов лично Заявителем (уполномоченным представителем заявителя) представляются копии документов, заверенные нотариально. Копии документов, не заверенные нотариально, представляются с предъявлением оригинала.</w:t>
      </w:r>
    </w:p>
    <w:p w:rsidR="00B45CA5" w:rsidRPr="00484625" w:rsidRDefault="00B45CA5" w:rsidP="00FF493C">
      <w:pPr>
        <w:ind w:firstLine="708"/>
        <w:jc w:val="both"/>
        <w:rPr>
          <w:sz w:val="28"/>
          <w:szCs w:val="28"/>
        </w:rPr>
      </w:pPr>
      <w:r w:rsidRPr="00484625">
        <w:rPr>
          <w:sz w:val="28"/>
          <w:szCs w:val="28"/>
        </w:rPr>
        <w:t>В случае</w:t>
      </w:r>
      <w:proofErr w:type="gramStart"/>
      <w:r w:rsidRPr="00484625">
        <w:rPr>
          <w:sz w:val="28"/>
          <w:szCs w:val="28"/>
        </w:rPr>
        <w:t>,</w:t>
      </w:r>
      <w:proofErr w:type="gramEnd"/>
      <w:r w:rsidRPr="00484625">
        <w:rPr>
          <w:sz w:val="28"/>
          <w:szCs w:val="28"/>
        </w:rPr>
        <w:t xml:space="preserve"> если документы, указанные в подпункте «д» настоящего пункта, не были представлены Заявителем (уполномоченным представителем заявителя) по собственной инициативе, Отдел в течение 5 рабочих дней со дня поступления заявления о предоставлении </w:t>
      </w:r>
      <w:r>
        <w:rPr>
          <w:sz w:val="28"/>
          <w:szCs w:val="28"/>
        </w:rPr>
        <w:t xml:space="preserve">дополнительных мер социальной поддержки </w:t>
      </w:r>
      <w:r w:rsidRPr="00484625">
        <w:rPr>
          <w:sz w:val="28"/>
          <w:szCs w:val="28"/>
        </w:rPr>
        <w:t xml:space="preserve">запрашивает их в </w:t>
      </w:r>
      <w:r>
        <w:rPr>
          <w:sz w:val="28"/>
          <w:szCs w:val="28"/>
        </w:rPr>
        <w:t>в</w:t>
      </w:r>
      <w:r w:rsidRPr="00484625">
        <w:rPr>
          <w:sz w:val="28"/>
          <w:szCs w:val="28"/>
        </w:rPr>
        <w:t>оенном комиссариате Северо-Енисейского района</w:t>
      </w:r>
      <w:r>
        <w:rPr>
          <w:sz w:val="28"/>
          <w:szCs w:val="28"/>
        </w:rPr>
        <w:t xml:space="preserve"> Красноярского края</w:t>
      </w:r>
      <w:r w:rsidRPr="00484625">
        <w:rPr>
          <w:sz w:val="28"/>
          <w:szCs w:val="28"/>
        </w:rPr>
        <w:t xml:space="preserve"> в установленном порядке.</w:t>
      </w:r>
    </w:p>
    <w:p w:rsidR="00B45CA5" w:rsidRPr="008075A0" w:rsidRDefault="00B45CA5" w:rsidP="00FF493C">
      <w:pPr>
        <w:ind w:firstLine="708"/>
        <w:jc w:val="both"/>
        <w:rPr>
          <w:sz w:val="28"/>
          <w:szCs w:val="28"/>
          <w:lang w:eastAsia="en-US"/>
        </w:rPr>
      </w:pPr>
      <w:r>
        <w:rPr>
          <w:sz w:val="28"/>
          <w:szCs w:val="28"/>
        </w:rPr>
        <w:t xml:space="preserve">7. </w:t>
      </w:r>
      <w:r w:rsidRPr="008075A0">
        <w:rPr>
          <w:sz w:val="28"/>
          <w:szCs w:val="28"/>
          <w:lang w:eastAsia="en-US"/>
        </w:rPr>
        <w:t>На основан</w:t>
      </w:r>
      <w:r>
        <w:rPr>
          <w:sz w:val="28"/>
          <w:szCs w:val="28"/>
          <w:lang w:eastAsia="en-US"/>
        </w:rPr>
        <w:t>ии полученных документов Отдел:</w:t>
      </w:r>
    </w:p>
    <w:p w:rsidR="00B45CA5" w:rsidRDefault="00B45CA5" w:rsidP="00B45CA5">
      <w:pPr>
        <w:tabs>
          <w:tab w:val="left" w:pos="709"/>
          <w:tab w:val="left" w:pos="6215"/>
        </w:tabs>
        <w:ind w:firstLine="709"/>
        <w:jc w:val="both"/>
        <w:rPr>
          <w:sz w:val="28"/>
          <w:szCs w:val="28"/>
          <w:lang w:eastAsia="en-US"/>
        </w:rPr>
      </w:pPr>
      <w:proofErr w:type="gramStart"/>
      <w:r w:rsidRPr="008075A0">
        <w:rPr>
          <w:sz w:val="28"/>
          <w:szCs w:val="28"/>
          <w:lang w:eastAsia="en-US"/>
        </w:rPr>
        <w:t xml:space="preserve">1) в течение </w:t>
      </w:r>
      <w:r w:rsidRPr="008075A0">
        <w:rPr>
          <w:sz w:val="28"/>
          <w:szCs w:val="28"/>
        </w:rPr>
        <w:t xml:space="preserve">10 рабочих дней со дня приема заявления с полным пакетом документов или со дня поступления </w:t>
      </w:r>
      <w:r w:rsidRPr="008075A0">
        <w:rPr>
          <w:rFonts w:eastAsia="Calibri"/>
          <w:sz w:val="28"/>
          <w:szCs w:val="28"/>
        </w:rPr>
        <w:t xml:space="preserve">документа, подтверждающего заключение </w:t>
      </w:r>
      <w:r w:rsidRPr="008075A0">
        <w:rPr>
          <w:sz w:val="28"/>
          <w:szCs w:val="28"/>
        </w:rPr>
        <w:t xml:space="preserve">контракта </w:t>
      </w:r>
      <w:r>
        <w:rPr>
          <w:sz w:val="28"/>
          <w:szCs w:val="28"/>
        </w:rPr>
        <w:t>о прохождении</w:t>
      </w:r>
      <w:r w:rsidR="003C4972">
        <w:rPr>
          <w:sz w:val="28"/>
          <w:szCs w:val="28"/>
        </w:rPr>
        <w:t xml:space="preserve"> </w:t>
      </w:r>
      <w:r>
        <w:rPr>
          <w:sz w:val="28"/>
          <w:szCs w:val="28"/>
        </w:rPr>
        <w:t>военной службы, или со дня поступления информации военного комиссариата Северо-Енисейского района,</w:t>
      </w:r>
      <w:r w:rsidRPr="008075A0">
        <w:rPr>
          <w:sz w:val="28"/>
          <w:szCs w:val="28"/>
        </w:rPr>
        <w:t xml:space="preserve"> </w:t>
      </w:r>
      <w:r w:rsidRPr="008075A0">
        <w:rPr>
          <w:sz w:val="28"/>
          <w:szCs w:val="28"/>
          <w:lang w:eastAsia="en-US"/>
        </w:rPr>
        <w:t xml:space="preserve">разрабатывает проект распоряжения администрации Северо-Енисейского района о предоставлении </w:t>
      </w:r>
      <w:r w:rsidRPr="008075A0">
        <w:rPr>
          <w:sz w:val="28"/>
          <w:szCs w:val="28"/>
        </w:rPr>
        <w:t>дополнительных мер социальной поддержки</w:t>
      </w:r>
      <w:r w:rsidRPr="0074439F">
        <w:rPr>
          <w:sz w:val="28"/>
          <w:szCs w:val="28"/>
        </w:rPr>
        <w:t xml:space="preserve"> </w:t>
      </w:r>
      <w:r w:rsidRPr="00A71AFB">
        <w:rPr>
          <w:sz w:val="28"/>
          <w:szCs w:val="28"/>
        </w:rPr>
        <w:t xml:space="preserve">граждан, </w:t>
      </w:r>
      <w:r>
        <w:rPr>
          <w:sz w:val="28"/>
          <w:szCs w:val="28"/>
        </w:rPr>
        <w:t>заключивших контракт о прохождении военной службы и направляемых для участия в специальной</w:t>
      </w:r>
      <w:proofErr w:type="gramEnd"/>
      <w:r>
        <w:rPr>
          <w:sz w:val="28"/>
          <w:szCs w:val="28"/>
        </w:rPr>
        <w:t xml:space="preserve"> военной операции</w:t>
      </w:r>
      <w:r w:rsidRPr="008075A0">
        <w:rPr>
          <w:sz w:val="28"/>
          <w:szCs w:val="28"/>
        </w:rPr>
        <w:t xml:space="preserve"> </w:t>
      </w:r>
      <w:r>
        <w:rPr>
          <w:sz w:val="28"/>
          <w:szCs w:val="28"/>
          <w:lang w:eastAsia="en-US"/>
        </w:rPr>
        <w:t>(далее – распоряжение)</w:t>
      </w:r>
      <w:r w:rsidRPr="00912A9C">
        <w:rPr>
          <w:sz w:val="28"/>
          <w:szCs w:val="28"/>
        </w:rPr>
        <w:t xml:space="preserve"> </w:t>
      </w:r>
      <w:r w:rsidRPr="008075A0">
        <w:rPr>
          <w:sz w:val="28"/>
          <w:szCs w:val="28"/>
        </w:rPr>
        <w:t>либо</w:t>
      </w:r>
      <w:r w:rsidRPr="008075A0">
        <w:rPr>
          <w:sz w:val="28"/>
          <w:szCs w:val="28"/>
          <w:lang w:eastAsia="en-US"/>
        </w:rPr>
        <w:t xml:space="preserve"> </w:t>
      </w:r>
      <w:r>
        <w:rPr>
          <w:sz w:val="28"/>
          <w:szCs w:val="28"/>
          <w:lang w:eastAsia="en-US"/>
        </w:rPr>
        <w:t>уведомление об отказе в их предоставлении;</w:t>
      </w:r>
    </w:p>
    <w:p w:rsidR="00B45CA5" w:rsidRPr="00912A9C" w:rsidRDefault="00B45CA5" w:rsidP="00B45CA5">
      <w:pPr>
        <w:tabs>
          <w:tab w:val="left" w:pos="709"/>
          <w:tab w:val="left" w:pos="6215"/>
        </w:tabs>
        <w:ind w:firstLine="709"/>
        <w:jc w:val="both"/>
        <w:rPr>
          <w:sz w:val="28"/>
          <w:szCs w:val="28"/>
        </w:rPr>
      </w:pPr>
      <w:r w:rsidRPr="00912A9C">
        <w:rPr>
          <w:sz w:val="28"/>
          <w:szCs w:val="28"/>
          <w:lang w:eastAsia="en-US"/>
        </w:rPr>
        <w:lastRenderedPageBreak/>
        <w:t xml:space="preserve">2) в течение 5 рабочих дней после регистрации распоряжения уведомляет Заявителя о принятом решении, способом, указанным в его заявлении, и </w:t>
      </w:r>
      <w:r w:rsidRPr="00912A9C">
        <w:rPr>
          <w:sz w:val="28"/>
          <w:szCs w:val="28"/>
        </w:rPr>
        <w:t>оформляет протоколы назначения дополнительных мер социальной поддержки в электронной базе данных (конфигурации) «Адресная социальная помощь» на базе программного продукта «1С: Предприятие».</w:t>
      </w:r>
    </w:p>
    <w:p w:rsidR="00B45CA5" w:rsidRDefault="00B45CA5" w:rsidP="00B45CA5">
      <w:pPr>
        <w:tabs>
          <w:tab w:val="left" w:pos="6215"/>
        </w:tabs>
        <w:ind w:firstLine="680"/>
        <w:jc w:val="both"/>
        <w:rPr>
          <w:sz w:val="28"/>
          <w:szCs w:val="28"/>
        </w:rPr>
      </w:pPr>
      <w:r>
        <w:rPr>
          <w:sz w:val="28"/>
          <w:szCs w:val="28"/>
          <w:lang w:eastAsia="en-US"/>
        </w:rPr>
        <w:t>8</w:t>
      </w:r>
      <w:r w:rsidRPr="008075A0">
        <w:rPr>
          <w:sz w:val="28"/>
          <w:szCs w:val="28"/>
          <w:lang w:eastAsia="en-US"/>
        </w:rPr>
        <w:t>.</w:t>
      </w:r>
      <w:r>
        <w:rPr>
          <w:sz w:val="28"/>
          <w:szCs w:val="28"/>
          <w:lang w:eastAsia="en-US"/>
        </w:rPr>
        <w:t xml:space="preserve"> </w:t>
      </w:r>
      <w:r w:rsidRPr="008075A0">
        <w:rPr>
          <w:sz w:val="28"/>
          <w:szCs w:val="28"/>
          <w:lang w:eastAsia="en-US"/>
        </w:rPr>
        <w:t xml:space="preserve">Отдел бухгалтерского учета и отчетности администрации Северо-Енисейского района обеспечивает </w:t>
      </w:r>
      <w:r>
        <w:rPr>
          <w:sz w:val="28"/>
          <w:szCs w:val="28"/>
          <w:lang w:eastAsia="en-US"/>
        </w:rPr>
        <w:t xml:space="preserve">выплату </w:t>
      </w:r>
      <w:r>
        <w:rPr>
          <w:sz w:val="28"/>
          <w:szCs w:val="28"/>
        </w:rPr>
        <w:t>дополнительных</w:t>
      </w:r>
      <w:r w:rsidRPr="00A71AFB">
        <w:rPr>
          <w:sz w:val="28"/>
          <w:szCs w:val="28"/>
        </w:rPr>
        <w:t xml:space="preserve"> </w:t>
      </w:r>
      <w:r>
        <w:rPr>
          <w:sz w:val="28"/>
          <w:szCs w:val="28"/>
        </w:rPr>
        <w:t xml:space="preserve">мер социальной поддержки </w:t>
      </w:r>
      <w:r w:rsidRPr="008075A0">
        <w:rPr>
          <w:sz w:val="28"/>
          <w:szCs w:val="28"/>
        </w:rPr>
        <w:t xml:space="preserve">путем перечисления на </w:t>
      </w:r>
      <w:r>
        <w:rPr>
          <w:sz w:val="28"/>
          <w:szCs w:val="28"/>
        </w:rPr>
        <w:t>лицевой</w:t>
      </w:r>
      <w:r w:rsidRPr="008075A0">
        <w:rPr>
          <w:sz w:val="28"/>
          <w:szCs w:val="28"/>
        </w:rPr>
        <w:t xml:space="preserve"> счет, открытый в кредитной о</w:t>
      </w:r>
      <w:r>
        <w:rPr>
          <w:sz w:val="28"/>
          <w:szCs w:val="28"/>
        </w:rPr>
        <w:t>рганизации Российской Федерации, согласно представленным документам не позднее 25 числа месяца, следующего за месяцем утверждения распоряжения, далее ежемесячная выплата выплачивается ежемесячно до 25 числа.</w:t>
      </w:r>
    </w:p>
    <w:p w:rsidR="00B45CA5" w:rsidRPr="007B62EC" w:rsidRDefault="00B45CA5" w:rsidP="00B45CA5">
      <w:pPr>
        <w:tabs>
          <w:tab w:val="left" w:pos="6215"/>
        </w:tabs>
        <w:autoSpaceDE w:val="0"/>
        <w:autoSpaceDN w:val="0"/>
        <w:adjustRightInd w:val="0"/>
        <w:ind w:firstLine="709"/>
        <w:jc w:val="both"/>
        <w:rPr>
          <w:color w:val="000000"/>
          <w:sz w:val="28"/>
          <w:szCs w:val="28"/>
        </w:rPr>
      </w:pPr>
      <w:r>
        <w:rPr>
          <w:color w:val="000000"/>
          <w:sz w:val="28"/>
          <w:szCs w:val="28"/>
        </w:rPr>
        <w:t>9</w:t>
      </w:r>
      <w:r w:rsidRPr="006F55FC">
        <w:rPr>
          <w:color w:val="000000"/>
          <w:sz w:val="28"/>
          <w:szCs w:val="28"/>
        </w:rPr>
        <w:t xml:space="preserve">. </w:t>
      </w:r>
      <w:r w:rsidRPr="007B62EC">
        <w:rPr>
          <w:color w:val="000000"/>
          <w:sz w:val="28"/>
          <w:szCs w:val="28"/>
        </w:rPr>
        <w:t>Основаниями для прекращения предоставления ежемесячной выплаты являются:</w:t>
      </w:r>
    </w:p>
    <w:p w:rsidR="00B45CA5" w:rsidRPr="007B62EC" w:rsidRDefault="00B45CA5" w:rsidP="00B45CA5">
      <w:pPr>
        <w:tabs>
          <w:tab w:val="left" w:pos="6215"/>
        </w:tabs>
        <w:autoSpaceDE w:val="0"/>
        <w:autoSpaceDN w:val="0"/>
        <w:adjustRightInd w:val="0"/>
        <w:ind w:firstLine="709"/>
        <w:jc w:val="both"/>
        <w:rPr>
          <w:rFonts w:eastAsia="Calibri"/>
          <w:color w:val="000000"/>
          <w:sz w:val="28"/>
          <w:szCs w:val="28"/>
          <w:lang w:eastAsia="en-US"/>
        </w:rPr>
      </w:pPr>
      <w:r w:rsidRPr="007B62EC">
        <w:rPr>
          <w:rFonts w:eastAsia="Calibri"/>
          <w:color w:val="000000"/>
          <w:sz w:val="28"/>
          <w:szCs w:val="28"/>
          <w:lang w:eastAsia="en-US"/>
        </w:rPr>
        <w:t xml:space="preserve">- </w:t>
      </w:r>
      <w:r w:rsidRPr="007B62EC">
        <w:rPr>
          <w:rFonts w:eastAsia="Calibri"/>
          <w:color w:val="000000"/>
          <w:sz w:val="28"/>
          <w:szCs w:val="28"/>
        </w:rPr>
        <w:t>прекращение срока действия контракта</w:t>
      </w:r>
      <w:r w:rsidRPr="007B62EC">
        <w:rPr>
          <w:rFonts w:eastAsia="Calibri"/>
          <w:color w:val="000000"/>
          <w:sz w:val="28"/>
          <w:szCs w:val="28"/>
          <w:lang w:eastAsia="en-US"/>
        </w:rPr>
        <w:t>;</w:t>
      </w:r>
    </w:p>
    <w:p w:rsidR="00B45CA5" w:rsidRPr="007B62EC" w:rsidRDefault="00B45CA5" w:rsidP="00B45CA5">
      <w:pPr>
        <w:tabs>
          <w:tab w:val="left" w:pos="6215"/>
        </w:tabs>
        <w:autoSpaceDE w:val="0"/>
        <w:autoSpaceDN w:val="0"/>
        <w:adjustRightInd w:val="0"/>
        <w:ind w:firstLine="709"/>
        <w:jc w:val="both"/>
        <w:rPr>
          <w:rFonts w:eastAsia="Calibri"/>
          <w:color w:val="000000"/>
          <w:sz w:val="28"/>
          <w:szCs w:val="28"/>
          <w:lang w:eastAsia="en-US"/>
        </w:rPr>
      </w:pPr>
      <w:r w:rsidRPr="007B62EC">
        <w:rPr>
          <w:rFonts w:eastAsia="Calibri"/>
          <w:color w:val="000000"/>
          <w:sz w:val="28"/>
          <w:szCs w:val="28"/>
          <w:lang w:eastAsia="en-US"/>
        </w:rPr>
        <w:t xml:space="preserve">- </w:t>
      </w:r>
      <w:r w:rsidRPr="007B62EC">
        <w:rPr>
          <w:rFonts w:eastAsia="Calibri"/>
          <w:color w:val="000000"/>
          <w:sz w:val="28"/>
          <w:szCs w:val="28"/>
        </w:rPr>
        <w:t>расторжение контракта</w:t>
      </w:r>
      <w:r w:rsidRPr="007B62EC">
        <w:rPr>
          <w:rFonts w:eastAsia="Calibri"/>
          <w:color w:val="000000"/>
          <w:sz w:val="28"/>
          <w:szCs w:val="28"/>
          <w:lang w:eastAsia="en-US"/>
        </w:rPr>
        <w:t>;</w:t>
      </w:r>
    </w:p>
    <w:p w:rsidR="00B45CA5" w:rsidRPr="00DC21F7" w:rsidRDefault="00B45CA5" w:rsidP="00B45CA5">
      <w:pPr>
        <w:tabs>
          <w:tab w:val="left" w:pos="6215"/>
        </w:tabs>
        <w:autoSpaceDE w:val="0"/>
        <w:autoSpaceDN w:val="0"/>
        <w:adjustRightInd w:val="0"/>
        <w:ind w:firstLine="709"/>
        <w:jc w:val="both"/>
        <w:rPr>
          <w:rFonts w:eastAsia="Calibri"/>
          <w:sz w:val="28"/>
          <w:szCs w:val="28"/>
        </w:rPr>
      </w:pPr>
      <w:r w:rsidRPr="00DC21F7">
        <w:rPr>
          <w:rFonts w:eastAsia="Calibri"/>
          <w:sz w:val="28"/>
          <w:szCs w:val="28"/>
          <w:lang w:eastAsia="en-US"/>
        </w:rPr>
        <w:t>- самовольное оставление</w:t>
      </w:r>
      <w:r>
        <w:rPr>
          <w:rFonts w:eastAsia="Calibri"/>
          <w:sz w:val="28"/>
          <w:szCs w:val="28"/>
          <w:lang w:eastAsia="en-US"/>
        </w:rPr>
        <w:t xml:space="preserve"> расположения</w:t>
      </w:r>
      <w:r w:rsidRPr="00DC21F7">
        <w:rPr>
          <w:rFonts w:eastAsia="Calibri"/>
          <w:sz w:val="28"/>
          <w:szCs w:val="28"/>
          <w:lang w:eastAsia="en-US"/>
        </w:rPr>
        <w:t xml:space="preserve"> места воинской части, места добровольческого формирования, содействующего выполнению задач, возложенных на Вооруженные силы Российской Федерации</w:t>
      </w:r>
      <w:r w:rsidRPr="00DC21F7">
        <w:rPr>
          <w:rFonts w:eastAsia="Calibri"/>
          <w:sz w:val="28"/>
          <w:szCs w:val="28"/>
        </w:rPr>
        <w:t xml:space="preserve"> (</w:t>
      </w:r>
      <w:r w:rsidRPr="00DC21F7">
        <w:rPr>
          <w:rFonts w:eastAsia="Calibri"/>
          <w:sz w:val="28"/>
          <w:szCs w:val="28"/>
          <w:lang w:eastAsia="en-US"/>
        </w:rPr>
        <w:t>при наличии документа, подтверждающего данный факт</w:t>
      </w:r>
      <w:r w:rsidRPr="00DC21F7">
        <w:rPr>
          <w:rFonts w:eastAsia="Calibri"/>
          <w:sz w:val="28"/>
          <w:szCs w:val="28"/>
        </w:rPr>
        <w:t>);</w:t>
      </w:r>
    </w:p>
    <w:p w:rsidR="00B45CA5" w:rsidRPr="00DC21F7" w:rsidRDefault="00B45CA5" w:rsidP="00B45CA5">
      <w:pPr>
        <w:tabs>
          <w:tab w:val="left" w:pos="6215"/>
        </w:tabs>
        <w:autoSpaceDE w:val="0"/>
        <w:autoSpaceDN w:val="0"/>
        <w:adjustRightInd w:val="0"/>
        <w:ind w:firstLine="709"/>
        <w:jc w:val="both"/>
        <w:rPr>
          <w:rFonts w:eastAsia="Calibri"/>
          <w:sz w:val="28"/>
          <w:szCs w:val="28"/>
          <w:lang w:eastAsia="en-US"/>
        </w:rPr>
      </w:pPr>
      <w:r w:rsidRPr="00DC21F7">
        <w:rPr>
          <w:rFonts w:eastAsia="Calibri"/>
          <w:sz w:val="28"/>
          <w:szCs w:val="28"/>
        </w:rPr>
        <w:t xml:space="preserve">- </w:t>
      </w:r>
      <w:proofErr w:type="spellStart"/>
      <w:r w:rsidRPr="00DC21F7">
        <w:rPr>
          <w:rFonts w:eastAsia="Calibri"/>
          <w:sz w:val="28"/>
          <w:szCs w:val="28"/>
        </w:rPr>
        <w:t>неубытие</w:t>
      </w:r>
      <w:proofErr w:type="spellEnd"/>
      <w:r w:rsidRPr="00DC21F7">
        <w:rPr>
          <w:rFonts w:eastAsia="Calibri"/>
          <w:sz w:val="28"/>
          <w:szCs w:val="28"/>
          <w:lang w:eastAsia="en-US"/>
        </w:rPr>
        <w:t xml:space="preserve"> к месту прохождения службы после окончания отпуска (при наличии документа, подтверждающего данный факт).</w:t>
      </w:r>
      <w:r w:rsidRPr="00DC21F7">
        <w:rPr>
          <w:rFonts w:eastAsia="Calibri"/>
          <w:sz w:val="28"/>
          <w:szCs w:val="28"/>
        </w:rPr>
        <w:t xml:space="preserve"> Ежемесячная выплата возобновляется при условии прибытия военнослужащего к месту службы также при наличии документа, подтверждающего данный факт.</w:t>
      </w:r>
    </w:p>
    <w:p w:rsidR="00B45CA5" w:rsidRPr="00DC21F7" w:rsidRDefault="00B45CA5" w:rsidP="00B45CA5">
      <w:pPr>
        <w:tabs>
          <w:tab w:val="left" w:pos="6215"/>
        </w:tabs>
        <w:autoSpaceDE w:val="0"/>
        <w:autoSpaceDN w:val="0"/>
        <w:adjustRightInd w:val="0"/>
        <w:ind w:firstLine="709"/>
        <w:jc w:val="both"/>
        <w:rPr>
          <w:rFonts w:eastAsia="Calibri"/>
          <w:sz w:val="28"/>
          <w:szCs w:val="28"/>
          <w:lang w:eastAsia="en-US"/>
        </w:rPr>
      </w:pPr>
      <w:r w:rsidRPr="00DC21F7">
        <w:rPr>
          <w:rFonts w:eastAsia="Calibri"/>
          <w:sz w:val="28"/>
          <w:szCs w:val="28"/>
          <w:lang w:eastAsia="en-US"/>
        </w:rPr>
        <w:t xml:space="preserve">- заявление гражданина, являющегося получателем ежемесячной выплаты, о прекращении выплаты; </w:t>
      </w:r>
    </w:p>
    <w:p w:rsidR="00B45CA5" w:rsidRPr="00DC21F7" w:rsidRDefault="00B45CA5" w:rsidP="00B45CA5">
      <w:pPr>
        <w:tabs>
          <w:tab w:val="left" w:pos="6215"/>
        </w:tabs>
        <w:autoSpaceDE w:val="0"/>
        <w:autoSpaceDN w:val="0"/>
        <w:adjustRightInd w:val="0"/>
        <w:ind w:firstLine="709"/>
        <w:jc w:val="both"/>
        <w:rPr>
          <w:rFonts w:eastAsia="Calibri"/>
          <w:sz w:val="28"/>
          <w:szCs w:val="28"/>
          <w:lang w:eastAsia="en-US"/>
        </w:rPr>
      </w:pPr>
      <w:r w:rsidRPr="00DC21F7">
        <w:rPr>
          <w:rFonts w:eastAsia="Calibri"/>
          <w:sz w:val="28"/>
          <w:szCs w:val="28"/>
          <w:lang w:eastAsia="en-US"/>
        </w:rPr>
        <w:t>- смерть гражданина, являющегося получателем ежемесячной выплаты.</w:t>
      </w:r>
    </w:p>
    <w:p w:rsidR="00B45CA5" w:rsidRDefault="00B45CA5" w:rsidP="00B45CA5">
      <w:pPr>
        <w:tabs>
          <w:tab w:val="left" w:pos="6215"/>
        </w:tabs>
        <w:autoSpaceDE w:val="0"/>
        <w:autoSpaceDN w:val="0"/>
        <w:adjustRightInd w:val="0"/>
        <w:ind w:firstLine="709"/>
        <w:jc w:val="both"/>
        <w:rPr>
          <w:sz w:val="28"/>
          <w:szCs w:val="28"/>
        </w:rPr>
      </w:pPr>
      <w:r w:rsidRPr="00DC21F7">
        <w:rPr>
          <w:sz w:val="28"/>
          <w:szCs w:val="28"/>
        </w:rPr>
        <w:t>Предоставление ежемесячной выплаты прекращается и возобновляется с 1-го числа месяца, следующего за месяцем</w:t>
      </w:r>
      <w:r>
        <w:rPr>
          <w:sz w:val="28"/>
          <w:szCs w:val="28"/>
        </w:rPr>
        <w:t xml:space="preserve"> поступления информации, подтверждающей наступление обстоятельств</w:t>
      </w:r>
      <w:r w:rsidRPr="00DC21F7">
        <w:rPr>
          <w:sz w:val="28"/>
          <w:szCs w:val="28"/>
        </w:rPr>
        <w:t>, вследствие которых гражданином утрачено либо возобновилось право на ежемесячную выплату.</w:t>
      </w:r>
    </w:p>
    <w:p w:rsidR="00B45CA5" w:rsidRPr="00E83DE7" w:rsidRDefault="00B45CA5" w:rsidP="00B45CA5">
      <w:pPr>
        <w:spacing w:after="200" w:line="276" w:lineRule="auto"/>
        <w:rPr>
          <w:i/>
        </w:rPr>
      </w:pPr>
      <w:r w:rsidRPr="00E83DE7">
        <w:rPr>
          <w:i/>
          <w:color w:val="000000" w:themeColor="text1"/>
        </w:rPr>
        <w:t>(пункт 9 в редакции постановления администрации Северо-Енисейского района от 01.07.2024 № 260-п)</w:t>
      </w:r>
    </w:p>
    <w:p w:rsidR="00B33B31" w:rsidRPr="00A5487C" w:rsidRDefault="00B33B31" w:rsidP="00B33B31">
      <w:pPr>
        <w:tabs>
          <w:tab w:val="left" w:pos="6215"/>
        </w:tabs>
        <w:autoSpaceDE w:val="0"/>
        <w:autoSpaceDN w:val="0"/>
        <w:adjustRightInd w:val="0"/>
        <w:ind w:firstLine="709"/>
        <w:jc w:val="both"/>
        <w:rPr>
          <w:color w:val="FF0000"/>
          <w:sz w:val="28"/>
          <w:szCs w:val="28"/>
        </w:rPr>
        <w:sectPr w:rsidR="00B33B31" w:rsidRPr="00A5487C" w:rsidSect="00EE59DB">
          <w:pgSz w:w="11906" w:h="16838"/>
          <w:pgMar w:top="709" w:right="566" w:bottom="567" w:left="1418" w:header="709" w:footer="709" w:gutter="0"/>
          <w:pgNumType w:start="2"/>
          <w:cols w:space="720"/>
          <w:docGrid w:linePitch="326"/>
        </w:sectPr>
      </w:pPr>
    </w:p>
    <w:p w:rsidR="00A21FA4" w:rsidRPr="001B27AF" w:rsidRDefault="00A21FA4" w:rsidP="00D644BF">
      <w:pPr>
        <w:widowControl w:val="0"/>
        <w:tabs>
          <w:tab w:val="left" w:pos="6215"/>
        </w:tabs>
        <w:suppressAutoHyphens/>
        <w:jc w:val="right"/>
        <w:rPr>
          <w:rFonts w:eastAsia="SimSun"/>
          <w:bCs/>
          <w:kern w:val="2"/>
          <w:lang w:eastAsia="ar-SA"/>
        </w:rPr>
      </w:pPr>
      <w:r w:rsidRPr="001B27AF">
        <w:rPr>
          <w:rFonts w:eastAsia="SimSun"/>
          <w:bCs/>
          <w:kern w:val="2"/>
          <w:lang w:eastAsia="ar-SA"/>
        </w:rPr>
        <w:lastRenderedPageBreak/>
        <w:t xml:space="preserve">Приложение </w:t>
      </w:r>
      <w:r>
        <w:rPr>
          <w:rFonts w:eastAsia="SimSun"/>
          <w:bCs/>
          <w:kern w:val="2"/>
          <w:lang w:eastAsia="ar-SA"/>
        </w:rPr>
        <w:t>1</w:t>
      </w:r>
    </w:p>
    <w:p w:rsidR="00A21FA4" w:rsidRPr="001B27AF" w:rsidRDefault="00A21FA4" w:rsidP="00D644BF">
      <w:pPr>
        <w:widowControl w:val="0"/>
        <w:tabs>
          <w:tab w:val="left" w:pos="6215"/>
        </w:tabs>
        <w:suppressAutoHyphens/>
        <w:jc w:val="right"/>
        <w:rPr>
          <w:rFonts w:eastAsia="SimSun"/>
          <w:bCs/>
          <w:kern w:val="2"/>
          <w:lang w:eastAsia="ar-SA"/>
        </w:rPr>
      </w:pPr>
      <w:r w:rsidRPr="001B27AF">
        <w:rPr>
          <w:rFonts w:eastAsia="SimSun"/>
          <w:bCs/>
          <w:kern w:val="2"/>
          <w:lang w:eastAsia="ar-SA"/>
        </w:rPr>
        <w:t>к отдельному мероприятию</w:t>
      </w:r>
    </w:p>
    <w:p w:rsidR="00A21FA4" w:rsidRDefault="00A21FA4" w:rsidP="00D644BF">
      <w:pPr>
        <w:widowControl w:val="0"/>
        <w:tabs>
          <w:tab w:val="left" w:pos="6215"/>
        </w:tabs>
        <w:suppressAutoHyphens/>
        <w:jc w:val="right"/>
      </w:pPr>
      <w:r w:rsidRPr="001B27AF">
        <w:rPr>
          <w:rFonts w:eastAsia="SimSun"/>
          <w:bCs/>
          <w:kern w:val="2"/>
          <w:lang w:eastAsia="ar-SA"/>
        </w:rPr>
        <w:t>«</w:t>
      </w:r>
      <w:r w:rsidRPr="001B27AF">
        <w:t>Дополнительные меры социальной поддержки социальной поддержки</w:t>
      </w:r>
    </w:p>
    <w:p w:rsidR="00A21FA4" w:rsidRDefault="00A21FA4" w:rsidP="00D644BF">
      <w:pPr>
        <w:widowControl w:val="0"/>
        <w:tabs>
          <w:tab w:val="left" w:pos="6215"/>
        </w:tabs>
        <w:suppressAutoHyphens/>
        <w:jc w:val="right"/>
      </w:pPr>
      <w:r w:rsidRPr="001B27AF">
        <w:t xml:space="preserve"> граждан,</w:t>
      </w:r>
      <w:r w:rsidR="003C4972">
        <w:t xml:space="preserve"> </w:t>
      </w:r>
      <w:r w:rsidRPr="001B27AF">
        <w:t xml:space="preserve">заключивших контракт </w:t>
      </w:r>
      <w:r>
        <w:t>о прохождении военной службы</w:t>
      </w:r>
    </w:p>
    <w:p w:rsidR="00A21FA4" w:rsidRPr="001B27AF" w:rsidRDefault="00A21FA4" w:rsidP="00D644BF">
      <w:pPr>
        <w:widowControl w:val="0"/>
        <w:tabs>
          <w:tab w:val="left" w:pos="6215"/>
        </w:tabs>
        <w:suppressAutoHyphens/>
        <w:jc w:val="right"/>
        <w:rPr>
          <w:rFonts w:eastAsia="Calibri"/>
        </w:rPr>
      </w:pPr>
      <w:r>
        <w:t xml:space="preserve"> </w:t>
      </w:r>
      <w:r w:rsidRPr="001B27AF">
        <w:t xml:space="preserve">и </w:t>
      </w:r>
      <w:proofErr w:type="gramStart"/>
      <w:r w:rsidRPr="001B27AF">
        <w:t>направляемых</w:t>
      </w:r>
      <w:proofErr w:type="gramEnd"/>
      <w:r w:rsidRPr="001B27AF">
        <w:t xml:space="preserve"> для участия в специальной военной операции</w:t>
      </w:r>
      <w:r w:rsidRPr="001B27AF">
        <w:rPr>
          <w:rFonts w:eastAsia="Calibri"/>
        </w:rPr>
        <w:t>»</w:t>
      </w:r>
    </w:p>
    <w:p w:rsidR="00A21FA4" w:rsidRDefault="00A21FA4" w:rsidP="00D644BF">
      <w:pPr>
        <w:widowControl w:val="0"/>
        <w:tabs>
          <w:tab w:val="left" w:pos="6215"/>
        </w:tabs>
        <w:suppressAutoHyphens/>
        <w:jc w:val="right"/>
        <w:rPr>
          <w:lang w:eastAsia="en-US"/>
        </w:rPr>
      </w:pPr>
      <w:r w:rsidRPr="001B27AF">
        <w:rPr>
          <w:rFonts w:eastAsia="Calibri"/>
        </w:rPr>
        <w:t xml:space="preserve">муниципальной программы </w:t>
      </w:r>
      <w:r w:rsidRPr="001B27AF">
        <w:rPr>
          <w:lang w:eastAsia="en-US"/>
        </w:rPr>
        <w:t>«Развитие социальных отношений,</w:t>
      </w:r>
      <w:r>
        <w:rPr>
          <w:lang w:eastAsia="en-US"/>
        </w:rPr>
        <w:t xml:space="preserve"> </w:t>
      </w:r>
      <w:r w:rsidRPr="001B27AF">
        <w:rPr>
          <w:lang w:eastAsia="en-US"/>
        </w:rPr>
        <w:t>рост благополучия</w:t>
      </w:r>
    </w:p>
    <w:p w:rsidR="00A21FA4" w:rsidRDefault="00A21FA4" w:rsidP="00D644BF">
      <w:pPr>
        <w:widowControl w:val="0"/>
        <w:tabs>
          <w:tab w:val="left" w:pos="6215"/>
        </w:tabs>
        <w:suppressAutoHyphens/>
        <w:jc w:val="right"/>
        <w:rPr>
          <w:lang w:eastAsia="en-US"/>
        </w:rPr>
      </w:pPr>
      <w:r w:rsidRPr="001B27AF">
        <w:rPr>
          <w:lang w:eastAsia="en-US"/>
        </w:rPr>
        <w:t xml:space="preserve"> и защищенности граждан в Северо-Енисейском районе»</w:t>
      </w:r>
    </w:p>
    <w:p w:rsidR="00A21FA4" w:rsidRPr="002839B3" w:rsidRDefault="00A21FA4" w:rsidP="00D644BF">
      <w:pPr>
        <w:ind w:right="-31" w:firstLine="142"/>
        <w:jc w:val="right"/>
        <w:rPr>
          <w:rFonts w:eastAsia="Calibri"/>
        </w:rPr>
      </w:pPr>
    </w:p>
    <w:p w:rsidR="005E2F12" w:rsidRDefault="005E2F12" w:rsidP="005E2F12">
      <w:pPr>
        <w:tabs>
          <w:tab w:val="left" w:pos="6215"/>
        </w:tabs>
        <w:ind w:firstLine="680"/>
        <w:jc w:val="center"/>
        <w:rPr>
          <w:b/>
          <w:sz w:val="28"/>
          <w:szCs w:val="28"/>
        </w:rPr>
      </w:pPr>
      <w:r>
        <w:rPr>
          <w:b/>
          <w:sz w:val="28"/>
          <w:szCs w:val="28"/>
        </w:rPr>
        <w:t xml:space="preserve">Перечень и значения показателей результативности отдельного мероприятия </w:t>
      </w:r>
    </w:p>
    <w:p w:rsidR="005E2F12" w:rsidRDefault="005E2F12" w:rsidP="005E2F12">
      <w:pPr>
        <w:tabs>
          <w:tab w:val="left" w:pos="6215"/>
        </w:tabs>
        <w:ind w:firstLine="680"/>
        <w:jc w:val="center"/>
        <w:rPr>
          <w:b/>
          <w:sz w:val="20"/>
          <w:szCs w:val="20"/>
        </w:rPr>
      </w:pPr>
    </w:p>
    <w:tbl>
      <w:tblPr>
        <w:tblW w:w="14736" w:type="dxa"/>
        <w:tblInd w:w="-34" w:type="dxa"/>
        <w:tblLayout w:type="fixed"/>
        <w:tblLook w:val="04A0" w:firstRow="1" w:lastRow="0" w:firstColumn="1" w:lastColumn="0" w:noHBand="0" w:noVBand="1"/>
      </w:tblPr>
      <w:tblGrid>
        <w:gridCol w:w="567"/>
        <w:gridCol w:w="5100"/>
        <w:gridCol w:w="1134"/>
        <w:gridCol w:w="2125"/>
        <w:gridCol w:w="2270"/>
        <w:gridCol w:w="1417"/>
        <w:gridCol w:w="2123"/>
      </w:tblGrid>
      <w:tr w:rsidR="005E2F12" w:rsidTr="00106CD8">
        <w:trPr>
          <w:trHeight w:val="34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E2F12" w:rsidRDefault="005E2F12" w:rsidP="00FF493C">
            <w:pPr>
              <w:tabs>
                <w:tab w:val="left" w:pos="6215"/>
              </w:tabs>
              <w:ind w:firstLine="680"/>
              <w:jc w:val="center"/>
              <w:rPr>
                <w:b/>
                <w:sz w:val="20"/>
                <w:szCs w:val="20"/>
                <w:lang w:eastAsia="en-US"/>
              </w:rPr>
            </w:pPr>
            <w:r>
              <w:rPr>
                <w:b/>
                <w:sz w:val="20"/>
                <w:szCs w:val="20"/>
                <w:lang w:eastAsia="en-US"/>
              </w:rPr>
              <w:t>№п/п</w:t>
            </w:r>
          </w:p>
        </w:tc>
        <w:tc>
          <w:tcPr>
            <w:tcW w:w="5101" w:type="dxa"/>
            <w:vMerge w:val="restart"/>
            <w:tcBorders>
              <w:top w:val="single" w:sz="4" w:space="0" w:color="auto"/>
              <w:left w:val="nil"/>
              <w:bottom w:val="single" w:sz="4" w:space="0" w:color="auto"/>
              <w:right w:val="single" w:sz="4" w:space="0" w:color="auto"/>
            </w:tcBorders>
            <w:shd w:val="clear" w:color="auto" w:fill="FFFFFF"/>
            <w:vAlign w:val="center"/>
            <w:hideMark/>
          </w:tcPr>
          <w:p w:rsidR="005E2F12" w:rsidRDefault="005E2F12" w:rsidP="00FF493C">
            <w:pPr>
              <w:tabs>
                <w:tab w:val="left" w:pos="6215"/>
              </w:tabs>
              <w:jc w:val="center"/>
              <w:rPr>
                <w:b/>
                <w:sz w:val="20"/>
                <w:szCs w:val="20"/>
                <w:lang w:eastAsia="en-US"/>
              </w:rPr>
            </w:pPr>
            <w:r>
              <w:rPr>
                <w:b/>
                <w:sz w:val="20"/>
                <w:szCs w:val="20"/>
                <w:lang w:eastAsia="en-US"/>
              </w:rPr>
              <w:t>Цели, показатели результативности</w:t>
            </w:r>
          </w:p>
        </w:tc>
        <w:tc>
          <w:tcPr>
            <w:tcW w:w="1134" w:type="dxa"/>
            <w:vMerge w:val="restart"/>
            <w:tcBorders>
              <w:top w:val="single" w:sz="4" w:space="0" w:color="auto"/>
              <w:left w:val="nil"/>
              <w:bottom w:val="single" w:sz="4" w:space="0" w:color="auto"/>
              <w:right w:val="single" w:sz="4" w:space="0" w:color="auto"/>
            </w:tcBorders>
            <w:shd w:val="clear" w:color="auto" w:fill="FFFFFF"/>
            <w:vAlign w:val="center"/>
            <w:hideMark/>
          </w:tcPr>
          <w:p w:rsidR="005E2F12" w:rsidRDefault="005E2F12" w:rsidP="00FF493C">
            <w:pPr>
              <w:tabs>
                <w:tab w:val="left" w:pos="6215"/>
              </w:tabs>
              <w:jc w:val="center"/>
              <w:rPr>
                <w:b/>
                <w:sz w:val="20"/>
                <w:szCs w:val="20"/>
                <w:lang w:eastAsia="en-US"/>
              </w:rPr>
            </w:pPr>
            <w:r>
              <w:rPr>
                <w:b/>
                <w:sz w:val="20"/>
                <w:szCs w:val="20"/>
                <w:lang w:eastAsia="en-US"/>
              </w:rPr>
              <w:t>Единица измерения</w:t>
            </w:r>
          </w:p>
        </w:tc>
        <w:tc>
          <w:tcPr>
            <w:tcW w:w="2126" w:type="dxa"/>
            <w:vMerge w:val="restart"/>
            <w:tcBorders>
              <w:top w:val="single" w:sz="4" w:space="0" w:color="auto"/>
              <w:left w:val="nil"/>
              <w:bottom w:val="single" w:sz="4" w:space="0" w:color="auto"/>
              <w:right w:val="single" w:sz="4" w:space="0" w:color="auto"/>
            </w:tcBorders>
            <w:shd w:val="clear" w:color="auto" w:fill="FFFFFF"/>
            <w:vAlign w:val="center"/>
            <w:hideMark/>
          </w:tcPr>
          <w:p w:rsidR="005E2F12" w:rsidRDefault="005E2F12" w:rsidP="00FF493C">
            <w:pPr>
              <w:tabs>
                <w:tab w:val="left" w:pos="6215"/>
              </w:tabs>
              <w:jc w:val="center"/>
              <w:rPr>
                <w:b/>
                <w:sz w:val="20"/>
                <w:szCs w:val="20"/>
                <w:lang w:eastAsia="en-US"/>
              </w:rPr>
            </w:pPr>
            <w:r>
              <w:rPr>
                <w:b/>
                <w:sz w:val="20"/>
                <w:szCs w:val="20"/>
                <w:lang w:eastAsia="en-US"/>
              </w:rPr>
              <w:t>Источник информации</w:t>
            </w:r>
          </w:p>
        </w:tc>
        <w:tc>
          <w:tcPr>
            <w:tcW w:w="5812" w:type="dxa"/>
            <w:gridSpan w:val="3"/>
            <w:tcBorders>
              <w:top w:val="single" w:sz="4" w:space="0" w:color="auto"/>
              <w:left w:val="nil"/>
              <w:bottom w:val="single" w:sz="4" w:space="0" w:color="auto"/>
              <w:right w:val="single" w:sz="4" w:space="0" w:color="auto"/>
            </w:tcBorders>
            <w:shd w:val="clear" w:color="auto" w:fill="FFFFFF"/>
            <w:vAlign w:val="center"/>
            <w:hideMark/>
          </w:tcPr>
          <w:p w:rsidR="005E2F12" w:rsidRDefault="005E2F12" w:rsidP="00FF493C">
            <w:pPr>
              <w:tabs>
                <w:tab w:val="left" w:pos="6215"/>
              </w:tabs>
              <w:jc w:val="center"/>
              <w:rPr>
                <w:b/>
                <w:sz w:val="20"/>
                <w:szCs w:val="20"/>
                <w:lang w:eastAsia="en-US"/>
              </w:rPr>
            </w:pPr>
            <w:r>
              <w:rPr>
                <w:b/>
                <w:sz w:val="20"/>
                <w:szCs w:val="20"/>
                <w:lang w:eastAsia="en-US"/>
              </w:rPr>
              <w:t>Годы реализации программы</w:t>
            </w:r>
          </w:p>
        </w:tc>
      </w:tr>
      <w:tr w:rsidR="005E2F12" w:rsidTr="00106CD8">
        <w:trPr>
          <w:trHeight w:val="2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E2F12" w:rsidRDefault="005E2F12" w:rsidP="00FF493C">
            <w:pPr>
              <w:rPr>
                <w:b/>
                <w:sz w:val="20"/>
                <w:szCs w:val="20"/>
                <w:lang w:eastAsia="en-US"/>
              </w:rPr>
            </w:pPr>
          </w:p>
        </w:tc>
        <w:tc>
          <w:tcPr>
            <w:tcW w:w="14173" w:type="dxa"/>
            <w:vMerge/>
            <w:tcBorders>
              <w:top w:val="single" w:sz="4" w:space="0" w:color="auto"/>
              <w:left w:val="nil"/>
              <w:bottom w:val="single" w:sz="4" w:space="0" w:color="auto"/>
              <w:right w:val="single" w:sz="4" w:space="0" w:color="auto"/>
            </w:tcBorders>
            <w:vAlign w:val="center"/>
            <w:hideMark/>
          </w:tcPr>
          <w:p w:rsidR="005E2F12" w:rsidRDefault="005E2F12" w:rsidP="00FF493C">
            <w:pPr>
              <w:rPr>
                <w:b/>
                <w:sz w:val="20"/>
                <w:szCs w:val="20"/>
                <w:lang w:eastAsia="en-US"/>
              </w:rPr>
            </w:pPr>
          </w:p>
        </w:tc>
        <w:tc>
          <w:tcPr>
            <w:tcW w:w="1134" w:type="dxa"/>
            <w:vMerge/>
            <w:tcBorders>
              <w:top w:val="single" w:sz="4" w:space="0" w:color="auto"/>
              <w:left w:val="nil"/>
              <w:bottom w:val="single" w:sz="4" w:space="0" w:color="auto"/>
              <w:right w:val="single" w:sz="4" w:space="0" w:color="auto"/>
            </w:tcBorders>
            <w:vAlign w:val="center"/>
            <w:hideMark/>
          </w:tcPr>
          <w:p w:rsidR="005E2F12" w:rsidRDefault="005E2F12" w:rsidP="00FF493C">
            <w:pPr>
              <w:rPr>
                <w:b/>
                <w:sz w:val="20"/>
                <w:szCs w:val="20"/>
                <w:lang w:eastAsia="en-US"/>
              </w:rPr>
            </w:pPr>
          </w:p>
        </w:tc>
        <w:tc>
          <w:tcPr>
            <w:tcW w:w="2126" w:type="dxa"/>
            <w:vMerge/>
            <w:tcBorders>
              <w:top w:val="single" w:sz="4" w:space="0" w:color="auto"/>
              <w:left w:val="nil"/>
              <w:bottom w:val="single" w:sz="4" w:space="0" w:color="auto"/>
              <w:right w:val="single" w:sz="4" w:space="0" w:color="auto"/>
            </w:tcBorders>
            <w:vAlign w:val="center"/>
            <w:hideMark/>
          </w:tcPr>
          <w:p w:rsidR="005E2F12" w:rsidRDefault="005E2F12" w:rsidP="00FF493C">
            <w:pPr>
              <w:rPr>
                <w:b/>
                <w:sz w:val="20"/>
                <w:szCs w:val="20"/>
                <w:lang w:eastAsia="en-US"/>
              </w:rPr>
            </w:pPr>
          </w:p>
        </w:tc>
        <w:tc>
          <w:tcPr>
            <w:tcW w:w="2271" w:type="dxa"/>
            <w:tcBorders>
              <w:top w:val="single" w:sz="4" w:space="0" w:color="auto"/>
              <w:left w:val="nil"/>
              <w:bottom w:val="single" w:sz="4" w:space="0" w:color="auto"/>
              <w:right w:val="single" w:sz="4" w:space="0" w:color="auto"/>
            </w:tcBorders>
            <w:shd w:val="clear" w:color="auto" w:fill="FFFFFF"/>
            <w:hideMark/>
          </w:tcPr>
          <w:p w:rsidR="005E2F12" w:rsidRDefault="005E2F12" w:rsidP="00FF493C">
            <w:pPr>
              <w:tabs>
                <w:tab w:val="left" w:pos="6215"/>
              </w:tabs>
              <w:jc w:val="center"/>
              <w:rPr>
                <w:b/>
                <w:sz w:val="20"/>
                <w:szCs w:val="20"/>
                <w:lang w:eastAsia="en-US"/>
              </w:rPr>
            </w:pPr>
            <w:r>
              <w:rPr>
                <w:b/>
                <w:sz w:val="20"/>
                <w:szCs w:val="20"/>
                <w:lang w:eastAsia="en-US"/>
              </w:rPr>
              <w:t>2025 год</w:t>
            </w:r>
          </w:p>
        </w:tc>
        <w:tc>
          <w:tcPr>
            <w:tcW w:w="1417" w:type="dxa"/>
            <w:tcBorders>
              <w:top w:val="single" w:sz="4" w:space="0" w:color="auto"/>
              <w:left w:val="nil"/>
              <w:bottom w:val="single" w:sz="4" w:space="0" w:color="auto"/>
              <w:right w:val="single" w:sz="4" w:space="0" w:color="auto"/>
            </w:tcBorders>
            <w:shd w:val="clear" w:color="auto" w:fill="FFFFFF"/>
            <w:hideMark/>
          </w:tcPr>
          <w:p w:rsidR="005E2F12" w:rsidRDefault="005E2F12" w:rsidP="00FF493C">
            <w:pPr>
              <w:tabs>
                <w:tab w:val="left" w:pos="6215"/>
              </w:tabs>
              <w:jc w:val="center"/>
              <w:rPr>
                <w:b/>
                <w:sz w:val="20"/>
                <w:szCs w:val="20"/>
                <w:lang w:eastAsia="en-US"/>
              </w:rPr>
            </w:pPr>
            <w:r>
              <w:rPr>
                <w:b/>
                <w:sz w:val="20"/>
                <w:szCs w:val="20"/>
                <w:lang w:eastAsia="en-US"/>
              </w:rPr>
              <w:t>2026 год</w:t>
            </w:r>
          </w:p>
        </w:tc>
        <w:tc>
          <w:tcPr>
            <w:tcW w:w="2124" w:type="dxa"/>
            <w:tcBorders>
              <w:top w:val="single" w:sz="4" w:space="0" w:color="auto"/>
              <w:left w:val="nil"/>
              <w:bottom w:val="single" w:sz="4" w:space="0" w:color="auto"/>
              <w:right w:val="single" w:sz="4" w:space="0" w:color="auto"/>
            </w:tcBorders>
            <w:shd w:val="clear" w:color="auto" w:fill="FFFFFF"/>
            <w:hideMark/>
          </w:tcPr>
          <w:p w:rsidR="005E2F12" w:rsidRDefault="005E2F12" w:rsidP="00FF493C">
            <w:pPr>
              <w:tabs>
                <w:tab w:val="left" w:pos="6215"/>
              </w:tabs>
              <w:jc w:val="center"/>
              <w:rPr>
                <w:b/>
                <w:sz w:val="20"/>
                <w:szCs w:val="20"/>
                <w:lang w:eastAsia="en-US"/>
              </w:rPr>
            </w:pPr>
            <w:r>
              <w:rPr>
                <w:b/>
                <w:sz w:val="20"/>
                <w:szCs w:val="20"/>
                <w:lang w:eastAsia="en-US"/>
              </w:rPr>
              <w:t>2027 год</w:t>
            </w:r>
          </w:p>
        </w:tc>
      </w:tr>
      <w:tr w:rsidR="005E2F12" w:rsidTr="00106CD8">
        <w:trPr>
          <w:trHeight w:val="20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5E2F12" w:rsidRDefault="005E2F12" w:rsidP="00FF493C">
            <w:pPr>
              <w:tabs>
                <w:tab w:val="left" w:pos="6215"/>
              </w:tabs>
              <w:jc w:val="center"/>
              <w:rPr>
                <w:sz w:val="20"/>
                <w:szCs w:val="20"/>
                <w:lang w:eastAsia="en-US"/>
              </w:rPr>
            </w:pPr>
            <w:r>
              <w:rPr>
                <w:sz w:val="20"/>
                <w:szCs w:val="20"/>
                <w:lang w:eastAsia="en-US"/>
              </w:rPr>
              <w:t>1</w:t>
            </w:r>
          </w:p>
        </w:tc>
        <w:tc>
          <w:tcPr>
            <w:tcW w:w="5101" w:type="dxa"/>
            <w:tcBorders>
              <w:top w:val="nil"/>
              <w:left w:val="nil"/>
              <w:bottom w:val="single" w:sz="4" w:space="0" w:color="auto"/>
              <w:right w:val="single" w:sz="4" w:space="0" w:color="auto"/>
            </w:tcBorders>
            <w:shd w:val="clear" w:color="auto" w:fill="FFFFFF"/>
            <w:vAlign w:val="center"/>
            <w:hideMark/>
          </w:tcPr>
          <w:p w:rsidR="005E2F12" w:rsidRDefault="005E2F12" w:rsidP="00FF493C">
            <w:pPr>
              <w:tabs>
                <w:tab w:val="left" w:pos="6215"/>
              </w:tabs>
              <w:jc w:val="center"/>
              <w:rPr>
                <w:sz w:val="20"/>
                <w:szCs w:val="20"/>
                <w:lang w:eastAsia="en-US"/>
              </w:rPr>
            </w:pPr>
            <w:r>
              <w:rPr>
                <w:sz w:val="20"/>
                <w:szCs w:val="20"/>
                <w:lang w:eastAsia="en-US"/>
              </w:rPr>
              <w:t>2</w:t>
            </w:r>
          </w:p>
        </w:tc>
        <w:tc>
          <w:tcPr>
            <w:tcW w:w="1134" w:type="dxa"/>
            <w:tcBorders>
              <w:top w:val="nil"/>
              <w:left w:val="nil"/>
              <w:bottom w:val="single" w:sz="4" w:space="0" w:color="auto"/>
              <w:right w:val="single" w:sz="4" w:space="0" w:color="auto"/>
            </w:tcBorders>
            <w:shd w:val="clear" w:color="auto" w:fill="FFFFFF"/>
            <w:vAlign w:val="center"/>
            <w:hideMark/>
          </w:tcPr>
          <w:p w:rsidR="005E2F12" w:rsidRDefault="005E2F12" w:rsidP="00FF493C">
            <w:pPr>
              <w:tabs>
                <w:tab w:val="left" w:pos="6215"/>
              </w:tabs>
              <w:jc w:val="center"/>
              <w:rPr>
                <w:sz w:val="20"/>
                <w:szCs w:val="20"/>
                <w:lang w:eastAsia="en-US"/>
              </w:rPr>
            </w:pPr>
            <w:r>
              <w:rPr>
                <w:sz w:val="20"/>
                <w:szCs w:val="20"/>
                <w:lang w:eastAsia="en-US"/>
              </w:rPr>
              <w:t>3</w:t>
            </w:r>
          </w:p>
        </w:tc>
        <w:tc>
          <w:tcPr>
            <w:tcW w:w="2126" w:type="dxa"/>
            <w:tcBorders>
              <w:top w:val="nil"/>
              <w:left w:val="nil"/>
              <w:bottom w:val="single" w:sz="4" w:space="0" w:color="auto"/>
              <w:right w:val="single" w:sz="4" w:space="0" w:color="auto"/>
            </w:tcBorders>
            <w:shd w:val="clear" w:color="auto" w:fill="FFFFFF"/>
            <w:vAlign w:val="center"/>
            <w:hideMark/>
          </w:tcPr>
          <w:p w:rsidR="005E2F12" w:rsidRDefault="005E2F12" w:rsidP="00FF493C">
            <w:pPr>
              <w:tabs>
                <w:tab w:val="left" w:pos="6215"/>
              </w:tabs>
              <w:jc w:val="center"/>
              <w:rPr>
                <w:sz w:val="20"/>
                <w:szCs w:val="20"/>
                <w:lang w:eastAsia="en-US"/>
              </w:rPr>
            </w:pPr>
            <w:r>
              <w:rPr>
                <w:sz w:val="20"/>
                <w:szCs w:val="20"/>
                <w:lang w:eastAsia="en-US"/>
              </w:rPr>
              <w:t>4</w:t>
            </w:r>
          </w:p>
        </w:tc>
        <w:tc>
          <w:tcPr>
            <w:tcW w:w="2271" w:type="dxa"/>
            <w:tcBorders>
              <w:top w:val="single" w:sz="4" w:space="0" w:color="auto"/>
              <w:left w:val="nil"/>
              <w:bottom w:val="single" w:sz="4" w:space="0" w:color="auto"/>
              <w:right w:val="single" w:sz="4" w:space="0" w:color="auto"/>
            </w:tcBorders>
            <w:shd w:val="clear" w:color="auto" w:fill="FFFFFF"/>
            <w:hideMark/>
          </w:tcPr>
          <w:p w:rsidR="005E2F12" w:rsidRDefault="005E2F12" w:rsidP="00FF493C">
            <w:pPr>
              <w:tabs>
                <w:tab w:val="left" w:pos="6215"/>
              </w:tabs>
              <w:jc w:val="center"/>
              <w:rPr>
                <w:sz w:val="20"/>
                <w:szCs w:val="20"/>
                <w:lang w:eastAsia="en-US"/>
              </w:rPr>
            </w:pPr>
            <w:r>
              <w:rPr>
                <w:sz w:val="20"/>
                <w:szCs w:val="20"/>
                <w:lang w:eastAsia="en-US"/>
              </w:rPr>
              <w:t>5</w:t>
            </w:r>
          </w:p>
        </w:tc>
        <w:tc>
          <w:tcPr>
            <w:tcW w:w="1417" w:type="dxa"/>
            <w:tcBorders>
              <w:top w:val="single" w:sz="4" w:space="0" w:color="auto"/>
              <w:left w:val="nil"/>
              <w:bottom w:val="single" w:sz="4" w:space="0" w:color="auto"/>
              <w:right w:val="single" w:sz="4" w:space="0" w:color="auto"/>
            </w:tcBorders>
            <w:shd w:val="clear" w:color="auto" w:fill="FFFFFF"/>
            <w:hideMark/>
          </w:tcPr>
          <w:p w:rsidR="005E2F12" w:rsidRDefault="005E2F12" w:rsidP="00FF493C">
            <w:pPr>
              <w:tabs>
                <w:tab w:val="left" w:pos="6215"/>
              </w:tabs>
              <w:jc w:val="center"/>
              <w:rPr>
                <w:sz w:val="20"/>
                <w:szCs w:val="20"/>
                <w:lang w:eastAsia="en-US"/>
              </w:rPr>
            </w:pPr>
            <w:r>
              <w:rPr>
                <w:sz w:val="20"/>
                <w:szCs w:val="20"/>
                <w:lang w:eastAsia="en-US"/>
              </w:rPr>
              <w:t>6</w:t>
            </w:r>
          </w:p>
        </w:tc>
        <w:tc>
          <w:tcPr>
            <w:tcW w:w="2124" w:type="dxa"/>
            <w:tcBorders>
              <w:top w:val="single" w:sz="4" w:space="0" w:color="auto"/>
              <w:left w:val="nil"/>
              <w:bottom w:val="single" w:sz="4" w:space="0" w:color="auto"/>
              <w:right w:val="single" w:sz="4" w:space="0" w:color="auto"/>
            </w:tcBorders>
            <w:shd w:val="clear" w:color="auto" w:fill="FFFFFF"/>
            <w:hideMark/>
          </w:tcPr>
          <w:p w:rsidR="005E2F12" w:rsidRDefault="005E2F12" w:rsidP="00FF493C">
            <w:pPr>
              <w:tabs>
                <w:tab w:val="left" w:pos="6215"/>
              </w:tabs>
              <w:jc w:val="center"/>
              <w:rPr>
                <w:sz w:val="20"/>
                <w:szCs w:val="20"/>
                <w:lang w:eastAsia="en-US"/>
              </w:rPr>
            </w:pPr>
            <w:r>
              <w:rPr>
                <w:sz w:val="20"/>
                <w:szCs w:val="20"/>
                <w:lang w:eastAsia="en-US"/>
              </w:rPr>
              <w:t>7</w:t>
            </w:r>
          </w:p>
        </w:tc>
      </w:tr>
      <w:tr w:rsidR="005E2F12" w:rsidTr="00106CD8">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F12" w:rsidRDefault="005E2F12" w:rsidP="00FF493C">
            <w:pPr>
              <w:tabs>
                <w:tab w:val="left" w:pos="6215"/>
              </w:tabs>
              <w:ind w:firstLine="680"/>
              <w:rPr>
                <w:sz w:val="20"/>
                <w:szCs w:val="20"/>
                <w:lang w:eastAsia="en-US"/>
              </w:rPr>
            </w:pPr>
            <w:r>
              <w:rPr>
                <w:sz w:val="20"/>
                <w:szCs w:val="20"/>
                <w:lang w:eastAsia="en-US"/>
              </w:rPr>
              <w:t>1</w:t>
            </w:r>
          </w:p>
        </w:tc>
        <w:tc>
          <w:tcPr>
            <w:tcW w:w="1417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E2F12" w:rsidRDefault="005E2F12" w:rsidP="00FF493C">
            <w:pPr>
              <w:tabs>
                <w:tab w:val="left" w:pos="6215"/>
              </w:tabs>
              <w:ind w:left="-106" w:firstLine="106"/>
              <w:jc w:val="both"/>
              <w:rPr>
                <w:b/>
                <w:sz w:val="20"/>
                <w:szCs w:val="20"/>
                <w:lang w:eastAsia="en-US"/>
              </w:rPr>
            </w:pPr>
            <w:r>
              <w:rPr>
                <w:b/>
                <w:sz w:val="20"/>
                <w:szCs w:val="20"/>
                <w:lang w:eastAsia="en-US"/>
              </w:rPr>
              <w:t>Цель:</w:t>
            </w:r>
            <w:r>
              <w:rPr>
                <w:rFonts w:eastAsia="Calibri"/>
                <w:sz w:val="20"/>
                <w:szCs w:val="20"/>
                <w:lang w:eastAsia="en-US"/>
              </w:rPr>
              <w:t xml:space="preserve"> </w:t>
            </w:r>
            <w:r>
              <w:rPr>
                <w:b/>
                <w:sz w:val="20"/>
                <w:szCs w:val="20"/>
                <w:lang w:eastAsia="en-US"/>
              </w:rPr>
              <w:t>Оказание дополнительных мер социальной поддержки граждан, заключивших контракт о прохождении военной службы и направляемых для участия в специальной военной операции</w:t>
            </w:r>
          </w:p>
        </w:tc>
      </w:tr>
      <w:tr w:rsidR="005E2F12" w:rsidTr="00106CD8">
        <w:tc>
          <w:tcPr>
            <w:tcW w:w="567" w:type="dxa"/>
            <w:tcBorders>
              <w:top w:val="nil"/>
              <w:left w:val="single" w:sz="4" w:space="0" w:color="auto"/>
              <w:bottom w:val="single" w:sz="4" w:space="0" w:color="auto"/>
              <w:right w:val="single" w:sz="4" w:space="0" w:color="auto"/>
            </w:tcBorders>
            <w:shd w:val="clear" w:color="auto" w:fill="FFFFFF"/>
          </w:tcPr>
          <w:p w:rsidR="005E2F12" w:rsidRDefault="005E2F12" w:rsidP="00FF493C">
            <w:pPr>
              <w:tabs>
                <w:tab w:val="left" w:pos="6215"/>
              </w:tabs>
              <w:ind w:firstLine="680"/>
              <w:rPr>
                <w:sz w:val="20"/>
                <w:szCs w:val="20"/>
                <w:lang w:eastAsia="en-US"/>
              </w:rPr>
            </w:pPr>
            <w:r>
              <w:rPr>
                <w:sz w:val="20"/>
                <w:szCs w:val="20"/>
                <w:lang w:eastAsia="en-US"/>
              </w:rPr>
              <w:t>1</w:t>
            </w:r>
          </w:p>
          <w:p w:rsidR="005E2F12" w:rsidRDefault="005E2F12" w:rsidP="00FF493C">
            <w:pPr>
              <w:tabs>
                <w:tab w:val="left" w:pos="6215"/>
              </w:tabs>
              <w:rPr>
                <w:sz w:val="20"/>
                <w:szCs w:val="20"/>
                <w:lang w:eastAsia="en-US"/>
              </w:rPr>
            </w:pPr>
            <w:r>
              <w:rPr>
                <w:sz w:val="20"/>
                <w:szCs w:val="20"/>
                <w:lang w:eastAsia="en-US"/>
              </w:rPr>
              <w:t>1.1</w:t>
            </w:r>
          </w:p>
          <w:p w:rsidR="005E2F12" w:rsidRDefault="005E2F12" w:rsidP="00FF493C">
            <w:pPr>
              <w:tabs>
                <w:tab w:val="left" w:pos="6215"/>
              </w:tabs>
              <w:rPr>
                <w:sz w:val="20"/>
                <w:szCs w:val="20"/>
                <w:lang w:eastAsia="en-US"/>
              </w:rPr>
            </w:pPr>
          </w:p>
        </w:tc>
        <w:tc>
          <w:tcPr>
            <w:tcW w:w="5101" w:type="dxa"/>
            <w:tcBorders>
              <w:top w:val="single" w:sz="4" w:space="0" w:color="auto"/>
              <w:left w:val="nil"/>
              <w:bottom w:val="single" w:sz="4" w:space="0" w:color="auto"/>
              <w:right w:val="single" w:sz="4" w:space="0" w:color="auto"/>
            </w:tcBorders>
            <w:shd w:val="clear" w:color="auto" w:fill="FFFFFF"/>
            <w:hideMark/>
          </w:tcPr>
          <w:p w:rsidR="005E2F12" w:rsidRDefault="005E2F12" w:rsidP="00FF493C">
            <w:pPr>
              <w:tabs>
                <w:tab w:val="left" w:pos="6215"/>
              </w:tabs>
              <w:rPr>
                <w:sz w:val="20"/>
                <w:szCs w:val="20"/>
                <w:lang w:eastAsia="en-US"/>
              </w:rPr>
            </w:pPr>
            <w:r>
              <w:rPr>
                <w:sz w:val="20"/>
                <w:szCs w:val="20"/>
                <w:lang w:eastAsia="en-US"/>
              </w:rPr>
              <w:t>Доля граждан, получивших дополнительные меры социальной поддержки граждан, заключивших контракт о прохождении военной службы и направляемых для участия в специальной военной операции, в виде единовременной выплаты, от общего количества заявителей, имеющих право их получение</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5E2F12" w:rsidRDefault="005E2F12" w:rsidP="00FF493C">
            <w:pPr>
              <w:tabs>
                <w:tab w:val="left" w:pos="6215"/>
              </w:tabs>
              <w:jc w:val="center"/>
              <w:rPr>
                <w:sz w:val="20"/>
                <w:szCs w:val="20"/>
                <w:lang w:eastAsia="en-US"/>
              </w:rPr>
            </w:pPr>
            <w:r>
              <w:rPr>
                <w:sz w:val="20"/>
                <w:szCs w:val="20"/>
                <w:lang w:eastAsia="en-US"/>
              </w:rPr>
              <w:t>%</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rsidR="005E2F12" w:rsidRDefault="005E2F12" w:rsidP="00FF493C">
            <w:pPr>
              <w:tabs>
                <w:tab w:val="left" w:pos="6215"/>
              </w:tabs>
              <w:jc w:val="center"/>
              <w:rPr>
                <w:sz w:val="20"/>
                <w:szCs w:val="20"/>
                <w:lang w:eastAsia="en-US"/>
              </w:rPr>
            </w:pPr>
            <w:r>
              <w:rPr>
                <w:sz w:val="20"/>
                <w:szCs w:val="20"/>
                <w:lang w:eastAsia="en-US"/>
              </w:rPr>
              <w:t>Администрация Северо-Енисейского района</w:t>
            </w:r>
          </w:p>
        </w:tc>
        <w:tc>
          <w:tcPr>
            <w:tcW w:w="2271" w:type="dxa"/>
            <w:tcBorders>
              <w:top w:val="nil"/>
              <w:left w:val="nil"/>
              <w:bottom w:val="single" w:sz="4" w:space="0" w:color="auto"/>
              <w:right w:val="single" w:sz="4" w:space="0" w:color="auto"/>
            </w:tcBorders>
            <w:shd w:val="clear" w:color="auto" w:fill="FFFFFF"/>
            <w:vAlign w:val="center"/>
            <w:hideMark/>
          </w:tcPr>
          <w:p w:rsidR="005E2F12" w:rsidRDefault="005E2F12" w:rsidP="00FF493C">
            <w:pPr>
              <w:tabs>
                <w:tab w:val="left" w:pos="6215"/>
              </w:tabs>
              <w:jc w:val="center"/>
              <w:rPr>
                <w:sz w:val="20"/>
                <w:szCs w:val="20"/>
                <w:lang w:eastAsia="en-US"/>
              </w:rPr>
            </w:pPr>
            <w:r>
              <w:rPr>
                <w:sz w:val="20"/>
                <w:szCs w:val="20"/>
                <w:lang w:eastAsia="en-US"/>
              </w:rPr>
              <w:t>100</w:t>
            </w:r>
          </w:p>
        </w:tc>
        <w:tc>
          <w:tcPr>
            <w:tcW w:w="1417" w:type="dxa"/>
            <w:tcBorders>
              <w:top w:val="nil"/>
              <w:left w:val="nil"/>
              <w:bottom w:val="single" w:sz="4" w:space="0" w:color="auto"/>
              <w:right w:val="single" w:sz="4" w:space="0" w:color="auto"/>
            </w:tcBorders>
            <w:shd w:val="clear" w:color="auto" w:fill="FFFFFF"/>
            <w:vAlign w:val="center"/>
            <w:hideMark/>
          </w:tcPr>
          <w:p w:rsidR="005E2F12" w:rsidRDefault="005E2F12" w:rsidP="00FF493C">
            <w:pPr>
              <w:rPr>
                <w:rFonts w:ascii="Calibri" w:eastAsia="Calibri" w:hAnsi="Calibri"/>
                <w:lang w:eastAsia="en-US"/>
              </w:rPr>
            </w:pPr>
          </w:p>
        </w:tc>
        <w:tc>
          <w:tcPr>
            <w:tcW w:w="2124" w:type="dxa"/>
            <w:tcBorders>
              <w:top w:val="nil"/>
              <w:left w:val="nil"/>
              <w:bottom w:val="single" w:sz="4" w:space="0" w:color="auto"/>
              <w:right w:val="single" w:sz="4" w:space="0" w:color="auto"/>
            </w:tcBorders>
            <w:shd w:val="clear" w:color="auto" w:fill="FFFFFF"/>
            <w:vAlign w:val="center"/>
            <w:hideMark/>
          </w:tcPr>
          <w:p w:rsidR="005E2F12" w:rsidRDefault="005E2F12" w:rsidP="00FF493C">
            <w:pPr>
              <w:rPr>
                <w:rFonts w:ascii="Calibri" w:eastAsia="Calibri" w:hAnsi="Calibri"/>
                <w:lang w:eastAsia="en-US"/>
              </w:rPr>
            </w:pPr>
          </w:p>
        </w:tc>
      </w:tr>
      <w:tr w:rsidR="005E2F12" w:rsidTr="00106CD8">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E2F12" w:rsidRDefault="005E2F12" w:rsidP="00FF493C">
            <w:pPr>
              <w:tabs>
                <w:tab w:val="left" w:pos="6215"/>
              </w:tabs>
              <w:ind w:firstLine="680"/>
              <w:rPr>
                <w:sz w:val="20"/>
                <w:szCs w:val="20"/>
                <w:lang w:eastAsia="en-US"/>
              </w:rPr>
            </w:pPr>
            <w:r>
              <w:rPr>
                <w:sz w:val="20"/>
                <w:szCs w:val="20"/>
                <w:lang w:eastAsia="en-US"/>
              </w:rPr>
              <w:t>11.2</w:t>
            </w:r>
          </w:p>
        </w:tc>
        <w:tc>
          <w:tcPr>
            <w:tcW w:w="5101" w:type="dxa"/>
            <w:tcBorders>
              <w:top w:val="single" w:sz="4" w:space="0" w:color="auto"/>
              <w:left w:val="nil"/>
              <w:bottom w:val="single" w:sz="4" w:space="0" w:color="auto"/>
              <w:right w:val="single" w:sz="4" w:space="0" w:color="auto"/>
            </w:tcBorders>
            <w:shd w:val="clear" w:color="auto" w:fill="FFFFFF"/>
            <w:hideMark/>
          </w:tcPr>
          <w:p w:rsidR="005E2F12" w:rsidRDefault="005E2F12" w:rsidP="00FF493C">
            <w:pPr>
              <w:tabs>
                <w:tab w:val="left" w:pos="6215"/>
              </w:tabs>
              <w:rPr>
                <w:sz w:val="20"/>
                <w:szCs w:val="20"/>
                <w:lang w:eastAsia="en-US"/>
              </w:rPr>
            </w:pPr>
            <w:r>
              <w:rPr>
                <w:sz w:val="20"/>
                <w:szCs w:val="20"/>
                <w:lang w:eastAsia="en-US"/>
              </w:rPr>
              <w:t>Доля граждан, получивших дополнительные меры социальной поддержки граждан, заключивших контракт о прохождении военной службы и направляемых для участия в специальной военной операции, в виде ежемесячной выплаты, от общего количества заявителей, имеющих право на их получение</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5E2F12" w:rsidRDefault="005E2F12" w:rsidP="00FF493C">
            <w:pPr>
              <w:tabs>
                <w:tab w:val="left" w:pos="6215"/>
              </w:tabs>
              <w:jc w:val="center"/>
              <w:rPr>
                <w:sz w:val="20"/>
                <w:szCs w:val="20"/>
                <w:lang w:eastAsia="en-US"/>
              </w:rPr>
            </w:pPr>
            <w:r>
              <w:rPr>
                <w:sz w:val="20"/>
                <w:szCs w:val="20"/>
                <w:lang w:eastAsia="en-US"/>
              </w:rPr>
              <w:t>%</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rsidR="005E2F12" w:rsidRDefault="005E2F12" w:rsidP="00FF493C">
            <w:pPr>
              <w:tabs>
                <w:tab w:val="left" w:pos="6215"/>
              </w:tabs>
              <w:jc w:val="center"/>
              <w:rPr>
                <w:sz w:val="20"/>
                <w:szCs w:val="20"/>
                <w:lang w:eastAsia="en-US"/>
              </w:rPr>
            </w:pPr>
            <w:r>
              <w:rPr>
                <w:sz w:val="20"/>
                <w:szCs w:val="20"/>
                <w:lang w:eastAsia="en-US"/>
              </w:rPr>
              <w:t>Администрация Северо-Енисейского района</w:t>
            </w:r>
          </w:p>
        </w:tc>
        <w:tc>
          <w:tcPr>
            <w:tcW w:w="2271" w:type="dxa"/>
            <w:tcBorders>
              <w:top w:val="single" w:sz="4" w:space="0" w:color="auto"/>
              <w:left w:val="nil"/>
              <w:bottom w:val="single" w:sz="4" w:space="0" w:color="auto"/>
              <w:right w:val="single" w:sz="4" w:space="0" w:color="auto"/>
            </w:tcBorders>
            <w:shd w:val="clear" w:color="auto" w:fill="FFFFFF"/>
            <w:vAlign w:val="center"/>
            <w:hideMark/>
          </w:tcPr>
          <w:p w:rsidR="005E2F12" w:rsidRDefault="005E2F12" w:rsidP="00FF493C">
            <w:pPr>
              <w:tabs>
                <w:tab w:val="left" w:pos="6215"/>
              </w:tabs>
              <w:jc w:val="center"/>
              <w:rPr>
                <w:sz w:val="20"/>
                <w:szCs w:val="20"/>
                <w:lang w:eastAsia="en-US"/>
              </w:rPr>
            </w:pPr>
            <w:r>
              <w:rPr>
                <w:sz w:val="20"/>
                <w:szCs w:val="20"/>
                <w:lang w:eastAsia="en-US"/>
              </w:rPr>
              <w:t>100</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5E2F12" w:rsidRDefault="005E2F12" w:rsidP="00FF493C">
            <w:pPr>
              <w:rPr>
                <w:rFonts w:ascii="Calibri" w:eastAsia="Calibri" w:hAnsi="Calibri"/>
                <w:lang w:eastAsia="en-US"/>
              </w:rPr>
            </w:pPr>
          </w:p>
        </w:tc>
        <w:tc>
          <w:tcPr>
            <w:tcW w:w="2124" w:type="dxa"/>
            <w:tcBorders>
              <w:top w:val="single" w:sz="4" w:space="0" w:color="auto"/>
              <w:left w:val="nil"/>
              <w:bottom w:val="single" w:sz="4" w:space="0" w:color="auto"/>
              <w:right w:val="single" w:sz="4" w:space="0" w:color="auto"/>
            </w:tcBorders>
            <w:shd w:val="clear" w:color="auto" w:fill="FFFFFF"/>
            <w:vAlign w:val="center"/>
            <w:hideMark/>
          </w:tcPr>
          <w:p w:rsidR="005E2F12" w:rsidRDefault="005E2F12" w:rsidP="00FF493C">
            <w:pPr>
              <w:rPr>
                <w:rFonts w:ascii="Calibri" w:eastAsia="Calibri" w:hAnsi="Calibri"/>
                <w:lang w:eastAsia="en-US"/>
              </w:rPr>
            </w:pPr>
          </w:p>
        </w:tc>
      </w:tr>
      <w:tr w:rsidR="005E2F12" w:rsidTr="00106CD8">
        <w:trPr>
          <w:trHeight w:val="207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5E2F12" w:rsidRDefault="005E2F12" w:rsidP="00FF493C">
            <w:pPr>
              <w:tabs>
                <w:tab w:val="left" w:pos="6215"/>
              </w:tabs>
              <w:ind w:firstLine="680"/>
              <w:rPr>
                <w:sz w:val="18"/>
                <w:szCs w:val="18"/>
                <w:lang w:eastAsia="en-US"/>
              </w:rPr>
            </w:pPr>
            <w:r>
              <w:rPr>
                <w:sz w:val="18"/>
                <w:szCs w:val="18"/>
                <w:lang w:eastAsia="en-US"/>
              </w:rPr>
              <w:t>11.3</w:t>
            </w:r>
          </w:p>
          <w:p w:rsidR="005E2F12" w:rsidRDefault="005E2F12" w:rsidP="00FF493C">
            <w:pPr>
              <w:tabs>
                <w:tab w:val="left" w:pos="6215"/>
              </w:tabs>
              <w:ind w:firstLine="680"/>
              <w:rPr>
                <w:sz w:val="18"/>
                <w:szCs w:val="18"/>
                <w:lang w:eastAsia="en-US"/>
              </w:rPr>
            </w:pPr>
          </w:p>
        </w:tc>
        <w:tc>
          <w:tcPr>
            <w:tcW w:w="5101" w:type="dxa"/>
            <w:tcBorders>
              <w:top w:val="single" w:sz="4" w:space="0" w:color="auto"/>
              <w:left w:val="nil"/>
              <w:bottom w:val="single" w:sz="4" w:space="0" w:color="auto"/>
              <w:right w:val="single" w:sz="4" w:space="0" w:color="auto"/>
            </w:tcBorders>
            <w:shd w:val="clear" w:color="auto" w:fill="FFFFFF"/>
            <w:hideMark/>
          </w:tcPr>
          <w:p w:rsidR="005E2F12" w:rsidRDefault="005E2F12" w:rsidP="00FF493C">
            <w:pPr>
              <w:rPr>
                <w:sz w:val="20"/>
                <w:szCs w:val="20"/>
                <w:lang w:eastAsia="en-US"/>
              </w:rPr>
            </w:pPr>
            <w:proofErr w:type="gramStart"/>
            <w:r>
              <w:rPr>
                <w:sz w:val="20"/>
                <w:szCs w:val="20"/>
                <w:lang w:eastAsia="en-US"/>
              </w:rPr>
              <w:t>Доля граждан, получивших компенсацию</w:t>
            </w:r>
            <w:r w:rsidR="003C4972">
              <w:rPr>
                <w:sz w:val="20"/>
                <w:szCs w:val="20"/>
                <w:lang w:eastAsia="en-US"/>
              </w:rPr>
              <w:t xml:space="preserve"> </w:t>
            </w:r>
            <w:r>
              <w:rPr>
                <w:sz w:val="20"/>
                <w:szCs w:val="20"/>
                <w:lang w:eastAsia="en-US"/>
              </w:rPr>
              <w:t xml:space="preserve">расходов, связанных с оплатой стоимости проезда гражданина от места его фактического пребывания до </w:t>
            </w:r>
            <w:proofErr w:type="spellStart"/>
            <w:r>
              <w:rPr>
                <w:sz w:val="20"/>
                <w:szCs w:val="20"/>
                <w:lang w:eastAsia="en-US"/>
              </w:rPr>
              <w:t>гп</w:t>
            </w:r>
            <w:proofErr w:type="spellEnd"/>
            <w:r>
              <w:rPr>
                <w:sz w:val="20"/>
                <w:szCs w:val="20"/>
                <w:lang w:eastAsia="en-US"/>
              </w:rPr>
              <w:t xml:space="preserve"> Северо-Енисейский для постановки на воинский учет в военный комиссариат Северо-Енисейского района в целях заключения контракта о прохождении военной службы и направления для участия в специальной военной операции, от общего количества заявителей, имеющих право на его получение</w:t>
            </w:r>
            <w:proofErr w:type="gramEnd"/>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5E2F12" w:rsidRDefault="005E2F12" w:rsidP="00FF493C">
            <w:pPr>
              <w:tabs>
                <w:tab w:val="left" w:pos="6215"/>
              </w:tabs>
              <w:jc w:val="center"/>
              <w:rPr>
                <w:sz w:val="18"/>
                <w:szCs w:val="18"/>
                <w:lang w:eastAsia="en-US"/>
              </w:rPr>
            </w:pPr>
            <w:r>
              <w:rPr>
                <w:sz w:val="18"/>
                <w:szCs w:val="18"/>
                <w:lang w:eastAsia="en-US"/>
              </w:rPr>
              <w:t>%</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rsidR="005E2F12" w:rsidRDefault="005E2F12" w:rsidP="00FF493C">
            <w:pPr>
              <w:tabs>
                <w:tab w:val="left" w:pos="6215"/>
              </w:tabs>
              <w:jc w:val="center"/>
              <w:rPr>
                <w:sz w:val="18"/>
                <w:szCs w:val="18"/>
                <w:lang w:eastAsia="en-US"/>
              </w:rPr>
            </w:pPr>
            <w:r>
              <w:rPr>
                <w:sz w:val="18"/>
                <w:szCs w:val="18"/>
                <w:lang w:eastAsia="en-US"/>
              </w:rPr>
              <w:t xml:space="preserve">Администрация Северо-Енисейского района </w:t>
            </w:r>
          </w:p>
        </w:tc>
        <w:tc>
          <w:tcPr>
            <w:tcW w:w="2271" w:type="dxa"/>
            <w:tcBorders>
              <w:top w:val="single" w:sz="4" w:space="0" w:color="auto"/>
              <w:left w:val="nil"/>
              <w:bottom w:val="single" w:sz="4" w:space="0" w:color="auto"/>
              <w:right w:val="single" w:sz="4" w:space="0" w:color="auto"/>
            </w:tcBorders>
            <w:shd w:val="clear" w:color="auto" w:fill="FFFFFF"/>
            <w:vAlign w:val="center"/>
            <w:hideMark/>
          </w:tcPr>
          <w:p w:rsidR="005E2F12" w:rsidRDefault="005E2F12" w:rsidP="00FF493C">
            <w:pPr>
              <w:tabs>
                <w:tab w:val="left" w:pos="6215"/>
              </w:tabs>
              <w:jc w:val="center"/>
              <w:rPr>
                <w:sz w:val="18"/>
                <w:szCs w:val="18"/>
                <w:lang w:eastAsia="en-US"/>
              </w:rPr>
            </w:pPr>
            <w:r>
              <w:rPr>
                <w:sz w:val="18"/>
                <w:szCs w:val="18"/>
                <w:lang w:eastAsia="en-US"/>
              </w:rPr>
              <w:t>100</w:t>
            </w:r>
          </w:p>
        </w:tc>
        <w:tc>
          <w:tcPr>
            <w:tcW w:w="1417" w:type="dxa"/>
            <w:tcBorders>
              <w:top w:val="single" w:sz="4" w:space="0" w:color="auto"/>
              <w:left w:val="nil"/>
              <w:bottom w:val="single" w:sz="4" w:space="0" w:color="auto"/>
              <w:right w:val="single" w:sz="4" w:space="0" w:color="auto"/>
            </w:tcBorders>
            <w:shd w:val="clear" w:color="auto" w:fill="FFFFFF"/>
            <w:vAlign w:val="center"/>
          </w:tcPr>
          <w:p w:rsidR="005E2F12" w:rsidRDefault="005E2F12" w:rsidP="00FF493C">
            <w:pPr>
              <w:tabs>
                <w:tab w:val="left" w:pos="6215"/>
              </w:tabs>
              <w:jc w:val="center"/>
              <w:rPr>
                <w:sz w:val="18"/>
                <w:szCs w:val="18"/>
                <w:lang w:eastAsia="en-US"/>
              </w:rPr>
            </w:pPr>
          </w:p>
        </w:tc>
        <w:tc>
          <w:tcPr>
            <w:tcW w:w="2124" w:type="dxa"/>
            <w:tcBorders>
              <w:top w:val="single" w:sz="4" w:space="0" w:color="auto"/>
              <w:left w:val="nil"/>
              <w:bottom w:val="single" w:sz="4" w:space="0" w:color="auto"/>
              <w:right w:val="single" w:sz="4" w:space="0" w:color="auto"/>
            </w:tcBorders>
            <w:shd w:val="clear" w:color="auto" w:fill="FFFFFF"/>
            <w:vAlign w:val="center"/>
          </w:tcPr>
          <w:p w:rsidR="005E2F12" w:rsidRDefault="005E2F12" w:rsidP="00FF493C">
            <w:pPr>
              <w:tabs>
                <w:tab w:val="left" w:pos="6215"/>
              </w:tabs>
              <w:jc w:val="center"/>
              <w:rPr>
                <w:sz w:val="18"/>
                <w:szCs w:val="18"/>
                <w:lang w:eastAsia="en-US"/>
              </w:rPr>
            </w:pPr>
          </w:p>
        </w:tc>
      </w:tr>
    </w:tbl>
    <w:p w:rsidR="00A21FA4" w:rsidRDefault="00A21FA4" w:rsidP="00A21FA4">
      <w:pPr>
        <w:widowControl w:val="0"/>
        <w:tabs>
          <w:tab w:val="left" w:pos="6215"/>
        </w:tabs>
        <w:suppressAutoHyphens/>
        <w:jc w:val="right"/>
        <w:rPr>
          <w:rFonts w:eastAsia="SimSun"/>
          <w:bCs/>
          <w:kern w:val="2"/>
          <w:lang w:eastAsia="ar-SA"/>
        </w:rPr>
        <w:sectPr w:rsidR="00A21FA4" w:rsidSect="00EE59DB">
          <w:pgSz w:w="16838" w:h="11906" w:orient="landscape"/>
          <w:pgMar w:top="1701" w:right="1134" w:bottom="851" w:left="1134" w:header="709" w:footer="709" w:gutter="0"/>
          <w:cols w:space="708"/>
          <w:docGrid w:linePitch="360"/>
        </w:sectPr>
      </w:pPr>
    </w:p>
    <w:p w:rsidR="00A21FA4" w:rsidRPr="00687947" w:rsidRDefault="00A21FA4" w:rsidP="00A21FA4">
      <w:pPr>
        <w:widowControl w:val="0"/>
        <w:tabs>
          <w:tab w:val="left" w:pos="6215"/>
        </w:tabs>
        <w:suppressAutoHyphens/>
        <w:jc w:val="right"/>
        <w:rPr>
          <w:rFonts w:eastAsia="SimSun"/>
          <w:bCs/>
          <w:kern w:val="2"/>
          <w:lang w:eastAsia="ar-SA"/>
        </w:rPr>
      </w:pPr>
      <w:r w:rsidRPr="00687947">
        <w:rPr>
          <w:rFonts w:eastAsia="SimSun"/>
          <w:bCs/>
          <w:kern w:val="2"/>
          <w:lang w:eastAsia="ar-SA"/>
        </w:rPr>
        <w:lastRenderedPageBreak/>
        <w:t>Приложение 2</w:t>
      </w:r>
    </w:p>
    <w:p w:rsidR="00A21FA4" w:rsidRPr="00687947" w:rsidRDefault="00A21FA4" w:rsidP="00A21FA4">
      <w:pPr>
        <w:widowControl w:val="0"/>
        <w:tabs>
          <w:tab w:val="left" w:pos="6215"/>
        </w:tabs>
        <w:suppressAutoHyphens/>
        <w:jc w:val="right"/>
        <w:rPr>
          <w:rFonts w:eastAsia="SimSun"/>
          <w:bCs/>
          <w:kern w:val="2"/>
          <w:lang w:eastAsia="ar-SA"/>
        </w:rPr>
      </w:pPr>
      <w:r w:rsidRPr="00687947">
        <w:rPr>
          <w:rFonts w:eastAsia="SimSun"/>
          <w:bCs/>
          <w:kern w:val="2"/>
          <w:lang w:eastAsia="ar-SA"/>
        </w:rPr>
        <w:t>к отдельному мероприятию</w:t>
      </w:r>
    </w:p>
    <w:p w:rsidR="00A21FA4" w:rsidRPr="00687947" w:rsidRDefault="00A21FA4" w:rsidP="00A21FA4">
      <w:pPr>
        <w:widowControl w:val="0"/>
        <w:tabs>
          <w:tab w:val="left" w:pos="6215"/>
        </w:tabs>
        <w:suppressAutoHyphens/>
        <w:jc w:val="right"/>
      </w:pPr>
      <w:r w:rsidRPr="00687947">
        <w:rPr>
          <w:rFonts w:eastAsia="SimSun"/>
          <w:bCs/>
          <w:kern w:val="2"/>
          <w:lang w:eastAsia="ar-SA"/>
        </w:rPr>
        <w:t>«</w:t>
      </w:r>
      <w:r w:rsidRPr="00687947">
        <w:t>Дополнительные меры социальной поддержки социальной поддержки</w:t>
      </w:r>
    </w:p>
    <w:p w:rsidR="00A21FA4" w:rsidRPr="00687947" w:rsidRDefault="00A21FA4" w:rsidP="00A21FA4">
      <w:pPr>
        <w:widowControl w:val="0"/>
        <w:tabs>
          <w:tab w:val="left" w:pos="6215"/>
        </w:tabs>
        <w:suppressAutoHyphens/>
        <w:jc w:val="right"/>
      </w:pPr>
      <w:r w:rsidRPr="00687947">
        <w:t xml:space="preserve"> граждан,</w:t>
      </w:r>
      <w:r w:rsidR="003C4972">
        <w:t xml:space="preserve"> </w:t>
      </w:r>
      <w:r w:rsidRPr="00687947">
        <w:t>заключивших контракт о прохождении военной службы</w:t>
      </w:r>
    </w:p>
    <w:p w:rsidR="00A21FA4" w:rsidRPr="00687947" w:rsidRDefault="00A21FA4" w:rsidP="00A21FA4">
      <w:pPr>
        <w:widowControl w:val="0"/>
        <w:tabs>
          <w:tab w:val="left" w:pos="6215"/>
        </w:tabs>
        <w:suppressAutoHyphens/>
        <w:jc w:val="right"/>
        <w:rPr>
          <w:rFonts w:eastAsia="Calibri"/>
        </w:rPr>
      </w:pPr>
      <w:r w:rsidRPr="00687947">
        <w:t xml:space="preserve"> и </w:t>
      </w:r>
      <w:proofErr w:type="gramStart"/>
      <w:r w:rsidRPr="00687947">
        <w:t>направляемых</w:t>
      </w:r>
      <w:proofErr w:type="gramEnd"/>
      <w:r w:rsidRPr="00687947">
        <w:t xml:space="preserve"> для участия в специальной военной операции</w:t>
      </w:r>
      <w:r w:rsidRPr="00687947">
        <w:rPr>
          <w:rFonts w:eastAsia="Calibri"/>
        </w:rPr>
        <w:t>»</w:t>
      </w:r>
    </w:p>
    <w:p w:rsidR="00A21FA4" w:rsidRPr="00687947" w:rsidRDefault="00A21FA4" w:rsidP="00A21FA4">
      <w:pPr>
        <w:widowControl w:val="0"/>
        <w:tabs>
          <w:tab w:val="left" w:pos="6215"/>
        </w:tabs>
        <w:suppressAutoHyphens/>
        <w:jc w:val="right"/>
        <w:rPr>
          <w:lang w:eastAsia="en-US"/>
        </w:rPr>
      </w:pPr>
      <w:r w:rsidRPr="00687947">
        <w:rPr>
          <w:rFonts w:eastAsia="Calibri"/>
        </w:rPr>
        <w:t xml:space="preserve">муниципальной программы </w:t>
      </w:r>
      <w:r w:rsidRPr="00687947">
        <w:rPr>
          <w:lang w:eastAsia="en-US"/>
        </w:rPr>
        <w:t>«Развитие социальных отношений, рост благополучия</w:t>
      </w:r>
    </w:p>
    <w:p w:rsidR="00A21FA4" w:rsidRPr="00687947" w:rsidRDefault="00A21FA4" w:rsidP="00A21FA4">
      <w:pPr>
        <w:widowControl w:val="0"/>
        <w:tabs>
          <w:tab w:val="left" w:pos="6215"/>
        </w:tabs>
        <w:suppressAutoHyphens/>
        <w:jc w:val="right"/>
        <w:rPr>
          <w:lang w:eastAsia="en-US"/>
        </w:rPr>
      </w:pPr>
      <w:r w:rsidRPr="00687947">
        <w:rPr>
          <w:lang w:eastAsia="en-US"/>
        </w:rPr>
        <w:t xml:space="preserve"> и защищенности граждан в Северо-Енисейском районе»</w:t>
      </w:r>
    </w:p>
    <w:p w:rsidR="00A84B03" w:rsidRPr="00952222" w:rsidRDefault="00A84B03" w:rsidP="00A84B03">
      <w:pPr>
        <w:autoSpaceDE w:val="0"/>
        <w:autoSpaceDN w:val="0"/>
        <w:adjustRightInd w:val="0"/>
        <w:ind w:left="59"/>
        <w:jc w:val="right"/>
        <w:rPr>
          <w:i/>
        </w:rPr>
      </w:pPr>
      <w:proofErr w:type="gramStart"/>
      <w:r w:rsidRPr="00952222">
        <w:rPr>
          <w:i/>
        </w:rPr>
        <w:t>(в</w:t>
      </w:r>
      <w:r w:rsidR="00C468A6" w:rsidRPr="00952222">
        <w:rPr>
          <w:i/>
        </w:rPr>
        <w:t xml:space="preserve"> новой</w:t>
      </w:r>
      <w:r w:rsidR="003C4972" w:rsidRPr="00952222">
        <w:rPr>
          <w:i/>
        </w:rPr>
        <w:t xml:space="preserve"> </w:t>
      </w:r>
      <w:r w:rsidRPr="00952222">
        <w:rPr>
          <w:i/>
        </w:rPr>
        <w:t xml:space="preserve">редакции постановления </w:t>
      </w:r>
      <w:r w:rsidR="002B70F3" w:rsidRPr="00952222">
        <w:rPr>
          <w:i/>
        </w:rPr>
        <w:t>администрации</w:t>
      </w:r>
      <w:proofErr w:type="gramEnd"/>
    </w:p>
    <w:p w:rsidR="00A84B03" w:rsidRPr="00952222" w:rsidRDefault="00A84B03" w:rsidP="00A84B03">
      <w:pPr>
        <w:autoSpaceDE w:val="0"/>
        <w:autoSpaceDN w:val="0"/>
        <w:adjustRightInd w:val="0"/>
        <w:ind w:left="59"/>
        <w:jc w:val="right"/>
        <w:rPr>
          <w:i/>
        </w:rPr>
      </w:pPr>
      <w:proofErr w:type="gramStart"/>
      <w:r w:rsidRPr="00952222">
        <w:rPr>
          <w:i/>
        </w:rPr>
        <w:t xml:space="preserve">Северо-Енисейского района </w:t>
      </w:r>
      <w:r w:rsidR="002B4951" w:rsidRPr="00952222">
        <w:rPr>
          <w:i/>
        </w:rPr>
        <w:t>от 24.02.2025 № 62-п</w:t>
      </w:r>
      <w:r w:rsidRPr="00952222">
        <w:rPr>
          <w:i/>
        </w:rPr>
        <w:t>)</w:t>
      </w:r>
      <w:proofErr w:type="gramEnd"/>
    </w:p>
    <w:p w:rsidR="00BF58CD" w:rsidRDefault="00BF58CD" w:rsidP="009A7C5F">
      <w:pPr>
        <w:tabs>
          <w:tab w:val="left" w:pos="6215"/>
        </w:tabs>
        <w:ind w:firstLine="680"/>
        <w:jc w:val="center"/>
        <w:rPr>
          <w:b/>
          <w:sz w:val="28"/>
          <w:szCs w:val="28"/>
        </w:rPr>
      </w:pPr>
    </w:p>
    <w:p w:rsidR="009A7C5F" w:rsidRDefault="009A7C5F" w:rsidP="009A7C5F">
      <w:pPr>
        <w:tabs>
          <w:tab w:val="left" w:pos="6215"/>
        </w:tabs>
        <w:ind w:firstLine="680"/>
        <w:jc w:val="center"/>
        <w:rPr>
          <w:b/>
          <w:sz w:val="28"/>
          <w:szCs w:val="28"/>
        </w:rPr>
      </w:pPr>
      <w:r w:rsidRPr="00523CBC">
        <w:rPr>
          <w:b/>
          <w:sz w:val="28"/>
          <w:szCs w:val="28"/>
        </w:rPr>
        <w:t>Перечень мероприятий отдельного мероприятия с указанием объема средств на их реализацию</w:t>
      </w:r>
    </w:p>
    <w:p w:rsidR="009A7C5F" w:rsidRPr="00523CBC" w:rsidRDefault="009A7C5F" w:rsidP="009A7C5F">
      <w:pPr>
        <w:tabs>
          <w:tab w:val="left" w:pos="6215"/>
        </w:tabs>
        <w:ind w:firstLine="680"/>
        <w:jc w:val="center"/>
        <w:rPr>
          <w:b/>
          <w:sz w:val="28"/>
          <w:szCs w:val="28"/>
        </w:rPr>
      </w:pPr>
      <w:r w:rsidRPr="00523CBC">
        <w:rPr>
          <w:b/>
          <w:sz w:val="28"/>
          <w:szCs w:val="28"/>
        </w:rPr>
        <w:t xml:space="preserve"> и ожидаемых результатов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4266"/>
        <w:gridCol w:w="561"/>
        <w:gridCol w:w="561"/>
        <w:gridCol w:w="704"/>
        <w:gridCol w:w="1130"/>
        <w:gridCol w:w="564"/>
        <w:gridCol w:w="1252"/>
        <w:gridCol w:w="987"/>
        <w:gridCol w:w="987"/>
        <w:gridCol w:w="132"/>
        <w:gridCol w:w="1560"/>
        <w:gridCol w:w="1840"/>
      </w:tblGrid>
      <w:tr w:rsidR="00E83DE7" w:rsidTr="00085023">
        <w:tc>
          <w:tcPr>
            <w:tcW w:w="223" w:type="pct"/>
            <w:vMerge w:val="restar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jc w:val="center"/>
              <w:rPr>
                <w:b/>
                <w:sz w:val="20"/>
                <w:szCs w:val="20"/>
                <w:lang w:eastAsia="en-US"/>
              </w:rPr>
            </w:pPr>
            <w:r>
              <w:rPr>
                <w:b/>
                <w:sz w:val="20"/>
                <w:szCs w:val="20"/>
                <w:lang w:eastAsia="en-US"/>
              </w:rPr>
              <w:t>№</w:t>
            </w:r>
          </w:p>
          <w:p w:rsidR="00E83DE7" w:rsidRDefault="00E83DE7" w:rsidP="00085023">
            <w:pPr>
              <w:tabs>
                <w:tab w:val="left" w:pos="6215"/>
              </w:tabs>
              <w:spacing w:line="276" w:lineRule="auto"/>
              <w:jc w:val="center"/>
              <w:rPr>
                <w:b/>
                <w:sz w:val="20"/>
                <w:szCs w:val="20"/>
                <w:lang w:eastAsia="en-US"/>
              </w:rPr>
            </w:pPr>
            <w:r>
              <w:rPr>
                <w:b/>
                <w:sz w:val="20"/>
                <w:szCs w:val="20"/>
                <w:lang w:eastAsia="en-US"/>
              </w:rPr>
              <w:t>п/п</w:t>
            </w:r>
          </w:p>
        </w:tc>
        <w:tc>
          <w:tcPr>
            <w:tcW w:w="1406" w:type="pct"/>
            <w:vMerge w:val="restar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680"/>
              <w:jc w:val="center"/>
              <w:rPr>
                <w:b/>
                <w:sz w:val="20"/>
                <w:szCs w:val="20"/>
                <w:lang w:eastAsia="en-US"/>
              </w:rPr>
            </w:pPr>
            <w:r>
              <w:rPr>
                <w:b/>
                <w:sz w:val="20"/>
                <w:szCs w:val="20"/>
                <w:lang w:eastAsia="en-US"/>
              </w:rPr>
              <w:t>Цели, задачи, мероприятия подпрограммы</w:t>
            </w:r>
          </w:p>
        </w:tc>
        <w:tc>
          <w:tcPr>
            <w:tcW w:w="18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83DE7" w:rsidRDefault="00E83DE7" w:rsidP="00085023">
            <w:pPr>
              <w:tabs>
                <w:tab w:val="left" w:pos="6215"/>
              </w:tabs>
              <w:spacing w:line="276" w:lineRule="auto"/>
              <w:ind w:left="113" w:right="113" w:firstLine="680"/>
              <w:jc w:val="center"/>
              <w:rPr>
                <w:b/>
                <w:sz w:val="20"/>
                <w:szCs w:val="20"/>
                <w:lang w:eastAsia="en-US"/>
              </w:rPr>
            </w:pPr>
            <w:r>
              <w:rPr>
                <w:b/>
                <w:sz w:val="20"/>
                <w:szCs w:val="20"/>
                <w:lang w:eastAsia="en-US"/>
              </w:rPr>
              <w:t>ГРБС</w:t>
            </w:r>
          </w:p>
        </w:tc>
        <w:tc>
          <w:tcPr>
            <w:tcW w:w="987" w:type="pct"/>
            <w:gridSpan w:val="4"/>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jc w:val="center"/>
              <w:rPr>
                <w:b/>
                <w:sz w:val="20"/>
                <w:szCs w:val="20"/>
                <w:lang w:eastAsia="en-US"/>
              </w:rPr>
            </w:pPr>
            <w:r>
              <w:rPr>
                <w:b/>
                <w:sz w:val="20"/>
                <w:szCs w:val="20"/>
                <w:lang w:eastAsia="en-US"/>
              </w:rPr>
              <w:t>Код бюджетной классификации</w:t>
            </w:r>
          </w:p>
        </w:tc>
        <w:tc>
          <w:tcPr>
            <w:tcW w:w="1634" w:type="pct"/>
            <w:gridSpan w:val="5"/>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680"/>
              <w:jc w:val="center"/>
              <w:rPr>
                <w:b/>
                <w:sz w:val="20"/>
                <w:szCs w:val="20"/>
                <w:lang w:eastAsia="en-US"/>
              </w:rPr>
            </w:pPr>
            <w:r>
              <w:rPr>
                <w:b/>
                <w:sz w:val="20"/>
                <w:szCs w:val="20"/>
                <w:lang w:eastAsia="en-US"/>
              </w:rPr>
              <w:t>Расходы, в том числе по годам реализации программы</w:t>
            </w:r>
          </w:p>
          <w:p w:rsidR="00E83DE7" w:rsidRDefault="00E83DE7" w:rsidP="00085023">
            <w:pPr>
              <w:tabs>
                <w:tab w:val="left" w:pos="6215"/>
              </w:tabs>
              <w:spacing w:line="276" w:lineRule="auto"/>
              <w:ind w:firstLine="680"/>
              <w:jc w:val="center"/>
              <w:rPr>
                <w:b/>
                <w:sz w:val="20"/>
                <w:szCs w:val="20"/>
                <w:lang w:eastAsia="en-US"/>
              </w:rPr>
            </w:pPr>
            <w:r>
              <w:rPr>
                <w:b/>
                <w:sz w:val="20"/>
                <w:szCs w:val="20"/>
                <w:lang w:eastAsia="en-US"/>
              </w:rPr>
              <w:t>( руб.)</w:t>
            </w:r>
          </w:p>
        </w:tc>
        <w:tc>
          <w:tcPr>
            <w:tcW w:w="563" w:type="pct"/>
            <w:vMerge w:val="restart"/>
            <w:tcBorders>
              <w:top w:val="single" w:sz="4" w:space="0" w:color="auto"/>
              <w:left w:val="single" w:sz="4" w:space="0" w:color="auto"/>
              <w:bottom w:val="single" w:sz="4" w:space="0" w:color="auto"/>
              <w:right w:val="single" w:sz="4" w:space="0" w:color="auto"/>
            </w:tcBorders>
            <w:hideMark/>
          </w:tcPr>
          <w:p w:rsidR="00E83DE7" w:rsidRDefault="00E83DE7" w:rsidP="00085023">
            <w:pPr>
              <w:tabs>
                <w:tab w:val="left" w:pos="6215"/>
              </w:tabs>
              <w:spacing w:line="276" w:lineRule="auto"/>
              <w:jc w:val="center"/>
              <w:rPr>
                <w:b/>
                <w:sz w:val="20"/>
                <w:szCs w:val="20"/>
                <w:lang w:eastAsia="en-US"/>
              </w:rPr>
            </w:pPr>
            <w:r>
              <w:rPr>
                <w:b/>
                <w:sz w:val="20"/>
                <w:szCs w:val="20"/>
                <w:lang w:eastAsia="en-US"/>
              </w:rPr>
              <w:t>Ожидаемый результат от реализации подпрограммного мероприятия</w:t>
            </w:r>
          </w:p>
          <w:p w:rsidR="00E83DE7" w:rsidRDefault="00E83DE7" w:rsidP="00085023">
            <w:pPr>
              <w:tabs>
                <w:tab w:val="left" w:pos="6215"/>
              </w:tabs>
              <w:spacing w:line="276" w:lineRule="auto"/>
              <w:jc w:val="center"/>
              <w:rPr>
                <w:b/>
                <w:sz w:val="20"/>
                <w:szCs w:val="20"/>
                <w:lang w:eastAsia="en-US"/>
              </w:rPr>
            </w:pPr>
            <w:r>
              <w:rPr>
                <w:b/>
                <w:sz w:val="20"/>
                <w:szCs w:val="20"/>
                <w:lang w:eastAsia="en-US"/>
              </w:rPr>
              <w:t>(в натуральном выражении), количество получателей</w:t>
            </w:r>
          </w:p>
        </w:tc>
      </w:tr>
      <w:tr w:rsidR="00E83DE7" w:rsidTr="00085023">
        <w:trPr>
          <w:cantSplit/>
          <w:trHeight w:val="1134"/>
        </w:trPr>
        <w:tc>
          <w:tcPr>
            <w:tcW w:w="223" w:type="pct"/>
            <w:vMerge/>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rPr>
                <w:b/>
                <w:sz w:val="20"/>
                <w:szCs w:val="20"/>
                <w:lang w:eastAsia="en-US"/>
              </w:rPr>
            </w:pPr>
          </w:p>
        </w:tc>
        <w:tc>
          <w:tcPr>
            <w:tcW w:w="1406" w:type="pct"/>
            <w:vMerge/>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rPr>
                <w:b/>
                <w:sz w:val="20"/>
                <w:szCs w:val="20"/>
                <w:lang w:eastAsia="en-US"/>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rPr>
                <w:b/>
                <w:sz w:val="20"/>
                <w:szCs w:val="20"/>
                <w:lang w:eastAsia="en-US"/>
              </w:rPr>
            </w:pPr>
          </w:p>
        </w:tc>
        <w:tc>
          <w:tcPr>
            <w:tcW w:w="188" w:type="pct"/>
            <w:tcBorders>
              <w:top w:val="single" w:sz="4" w:space="0" w:color="auto"/>
              <w:left w:val="single" w:sz="4" w:space="0" w:color="auto"/>
              <w:bottom w:val="single" w:sz="4" w:space="0" w:color="auto"/>
              <w:right w:val="single" w:sz="4" w:space="0" w:color="auto"/>
            </w:tcBorders>
            <w:textDirection w:val="btLr"/>
            <w:vAlign w:val="center"/>
            <w:hideMark/>
          </w:tcPr>
          <w:p w:rsidR="00E83DE7" w:rsidRDefault="00E83DE7" w:rsidP="00085023">
            <w:pPr>
              <w:tabs>
                <w:tab w:val="left" w:pos="6215"/>
              </w:tabs>
              <w:spacing w:line="276" w:lineRule="auto"/>
              <w:ind w:left="113" w:right="113"/>
              <w:jc w:val="center"/>
              <w:rPr>
                <w:b/>
                <w:sz w:val="20"/>
                <w:szCs w:val="20"/>
                <w:lang w:eastAsia="en-US"/>
              </w:rPr>
            </w:pPr>
            <w:r>
              <w:rPr>
                <w:b/>
                <w:sz w:val="20"/>
                <w:szCs w:val="20"/>
                <w:lang w:eastAsia="en-US"/>
              </w:rPr>
              <w:t>ГРБС</w:t>
            </w:r>
          </w:p>
        </w:tc>
        <w:tc>
          <w:tcPr>
            <w:tcW w:w="235"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jc w:val="center"/>
              <w:rPr>
                <w:b/>
                <w:sz w:val="20"/>
                <w:szCs w:val="20"/>
                <w:lang w:eastAsia="en-US"/>
              </w:rPr>
            </w:pPr>
            <w:proofErr w:type="spellStart"/>
            <w:r>
              <w:rPr>
                <w:b/>
                <w:sz w:val="20"/>
                <w:szCs w:val="20"/>
                <w:lang w:eastAsia="en-US"/>
              </w:rPr>
              <w:t>РзПр</w:t>
            </w:r>
            <w:proofErr w:type="spellEnd"/>
          </w:p>
        </w:tc>
        <w:tc>
          <w:tcPr>
            <w:tcW w:w="375"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jc w:val="center"/>
              <w:rPr>
                <w:b/>
                <w:sz w:val="20"/>
                <w:szCs w:val="20"/>
                <w:lang w:eastAsia="en-US"/>
              </w:rPr>
            </w:pPr>
            <w:r>
              <w:rPr>
                <w:b/>
                <w:sz w:val="20"/>
                <w:szCs w:val="20"/>
                <w:lang w:eastAsia="en-US"/>
              </w:rPr>
              <w:t>ЦСР</w:t>
            </w:r>
          </w:p>
        </w:tc>
        <w:tc>
          <w:tcPr>
            <w:tcW w:w="188"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jc w:val="center"/>
              <w:rPr>
                <w:b/>
                <w:sz w:val="20"/>
                <w:szCs w:val="20"/>
                <w:lang w:eastAsia="en-US"/>
              </w:rPr>
            </w:pPr>
            <w:r>
              <w:rPr>
                <w:b/>
                <w:sz w:val="20"/>
                <w:szCs w:val="20"/>
                <w:lang w:eastAsia="en-US"/>
              </w:rPr>
              <w:t>ВР</w:t>
            </w:r>
          </w:p>
        </w:tc>
        <w:tc>
          <w:tcPr>
            <w:tcW w:w="415"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jc w:val="center"/>
              <w:rPr>
                <w:b/>
                <w:sz w:val="20"/>
                <w:szCs w:val="20"/>
                <w:lang w:eastAsia="en-US"/>
              </w:rPr>
            </w:pPr>
            <w:r>
              <w:rPr>
                <w:b/>
                <w:sz w:val="20"/>
                <w:szCs w:val="20"/>
                <w:lang w:eastAsia="en-US"/>
              </w:rPr>
              <w:t>2025 год</w:t>
            </w:r>
          </w:p>
        </w:tc>
        <w:tc>
          <w:tcPr>
            <w:tcW w:w="328"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jc w:val="center"/>
              <w:rPr>
                <w:b/>
                <w:sz w:val="20"/>
                <w:szCs w:val="20"/>
                <w:lang w:eastAsia="en-US"/>
              </w:rPr>
            </w:pPr>
            <w:r>
              <w:rPr>
                <w:b/>
                <w:sz w:val="20"/>
                <w:szCs w:val="20"/>
                <w:lang w:eastAsia="en-US"/>
              </w:rPr>
              <w:t>2026 год</w:t>
            </w:r>
          </w:p>
        </w:tc>
        <w:tc>
          <w:tcPr>
            <w:tcW w:w="375" w:type="pct"/>
            <w:gridSpan w:val="2"/>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jc w:val="center"/>
              <w:rPr>
                <w:b/>
                <w:sz w:val="20"/>
                <w:szCs w:val="20"/>
                <w:lang w:eastAsia="en-US"/>
              </w:rPr>
            </w:pPr>
            <w:r>
              <w:rPr>
                <w:b/>
                <w:sz w:val="20"/>
                <w:szCs w:val="20"/>
                <w:lang w:eastAsia="en-US"/>
              </w:rPr>
              <w:t>2027  год</w:t>
            </w:r>
          </w:p>
        </w:tc>
        <w:tc>
          <w:tcPr>
            <w:tcW w:w="516"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jc w:val="center"/>
              <w:rPr>
                <w:b/>
                <w:sz w:val="20"/>
                <w:szCs w:val="20"/>
                <w:lang w:eastAsia="en-US"/>
              </w:rPr>
            </w:pPr>
            <w:r>
              <w:rPr>
                <w:b/>
                <w:sz w:val="20"/>
                <w:szCs w:val="20"/>
                <w:lang w:eastAsia="en-US"/>
              </w:rPr>
              <w:t>Итого на период</w:t>
            </w: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rPr>
                <w:b/>
                <w:sz w:val="20"/>
                <w:szCs w:val="20"/>
                <w:lang w:eastAsia="en-US"/>
              </w:rPr>
            </w:pPr>
          </w:p>
        </w:tc>
      </w:tr>
      <w:tr w:rsidR="00E83DE7" w:rsidTr="00085023">
        <w:tc>
          <w:tcPr>
            <w:tcW w:w="223" w:type="pct"/>
            <w:tcBorders>
              <w:top w:val="single" w:sz="4" w:space="0" w:color="auto"/>
              <w:left w:val="single" w:sz="4" w:space="0" w:color="auto"/>
              <w:bottom w:val="single" w:sz="4" w:space="0" w:color="auto"/>
              <w:right w:val="single" w:sz="4" w:space="0" w:color="auto"/>
            </w:tcBorders>
            <w:hideMark/>
          </w:tcPr>
          <w:p w:rsidR="00E83DE7" w:rsidRDefault="00E83DE7" w:rsidP="00085023">
            <w:pPr>
              <w:tabs>
                <w:tab w:val="left" w:pos="6215"/>
              </w:tabs>
              <w:spacing w:line="276" w:lineRule="auto"/>
              <w:jc w:val="center"/>
              <w:rPr>
                <w:b/>
                <w:sz w:val="16"/>
                <w:szCs w:val="16"/>
                <w:lang w:eastAsia="en-US"/>
              </w:rPr>
            </w:pPr>
            <w:r>
              <w:rPr>
                <w:b/>
                <w:sz w:val="16"/>
                <w:szCs w:val="16"/>
                <w:lang w:eastAsia="en-US"/>
              </w:rPr>
              <w:t>1</w:t>
            </w:r>
          </w:p>
        </w:tc>
        <w:tc>
          <w:tcPr>
            <w:tcW w:w="1406" w:type="pct"/>
            <w:tcBorders>
              <w:top w:val="single" w:sz="4" w:space="0" w:color="auto"/>
              <w:left w:val="single" w:sz="4" w:space="0" w:color="auto"/>
              <w:bottom w:val="single" w:sz="4" w:space="0" w:color="auto"/>
              <w:right w:val="single" w:sz="4" w:space="0" w:color="auto"/>
            </w:tcBorders>
            <w:hideMark/>
          </w:tcPr>
          <w:p w:rsidR="00E83DE7" w:rsidRDefault="00E83DE7" w:rsidP="00085023">
            <w:pPr>
              <w:tabs>
                <w:tab w:val="left" w:pos="6215"/>
              </w:tabs>
              <w:spacing w:line="276" w:lineRule="auto"/>
              <w:jc w:val="center"/>
              <w:rPr>
                <w:b/>
                <w:sz w:val="16"/>
                <w:szCs w:val="16"/>
                <w:lang w:eastAsia="en-US"/>
              </w:rPr>
            </w:pPr>
            <w:r>
              <w:rPr>
                <w:b/>
                <w:sz w:val="16"/>
                <w:szCs w:val="16"/>
                <w:lang w:eastAsia="en-US"/>
              </w:rPr>
              <w:t>2</w:t>
            </w:r>
          </w:p>
        </w:tc>
        <w:tc>
          <w:tcPr>
            <w:tcW w:w="188" w:type="pct"/>
            <w:tcBorders>
              <w:top w:val="single" w:sz="4" w:space="0" w:color="auto"/>
              <w:left w:val="single" w:sz="4" w:space="0" w:color="auto"/>
              <w:bottom w:val="single" w:sz="4" w:space="0" w:color="auto"/>
              <w:right w:val="single" w:sz="4" w:space="0" w:color="auto"/>
            </w:tcBorders>
            <w:hideMark/>
          </w:tcPr>
          <w:p w:rsidR="00E83DE7" w:rsidRDefault="00E83DE7" w:rsidP="00085023">
            <w:pPr>
              <w:tabs>
                <w:tab w:val="left" w:pos="6215"/>
              </w:tabs>
              <w:spacing w:line="276" w:lineRule="auto"/>
              <w:jc w:val="center"/>
              <w:rPr>
                <w:b/>
                <w:sz w:val="16"/>
                <w:szCs w:val="16"/>
                <w:lang w:eastAsia="en-US"/>
              </w:rPr>
            </w:pPr>
            <w:r>
              <w:rPr>
                <w:b/>
                <w:sz w:val="16"/>
                <w:szCs w:val="16"/>
                <w:lang w:eastAsia="en-US"/>
              </w:rPr>
              <w:t>3</w:t>
            </w:r>
          </w:p>
        </w:tc>
        <w:tc>
          <w:tcPr>
            <w:tcW w:w="188" w:type="pct"/>
            <w:tcBorders>
              <w:top w:val="single" w:sz="4" w:space="0" w:color="auto"/>
              <w:left w:val="single" w:sz="4" w:space="0" w:color="auto"/>
              <w:bottom w:val="single" w:sz="4" w:space="0" w:color="auto"/>
              <w:right w:val="single" w:sz="4" w:space="0" w:color="auto"/>
            </w:tcBorders>
            <w:hideMark/>
          </w:tcPr>
          <w:p w:rsidR="00E83DE7" w:rsidRDefault="00E83DE7" w:rsidP="00085023">
            <w:pPr>
              <w:tabs>
                <w:tab w:val="left" w:pos="6215"/>
              </w:tabs>
              <w:spacing w:line="276" w:lineRule="auto"/>
              <w:jc w:val="center"/>
              <w:rPr>
                <w:b/>
                <w:sz w:val="16"/>
                <w:szCs w:val="16"/>
                <w:lang w:eastAsia="en-US"/>
              </w:rPr>
            </w:pPr>
            <w:r>
              <w:rPr>
                <w:b/>
                <w:sz w:val="16"/>
                <w:szCs w:val="16"/>
                <w:lang w:eastAsia="en-US"/>
              </w:rPr>
              <w:t>4</w:t>
            </w:r>
          </w:p>
        </w:tc>
        <w:tc>
          <w:tcPr>
            <w:tcW w:w="235" w:type="pct"/>
            <w:tcBorders>
              <w:top w:val="single" w:sz="4" w:space="0" w:color="auto"/>
              <w:left w:val="single" w:sz="4" w:space="0" w:color="auto"/>
              <w:bottom w:val="single" w:sz="4" w:space="0" w:color="auto"/>
              <w:right w:val="single" w:sz="4" w:space="0" w:color="auto"/>
            </w:tcBorders>
            <w:hideMark/>
          </w:tcPr>
          <w:p w:rsidR="00E83DE7" w:rsidRDefault="00E83DE7" w:rsidP="00085023">
            <w:pPr>
              <w:tabs>
                <w:tab w:val="left" w:pos="6215"/>
              </w:tabs>
              <w:spacing w:line="276" w:lineRule="auto"/>
              <w:jc w:val="center"/>
              <w:rPr>
                <w:b/>
                <w:sz w:val="16"/>
                <w:szCs w:val="16"/>
                <w:lang w:eastAsia="en-US"/>
              </w:rPr>
            </w:pPr>
            <w:r>
              <w:rPr>
                <w:b/>
                <w:sz w:val="16"/>
                <w:szCs w:val="16"/>
                <w:lang w:eastAsia="en-US"/>
              </w:rPr>
              <w:t>5</w:t>
            </w:r>
          </w:p>
        </w:tc>
        <w:tc>
          <w:tcPr>
            <w:tcW w:w="375" w:type="pct"/>
            <w:tcBorders>
              <w:top w:val="single" w:sz="4" w:space="0" w:color="auto"/>
              <w:left w:val="single" w:sz="4" w:space="0" w:color="auto"/>
              <w:bottom w:val="single" w:sz="4" w:space="0" w:color="auto"/>
              <w:right w:val="single" w:sz="4" w:space="0" w:color="auto"/>
            </w:tcBorders>
            <w:hideMark/>
          </w:tcPr>
          <w:p w:rsidR="00E83DE7" w:rsidRDefault="00E83DE7" w:rsidP="00085023">
            <w:pPr>
              <w:tabs>
                <w:tab w:val="left" w:pos="6215"/>
              </w:tabs>
              <w:spacing w:line="276" w:lineRule="auto"/>
              <w:jc w:val="center"/>
              <w:rPr>
                <w:b/>
                <w:sz w:val="16"/>
                <w:szCs w:val="16"/>
                <w:lang w:eastAsia="en-US"/>
              </w:rPr>
            </w:pPr>
            <w:r>
              <w:rPr>
                <w:b/>
                <w:sz w:val="16"/>
                <w:szCs w:val="16"/>
                <w:lang w:eastAsia="en-US"/>
              </w:rPr>
              <w:t>6</w:t>
            </w:r>
          </w:p>
        </w:tc>
        <w:tc>
          <w:tcPr>
            <w:tcW w:w="188" w:type="pct"/>
            <w:tcBorders>
              <w:top w:val="single" w:sz="4" w:space="0" w:color="auto"/>
              <w:left w:val="single" w:sz="4" w:space="0" w:color="auto"/>
              <w:bottom w:val="single" w:sz="4" w:space="0" w:color="auto"/>
              <w:right w:val="single" w:sz="4" w:space="0" w:color="auto"/>
            </w:tcBorders>
            <w:hideMark/>
          </w:tcPr>
          <w:p w:rsidR="00E83DE7" w:rsidRDefault="00E83DE7" w:rsidP="00085023">
            <w:pPr>
              <w:tabs>
                <w:tab w:val="left" w:pos="6215"/>
              </w:tabs>
              <w:spacing w:line="276" w:lineRule="auto"/>
              <w:jc w:val="center"/>
              <w:rPr>
                <w:b/>
                <w:sz w:val="16"/>
                <w:szCs w:val="16"/>
                <w:lang w:eastAsia="en-US"/>
              </w:rPr>
            </w:pPr>
            <w:r>
              <w:rPr>
                <w:b/>
                <w:sz w:val="16"/>
                <w:szCs w:val="16"/>
                <w:lang w:eastAsia="en-US"/>
              </w:rPr>
              <w:t>7</w:t>
            </w:r>
          </w:p>
        </w:tc>
        <w:tc>
          <w:tcPr>
            <w:tcW w:w="415" w:type="pct"/>
            <w:tcBorders>
              <w:top w:val="single" w:sz="4" w:space="0" w:color="auto"/>
              <w:left w:val="single" w:sz="4" w:space="0" w:color="auto"/>
              <w:bottom w:val="single" w:sz="4" w:space="0" w:color="auto"/>
              <w:right w:val="single" w:sz="4" w:space="0" w:color="auto"/>
            </w:tcBorders>
            <w:hideMark/>
          </w:tcPr>
          <w:p w:rsidR="00E83DE7" w:rsidRDefault="00E83DE7" w:rsidP="00085023">
            <w:pPr>
              <w:tabs>
                <w:tab w:val="left" w:pos="6215"/>
              </w:tabs>
              <w:spacing w:line="276" w:lineRule="auto"/>
              <w:jc w:val="center"/>
              <w:rPr>
                <w:b/>
                <w:sz w:val="16"/>
                <w:szCs w:val="16"/>
                <w:lang w:eastAsia="en-US"/>
              </w:rPr>
            </w:pPr>
            <w:r>
              <w:rPr>
                <w:b/>
                <w:sz w:val="16"/>
                <w:szCs w:val="16"/>
                <w:lang w:eastAsia="en-US"/>
              </w:rPr>
              <w:t>8</w:t>
            </w:r>
          </w:p>
        </w:tc>
        <w:tc>
          <w:tcPr>
            <w:tcW w:w="328" w:type="pct"/>
            <w:tcBorders>
              <w:top w:val="single" w:sz="4" w:space="0" w:color="auto"/>
              <w:left w:val="single" w:sz="4" w:space="0" w:color="auto"/>
              <w:bottom w:val="single" w:sz="4" w:space="0" w:color="auto"/>
              <w:right w:val="single" w:sz="4" w:space="0" w:color="auto"/>
            </w:tcBorders>
            <w:hideMark/>
          </w:tcPr>
          <w:p w:rsidR="00E83DE7" w:rsidRDefault="00E83DE7" w:rsidP="00085023">
            <w:pPr>
              <w:tabs>
                <w:tab w:val="left" w:pos="6215"/>
              </w:tabs>
              <w:spacing w:line="276" w:lineRule="auto"/>
              <w:jc w:val="center"/>
              <w:rPr>
                <w:b/>
                <w:sz w:val="16"/>
                <w:szCs w:val="16"/>
                <w:lang w:eastAsia="en-US"/>
              </w:rPr>
            </w:pPr>
            <w:r>
              <w:rPr>
                <w:b/>
                <w:sz w:val="16"/>
                <w:szCs w:val="16"/>
                <w:lang w:eastAsia="en-US"/>
              </w:rPr>
              <w:t>9</w:t>
            </w:r>
          </w:p>
        </w:tc>
        <w:tc>
          <w:tcPr>
            <w:tcW w:w="375" w:type="pct"/>
            <w:gridSpan w:val="2"/>
            <w:tcBorders>
              <w:top w:val="single" w:sz="4" w:space="0" w:color="auto"/>
              <w:left w:val="single" w:sz="4" w:space="0" w:color="auto"/>
              <w:bottom w:val="single" w:sz="4" w:space="0" w:color="auto"/>
              <w:right w:val="single" w:sz="4" w:space="0" w:color="auto"/>
            </w:tcBorders>
            <w:hideMark/>
          </w:tcPr>
          <w:p w:rsidR="00E83DE7" w:rsidRDefault="00E83DE7" w:rsidP="00085023">
            <w:pPr>
              <w:tabs>
                <w:tab w:val="left" w:pos="6215"/>
              </w:tabs>
              <w:spacing w:line="276" w:lineRule="auto"/>
              <w:jc w:val="center"/>
              <w:rPr>
                <w:b/>
                <w:sz w:val="16"/>
                <w:szCs w:val="16"/>
                <w:lang w:eastAsia="en-US"/>
              </w:rPr>
            </w:pPr>
            <w:r>
              <w:rPr>
                <w:b/>
                <w:sz w:val="16"/>
                <w:szCs w:val="16"/>
                <w:lang w:eastAsia="en-US"/>
              </w:rPr>
              <w:t>10</w:t>
            </w:r>
          </w:p>
        </w:tc>
        <w:tc>
          <w:tcPr>
            <w:tcW w:w="516" w:type="pct"/>
            <w:tcBorders>
              <w:top w:val="single" w:sz="4" w:space="0" w:color="auto"/>
              <w:left w:val="single" w:sz="4" w:space="0" w:color="auto"/>
              <w:bottom w:val="single" w:sz="4" w:space="0" w:color="auto"/>
              <w:right w:val="single" w:sz="4" w:space="0" w:color="auto"/>
            </w:tcBorders>
            <w:hideMark/>
          </w:tcPr>
          <w:p w:rsidR="00E83DE7" w:rsidRDefault="00E83DE7" w:rsidP="00085023">
            <w:pPr>
              <w:tabs>
                <w:tab w:val="left" w:pos="6215"/>
              </w:tabs>
              <w:spacing w:line="276" w:lineRule="auto"/>
              <w:jc w:val="center"/>
              <w:rPr>
                <w:b/>
                <w:sz w:val="16"/>
                <w:szCs w:val="16"/>
                <w:lang w:eastAsia="en-US"/>
              </w:rPr>
            </w:pPr>
            <w:r>
              <w:rPr>
                <w:b/>
                <w:sz w:val="16"/>
                <w:szCs w:val="16"/>
                <w:lang w:eastAsia="en-US"/>
              </w:rPr>
              <w:t>11</w:t>
            </w:r>
          </w:p>
        </w:tc>
        <w:tc>
          <w:tcPr>
            <w:tcW w:w="563" w:type="pct"/>
            <w:tcBorders>
              <w:top w:val="single" w:sz="4" w:space="0" w:color="auto"/>
              <w:left w:val="single" w:sz="4" w:space="0" w:color="auto"/>
              <w:bottom w:val="single" w:sz="4" w:space="0" w:color="auto"/>
              <w:right w:val="single" w:sz="4" w:space="0" w:color="auto"/>
            </w:tcBorders>
            <w:hideMark/>
          </w:tcPr>
          <w:p w:rsidR="00E83DE7" w:rsidRDefault="00E83DE7" w:rsidP="00085023">
            <w:pPr>
              <w:tabs>
                <w:tab w:val="left" w:pos="6215"/>
              </w:tabs>
              <w:spacing w:line="276" w:lineRule="auto"/>
              <w:jc w:val="center"/>
              <w:rPr>
                <w:b/>
                <w:sz w:val="16"/>
                <w:szCs w:val="16"/>
                <w:lang w:eastAsia="en-US"/>
              </w:rPr>
            </w:pPr>
            <w:r>
              <w:rPr>
                <w:b/>
                <w:sz w:val="16"/>
                <w:szCs w:val="16"/>
                <w:lang w:eastAsia="en-US"/>
              </w:rPr>
              <w:t>12</w:t>
            </w:r>
          </w:p>
        </w:tc>
      </w:tr>
      <w:tr w:rsidR="00E83DE7" w:rsidTr="00085023">
        <w:trPr>
          <w:trHeight w:val="333"/>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0"/>
                <w:tab w:val="left" w:pos="6215"/>
              </w:tabs>
              <w:autoSpaceDE w:val="0"/>
              <w:autoSpaceDN w:val="0"/>
              <w:adjustRightInd w:val="0"/>
              <w:spacing w:line="276" w:lineRule="auto"/>
              <w:rPr>
                <w:b/>
                <w:sz w:val="20"/>
                <w:szCs w:val="20"/>
                <w:lang w:eastAsia="en-US"/>
              </w:rPr>
            </w:pPr>
            <w:r>
              <w:rPr>
                <w:b/>
                <w:sz w:val="20"/>
                <w:szCs w:val="20"/>
                <w:lang w:eastAsia="en-US"/>
              </w:rPr>
              <w:t>Цель: оказание дополнительных мер социальной поддержки граждан, заключивших контракт о прохождении военной службы и направляемых для участия в специальной военной операции</w:t>
            </w:r>
          </w:p>
        </w:tc>
      </w:tr>
      <w:tr w:rsidR="00E83DE7" w:rsidTr="00085023">
        <w:trPr>
          <w:trHeight w:val="987"/>
        </w:trPr>
        <w:tc>
          <w:tcPr>
            <w:tcW w:w="223"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jc w:val="center"/>
              <w:rPr>
                <w:sz w:val="16"/>
                <w:szCs w:val="16"/>
                <w:lang w:eastAsia="en-US"/>
              </w:rPr>
            </w:pPr>
            <w:r>
              <w:rPr>
                <w:sz w:val="16"/>
                <w:szCs w:val="16"/>
                <w:lang w:eastAsia="en-US"/>
              </w:rPr>
              <w:t>1.1</w:t>
            </w:r>
          </w:p>
        </w:tc>
        <w:tc>
          <w:tcPr>
            <w:tcW w:w="1406"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470"/>
                <w:tab w:val="left" w:pos="6215"/>
              </w:tabs>
              <w:spacing w:line="276" w:lineRule="auto"/>
              <w:rPr>
                <w:rFonts w:eastAsia="Calibri"/>
                <w:sz w:val="20"/>
                <w:szCs w:val="20"/>
                <w:lang w:eastAsia="en-US"/>
              </w:rPr>
            </w:pPr>
            <w:r>
              <w:rPr>
                <w:bCs/>
                <w:sz w:val="20"/>
                <w:szCs w:val="20"/>
                <w:lang w:eastAsia="en-US"/>
              </w:rPr>
              <w:t>Дополнительные меры социальной поддержки граждан, заключивших контракт о прохождении военной службы  и направляемых для участия в специальной военной операции (единовременная выплата)</w:t>
            </w:r>
          </w:p>
        </w:tc>
        <w:tc>
          <w:tcPr>
            <w:tcW w:w="18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83DE7" w:rsidRPr="00C6157F" w:rsidRDefault="00E83DE7" w:rsidP="00085023">
            <w:pPr>
              <w:spacing w:line="276" w:lineRule="auto"/>
              <w:rPr>
                <w:rFonts w:eastAsia="Calibri"/>
                <w:b/>
                <w:sz w:val="20"/>
                <w:szCs w:val="20"/>
                <w:lang w:eastAsia="en-US"/>
              </w:rPr>
            </w:pPr>
            <w:r w:rsidRPr="00C6157F">
              <w:rPr>
                <w:rFonts w:eastAsia="Calibri"/>
                <w:b/>
                <w:sz w:val="20"/>
                <w:szCs w:val="20"/>
                <w:lang w:eastAsia="en-US"/>
              </w:rPr>
              <w:t>Администрация Северо-Енисейского района</w:t>
            </w:r>
          </w:p>
        </w:tc>
        <w:tc>
          <w:tcPr>
            <w:tcW w:w="188"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jc w:val="center"/>
              <w:rPr>
                <w:sz w:val="16"/>
                <w:szCs w:val="16"/>
                <w:lang w:eastAsia="en-US"/>
              </w:rPr>
            </w:pPr>
            <w:r>
              <w:rPr>
                <w:sz w:val="16"/>
                <w:szCs w:val="16"/>
                <w:lang w:eastAsia="en-US"/>
              </w:rPr>
              <w:t>441</w:t>
            </w:r>
          </w:p>
        </w:tc>
        <w:tc>
          <w:tcPr>
            <w:tcW w:w="235"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jc w:val="center"/>
              <w:rPr>
                <w:sz w:val="16"/>
                <w:szCs w:val="16"/>
                <w:lang w:eastAsia="en-US"/>
              </w:rPr>
            </w:pPr>
            <w:r>
              <w:rPr>
                <w:sz w:val="16"/>
                <w:szCs w:val="16"/>
                <w:lang w:eastAsia="en-US"/>
              </w:rPr>
              <w:t>1006</w:t>
            </w:r>
          </w:p>
        </w:tc>
        <w:tc>
          <w:tcPr>
            <w:tcW w:w="375"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34"/>
              <w:jc w:val="center"/>
              <w:rPr>
                <w:sz w:val="16"/>
                <w:szCs w:val="16"/>
                <w:lang w:eastAsia="en-US"/>
              </w:rPr>
            </w:pPr>
            <w:r>
              <w:rPr>
                <w:sz w:val="16"/>
                <w:szCs w:val="16"/>
                <w:lang w:eastAsia="en-US"/>
              </w:rPr>
              <w:t>2580080753</w:t>
            </w:r>
          </w:p>
        </w:tc>
        <w:tc>
          <w:tcPr>
            <w:tcW w:w="188"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34"/>
              <w:jc w:val="center"/>
              <w:rPr>
                <w:sz w:val="16"/>
                <w:szCs w:val="16"/>
                <w:lang w:eastAsia="en-US"/>
              </w:rPr>
            </w:pPr>
            <w:r>
              <w:rPr>
                <w:sz w:val="16"/>
                <w:szCs w:val="16"/>
                <w:lang w:eastAsia="en-US"/>
              </w:rPr>
              <w:t>321</w:t>
            </w:r>
          </w:p>
        </w:tc>
        <w:tc>
          <w:tcPr>
            <w:tcW w:w="415"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34"/>
              <w:jc w:val="center"/>
              <w:rPr>
                <w:b/>
                <w:sz w:val="16"/>
                <w:szCs w:val="16"/>
                <w:lang w:eastAsia="en-US"/>
              </w:rPr>
            </w:pPr>
            <w:r>
              <w:rPr>
                <w:b/>
                <w:sz w:val="16"/>
                <w:szCs w:val="16"/>
                <w:lang w:eastAsia="en-US"/>
              </w:rPr>
              <w:t>24 000 000,00</w:t>
            </w:r>
          </w:p>
        </w:tc>
        <w:tc>
          <w:tcPr>
            <w:tcW w:w="328"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34"/>
              <w:jc w:val="center"/>
              <w:rPr>
                <w:sz w:val="16"/>
                <w:szCs w:val="16"/>
                <w:lang w:eastAsia="en-US"/>
              </w:rPr>
            </w:pPr>
            <w:r>
              <w:rPr>
                <w:sz w:val="16"/>
                <w:szCs w:val="16"/>
                <w:lang w:eastAsia="en-US"/>
              </w:rPr>
              <w:t>0,00</w:t>
            </w:r>
          </w:p>
        </w:tc>
        <w:tc>
          <w:tcPr>
            <w:tcW w:w="328"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34"/>
              <w:jc w:val="center"/>
              <w:rPr>
                <w:sz w:val="16"/>
                <w:szCs w:val="16"/>
                <w:lang w:eastAsia="en-US"/>
              </w:rPr>
            </w:pPr>
            <w:r>
              <w:rPr>
                <w:sz w:val="16"/>
                <w:szCs w:val="16"/>
                <w:lang w:eastAsia="en-US"/>
              </w:rPr>
              <w:t>0,00</w:t>
            </w:r>
          </w:p>
        </w:tc>
        <w:tc>
          <w:tcPr>
            <w:tcW w:w="562" w:type="pct"/>
            <w:gridSpan w:val="2"/>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34"/>
              <w:jc w:val="center"/>
              <w:rPr>
                <w:b/>
                <w:sz w:val="16"/>
                <w:szCs w:val="16"/>
                <w:lang w:eastAsia="en-US"/>
              </w:rPr>
            </w:pPr>
            <w:r>
              <w:rPr>
                <w:b/>
                <w:sz w:val="16"/>
                <w:szCs w:val="16"/>
                <w:lang w:eastAsia="en-US"/>
              </w:rPr>
              <w:t>24 000 000,00</w:t>
            </w:r>
          </w:p>
        </w:tc>
        <w:tc>
          <w:tcPr>
            <w:tcW w:w="563"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34"/>
              <w:jc w:val="center"/>
              <w:rPr>
                <w:sz w:val="16"/>
                <w:szCs w:val="16"/>
                <w:lang w:eastAsia="en-US"/>
              </w:rPr>
            </w:pPr>
            <w:r>
              <w:rPr>
                <w:sz w:val="16"/>
                <w:szCs w:val="16"/>
                <w:lang w:eastAsia="en-US"/>
              </w:rPr>
              <w:t>Количество получателей – не менее 26 человек</w:t>
            </w:r>
          </w:p>
        </w:tc>
      </w:tr>
      <w:tr w:rsidR="00E83DE7" w:rsidTr="00085023">
        <w:trPr>
          <w:trHeight w:val="686"/>
        </w:trPr>
        <w:tc>
          <w:tcPr>
            <w:tcW w:w="223" w:type="pct"/>
            <w:vMerge w:val="restar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jc w:val="center"/>
              <w:rPr>
                <w:sz w:val="16"/>
                <w:szCs w:val="16"/>
                <w:lang w:eastAsia="en-US"/>
              </w:rPr>
            </w:pPr>
            <w:r>
              <w:rPr>
                <w:sz w:val="16"/>
                <w:szCs w:val="16"/>
                <w:lang w:eastAsia="en-US"/>
              </w:rPr>
              <w:t>1.2.</w:t>
            </w:r>
          </w:p>
        </w:tc>
        <w:tc>
          <w:tcPr>
            <w:tcW w:w="1406" w:type="pct"/>
            <w:vMerge w:val="restar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470"/>
                <w:tab w:val="left" w:pos="6215"/>
              </w:tabs>
              <w:spacing w:line="276" w:lineRule="auto"/>
              <w:rPr>
                <w:bCs/>
                <w:sz w:val="20"/>
                <w:szCs w:val="20"/>
                <w:lang w:eastAsia="en-US"/>
              </w:rPr>
            </w:pPr>
            <w:r>
              <w:rPr>
                <w:bCs/>
                <w:sz w:val="20"/>
                <w:szCs w:val="20"/>
                <w:lang w:eastAsia="en-US"/>
              </w:rPr>
              <w:t xml:space="preserve">Дополнительные меры социальной поддержки граждан, заключивших контракт о прохождении военной службы и направляемых для участия в специальной </w:t>
            </w:r>
            <w:r>
              <w:rPr>
                <w:bCs/>
                <w:sz w:val="20"/>
                <w:szCs w:val="20"/>
                <w:lang w:eastAsia="en-US"/>
              </w:rPr>
              <w:lastRenderedPageBreak/>
              <w:t>военной операции (ежемесячная выплата)</w:t>
            </w:r>
          </w:p>
        </w:tc>
        <w:tc>
          <w:tcPr>
            <w:tcW w:w="188" w:type="pct"/>
            <w:vMerge/>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rPr>
                <w:rFonts w:ascii="Calibri" w:eastAsia="Calibri" w:hAnsi="Calibri"/>
                <w:lang w:eastAsia="en-US"/>
              </w:rPr>
            </w:pPr>
          </w:p>
        </w:tc>
        <w:tc>
          <w:tcPr>
            <w:tcW w:w="188" w:type="pct"/>
            <w:vMerge w:val="restar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jc w:val="center"/>
              <w:rPr>
                <w:sz w:val="16"/>
                <w:szCs w:val="16"/>
                <w:lang w:eastAsia="en-US"/>
              </w:rPr>
            </w:pPr>
            <w:r>
              <w:rPr>
                <w:sz w:val="16"/>
                <w:szCs w:val="16"/>
                <w:lang w:eastAsia="en-US"/>
              </w:rPr>
              <w:t>441</w:t>
            </w:r>
          </w:p>
        </w:tc>
        <w:tc>
          <w:tcPr>
            <w:tcW w:w="235" w:type="pct"/>
            <w:vMerge w:val="restar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jc w:val="center"/>
              <w:rPr>
                <w:sz w:val="16"/>
                <w:szCs w:val="16"/>
                <w:lang w:eastAsia="en-US"/>
              </w:rPr>
            </w:pPr>
            <w:r>
              <w:rPr>
                <w:sz w:val="16"/>
                <w:szCs w:val="16"/>
                <w:lang w:eastAsia="en-US"/>
              </w:rPr>
              <w:t>1006</w:t>
            </w:r>
          </w:p>
        </w:tc>
        <w:tc>
          <w:tcPr>
            <w:tcW w:w="375" w:type="pct"/>
            <w:vMerge w:val="restar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34"/>
              <w:jc w:val="center"/>
              <w:rPr>
                <w:sz w:val="16"/>
                <w:szCs w:val="16"/>
                <w:lang w:eastAsia="en-US"/>
              </w:rPr>
            </w:pPr>
            <w:r>
              <w:rPr>
                <w:sz w:val="16"/>
                <w:szCs w:val="16"/>
                <w:lang w:eastAsia="en-US"/>
              </w:rPr>
              <w:t>2580080754</w:t>
            </w:r>
          </w:p>
        </w:tc>
        <w:tc>
          <w:tcPr>
            <w:tcW w:w="188"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34"/>
              <w:jc w:val="center"/>
              <w:rPr>
                <w:sz w:val="16"/>
                <w:szCs w:val="16"/>
                <w:lang w:eastAsia="en-US"/>
              </w:rPr>
            </w:pPr>
            <w:r>
              <w:rPr>
                <w:sz w:val="16"/>
                <w:szCs w:val="16"/>
                <w:lang w:eastAsia="en-US"/>
              </w:rPr>
              <w:t>321</w:t>
            </w:r>
          </w:p>
        </w:tc>
        <w:tc>
          <w:tcPr>
            <w:tcW w:w="415"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34"/>
              <w:jc w:val="center"/>
              <w:rPr>
                <w:b/>
                <w:sz w:val="16"/>
                <w:szCs w:val="16"/>
                <w:lang w:eastAsia="en-US"/>
              </w:rPr>
            </w:pPr>
            <w:r>
              <w:rPr>
                <w:b/>
                <w:sz w:val="16"/>
                <w:szCs w:val="16"/>
                <w:lang w:eastAsia="en-US"/>
              </w:rPr>
              <w:t>1 320 000,00</w:t>
            </w:r>
          </w:p>
        </w:tc>
        <w:tc>
          <w:tcPr>
            <w:tcW w:w="328"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34"/>
              <w:jc w:val="center"/>
              <w:rPr>
                <w:sz w:val="16"/>
                <w:szCs w:val="16"/>
                <w:lang w:eastAsia="en-US"/>
              </w:rPr>
            </w:pPr>
            <w:r>
              <w:rPr>
                <w:sz w:val="16"/>
                <w:szCs w:val="16"/>
                <w:lang w:eastAsia="en-US"/>
              </w:rPr>
              <w:t>0,00</w:t>
            </w:r>
          </w:p>
        </w:tc>
        <w:tc>
          <w:tcPr>
            <w:tcW w:w="328"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34"/>
              <w:jc w:val="center"/>
              <w:rPr>
                <w:sz w:val="16"/>
                <w:szCs w:val="16"/>
                <w:lang w:eastAsia="en-US"/>
              </w:rPr>
            </w:pPr>
            <w:r>
              <w:rPr>
                <w:sz w:val="16"/>
                <w:szCs w:val="16"/>
                <w:lang w:eastAsia="en-US"/>
              </w:rPr>
              <w:t>0,00</w:t>
            </w:r>
          </w:p>
        </w:tc>
        <w:tc>
          <w:tcPr>
            <w:tcW w:w="562" w:type="pct"/>
            <w:gridSpan w:val="2"/>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34"/>
              <w:jc w:val="center"/>
              <w:rPr>
                <w:b/>
                <w:sz w:val="16"/>
                <w:szCs w:val="16"/>
                <w:lang w:eastAsia="en-US"/>
              </w:rPr>
            </w:pPr>
            <w:r>
              <w:rPr>
                <w:b/>
                <w:sz w:val="16"/>
                <w:szCs w:val="16"/>
                <w:lang w:eastAsia="en-US"/>
              </w:rPr>
              <w:t>1 320 000,00</w:t>
            </w:r>
          </w:p>
        </w:tc>
        <w:tc>
          <w:tcPr>
            <w:tcW w:w="563" w:type="pct"/>
            <w:vMerge w:val="restar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34"/>
              <w:jc w:val="center"/>
              <w:rPr>
                <w:sz w:val="16"/>
                <w:szCs w:val="16"/>
                <w:lang w:eastAsia="en-US"/>
              </w:rPr>
            </w:pPr>
            <w:r>
              <w:rPr>
                <w:sz w:val="16"/>
                <w:szCs w:val="16"/>
                <w:lang w:eastAsia="en-US"/>
              </w:rPr>
              <w:t>Количество получателей – не менее 110 человек</w:t>
            </w:r>
          </w:p>
        </w:tc>
      </w:tr>
      <w:tr w:rsidR="00E83DE7" w:rsidTr="00085023">
        <w:trPr>
          <w:trHeight w:val="402"/>
        </w:trPr>
        <w:tc>
          <w:tcPr>
            <w:tcW w:w="223" w:type="pct"/>
            <w:vMerge/>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rPr>
                <w:sz w:val="16"/>
                <w:szCs w:val="16"/>
                <w:lang w:eastAsia="en-US"/>
              </w:rPr>
            </w:pPr>
          </w:p>
        </w:tc>
        <w:tc>
          <w:tcPr>
            <w:tcW w:w="1406" w:type="pct"/>
            <w:vMerge/>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rPr>
                <w:bCs/>
                <w:sz w:val="20"/>
                <w:szCs w:val="20"/>
                <w:lang w:eastAsia="en-US"/>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rPr>
                <w:rFonts w:ascii="Calibri" w:eastAsia="Calibri" w:hAnsi="Calibri"/>
                <w:lang w:eastAsia="en-US"/>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rPr>
                <w:sz w:val="16"/>
                <w:szCs w:val="16"/>
                <w:lang w:eastAsia="en-US"/>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rPr>
                <w:sz w:val="16"/>
                <w:szCs w:val="16"/>
                <w:lang w:eastAsia="en-US"/>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rPr>
                <w:sz w:val="16"/>
                <w:szCs w:val="16"/>
                <w:lang w:eastAsia="en-US"/>
              </w:rPr>
            </w:pPr>
          </w:p>
        </w:tc>
        <w:tc>
          <w:tcPr>
            <w:tcW w:w="188"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34"/>
              <w:jc w:val="center"/>
              <w:rPr>
                <w:sz w:val="16"/>
                <w:szCs w:val="16"/>
                <w:lang w:eastAsia="en-US"/>
              </w:rPr>
            </w:pPr>
            <w:r>
              <w:rPr>
                <w:sz w:val="16"/>
                <w:szCs w:val="16"/>
                <w:lang w:eastAsia="en-US"/>
              </w:rPr>
              <w:t>244</w:t>
            </w:r>
          </w:p>
        </w:tc>
        <w:tc>
          <w:tcPr>
            <w:tcW w:w="415"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34"/>
              <w:jc w:val="center"/>
              <w:rPr>
                <w:b/>
                <w:sz w:val="16"/>
                <w:szCs w:val="16"/>
                <w:lang w:eastAsia="en-US"/>
              </w:rPr>
            </w:pPr>
            <w:r>
              <w:rPr>
                <w:b/>
                <w:sz w:val="16"/>
                <w:szCs w:val="16"/>
                <w:lang w:eastAsia="en-US"/>
              </w:rPr>
              <w:t>13 200,00</w:t>
            </w:r>
          </w:p>
        </w:tc>
        <w:tc>
          <w:tcPr>
            <w:tcW w:w="328"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34"/>
              <w:jc w:val="center"/>
              <w:rPr>
                <w:sz w:val="16"/>
                <w:szCs w:val="16"/>
                <w:lang w:eastAsia="en-US"/>
              </w:rPr>
            </w:pPr>
            <w:r>
              <w:rPr>
                <w:sz w:val="16"/>
                <w:szCs w:val="16"/>
                <w:lang w:eastAsia="en-US"/>
              </w:rPr>
              <w:t>0,00</w:t>
            </w:r>
          </w:p>
        </w:tc>
        <w:tc>
          <w:tcPr>
            <w:tcW w:w="328"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34"/>
              <w:jc w:val="center"/>
              <w:rPr>
                <w:sz w:val="16"/>
                <w:szCs w:val="16"/>
                <w:lang w:eastAsia="en-US"/>
              </w:rPr>
            </w:pPr>
            <w:r>
              <w:rPr>
                <w:sz w:val="16"/>
                <w:szCs w:val="16"/>
                <w:lang w:eastAsia="en-US"/>
              </w:rPr>
              <w:t>0,00</w:t>
            </w:r>
          </w:p>
        </w:tc>
        <w:tc>
          <w:tcPr>
            <w:tcW w:w="562" w:type="pct"/>
            <w:gridSpan w:val="2"/>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34"/>
              <w:jc w:val="center"/>
              <w:rPr>
                <w:b/>
                <w:sz w:val="16"/>
                <w:szCs w:val="16"/>
                <w:lang w:eastAsia="en-US"/>
              </w:rPr>
            </w:pPr>
            <w:r>
              <w:rPr>
                <w:b/>
                <w:sz w:val="16"/>
                <w:szCs w:val="16"/>
                <w:lang w:eastAsia="en-US"/>
              </w:rPr>
              <w:t>13 200,00</w:t>
            </w: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rPr>
                <w:sz w:val="16"/>
                <w:szCs w:val="16"/>
                <w:lang w:eastAsia="en-US"/>
              </w:rPr>
            </w:pPr>
          </w:p>
        </w:tc>
      </w:tr>
      <w:tr w:rsidR="00E83DE7" w:rsidTr="00085023">
        <w:trPr>
          <w:trHeight w:val="557"/>
        </w:trPr>
        <w:tc>
          <w:tcPr>
            <w:tcW w:w="223"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jc w:val="center"/>
              <w:rPr>
                <w:sz w:val="16"/>
                <w:szCs w:val="16"/>
                <w:lang w:eastAsia="en-US"/>
              </w:rPr>
            </w:pPr>
            <w:r>
              <w:rPr>
                <w:sz w:val="16"/>
                <w:szCs w:val="16"/>
                <w:lang w:eastAsia="en-US"/>
              </w:rPr>
              <w:lastRenderedPageBreak/>
              <w:t>1.3</w:t>
            </w:r>
          </w:p>
        </w:tc>
        <w:tc>
          <w:tcPr>
            <w:tcW w:w="1406"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470"/>
                <w:tab w:val="left" w:pos="6215"/>
              </w:tabs>
              <w:spacing w:line="276" w:lineRule="auto"/>
              <w:rPr>
                <w:sz w:val="20"/>
                <w:szCs w:val="20"/>
                <w:lang w:eastAsia="en-US"/>
              </w:rPr>
            </w:pPr>
            <w:r>
              <w:rPr>
                <w:sz w:val="20"/>
                <w:szCs w:val="20"/>
                <w:lang w:eastAsia="en-US"/>
              </w:rPr>
              <w:t xml:space="preserve">Компенсация расходов, связанных с оплатой стоимости проезда гражданина от места его фактического пребывания до </w:t>
            </w:r>
            <w:proofErr w:type="spellStart"/>
            <w:r>
              <w:rPr>
                <w:sz w:val="20"/>
                <w:szCs w:val="20"/>
                <w:lang w:eastAsia="en-US"/>
              </w:rPr>
              <w:t>гп</w:t>
            </w:r>
            <w:proofErr w:type="spellEnd"/>
            <w:r>
              <w:rPr>
                <w:sz w:val="20"/>
                <w:szCs w:val="20"/>
                <w:lang w:eastAsia="en-US"/>
              </w:rPr>
              <w:t xml:space="preserve"> Северо-Енисейский для постановки на воинский учет в военный комиссариат Северо-Енисейского </w:t>
            </w:r>
          </w:p>
          <w:p w:rsidR="00E83DE7" w:rsidRDefault="00E83DE7" w:rsidP="00085023">
            <w:pPr>
              <w:tabs>
                <w:tab w:val="left" w:pos="470"/>
                <w:tab w:val="left" w:pos="6215"/>
              </w:tabs>
              <w:spacing w:line="276" w:lineRule="auto"/>
              <w:rPr>
                <w:bCs/>
                <w:sz w:val="16"/>
                <w:szCs w:val="16"/>
                <w:lang w:eastAsia="en-US"/>
              </w:rPr>
            </w:pPr>
            <w:r>
              <w:rPr>
                <w:sz w:val="20"/>
                <w:szCs w:val="20"/>
                <w:lang w:eastAsia="en-US"/>
              </w:rPr>
              <w:t xml:space="preserve">района в целях заключения контракта о прохождении военной службы и направления для участия в специальной военной операции </w:t>
            </w:r>
          </w:p>
        </w:tc>
        <w:tc>
          <w:tcPr>
            <w:tcW w:w="188" w:type="pct"/>
            <w:vMerge/>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rPr>
                <w:rFonts w:ascii="Calibri" w:eastAsia="Calibri" w:hAnsi="Calibri"/>
                <w:lang w:eastAsia="en-US"/>
              </w:rPr>
            </w:pPr>
          </w:p>
        </w:tc>
        <w:tc>
          <w:tcPr>
            <w:tcW w:w="188"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jc w:val="center"/>
              <w:rPr>
                <w:sz w:val="16"/>
                <w:szCs w:val="16"/>
                <w:lang w:eastAsia="en-US"/>
              </w:rPr>
            </w:pPr>
            <w:r>
              <w:rPr>
                <w:sz w:val="16"/>
                <w:szCs w:val="16"/>
                <w:lang w:eastAsia="en-US"/>
              </w:rPr>
              <w:t>441</w:t>
            </w:r>
          </w:p>
        </w:tc>
        <w:tc>
          <w:tcPr>
            <w:tcW w:w="235"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jc w:val="center"/>
              <w:rPr>
                <w:sz w:val="16"/>
                <w:szCs w:val="16"/>
                <w:lang w:eastAsia="en-US"/>
              </w:rPr>
            </w:pPr>
            <w:r>
              <w:rPr>
                <w:sz w:val="16"/>
                <w:szCs w:val="16"/>
                <w:lang w:eastAsia="en-US"/>
              </w:rPr>
              <w:t>1006</w:t>
            </w:r>
          </w:p>
        </w:tc>
        <w:tc>
          <w:tcPr>
            <w:tcW w:w="375"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34"/>
              <w:jc w:val="center"/>
              <w:rPr>
                <w:sz w:val="16"/>
                <w:szCs w:val="16"/>
                <w:lang w:eastAsia="en-US"/>
              </w:rPr>
            </w:pPr>
            <w:r>
              <w:rPr>
                <w:sz w:val="16"/>
                <w:szCs w:val="16"/>
                <w:lang w:eastAsia="en-US"/>
              </w:rPr>
              <w:t>2580080946</w:t>
            </w:r>
          </w:p>
        </w:tc>
        <w:tc>
          <w:tcPr>
            <w:tcW w:w="188"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34"/>
              <w:jc w:val="center"/>
              <w:rPr>
                <w:sz w:val="16"/>
                <w:szCs w:val="16"/>
                <w:lang w:eastAsia="en-US"/>
              </w:rPr>
            </w:pPr>
            <w:r>
              <w:rPr>
                <w:sz w:val="16"/>
                <w:szCs w:val="16"/>
                <w:lang w:eastAsia="en-US"/>
              </w:rPr>
              <w:t>321</w:t>
            </w:r>
          </w:p>
        </w:tc>
        <w:tc>
          <w:tcPr>
            <w:tcW w:w="415"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34"/>
              <w:jc w:val="center"/>
              <w:rPr>
                <w:b/>
                <w:sz w:val="16"/>
                <w:szCs w:val="16"/>
                <w:lang w:eastAsia="en-US"/>
              </w:rPr>
            </w:pPr>
            <w:r>
              <w:rPr>
                <w:b/>
                <w:sz w:val="16"/>
                <w:szCs w:val="16"/>
                <w:lang w:eastAsia="en-US"/>
              </w:rPr>
              <w:t>100 000,00</w:t>
            </w:r>
          </w:p>
        </w:tc>
        <w:tc>
          <w:tcPr>
            <w:tcW w:w="328"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34"/>
              <w:jc w:val="center"/>
              <w:rPr>
                <w:sz w:val="16"/>
                <w:szCs w:val="16"/>
                <w:lang w:eastAsia="en-US"/>
              </w:rPr>
            </w:pPr>
            <w:r>
              <w:rPr>
                <w:sz w:val="16"/>
                <w:szCs w:val="16"/>
                <w:lang w:eastAsia="en-US"/>
              </w:rPr>
              <w:t>0,00</w:t>
            </w:r>
          </w:p>
        </w:tc>
        <w:tc>
          <w:tcPr>
            <w:tcW w:w="328"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34"/>
              <w:jc w:val="center"/>
              <w:rPr>
                <w:sz w:val="16"/>
                <w:szCs w:val="16"/>
                <w:lang w:eastAsia="en-US"/>
              </w:rPr>
            </w:pPr>
            <w:r>
              <w:rPr>
                <w:sz w:val="16"/>
                <w:szCs w:val="16"/>
                <w:lang w:eastAsia="en-US"/>
              </w:rPr>
              <w:t>0,00</w:t>
            </w:r>
          </w:p>
        </w:tc>
        <w:tc>
          <w:tcPr>
            <w:tcW w:w="562" w:type="pct"/>
            <w:gridSpan w:val="2"/>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34"/>
              <w:jc w:val="center"/>
              <w:rPr>
                <w:b/>
                <w:sz w:val="16"/>
                <w:szCs w:val="16"/>
                <w:lang w:eastAsia="en-US"/>
              </w:rPr>
            </w:pPr>
            <w:r>
              <w:rPr>
                <w:b/>
                <w:sz w:val="16"/>
                <w:szCs w:val="16"/>
                <w:lang w:eastAsia="en-US"/>
              </w:rPr>
              <w:t>100 000,00</w:t>
            </w:r>
          </w:p>
        </w:tc>
        <w:tc>
          <w:tcPr>
            <w:tcW w:w="563"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34"/>
              <w:jc w:val="center"/>
              <w:rPr>
                <w:sz w:val="16"/>
                <w:szCs w:val="16"/>
                <w:lang w:eastAsia="en-US"/>
              </w:rPr>
            </w:pPr>
            <w:r>
              <w:rPr>
                <w:sz w:val="16"/>
                <w:szCs w:val="16"/>
                <w:lang w:eastAsia="en-US"/>
              </w:rPr>
              <w:t>Количество получателей – не менее 10 человек</w:t>
            </w:r>
          </w:p>
        </w:tc>
      </w:tr>
      <w:tr w:rsidR="00E83DE7" w:rsidTr="00085023">
        <w:trPr>
          <w:trHeight w:val="557"/>
        </w:trPr>
        <w:tc>
          <w:tcPr>
            <w:tcW w:w="223"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jc w:val="center"/>
              <w:rPr>
                <w:sz w:val="16"/>
                <w:szCs w:val="16"/>
                <w:lang w:eastAsia="en-US"/>
              </w:rPr>
            </w:pPr>
            <w:r>
              <w:rPr>
                <w:sz w:val="16"/>
                <w:szCs w:val="16"/>
                <w:lang w:eastAsia="en-US"/>
              </w:rPr>
              <w:t>1.4</w:t>
            </w:r>
          </w:p>
        </w:tc>
        <w:tc>
          <w:tcPr>
            <w:tcW w:w="1406"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470"/>
                <w:tab w:val="left" w:pos="6215"/>
              </w:tabs>
              <w:spacing w:line="276" w:lineRule="auto"/>
              <w:rPr>
                <w:sz w:val="20"/>
                <w:szCs w:val="20"/>
                <w:lang w:eastAsia="en-US"/>
              </w:rPr>
            </w:pPr>
            <w:r>
              <w:rPr>
                <w:color w:val="000000"/>
                <w:sz w:val="18"/>
                <w:szCs w:val="18"/>
                <w:lang w:eastAsia="en-US"/>
              </w:rPr>
              <w:t>Дополнительные меры социальной поддержки граждан, заключивших  с 01.12.2023 года контракт о прохождении военной службы  и направляемых для  участия в специальной военной операции за счет остатков безвозмездных поступлений от ООО «</w:t>
            </w:r>
            <w:proofErr w:type="spellStart"/>
            <w:r>
              <w:rPr>
                <w:color w:val="000000"/>
                <w:sz w:val="18"/>
                <w:szCs w:val="18"/>
                <w:lang w:eastAsia="en-US"/>
              </w:rPr>
              <w:t>Соврудник</w:t>
            </w:r>
            <w:proofErr w:type="spellEnd"/>
            <w:r>
              <w:rPr>
                <w:color w:val="000000"/>
                <w:sz w:val="18"/>
                <w:szCs w:val="18"/>
                <w:lang w:eastAsia="en-US"/>
              </w:rPr>
              <w:t>» в 2024 году</w:t>
            </w:r>
          </w:p>
        </w:tc>
        <w:tc>
          <w:tcPr>
            <w:tcW w:w="188"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rPr>
                <w:rFonts w:ascii="Calibri" w:eastAsia="Calibri" w:hAnsi="Calibri"/>
                <w:lang w:eastAsia="en-US"/>
              </w:rPr>
            </w:pPr>
          </w:p>
        </w:tc>
        <w:tc>
          <w:tcPr>
            <w:tcW w:w="188"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jc w:val="center"/>
              <w:rPr>
                <w:sz w:val="16"/>
                <w:szCs w:val="16"/>
                <w:lang w:eastAsia="en-US"/>
              </w:rPr>
            </w:pPr>
            <w:r>
              <w:rPr>
                <w:sz w:val="16"/>
                <w:szCs w:val="16"/>
                <w:lang w:eastAsia="en-US"/>
              </w:rPr>
              <w:t>441</w:t>
            </w:r>
          </w:p>
        </w:tc>
        <w:tc>
          <w:tcPr>
            <w:tcW w:w="235"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jc w:val="center"/>
              <w:rPr>
                <w:sz w:val="16"/>
                <w:szCs w:val="16"/>
                <w:lang w:eastAsia="en-US"/>
              </w:rPr>
            </w:pPr>
            <w:r>
              <w:rPr>
                <w:sz w:val="16"/>
                <w:szCs w:val="16"/>
                <w:lang w:eastAsia="en-US"/>
              </w:rPr>
              <w:t>1006</w:t>
            </w:r>
          </w:p>
        </w:tc>
        <w:tc>
          <w:tcPr>
            <w:tcW w:w="375"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34"/>
              <w:jc w:val="center"/>
              <w:rPr>
                <w:sz w:val="16"/>
                <w:szCs w:val="16"/>
                <w:lang w:eastAsia="en-US"/>
              </w:rPr>
            </w:pPr>
            <w:r>
              <w:rPr>
                <w:sz w:val="16"/>
                <w:szCs w:val="16"/>
                <w:lang w:eastAsia="en-US"/>
              </w:rPr>
              <w:t>2580081079</w:t>
            </w:r>
          </w:p>
        </w:tc>
        <w:tc>
          <w:tcPr>
            <w:tcW w:w="188"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34"/>
              <w:jc w:val="center"/>
              <w:rPr>
                <w:sz w:val="16"/>
                <w:szCs w:val="16"/>
                <w:lang w:eastAsia="en-US"/>
              </w:rPr>
            </w:pPr>
            <w:r>
              <w:rPr>
                <w:sz w:val="16"/>
                <w:szCs w:val="16"/>
                <w:lang w:eastAsia="en-US"/>
              </w:rPr>
              <w:t>321</w:t>
            </w:r>
          </w:p>
        </w:tc>
        <w:tc>
          <w:tcPr>
            <w:tcW w:w="415"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34"/>
              <w:jc w:val="center"/>
              <w:rPr>
                <w:b/>
                <w:sz w:val="16"/>
                <w:szCs w:val="16"/>
                <w:lang w:eastAsia="en-US"/>
              </w:rPr>
            </w:pPr>
            <w:r>
              <w:rPr>
                <w:b/>
                <w:sz w:val="16"/>
                <w:szCs w:val="16"/>
                <w:lang w:eastAsia="en-US"/>
              </w:rPr>
              <w:t>500 000,00</w:t>
            </w:r>
          </w:p>
        </w:tc>
        <w:tc>
          <w:tcPr>
            <w:tcW w:w="328"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34"/>
              <w:jc w:val="center"/>
              <w:rPr>
                <w:sz w:val="16"/>
                <w:szCs w:val="16"/>
                <w:lang w:eastAsia="en-US"/>
              </w:rPr>
            </w:pPr>
            <w:r>
              <w:rPr>
                <w:sz w:val="16"/>
                <w:szCs w:val="16"/>
                <w:lang w:eastAsia="en-US"/>
              </w:rPr>
              <w:t>0,00</w:t>
            </w:r>
          </w:p>
        </w:tc>
        <w:tc>
          <w:tcPr>
            <w:tcW w:w="328"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34"/>
              <w:jc w:val="center"/>
              <w:rPr>
                <w:sz w:val="16"/>
                <w:szCs w:val="16"/>
                <w:lang w:eastAsia="en-US"/>
              </w:rPr>
            </w:pPr>
            <w:r>
              <w:rPr>
                <w:sz w:val="16"/>
                <w:szCs w:val="16"/>
                <w:lang w:eastAsia="en-US"/>
              </w:rPr>
              <w:t>0,00</w:t>
            </w:r>
          </w:p>
        </w:tc>
        <w:tc>
          <w:tcPr>
            <w:tcW w:w="562" w:type="pct"/>
            <w:gridSpan w:val="2"/>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34"/>
              <w:jc w:val="center"/>
              <w:rPr>
                <w:b/>
                <w:sz w:val="16"/>
                <w:szCs w:val="16"/>
                <w:lang w:eastAsia="en-US"/>
              </w:rPr>
            </w:pPr>
            <w:r>
              <w:rPr>
                <w:b/>
                <w:sz w:val="16"/>
                <w:szCs w:val="16"/>
                <w:lang w:eastAsia="en-US"/>
              </w:rPr>
              <w:t>500 000,00</w:t>
            </w:r>
          </w:p>
        </w:tc>
        <w:tc>
          <w:tcPr>
            <w:tcW w:w="563"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34"/>
              <w:jc w:val="center"/>
              <w:rPr>
                <w:sz w:val="16"/>
                <w:szCs w:val="16"/>
                <w:lang w:eastAsia="en-US"/>
              </w:rPr>
            </w:pPr>
            <w:r>
              <w:rPr>
                <w:sz w:val="16"/>
                <w:szCs w:val="16"/>
                <w:lang w:eastAsia="en-US"/>
              </w:rPr>
              <w:t xml:space="preserve">менее 5 человек </w:t>
            </w:r>
          </w:p>
        </w:tc>
      </w:tr>
      <w:tr w:rsidR="00E83DE7" w:rsidTr="00085023">
        <w:trPr>
          <w:trHeight w:val="557"/>
        </w:trPr>
        <w:tc>
          <w:tcPr>
            <w:tcW w:w="223"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jc w:val="center"/>
              <w:rPr>
                <w:sz w:val="16"/>
                <w:szCs w:val="16"/>
                <w:lang w:eastAsia="en-US"/>
              </w:rPr>
            </w:pPr>
            <w:r>
              <w:rPr>
                <w:sz w:val="16"/>
                <w:szCs w:val="16"/>
                <w:lang w:eastAsia="en-US"/>
              </w:rPr>
              <w:t>1.5</w:t>
            </w:r>
          </w:p>
        </w:tc>
        <w:tc>
          <w:tcPr>
            <w:tcW w:w="1406"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470"/>
                <w:tab w:val="left" w:pos="6215"/>
              </w:tabs>
              <w:spacing w:line="276" w:lineRule="auto"/>
              <w:rPr>
                <w:sz w:val="20"/>
                <w:szCs w:val="20"/>
                <w:lang w:eastAsia="en-US"/>
              </w:rPr>
            </w:pPr>
            <w:r>
              <w:rPr>
                <w:color w:val="000000"/>
                <w:sz w:val="18"/>
                <w:szCs w:val="18"/>
                <w:lang w:eastAsia="en-US"/>
              </w:rPr>
              <w:t>Дополнительные меры социальной поддержки граждан, заключивших  с 01.12.2023 года контракт о прохождении военной службы  и направляемых для  участия в специальной военной операции за счет остатков безвозмездных поступлений от ООО «</w:t>
            </w:r>
            <w:proofErr w:type="spellStart"/>
            <w:r>
              <w:rPr>
                <w:color w:val="000000"/>
                <w:sz w:val="18"/>
                <w:szCs w:val="18"/>
                <w:lang w:eastAsia="en-US"/>
              </w:rPr>
              <w:t>Соврудник</w:t>
            </w:r>
            <w:proofErr w:type="spellEnd"/>
            <w:r>
              <w:rPr>
                <w:color w:val="000000"/>
                <w:sz w:val="18"/>
                <w:szCs w:val="18"/>
                <w:lang w:eastAsia="en-US"/>
              </w:rPr>
              <w:t>»</w:t>
            </w:r>
          </w:p>
        </w:tc>
        <w:tc>
          <w:tcPr>
            <w:tcW w:w="188"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rPr>
                <w:rFonts w:ascii="Calibri" w:eastAsia="Calibri" w:hAnsi="Calibri"/>
                <w:lang w:eastAsia="en-US"/>
              </w:rPr>
            </w:pPr>
          </w:p>
        </w:tc>
        <w:tc>
          <w:tcPr>
            <w:tcW w:w="188"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jc w:val="center"/>
              <w:rPr>
                <w:sz w:val="16"/>
                <w:szCs w:val="16"/>
                <w:lang w:eastAsia="en-US"/>
              </w:rPr>
            </w:pPr>
            <w:r>
              <w:rPr>
                <w:sz w:val="16"/>
                <w:szCs w:val="16"/>
                <w:lang w:eastAsia="en-US"/>
              </w:rPr>
              <w:t>441</w:t>
            </w:r>
          </w:p>
        </w:tc>
        <w:tc>
          <w:tcPr>
            <w:tcW w:w="235"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jc w:val="center"/>
              <w:rPr>
                <w:sz w:val="16"/>
                <w:szCs w:val="16"/>
                <w:lang w:eastAsia="en-US"/>
              </w:rPr>
            </w:pPr>
            <w:r>
              <w:rPr>
                <w:sz w:val="16"/>
                <w:szCs w:val="16"/>
                <w:lang w:eastAsia="en-US"/>
              </w:rPr>
              <w:t>1006</w:t>
            </w:r>
          </w:p>
        </w:tc>
        <w:tc>
          <w:tcPr>
            <w:tcW w:w="375"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34"/>
              <w:jc w:val="center"/>
              <w:rPr>
                <w:sz w:val="16"/>
                <w:szCs w:val="16"/>
                <w:lang w:eastAsia="en-US"/>
              </w:rPr>
            </w:pPr>
            <w:r>
              <w:rPr>
                <w:sz w:val="16"/>
                <w:szCs w:val="16"/>
                <w:lang w:eastAsia="en-US"/>
              </w:rPr>
              <w:t>2580080958</w:t>
            </w:r>
          </w:p>
        </w:tc>
        <w:tc>
          <w:tcPr>
            <w:tcW w:w="188"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34"/>
              <w:jc w:val="center"/>
              <w:rPr>
                <w:sz w:val="16"/>
                <w:szCs w:val="16"/>
                <w:lang w:eastAsia="en-US"/>
              </w:rPr>
            </w:pPr>
            <w:r>
              <w:rPr>
                <w:sz w:val="16"/>
                <w:szCs w:val="16"/>
                <w:lang w:eastAsia="en-US"/>
              </w:rPr>
              <w:t>321</w:t>
            </w:r>
          </w:p>
        </w:tc>
        <w:tc>
          <w:tcPr>
            <w:tcW w:w="415"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34"/>
              <w:jc w:val="center"/>
              <w:rPr>
                <w:b/>
                <w:sz w:val="16"/>
                <w:szCs w:val="16"/>
                <w:lang w:eastAsia="en-US"/>
              </w:rPr>
            </w:pPr>
            <w:r>
              <w:rPr>
                <w:b/>
                <w:sz w:val="16"/>
                <w:szCs w:val="16"/>
                <w:lang w:eastAsia="en-US"/>
              </w:rPr>
              <w:t>500 000,00</w:t>
            </w:r>
          </w:p>
        </w:tc>
        <w:tc>
          <w:tcPr>
            <w:tcW w:w="328"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34"/>
              <w:jc w:val="center"/>
              <w:rPr>
                <w:sz w:val="16"/>
                <w:szCs w:val="16"/>
                <w:lang w:eastAsia="en-US"/>
              </w:rPr>
            </w:pPr>
            <w:r>
              <w:rPr>
                <w:sz w:val="16"/>
                <w:szCs w:val="16"/>
                <w:lang w:eastAsia="en-US"/>
              </w:rPr>
              <w:t>0,00</w:t>
            </w:r>
          </w:p>
        </w:tc>
        <w:tc>
          <w:tcPr>
            <w:tcW w:w="328"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34"/>
              <w:jc w:val="center"/>
              <w:rPr>
                <w:sz w:val="16"/>
                <w:szCs w:val="16"/>
                <w:lang w:eastAsia="en-US"/>
              </w:rPr>
            </w:pPr>
            <w:r>
              <w:rPr>
                <w:sz w:val="16"/>
                <w:szCs w:val="16"/>
                <w:lang w:eastAsia="en-US"/>
              </w:rPr>
              <w:t>0,00</w:t>
            </w:r>
          </w:p>
        </w:tc>
        <w:tc>
          <w:tcPr>
            <w:tcW w:w="562" w:type="pct"/>
            <w:gridSpan w:val="2"/>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34"/>
              <w:jc w:val="center"/>
              <w:rPr>
                <w:b/>
                <w:sz w:val="16"/>
                <w:szCs w:val="16"/>
                <w:lang w:eastAsia="en-US"/>
              </w:rPr>
            </w:pPr>
            <w:r>
              <w:rPr>
                <w:b/>
                <w:sz w:val="16"/>
                <w:szCs w:val="16"/>
                <w:lang w:eastAsia="en-US"/>
              </w:rPr>
              <w:t>500 000,00</w:t>
            </w:r>
          </w:p>
        </w:tc>
        <w:tc>
          <w:tcPr>
            <w:tcW w:w="563"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34"/>
              <w:jc w:val="center"/>
              <w:rPr>
                <w:sz w:val="16"/>
                <w:szCs w:val="16"/>
                <w:lang w:eastAsia="en-US"/>
              </w:rPr>
            </w:pPr>
            <w:r>
              <w:rPr>
                <w:sz w:val="16"/>
                <w:szCs w:val="16"/>
                <w:lang w:eastAsia="en-US"/>
              </w:rPr>
              <w:t xml:space="preserve">менее 5 человек </w:t>
            </w:r>
          </w:p>
        </w:tc>
      </w:tr>
      <w:tr w:rsidR="00E83DE7" w:rsidTr="00085023">
        <w:trPr>
          <w:trHeight w:val="375"/>
        </w:trPr>
        <w:tc>
          <w:tcPr>
            <w:tcW w:w="223"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spacing w:line="276" w:lineRule="auto"/>
              <w:rPr>
                <w:rFonts w:ascii="Calibri" w:eastAsia="Calibri" w:hAnsi="Calibri"/>
                <w:lang w:eastAsia="en-US"/>
              </w:rPr>
            </w:pPr>
          </w:p>
        </w:tc>
        <w:tc>
          <w:tcPr>
            <w:tcW w:w="1406"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470"/>
                <w:tab w:val="left" w:pos="6215"/>
              </w:tabs>
              <w:spacing w:line="276" w:lineRule="auto"/>
              <w:rPr>
                <w:b/>
                <w:bCs/>
                <w:sz w:val="20"/>
                <w:szCs w:val="20"/>
                <w:lang w:eastAsia="en-US"/>
              </w:rPr>
            </w:pPr>
            <w:r>
              <w:rPr>
                <w:b/>
                <w:bCs/>
                <w:sz w:val="20"/>
                <w:szCs w:val="20"/>
                <w:lang w:eastAsia="en-US"/>
              </w:rPr>
              <w:t>Итого:</w:t>
            </w:r>
          </w:p>
        </w:tc>
        <w:tc>
          <w:tcPr>
            <w:tcW w:w="188" w:type="pct"/>
            <w:tcBorders>
              <w:top w:val="single" w:sz="4" w:space="0" w:color="auto"/>
              <w:left w:val="single" w:sz="4" w:space="0" w:color="auto"/>
              <w:bottom w:val="single" w:sz="4" w:space="0" w:color="auto"/>
              <w:right w:val="single" w:sz="4" w:space="0" w:color="auto"/>
            </w:tcBorders>
            <w:textDirection w:val="btLr"/>
            <w:vAlign w:val="center"/>
            <w:hideMark/>
          </w:tcPr>
          <w:p w:rsidR="00E83DE7" w:rsidRDefault="00E83DE7" w:rsidP="00085023">
            <w:pPr>
              <w:spacing w:line="276" w:lineRule="auto"/>
              <w:rPr>
                <w:rFonts w:ascii="Calibri" w:eastAsia="Calibri" w:hAnsi="Calibri"/>
                <w:lang w:eastAsia="en-US"/>
              </w:rPr>
            </w:pPr>
          </w:p>
        </w:tc>
        <w:tc>
          <w:tcPr>
            <w:tcW w:w="188"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spacing w:line="276" w:lineRule="auto"/>
              <w:rPr>
                <w:rFonts w:ascii="Calibri" w:eastAsia="Calibri" w:hAnsi="Calibri"/>
                <w:lang w:eastAsia="en-US"/>
              </w:rPr>
            </w:pPr>
          </w:p>
        </w:tc>
        <w:tc>
          <w:tcPr>
            <w:tcW w:w="235" w:type="pct"/>
            <w:tcBorders>
              <w:top w:val="single" w:sz="4" w:space="0" w:color="auto"/>
              <w:left w:val="single" w:sz="4" w:space="0" w:color="auto"/>
              <w:bottom w:val="single" w:sz="4" w:space="0" w:color="auto"/>
              <w:right w:val="single" w:sz="4" w:space="0" w:color="auto"/>
            </w:tcBorders>
            <w:vAlign w:val="center"/>
          </w:tcPr>
          <w:p w:rsidR="00E83DE7" w:rsidRDefault="00E83DE7" w:rsidP="00085023">
            <w:pPr>
              <w:tabs>
                <w:tab w:val="left" w:pos="6215"/>
              </w:tabs>
              <w:spacing w:line="276" w:lineRule="auto"/>
              <w:jc w:val="center"/>
              <w:rPr>
                <w:b/>
                <w:sz w:val="20"/>
                <w:szCs w:val="20"/>
                <w:lang w:eastAsia="en-US"/>
              </w:rPr>
            </w:pPr>
          </w:p>
        </w:tc>
        <w:tc>
          <w:tcPr>
            <w:tcW w:w="375"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spacing w:line="276" w:lineRule="auto"/>
              <w:rPr>
                <w:rFonts w:ascii="Calibri" w:eastAsia="Calibri" w:hAnsi="Calibri"/>
                <w:lang w:eastAsia="en-US"/>
              </w:rPr>
            </w:pPr>
          </w:p>
        </w:tc>
        <w:tc>
          <w:tcPr>
            <w:tcW w:w="188"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spacing w:line="276" w:lineRule="auto"/>
              <w:rPr>
                <w:rFonts w:ascii="Calibri" w:eastAsia="Calibri" w:hAnsi="Calibri"/>
                <w:lang w:eastAsia="en-US"/>
              </w:rPr>
            </w:pPr>
          </w:p>
        </w:tc>
        <w:tc>
          <w:tcPr>
            <w:tcW w:w="415"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34"/>
              <w:jc w:val="center"/>
              <w:rPr>
                <w:b/>
                <w:sz w:val="16"/>
                <w:szCs w:val="16"/>
                <w:lang w:eastAsia="en-US"/>
              </w:rPr>
            </w:pPr>
            <w:r>
              <w:rPr>
                <w:b/>
                <w:sz w:val="16"/>
                <w:szCs w:val="16"/>
                <w:lang w:eastAsia="en-US"/>
              </w:rPr>
              <w:t>26 433 200,00</w:t>
            </w:r>
          </w:p>
        </w:tc>
        <w:tc>
          <w:tcPr>
            <w:tcW w:w="328"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34"/>
              <w:jc w:val="center"/>
              <w:rPr>
                <w:b/>
                <w:sz w:val="16"/>
                <w:szCs w:val="16"/>
                <w:lang w:eastAsia="en-US"/>
              </w:rPr>
            </w:pPr>
            <w:r>
              <w:rPr>
                <w:b/>
                <w:sz w:val="16"/>
                <w:szCs w:val="16"/>
                <w:lang w:eastAsia="en-US"/>
              </w:rPr>
              <w:t>0,00</w:t>
            </w:r>
          </w:p>
        </w:tc>
        <w:tc>
          <w:tcPr>
            <w:tcW w:w="328"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34"/>
              <w:jc w:val="center"/>
              <w:rPr>
                <w:b/>
                <w:sz w:val="16"/>
                <w:szCs w:val="16"/>
                <w:lang w:eastAsia="en-US"/>
              </w:rPr>
            </w:pPr>
            <w:r>
              <w:rPr>
                <w:b/>
                <w:sz w:val="16"/>
                <w:szCs w:val="16"/>
                <w:lang w:eastAsia="en-US"/>
              </w:rPr>
              <w:t>0,00</w:t>
            </w:r>
          </w:p>
        </w:tc>
        <w:tc>
          <w:tcPr>
            <w:tcW w:w="562" w:type="pct"/>
            <w:gridSpan w:val="2"/>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tabs>
                <w:tab w:val="left" w:pos="6215"/>
              </w:tabs>
              <w:spacing w:line="276" w:lineRule="auto"/>
              <w:ind w:firstLine="34"/>
              <w:jc w:val="center"/>
              <w:rPr>
                <w:b/>
                <w:sz w:val="16"/>
                <w:szCs w:val="16"/>
                <w:lang w:eastAsia="en-US"/>
              </w:rPr>
            </w:pPr>
            <w:r>
              <w:rPr>
                <w:b/>
                <w:sz w:val="16"/>
                <w:szCs w:val="16"/>
                <w:lang w:eastAsia="en-US"/>
              </w:rPr>
              <w:t>26 433 200,00</w:t>
            </w:r>
          </w:p>
        </w:tc>
        <w:tc>
          <w:tcPr>
            <w:tcW w:w="563" w:type="pct"/>
            <w:tcBorders>
              <w:top w:val="single" w:sz="4" w:space="0" w:color="auto"/>
              <w:left w:val="single" w:sz="4" w:space="0" w:color="auto"/>
              <w:bottom w:val="single" w:sz="4" w:space="0" w:color="auto"/>
              <w:right w:val="single" w:sz="4" w:space="0" w:color="auto"/>
            </w:tcBorders>
            <w:vAlign w:val="center"/>
            <w:hideMark/>
          </w:tcPr>
          <w:p w:rsidR="00E83DE7" w:rsidRDefault="00E83DE7" w:rsidP="00085023">
            <w:pPr>
              <w:spacing w:line="276" w:lineRule="auto"/>
              <w:rPr>
                <w:rFonts w:ascii="Calibri" w:eastAsia="Calibri" w:hAnsi="Calibri"/>
                <w:lang w:eastAsia="en-US"/>
              </w:rPr>
            </w:pPr>
          </w:p>
        </w:tc>
      </w:tr>
    </w:tbl>
    <w:p w:rsidR="00A21FA4" w:rsidRDefault="00A21FA4" w:rsidP="00A21FA4">
      <w:pPr>
        <w:tabs>
          <w:tab w:val="left" w:pos="6215"/>
        </w:tabs>
        <w:ind w:firstLine="680"/>
        <w:jc w:val="center"/>
        <w:rPr>
          <w:b/>
        </w:rPr>
        <w:sectPr w:rsidR="00A21FA4" w:rsidSect="00EE59DB">
          <w:pgSz w:w="16838" w:h="11906" w:orient="landscape"/>
          <w:pgMar w:top="1701" w:right="709" w:bottom="850" w:left="1134" w:header="708" w:footer="708" w:gutter="0"/>
          <w:cols w:space="708"/>
          <w:docGrid w:linePitch="360"/>
        </w:sectPr>
      </w:pPr>
    </w:p>
    <w:p w:rsidR="00A21FA4" w:rsidRPr="00411885" w:rsidRDefault="00A21FA4" w:rsidP="00A21FA4">
      <w:pPr>
        <w:tabs>
          <w:tab w:val="left" w:pos="709"/>
          <w:tab w:val="left" w:pos="6215"/>
        </w:tabs>
        <w:ind w:firstLine="709"/>
        <w:jc w:val="right"/>
        <w:rPr>
          <w:rFonts w:eastAsia="SimSun"/>
          <w:bCs/>
          <w:kern w:val="2"/>
          <w:lang w:eastAsia="ar-SA"/>
        </w:rPr>
      </w:pPr>
      <w:r w:rsidRPr="00411885">
        <w:rPr>
          <w:rFonts w:eastAsia="SimSun"/>
          <w:bCs/>
          <w:kern w:val="2"/>
          <w:lang w:eastAsia="ar-SA"/>
        </w:rPr>
        <w:lastRenderedPageBreak/>
        <w:t xml:space="preserve">Приложение </w:t>
      </w:r>
      <w:r>
        <w:rPr>
          <w:rFonts w:eastAsia="SimSun"/>
          <w:bCs/>
          <w:kern w:val="2"/>
          <w:lang w:eastAsia="ar-SA"/>
        </w:rPr>
        <w:t>3</w:t>
      </w:r>
    </w:p>
    <w:p w:rsidR="00A21FA4" w:rsidRDefault="00A21FA4" w:rsidP="00A21FA4">
      <w:pPr>
        <w:widowControl w:val="0"/>
        <w:tabs>
          <w:tab w:val="left" w:pos="6215"/>
        </w:tabs>
        <w:suppressAutoHyphens/>
        <w:ind w:left="3544" w:firstLine="425"/>
        <w:jc w:val="right"/>
        <w:rPr>
          <w:lang w:eastAsia="en-US"/>
        </w:rPr>
      </w:pPr>
      <w:r w:rsidRPr="00411885">
        <w:rPr>
          <w:rFonts w:eastAsia="SimSun"/>
          <w:bCs/>
          <w:kern w:val="2"/>
          <w:lang w:eastAsia="ar-SA"/>
        </w:rPr>
        <w:t>к</w:t>
      </w:r>
      <w:r w:rsidRPr="00411885">
        <w:rPr>
          <w:lang w:eastAsia="en-US"/>
        </w:rPr>
        <w:t xml:space="preserve"> Отдельному мероприятию</w:t>
      </w:r>
    </w:p>
    <w:p w:rsidR="002B70F3" w:rsidRDefault="00A21FA4" w:rsidP="00A21FA4">
      <w:pPr>
        <w:widowControl w:val="0"/>
        <w:tabs>
          <w:tab w:val="left" w:pos="6215"/>
        </w:tabs>
        <w:suppressAutoHyphens/>
        <w:ind w:left="3544"/>
        <w:jc w:val="right"/>
      </w:pPr>
      <w:r w:rsidRPr="00411885">
        <w:rPr>
          <w:lang w:eastAsia="en-US"/>
        </w:rPr>
        <w:t xml:space="preserve"> </w:t>
      </w:r>
      <w:r w:rsidRPr="00411885">
        <w:rPr>
          <w:rFonts w:eastAsia="SimSun"/>
          <w:bCs/>
          <w:kern w:val="2"/>
          <w:lang w:eastAsia="ar-SA"/>
        </w:rPr>
        <w:t xml:space="preserve">«Дополнительные меры </w:t>
      </w:r>
      <w:r w:rsidRPr="00411885">
        <w:t>социальной поддержки</w:t>
      </w:r>
    </w:p>
    <w:p w:rsidR="002B70F3" w:rsidRDefault="00A21FA4" w:rsidP="00A21FA4">
      <w:pPr>
        <w:widowControl w:val="0"/>
        <w:tabs>
          <w:tab w:val="left" w:pos="6215"/>
        </w:tabs>
        <w:suppressAutoHyphens/>
        <w:ind w:left="3544"/>
        <w:jc w:val="right"/>
      </w:pPr>
      <w:r w:rsidRPr="00411885">
        <w:t>граждан, заключивших</w:t>
      </w:r>
      <w:r>
        <w:t xml:space="preserve"> </w:t>
      </w:r>
      <w:r w:rsidRPr="00411885">
        <w:t xml:space="preserve">контракт </w:t>
      </w:r>
      <w:r>
        <w:t>о прохождении</w:t>
      </w:r>
    </w:p>
    <w:p w:rsidR="002B70F3" w:rsidRDefault="00A21FA4" w:rsidP="00A21FA4">
      <w:pPr>
        <w:widowControl w:val="0"/>
        <w:tabs>
          <w:tab w:val="left" w:pos="6215"/>
        </w:tabs>
        <w:suppressAutoHyphens/>
        <w:ind w:left="3544"/>
        <w:jc w:val="right"/>
      </w:pPr>
      <w:r>
        <w:t xml:space="preserve">военной службы </w:t>
      </w:r>
      <w:r w:rsidRPr="00411885">
        <w:t xml:space="preserve">и </w:t>
      </w:r>
      <w:proofErr w:type="gramStart"/>
      <w:r w:rsidRPr="00411885">
        <w:t>направляемых</w:t>
      </w:r>
      <w:proofErr w:type="gramEnd"/>
      <w:r w:rsidRPr="00411885">
        <w:t xml:space="preserve"> для участия в</w:t>
      </w:r>
    </w:p>
    <w:p w:rsidR="002B70F3" w:rsidRDefault="00A21FA4" w:rsidP="00A21FA4">
      <w:pPr>
        <w:widowControl w:val="0"/>
        <w:tabs>
          <w:tab w:val="left" w:pos="6215"/>
        </w:tabs>
        <w:suppressAutoHyphens/>
        <w:ind w:left="3544"/>
        <w:jc w:val="right"/>
        <w:rPr>
          <w:lang w:eastAsia="en-US"/>
        </w:rPr>
      </w:pPr>
      <w:r>
        <w:t>с</w:t>
      </w:r>
      <w:r w:rsidRPr="00411885">
        <w:t>пециальной военной операции</w:t>
      </w:r>
      <w:r w:rsidRPr="00411885">
        <w:rPr>
          <w:rFonts w:eastAsia="Calibri"/>
        </w:rPr>
        <w:t xml:space="preserve">» </w:t>
      </w:r>
      <w:r w:rsidRPr="00411885">
        <w:rPr>
          <w:lang w:eastAsia="en-US"/>
        </w:rPr>
        <w:t>муниципальной</w:t>
      </w:r>
    </w:p>
    <w:p w:rsidR="00A21FA4" w:rsidRDefault="00A21FA4" w:rsidP="00A21FA4">
      <w:pPr>
        <w:widowControl w:val="0"/>
        <w:tabs>
          <w:tab w:val="left" w:pos="6215"/>
        </w:tabs>
        <w:suppressAutoHyphens/>
        <w:ind w:left="3544"/>
        <w:jc w:val="right"/>
        <w:rPr>
          <w:lang w:eastAsia="en-US"/>
        </w:rPr>
      </w:pPr>
      <w:r w:rsidRPr="00411885">
        <w:rPr>
          <w:lang w:eastAsia="en-US"/>
        </w:rPr>
        <w:t xml:space="preserve">программы </w:t>
      </w:r>
      <w:r w:rsidR="002B70F3">
        <w:rPr>
          <w:lang w:eastAsia="en-US"/>
        </w:rPr>
        <w:t>«Развитие социальных отношений,</w:t>
      </w:r>
    </w:p>
    <w:p w:rsidR="00A21FA4" w:rsidRDefault="00A21FA4" w:rsidP="00A21FA4">
      <w:pPr>
        <w:widowControl w:val="0"/>
        <w:tabs>
          <w:tab w:val="left" w:pos="6215"/>
        </w:tabs>
        <w:suppressAutoHyphens/>
        <w:ind w:left="3544"/>
        <w:jc w:val="right"/>
        <w:rPr>
          <w:lang w:eastAsia="en-US"/>
        </w:rPr>
      </w:pPr>
      <w:r w:rsidRPr="00411885">
        <w:rPr>
          <w:lang w:eastAsia="en-US"/>
        </w:rPr>
        <w:t>рост благополучия и</w:t>
      </w:r>
      <w:r>
        <w:rPr>
          <w:lang w:eastAsia="en-US"/>
        </w:rPr>
        <w:t xml:space="preserve"> </w:t>
      </w:r>
      <w:r w:rsidRPr="00411885">
        <w:rPr>
          <w:lang w:eastAsia="en-US"/>
        </w:rPr>
        <w:t>защищенности граждан</w:t>
      </w:r>
    </w:p>
    <w:p w:rsidR="00A21FA4" w:rsidRDefault="00A21FA4" w:rsidP="00A21FA4">
      <w:pPr>
        <w:widowControl w:val="0"/>
        <w:tabs>
          <w:tab w:val="left" w:pos="6215"/>
        </w:tabs>
        <w:suppressAutoHyphens/>
        <w:ind w:left="3544"/>
        <w:jc w:val="right"/>
        <w:rPr>
          <w:lang w:eastAsia="en-US"/>
        </w:rPr>
      </w:pPr>
      <w:r w:rsidRPr="00411885">
        <w:rPr>
          <w:lang w:eastAsia="en-US"/>
        </w:rPr>
        <w:t xml:space="preserve"> в Северо-Енисейском районе»</w:t>
      </w:r>
    </w:p>
    <w:p w:rsidR="005E2F12" w:rsidRPr="00952222" w:rsidRDefault="005E2F12" w:rsidP="005E2F12">
      <w:pPr>
        <w:autoSpaceDE w:val="0"/>
        <w:autoSpaceDN w:val="0"/>
        <w:adjustRightInd w:val="0"/>
        <w:ind w:left="59"/>
        <w:jc w:val="right"/>
        <w:rPr>
          <w:i/>
        </w:rPr>
      </w:pPr>
      <w:proofErr w:type="gramStart"/>
      <w:r w:rsidRPr="00952222">
        <w:rPr>
          <w:i/>
        </w:rPr>
        <w:t xml:space="preserve">(в </w:t>
      </w:r>
      <w:r w:rsidR="001808B4" w:rsidRPr="00952222">
        <w:rPr>
          <w:i/>
        </w:rPr>
        <w:t xml:space="preserve">новой </w:t>
      </w:r>
      <w:r w:rsidRPr="00952222">
        <w:rPr>
          <w:i/>
        </w:rPr>
        <w:t xml:space="preserve">редакции постановления </w:t>
      </w:r>
      <w:r w:rsidR="002B70F3" w:rsidRPr="00952222">
        <w:rPr>
          <w:i/>
        </w:rPr>
        <w:t>администрации</w:t>
      </w:r>
      <w:proofErr w:type="gramEnd"/>
    </w:p>
    <w:p w:rsidR="005E2F12" w:rsidRPr="00952222" w:rsidRDefault="005E2F12" w:rsidP="005E2F12">
      <w:pPr>
        <w:autoSpaceDE w:val="0"/>
        <w:autoSpaceDN w:val="0"/>
        <w:adjustRightInd w:val="0"/>
        <w:ind w:left="59"/>
        <w:jc w:val="right"/>
        <w:rPr>
          <w:i/>
        </w:rPr>
      </w:pPr>
      <w:proofErr w:type="gramStart"/>
      <w:r w:rsidRPr="00952222">
        <w:rPr>
          <w:i/>
        </w:rPr>
        <w:t xml:space="preserve">Северо-Енисейского района </w:t>
      </w:r>
      <w:r w:rsidR="00E45F88" w:rsidRPr="00952222">
        <w:rPr>
          <w:i/>
        </w:rPr>
        <w:t>от 28.01.2025 № 20-п</w:t>
      </w:r>
      <w:r w:rsidRPr="00952222">
        <w:rPr>
          <w:i/>
        </w:rPr>
        <w:t>)</w:t>
      </w:r>
      <w:proofErr w:type="gramEnd"/>
    </w:p>
    <w:p w:rsidR="005E2F12" w:rsidRPr="00411885" w:rsidRDefault="005E2F12" w:rsidP="00A21FA4">
      <w:pPr>
        <w:widowControl w:val="0"/>
        <w:tabs>
          <w:tab w:val="left" w:pos="6215"/>
        </w:tabs>
        <w:suppressAutoHyphens/>
        <w:ind w:left="3544"/>
        <w:jc w:val="right"/>
        <w:rPr>
          <w:lang w:eastAsia="en-US"/>
        </w:rPr>
      </w:pPr>
    </w:p>
    <w:p w:rsidR="00A21FA4" w:rsidRPr="00411885" w:rsidRDefault="00A21FA4" w:rsidP="00A21FA4">
      <w:pPr>
        <w:tabs>
          <w:tab w:val="left" w:pos="0"/>
          <w:tab w:val="left" w:pos="6672"/>
        </w:tabs>
        <w:ind w:firstLine="435"/>
        <w:jc w:val="right"/>
        <w:rPr>
          <w:sz w:val="28"/>
          <w:szCs w:val="28"/>
        </w:rPr>
      </w:pPr>
    </w:p>
    <w:p w:rsidR="005E2F12" w:rsidRPr="00E5748D" w:rsidRDefault="005E2F12" w:rsidP="005E2F12">
      <w:pPr>
        <w:tabs>
          <w:tab w:val="left" w:pos="6215"/>
        </w:tabs>
        <w:ind w:left="2410"/>
        <w:jc w:val="both"/>
        <w:rPr>
          <w:sz w:val="20"/>
          <w:szCs w:val="20"/>
        </w:rPr>
      </w:pPr>
      <w:r w:rsidRPr="00E5748D">
        <w:rPr>
          <w:sz w:val="20"/>
          <w:szCs w:val="20"/>
        </w:rPr>
        <w:t>Главе Северо-Енисейского района________________________________________</w:t>
      </w:r>
    </w:p>
    <w:p w:rsidR="005E2F12" w:rsidRPr="00E5748D" w:rsidRDefault="005E2F12" w:rsidP="005E2F12">
      <w:pPr>
        <w:tabs>
          <w:tab w:val="left" w:pos="6215"/>
        </w:tabs>
        <w:ind w:left="2410"/>
        <w:jc w:val="both"/>
        <w:rPr>
          <w:sz w:val="20"/>
          <w:szCs w:val="20"/>
        </w:rPr>
      </w:pPr>
      <w:r w:rsidRPr="00E5748D">
        <w:rPr>
          <w:sz w:val="20"/>
          <w:szCs w:val="20"/>
        </w:rPr>
        <w:t>от ___________________________________________________________________</w:t>
      </w:r>
    </w:p>
    <w:p w:rsidR="005E2F12" w:rsidRPr="00E5748D" w:rsidRDefault="005E2F12" w:rsidP="005E2F12">
      <w:pPr>
        <w:tabs>
          <w:tab w:val="left" w:pos="6215"/>
        </w:tabs>
        <w:ind w:left="2410"/>
        <w:jc w:val="center"/>
        <w:rPr>
          <w:sz w:val="20"/>
          <w:szCs w:val="20"/>
        </w:rPr>
      </w:pPr>
      <w:r w:rsidRPr="00E5748D">
        <w:rPr>
          <w:sz w:val="20"/>
          <w:szCs w:val="20"/>
        </w:rPr>
        <w:t>(Ф.И.О. полностью)</w:t>
      </w:r>
    </w:p>
    <w:p w:rsidR="005E2F12" w:rsidRPr="00E5748D" w:rsidRDefault="005E2F12" w:rsidP="005E2F12">
      <w:pPr>
        <w:pBdr>
          <w:bottom w:val="single" w:sz="12" w:space="1" w:color="auto"/>
        </w:pBdr>
        <w:tabs>
          <w:tab w:val="left" w:pos="6215"/>
        </w:tabs>
        <w:ind w:left="2410"/>
        <w:jc w:val="both"/>
        <w:rPr>
          <w:sz w:val="20"/>
          <w:szCs w:val="20"/>
        </w:rPr>
      </w:pPr>
      <w:proofErr w:type="gramStart"/>
      <w:r w:rsidRPr="00E5748D">
        <w:rPr>
          <w:sz w:val="20"/>
          <w:szCs w:val="20"/>
        </w:rPr>
        <w:t>проживающего</w:t>
      </w:r>
      <w:proofErr w:type="gramEnd"/>
      <w:r w:rsidRPr="00E5748D">
        <w:rPr>
          <w:sz w:val="20"/>
          <w:szCs w:val="20"/>
        </w:rPr>
        <w:t xml:space="preserve"> по адресу___________________________________________</w:t>
      </w:r>
    </w:p>
    <w:p w:rsidR="005E2F12" w:rsidRPr="00E5748D" w:rsidRDefault="005E2F12" w:rsidP="005E2F12">
      <w:pPr>
        <w:pBdr>
          <w:bottom w:val="single" w:sz="12" w:space="1" w:color="auto"/>
        </w:pBdr>
        <w:tabs>
          <w:tab w:val="left" w:pos="6215"/>
        </w:tabs>
        <w:ind w:left="2410"/>
        <w:jc w:val="right"/>
        <w:rPr>
          <w:sz w:val="20"/>
          <w:szCs w:val="20"/>
        </w:rPr>
      </w:pPr>
    </w:p>
    <w:p w:rsidR="005E2F12" w:rsidRPr="00E5748D" w:rsidRDefault="005E2F12" w:rsidP="005E2F12">
      <w:pPr>
        <w:tabs>
          <w:tab w:val="left" w:pos="6215"/>
        </w:tabs>
        <w:ind w:left="2410"/>
        <w:jc w:val="center"/>
        <w:rPr>
          <w:sz w:val="20"/>
          <w:szCs w:val="20"/>
        </w:rPr>
      </w:pPr>
      <w:r w:rsidRPr="00E5748D">
        <w:rPr>
          <w:sz w:val="20"/>
          <w:szCs w:val="20"/>
        </w:rPr>
        <w:t>(указать почтовый индекс и адрес проживания)</w:t>
      </w:r>
    </w:p>
    <w:p w:rsidR="005E2F12" w:rsidRPr="00E5748D" w:rsidRDefault="005E2F12" w:rsidP="005E2F12">
      <w:pPr>
        <w:pBdr>
          <w:bottom w:val="single" w:sz="12" w:space="1" w:color="auto"/>
        </w:pBdr>
        <w:tabs>
          <w:tab w:val="left" w:pos="6215"/>
        </w:tabs>
        <w:ind w:left="2410"/>
        <w:jc w:val="both"/>
        <w:rPr>
          <w:sz w:val="20"/>
          <w:szCs w:val="20"/>
        </w:rPr>
      </w:pPr>
      <w:r w:rsidRPr="00E5748D">
        <w:rPr>
          <w:sz w:val="20"/>
          <w:szCs w:val="20"/>
        </w:rPr>
        <w:t>Паспорт (или иной документ удостоверяющий личность) ___________________</w:t>
      </w:r>
    </w:p>
    <w:p w:rsidR="005E2F12" w:rsidRPr="00E5748D" w:rsidRDefault="005E2F12" w:rsidP="005E2F12">
      <w:pPr>
        <w:pBdr>
          <w:bottom w:val="single" w:sz="12" w:space="1" w:color="auto"/>
        </w:pBdr>
        <w:tabs>
          <w:tab w:val="left" w:pos="6215"/>
        </w:tabs>
        <w:ind w:left="2410"/>
        <w:jc w:val="both"/>
        <w:rPr>
          <w:sz w:val="20"/>
          <w:szCs w:val="20"/>
        </w:rPr>
      </w:pPr>
    </w:p>
    <w:p w:rsidR="005E2F12" w:rsidRPr="00E5748D" w:rsidRDefault="005E2F12" w:rsidP="005E2F12">
      <w:pPr>
        <w:tabs>
          <w:tab w:val="left" w:pos="6215"/>
        </w:tabs>
        <w:ind w:left="2410"/>
        <w:jc w:val="center"/>
        <w:rPr>
          <w:sz w:val="20"/>
          <w:szCs w:val="20"/>
        </w:rPr>
      </w:pPr>
      <w:r w:rsidRPr="00E5748D">
        <w:rPr>
          <w:sz w:val="20"/>
          <w:szCs w:val="20"/>
        </w:rPr>
        <w:t>(серия, номер, когда и кем выдан)</w:t>
      </w:r>
    </w:p>
    <w:p w:rsidR="005E2F12" w:rsidRPr="00E5748D" w:rsidRDefault="005E2F12" w:rsidP="005E2F12">
      <w:pPr>
        <w:pBdr>
          <w:bottom w:val="single" w:sz="12" w:space="1" w:color="auto"/>
        </w:pBdr>
        <w:tabs>
          <w:tab w:val="left" w:pos="6215"/>
        </w:tabs>
        <w:autoSpaceDE w:val="0"/>
        <w:autoSpaceDN w:val="0"/>
        <w:adjustRightInd w:val="0"/>
        <w:ind w:left="2410"/>
        <w:jc w:val="both"/>
        <w:rPr>
          <w:rFonts w:ascii="Courier New" w:eastAsia="Calibri" w:hAnsi="Courier New" w:cs="Courier New"/>
          <w:b/>
          <w:bCs/>
          <w:sz w:val="20"/>
          <w:szCs w:val="20"/>
        </w:rPr>
      </w:pPr>
      <w:r w:rsidRPr="00E5748D">
        <w:rPr>
          <w:sz w:val="20"/>
          <w:szCs w:val="20"/>
        </w:rPr>
        <w:t>Доверенное лицо</w:t>
      </w:r>
      <w:r w:rsidRPr="00E5748D">
        <w:rPr>
          <w:rFonts w:ascii="Courier New" w:eastAsia="Calibri" w:hAnsi="Courier New" w:cs="Courier New"/>
          <w:b/>
          <w:bCs/>
          <w:sz w:val="20"/>
          <w:szCs w:val="20"/>
        </w:rPr>
        <w:t xml:space="preserve"> ____________________________________________</w:t>
      </w:r>
    </w:p>
    <w:p w:rsidR="005E2F12" w:rsidRPr="00E5748D" w:rsidRDefault="005E2F12" w:rsidP="005E2F12">
      <w:pPr>
        <w:pBdr>
          <w:bottom w:val="single" w:sz="12" w:space="1" w:color="auto"/>
        </w:pBdr>
        <w:tabs>
          <w:tab w:val="left" w:pos="6215"/>
        </w:tabs>
        <w:autoSpaceDE w:val="0"/>
        <w:autoSpaceDN w:val="0"/>
        <w:adjustRightInd w:val="0"/>
        <w:ind w:left="2410"/>
        <w:jc w:val="both"/>
        <w:rPr>
          <w:rFonts w:ascii="Cambria" w:hAnsi="Cambria"/>
          <w:sz w:val="20"/>
          <w:szCs w:val="20"/>
        </w:rPr>
      </w:pPr>
    </w:p>
    <w:p w:rsidR="005E2F12" w:rsidRPr="00E5748D" w:rsidRDefault="005E2F12" w:rsidP="005E2F12">
      <w:pPr>
        <w:tabs>
          <w:tab w:val="left" w:pos="6215"/>
        </w:tabs>
        <w:ind w:left="2410"/>
        <w:jc w:val="center"/>
        <w:rPr>
          <w:sz w:val="20"/>
          <w:szCs w:val="20"/>
        </w:rPr>
      </w:pPr>
      <w:r w:rsidRPr="00E5748D">
        <w:rPr>
          <w:sz w:val="20"/>
          <w:szCs w:val="20"/>
        </w:rPr>
        <w:t>(Ф.И.О. полностью)</w:t>
      </w:r>
    </w:p>
    <w:p w:rsidR="005E2F12" w:rsidRPr="00E5748D" w:rsidRDefault="005E2F12" w:rsidP="005E2F12">
      <w:pPr>
        <w:pBdr>
          <w:bottom w:val="single" w:sz="12" w:space="1" w:color="auto"/>
        </w:pBdr>
        <w:tabs>
          <w:tab w:val="left" w:pos="6215"/>
        </w:tabs>
        <w:ind w:left="2410"/>
        <w:rPr>
          <w:sz w:val="20"/>
          <w:szCs w:val="20"/>
        </w:rPr>
      </w:pPr>
      <w:proofErr w:type="gramStart"/>
      <w:r w:rsidRPr="00E5748D">
        <w:rPr>
          <w:sz w:val="20"/>
          <w:szCs w:val="20"/>
        </w:rPr>
        <w:t>проживающее</w:t>
      </w:r>
      <w:proofErr w:type="gramEnd"/>
      <w:r w:rsidRPr="00E5748D">
        <w:rPr>
          <w:sz w:val="20"/>
          <w:szCs w:val="20"/>
        </w:rPr>
        <w:t xml:space="preserve"> по адресу </w:t>
      </w:r>
      <w:hyperlink r:id="rId34" w:history="1">
        <w:r w:rsidRPr="00E5748D">
          <w:rPr>
            <w:rFonts w:eastAsia="Calibri"/>
            <w:bCs/>
            <w:sz w:val="20"/>
            <w:szCs w:val="20"/>
          </w:rPr>
          <w:t>&lt;*&gt;</w:t>
        </w:r>
      </w:hyperlink>
      <w:r w:rsidRPr="00E5748D">
        <w:rPr>
          <w:sz w:val="20"/>
          <w:szCs w:val="20"/>
        </w:rPr>
        <w:t>____________________________________________</w:t>
      </w:r>
    </w:p>
    <w:p w:rsidR="005E2F12" w:rsidRPr="00E5748D" w:rsidRDefault="005E2F12" w:rsidP="005E2F12">
      <w:pPr>
        <w:pBdr>
          <w:bottom w:val="single" w:sz="12" w:space="1" w:color="auto"/>
        </w:pBdr>
        <w:tabs>
          <w:tab w:val="left" w:pos="6215"/>
        </w:tabs>
        <w:ind w:left="2410"/>
        <w:rPr>
          <w:sz w:val="20"/>
          <w:szCs w:val="20"/>
        </w:rPr>
      </w:pPr>
    </w:p>
    <w:p w:rsidR="005E2F12" w:rsidRPr="00E5748D" w:rsidRDefault="005E2F12" w:rsidP="005E2F12">
      <w:pPr>
        <w:tabs>
          <w:tab w:val="left" w:pos="6215"/>
        </w:tabs>
        <w:ind w:left="2410"/>
        <w:jc w:val="center"/>
        <w:rPr>
          <w:sz w:val="20"/>
          <w:szCs w:val="20"/>
        </w:rPr>
      </w:pPr>
      <w:r w:rsidRPr="00E5748D">
        <w:rPr>
          <w:sz w:val="20"/>
          <w:szCs w:val="20"/>
        </w:rPr>
        <w:t>(указать почтовый индекс или адрес проживания)</w:t>
      </w:r>
    </w:p>
    <w:p w:rsidR="005E2F12" w:rsidRPr="00E5748D" w:rsidRDefault="005E2F12" w:rsidP="005E2F12">
      <w:pPr>
        <w:pBdr>
          <w:bottom w:val="single" w:sz="12" w:space="1" w:color="auto"/>
        </w:pBdr>
        <w:tabs>
          <w:tab w:val="left" w:pos="6215"/>
        </w:tabs>
        <w:autoSpaceDE w:val="0"/>
        <w:autoSpaceDN w:val="0"/>
        <w:adjustRightInd w:val="0"/>
        <w:ind w:left="2410"/>
        <w:jc w:val="both"/>
        <w:rPr>
          <w:rFonts w:eastAsia="Calibri"/>
          <w:b/>
          <w:bCs/>
          <w:sz w:val="20"/>
          <w:szCs w:val="20"/>
        </w:rPr>
      </w:pPr>
      <w:r w:rsidRPr="00E5748D">
        <w:rPr>
          <w:rFonts w:eastAsia="Calibri"/>
          <w:bCs/>
          <w:sz w:val="20"/>
          <w:szCs w:val="20"/>
        </w:rPr>
        <w:t>Паспорт (или иной документ, удостоверяющий личность)</w:t>
      </w:r>
      <w:r w:rsidRPr="00E5748D">
        <w:rPr>
          <w:rFonts w:eastAsia="Calibri"/>
          <w:b/>
          <w:bCs/>
          <w:sz w:val="20"/>
          <w:szCs w:val="20"/>
        </w:rPr>
        <w:t xml:space="preserve"> ___________________</w:t>
      </w:r>
    </w:p>
    <w:p w:rsidR="005E2F12" w:rsidRPr="00E5748D" w:rsidRDefault="005E2F12" w:rsidP="005E2F12">
      <w:pPr>
        <w:pBdr>
          <w:bottom w:val="single" w:sz="12" w:space="1" w:color="auto"/>
        </w:pBdr>
        <w:tabs>
          <w:tab w:val="left" w:pos="6215"/>
        </w:tabs>
        <w:autoSpaceDE w:val="0"/>
        <w:autoSpaceDN w:val="0"/>
        <w:adjustRightInd w:val="0"/>
        <w:ind w:left="2410"/>
        <w:jc w:val="both"/>
        <w:rPr>
          <w:rFonts w:eastAsia="Calibri"/>
          <w:b/>
          <w:bCs/>
          <w:sz w:val="20"/>
          <w:szCs w:val="20"/>
        </w:rPr>
      </w:pPr>
    </w:p>
    <w:p w:rsidR="005E2F12" w:rsidRPr="00E5748D" w:rsidRDefault="005E2F12" w:rsidP="005E2F12">
      <w:pPr>
        <w:tabs>
          <w:tab w:val="left" w:pos="6215"/>
        </w:tabs>
        <w:ind w:left="2410"/>
        <w:jc w:val="center"/>
        <w:rPr>
          <w:rFonts w:eastAsia="Calibri"/>
          <w:sz w:val="20"/>
          <w:szCs w:val="20"/>
        </w:rPr>
      </w:pPr>
      <w:r w:rsidRPr="00E5748D">
        <w:rPr>
          <w:rFonts w:eastAsia="Calibri"/>
          <w:sz w:val="20"/>
          <w:szCs w:val="20"/>
        </w:rPr>
        <w:t>(серия, номер, кем и когда выдан)</w:t>
      </w:r>
    </w:p>
    <w:p w:rsidR="005E2F12" w:rsidRPr="00E5748D" w:rsidRDefault="005E2F12" w:rsidP="005E2F12">
      <w:pPr>
        <w:tabs>
          <w:tab w:val="left" w:pos="6215"/>
        </w:tabs>
        <w:ind w:left="2410"/>
        <w:jc w:val="both"/>
        <w:rPr>
          <w:sz w:val="20"/>
          <w:szCs w:val="20"/>
        </w:rPr>
      </w:pPr>
      <w:r w:rsidRPr="00E5748D">
        <w:rPr>
          <w:sz w:val="20"/>
          <w:szCs w:val="20"/>
        </w:rPr>
        <w:t>Контактный телефон___________________________________________________</w:t>
      </w:r>
    </w:p>
    <w:p w:rsidR="005E2F12" w:rsidRPr="00E5748D" w:rsidRDefault="005E2F12" w:rsidP="005E2F12">
      <w:pPr>
        <w:tabs>
          <w:tab w:val="left" w:pos="6215"/>
        </w:tabs>
        <w:ind w:left="2410"/>
        <w:jc w:val="both"/>
        <w:rPr>
          <w:sz w:val="20"/>
          <w:szCs w:val="20"/>
        </w:rPr>
      </w:pPr>
      <w:r w:rsidRPr="00E5748D">
        <w:rPr>
          <w:rFonts w:eastAsia="Calibri"/>
          <w:bCs/>
          <w:sz w:val="20"/>
          <w:szCs w:val="20"/>
        </w:rPr>
        <w:t>E-</w:t>
      </w:r>
      <w:proofErr w:type="spellStart"/>
      <w:r w:rsidRPr="00E5748D">
        <w:rPr>
          <w:rFonts w:eastAsia="Calibri"/>
          <w:bCs/>
          <w:sz w:val="20"/>
          <w:szCs w:val="20"/>
        </w:rPr>
        <w:t>mail</w:t>
      </w:r>
      <w:proofErr w:type="spellEnd"/>
      <w:r w:rsidRPr="00E5748D">
        <w:rPr>
          <w:rFonts w:eastAsia="Calibri"/>
          <w:bCs/>
          <w:sz w:val="20"/>
          <w:szCs w:val="20"/>
        </w:rPr>
        <w:t>:</w:t>
      </w:r>
      <w:r w:rsidRPr="00E5748D">
        <w:rPr>
          <w:rFonts w:eastAsia="Calibri"/>
          <w:b/>
          <w:bCs/>
          <w:sz w:val="20"/>
          <w:szCs w:val="20"/>
        </w:rPr>
        <w:t xml:space="preserve"> ______________________________________________________________</w:t>
      </w:r>
    </w:p>
    <w:p w:rsidR="005E2F12" w:rsidRPr="00E5748D" w:rsidRDefault="005E2F12" w:rsidP="005E2F12">
      <w:pPr>
        <w:tabs>
          <w:tab w:val="left" w:pos="6215"/>
        </w:tabs>
        <w:ind w:firstLine="708"/>
        <w:jc w:val="center"/>
        <w:rPr>
          <w:sz w:val="20"/>
          <w:szCs w:val="20"/>
        </w:rPr>
      </w:pPr>
    </w:p>
    <w:p w:rsidR="005E2F12" w:rsidRPr="00E5748D" w:rsidRDefault="005E2F12" w:rsidP="005E2F12">
      <w:pPr>
        <w:tabs>
          <w:tab w:val="left" w:pos="6215"/>
        </w:tabs>
        <w:ind w:firstLine="708"/>
        <w:jc w:val="center"/>
        <w:rPr>
          <w:sz w:val="20"/>
          <w:szCs w:val="20"/>
        </w:rPr>
      </w:pPr>
    </w:p>
    <w:p w:rsidR="005E2F12" w:rsidRPr="00E5748D" w:rsidRDefault="005E2F12" w:rsidP="005E2F12">
      <w:pPr>
        <w:tabs>
          <w:tab w:val="left" w:pos="6215"/>
        </w:tabs>
        <w:ind w:firstLine="708"/>
        <w:jc w:val="center"/>
        <w:rPr>
          <w:sz w:val="20"/>
          <w:szCs w:val="20"/>
        </w:rPr>
      </w:pPr>
      <w:r w:rsidRPr="00E5748D">
        <w:rPr>
          <w:sz w:val="20"/>
          <w:szCs w:val="20"/>
        </w:rPr>
        <w:t>ЗАЯВЛЕНИЕ</w:t>
      </w:r>
    </w:p>
    <w:p w:rsidR="005E2F12" w:rsidRPr="00E5748D" w:rsidRDefault="005E2F12" w:rsidP="005E2F12">
      <w:pPr>
        <w:tabs>
          <w:tab w:val="left" w:pos="6215"/>
        </w:tabs>
        <w:ind w:firstLine="708"/>
        <w:jc w:val="center"/>
        <w:rPr>
          <w:sz w:val="20"/>
          <w:szCs w:val="20"/>
        </w:rPr>
      </w:pPr>
      <w:r w:rsidRPr="00E5748D">
        <w:rPr>
          <w:sz w:val="20"/>
          <w:szCs w:val="20"/>
        </w:rPr>
        <w:t>о предоставлении дополнительных мер социальной поддержки граждан, заключивших контракт о прохождении военной службы и направляемых для участия в специальной военной операции</w:t>
      </w:r>
    </w:p>
    <w:p w:rsidR="005E2F12" w:rsidRPr="00E5748D" w:rsidRDefault="005E2F12" w:rsidP="005E2F12">
      <w:pPr>
        <w:tabs>
          <w:tab w:val="left" w:pos="6215"/>
        </w:tabs>
        <w:ind w:firstLine="708"/>
        <w:jc w:val="center"/>
        <w:rPr>
          <w:sz w:val="20"/>
          <w:szCs w:val="20"/>
        </w:rPr>
      </w:pPr>
    </w:p>
    <w:p w:rsidR="005E2F12" w:rsidRPr="00E5748D" w:rsidRDefault="005E2F12" w:rsidP="005E2F12">
      <w:pPr>
        <w:tabs>
          <w:tab w:val="left" w:pos="6215"/>
        </w:tabs>
        <w:ind w:firstLine="705"/>
        <w:jc w:val="both"/>
        <w:rPr>
          <w:sz w:val="20"/>
          <w:szCs w:val="20"/>
        </w:rPr>
      </w:pPr>
      <w:r w:rsidRPr="00E5748D">
        <w:rPr>
          <w:sz w:val="20"/>
          <w:szCs w:val="20"/>
        </w:rPr>
        <w:t>Прошу предоставить мне:</w:t>
      </w:r>
    </w:p>
    <w:p w:rsidR="005E2F12" w:rsidRPr="00E5748D" w:rsidRDefault="00FD009B" w:rsidP="005E2F12">
      <w:pPr>
        <w:tabs>
          <w:tab w:val="left" w:pos="6215"/>
        </w:tabs>
        <w:ind w:left="851"/>
        <w:jc w:val="both"/>
        <w:rPr>
          <w:sz w:val="20"/>
          <w:szCs w:val="20"/>
        </w:rPr>
      </w:pPr>
      <w:r>
        <w:rPr>
          <w:noProof/>
          <w:sz w:val="20"/>
          <w:szCs w:val="20"/>
        </w:rPr>
        <w:pict>
          <v:rect id="Прямоугольник 4" o:spid="_x0000_s1071" style="position:absolute;left:0;text-align:left;margin-left:10.1pt;margin-top:5.75pt;width:24.85pt;height:19.8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7w6RQIAAEwEAAAOAAAAZHJzL2Uyb0RvYy54bWysVM2O0zAQviPxDpbvNG1pYBs1Xa26FCEt&#10;sNLCA7iO01g4thm7TcsJaa9IPAIPwQXxs8+QvhFjp1u6wAmRgzXjmfk8881MJqebWpG1ACeNzumg&#10;16dEaG4KqZc5ff1q/uCEEueZLpgyWuR0Kxw9nd6/N2lsJoamMqoQQBBEu6yxOa28t1mSOF6Jmrme&#10;sUKjsTRQM48qLJMCWIPotUqG/f6jpDFQWDBcOIe3552RTiN+WQruX5alE56onGJuPp4Qz0U4k+mE&#10;ZUtgtpJ8nwb7hyxqJjU+eoA6Z56RFcg/oGrJwThT+h43dWLKUnIRa8BqBv3fqrmqmBWxFiTH2QNN&#10;7v/B8hfrSyCyyOmIEs1qbFH7afd+97H93t7srtvP7U37bfeh/dF+ab+SUeCrsS7DsCt7CaFiZy8M&#10;f+OINrOK6aU4AzBNJViBWQ6Cf3InICgOQ8mieW4KfI6tvInUbUqoAyCSQjaxQ9tDh8TGE46XDwdp&#10;Ok4p4WgapsM+yuEFlt0GW3D+qTA1CUJOAQcggrP1hfOd661LTN4oWcylUlGB5WKmgKwZDss8fnt0&#10;d+ymNGlyOk6HaUS+Y3PHEP34/Q2ilh6nXsk6pycHJ5YF1p7oAtNkmWdSdTJWp/SexsBc14GFKbbI&#10;IphupHEFUagMvKOkwXHOqXu7YiAoUc80dmI8GI3C/EdllD4eogLHlsWxhWmOUDn1lHTizHc7s7Ig&#10;lxW+NIi1a3OG3StlZDZ0tstqnyyObOzNfr3CThzr0evXT2D6EwAA//8DAFBLAwQUAAYACAAAACEA&#10;0gw2dtsAAAAGAQAADwAAAGRycy9kb3ducmV2LnhtbEyPwU7DMBBE70j8g7VI3KhNigpJ41QIVCSO&#10;bXrh5sRLkhKvo9hpA1/PcqLH0Yxm3uSb2fXihGPoPGm4XygQSLW3HTUaDuX27glEiIas6T2hhm8M&#10;sCmur3KTWX+mHZ72sRFcQiEzGtoYh0zKULfoTFj4AYm9Tz86E1mOjbSjOXO562Wi1Eo60xEvtGbA&#10;lxbrr/3kNFRdcjA/u/JNuXS7jO9zeZw+XrW+vZmf1yAizvE/DH/4jA4FM1V+IhtEryFRCSc1PPAj&#10;tldpCqJiuXwEWeTyEr/4BQAA//8DAFBLAQItABQABgAIAAAAIQC2gziS/gAAAOEBAAATAAAAAAAA&#10;AAAAAAAAAAAAAABbQ29udGVudF9UeXBlc10ueG1sUEsBAi0AFAAGAAgAAAAhADj9If/WAAAAlAEA&#10;AAsAAAAAAAAAAAAAAAAALwEAAF9yZWxzLy5yZWxzUEsBAi0AFAAGAAgAAAAhAHBDvDpFAgAATAQA&#10;AA4AAAAAAAAAAAAAAAAALgIAAGRycy9lMm9Eb2MueG1sUEsBAi0AFAAGAAgAAAAhANIMNnbbAAAA&#10;BgEAAA8AAAAAAAAAAAAAAAAAnwQAAGRycy9kb3ducmV2LnhtbFBLBQYAAAAABAAEAPMAAACnBQAA&#10;AAA=&#10;"/>
        </w:pict>
      </w:r>
      <w:r w:rsidR="005E2F12" w:rsidRPr="00E5748D">
        <w:rPr>
          <w:sz w:val="20"/>
          <w:szCs w:val="20"/>
        </w:rPr>
        <w:t>дополнительные меры социальной поддержки граждан, заключивших контракт о прохождении военной службы и</w:t>
      </w:r>
      <w:r w:rsidR="003C4972">
        <w:rPr>
          <w:sz w:val="20"/>
          <w:szCs w:val="20"/>
        </w:rPr>
        <w:t xml:space="preserve"> </w:t>
      </w:r>
      <w:r w:rsidR="005E2F12" w:rsidRPr="00E5748D">
        <w:rPr>
          <w:sz w:val="20"/>
          <w:szCs w:val="20"/>
        </w:rPr>
        <w:t>направляемых для участия в специальной военной операции в виде единовременной и ежемесячной выплат;</w:t>
      </w:r>
    </w:p>
    <w:p w:rsidR="005E2F12" w:rsidRPr="00E5748D" w:rsidRDefault="005E2F12" w:rsidP="005E2F12">
      <w:pPr>
        <w:tabs>
          <w:tab w:val="left" w:pos="6215"/>
        </w:tabs>
        <w:ind w:firstLine="705"/>
        <w:jc w:val="both"/>
        <w:rPr>
          <w:sz w:val="20"/>
          <w:szCs w:val="20"/>
        </w:rPr>
      </w:pPr>
    </w:p>
    <w:p w:rsidR="005E2F12" w:rsidRPr="00E5748D" w:rsidRDefault="00FD009B" w:rsidP="005E2F12">
      <w:pPr>
        <w:tabs>
          <w:tab w:val="left" w:pos="6215"/>
        </w:tabs>
        <w:ind w:left="851"/>
        <w:jc w:val="both"/>
        <w:rPr>
          <w:sz w:val="20"/>
          <w:szCs w:val="20"/>
        </w:rPr>
      </w:pPr>
      <w:r>
        <w:rPr>
          <w:noProof/>
          <w:sz w:val="22"/>
          <w:szCs w:val="22"/>
        </w:rPr>
        <w:pict>
          <v:rect id="Прямоугольник 3" o:spid="_x0000_s1072" style="position:absolute;left:0;text-align:left;margin-left:10.1pt;margin-top:13pt;width:24.85pt;height:22.35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x9RwIAAEwEAAAOAAAAZHJzL2Uyb0RvYy54bWysVM2O0zAQviPxDpbvbJq2gW606Wq1SxHS&#10;AistPIDrOI2FY5ux27SckLgi8Qg8BBfEzz5D+kaMnW7pAidEDpbHM/P5m2/GOTldN4qsBDhpdEHT&#10;owElQnNTSr0o6KuXswcTSpxnumTKaFHQjXD0dHr/3klrczE0tVGlAIIg2uWtLWjtvc2TxPFaNMwd&#10;GSs0OisDDfNowiIpgbWI3qhkOBg8TFoDpQXDhXN4etE76TTiV5Xg/kVVOeGJKihy83GFuM7DmkxP&#10;WL4AZmvJdzTYP7BomNR46R7qgnlGliD/gGokB+NM5Y+4aRJTVZKLWANWkw5+q+a6ZlbEWlAcZ/cy&#10;uf8Hy5+vroDIsqAjSjRrsEXdp+277cfue3ezfd997m66b9sP3Y/uS/eVjIJerXU5pl3bKwgVO3tp&#10;+GtHtDmvmV6IMwDT1oKVyDIN8cmdhGA4TCXz9pkp8Tq29CZKt66gCYAoClnHDm32HRJrTzgejtIs&#10;O84o4egaTkaTcRZvYPltsgXnnwjTkLApKOAARHC2unQ+kGH5bUgkb5QsZ1KpaMBifq6ArBgOyyx+&#10;O3R3GKY0aQt6nA2ziHzH5w4hBvH7G0QjPU69kk1BJ/sglgfVHusyzqRnUvV7pKz0TsagXN+BuSk3&#10;qCKYfqTxCeKmNvCWkhbHuaDuzZKBoEQ91diJ43Q8DvMfjXH2aIgGHHrmhx6mOUIV1FPSb899/2aW&#10;FuSixpvSWLs2Z9i9SkZlQ2d7VjuyOLJR8N3zCm/i0I5Rv34C058AAAD//wMAUEsDBBQABgAIAAAA&#10;IQAIgErS2wAAAAcBAAAPAAAAZHJzL2Rvd25yZXYueG1sTI7BTsMwEETvSPyDtUjcqE1QKxLiVAhU&#10;JI5teuG2iZckbbyOYqcNfD3uiZ5GoxnNvHw9216caPSdYw2PCwWCuHam40bDvtw8PIPwAdlg75g0&#10;/JCHdXF7k2Nm3Jm3dNqFRsQR9hlqaEMYMil93ZJFv3ADccy+3WgxRDs20ox4juO2l4lSK2mx4/jQ&#10;4kBvLdXH3WQ1VF2yx99t+aFsunkKn3N5mL7etb6/m19fQASaw38ZLvgRHYrIVLmJjRe9hkQlsXnR&#10;JYiYr9IURBV1mYAscnnNX/wBAAD//wMAUEsBAi0AFAAGAAgAAAAhALaDOJL+AAAA4QEAABMAAAAA&#10;AAAAAAAAAAAAAAAAAFtDb250ZW50X1R5cGVzXS54bWxQSwECLQAUAAYACAAAACEAOP0h/9YAAACU&#10;AQAACwAAAAAAAAAAAAAAAAAvAQAAX3JlbHMvLnJlbHNQSwECLQAUAAYACAAAACEAMBIsfUcCAABM&#10;BAAADgAAAAAAAAAAAAAAAAAuAgAAZHJzL2Uyb0RvYy54bWxQSwECLQAUAAYACAAAACEACIBK0tsA&#10;AAAHAQAADwAAAAAAAAAAAAAAAAChBAAAZHJzL2Rvd25yZXYueG1sUEsFBgAAAAAEAAQA8wAAAKkF&#10;AAAAAA==&#10;"/>
        </w:pict>
      </w:r>
      <w:proofErr w:type="gramStart"/>
      <w:r w:rsidR="005E2F12">
        <w:rPr>
          <w:sz w:val="20"/>
          <w:szCs w:val="20"/>
          <w:lang w:eastAsia="en-US"/>
        </w:rPr>
        <w:t>компенсацию</w:t>
      </w:r>
      <w:r w:rsidR="005E2F12" w:rsidRPr="00E5748D">
        <w:rPr>
          <w:sz w:val="20"/>
          <w:szCs w:val="20"/>
          <w:lang w:eastAsia="en-US"/>
        </w:rPr>
        <w:t xml:space="preserve"> расходов, связанных </w:t>
      </w:r>
      <w:r w:rsidR="005E2F12" w:rsidRPr="00E5748D">
        <w:rPr>
          <w:sz w:val="20"/>
          <w:szCs w:val="20"/>
        </w:rPr>
        <w:t xml:space="preserve">с оплатой стоимости проезда от места фактического пребывания до </w:t>
      </w:r>
      <w:proofErr w:type="spellStart"/>
      <w:r w:rsidR="005E2F12" w:rsidRPr="00E5748D">
        <w:rPr>
          <w:sz w:val="20"/>
          <w:szCs w:val="20"/>
        </w:rPr>
        <w:t>гп</w:t>
      </w:r>
      <w:proofErr w:type="spellEnd"/>
      <w:r w:rsidR="005E2F12" w:rsidRPr="00E5748D">
        <w:rPr>
          <w:sz w:val="20"/>
          <w:szCs w:val="20"/>
        </w:rPr>
        <w:t xml:space="preserve"> Северо-Енисейский для постановки на воинский учет в военный комиссариат Северо-Енисейского района в целях заключения контракта о прохождении военной службы и направления для участия в специальной военной операции;</w:t>
      </w:r>
      <w:proofErr w:type="gramEnd"/>
    </w:p>
    <w:p w:rsidR="005E2F12" w:rsidRPr="00E5748D" w:rsidRDefault="00FD009B" w:rsidP="005E2F12">
      <w:pPr>
        <w:tabs>
          <w:tab w:val="left" w:pos="6215"/>
        </w:tabs>
        <w:ind w:firstLine="705"/>
        <w:jc w:val="both"/>
        <w:rPr>
          <w:sz w:val="20"/>
          <w:szCs w:val="20"/>
        </w:rPr>
      </w:pPr>
      <w:r>
        <w:rPr>
          <w:noProof/>
          <w:sz w:val="22"/>
          <w:szCs w:val="22"/>
        </w:rPr>
        <w:pict>
          <v:rect id="_x0000_s1074" style="position:absolute;left:0;text-align:left;margin-left:10.1pt;margin-top:10.2pt;width:24.85pt;height:22.3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x9RwIAAEwEAAAOAAAAZHJzL2Uyb0RvYy54bWysVM2O0zAQviPxDpbvbJq2gW606Wq1SxHS&#10;AistPIDrOI2FY5ux27SckLgi8Qg8BBfEzz5D+kaMnW7pAidEDpbHM/P5m2/GOTldN4qsBDhpdEHT&#10;owElQnNTSr0o6KuXswcTSpxnumTKaFHQjXD0dHr/3klrczE0tVGlAIIg2uWtLWjtvc2TxPFaNMwd&#10;GSs0OisDDfNowiIpgbWI3qhkOBg8TFoDpQXDhXN4etE76TTiV5Xg/kVVOeGJKihy83GFuM7DmkxP&#10;WL4AZmvJdzTYP7BomNR46R7qgnlGliD/gGokB+NM5Y+4aRJTVZKLWANWkw5+q+a6ZlbEWlAcZ/cy&#10;uf8Hy5+vroDIsqAjSjRrsEXdp+277cfue3ezfd997m66b9sP3Y/uS/eVjIJerXU5pl3bKwgVO3tp&#10;+GtHtDmvmV6IMwDT1oKVyDIN8cmdhGA4TCXz9pkp8Tq29CZKt66gCYAoClnHDm32HRJrTzgejtIs&#10;O84o4egaTkaTcRZvYPltsgXnnwjTkLApKOAARHC2unQ+kGH5bUgkb5QsZ1KpaMBifq6ArBgOyyx+&#10;O3R3GKY0aQt6nA2ziHzH5w4hBvH7G0QjPU69kk1BJ/sglgfVHusyzqRnUvV7pKz0TsagXN+BuSk3&#10;qCKYfqTxCeKmNvCWkhbHuaDuzZKBoEQ91diJ43Q8DvMfjXH2aIgGHHrmhx6mOUIV1FPSb899/2aW&#10;FuSixpvSWLs2Z9i9SkZlQ2d7VjuyOLJR8N3zCm/i0I5Rv34C058AAAD//wMAUEsDBBQABgAIAAAA&#10;IQAIgErS2wAAAAcBAAAPAAAAZHJzL2Rvd25yZXYueG1sTI7BTsMwEETvSPyDtUjcqE1QKxLiVAhU&#10;JI5teuG2iZckbbyOYqcNfD3uiZ5GoxnNvHw9216caPSdYw2PCwWCuHam40bDvtw8PIPwAdlg75g0&#10;/JCHdXF7k2Nm3Jm3dNqFRsQR9hlqaEMYMil93ZJFv3ADccy+3WgxRDs20ox4juO2l4lSK2mx4/jQ&#10;4kBvLdXH3WQ1VF2yx99t+aFsunkKn3N5mL7etb6/m19fQASaw38ZLvgRHYrIVLmJjRe9hkQlsXnR&#10;JYiYr9IURBV1mYAscnnNX/wBAAD//wMAUEsBAi0AFAAGAAgAAAAhALaDOJL+AAAA4QEAABMAAAAA&#10;AAAAAAAAAAAAAAAAAFtDb250ZW50X1R5cGVzXS54bWxQSwECLQAUAAYACAAAACEAOP0h/9YAAACU&#10;AQAACwAAAAAAAAAAAAAAAAAvAQAAX3JlbHMvLnJlbHNQSwECLQAUAAYACAAAACEAMBIsfUcCAABM&#10;BAAADgAAAAAAAAAAAAAAAAAuAgAAZHJzL2Uyb0RvYy54bWxQSwECLQAUAAYACAAAACEACIBK0tsA&#10;AAAHAQAADwAAAAAAAAAAAAAAAAChBAAAZHJzL2Rvd25yZXYueG1sUEsFBgAAAAAEAAQA8wAAAKkF&#10;AAAAAA==&#10;"/>
        </w:pict>
      </w:r>
    </w:p>
    <w:p w:rsidR="005E2F12" w:rsidRPr="00E5748D" w:rsidRDefault="005E2F12" w:rsidP="005E2F12">
      <w:pPr>
        <w:tabs>
          <w:tab w:val="left" w:pos="6215"/>
        </w:tabs>
        <w:ind w:left="851"/>
        <w:jc w:val="both"/>
        <w:rPr>
          <w:sz w:val="20"/>
          <w:szCs w:val="20"/>
          <w:lang w:eastAsia="en-US"/>
        </w:rPr>
      </w:pPr>
      <w:r>
        <w:rPr>
          <w:sz w:val="20"/>
          <w:szCs w:val="20"/>
          <w:lang w:eastAsia="en-US"/>
        </w:rPr>
        <w:t xml:space="preserve"> </w:t>
      </w:r>
      <w:r w:rsidRPr="00596E07">
        <w:rPr>
          <w:sz w:val="20"/>
          <w:szCs w:val="20"/>
          <w:lang w:eastAsia="en-US"/>
        </w:rPr>
        <w:t>до</w:t>
      </w:r>
      <w:r w:rsidRPr="00596E07">
        <w:rPr>
          <w:color w:val="000000"/>
          <w:sz w:val="20"/>
          <w:szCs w:val="20"/>
          <w:lang w:eastAsia="en-US"/>
        </w:rPr>
        <w:t>полнительные меры социальной поддержки граждан, заключивших</w:t>
      </w:r>
      <w:r w:rsidR="003C4972">
        <w:rPr>
          <w:color w:val="000000"/>
          <w:sz w:val="20"/>
          <w:szCs w:val="20"/>
          <w:lang w:eastAsia="en-US"/>
        </w:rPr>
        <w:t xml:space="preserve"> </w:t>
      </w:r>
      <w:r w:rsidRPr="00596E07">
        <w:rPr>
          <w:color w:val="000000"/>
          <w:sz w:val="20"/>
          <w:szCs w:val="20"/>
          <w:lang w:eastAsia="en-US"/>
        </w:rPr>
        <w:t>с 01.12.2023 года контракт о прохождении военной службы</w:t>
      </w:r>
      <w:r w:rsidR="003C4972">
        <w:rPr>
          <w:color w:val="000000"/>
          <w:sz w:val="20"/>
          <w:szCs w:val="20"/>
          <w:lang w:eastAsia="en-US"/>
        </w:rPr>
        <w:t xml:space="preserve"> </w:t>
      </w:r>
      <w:r w:rsidRPr="00596E07">
        <w:rPr>
          <w:color w:val="000000"/>
          <w:sz w:val="20"/>
          <w:szCs w:val="20"/>
          <w:lang w:eastAsia="en-US"/>
        </w:rPr>
        <w:t>и направляемых для</w:t>
      </w:r>
      <w:r w:rsidR="003C4972">
        <w:rPr>
          <w:color w:val="000000"/>
          <w:sz w:val="20"/>
          <w:szCs w:val="20"/>
          <w:lang w:eastAsia="en-US"/>
        </w:rPr>
        <w:t xml:space="preserve"> </w:t>
      </w:r>
      <w:r w:rsidRPr="00596E07">
        <w:rPr>
          <w:color w:val="000000"/>
          <w:sz w:val="20"/>
          <w:szCs w:val="20"/>
          <w:lang w:eastAsia="en-US"/>
        </w:rPr>
        <w:t>участия в специальной военной операции за счет остатков безвозмездных поступлений от ООО «</w:t>
      </w:r>
      <w:proofErr w:type="spellStart"/>
      <w:r w:rsidRPr="00596E07">
        <w:rPr>
          <w:color w:val="000000"/>
          <w:sz w:val="20"/>
          <w:szCs w:val="20"/>
          <w:lang w:eastAsia="en-US"/>
        </w:rPr>
        <w:t>Соврудник</w:t>
      </w:r>
      <w:proofErr w:type="spellEnd"/>
      <w:r w:rsidRPr="00596E07">
        <w:rPr>
          <w:color w:val="000000"/>
          <w:sz w:val="20"/>
          <w:szCs w:val="20"/>
          <w:lang w:eastAsia="en-US"/>
        </w:rPr>
        <w:t>» в 2024 году</w:t>
      </w:r>
      <w:r w:rsidRPr="00E5748D">
        <w:rPr>
          <w:sz w:val="20"/>
          <w:szCs w:val="20"/>
          <w:lang w:eastAsia="en-US"/>
        </w:rPr>
        <w:t>.</w:t>
      </w:r>
    </w:p>
    <w:p w:rsidR="005E2F12" w:rsidRPr="00E5748D" w:rsidRDefault="005E2F12" w:rsidP="005E2F12">
      <w:pPr>
        <w:tabs>
          <w:tab w:val="left" w:pos="6215"/>
        </w:tabs>
        <w:ind w:firstLine="705"/>
        <w:jc w:val="both"/>
        <w:rPr>
          <w:sz w:val="20"/>
          <w:szCs w:val="20"/>
        </w:rPr>
      </w:pPr>
    </w:p>
    <w:p w:rsidR="005E2F12" w:rsidRPr="00E5748D" w:rsidRDefault="005E2F12" w:rsidP="005E2F12">
      <w:pPr>
        <w:tabs>
          <w:tab w:val="left" w:pos="6215"/>
        </w:tabs>
        <w:jc w:val="both"/>
        <w:rPr>
          <w:sz w:val="20"/>
          <w:szCs w:val="20"/>
        </w:rPr>
      </w:pPr>
      <w:r w:rsidRPr="00E5748D">
        <w:rPr>
          <w:sz w:val="20"/>
          <w:szCs w:val="20"/>
        </w:rPr>
        <w:t xml:space="preserve">Выплаты дополнительных мер социальной поддержки граждан, заключивших контракт о прохождении военной службы и направляемых для участия в специальной военной операции, прошу перечислить на мой счет №: </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5E2F12" w:rsidRPr="00E5748D" w:rsidTr="00106CD8">
        <w:tc>
          <w:tcPr>
            <w:tcW w:w="236" w:type="dxa"/>
            <w:shd w:val="clear" w:color="auto" w:fill="auto"/>
          </w:tcPr>
          <w:p w:rsidR="005E2F12" w:rsidRPr="00E5748D" w:rsidRDefault="005E2F12" w:rsidP="00106CD8">
            <w:pPr>
              <w:tabs>
                <w:tab w:val="left" w:pos="6215"/>
              </w:tabs>
              <w:contextualSpacing/>
              <w:jc w:val="both"/>
              <w:rPr>
                <w:sz w:val="20"/>
                <w:szCs w:val="20"/>
              </w:rPr>
            </w:pPr>
          </w:p>
        </w:tc>
        <w:tc>
          <w:tcPr>
            <w:tcW w:w="236" w:type="dxa"/>
            <w:shd w:val="clear" w:color="auto" w:fill="auto"/>
          </w:tcPr>
          <w:p w:rsidR="005E2F12" w:rsidRPr="00E5748D" w:rsidRDefault="005E2F12" w:rsidP="00106CD8">
            <w:pPr>
              <w:tabs>
                <w:tab w:val="left" w:pos="6215"/>
              </w:tabs>
              <w:contextualSpacing/>
              <w:jc w:val="both"/>
              <w:rPr>
                <w:sz w:val="20"/>
                <w:szCs w:val="20"/>
              </w:rPr>
            </w:pPr>
          </w:p>
        </w:tc>
        <w:tc>
          <w:tcPr>
            <w:tcW w:w="272" w:type="dxa"/>
            <w:shd w:val="clear" w:color="auto" w:fill="auto"/>
          </w:tcPr>
          <w:p w:rsidR="005E2F12" w:rsidRPr="00E5748D" w:rsidRDefault="005E2F12" w:rsidP="00106CD8">
            <w:pPr>
              <w:tabs>
                <w:tab w:val="left" w:pos="6215"/>
              </w:tabs>
              <w:contextualSpacing/>
              <w:jc w:val="both"/>
              <w:rPr>
                <w:sz w:val="20"/>
                <w:szCs w:val="20"/>
              </w:rPr>
            </w:pPr>
          </w:p>
        </w:tc>
        <w:tc>
          <w:tcPr>
            <w:tcW w:w="284" w:type="dxa"/>
            <w:shd w:val="clear" w:color="auto" w:fill="auto"/>
          </w:tcPr>
          <w:p w:rsidR="005E2F12" w:rsidRPr="00E5748D" w:rsidRDefault="005E2F12" w:rsidP="00106CD8">
            <w:pPr>
              <w:tabs>
                <w:tab w:val="left" w:pos="6215"/>
              </w:tabs>
              <w:contextualSpacing/>
              <w:jc w:val="both"/>
              <w:rPr>
                <w:sz w:val="20"/>
                <w:szCs w:val="20"/>
              </w:rPr>
            </w:pPr>
          </w:p>
        </w:tc>
        <w:tc>
          <w:tcPr>
            <w:tcW w:w="283" w:type="dxa"/>
            <w:shd w:val="clear" w:color="auto" w:fill="auto"/>
          </w:tcPr>
          <w:p w:rsidR="005E2F12" w:rsidRPr="00E5748D" w:rsidRDefault="005E2F12" w:rsidP="00106CD8">
            <w:pPr>
              <w:tabs>
                <w:tab w:val="left" w:pos="6215"/>
              </w:tabs>
              <w:contextualSpacing/>
              <w:jc w:val="both"/>
              <w:rPr>
                <w:sz w:val="20"/>
                <w:szCs w:val="20"/>
              </w:rPr>
            </w:pPr>
          </w:p>
        </w:tc>
        <w:tc>
          <w:tcPr>
            <w:tcW w:w="284" w:type="dxa"/>
            <w:shd w:val="clear" w:color="auto" w:fill="auto"/>
          </w:tcPr>
          <w:p w:rsidR="005E2F12" w:rsidRPr="00E5748D" w:rsidRDefault="005E2F12" w:rsidP="00106CD8">
            <w:pPr>
              <w:tabs>
                <w:tab w:val="left" w:pos="6215"/>
              </w:tabs>
              <w:contextualSpacing/>
              <w:jc w:val="both"/>
              <w:rPr>
                <w:sz w:val="20"/>
                <w:szCs w:val="20"/>
              </w:rPr>
            </w:pPr>
          </w:p>
        </w:tc>
        <w:tc>
          <w:tcPr>
            <w:tcW w:w="283" w:type="dxa"/>
            <w:shd w:val="clear" w:color="auto" w:fill="auto"/>
          </w:tcPr>
          <w:p w:rsidR="005E2F12" w:rsidRPr="00E5748D" w:rsidRDefault="005E2F12" w:rsidP="00106CD8">
            <w:pPr>
              <w:tabs>
                <w:tab w:val="left" w:pos="6215"/>
              </w:tabs>
              <w:contextualSpacing/>
              <w:jc w:val="both"/>
              <w:rPr>
                <w:sz w:val="20"/>
                <w:szCs w:val="20"/>
              </w:rPr>
            </w:pPr>
          </w:p>
        </w:tc>
        <w:tc>
          <w:tcPr>
            <w:tcW w:w="284" w:type="dxa"/>
            <w:shd w:val="clear" w:color="auto" w:fill="auto"/>
          </w:tcPr>
          <w:p w:rsidR="005E2F12" w:rsidRPr="00E5748D" w:rsidRDefault="005E2F12" w:rsidP="00106CD8">
            <w:pPr>
              <w:tabs>
                <w:tab w:val="left" w:pos="6215"/>
              </w:tabs>
              <w:contextualSpacing/>
              <w:jc w:val="both"/>
              <w:rPr>
                <w:sz w:val="20"/>
                <w:szCs w:val="20"/>
              </w:rPr>
            </w:pPr>
          </w:p>
        </w:tc>
        <w:tc>
          <w:tcPr>
            <w:tcW w:w="283" w:type="dxa"/>
            <w:shd w:val="clear" w:color="auto" w:fill="auto"/>
          </w:tcPr>
          <w:p w:rsidR="005E2F12" w:rsidRPr="00E5748D" w:rsidRDefault="005E2F12" w:rsidP="00106CD8">
            <w:pPr>
              <w:tabs>
                <w:tab w:val="left" w:pos="6215"/>
              </w:tabs>
              <w:contextualSpacing/>
              <w:jc w:val="both"/>
              <w:rPr>
                <w:sz w:val="20"/>
                <w:szCs w:val="20"/>
              </w:rPr>
            </w:pPr>
          </w:p>
        </w:tc>
        <w:tc>
          <w:tcPr>
            <w:tcW w:w="284" w:type="dxa"/>
            <w:shd w:val="clear" w:color="auto" w:fill="auto"/>
          </w:tcPr>
          <w:p w:rsidR="005E2F12" w:rsidRPr="00E5748D" w:rsidRDefault="005E2F12" w:rsidP="00106CD8">
            <w:pPr>
              <w:tabs>
                <w:tab w:val="left" w:pos="6215"/>
              </w:tabs>
              <w:contextualSpacing/>
              <w:jc w:val="both"/>
              <w:rPr>
                <w:sz w:val="20"/>
                <w:szCs w:val="20"/>
              </w:rPr>
            </w:pPr>
          </w:p>
        </w:tc>
        <w:tc>
          <w:tcPr>
            <w:tcW w:w="283" w:type="dxa"/>
            <w:shd w:val="clear" w:color="auto" w:fill="auto"/>
          </w:tcPr>
          <w:p w:rsidR="005E2F12" w:rsidRPr="00E5748D" w:rsidRDefault="005E2F12" w:rsidP="00106CD8">
            <w:pPr>
              <w:tabs>
                <w:tab w:val="left" w:pos="6215"/>
              </w:tabs>
              <w:contextualSpacing/>
              <w:jc w:val="both"/>
              <w:rPr>
                <w:sz w:val="20"/>
                <w:szCs w:val="20"/>
              </w:rPr>
            </w:pPr>
          </w:p>
        </w:tc>
        <w:tc>
          <w:tcPr>
            <w:tcW w:w="284" w:type="dxa"/>
            <w:shd w:val="clear" w:color="auto" w:fill="auto"/>
          </w:tcPr>
          <w:p w:rsidR="005E2F12" w:rsidRPr="00E5748D" w:rsidRDefault="005E2F12" w:rsidP="00106CD8">
            <w:pPr>
              <w:tabs>
                <w:tab w:val="left" w:pos="6215"/>
              </w:tabs>
              <w:contextualSpacing/>
              <w:jc w:val="both"/>
              <w:rPr>
                <w:sz w:val="20"/>
                <w:szCs w:val="20"/>
              </w:rPr>
            </w:pPr>
          </w:p>
        </w:tc>
        <w:tc>
          <w:tcPr>
            <w:tcW w:w="283" w:type="dxa"/>
            <w:shd w:val="clear" w:color="auto" w:fill="auto"/>
          </w:tcPr>
          <w:p w:rsidR="005E2F12" w:rsidRPr="00E5748D" w:rsidRDefault="005E2F12" w:rsidP="00106CD8">
            <w:pPr>
              <w:tabs>
                <w:tab w:val="left" w:pos="6215"/>
              </w:tabs>
              <w:contextualSpacing/>
              <w:jc w:val="both"/>
              <w:rPr>
                <w:sz w:val="20"/>
                <w:szCs w:val="20"/>
              </w:rPr>
            </w:pPr>
          </w:p>
        </w:tc>
        <w:tc>
          <w:tcPr>
            <w:tcW w:w="284" w:type="dxa"/>
            <w:shd w:val="clear" w:color="auto" w:fill="auto"/>
          </w:tcPr>
          <w:p w:rsidR="005E2F12" w:rsidRPr="00E5748D" w:rsidRDefault="005E2F12" w:rsidP="00106CD8">
            <w:pPr>
              <w:tabs>
                <w:tab w:val="left" w:pos="6215"/>
              </w:tabs>
              <w:contextualSpacing/>
              <w:jc w:val="both"/>
              <w:rPr>
                <w:sz w:val="20"/>
                <w:szCs w:val="20"/>
              </w:rPr>
            </w:pPr>
          </w:p>
        </w:tc>
        <w:tc>
          <w:tcPr>
            <w:tcW w:w="283" w:type="dxa"/>
            <w:shd w:val="clear" w:color="auto" w:fill="auto"/>
          </w:tcPr>
          <w:p w:rsidR="005E2F12" w:rsidRPr="00E5748D" w:rsidRDefault="005E2F12" w:rsidP="00106CD8">
            <w:pPr>
              <w:tabs>
                <w:tab w:val="left" w:pos="6215"/>
              </w:tabs>
              <w:contextualSpacing/>
              <w:jc w:val="both"/>
              <w:rPr>
                <w:sz w:val="20"/>
                <w:szCs w:val="20"/>
              </w:rPr>
            </w:pPr>
          </w:p>
        </w:tc>
        <w:tc>
          <w:tcPr>
            <w:tcW w:w="284" w:type="dxa"/>
            <w:shd w:val="clear" w:color="auto" w:fill="auto"/>
          </w:tcPr>
          <w:p w:rsidR="005E2F12" w:rsidRPr="00E5748D" w:rsidRDefault="005E2F12" w:rsidP="00106CD8">
            <w:pPr>
              <w:tabs>
                <w:tab w:val="left" w:pos="6215"/>
              </w:tabs>
              <w:contextualSpacing/>
              <w:jc w:val="both"/>
              <w:rPr>
                <w:sz w:val="20"/>
                <w:szCs w:val="20"/>
              </w:rPr>
            </w:pPr>
          </w:p>
        </w:tc>
        <w:tc>
          <w:tcPr>
            <w:tcW w:w="283" w:type="dxa"/>
            <w:shd w:val="clear" w:color="auto" w:fill="auto"/>
          </w:tcPr>
          <w:p w:rsidR="005E2F12" w:rsidRPr="00E5748D" w:rsidRDefault="005E2F12" w:rsidP="00106CD8">
            <w:pPr>
              <w:tabs>
                <w:tab w:val="left" w:pos="6215"/>
              </w:tabs>
              <w:contextualSpacing/>
              <w:jc w:val="both"/>
              <w:rPr>
                <w:sz w:val="20"/>
                <w:szCs w:val="20"/>
              </w:rPr>
            </w:pPr>
          </w:p>
        </w:tc>
        <w:tc>
          <w:tcPr>
            <w:tcW w:w="284" w:type="dxa"/>
            <w:shd w:val="clear" w:color="auto" w:fill="auto"/>
          </w:tcPr>
          <w:p w:rsidR="005E2F12" w:rsidRPr="00E5748D" w:rsidRDefault="005E2F12" w:rsidP="00106CD8">
            <w:pPr>
              <w:tabs>
                <w:tab w:val="left" w:pos="6215"/>
              </w:tabs>
              <w:contextualSpacing/>
              <w:jc w:val="both"/>
              <w:rPr>
                <w:sz w:val="20"/>
                <w:szCs w:val="20"/>
              </w:rPr>
            </w:pPr>
          </w:p>
        </w:tc>
        <w:tc>
          <w:tcPr>
            <w:tcW w:w="283" w:type="dxa"/>
            <w:shd w:val="clear" w:color="auto" w:fill="auto"/>
          </w:tcPr>
          <w:p w:rsidR="005E2F12" w:rsidRPr="00E5748D" w:rsidRDefault="005E2F12" w:rsidP="00106CD8">
            <w:pPr>
              <w:tabs>
                <w:tab w:val="left" w:pos="6215"/>
              </w:tabs>
              <w:contextualSpacing/>
              <w:jc w:val="both"/>
              <w:rPr>
                <w:sz w:val="20"/>
                <w:szCs w:val="20"/>
              </w:rPr>
            </w:pPr>
          </w:p>
        </w:tc>
        <w:tc>
          <w:tcPr>
            <w:tcW w:w="284" w:type="dxa"/>
            <w:shd w:val="clear" w:color="auto" w:fill="auto"/>
          </w:tcPr>
          <w:p w:rsidR="005E2F12" w:rsidRPr="00E5748D" w:rsidRDefault="005E2F12" w:rsidP="00106CD8">
            <w:pPr>
              <w:tabs>
                <w:tab w:val="left" w:pos="6215"/>
              </w:tabs>
              <w:contextualSpacing/>
              <w:jc w:val="both"/>
              <w:rPr>
                <w:sz w:val="20"/>
                <w:szCs w:val="20"/>
              </w:rPr>
            </w:pPr>
          </w:p>
        </w:tc>
        <w:tc>
          <w:tcPr>
            <w:tcW w:w="283" w:type="dxa"/>
            <w:shd w:val="clear" w:color="auto" w:fill="auto"/>
          </w:tcPr>
          <w:p w:rsidR="005E2F12" w:rsidRPr="00E5748D" w:rsidRDefault="005E2F12" w:rsidP="00106CD8">
            <w:pPr>
              <w:tabs>
                <w:tab w:val="left" w:pos="6215"/>
              </w:tabs>
              <w:contextualSpacing/>
              <w:jc w:val="both"/>
              <w:rPr>
                <w:sz w:val="20"/>
                <w:szCs w:val="20"/>
              </w:rPr>
            </w:pPr>
          </w:p>
        </w:tc>
        <w:tc>
          <w:tcPr>
            <w:tcW w:w="284" w:type="dxa"/>
            <w:shd w:val="clear" w:color="auto" w:fill="auto"/>
          </w:tcPr>
          <w:p w:rsidR="005E2F12" w:rsidRPr="00E5748D" w:rsidRDefault="005E2F12" w:rsidP="00106CD8">
            <w:pPr>
              <w:tabs>
                <w:tab w:val="left" w:pos="6215"/>
              </w:tabs>
              <w:contextualSpacing/>
              <w:jc w:val="both"/>
              <w:rPr>
                <w:sz w:val="20"/>
                <w:szCs w:val="20"/>
              </w:rPr>
            </w:pPr>
          </w:p>
        </w:tc>
        <w:tc>
          <w:tcPr>
            <w:tcW w:w="283" w:type="dxa"/>
            <w:shd w:val="clear" w:color="auto" w:fill="auto"/>
          </w:tcPr>
          <w:p w:rsidR="005E2F12" w:rsidRPr="00E5748D" w:rsidRDefault="005E2F12" w:rsidP="00106CD8">
            <w:pPr>
              <w:tabs>
                <w:tab w:val="left" w:pos="6215"/>
              </w:tabs>
              <w:contextualSpacing/>
              <w:jc w:val="both"/>
              <w:rPr>
                <w:sz w:val="20"/>
                <w:szCs w:val="20"/>
              </w:rPr>
            </w:pPr>
          </w:p>
        </w:tc>
      </w:tr>
    </w:tbl>
    <w:p w:rsidR="005E2F12" w:rsidRPr="00E5748D" w:rsidRDefault="005E2F12" w:rsidP="005E2F12">
      <w:pPr>
        <w:tabs>
          <w:tab w:val="left" w:pos="6215"/>
        </w:tabs>
        <w:jc w:val="both"/>
        <w:rPr>
          <w:sz w:val="20"/>
          <w:szCs w:val="20"/>
        </w:rPr>
      </w:pPr>
    </w:p>
    <w:p w:rsidR="005E2F12" w:rsidRPr="00E5748D" w:rsidRDefault="005E2F12" w:rsidP="005E2F12">
      <w:pPr>
        <w:tabs>
          <w:tab w:val="left" w:pos="6215"/>
        </w:tabs>
        <w:jc w:val="both"/>
        <w:rPr>
          <w:sz w:val="20"/>
          <w:szCs w:val="20"/>
        </w:rPr>
      </w:pPr>
      <w:r w:rsidRPr="00E5748D">
        <w:rPr>
          <w:sz w:val="20"/>
          <w:szCs w:val="20"/>
        </w:rPr>
        <w:t>открытый в ___________________________________________________________________________________</w:t>
      </w:r>
    </w:p>
    <w:p w:rsidR="005E2F12" w:rsidRPr="00E5748D" w:rsidRDefault="005E2F12" w:rsidP="005E2F12">
      <w:pPr>
        <w:tabs>
          <w:tab w:val="left" w:pos="6215"/>
        </w:tabs>
        <w:jc w:val="center"/>
        <w:rPr>
          <w:sz w:val="16"/>
          <w:szCs w:val="16"/>
        </w:rPr>
      </w:pPr>
      <w:r w:rsidRPr="00E5748D">
        <w:rPr>
          <w:sz w:val="16"/>
          <w:szCs w:val="16"/>
        </w:rPr>
        <w:lastRenderedPageBreak/>
        <w:t xml:space="preserve"> (наименование кредитной организации)</w:t>
      </w:r>
    </w:p>
    <w:p w:rsidR="005E2F12" w:rsidRPr="00E5748D" w:rsidRDefault="005E2F12" w:rsidP="005E2F12">
      <w:pPr>
        <w:tabs>
          <w:tab w:val="left" w:pos="6215"/>
        </w:tabs>
        <w:contextualSpacing/>
        <w:rPr>
          <w:sz w:val="20"/>
          <w:szCs w:val="20"/>
        </w:rPr>
      </w:pPr>
    </w:p>
    <w:p w:rsidR="005E2F12" w:rsidRPr="00E5748D" w:rsidRDefault="005E2F12" w:rsidP="005E2F12">
      <w:pPr>
        <w:tabs>
          <w:tab w:val="left" w:pos="6215"/>
        </w:tabs>
        <w:contextualSpacing/>
        <w:rPr>
          <w:sz w:val="20"/>
          <w:szCs w:val="20"/>
        </w:rPr>
      </w:pPr>
    </w:p>
    <w:p w:rsidR="005E2F12" w:rsidRPr="00E5748D" w:rsidRDefault="005E2F12" w:rsidP="005E2F12">
      <w:pPr>
        <w:tabs>
          <w:tab w:val="left" w:pos="6215"/>
        </w:tabs>
        <w:rPr>
          <w:sz w:val="20"/>
          <w:szCs w:val="20"/>
        </w:rPr>
      </w:pPr>
      <w:r w:rsidRPr="00E5748D">
        <w:rPr>
          <w:sz w:val="20"/>
          <w:szCs w:val="20"/>
        </w:rPr>
        <w:t>К заявлению прилагаются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5946"/>
        <w:gridCol w:w="3200"/>
      </w:tblGrid>
      <w:tr w:rsidR="005E2F12" w:rsidRPr="00E5748D" w:rsidTr="00106CD8">
        <w:tc>
          <w:tcPr>
            <w:tcW w:w="425" w:type="dxa"/>
            <w:shd w:val="clear" w:color="auto" w:fill="auto"/>
          </w:tcPr>
          <w:p w:rsidR="005E2F12" w:rsidRPr="00E5748D" w:rsidRDefault="005E2F12" w:rsidP="00106CD8">
            <w:pPr>
              <w:tabs>
                <w:tab w:val="left" w:pos="6215"/>
              </w:tabs>
              <w:jc w:val="both"/>
              <w:rPr>
                <w:sz w:val="20"/>
                <w:szCs w:val="20"/>
              </w:rPr>
            </w:pPr>
            <w:r w:rsidRPr="00E5748D">
              <w:rPr>
                <w:sz w:val="20"/>
                <w:szCs w:val="20"/>
              </w:rPr>
              <w:t>№</w:t>
            </w:r>
          </w:p>
        </w:tc>
        <w:tc>
          <w:tcPr>
            <w:tcW w:w="6142" w:type="dxa"/>
            <w:shd w:val="clear" w:color="auto" w:fill="auto"/>
          </w:tcPr>
          <w:p w:rsidR="005E2F12" w:rsidRPr="00E5748D" w:rsidRDefault="005E2F12" w:rsidP="00106CD8">
            <w:pPr>
              <w:tabs>
                <w:tab w:val="left" w:pos="6215"/>
              </w:tabs>
              <w:jc w:val="both"/>
              <w:rPr>
                <w:sz w:val="20"/>
                <w:szCs w:val="20"/>
              </w:rPr>
            </w:pPr>
            <w:r w:rsidRPr="00E5748D">
              <w:rPr>
                <w:sz w:val="20"/>
                <w:szCs w:val="20"/>
              </w:rPr>
              <w:t>Наименование документа</w:t>
            </w:r>
          </w:p>
        </w:tc>
        <w:tc>
          <w:tcPr>
            <w:tcW w:w="3287" w:type="dxa"/>
            <w:shd w:val="clear" w:color="auto" w:fill="auto"/>
          </w:tcPr>
          <w:p w:rsidR="005E2F12" w:rsidRPr="00E5748D" w:rsidRDefault="005E2F12" w:rsidP="00106CD8">
            <w:pPr>
              <w:tabs>
                <w:tab w:val="left" w:pos="6215"/>
              </w:tabs>
              <w:jc w:val="both"/>
              <w:rPr>
                <w:sz w:val="20"/>
                <w:szCs w:val="20"/>
              </w:rPr>
            </w:pPr>
            <w:r w:rsidRPr="00E5748D">
              <w:rPr>
                <w:sz w:val="20"/>
                <w:szCs w:val="20"/>
              </w:rPr>
              <w:t>Количество (шт.)</w:t>
            </w:r>
          </w:p>
        </w:tc>
      </w:tr>
      <w:tr w:rsidR="005E2F12" w:rsidRPr="00E5748D" w:rsidTr="00106CD8">
        <w:trPr>
          <w:trHeight w:val="363"/>
        </w:trPr>
        <w:tc>
          <w:tcPr>
            <w:tcW w:w="425" w:type="dxa"/>
            <w:shd w:val="clear" w:color="auto" w:fill="auto"/>
          </w:tcPr>
          <w:p w:rsidR="005E2F12" w:rsidRPr="00E5748D" w:rsidRDefault="005E2F12" w:rsidP="00106CD8">
            <w:pPr>
              <w:tabs>
                <w:tab w:val="left" w:pos="6215"/>
              </w:tabs>
              <w:jc w:val="both"/>
              <w:rPr>
                <w:sz w:val="32"/>
                <w:szCs w:val="32"/>
              </w:rPr>
            </w:pPr>
          </w:p>
        </w:tc>
        <w:tc>
          <w:tcPr>
            <w:tcW w:w="6142" w:type="dxa"/>
            <w:shd w:val="clear" w:color="auto" w:fill="auto"/>
          </w:tcPr>
          <w:p w:rsidR="005E2F12" w:rsidRPr="00E5748D" w:rsidRDefault="005E2F12" w:rsidP="00106CD8">
            <w:pPr>
              <w:tabs>
                <w:tab w:val="left" w:pos="6215"/>
              </w:tabs>
              <w:jc w:val="both"/>
              <w:rPr>
                <w:sz w:val="32"/>
                <w:szCs w:val="32"/>
              </w:rPr>
            </w:pPr>
          </w:p>
        </w:tc>
        <w:tc>
          <w:tcPr>
            <w:tcW w:w="3287" w:type="dxa"/>
            <w:shd w:val="clear" w:color="auto" w:fill="auto"/>
          </w:tcPr>
          <w:p w:rsidR="005E2F12" w:rsidRPr="00E5748D" w:rsidRDefault="005E2F12" w:rsidP="00106CD8">
            <w:pPr>
              <w:tabs>
                <w:tab w:val="left" w:pos="6215"/>
              </w:tabs>
              <w:jc w:val="both"/>
              <w:rPr>
                <w:sz w:val="32"/>
                <w:szCs w:val="32"/>
              </w:rPr>
            </w:pPr>
          </w:p>
        </w:tc>
      </w:tr>
      <w:tr w:rsidR="005E2F12" w:rsidRPr="00E5748D" w:rsidTr="00106CD8">
        <w:trPr>
          <w:trHeight w:val="413"/>
        </w:trPr>
        <w:tc>
          <w:tcPr>
            <w:tcW w:w="425" w:type="dxa"/>
            <w:shd w:val="clear" w:color="auto" w:fill="auto"/>
          </w:tcPr>
          <w:p w:rsidR="005E2F12" w:rsidRPr="00E5748D" w:rsidRDefault="005E2F12" w:rsidP="00106CD8">
            <w:pPr>
              <w:tabs>
                <w:tab w:val="left" w:pos="6215"/>
              </w:tabs>
              <w:jc w:val="both"/>
              <w:rPr>
                <w:sz w:val="32"/>
                <w:szCs w:val="32"/>
              </w:rPr>
            </w:pPr>
          </w:p>
        </w:tc>
        <w:tc>
          <w:tcPr>
            <w:tcW w:w="6142" w:type="dxa"/>
            <w:shd w:val="clear" w:color="auto" w:fill="auto"/>
          </w:tcPr>
          <w:p w:rsidR="005E2F12" w:rsidRPr="00E5748D" w:rsidRDefault="005E2F12" w:rsidP="00106CD8">
            <w:pPr>
              <w:tabs>
                <w:tab w:val="left" w:pos="6215"/>
              </w:tabs>
              <w:jc w:val="both"/>
              <w:rPr>
                <w:sz w:val="32"/>
                <w:szCs w:val="32"/>
              </w:rPr>
            </w:pPr>
          </w:p>
        </w:tc>
        <w:tc>
          <w:tcPr>
            <w:tcW w:w="3287" w:type="dxa"/>
            <w:shd w:val="clear" w:color="auto" w:fill="auto"/>
          </w:tcPr>
          <w:p w:rsidR="005E2F12" w:rsidRPr="00E5748D" w:rsidRDefault="005E2F12" w:rsidP="00106CD8">
            <w:pPr>
              <w:tabs>
                <w:tab w:val="left" w:pos="6215"/>
              </w:tabs>
              <w:jc w:val="both"/>
              <w:rPr>
                <w:sz w:val="32"/>
                <w:szCs w:val="32"/>
              </w:rPr>
            </w:pPr>
          </w:p>
        </w:tc>
      </w:tr>
      <w:tr w:rsidR="005E2F12" w:rsidRPr="00E5748D" w:rsidTr="00106CD8">
        <w:tc>
          <w:tcPr>
            <w:tcW w:w="425" w:type="dxa"/>
            <w:shd w:val="clear" w:color="auto" w:fill="auto"/>
          </w:tcPr>
          <w:p w:rsidR="005E2F12" w:rsidRPr="00E5748D" w:rsidRDefault="005E2F12" w:rsidP="00106CD8">
            <w:pPr>
              <w:tabs>
                <w:tab w:val="left" w:pos="6215"/>
              </w:tabs>
              <w:jc w:val="both"/>
              <w:rPr>
                <w:sz w:val="32"/>
                <w:szCs w:val="32"/>
              </w:rPr>
            </w:pPr>
          </w:p>
        </w:tc>
        <w:tc>
          <w:tcPr>
            <w:tcW w:w="6142" w:type="dxa"/>
            <w:shd w:val="clear" w:color="auto" w:fill="auto"/>
          </w:tcPr>
          <w:p w:rsidR="005E2F12" w:rsidRPr="00E5748D" w:rsidRDefault="005E2F12" w:rsidP="00106CD8">
            <w:pPr>
              <w:tabs>
                <w:tab w:val="left" w:pos="6215"/>
              </w:tabs>
              <w:jc w:val="both"/>
              <w:rPr>
                <w:sz w:val="32"/>
                <w:szCs w:val="32"/>
              </w:rPr>
            </w:pPr>
          </w:p>
        </w:tc>
        <w:tc>
          <w:tcPr>
            <w:tcW w:w="3287" w:type="dxa"/>
            <w:shd w:val="clear" w:color="auto" w:fill="auto"/>
          </w:tcPr>
          <w:p w:rsidR="005E2F12" w:rsidRPr="00E5748D" w:rsidRDefault="005E2F12" w:rsidP="00106CD8">
            <w:pPr>
              <w:tabs>
                <w:tab w:val="left" w:pos="6215"/>
              </w:tabs>
              <w:jc w:val="both"/>
              <w:rPr>
                <w:sz w:val="32"/>
                <w:szCs w:val="32"/>
              </w:rPr>
            </w:pPr>
          </w:p>
        </w:tc>
      </w:tr>
      <w:tr w:rsidR="005E2F12" w:rsidRPr="00E5748D" w:rsidTr="00106CD8">
        <w:tc>
          <w:tcPr>
            <w:tcW w:w="425" w:type="dxa"/>
            <w:shd w:val="clear" w:color="auto" w:fill="auto"/>
          </w:tcPr>
          <w:p w:rsidR="005E2F12" w:rsidRPr="00E5748D" w:rsidRDefault="005E2F12" w:rsidP="00106CD8">
            <w:pPr>
              <w:tabs>
                <w:tab w:val="left" w:pos="6215"/>
              </w:tabs>
              <w:jc w:val="both"/>
              <w:rPr>
                <w:sz w:val="32"/>
                <w:szCs w:val="32"/>
              </w:rPr>
            </w:pPr>
          </w:p>
        </w:tc>
        <w:tc>
          <w:tcPr>
            <w:tcW w:w="6142" w:type="dxa"/>
            <w:shd w:val="clear" w:color="auto" w:fill="auto"/>
          </w:tcPr>
          <w:p w:rsidR="005E2F12" w:rsidRPr="00E5748D" w:rsidRDefault="005E2F12" w:rsidP="00106CD8">
            <w:pPr>
              <w:tabs>
                <w:tab w:val="left" w:pos="6215"/>
              </w:tabs>
              <w:jc w:val="both"/>
              <w:rPr>
                <w:sz w:val="32"/>
                <w:szCs w:val="32"/>
              </w:rPr>
            </w:pPr>
          </w:p>
        </w:tc>
        <w:tc>
          <w:tcPr>
            <w:tcW w:w="3287" w:type="dxa"/>
            <w:shd w:val="clear" w:color="auto" w:fill="auto"/>
          </w:tcPr>
          <w:p w:rsidR="005E2F12" w:rsidRPr="00E5748D" w:rsidRDefault="005E2F12" w:rsidP="00106CD8">
            <w:pPr>
              <w:tabs>
                <w:tab w:val="left" w:pos="6215"/>
              </w:tabs>
              <w:jc w:val="both"/>
              <w:rPr>
                <w:sz w:val="32"/>
                <w:szCs w:val="32"/>
              </w:rPr>
            </w:pPr>
          </w:p>
        </w:tc>
      </w:tr>
      <w:tr w:rsidR="005E2F12" w:rsidRPr="00E5748D" w:rsidTr="00106CD8">
        <w:tc>
          <w:tcPr>
            <w:tcW w:w="425" w:type="dxa"/>
            <w:shd w:val="clear" w:color="auto" w:fill="auto"/>
          </w:tcPr>
          <w:p w:rsidR="005E2F12" w:rsidRPr="00E5748D" w:rsidRDefault="005E2F12" w:rsidP="00106CD8">
            <w:pPr>
              <w:tabs>
                <w:tab w:val="left" w:pos="6215"/>
              </w:tabs>
              <w:jc w:val="both"/>
              <w:rPr>
                <w:sz w:val="32"/>
                <w:szCs w:val="32"/>
              </w:rPr>
            </w:pPr>
          </w:p>
        </w:tc>
        <w:tc>
          <w:tcPr>
            <w:tcW w:w="6142" w:type="dxa"/>
            <w:shd w:val="clear" w:color="auto" w:fill="auto"/>
          </w:tcPr>
          <w:p w:rsidR="005E2F12" w:rsidRPr="00E5748D" w:rsidRDefault="005E2F12" w:rsidP="00106CD8">
            <w:pPr>
              <w:tabs>
                <w:tab w:val="left" w:pos="6215"/>
              </w:tabs>
              <w:jc w:val="both"/>
              <w:rPr>
                <w:sz w:val="32"/>
                <w:szCs w:val="32"/>
              </w:rPr>
            </w:pPr>
          </w:p>
        </w:tc>
        <w:tc>
          <w:tcPr>
            <w:tcW w:w="3287" w:type="dxa"/>
            <w:shd w:val="clear" w:color="auto" w:fill="auto"/>
          </w:tcPr>
          <w:p w:rsidR="005E2F12" w:rsidRPr="00E5748D" w:rsidRDefault="005E2F12" w:rsidP="00106CD8">
            <w:pPr>
              <w:tabs>
                <w:tab w:val="left" w:pos="6215"/>
              </w:tabs>
              <w:jc w:val="both"/>
              <w:rPr>
                <w:sz w:val="32"/>
                <w:szCs w:val="32"/>
              </w:rPr>
            </w:pPr>
          </w:p>
        </w:tc>
      </w:tr>
    </w:tbl>
    <w:p w:rsidR="005E2F12" w:rsidRPr="00E5748D" w:rsidRDefault="005E2F12" w:rsidP="005E2F12">
      <w:pPr>
        <w:tabs>
          <w:tab w:val="left" w:pos="6215"/>
        </w:tabs>
        <w:jc w:val="both"/>
        <w:rPr>
          <w:sz w:val="20"/>
          <w:szCs w:val="20"/>
        </w:rPr>
      </w:pPr>
      <w:r w:rsidRPr="00E5748D">
        <w:rPr>
          <w:sz w:val="20"/>
          <w:szCs w:val="20"/>
        </w:rPr>
        <w:t>Итого приложения на ___________ листах.</w:t>
      </w:r>
    </w:p>
    <w:p w:rsidR="005E2F12" w:rsidRPr="00E5748D" w:rsidRDefault="005E2F12" w:rsidP="005E2F12">
      <w:pPr>
        <w:tabs>
          <w:tab w:val="left" w:pos="6215"/>
        </w:tabs>
        <w:jc w:val="both"/>
        <w:rPr>
          <w:sz w:val="20"/>
          <w:szCs w:val="20"/>
        </w:rPr>
      </w:pPr>
    </w:p>
    <w:p w:rsidR="005E2F12" w:rsidRPr="00E5748D" w:rsidRDefault="005E2F12" w:rsidP="005E2F12">
      <w:pPr>
        <w:tabs>
          <w:tab w:val="left" w:pos="6215"/>
        </w:tabs>
        <w:contextualSpacing/>
        <w:rPr>
          <w:sz w:val="20"/>
          <w:szCs w:val="20"/>
        </w:rPr>
      </w:pPr>
      <w:r w:rsidRPr="00E5748D">
        <w:rPr>
          <w:sz w:val="20"/>
          <w:szCs w:val="20"/>
        </w:rPr>
        <w:t>Уведомление о принятом решении (нужное отметить):</w:t>
      </w:r>
    </w:p>
    <w:p w:rsidR="005E2F12" w:rsidRPr="00E5748D" w:rsidRDefault="005E2F12" w:rsidP="005E2F12">
      <w:pPr>
        <w:tabs>
          <w:tab w:val="left" w:pos="6215"/>
        </w:tabs>
        <w:contextualSpacing/>
        <w:rPr>
          <w:sz w:val="20"/>
          <w:szCs w:val="20"/>
        </w:rPr>
      </w:pPr>
      <w:r w:rsidRPr="00E5748D">
        <w:rPr>
          <w:sz w:val="20"/>
          <w:szCs w:val="20"/>
        </w:rPr>
        <w:t>1)</w:t>
      </w:r>
      <w:r w:rsidR="003C4972">
        <w:rPr>
          <w:sz w:val="20"/>
          <w:szCs w:val="20"/>
        </w:rPr>
        <w:t xml:space="preserve"> </w:t>
      </w:r>
      <w:r w:rsidRPr="00E5748D">
        <w:rPr>
          <w:sz w:val="20"/>
          <w:szCs w:val="20"/>
        </w:rPr>
        <w:t>прошу направить: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76"/>
      </w:tblGrid>
      <w:tr w:rsidR="005E2F12" w:rsidRPr="00E5748D" w:rsidTr="00106CD8">
        <w:tc>
          <w:tcPr>
            <w:tcW w:w="236" w:type="dxa"/>
            <w:tcBorders>
              <w:right w:val="single" w:sz="4" w:space="0" w:color="auto"/>
            </w:tcBorders>
            <w:shd w:val="clear" w:color="auto" w:fill="auto"/>
          </w:tcPr>
          <w:p w:rsidR="005E2F12" w:rsidRPr="00E5748D" w:rsidRDefault="005E2F12" w:rsidP="00106CD8">
            <w:pPr>
              <w:tabs>
                <w:tab w:val="left" w:pos="6215"/>
              </w:tabs>
              <w:contextualSpacing/>
              <w:rPr>
                <w:sz w:val="20"/>
                <w:szCs w:val="20"/>
              </w:rPr>
            </w:pPr>
          </w:p>
        </w:tc>
        <w:tc>
          <w:tcPr>
            <w:tcW w:w="2776" w:type="dxa"/>
            <w:tcBorders>
              <w:top w:val="nil"/>
              <w:left w:val="single" w:sz="4" w:space="0" w:color="auto"/>
              <w:bottom w:val="nil"/>
              <w:right w:val="nil"/>
            </w:tcBorders>
            <w:shd w:val="clear" w:color="auto" w:fill="auto"/>
          </w:tcPr>
          <w:p w:rsidR="005E2F12" w:rsidRPr="00E5748D" w:rsidRDefault="005E2F12" w:rsidP="00106CD8">
            <w:pPr>
              <w:tabs>
                <w:tab w:val="left" w:pos="6215"/>
              </w:tabs>
              <w:contextualSpacing/>
              <w:rPr>
                <w:sz w:val="20"/>
                <w:szCs w:val="20"/>
              </w:rPr>
            </w:pPr>
            <w:r w:rsidRPr="00E5748D">
              <w:rPr>
                <w:sz w:val="20"/>
                <w:szCs w:val="20"/>
              </w:rPr>
              <w:t>по электронной почте</w:t>
            </w:r>
          </w:p>
        </w:tc>
      </w:tr>
      <w:tr w:rsidR="005E2F12" w:rsidRPr="00E5748D" w:rsidTr="00106CD8">
        <w:tc>
          <w:tcPr>
            <w:tcW w:w="236" w:type="dxa"/>
            <w:tcBorders>
              <w:right w:val="single" w:sz="4" w:space="0" w:color="auto"/>
            </w:tcBorders>
            <w:shd w:val="clear" w:color="auto" w:fill="auto"/>
          </w:tcPr>
          <w:p w:rsidR="005E2F12" w:rsidRPr="00E5748D" w:rsidRDefault="005E2F12" w:rsidP="00106CD8">
            <w:pPr>
              <w:tabs>
                <w:tab w:val="left" w:pos="6215"/>
              </w:tabs>
              <w:contextualSpacing/>
              <w:rPr>
                <w:sz w:val="20"/>
                <w:szCs w:val="20"/>
              </w:rPr>
            </w:pPr>
          </w:p>
        </w:tc>
        <w:tc>
          <w:tcPr>
            <w:tcW w:w="2776" w:type="dxa"/>
            <w:tcBorders>
              <w:top w:val="nil"/>
              <w:left w:val="single" w:sz="4" w:space="0" w:color="auto"/>
              <w:bottom w:val="nil"/>
              <w:right w:val="nil"/>
            </w:tcBorders>
            <w:shd w:val="clear" w:color="auto" w:fill="auto"/>
          </w:tcPr>
          <w:p w:rsidR="005E2F12" w:rsidRPr="00E5748D" w:rsidRDefault="00FD009B" w:rsidP="00106CD8">
            <w:pPr>
              <w:tabs>
                <w:tab w:val="left" w:pos="6215"/>
              </w:tabs>
              <w:contextualSpacing/>
              <w:rPr>
                <w:sz w:val="20"/>
                <w:szCs w:val="20"/>
              </w:rPr>
            </w:pPr>
            <w:r>
              <w:rPr>
                <w:noProof/>
                <w:sz w:val="20"/>
                <w:szCs w:val="20"/>
              </w:rPr>
              <w:pict>
                <v:shapetype id="_x0000_t202" coordsize="21600,21600" o:spt="202" path="m,l,21600r21600,l21600,xe">
                  <v:stroke joinstyle="miter"/>
                  <v:path gradientshapeok="t" o:connecttype="rect"/>
                </v:shapetype>
                <v:shape id="Поле 11" o:spid="_x0000_s1073" type="#_x0000_t202" style="position:absolute;margin-left:38.3pt;margin-top:11pt;width:13.75pt;height:13.1pt;z-index:251682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4ZrAIAAMwFAAAOAAAAZHJzL2Uyb0RvYy54bWysVEtu2zAQ3RfoHQjuG9mO47RC5MBNkKKA&#10;kQRNiqxpirQJUxyWpC25l+kpuirQM/hIHVKy46TZpOiGIjVvfm8+Z+dNpclaOK/AFLR/1KNEGA6l&#10;MvOCfr2/eveeEh+YKZkGIwq6EZ6ej9++OattLgawAF0KR9CI8XltC7oIweZZ5vlCVMwfgRUGhRJc&#10;xQI+3TwrHavReqWzQa83ympwpXXAhff497IV0nGyL6Xg4UZKLwLRBcXYQjpdOmfxzMZnLJ87ZheK&#10;d2Gwf4iiYsqg072pSxYYWTn1l6lKcQceZDjiUGUgpeIi5YDZ9HvPsrlbMCtSLkiOt3ua/P8zy6/X&#10;t46oEmvXp8SwCmu0/bH9vf21/UnwF/JTW58j7M4iMDQfoUFsytXbKfClR0h2gGkVPKIjH410Vfxi&#10;pgQVsQSbPe2iCYRHa6fD0eCEEo6i/mh0fJrKkj0qW+fDJwEViZeCOqxqCoCtpz5E9yzfQaIvD1qV&#10;V0rr9IidJC60I2uGPaBDygk1nqC0IXVBR8cnvTazQwvR9F5/phlfRlaeWsCXNtGdSD3XhRVZaYlI&#10;t7DRImK0+SIkcp74eCFGxrkw+zgTOqIkZvQaxQ7/GNVrlNs8UCN5BhP2ypUy4FqWnlJbLnfUyhbf&#10;9YVv844UhGbWdB01g3KDDeWgHUlv+ZVCoqfMh1vmcAaxVXCvhBs8pAasDnQ3Shbgvr/0P+JxNFBK&#10;SY0zXVD/bcWcoER/Njg0H/rDYVwC6TE8OR3gwx1KZocSs6ouAFsG5wKjS9eID3p3lQ6qB1w/k+gV&#10;Rcxw9F3QsLtehHbT4PriYjJJIBx7y8LU3Fm+m6PYYPfNA3O2a/CAk3ENu+ln+bM+b7GxMAYmqwBS&#10;pSGIBLesdsTjykh92q23uJMO3wn1uITHfwAAAP//AwBQSwMEFAAGAAgAAAAhAFxmpIPfAAAACAEA&#10;AA8AAABkcnMvZG93bnJldi54bWxMj8FqwzAQRO+F/oPYQm+NHJO6wbEcQmmhUHyI05IcFWtlmVgr&#10;YymJ+/dVTu1xmGHmTbGebM8uOPrOkYD5LAGG1DjVUSvga/f+tATmgyQle0co4Ac9rMv7u0Lmyl1p&#10;i5c6tCyWkM+lABPCkHPuG4NW+pkbkKKn3WhliHJsuRrlNZbbnqdJknErO4oLRg74arA51WcrQGm9&#10;Oz2bD7393OvDd/VWbQ51JcTjw7RZAQs4hb8w3PAjOpSR6ejOpDzrBbxkWUwKSNN46eYnizmwo4DF&#10;MgVeFvz/gfIXAAD//wMAUEsBAi0AFAAGAAgAAAAhALaDOJL+AAAA4QEAABMAAAAAAAAAAAAAAAAA&#10;AAAAAFtDb250ZW50X1R5cGVzXS54bWxQSwECLQAUAAYACAAAACEAOP0h/9YAAACUAQAACwAAAAAA&#10;AAAAAAAAAAAvAQAAX3JlbHMvLnJlbHNQSwECLQAUAAYACAAAACEAC6suGawCAADMBQAADgAAAAAA&#10;AAAAAAAAAAAuAgAAZHJzL2Uyb0RvYy54bWxQSwECLQAUAAYACAAAACEAXGakg98AAAAIAQAADwAA&#10;AAAAAAAAAAAAAAAGBQAAZHJzL2Rvd25yZXYueG1sUEsFBgAAAAAEAAQA8wAAABIGAAAAAA==&#10;" strokeweight=".5pt">
                  <v:path arrowok="t"/>
                  <v:textbox style="mso-next-textbox:#Поле 11">
                    <w:txbxContent>
                      <w:p w:rsidR="00F84116" w:rsidRDefault="00F84116" w:rsidP="005E2F12"/>
                    </w:txbxContent>
                  </v:textbox>
                </v:shape>
              </w:pict>
            </w:r>
            <w:r w:rsidR="005E2F12" w:rsidRPr="00E5748D">
              <w:rPr>
                <w:sz w:val="20"/>
                <w:szCs w:val="20"/>
              </w:rPr>
              <w:t>на бумажном носителе</w:t>
            </w:r>
          </w:p>
        </w:tc>
      </w:tr>
    </w:tbl>
    <w:p w:rsidR="005E2F12" w:rsidRPr="00E5748D" w:rsidRDefault="005E2F12" w:rsidP="005E2F12">
      <w:pPr>
        <w:tabs>
          <w:tab w:val="left" w:pos="6215"/>
        </w:tabs>
        <w:contextualSpacing/>
        <w:jc w:val="both"/>
        <w:rPr>
          <w:sz w:val="20"/>
          <w:szCs w:val="20"/>
        </w:rPr>
      </w:pPr>
      <w:r w:rsidRPr="00E5748D">
        <w:rPr>
          <w:sz w:val="20"/>
          <w:szCs w:val="20"/>
        </w:rPr>
        <w:t>2) прошу не направлять</w:t>
      </w:r>
    </w:p>
    <w:p w:rsidR="005E2F12" w:rsidRPr="00E5748D" w:rsidRDefault="005E2F12" w:rsidP="005E2F12">
      <w:pPr>
        <w:tabs>
          <w:tab w:val="left" w:pos="0"/>
          <w:tab w:val="left" w:pos="6672"/>
        </w:tabs>
        <w:ind w:firstLine="435"/>
        <w:jc w:val="both"/>
        <w:rPr>
          <w:i/>
          <w:sz w:val="20"/>
          <w:szCs w:val="20"/>
        </w:rPr>
      </w:pPr>
      <w:proofErr w:type="gramStart"/>
      <w:r w:rsidRPr="00E5748D">
        <w:rPr>
          <w:sz w:val="20"/>
          <w:szCs w:val="20"/>
        </w:rPr>
        <w:t xml:space="preserve">Подтверждаю, что не имею неснятую или непогашенную судимость за совершение преступлений против половой неприкосновенности несовершеннолетнего, предусмотренных </w:t>
      </w:r>
      <w:hyperlink r:id="rId35">
        <w:r w:rsidRPr="00E5748D">
          <w:rPr>
            <w:sz w:val="20"/>
            <w:szCs w:val="20"/>
          </w:rPr>
          <w:t>пунктом "а" части третьей</w:t>
        </w:r>
      </w:hyperlink>
      <w:r w:rsidRPr="00E5748D">
        <w:rPr>
          <w:sz w:val="20"/>
          <w:szCs w:val="20"/>
        </w:rPr>
        <w:t xml:space="preserve">, </w:t>
      </w:r>
      <w:hyperlink r:id="rId36">
        <w:r w:rsidRPr="00E5748D">
          <w:rPr>
            <w:sz w:val="20"/>
            <w:szCs w:val="20"/>
          </w:rPr>
          <w:t>пунктом "б" части четвертой</w:t>
        </w:r>
      </w:hyperlink>
      <w:r w:rsidRPr="00E5748D">
        <w:rPr>
          <w:sz w:val="20"/>
          <w:szCs w:val="20"/>
        </w:rPr>
        <w:t xml:space="preserve">, </w:t>
      </w:r>
      <w:hyperlink r:id="rId37">
        <w:r w:rsidRPr="00E5748D">
          <w:rPr>
            <w:sz w:val="20"/>
            <w:szCs w:val="20"/>
          </w:rPr>
          <w:t>частью пятой статьи 131</w:t>
        </w:r>
      </w:hyperlink>
      <w:r w:rsidRPr="00E5748D">
        <w:rPr>
          <w:sz w:val="20"/>
          <w:szCs w:val="20"/>
        </w:rPr>
        <w:t xml:space="preserve">, </w:t>
      </w:r>
      <w:hyperlink r:id="rId38">
        <w:r w:rsidRPr="00E5748D">
          <w:rPr>
            <w:sz w:val="20"/>
            <w:szCs w:val="20"/>
          </w:rPr>
          <w:t>пунктом "а" части третьей</w:t>
        </w:r>
      </w:hyperlink>
      <w:r w:rsidRPr="00E5748D">
        <w:rPr>
          <w:sz w:val="20"/>
          <w:szCs w:val="20"/>
        </w:rPr>
        <w:t xml:space="preserve">, </w:t>
      </w:r>
      <w:hyperlink r:id="rId39">
        <w:r w:rsidRPr="00E5748D">
          <w:rPr>
            <w:sz w:val="20"/>
            <w:szCs w:val="20"/>
          </w:rPr>
          <w:t>пунктом "б" части четвертой</w:t>
        </w:r>
      </w:hyperlink>
      <w:r w:rsidRPr="00E5748D">
        <w:rPr>
          <w:sz w:val="20"/>
          <w:szCs w:val="20"/>
        </w:rPr>
        <w:t xml:space="preserve">, </w:t>
      </w:r>
      <w:hyperlink r:id="rId40">
        <w:r w:rsidRPr="00E5748D">
          <w:rPr>
            <w:sz w:val="20"/>
            <w:szCs w:val="20"/>
          </w:rPr>
          <w:t>частью пятой статьи 132</w:t>
        </w:r>
      </w:hyperlink>
      <w:r w:rsidRPr="00E5748D">
        <w:rPr>
          <w:sz w:val="20"/>
          <w:szCs w:val="20"/>
        </w:rPr>
        <w:t xml:space="preserve">, </w:t>
      </w:r>
      <w:hyperlink r:id="rId41">
        <w:r w:rsidRPr="00E5748D">
          <w:rPr>
            <w:sz w:val="20"/>
            <w:szCs w:val="20"/>
          </w:rPr>
          <w:t>частями третьей</w:t>
        </w:r>
      </w:hyperlink>
      <w:r w:rsidRPr="00E5748D">
        <w:rPr>
          <w:sz w:val="20"/>
          <w:szCs w:val="20"/>
        </w:rPr>
        <w:t xml:space="preserve"> - </w:t>
      </w:r>
      <w:hyperlink r:id="rId42">
        <w:r w:rsidRPr="00E5748D">
          <w:rPr>
            <w:sz w:val="20"/>
            <w:szCs w:val="20"/>
          </w:rPr>
          <w:t>шестой статьи 134</w:t>
        </w:r>
      </w:hyperlink>
      <w:r w:rsidRPr="00E5748D">
        <w:rPr>
          <w:sz w:val="20"/>
          <w:szCs w:val="20"/>
        </w:rPr>
        <w:t>,</w:t>
      </w:r>
      <w:proofErr w:type="gramEnd"/>
      <w:r w:rsidRPr="00E5748D">
        <w:rPr>
          <w:sz w:val="20"/>
          <w:szCs w:val="20"/>
        </w:rPr>
        <w:t xml:space="preserve"> </w:t>
      </w:r>
      <w:hyperlink r:id="rId43">
        <w:r w:rsidRPr="00E5748D">
          <w:rPr>
            <w:sz w:val="20"/>
            <w:szCs w:val="20"/>
          </w:rPr>
          <w:t>частями третьей</w:t>
        </w:r>
      </w:hyperlink>
      <w:r w:rsidRPr="00E5748D">
        <w:rPr>
          <w:sz w:val="20"/>
          <w:szCs w:val="20"/>
        </w:rPr>
        <w:t xml:space="preserve"> - </w:t>
      </w:r>
      <w:hyperlink r:id="rId44">
        <w:r w:rsidRPr="00E5748D">
          <w:rPr>
            <w:sz w:val="20"/>
            <w:szCs w:val="20"/>
          </w:rPr>
          <w:t>пятой статьи 135</w:t>
        </w:r>
      </w:hyperlink>
      <w:r w:rsidRPr="00E5748D">
        <w:rPr>
          <w:sz w:val="20"/>
          <w:szCs w:val="20"/>
        </w:rPr>
        <w:t xml:space="preserve"> Уголовного кодекса Российской Федерации, либо преступлений, предусмотренных </w:t>
      </w:r>
      <w:hyperlink r:id="rId45">
        <w:r w:rsidRPr="00E5748D">
          <w:rPr>
            <w:sz w:val="20"/>
            <w:szCs w:val="20"/>
          </w:rPr>
          <w:t>статьями 205</w:t>
        </w:r>
      </w:hyperlink>
      <w:r w:rsidRPr="00E5748D">
        <w:rPr>
          <w:sz w:val="20"/>
          <w:szCs w:val="20"/>
        </w:rPr>
        <w:t xml:space="preserve"> - </w:t>
      </w:r>
      <w:hyperlink r:id="rId46">
        <w:r w:rsidRPr="00E5748D">
          <w:rPr>
            <w:sz w:val="20"/>
            <w:szCs w:val="20"/>
          </w:rPr>
          <w:t>205.5</w:t>
        </w:r>
      </w:hyperlink>
      <w:r w:rsidRPr="00E5748D">
        <w:rPr>
          <w:sz w:val="20"/>
          <w:szCs w:val="20"/>
        </w:rPr>
        <w:t xml:space="preserve">, </w:t>
      </w:r>
      <w:hyperlink r:id="rId47">
        <w:r w:rsidRPr="00E5748D">
          <w:rPr>
            <w:sz w:val="20"/>
            <w:szCs w:val="20"/>
          </w:rPr>
          <w:t>206</w:t>
        </w:r>
      </w:hyperlink>
      <w:r w:rsidRPr="00E5748D">
        <w:rPr>
          <w:sz w:val="20"/>
          <w:szCs w:val="20"/>
        </w:rPr>
        <w:t xml:space="preserve">, </w:t>
      </w:r>
      <w:hyperlink r:id="rId48">
        <w:r w:rsidRPr="00E5748D">
          <w:rPr>
            <w:sz w:val="20"/>
            <w:szCs w:val="20"/>
          </w:rPr>
          <w:t>208</w:t>
        </w:r>
      </w:hyperlink>
      <w:r w:rsidRPr="00E5748D">
        <w:rPr>
          <w:sz w:val="20"/>
          <w:szCs w:val="20"/>
        </w:rPr>
        <w:t xml:space="preserve">, </w:t>
      </w:r>
      <w:hyperlink r:id="rId49">
        <w:r w:rsidRPr="00E5748D">
          <w:rPr>
            <w:sz w:val="20"/>
            <w:szCs w:val="20"/>
          </w:rPr>
          <w:t>211</w:t>
        </w:r>
      </w:hyperlink>
      <w:r w:rsidRPr="00E5748D">
        <w:rPr>
          <w:sz w:val="20"/>
          <w:szCs w:val="20"/>
        </w:rPr>
        <w:t xml:space="preserve">, </w:t>
      </w:r>
      <w:hyperlink r:id="rId50">
        <w:r w:rsidRPr="00E5748D">
          <w:rPr>
            <w:sz w:val="20"/>
            <w:szCs w:val="20"/>
          </w:rPr>
          <w:t>220</w:t>
        </w:r>
      </w:hyperlink>
      <w:r w:rsidRPr="00E5748D">
        <w:rPr>
          <w:sz w:val="20"/>
          <w:szCs w:val="20"/>
        </w:rPr>
        <w:t xml:space="preserve">, </w:t>
      </w:r>
      <w:hyperlink r:id="rId51">
        <w:r w:rsidRPr="00E5748D">
          <w:rPr>
            <w:sz w:val="20"/>
            <w:szCs w:val="20"/>
          </w:rPr>
          <w:t>221</w:t>
        </w:r>
      </w:hyperlink>
      <w:r w:rsidRPr="00E5748D">
        <w:rPr>
          <w:sz w:val="20"/>
          <w:szCs w:val="20"/>
        </w:rPr>
        <w:t xml:space="preserve">, </w:t>
      </w:r>
      <w:hyperlink r:id="rId52">
        <w:r w:rsidRPr="00E5748D">
          <w:rPr>
            <w:sz w:val="20"/>
            <w:szCs w:val="20"/>
          </w:rPr>
          <w:t>275</w:t>
        </w:r>
      </w:hyperlink>
      <w:r w:rsidRPr="00E5748D">
        <w:rPr>
          <w:sz w:val="20"/>
          <w:szCs w:val="20"/>
        </w:rPr>
        <w:t xml:space="preserve">, </w:t>
      </w:r>
      <w:hyperlink r:id="rId53">
        <w:r w:rsidRPr="00E5748D">
          <w:rPr>
            <w:sz w:val="20"/>
            <w:szCs w:val="20"/>
          </w:rPr>
          <w:t>275.1</w:t>
        </w:r>
      </w:hyperlink>
      <w:r w:rsidRPr="00E5748D">
        <w:rPr>
          <w:sz w:val="20"/>
          <w:szCs w:val="20"/>
        </w:rPr>
        <w:t xml:space="preserve">, </w:t>
      </w:r>
      <w:hyperlink r:id="rId54">
        <w:r w:rsidRPr="00E5748D">
          <w:rPr>
            <w:sz w:val="20"/>
            <w:szCs w:val="20"/>
          </w:rPr>
          <w:t>276</w:t>
        </w:r>
      </w:hyperlink>
      <w:r w:rsidRPr="00E5748D">
        <w:rPr>
          <w:sz w:val="20"/>
          <w:szCs w:val="20"/>
        </w:rPr>
        <w:t xml:space="preserve"> - </w:t>
      </w:r>
      <w:hyperlink r:id="rId55">
        <w:r w:rsidRPr="00E5748D">
          <w:rPr>
            <w:sz w:val="20"/>
            <w:szCs w:val="20"/>
          </w:rPr>
          <w:t>280</w:t>
        </w:r>
      </w:hyperlink>
      <w:r w:rsidRPr="00E5748D">
        <w:rPr>
          <w:sz w:val="20"/>
          <w:szCs w:val="20"/>
        </w:rPr>
        <w:t xml:space="preserve">, </w:t>
      </w:r>
      <w:hyperlink r:id="rId56">
        <w:r w:rsidRPr="00E5748D">
          <w:rPr>
            <w:sz w:val="20"/>
            <w:szCs w:val="20"/>
          </w:rPr>
          <w:t>281</w:t>
        </w:r>
      </w:hyperlink>
      <w:r w:rsidRPr="00E5748D">
        <w:rPr>
          <w:sz w:val="20"/>
          <w:szCs w:val="20"/>
        </w:rPr>
        <w:t xml:space="preserve"> - </w:t>
      </w:r>
      <w:hyperlink r:id="rId57">
        <w:r w:rsidRPr="00E5748D">
          <w:rPr>
            <w:sz w:val="20"/>
            <w:szCs w:val="20"/>
          </w:rPr>
          <w:t>281.3</w:t>
        </w:r>
      </w:hyperlink>
      <w:r w:rsidRPr="00E5748D">
        <w:rPr>
          <w:sz w:val="20"/>
          <w:szCs w:val="20"/>
        </w:rPr>
        <w:t xml:space="preserve">, </w:t>
      </w:r>
      <w:hyperlink r:id="rId58">
        <w:r w:rsidRPr="00E5748D">
          <w:rPr>
            <w:sz w:val="20"/>
            <w:szCs w:val="20"/>
          </w:rPr>
          <w:t>282.1</w:t>
        </w:r>
      </w:hyperlink>
      <w:r w:rsidRPr="00E5748D">
        <w:rPr>
          <w:sz w:val="20"/>
          <w:szCs w:val="20"/>
        </w:rPr>
        <w:t xml:space="preserve"> - </w:t>
      </w:r>
      <w:hyperlink r:id="rId59">
        <w:r w:rsidRPr="00E5748D">
          <w:rPr>
            <w:sz w:val="20"/>
            <w:szCs w:val="20"/>
          </w:rPr>
          <w:t>282.3</w:t>
        </w:r>
      </w:hyperlink>
      <w:r w:rsidRPr="00E5748D">
        <w:rPr>
          <w:sz w:val="20"/>
          <w:szCs w:val="20"/>
        </w:rPr>
        <w:t xml:space="preserve">, </w:t>
      </w:r>
      <w:hyperlink r:id="rId60">
        <w:r w:rsidRPr="00E5748D">
          <w:rPr>
            <w:sz w:val="20"/>
            <w:szCs w:val="20"/>
          </w:rPr>
          <w:t>360</w:t>
        </w:r>
      </w:hyperlink>
      <w:r w:rsidRPr="00E5748D">
        <w:rPr>
          <w:sz w:val="20"/>
          <w:szCs w:val="20"/>
        </w:rPr>
        <w:t xml:space="preserve">, </w:t>
      </w:r>
      <w:hyperlink r:id="rId61">
        <w:r w:rsidRPr="00E5748D">
          <w:rPr>
            <w:sz w:val="20"/>
            <w:szCs w:val="20"/>
          </w:rPr>
          <w:t>361</w:t>
        </w:r>
      </w:hyperlink>
      <w:r w:rsidRPr="00E5748D">
        <w:rPr>
          <w:sz w:val="20"/>
          <w:szCs w:val="20"/>
        </w:rPr>
        <w:t xml:space="preserve"> Уголовного кодекса Российской Федерации. </w:t>
      </w:r>
    </w:p>
    <w:p w:rsidR="005E2F12" w:rsidRPr="00E5748D" w:rsidRDefault="005E2F12" w:rsidP="005E2F12">
      <w:pPr>
        <w:tabs>
          <w:tab w:val="left" w:pos="6215"/>
        </w:tabs>
        <w:ind w:firstLine="426"/>
        <w:jc w:val="both"/>
        <w:rPr>
          <w:sz w:val="20"/>
          <w:szCs w:val="20"/>
        </w:rPr>
      </w:pPr>
      <w:r w:rsidRPr="00E5748D">
        <w:rPr>
          <w:sz w:val="20"/>
          <w:szCs w:val="20"/>
        </w:rPr>
        <w:t>Достоверность и полноту предоставленных мною сведений подтверждаю.</w:t>
      </w:r>
    </w:p>
    <w:p w:rsidR="005E2F12" w:rsidRPr="00E5748D" w:rsidRDefault="005E2F12" w:rsidP="005E2F12">
      <w:pPr>
        <w:tabs>
          <w:tab w:val="left" w:pos="6215"/>
        </w:tabs>
        <w:ind w:firstLine="426"/>
        <w:jc w:val="both"/>
        <w:rPr>
          <w:sz w:val="22"/>
          <w:szCs w:val="22"/>
        </w:rPr>
      </w:pPr>
      <w:proofErr w:type="gramStart"/>
      <w:r w:rsidRPr="00E5748D">
        <w:rPr>
          <w:sz w:val="20"/>
          <w:szCs w:val="20"/>
        </w:rPr>
        <w:t xml:space="preserve">В целях решения вопроса о предоставлении мне дополнительных мер социальной поддержки граждан, заключивших контракт о прохождении военной службы и направляемых для участия в специальной военной операции и осуществления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 накопление хранение, использование, уничтожение. </w:t>
      </w:r>
      <w:proofErr w:type="gramEnd"/>
    </w:p>
    <w:p w:rsidR="005E2F12" w:rsidRPr="00E5748D" w:rsidRDefault="005E2F12" w:rsidP="005E2F12">
      <w:pPr>
        <w:tabs>
          <w:tab w:val="left" w:pos="6215"/>
        </w:tabs>
        <w:ind w:firstLine="426"/>
        <w:jc w:val="both"/>
        <w:rPr>
          <w:sz w:val="20"/>
          <w:szCs w:val="20"/>
        </w:rPr>
      </w:pPr>
      <w:r w:rsidRPr="00E5748D">
        <w:rPr>
          <w:sz w:val="20"/>
          <w:szCs w:val="20"/>
        </w:rPr>
        <w:t>С проверкой подлинности представленных мною документов, полнотой и достоверностью содержащихся в них сведений согласе</w:t>
      </w:r>
      <w:proofErr w:type="gramStart"/>
      <w:r w:rsidRPr="00E5748D">
        <w:rPr>
          <w:sz w:val="20"/>
          <w:szCs w:val="20"/>
        </w:rPr>
        <w:t>н(</w:t>
      </w:r>
      <w:proofErr w:type="gramEnd"/>
      <w:r w:rsidRPr="00E5748D">
        <w:rPr>
          <w:sz w:val="20"/>
          <w:szCs w:val="20"/>
        </w:rPr>
        <w:t>на).</w:t>
      </w:r>
    </w:p>
    <w:p w:rsidR="005E2F12" w:rsidRPr="00E5748D" w:rsidRDefault="005E2F12" w:rsidP="005E2F12">
      <w:pPr>
        <w:tabs>
          <w:tab w:val="left" w:pos="6215"/>
        </w:tabs>
        <w:ind w:firstLine="426"/>
        <w:jc w:val="both"/>
        <w:rPr>
          <w:sz w:val="20"/>
          <w:szCs w:val="20"/>
        </w:rPr>
      </w:pPr>
      <w:r w:rsidRPr="00E5748D">
        <w:rPr>
          <w:sz w:val="20"/>
          <w:szCs w:val="20"/>
        </w:rPr>
        <w:t xml:space="preserve">О наступлении обстоятельств, влияющих на предоставление </w:t>
      </w:r>
      <w:proofErr w:type="gramStart"/>
      <w:r w:rsidRPr="00E5748D">
        <w:rPr>
          <w:sz w:val="20"/>
          <w:szCs w:val="20"/>
        </w:rPr>
        <w:t>дополнительных мер социальной поддержки граждан, заключивших контракт о прохождении военной службы и направляемых для участия в специальной военной операции и обязуюсь</w:t>
      </w:r>
      <w:proofErr w:type="gramEnd"/>
      <w:r w:rsidRPr="00E5748D">
        <w:rPr>
          <w:sz w:val="20"/>
          <w:szCs w:val="20"/>
        </w:rPr>
        <w:t xml:space="preserve"> сообщить в отдел по делам семьи, детства и социальной поддержки граждан администрации Северо-Енисейского района в течение 10 календарных дней с момента их возникновения.</w:t>
      </w:r>
    </w:p>
    <w:p w:rsidR="005E2F12" w:rsidRPr="00E5748D" w:rsidRDefault="005E2F12" w:rsidP="005E2F12">
      <w:pPr>
        <w:tabs>
          <w:tab w:val="left" w:pos="6215"/>
        </w:tabs>
        <w:ind w:firstLine="426"/>
        <w:jc w:val="both"/>
        <w:rPr>
          <w:sz w:val="20"/>
          <w:szCs w:val="20"/>
        </w:rPr>
      </w:pPr>
      <w:proofErr w:type="gramStart"/>
      <w:r w:rsidRPr="00E5748D">
        <w:rPr>
          <w:sz w:val="20"/>
          <w:szCs w:val="20"/>
        </w:rPr>
        <w:t>Предупрежден, что денежные средства,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дополнительных мер социальной поддержки граждан, заключивших контракт о прохождении военной службы и направляемых для участия в специальной военной операции подлежат возмещению добровольно или в судебном порядке в соответствии с законодательством Российской Федерации.</w:t>
      </w:r>
      <w:proofErr w:type="gramEnd"/>
    </w:p>
    <w:p w:rsidR="005E2F12" w:rsidRPr="00E5748D" w:rsidRDefault="005E2F12" w:rsidP="005E2F12">
      <w:pPr>
        <w:tabs>
          <w:tab w:val="left" w:pos="6215"/>
        </w:tabs>
        <w:ind w:firstLine="426"/>
        <w:jc w:val="both"/>
        <w:rPr>
          <w:sz w:val="20"/>
          <w:szCs w:val="20"/>
        </w:rPr>
      </w:pPr>
      <w:r w:rsidRPr="00E5748D">
        <w:rPr>
          <w:sz w:val="20"/>
          <w:szCs w:val="20"/>
        </w:rPr>
        <w:t>Порядок предоставления дополнительных мер социальной поддержки граждан, заключивших контракт о прохождении военной службы и направляемых для участия в специальной военной операции,</w:t>
      </w:r>
      <w:r w:rsidR="003C4972">
        <w:rPr>
          <w:sz w:val="20"/>
          <w:szCs w:val="20"/>
        </w:rPr>
        <w:t xml:space="preserve"> </w:t>
      </w:r>
      <w:r w:rsidRPr="00E5748D">
        <w:rPr>
          <w:sz w:val="20"/>
          <w:szCs w:val="20"/>
        </w:rPr>
        <w:t>мне разъяснен ________________________________________________________________________________</w:t>
      </w:r>
    </w:p>
    <w:p w:rsidR="005E2F12" w:rsidRPr="00E5748D" w:rsidRDefault="005E2F12" w:rsidP="005E2F12">
      <w:pPr>
        <w:tabs>
          <w:tab w:val="left" w:pos="6215"/>
        </w:tabs>
        <w:ind w:firstLine="708"/>
        <w:jc w:val="center"/>
        <w:rPr>
          <w:sz w:val="16"/>
          <w:szCs w:val="16"/>
        </w:rPr>
      </w:pPr>
      <w:r w:rsidRPr="00E5748D">
        <w:rPr>
          <w:sz w:val="16"/>
          <w:szCs w:val="16"/>
        </w:rPr>
        <w:t>(подпись заявителя)</w:t>
      </w:r>
    </w:p>
    <w:p w:rsidR="005E2F12" w:rsidRPr="00E5748D" w:rsidRDefault="005E2F12" w:rsidP="005E2F12">
      <w:pPr>
        <w:pBdr>
          <w:bottom w:val="single" w:sz="12" w:space="1" w:color="auto"/>
        </w:pBdr>
        <w:tabs>
          <w:tab w:val="left" w:pos="6215"/>
        </w:tabs>
        <w:ind w:firstLine="708"/>
        <w:jc w:val="both"/>
        <w:rPr>
          <w:sz w:val="20"/>
          <w:szCs w:val="20"/>
        </w:rPr>
      </w:pPr>
    </w:p>
    <w:p w:rsidR="005E2F12" w:rsidRPr="00E5748D" w:rsidRDefault="005E2F12" w:rsidP="005E2F12">
      <w:pPr>
        <w:tabs>
          <w:tab w:val="left" w:pos="6215"/>
        </w:tabs>
        <w:jc w:val="center"/>
        <w:rPr>
          <w:sz w:val="20"/>
          <w:szCs w:val="20"/>
        </w:rPr>
      </w:pPr>
      <w:r w:rsidRPr="00E5748D">
        <w:rPr>
          <w:sz w:val="20"/>
          <w:szCs w:val="20"/>
        </w:rPr>
        <w:t>ФИО заявителя</w:t>
      </w:r>
      <w:r w:rsidRPr="00E5748D">
        <w:rPr>
          <w:sz w:val="20"/>
          <w:szCs w:val="20"/>
        </w:rPr>
        <w:tab/>
        <w:t>подпись</w:t>
      </w:r>
      <w:r w:rsidRPr="00E5748D">
        <w:rPr>
          <w:sz w:val="20"/>
          <w:szCs w:val="20"/>
        </w:rPr>
        <w:tab/>
      </w:r>
      <w:r w:rsidRPr="00E5748D">
        <w:rPr>
          <w:sz w:val="20"/>
          <w:szCs w:val="20"/>
        </w:rPr>
        <w:tab/>
      </w:r>
      <w:r w:rsidRPr="00E5748D">
        <w:rPr>
          <w:sz w:val="20"/>
          <w:szCs w:val="20"/>
        </w:rPr>
        <w:tab/>
        <w:t>дата</w:t>
      </w:r>
    </w:p>
    <w:p w:rsidR="005E2F12" w:rsidRPr="00E5748D" w:rsidRDefault="005E2F12" w:rsidP="005E2F12">
      <w:pPr>
        <w:tabs>
          <w:tab w:val="left" w:pos="6215"/>
        </w:tabs>
        <w:rPr>
          <w:sz w:val="20"/>
          <w:szCs w:val="20"/>
        </w:rPr>
      </w:pPr>
      <w:r w:rsidRPr="00E5748D">
        <w:rPr>
          <w:sz w:val="20"/>
          <w:szCs w:val="20"/>
        </w:rPr>
        <w:t xml:space="preserve">№_________________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5"/>
      </w:tblGrid>
      <w:tr w:rsidR="005E2F12" w:rsidRPr="00E5748D" w:rsidTr="00106CD8">
        <w:tc>
          <w:tcPr>
            <w:tcW w:w="6060" w:type="dxa"/>
            <w:gridSpan w:val="2"/>
            <w:shd w:val="clear" w:color="auto" w:fill="auto"/>
          </w:tcPr>
          <w:p w:rsidR="005E2F12" w:rsidRPr="00E5748D" w:rsidRDefault="005E2F12" w:rsidP="00106CD8">
            <w:pPr>
              <w:tabs>
                <w:tab w:val="left" w:pos="6215"/>
              </w:tabs>
              <w:jc w:val="center"/>
              <w:rPr>
                <w:sz w:val="20"/>
                <w:szCs w:val="20"/>
              </w:rPr>
            </w:pPr>
            <w:r w:rsidRPr="00E5748D">
              <w:rPr>
                <w:sz w:val="20"/>
                <w:szCs w:val="20"/>
              </w:rPr>
              <w:t>Принял документы</w:t>
            </w:r>
          </w:p>
        </w:tc>
      </w:tr>
      <w:tr w:rsidR="005E2F12" w:rsidRPr="00E5748D" w:rsidTr="00106CD8">
        <w:tc>
          <w:tcPr>
            <w:tcW w:w="2235" w:type="dxa"/>
            <w:shd w:val="clear" w:color="auto" w:fill="auto"/>
          </w:tcPr>
          <w:p w:rsidR="005E2F12" w:rsidRPr="00E5748D" w:rsidRDefault="005E2F12" w:rsidP="00106CD8">
            <w:pPr>
              <w:tabs>
                <w:tab w:val="left" w:pos="6215"/>
              </w:tabs>
              <w:jc w:val="center"/>
              <w:rPr>
                <w:sz w:val="20"/>
                <w:szCs w:val="20"/>
              </w:rPr>
            </w:pPr>
            <w:r w:rsidRPr="00E5748D">
              <w:rPr>
                <w:sz w:val="20"/>
                <w:szCs w:val="20"/>
              </w:rPr>
              <w:t>Дата</w:t>
            </w:r>
          </w:p>
        </w:tc>
        <w:tc>
          <w:tcPr>
            <w:tcW w:w="3825" w:type="dxa"/>
            <w:shd w:val="clear" w:color="auto" w:fill="auto"/>
          </w:tcPr>
          <w:p w:rsidR="005E2F12" w:rsidRPr="00E5748D" w:rsidRDefault="005E2F12" w:rsidP="00106CD8">
            <w:pPr>
              <w:tabs>
                <w:tab w:val="left" w:pos="6215"/>
              </w:tabs>
              <w:jc w:val="center"/>
              <w:rPr>
                <w:sz w:val="20"/>
                <w:szCs w:val="20"/>
              </w:rPr>
            </w:pPr>
            <w:r w:rsidRPr="00E5748D">
              <w:rPr>
                <w:sz w:val="20"/>
                <w:szCs w:val="20"/>
              </w:rPr>
              <w:t>Подпись специалиста</w:t>
            </w:r>
          </w:p>
        </w:tc>
      </w:tr>
      <w:tr w:rsidR="005E2F12" w:rsidRPr="00E5748D" w:rsidTr="00106CD8">
        <w:tc>
          <w:tcPr>
            <w:tcW w:w="2235" w:type="dxa"/>
            <w:shd w:val="clear" w:color="auto" w:fill="auto"/>
          </w:tcPr>
          <w:p w:rsidR="005E2F12" w:rsidRPr="00E5748D" w:rsidRDefault="005E2F12" w:rsidP="00106CD8">
            <w:pPr>
              <w:tabs>
                <w:tab w:val="left" w:pos="6215"/>
              </w:tabs>
              <w:rPr>
                <w:sz w:val="20"/>
                <w:szCs w:val="20"/>
              </w:rPr>
            </w:pPr>
          </w:p>
        </w:tc>
        <w:tc>
          <w:tcPr>
            <w:tcW w:w="3825" w:type="dxa"/>
            <w:shd w:val="clear" w:color="auto" w:fill="auto"/>
          </w:tcPr>
          <w:p w:rsidR="005E2F12" w:rsidRPr="00E5748D" w:rsidRDefault="005E2F12" w:rsidP="00106CD8">
            <w:pPr>
              <w:tabs>
                <w:tab w:val="left" w:pos="6215"/>
              </w:tabs>
              <w:rPr>
                <w:sz w:val="20"/>
                <w:szCs w:val="20"/>
              </w:rPr>
            </w:pPr>
          </w:p>
          <w:p w:rsidR="005E2F12" w:rsidRPr="00E5748D" w:rsidRDefault="005E2F12" w:rsidP="00106CD8">
            <w:pPr>
              <w:tabs>
                <w:tab w:val="left" w:pos="6215"/>
              </w:tabs>
              <w:rPr>
                <w:sz w:val="20"/>
                <w:szCs w:val="20"/>
              </w:rPr>
            </w:pPr>
          </w:p>
        </w:tc>
      </w:tr>
    </w:tbl>
    <w:p w:rsidR="005E2F12" w:rsidRPr="00E5748D" w:rsidRDefault="005E2F12" w:rsidP="005E2F12">
      <w:pPr>
        <w:tabs>
          <w:tab w:val="left" w:pos="6215"/>
        </w:tabs>
        <w:rPr>
          <w:sz w:val="20"/>
          <w:szCs w:val="20"/>
        </w:rPr>
      </w:pPr>
      <w:proofErr w:type="gramStart"/>
      <w:r w:rsidRPr="00E5748D">
        <w:rPr>
          <w:sz w:val="20"/>
          <w:szCs w:val="20"/>
        </w:rPr>
        <w:t>(рег.</w:t>
      </w:r>
      <w:proofErr w:type="gramEnd"/>
      <w:r w:rsidRPr="00E5748D">
        <w:rPr>
          <w:sz w:val="20"/>
          <w:szCs w:val="20"/>
        </w:rPr>
        <w:t xml:space="preserve"> </w:t>
      </w:r>
      <w:proofErr w:type="gramStart"/>
      <w:r w:rsidRPr="00E5748D">
        <w:rPr>
          <w:sz w:val="20"/>
          <w:szCs w:val="20"/>
        </w:rPr>
        <w:t>Номер заявления)</w:t>
      </w:r>
      <w:r w:rsidRPr="00E5748D">
        <w:rPr>
          <w:sz w:val="20"/>
          <w:szCs w:val="20"/>
        </w:rPr>
        <w:br w:type="textWrapping" w:clear="all"/>
        <w:t>--------------------------------------------------------------------------------------------------------------------------------------------</w:t>
      </w:r>
      <w:proofErr w:type="gramEnd"/>
    </w:p>
    <w:p w:rsidR="005E2F12" w:rsidRPr="00596E07" w:rsidRDefault="005E2F12" w:rsidP="005E2F12">
      <w:pPr>
        <w:tabs>
          <w:tab w:val="left" w:pos="6215"/>
        </w:tabs>
        <w:rPr>
          <w:sz w:val="16"/>
          <w:szCs w:val="16"/>
        </w:rPr>
      </w:pPr>
      <w:r w:rsidRPr="00E5748D">
        <w:rPr>
          <w:sz w:val="20"/>
          <w:szCs w:val="20"/>
        </w:rPr>
        <w:tab/>
      </w:r>
      <w:r w:rsidRPr="00596E07">
        <w:rPr>
          <w:sz w:val="16"/>
          <w:szCs w:val="16"/>
        </w:rPr>
        <w:t>Расписка-уведомление</w:t>
      </w:r>
    </w:p>
    <w:p w:rsidR="005E2F12" w:rsidRPr="00E5748D" w:rsidRDefault="005E2F12" w:rsidP="005E2F12">
      <w:pPr>
        <w:tabs>
          <w:tab w:val="left" w:pos="6215"/>
        </w:tabs>
        <w:jc w:val="both"/>
        <w:rPr>
          <w:sz w:val="20"/>
          <w:szCs w:val="20"/>
        </w:rPr>
      </w:pPr>
      <w:r w:rsidRPr="00E5748D">
        <w:rPr>
          <w:sz w:val="20"/>
          <w:szCs w:val="20"/>
        </w:rPr>
        <w:t>Заявление и документы гражданина___________________________________________________________</w:t>
      </w:r>
    </w:p>
    <w:p w:rsidR="005E2F12" w:rsidRPr="00E5748D" w:rsidRDefault="005E2F12" w:rsidP="005E2F12">
      <w:pPr>
        <w:tabs>
          <w:tab w:val="left" w:pos="6215"/>
        </w:tabs>
        <w:jc w:val="both"/>
        <w:rPr>
          <w:sz w:val="20"/>
          <w:szCs w:val="20"/>
        </w:rPr>
      </w:pPr>
      <w:r w:rsidRPr="00E5748D">
        <w:rPr>
          <w:sz w:val="20"/>
          <w:szCs w:val="20"/>
        </w:rPr>
        <w:t>Регистрационный номер заявления ___________________________________________________________</w:t>
      </w:r>
    </w:p>
    <w:p w:rsidR="005E2F12" w:rsidRPr="00E5748D" w:rsidRDefault="005E2F12" w:rsidP="005E2F12">
      <w:pPr>
        <w:tabs>
          <w:tab w:val="left" w:pos="6215"/>
        </w:tabs>
        <w:jc w:val="both"/>
        <w:rPr>
          <w:sz w:val="20"/>
          <w:szCs w:val="20"/>
        </w:rPr>
      </w:pPr>
      <w:r w:rsidRPr="00E5748D">
        <w:rPr>
          <w:sz w:val="20"/>
          <w:szCs w:val="20"/>
        </w:rPr>
        <w:lastRenderedPageBreak/>
        <w:t>Документы в количестве _______________ штук принял:</w:t>
      </w:r>
    </w:p>
    <w:p w:rsidR="005E2F12" w:rsidRDefault="005E2F12" w:rsidP="005E2F12">
      <w:pPr>
        <w:widowControl w:val="0"/>
        <w:tabs>
          <w:tab w:val="left" w:pos="6215"/>
        </w:tabs>
        <w:suppressAutoHyphens/>
      </w:pPr>
      <w:r w:rsidRPr="00E5748D">
        <w:rPr>
          <w:sz w:val="20"/>
          <w:szCs w:val="20"/>
        </w:rPr>
        <w:t>Дата_____________ ФИО специалиста _____________________________ Подпись специалиста___________</w:t>
      </w:r>
    </w:p>
    <w:p w:rsidR="005E2F12" w:rsidRDefault="005E2F12" w:rsidP="005E2F12">
      <w:pPr>
        <w:widowControl w:val="0"/>
        <w:tabs>
          <w:tab w:val="left" w:pos="5103"/>
        </w:tabs>
        <w:suppressAutoHyphens/>
        <w:jc w:val="both"/>
        <w:rPr>
          <w:sz w:val="28"/>
          <w:szCs w:val="28"/>
        </w:rPr>
      </w:pPr>
    </w:p>
    <w:p w:rsidR="005E2F12" w:rsidRDefault="005E2F12" w:rsidP="005E2F12">
      <w:pPr>
        <w:widowControl w:val="0"/>
        <w:tabs>
          <w:tab w:val="left" w:pos="0"/>
        </w:tabs>
        <w:suppressAutoHyphens/>
        <w:jc w:val="both"/>
      </w:pPr>
    </w:p>
    <w:p w:rsidR="00A21FA4" w:rsidRDefault="00A21FA4" w:rsidP="00A21FA4">
      <w:pPr>
        <w:widowControl w:val="0"/>
        <w:tabs>
          <w:tab w:val="left" w:pos="6215"/>
        </w:tabs>
        <w:suppressAutoHyphens/>
        <w:jc w:val="right"/>
        <w:rPr>
          <w:rFonts w:eastAsia="SimSun"/>
          <w:bCs/>
          <w:kern w:val="2"/>
          <w:lang w:eastAsia="ar-SA"/>
        </w:rPr>
        <w:sectPr w:rsidR="00A21FA4" w:rsidSect="00EE59DB">
          <w:pgSz w:w="11906" w:h="16838"/>
          <w:pgMar w:top="1134" w:right="851" w:bottom="1134" w:left="1701" w:header="709" w:footer="709" w:gutter="0"/>
          <w:cols w:space="708"/>
          <w:docGrid w:linePitch="360"/>
        </w:sectPr>
      </w:pPr>
    </w:p>
    <w:p w:rsidR="00A21FA4" w:rsidRPr="00411885" w:rsidRDefault="00A21FA4" w:rsidP="00A21FA4">
      <w:pPr>
        <w:tabs>
          <w:tab w:val="left" w:pos="709"/>
          <w:tab w:val="left" w:pos="6215"/>
        </w:tabs>
        <w:ind w:firstLine="709"/>
        <w:jc w:val="right"/>
        <w:rPr>
          <w:rFonts w:eastAsia="SimSun"/>
          <w:bCs/>
          <w:kern w:val="2"/>
          <w:lang w:eastAsia="ar-SA"/>
        </w:rPr>
      </w:pPr>
      <w:r w:rsidRPr="00411885">
        <w:rPr>
          <w:rFonts w:eastAsia="SimSun"/>
          <w:bCs/>
          <w:kern w:val="2"/>
          <w:lang w:eastAsia="ar-SA"/>
        </w:rPr>
        <w:lastRenderedPageBreak/>
        <w:t xml:space="preserve">Приложение </w:t>
      </w:r>
      <w:r>
        <w:rPr>
          <w:rFonts w:eastAsia="SimSun"/>
          <w:bCs/>
          <w:kern w:val="2"/>
          <w:lang w:eastAsia="ar-SA"/>
        </w:rPr>
        <w:t>4</w:t>
      </w:r>
    </w:p>
    <w:p w:rsidR="00A21FA4" w:rsidRDefault="00A21FA4" w:rsidP="00A21FA4">
      <w:pPr>
        <w:widowControl w:val="0"/>
        <w:tabs>
          <w:tab w:val="left" w:pos="6215"/>
        </w:tabs>
        <w:suppressAutoHyphens/>
        <w:ind w:left="3544" w:firstLine="425"/>
        <w:jc w:val="right"/>
        <w:rPr>
          <w:lang w:eastAsia="en-US"/>
        </w:rPr>
      </w:pPr>
      <w:r w:rsidRPr="00411885">
        <w:rPr>
          <w:rFonts w:eastAsia="SimSun"/>
          <w:bCs/>
          <w:kern w:val="2"/>
          <w:lang w:eastAsia="ar-SA"/>
        </w:rPr>
        <w:t>к</w:t>
      </w:r>
      <w:r w:rsidRPr="00411885">
        <w:rPr>
          <w:lang w:eastAsia="en-US"/>
        </w:rPr>
        <w:t xml:space="preserve"> Отдельному мероприятию</w:t>
      </w:r>
    </w:p>
    <w:p w:rsidR="00D644BF" w:rsidRDefault="00A21FA4" w:rsidP="00A21FA4">
      <w:pPr>
        <w:widowControl w:val="0"/>
        <w:tabs>
          <w:tab w:val="left" w:pos="6215"/>
        </w:tabs>
        <w:suppressAutoHyphens/>
        <w:ind w:left="3544"/>
        <w:jc w:val="right"/>
      </w:pPr>
      <w:r w:rsidRPr="00411885">
        <w:rPr>
          <w:lang w:eastAsia="en-US"/>
        </w:rPr>
        <w:t xml:space="preserve"> </w:t>
      </w:r>
      <w:r w:rsidRPr="00411885">
        <w:rPr>
          <w:rFonts w:eastAsia="SimSun"/>
          <w:bCs/>
          <w:kern w:val="2"/>
          <w:lang w:eastAsia="ar-SA"/>
        </w:rPr>
        <w:t xml:space="preserve">«Дополнительные меры </w:t>
      </w:r>
      <w:r w:rsidR="00D644BF">
        <w:t>социальной поддержки</w:t>
      </w:r>
    </w:p>
    <w:p w:rsidR="00D644BF" w:rsidRDefault="00A21FA4" w:rsidP="00A21FA4">
      <w:pPr>
        <w:widowControl w:val="0"/>
        <w:tabs>
          <w:tab w:val="left" w:pos="6215"/>
        </w:tabs>
        <w:suppressAutoHyphens/>
        <w:ind w:left="3544"/>
        <w:jc w:val="right"/>
      </w:pPr>
      <w:r w:rsidRPr="00411885">
        <w:t>граждан, заключивших</w:t>
      </w:r>
      <w:r>
        <w:t xml:space="preserve"> </w:t>
      </w:r>
      <w:r w:rsidRPr="00411885">
        <w:t xml:space="preserve">контракт </w:t>
      </w:r>
      <w:r w:rsidR="00D644BF">
        <w:t>о прохождении</w:t>
      </w:r>
    </w:p>
    <w:p w:rsidR="00D644BF" w:rsidRDefault="00A21FA4" w:rsidP="00A21FA4">
      <w:pPr>
        <w:widowControl w:val="0"/>
        <w:tabs>
          <w:tab w:val="left" w:pos="6215"/>
        </w:tabs>
        <w:suppressAutoHyphens/>
        <w:ind w:left="3544"/>
        <w:jc w:val="right"/>
      </w:pPr>
      <w:r>
        <w:t xml:space="preserve">военной службы </w:t>
      </w:r>
      <w:r w:rsidRPr="00411885">
        <w:t xml:space="preserve">и </w:t>
      </w:r>
      <w:proofErr w:type="gramStart"/>
      <w:r w:rsidRPr="00411885">
        <w:t>направляемых</w:t>
      </w:r>
      <w:proofErr w:type="gramEnd"/>
      <w:r w:rsidRPr="00411885">
        <w:t xml:space="preserve"> для участия в</w:t>
      </w:r>
    </w:p>
    <w:p w:rsidR="00D644BF" w:rsidRDefault="00A21FA4" w:rsidP="00A21FA4">
      <w:pPr>
        <w:widowControl w:val="0"/>
        <w:tabs>
          <w:tab w:val="left" w:pos="6215"/>
        </w:tabs>
        <w:suppressAutoHyphens/>
        <w:ind w:left="3544"/>
        <w:jc w:val="right"/>
        <w:rPr>
          <w:lang w:eastAsia="en-US"/>
        </w:rPr>
      </w:pPr>
      <w:r>
        <w:t>с</w:t>
      </w:r>
      <w:r w:rsidRPr="00411885">
        <w:t>пециальной военной операции</w:t>
      </w:r>
      <w:r w:rsidRPr="00411885">
        <w:rPr>
          <w:rFonts w:eastAsia="Calibri"/>
        </w:rPr>
        <w:t xml:space="preserve">» </w:t>
      </w:r>
      <w:r w:rsidR="00D644BF">
        <w:rPr>
          <w:lang w:eastAsia="en-US"/>
        </w:rPr>
        <w:t>муниципальной</w:t>
      </w:r>
    </w:p>
    <w:p w:rsidR="00A21FA4" w:rsidRDefault="00A21FA4" w:rsidP="00A21FA4">
      <w:pPr>
        <w:widowControl w:val="0"/>
        <w:tabs>
          <w:tab w:val="left" w:pos="6215"/>
        </w:tabs>
        <w:suppressAutoHyphens/>
        <w:ind w:left="3544"/>
        <w:jc w:val="right"/>
        <w:rPr>
          <w:lang w:eastAsia="en-US"/>
        </w:rPr>
      </w:pPr>
      <w:r w:rsidRPr="00411885">
        <w:rPr>
          <w:lang w:eastAsia="en-US"/>
        </w:rPr>
        <w:t xml:space="preserve">программы </w:t>
      </w:r>
      <w:r w:rsidR="00D644BF">
        <w:rPr>
          <w:lang w:eastAsia="en-US"/>
        </w:rPr>
        <w:t>«Развитие социальных отношений,</w:t>
      </w:r>
    </w:p>
    <w:p w:rsidR="00A21FA4" w:rsidRDefault="00A21FA4" w:rsidP="00A21FA4">
      <w:pPr>
        <w:widowControl w:val="0"/>
        <w:tabs>
          <w:tab w:val="left" w:pos="6215"/>
        </w:tabs>
        <w:suppressAutoHyphens/>
        <w:ind w:left="3544"/>
        <w:jc w:val="right"/>
        <w:rPr>
          <w:lang w:eastAsia="en-US"/>
        </w:rPr>
      </w:pPr>
      <w:r w:rsidRPr="00411885">
        <w:rPr>
          <w:lang w:eastAsia="en-US"/>
        </w:rPr>
        <w:t>рост благополучия и</w:t>
      </w:r>
      <w:r>
        <w:rPr>
          <w:lang w:eastAsia="en-US"/>
        </w:rPr>
        <w:t xml:space="preserve"> </w:t>
      </w:r>
      <w:r w:rsidRPr="00411885">
        <w:rPr>
          <w:lang w:eastAsia="en-US"/>
        </w:rPr>
        <w:t>защищенности граждан</w:t>
      </w:r>
    </w:p>
    <w:p w:rsidR="00A21FA4" w:rsidRDefault="00A21FA4" w:rsidP="00A21FA4">
      <w:pPr>
        <w:widowControl w:val="0"/>
        <w:tabs>
          <w:tab w:val="left" w:pos="6215"/>
        </w:tabs>
        <w:suppressAutoHyphens/>
        <w:ind w:left="3544"/>
        <w:jc w:val="right"/>
        <w:rPr>
          <w:lang w:eastAsia="en-US"/>
        </w:rPr>
      </w:pPr>
      <w:r w:rsidRPr="00411885">
        <w:rPr>
          <w:lang w:eastAsia="en-US"/>
        </w:rPr>
        <w:t xml:space="preserve"> в Северо-Енисейском районе»</w:t>
      </w:r>
    </w:p>
    <w:p w:rsidR="005E2F12" w:rsidRPr="00A36D87" w:rsidRDefault="005E2F12" w:rsidP="005E2F12">
      <w:pPr>
        <w:autoSpaceDE w:val="0"/>
        <w:autoSpaceDN w:val="0"/>
        <w:adjustRightInd w:val="0"/>
        <w:ind w:left="59"/>
        <w:jc w:val="right"/>
        <w:rPr>
          <w:i/>
          <w:color w:val="000000" w:themeColor="text1"/>
        </w:rPr>
      </w:pPr>
      <w:proofErr w:type="gramStart"/>
      <w:r w:rsidRPr="00A36D87">
        <w:rPr>
          <w:i/>
          <w:color w:val="000000" w:themeColor="text1"/>
        </w:rPr>
        <w:t xml:space="preserve">(введено постановлением </w:t>
      </w:r>
      <w:r w:rsidR="00A154B6" w:rsidRPr="00A36D87">
        <w:rPr>
          <w:i/>
          <w:color w:val="000000" w:themeColor="text1"/>
        </w:rPr>
        <w:t>администрации</w:t>
      </w:r>
      <w:proofErr w:type="gramEnd"/>
    </w:p>
    <w:p w:rsidR="005E2F12" w:rsidRPr="00A36D87" w:rsidRDefault="005E2F12" w:rsidP="005E2F12">
      <w:pPr>
        <w:autoSpaceDE w:val="0"/>
        <w:autoSpaceDN w:val="0"/>
        <w:adjustRightInd w:val="0"/>
        <w:ind w:left="59"/>
        <w:jc w:val="right"/>
        <w:rPr>
          <w:i/>
          <w:color w:val="000000" w:themeColor="text1"/>
        </w:rPr>
      </w:pPr>
      <w:proofErr w:type="gramStart"/>
      <w:r w:rsidRPr="00A36D87">
        <w:rPr>
          <w:i/>
          <w:color w:val="000000" w:themeColor="text1"/>
        </w:rPr>
        <w:t>Северо-Енисейского района от 01.07.2024 № 260-п)</w:t>
      </w:r>
      <w:proofErr w:type="gramEnd"/>
    </w:p>
    <w:p w:rsidR="00A21FA4" w:rsidRDefault="00A21FA4" w:rsidP="00A21FA4">
      <w:pPr>
        <w:widowControl w:val="0"/>
        <w:tabs>
          <w:tab w:val="left" w:pos="6215"/>
        </w:tabs>
        <w:suppressAutoHyphens/>
        <w:jc w:val="both"/>
      </w:pPr>
    </w:p>
    <w:p w:rsidR="004F39C5" w:rsidRDefault="004F39C5" w:rsidP="00A21FA4">
      <w:pPr>
        <w:widowControl w:val="0"/>
        <w:tabs>
          <w:tab w:val="left" w:pos="6215"/>
        </w:tabs>
        <w:suppressAutoHyphens/>
        <w:jc w:val="both"/>
      </w:pPr>
    </w:p>
    <w:p w:rsidR="00A21FA4" w:rsidRDefault="00A21FA4" w:rsidP="00A154B6">
      <w:pPr>
        <w:widowControl w:val="0"/>
        <w:tabs>
          <w:tab w:val="left" w:pos="5103"/>
        </w:tabs>
        <w:suppressAutoHyphens/>
        <w:jc w:val="right"/>
        <w:rPr>
          <w:sz w:val="28"/>
          <w:szCs w:val="28"/>
        </w:rPr>
      </w:pPr>
      <w:r w:rsidRPr="00F606DB">
        <w:rPr>
          <w:sz w:val="28"/>
          <w:szCs w:val="28"/>
        </w:rPr>
        <w:t>Главе Северо-Енисейского района</w:t>
      </w:r>
    </w:p>
    <w:p w:rsidR="00A21FA4" w:rsidRPr="00F606DB" w:rsidRDefault="00A21FA4" w:rsidP="00A154B6">
      <w:pPr>
        <w:widowControl w:val="0"/>
        <w:tabs>
          <w:tab w:val="left" w:pos="5103"/>
        </w:tabs>
        <w:suppressAutoHyphens/>
        <w:jc w:val="right"/>
        <w:rPr>
          <w:sz w:val="28"/>
          <w:szCs w:val="28"/>
        </w:rPr>
      </w:pPr>
      <w:r>
        <w:rPr>
          <w:sz w:val="28"/>
          <w:szCs w:val="28"/>
        </w:rPr>
        <w:t>Рябцеву А.Н.</w:t>
      </w:r>
    </w:p>
    <w:p w:rsidR="00A21FA4" w:rsidRDefault="00A21FA4" w:rsidP="00A21FA4">
      <w:pPr>
        <w:widowControl w:val="0"/>
        <w:tabs>
          <w:tab w:val="left" w:pos="6215"/>
        </w:tabs>
        <w:suppressAutoHyphens/>
        <w:jc w:val="right"/>
      </w:pPr>
    </w:p>
    <w:p w:rsidR="00DE2115" w:rsidRDefault="00DE2115" w:rsidP="00DE2115">
      <w:pPr>
        <w:widowControl w:val="0"/>
        <w:tabs>
          <w:tab w:val="left" w:pos="6215"/>
        </w:tabs>
        <w:suppressAutoHyphens/>
        <w:jc w:val="center"/>
        <w:rPr>
          <w:sz w:val="28"/>
          <w:szCs w:val="28"/>
        </w:rPr>
      </w:pPr>
      <w:r>
        <w:rPr>
          <w:sz w:val="28"/>
          <w:szCs w:val="28"/>
        </w:rPr>
        <w:t>Информация о гражданине Российской Федерации,</w:t>
      </w:r>
    </w:p>
    <w:p w:rsidR="00DE2115" w:rsidRDefault="00DE2115" w:rsidP="00DE2115">
      <w:pPr>
        <w:widowControl w:val="0"/>
        <w:tabs>
          <w:tab w:val="left" w:pos="6215"/>
        </w:tabs>
        <w:suppressAutoHyphens/>
        <w:jc w:val="center"/>
        <w:rPr>
          <w:sz w:val="28"/>
          <w:szCs w:val="28"/>
        </w:rPr>
      </w:pPr>
      <w:proofErr w:type="gramStart"/>
      <w:r>
        <w:rPr>
          <w:sz w:val="28"/>
          <w:szCs w:val="28"/>
        </w:rPr>
        <w:t xml:space="preserve">заключившем </w:t>
      </w:r>
      <w:r w:rsidRPr="00040851">
        <w:rPr>
          <w:sz w:val="28"/>
          <w:szCs w:val="28"/>
        </w:rPr>
        <w:t>контракт о прохождении военной службы</w:t>
      </w:r>
      <w:proofErr w:type="gramEnd"/>
    </w:p>
    <w:p w:rsidR="00DE2115" w:rsidRDefault="00DE2115" w:rsidP="00DE2115">
      <w:pPr>
        <w:widowControl w:val="0"/>
        <w:tabs>
          <w:tab w:val="left" w:pos="6215"/>
        </w:tabs>
        <w:suppressAutoHyphens/>
        <w:jc w:val="center"/>
        <w:rPr>
          <w:sz w:val="28"/>
          <w:szCs w:val="28"/>
        </w:rPr>
      </w:pPr>
      <w:r>
        <w:rPr>
          <w:sz w:val="28"/>
          <w:szCs w:val="28"/>
        </w:rPr>
        <w:t xml:space="preserve"> и</w:t>
      </w:r>
      <w:r w:rsidRPr="00040851">
        <w:rPr>
          <w:sz w:val="28"/>
          <w:szCs w:val="28"/>
        </w:rPr>
        <w:t xml:space="preserve"> </w:t>
      </w:r>
      <w:proofErr w:type="gramStart"/>
      <w:r>
        <w:rPr>
          <w:sz w:val="28"/>
          <w:szCs w:val="28"/>
        </w:rPr>
        <w:t>направляемом</w:t>
      </w:r>
      <w:proofErr w:type="gramEnd"/>
      <w:r>
        <w:rPr>
          <w:sz w:val="28"/>
          <w:szCs w:val="28"/>
        </w:rPr>
        <w:t xml:space="preserve"> </w:t>
      </w:r>
      <w:r w:rsidRPr="00040851">
        <w:rPr>
          <w:sz w:val="28"/>
          <w:szCs w:val="28"/>
        </w:rPr>
        <w:t>для участия в специальной военной операции</w:t>
      </w:r>
    </w:p>
    <w:p w:rsidR="00DE2115" w:rsidRPr="004A196A" w:rsidRDefault="00DE2115" w:rsidP="00DE2115">
      <w:pPr>
        <w:widowControl w:val="0"/>
        <w:tabs>
          <w:tab w:val="left" w:pos="6215"/>
        </w:tabs>
        <w:suppressAutoHyphens/>
        <w:jc w:val="center"/>
        <w:rPr>
          <w:rFonts w:eastAsia="SimSun"/>
          <w:bCs/>
          <w:kern w:val="2"/>
          <w:lang w:eastAsia="ar-SA"/>
        </w:rPr>
      </w:pPr>
    </w:p>
    <w:tbl>
      <w:tblPr>
        <w:tblStyle w:val="ae"/>
        <w:tblW w:w="9606" w:type="dxa"/>
        <w:tblLook w:val="04A0" w:firstRow="1" w:lastRow="0" w:firstColumn="1" w:lastColumn="0" w:noHBand="0" w:noVBand="1"/>
      </w:tblPr>
      <w:tblGrid>
        <w:gridCol w:w="3510"/>
        <w:gridCol w:w="6096"/>
      </w:tblGrid>
      <w:tr w:rsidR="00DE2115" w:rsidRPr="009F5526" w:rsidTr="000921E6">
        <w:tc>
          <w:tcPr>
            <w:tcW w:w="3510" w:type="dxa"/>
          </w:tcPr>
          <w:p w:rsidR="00DE2115" w:rsidRPr="009F5526" w:rsidRDefault="00DE2115" w:rsidP="000921E6">
            <w:pPr>
              <w:widowControl w:val="0"/>
              <w:tabs>
                <w:tab w:val="left" w:pos="0"/>
              </w:tabs>
              <w:suppressAutoHyphens/>
            </w:pPr>
            <w:r w:rsidRPr="009F5526">
              <w:rPr>
                <w:rFonts w:eastAsia="SimSun"/>
                <w:bCs/>
                <w:kern w:val="2"/>
                <w:lang w:eastAsia="ar-SA"/>
              </w:rPr>
              <w:t>Фамилия, имя, отчество (последнее – при наличии) гражданина</w:t>
            </w:r>
          </w:p>
        </w:tc>
        <w:tc>
          <w:tcPr>
            <w:tcW w:w="6096" w:type="dxa"/>
          </w:tcPr>
          <w:p w:rsidR="00DE2115" w:rsidRPr="009F5526" w:rsidRDefault="00DE2115" w:rsidP="000921E6">
            <w:pPr>
              <w:widowControl w:val="0"/>
              <w:tabs>
                <w:tab w:val="left" w:pos="0"/>
              </w:tabs>
              <w:suppressAutoHyphens/>
              <w:jc w:val="both"/>
            </w:pPr>
          </w:p>
        </w:tc>
      </w:tr>
      <w:tr w:rsidR="00DE2115" w:rsidRPr="009F5526" w:rsidTr="000921E6">
        <w:tc>
          <w:tcPr>
            <w:tcW w:w="3510" w:type="dxa"/>
          </w:tcPr>
          <w:p w:rsidR="00DE2115" w:rsidRPr="009F5526" w:rsidRDefault="00DE2115" w:rsidP="000921E6">
            <w:pPr>
              <w:widowControl w:val="0"/>
              <w:tabs>
                <w:tab w:val="left" w:pos="0"/>
              </w:tabs>
              <w:suppressAutoHyphens/>
              <w:rPr>
                <w:rFonts w:eastAsia="SimSun"/>
                <w:bCs/>
                <w:kern w:val="2"/>
                <w:lang w:eastAsia="ar-SA"/>
              </w:rPr>
            </w:pPr>
            <w:r>
              <w:rPr>
                <w:rFonts w:eastAsia="SimSun"/>
                <w:bCs/>
                <w:kern w:val="2"/>
                <w:lang w:eastAsia="ar-SA"/>
              </w:rPr>
              <w:t>Дата рождения</w:t>
            </w:r>
          </w:p>
        </w:tc>
        <w:tc>
          <w:tcPr>
            <w:tcW w:w="6096" w:type="dxa"/>
          </w:tcPr>
          <w:p w:rsidR="00DE2115" w:rsidRPr="009F5526" w:rsidRDefault="00DE2115" w:rsidP="000921E6">
            <w:pPr>
              <w:widowControl w:val="0"/>
              <w:tabs>
                <w:tab w:val="left" w:pos="0"/>
              </w:tabs>
              <w:suppressAutoHyphens/>
              <w:jc w:val="both"/>
            </w:pPr>
          </w:p>
        </w:tc>
      </w:tr>
      <w:tr w:rsidR="00DE2115" w:rsidRPr="009F5526" w:rsidTr="000921E6">
        <w:tc>
          <w:tcPr>
            <w:tcW w:w="3510" w:type="dxa"/>
          </w:tcPr>
          <w:p w:rsidR="00DE2115" w:rsidRPr="009F5526" w:rsidRDefault="00DE2115" w:rsidP="000921E6">
            <w:pPr>
              <w:widowControl w:val="0"/>
              <w:tabs>
                <w:tab w:val="left" w:pos="0"/>
              </w:tabs>
              <w:suppressAutoHyphens/>
              <w:rPr>
                <w:rFonts w:eastAsia="SimSun"/>
                <w:bCs/>
                <w:kern w:val="2"/>
                <w:lang w:eastAsia="ar-SA"/>
              </w:rPr>
            </w:pPr>
            <w:r w:rsidRPr="009F5526">
              <w:rPr>
                <w:rFonts w:eastAsia="SimSun"/>
                <w:bCs/>
                <w:kern w:val="2"/>
                <w:lang w:eastAsia="ar-SA"/>
              </w:rPr>
              <w:t>Категория</w:t>
            </w:r>
            <w:r>
              <w:rPr>
                <w:rFonts w:eastAsia="SimSun"/>
                <w:bCs/>
                <w:kern w:val="2"/>
                <w:lang w:eastAsia="ar-SA"/>
              </w:rPr>
              <w:t xml:space="preserve"> </w:t>
            </w:r>
          </w:p>
          <w:p w:rsidR="00DE2115" w:rsidRPr="009F5526" w:rsidRDefault="00DE2115" w:rsidP="000921E6">
            <w:pPr>
              <w:widowControl w:val="0"/>
              <w:tabs>
                <w:tab w:val="left" w:pos="0"/>
              </w:tabs>
              <w:suppressAutoHyphens/>
              <w:rPr>
                <w:rFonts w:eastAsia="SimSun"/>
                <w:bCs/>
                <w:kern w:val="2"/>
                <w:lang w:eastAsia="ar-SA"/>
              </w:rPr>
            </w:pPr>
            <w:r w:rsidRPr="009F5526">
              <w:rPr>
                <w:rFonts w:eastAsia="SimSun"/>
                <w:bCs/>
                <w:kern w:val="2"/>
                <w:lang w:eastAsia="ar-SA"/>
              </w:rPr>
              <w:t xml:space="preserve"> (</w:t>
            </w:r>
            <w:r w:rsidRPr="009F5526">
              <w:rPr>
                <w:rFonts w:eastAsia="SimSun"/>
                <w:bCs/>
                <w:kern w:val="2"/>
                <w:lang w:val="en-US" w:eastAsia="ar-SA"/>
              </w:rPr>
              <w:t>&lt;1&gt;</w:t>
            </w:r>
            <w:r w:rsidRPr="009F5526">
              <w:rPr>
                <w:rFonts w:eastAsia="SimSun"/>
                <w:bCs/>
                <w:kern w:val="2"/>
                <w:lang w:eastAsia="ar-SA"/>
              </w:rPr>
              <w:t xml:space="preserve"> или</w:t>
            </w:r>
            <w:r w:rsidRPr="009F5526">
              <w:rPr>
                <w:rFonts w:eastAsia="SimSun"/>
                <w:bCs/>
                <w:kern w:val="2"/>
                <w:lang w:val="en-US" w:eastAsia="ar-SA"/>
              </w:rPr>
              <w:t xml:space="preserve"> &lt;2&gt;</w:t>
            </w:r>
            <w:r w:rsidRPr="009F5526">
              <w:rPr>
                <w:rFonts w:eastAsia="SimSun"/>
                <w:bCs/>
                <w:kern w:val="2"/>
                <w:lang w:eastAsia="ar-SA"/>
              </w:rPr>
              <w:t>)</w:t>
            </w:r>
          </w:p>
        </w:tc>
        <w:tc>
          <w:tcPr>
            <w:tcW w:w="6096" w:type="dxa"/>
          </w:tcPr>
          <w:p w:rsidR="00DE2115" w:rsidRPr="009F5526" w:rsidRDefault="00DE2115" w:rsidP="000921E6">
            <w:pPr>
              <w:widowControl w:val="0"/>
              <w:tabs>
                <w:tab w:val="left" w:pos="0"/>
              </w:tabs>
              <w:suppressAutoHyphens/>
              <w:jc w:val="both"/>
            </w:pPr>
          </w:p>
        </w:tc>
      </w:tr>
      <w:tr w:rsidR="00DE2115" w:rsidRPr="009F5526" w:rsidTr="000921E6">
        <w:tc>
          <w:tcPr>
            <w:tcW w:w="3510" w:type="dxa"/>
          </w:tcPr>
          <w:p w:rsidR="00DE2115" w:rsidRPr="009F5526" w:rsidRDefault="00DE2115" w:rsidP="000921E6">
            <w:pPr>
              <w:widowControl w:val="0"/>
              <w:tabs>
                <w:tab w:val="left" w:pos="0"/>
              </w:tabs>
              <w:suppressAutoHyphens/>
            </w:pPr>
            <w:r w:rsidRPr="009F5526">
              <w:rPr>
                <w:rFonts w:eastAsia="SimSun"/>
                <w:bCs/>
                <w:kern w:val="2"/>
                <w:lang w:eastAsia="ar-SA"/>
              </w:rPr>
              <w:t>Данные паспорта гражданина (серия, номер, кем выдан, код подразделения)</w:t>
            </w:r>
          </w:p>
        </w:tc>
        <w:tc>
          <w:tcPr>
            <w:tcW w:w="6096" w:type="dxa"/>
          </w:tcPr>
          <w:p w:rsidR="00DE2115" w:rsidRPr="009F5526" w:rsidRDefault="00DE2115" w:rsidP="000921E6">
            <w:pPr>
              <w:widowControl w:val="0"/>
              <w:tabs>
                <w:tab w:val="left" w:pos="0"/>
              </w:tabs>
              <w:suppressAutoHyphens/>
              <w:jc w:val="both"/>
            </w:pPr>
          </w:p>
        </w:tc>
      </w:tr>
      <w:tr w:rsidR="00DE2115" w:rsidRPr="009F5526" w:rsidTr="000921E6">
        <w:tc>
          <w:tcPr>
            <w:tcW w:w="3510" w:type="dxa"/>
          </w:tcPr>
          <w:p w:rsidR="00DE2115" w:rsidRPr="009F5526" w:rsidRDefault="00DE2115" w:rsidP="000921E6">
            <w:pPr>
              <w:widowControl w:val="0"/>
              <w:tabs>
                <w:tab w:val="left" w:pos="0"/>
              </w:tabs>
              <w:suppressAutoHyphens/>
            </w:pPr>
            <w:r w:rsidRPr="009F5526">
              <w:rPr>
                <w:rFonts w:eastAsia="SimSun"/>
                <w:bCs/>
                <w:kern w:val="2"/>
                <w:lang w:eastAsia="ar-SA"/>
              </w:rPr>
              <w:t>Адрес регистрации по месту жительства/ адрес регистрации по месту пребывания</w:t>
            </w:r>
          </w:p>
        </w:tc>
        <w:tc>
          <w:tcPr>
            <w:tcW w:w="6096" w:type="dxa"/>
          </w:tcPr>
          <w:p w:rsidR="00DE2115" w:rsidRPr="009F5526" w:rsidRDefault="00DE2115" w:rsidP="000921E6">
            <w:pPr>
              <w:widowControl w:val="0"/>
              <w:tabs>
                <w:tab w:val="left" w:pos="0"/>
              </w:tabs>
              <w:suppressAutoHyphens/>
              <w:jc w:val="both"/>
            </w:pPr>
          </w:p>
        </w:tc>
      </w:tr>
      <w:tr w:rsidR="00DE2115" w:rsidRPr="009F5526" w:rsidTr="000921E6">
        <w:tc>
          <w:tcPr>
            <w:tcW w:w="3510" w:type="dxa"/>
          </w:tcPr>
          <w:p w:rsidR="00DE2115" w:rsidRPr="009F5526" w:rsidRDefault="00DE2115" w:rsidP="000921E6">
            <w:pPr>
              <w:widowControl w:val="0"/>
              <w:tabs>
                <w:tab w:val="left" w:pos="0"/>
              </w:tabs>
              <w:suppressAutoHyphens/>
              <w:rPr>
                <w:rFonts w:eastAsia="SimSun"/>
                <w:bCs/>
                <w:kern w:val="2"/>
                <w:lang w:eastAsia="ar-SA"/>
              </w:rPr>
            </w:pPr>
            <w:r w:rsidRPr="009F5526">
              <w:rPr>
                <w:rFonts w:eastAsia="SimSun"/>
                <w:bCs/>
                <w:kern w:val="2"/>
                <w:lang w:eastAsia="ar-SA"/>
              </w:rPr>
              <w:t>Наименование банка</w:t>
            </w:r>
          </w:p>
        </w:tc>
        <w:tc>
          <w:tcPr>
            <w:tcW w:w="6096" w:type="dxa"/>
          </w:tcPr>
          <w:p w:rsidR="00DE2115" w:rsidRPr="009F5526" w:rsidRDefault="00DE2115" w:rsidP="000921E6">
            <w:pPr>
              <w:widowControl w:val="0"/>
              <w:tabs>
                <w:tab w:val="left" w:pos="0"/>
              </w:tabs>
              <w:suppressAutoHyphens/>
              <w:jc w:val="both"/>
            </w:pPr>
          </w:p>
        </w:tc>
      </w:tr>
      <w:tr w:rsidR="00DE2115" w:rsidRPr="009F5526" w:rsidTr="000921E6">
        <w:tc>
          <w:tcPr>
            <w:tcW w:w="3510" w:type="dxa"/>
          </w:tcPr>
          <w:p w:rsidR="00DE2115" w:rsidRPr="009F5526" w:rsidRDefault="00DE2115" w:rsidP="000921E6">
            <w:pPr>
              <w:widowControl w:val="0"/>
              <w:tabs>
                <w:tab w:val="left" w:pos="0"/>
              </w:tabs>
              <w:suppressAutoHyphens/>
            </w:pPr>
            <w:r w:rsidRPr="009F5526">
              <w:rPr>
                <w:rFonts w:eastAsia="SimSun"/>
                <w:bCs/>
                <w:kern w:val="2"/>
                <w:lang w:eastAsia="ar-SA"/>
              </w:rPr>
              <w:t>ИНН / БИК банка</w:t>
            </w:r>
          </w:p>
        </w:tc>
        <w:tc>
          <w:tcPr>
            <w:tcW w:w="6096" w:type="dxa"/>
          </w:tcPr>
          <w:p w:rsidR="00DE2115" w:rsidRPr="009F5526" w:rsidRDefault="00DE2115" w:rsidP="000921E6">
            <w:pPr>
              <w:widowControl w:val="0"/>
              <w:tabs>
                <w:tab w:val="left" w:pos="0"/>
              </w:tabs>
              <w:suppressAutoHyphens/>
              <w:jc w:val="both"/>
            </w:pPr>
          </w:p>
        </w:tc>
      </w:tr>
      <w:tr w:rsidR="00DE2115" w:rsidRPr="009F5526" w:rsidTr="000921E6">
        <w:tc>
          <w:tcPr>
            <w:tcW w:w="3510" w:type="dxa"/>
          </w:tcPr>
          <w:p w:rsidR="00DE2115" w:rsidRPr="009F5526" w:rsidRDefault="00DE2115" w:rsidP="000921E6">
            <w:pPr>
              <w:widowControl w:val="0"/>
              <w:tabs>
                <w:tab w:val="left" w:pos="0"/>
              </w:tabs>
              <w:suppressAutoHyphens/>
            </w:pPr>
            <w:r w:rsidRPr="009F5526">
              <w:rPr>
                <w:rFonts w:eastAsia="SimSun"/>
                <w:bCs/>
                <w:kern w:val="2"/>
                <w:lang w:eastAsia="ar-SA"/>
              </w:rPr>
              <w:t>Номер банковского</w:t>
            </w:r>
            <w:r w:rsidR="003C4972">
              <w:rPr>
                <w:rFonts w:eastAsia="SimSun"/>
                <w:bCs/>
                <w:kern w:val="2"/>
                <w:lang w:eastAsia="ar-SA"/>
              </w:rPr>
              <w:t xml:space="preserve"> </w:t>
            </w:r>
            <w:r w:rsidRPr="009F5526">
              <w:rPr>
                <w:rFonts w:eastAsia="SimSun"/>
                <w:bCs/>
                <w:kern w:val="2"/>
                <w:lang w:eastAsia="ar-SA"/>
              </w:rPr>
              <w:t xml:space="preserve">лицевого счета </w:t>
            </w:r>
          </w:p>
        </w:tc>
        <w:tc>
          <w:tcPr>
            <w:tcW w:w="6096" w:type="dxa"/>
          </w:tcPr>
          <w:p w:rsidR="00DE2115" w:rsidRPr="009F5526" w:rsidRDefault="00DE2115" w:rsidP="000921E6">
            <w:pPr>
              <w:widowControl w:val="0"/>
              <w:tabs>
                <w:tab w:val="left" w:pos="0"/>
              </w:tabs>
              <w:suppressAutoHyphens/>
              <w:jc w:val="both"/>
            </w:pPr>
          </w:p>
        </w:tc>
      </w:tr>
      <w:tr w:rsidR="00DE2115" w:rsidRPr="009F5526" w:rsidTr="000921E6">
        <w:tc>
          <w:tcPr>
            <w:tcW w:w="3510" w:type="dxa"/>
          </w:tcPr>
          <w:p w:rsidR="00DE2115" w:rsidRPr="009F5526" w:rsidRDefault="00DE2115" w:rsidP="000921E6">
            <w:pPr>
              <w:widowControl w:val="0"/>
              <w:tabs>
                <w:tab w:val="left" w:pos="0"/>
              </w:tabs>
              <w:suppressAutoHyphens/>
            </w:pPr>
            <w:r w:rsidRPr="009F5526">
              <w:rPr>
                <w:rFonts w:eastAsia="SimSun"/>
                <w:bCs/>
                <w:kern w:val="2"/>
                <w:lang w:eastAsia="ar-SA"/>
              </w:rPr>
              <w:t>e-</w:t>
            </w:r>
            <w:proofErr w:type="spellStart"/>
            <w:r w:rsidRPr="009F5526">
              <w:rPr>
                <w:rFonts w:eastAsia="SimSun"/>
                <w:bCs/>
                <w:kern w:val="2"/>
                <w:lang w:eastAsia="ar-SA"/>
              </w:rPr>
              <w:t>mail</w:t>
            </w:r>
            <w:proofErr w:type="spellEnd"/>
            <w:r w:rsidRPr="009F5526">
              <w:rPr>
                <w:rFonts w:eastAsia="SimSun"/>
                <w:bCs/>
                <w:kern w:val="2"/>
                <w:lang w:eastAsia="ar-SA"/>
              </w:rPr>
              <w:t xml:space="preserve"> (при наличии)</w:t>
            </w:r>
          </w:p>
        </w:tc>
        <w:tc>
          <w:tcPr>
            <w:tcW w:w="6096" w:type="dxa"/>
          </w:tcPr>
          <w:p w:rsidR="00DE2115" w:rsidRPr="009F5526" w:rsidRDefault="00DE2115" w:rsidP="000921E6">
            <w:pPr>
              <w:widowControl w:val="0"/>
              <w:tabs>
                <w:tab w:val="left" w:pos="0"/>
              </w:tabs>
              <w:suppressAutoHyphens/>
              <w:jc w:val="both"/>
            </w:pPr>
          </w:p>
        </w:tc>
      </w:tr>
      <w:tr w:rsidR="00DE2115" w:rsidRPr="009F5526" w:rsidTr="000921E6">
        <w:tc>
          <w:tcPr>
            <w:tcW w:w="3510" w:type="dxa"/>
          </w:tcPr>
          <w:p w:rsidR="00DE2115" w:rsidRPr="009F5526" w:rsidRDefault="00DE2115" w:rsidP="000921E6">
            <w:pPr>
              <w:widowControl w:val="0"/>
              <w:tabs>
                <w:tab w:val="left" w:pos="0"/>
              </w:tabs>
              <w:suppressAutoHyphens/>
            </w:pPr>
            <w:r w:rsidRPr="009F5526">
              <w:rPr>
                <w:rFonts w:eastAsia="SimSun"/>
                <w:bCs/>
                <w:kern w:val="2"/>
                <w:lang w:eastAsia="ar-SA"/>
              </w:rPr>
              <w:t>Дата заключения контракта</w:t>
            </w:r>
          </w:p>
        </w:tc>
        <w:tc>
          <w:tcPr>
            <w:tcW w:w="6096" w:type="dxa"/>
          </w:tcPr>
          <w:p w:rsidR="00DE2115" w:rsidRPr="009F5526" w:rsidRDefault="00DE2115" w:rsidP="000921E6">
            <w:pPr>
              <w:widowControl w:val="0"/>
              <w:tabs>
                <w:tab w:val="left" w:pos="0"/>
              </w:tabs>
              <w:suppressAutoHyphens/>
              <w:jc w:val="both"/>
            </w:pPr>
          </w:p>
        </w:tc>
      </w:tr>
      <w:tr w:rsidR="00DE2115" w:rsidRPr="009F5526" w:rsidTr="000921E6">
        <w:tc>
          <w:tcPr>
            <w:tcW w:w="3510" w:type="dxa"/>
          </w:tcPr>
          <w:p w:rsidR="00DE2115" w:rsidRPr="009F5526" w:rsidRDefault="00DE2115" w:rsidP="000921E6">
            <w:pPr>
              <w:widowControl w:val="0"/>
              <w:tabs>
                <w:tab w:val="left" w:pos="0"/>
              </w:tabs>
              <w:suppressAutoHyphens/>
              <w:rPr>
                <w:rFonts w:eastAsia="SimSun"/>
                <w:bCs/>
                <w:kern w:val="2"/>
                <w:lang w:eastAsia="ar-SA"/>
              </w:rPr>
            </w:pPr>
            <w:r w:rsidRPr="009F5526">
              <w:rPr>
                <w:rFonts w:eastAsia="SimSun"/>
                <w:bCs/>
                <w:kern w:val="2"/>
                <w:lang w:eastAsia="ar-SA"/>
              </w:rPr>
              <w:t>Срок заключения контракта</w:t>
            </w:r>
          </w:p>
        </w:tc>
        <w:tc>
          <w:tcPr>
            <w:tcW w:w="6096" w:type="dxa"/>
          </w:tcPr>
          <w:p w:rsidR="00DE2115" w:rsidRPr="009F5526" w:rsidRDefault="00DE2115" w:rsidP="000921E6">
            <w:pPr>
              <w:widowControl w:val="0"/>
              <w:tabs>
                <w:tab w:val="left" w:pos="0"/>
              </w:tabs>
              <w:suppressAutoHyphens/>
              <w:jc w:val="both"/>
            </w:pPr>
          </w:p>
        </w:tc>
      </w:tr>
    </w:tbl>
    <w:p w:rsidR="00DE2115" w:rsidRDefault="00DE2115" w:rsidP="00DE2115">
      <w:pPr>
        <w:widowControl w:val="0"/>
        <w:tabs>
          <w:tab w:val="left" w:pos="0"/>
        </w:tabs>
        <w:suppressAutoHyphens/>
        <w:jc w:val="both"/>
        <w:rPr>
          <w:sz w:val="28"/>
          <w:szCs w:val="28"/>
        </w:rPr>
      </w:pPr>
    </w:p>
    <w:p w:rsidR="00DE2115" w:rsidRDefault="00A154B6" w:rsidP="00DE2115">
      <w:pPr>
        <w:widowControl w:val="0"/>
        <w:tabs>
          <w:tab w:val="left" w:pos="0"/>
        </w:tabs>
        <w:suppressAutoHyphens/>
        <w:jc w:val="both"/>
        <w:rPr>
          <w:rFonts w:eastAsia="SimSun"/>
          <w:bCs/>
          <w:kern w:val="2"/>
          <w:sz w:val="28"/>
          <w:szCs w:val="28"/>
          <w:lang w:eastAsia="ar-SA"/>
        </w:rPr>
      </w:pPr>
      <w:r>
        <w:rPr>
          <w:rFonts w:eastAsia="SimSun"/>
          <w:bCs/>
          <w:kern w:val="2"/>
          <w:sz w:val="28"/>
          <w:szCs w:val="28"/>
          <w:lang w:eastAsia="ar-SA"/>
        </w:rPr>
        <w:t>Военный комиссар</w:t>
      </w:r>
    </w:p>
    <w:p w:rsidR="00DE2115" w:rsidRPr="003328D4" w:rsidRDefault="00DE2115" w:rsidP="00DE2115">
      <w:pPr>
        <w:widowControl w:val="0"/>
        <w:tabs>
          <w:tab w:val="left" w:pos="0"/>
        </w:tabs>
        <w:suppressAutoHyphens/>
        <w:jc w:val="both"/>
        <w:rPr>
          <w:rFonts w:eastAsia="SimSun"/>
          <w:bCs/>
          <w:kern w:val="2"/>
          <w:sz w:val="28"/>
          <w:szCs w:val="28"/>
          <w:lang w:eastAsia="ar-SA"/>
        </w:rPr>
      </w:pPr>
      <w:r w:rsidRPr="003328D4">
        <w:rPr>
          <w:rFonts w:eastAsia="SimSun"/>
          <w:bCs/>
          <w:kern w:val="2"/>
          <w:sz w:val="28"/>
          <w:szCs w:val="28"/>
          <w:lang w:eastAsia="ar-SA"/>
        </w:rPr>
        <w:t>Северо-Енисейского района</w:t>
      </w:r>
    </w:p>
    <w:p w:rsidR="00DE2115" w:rsidRPr="003328D4" w:rsidRDefault="00DE2115" w:rsidP="00DE2115">
      <w:pPr>
        <w:widowControl w:val="0"/>
        <w:tabs>
          <w:tab w:val="left" w:pos="0"/>
        </w:tabs>
        <w:suppressAutoHyphens/>
        <w:jc w:val="both"/>
        <w:rPr>
          <w:rFonts w:eastAsia="SimSun"/>
          <w:bCs/>
          <w:kern w:val="2"/>
          <w:sz w:val="28"/>
          <w:szCs w:val="28"/>
          <w:lang w:eastAsia="ar-SA"/>
        </w:rPr>
      </w:pPr>
      <w:r w:rsidRPr="003328D4">
        <w:rPr>
          <w:rFonts w:eastAsia="SimSun"/>
          <w:bCs/>
          <w:kern w:val="2"/>
          <w:sz w:val="28"/>
          <w:szCs w:val="28"/>
          <w:lang w:eastAsia="ar-SA"/>
        </w:rPr>
        <w:t>Красноярского края</w:t>
      </w:r>
      <w:r w:rsidRPr="003328D4">
        <w:rPr>
          <w:rFonts w:eastAsia="SimSun"/>
          <w:bCs/>
          <w:kern w:val="2"/>
          <w:sz w:val="28"/>
          <w:szCs w:val="28"/>
          <w:lang w:eastAsia="ar-SA"/>
        </w:rPr>
        <w:tab/>
      </w:r>
      <w:r w:rsidRPr="003328D4">
        <w:rPr>
          <w:rFonts w:eastAsia="SimSun"/>
          <w:bCs/>
          <w:kern w:val="2"/>
          <w:sz w:val="28"/>
          <w:szCs w:val="28"/>
          <w:lang w:eastAsia="ar-SA"/>
        </w:rPr>
        <w:tab/>
      </w:r>
      <w:r w:rsidRPr="003328D4">
        <w:rPr>
          <w:rFonts w:eastAsia="SimSun"/>
          <w:bCs/>
          <w:kern w:val="2"/>
          <w:sz w:val="28"/>
          <w:szCs w:val="28"/>
          <w:lang w:eastAsia="ar-SA"/>
        </w:rPr>
        <w:tab/>
      </w:r>
      <w:r>
        <w:rPr>
          <w:rFonts w:eastAsia="SimSun"/>
          <w:bCs/>
          <w:kern w:val="2"/>
          <w:sz w:val="28"/>
          <w:szCs w:val="28"/>
          <w:lang w:eastAsia="ar-SA"/>
        </w:rPr>
        <w:t>_</w:t>
      </w:r>
      <w:r w:rsidRPr="003328D4">
        <w:rPr>
          <w:rFonts w:eastAsia="SimSun"/>
          <w:bCs/>
          <w:kern w:val="2"/>
          <w:sz w:val="28"/>
          <w:szCs w:val="28"/>
          <w:lang w:eastAsia="ar-SA"/>
        </w:rPr>
        <w:t>______</w:t>
      </w:r>
      <w:r>
        <w:rPr>
          <w:rFonts w:eastAsia="SimSun"/>
          <w:bCs/>
          <w:kern w:val="2"/>
          <w:sz w:val="28"/>
          <w:szCs w:val="28"/>
          <w:lang w:eastAsia="ar-SA"/>
        </w:rPr>
        <w:t>_____</w:t>
      </w:r>
      <w:r w:rsidRPr="003328D4">
        <w:rPr>
          <w:rFonts w:eastAsia="SimSun"/>
          <w:bCs/>
          <w:kern w:val="2"/>
          <w:sz w:val="28"/>
          <w:szCs w:val="28"/>
          <w:lang w:eastAsia="ar-SA"/>
        </w:rPr>
        <w:t>___</w:t>
      </w:r>
      <w:r w:rsidRPr="003328D4">
        <w:rPr>
          <w:rFonts w:eastAsia="SimSun"/>
          <w:bCs/>
          <w:kern w:val="2"/>
          <w:sz w:val="28"/>
          <w:szCs w:val="28"/>
          <w:lang w:eastAsia="ar-SA"/>
        </w:rPr>
        <w:tab/>
      </w:r>
      <w:r>
        <w:rPr>
          <w:rFonts w:eastAsia="SimSun"/>
          <w:bCs/>
          <w:kern w:val="2"/>
          <w:sz w:val="28"/>
          <w:szCs w:val="28"/>
          <w:lang w:eastAsia="ar-SA"/>
        </w:rPr>
        <w:tab/>
      </w:r>
      <w:r w:rsidR="00A154B6">
        <w:rPr>
          <w:rFonts w:eastAsia="SimSun"/>
          <w:bCs/>
          <w:kern w:val="2"/>
          <w:sz w:val="28"/>
          <w:szCs w:val="28"/>
          <w:lang w:eastAsia="ar-SA"/>
        </w:rPr>
        <w:t>И. О. Фамилия</w:t>
      </w:r>
    </w:p>
    <w:p w:rsidR="00DE2115" w:rsidRPr="004A196A" w:rsidRDefault="00DE2115" w:rsidP="00DE2115">
      <w:pPr>
        <w:widowControl w:val="0"/>
        <w:tabs>
          <w:tab w:val="left" w:pos="0"/>
        </w:tabs>
        <w:suppressAutoHyphens/>
        <w:rPr>
          <w:rFonts w:eastAsia="SimSun"/>
          <w:bCs/>
          <w:kern w:val="2"/>
          <w:sz w:val="20"/>
          <w:szCs w:val="20"/>
          <w:lang w:eastAsia="ar-SA"/>
        </w:rPr>
      </w:pPr>
      <w:r>
        <w:rPr>
          <w:rFonts w:eastAsia="SimSun"/>
          <w:bCs/>
          <w:kern w:val="2"/>
          <w:lang w:eastAsia="ar-SA"/>
        </w:rPr>
        <w:tab/>
        <w:t>М.П.</w:t>
      </w:r>
      <w:r>
        <w:rPr>
          <w:rFonts w:eastAsia="SimSun"/>
          <w:bCs/>
          <w:kern w:val="2"/>
          <w:lang w:eastAsia="ar-SA"/>
        </w:rPr>
        <w:tab/>
      </w:r>
      <w:r>
        <w:rPr>
          <w:rFonts w:eastAsia="SimSun"/>
          <w:bCs/>
          <w:kern w:val="2"/>
          <w:lang w:eastAsia="ar-SA"/>
        </w:rPr>
        <w:tab/>
      </w:r>
      <w:r>
        <w:rPr>
          <w:rFonts w:eastAsia="SimSun"/>
          <w:bCs/>
          <w:kern w:val="2"/>
          <w:lang w:eastAsia="ar-SA"/>
        </w:rPr>
        <w:tab/>
      </w:r>
      <w:r>
        <w:rPr>
          <w:rFonts w:eastAsia="SimSun"/>
          <w:bCs/>
          <w:kern w:val="2"/>
          <w:lang w:eastAsia="ar-SA"/>
        </w:rPr>
        <w:tab/>
      </w:r>
      <w:r>
        <w:rPr>
          <w:rFonts w:eastAsia="SimSun"/>
          <w:bCs/>
          <w:kern w:val="2"/>
          <w:lang w:eastAsia="ar-SA"/>
        </w:rPr>
        <w:tab/>
      </w:r>
      <w:r>
        <w:rPr>
          <w:rFonts w:eastAsia="SimSun"/>
          <w:bCs/>
          <w:kern w:val="2"/>
          <w:lang w:eastAsia="ar-SA"/>
        </w:rPr>
        <w:tab/>
      </w:r>
      <w:r w:rsidRPr="004A196A">
        <w:rPr>
          <w:rFonts w:eastAsia="SimSun"/>
          <w:bCs/>
          <w:kern w:val="2"/>
          <w:sz w:val="20"/>
          <w:szCs w:val="20"/>
          <w:lang w:eastAsia="ar-SA"/>
        </w:rPr>
        <w:t>(подпись)</w:t>
      </w:r>
    </w:p>
    <w:p w:rsidR="00DE2115" w:rsidRDefault="00DE2115" w:rsidP="00DE2115">
      <w:pPr>
        <w:widowControl w:val="0"/>
        <w:tabs>
          <w:tab w:val="left" w:pos="0"/>
        </w:tabs>
        <w:suppressAutoHyphens/>
        <w:rPr>
          <w:rFonts w:eastAsia="SimSun"/>
          <w:bCs/>
          <w:kern w:val="2"/>
          <w:sz w:val="20"/>
          <w:szCs w:val="20"/>
          <w:lang w:eastAsia="ar-SA"/>
        </w:rPr>
      </w:pPr>
    </w:p>
    <w:p w:rsidR="00DE2115" w:rsidRDefault="00DE2115" w:rsidP="00DE2115">
      <w:pPr>
        <w:widowControl w:val="0"/>
        <w:tabs>
          <w:tab w:val="left" w:pos="6215"/>
        </w:tabs>
        <w:suppressAutoHyphens/>
        <w:jc w:val="both"/>
        <w:rPr>
          <w:sz w:val="16"/>
          <w:szCs w:val="16"/>
        </w:rPr>
      </w:pPr>
      <w:proofErr w:type="gramStart"/>
      <w:r w:rsidRPr="003328D4">
        <w:rPr>
          <w:rFonts w:eastAsia="SimSun"/>
          <w:bCs/>
          <w:kern w:val="2"/>
          <w:sz w:val="16"/>
          <w:szCs w:val="16"/>
          <w:lang w:eastAsia="ar-SA"/>
        </w:rPr>
        <w:t xml:space="preserve">&lt;1&gt; - </w:t>
      </w:r>
      <w:r w:rsidRPr="003328D4">
        <w:rPr>
          <w:sz w:val="16"/>
          <w:szCs w:val="16"/>
        </w:rPr>
        <w:t>гражданин, состоявший на воинском учете в военном комиссариате Северо-Енисейского района Красноярского края, призванный на военную службу по мобилизации, решением призывной комиссии по мобилизации Северо-Енисейского района в соответствии с Указом Президента Российской Федерации от 21.09.2022 № 647 «Об объявлении частичной мобилизации в Российской Федерации» и заключивший контракт о прохождении военной службы с 01.01.2024 и направляемый для участия в специальной военной</w:t>
      </w:r>
      <w:r>
        <w:rPr>
          <w:sz w:val="16"/>
          <w:szCs w:val="16"/>
        </w:rPr>
        <w:t>.</w:t>
      </w:r>
      <w:proofErr w:type="gramEnd"/>
    </w:p>
    <w:p w:rsidR="00DE2115" w:rsidRPr="00EB785B" w:rsidRDefault="00DE2115" w:rsidP="00DE2115">
      <w:pPr>
        <w:widowControl w:val="0"/>
        <w:tabs>
          <w:tab w:val="left" w:pos="0"/>
        </w:tabs>
        <w:suppressAutoHyphens/>
        <w:jc w:val="both"/>
      </w:pPr>
      <w:r w:rsidRPr="003328D4">
        <w:rPr>
          <w:rFonts w:eastAsia="SimSun"/>
          <w:bCs/>
          <w:kern w:val="2"/>
          <w:sz w:val="16"/>
          <w:szCs w:val="16"/>
          <w:lang w:eastAsia="ar-SA"/>
        </w:rPr>
        <w:t xml:space="preserve"> &lt;2&gt; - </w:t>
      </w:r>
      <w:r w:rsidRPr="003328D4">
        <w:rPr>
          <w:sz w:val="16"/>
          <w:szCs w:val="16"/>
        </w:rPr>
        <w:t xml:space="preserve">гражданин, не пребывавший в запасе, призванный на военную службу из Северо-Енисейского района с 01.11.2023 года и заключивший контракт о прохождении военной службы с 01.01.2024 года и направляемый для участия в </w:t>
      </w:r>
      <w:r>
        <w:rPr>
          <w:sz w:val="16"/>
          <w:szCs w:val="16"/>
        </w:rPr>
        <w:t>специальной военной операции</w:t>
      </w:r>
    </w:p>
    <w:p w:rsidR="001D3460" w:rsidRPr="00EB785B" w:rsidRDefault="001D3460" w:rsidP="001D3460">
      <w:pPr>
        <w:tabs>
          <w:tab w:val="left" w:pos="567"/>
          <w:tab w:val="left" w:pos="6215"/>
        </w:tabs>
        <w:autoSpaceDE w:val="0"/>
        <w:autoSpaceDN w:val="0"/>
        <w:adjustRightInd w:val="0"/>
        <w:ind w:firstLine="709"/>
        <w:jc w:val="both"/>
        <w:rPr>
          <w:rFonts w:eastAsia="Calibri"/>
          <w:sz w:val="28"/>
          <w:szCs w:val="28"/>
          <w:lang w:eastAsia="en-US"/>
        </w:rPr>
      </w:pPr>
    </w:p>
    <w:p w:rsidR="001D3460" w:rsidRPr="00EB785B" w:rsidRDefault="001D3460" w:rsidP="001D3460">
      <w:pPr>
        <w:tabs>
          <w:tab w:val="left" w:pos="6215"/>
        </w:tabs>
        <w:jc w:val="both"/>
        <w:rPr>
          <w:spacing w:val="2"/>
          <w:sz w:val="28"/>
          <w:szCs w:val="28"/>
        </w:rPr>
        <w:sectPr w:rsidR="001D3460" w:rsidRPr="00EB785B" w:rsidSect="006C5935">
          <w:pgSz w:w="11906" w:h="16838"/>
          <w:pgMar w:top="709" w:right="850" w:bottom="1134" w:left="1701" w:header="708" w:footer="708" w:gutter="0"/>
          <w:cols w:space="708"/>
          <w:docGrid w:linePitch="360"/>
        </w:sectPr>
      </w:pPr>
    </w:p>
    <w:p w:rsidR="008D623B" w:rsidRDefault="00AD3436" w:rsidP="00AD3436">
      <w:pPr>
        <w:jc w:val="right"/>
        <w:rPr>
          <w:rFonts w:eastAsia="Calibri"/>
        </w:rPr>
      </w:pPr>
      <w:r w:rsidRPr="00EB785B">
        <w:rPr>
          <w:rFonts w:eastAsia="Calibri"/>
        </w:rPr>
        <w:lastRenderedPageBreak/>
        <w:t>Приложени</w:t>
      </w:r>
      <w:r>
        <w:rPr>
          <w:rFonts w:eastAsia="Calibri"/>
        </w:rPr>
        <w:t>е</w:t>
      </w:r>
      <w:r w:rsidRPr="00EB785B">
        <w:rPr>
          <w:rFonts w:eastAsia="Calibri"/>
        </w:rPr>
        <w:t xml:space="preserve"> 1</w:t>
      </w:r>
      <w:r w:rsidR="004F39C5">
        <w:rPr>
          <w:rFonts w:eastAsia="Calibri"/>
        </w:rPr>
        <w:t>0</w:t>
      </w:r>
    </w:p>
    <w:p w:rsidR="00AD3436" w:rsidRPr="00EB785B" w:rsidRDefault="00AD3436" w:rsidP="00AD3436">
      <w:pPr>
        <w:jc w:val="right"/>
        <w:rPr>
          <w:rFonts w:eastAsia="Calibri"/>
        </w:rPr>
      </w:pPr>
      <w:r>
        <w:rPr>
          <w:rFonts w:eastAsia="Calibri"/>
        </w:rPr>
        <w:t xml:space="preserve"> </w:t>
      </w:r>
      <w:r w:rsidRPr="00EB785B">
        <w:rPr>
          <w:rFonts w:eastAsia="Calibri"/>
        </w:rPr>
        <w:t>к муниципальной программе</w:t>
      </w:r>
    </w:p>
    <w:p w:rsidR="00AD3436" w:rsidRPr="00EB785B" w:rsidRDefault="00AD3436" w:rsidP="00AD3436">
      <w:pPr>
        <w:tabs>
          <w:tab w:val="left" w:pos="6215"/>
        </w:tabs>
        <w:ind w:firstLine="142"/>
        <w:jc w:val="right"/>
        <w:rPr>
          <w:rFonts w:eastAsia="Calibri"/>
        </w:rPr>
      </w:pPr>
      <w:r w:rsidRPr="00EB785B">
        <w:rPr>
          <w:rFonts w:eastAsia="Calibri"/>
        </w:rPr>
        <w:t>«Развитие социальных отношений, рост благополучия</w:t>
      </w:r>
    </w:p>
    <w:p w:rsidR="00AD3436" w:rsidRPr="00EB785B" w:rsidRDefault="00AD3436" w:rsidP="00AD3436">
      <w:pPr>
        <w:ind w:firstLine="142"/>
        <w:jc w:val="right"/>
        <w:rPr>
          <w:rFonts w:eastAsia="Calibri"/>
        </w:rPr>
      </w:pPr>
      <w:r w:rsidRPr="00EB785B">
        <w:rPr>
          <w:rFonts w:eastAsia="Calibri"/>
        </w:rPr>
        <w:t>и защищенности гра</w:t>
      </w:r>
      <w:r>
        <w:rPr>
          <w:rFonts w:eastAsia="Calibri"/>
        </w:rPr>
        <w:t>ждан в Северо-Енисейском районе</w:t>
      </w:r>
      <w:r w:rsidR="003D3851">
        <w:rPr>
          <w:rFonts w:eastAsia="Calibri"/>
        </w:rPr>
        <w:t>»</w:t>
      </w:r>
    </w:p>
    <w:p w:rsidR="00E776C5" w:rsidRPr="00E83DE7" w:rsidRDefault="00E776C5" w:rsidP="00E776C5">
      <w:pPr>
        <w:autoSpaceDE w:val="0"/>
        <w:autoSpaceDN w:val="0"/>
        <w:adjustRightInd w:val="0"/>
        <w:ind w:left="59"/>
        <w:jc w:val="right"/>
        <w:rPr>
          <w:i/>
        </w:rPr>
      </w:pPr>
      <w:proofErr w:type="gramStart"/>
      <w:r w:rsidRPr="00E83DE7">
        <w:rPr>
          <w:i/>
        </w:rPr>
        <w:t xml:space="preserve">(введено постановлением </w:t>
      </w:r>
      <w:r w:rsidR="00A154B6" w:rsidRPr="00E83DE7">
        <w:rPr>
          <w:i/>
        </w:rPr>
        <w:t>администрации</w:t>
      </w:r>
      <w:proofErr w:type="gramEnd"/>
    </w:p>
    <w:p w:rsidR="00E776C5" w:rsidRPr="00E83DE7" w:rsidRDefault="00E776C5" w:rsidP="00E776C5">
      <w:pPr>
        <w:autoSpaceDE w:val="0"/>
        <w:autoSpaceDN w:val="0"/>
        <w:adjustRightInd w:val="0"/>
        <w:ind w:left="59"/>
        <w:jc w:val="right"/>
        <w:rPr>
          <w:i/>
        </w:rPr>
      </w:pPr>
      <w:proofErr w:type="gramStart"/>
      <w:r w:rsidRPr="00E83DE7">
        <w:rPr>
          <w:i/>
        </w:rPr>
        <w:t>Северо-Енисейского района от 20.12.2024 № 627-п)</w:t>
      </w:r>
      <w:proofErr w:type="gramEnd"/>
    </w:p>
    <w:p w:rsidR="00AD3436" w:rsidRPr="00E83DE7" w:rsidRDefault="00AD3436" w:rsidP="00AD3436">
      <w:pPr>
        <w:jc w:val="right"/>
        <w:rPr>
          <w:i/>
        </w:rPr>
      </w:pPr>
    </w:p>
    <w:p w:rsidR="00AD3436" w:rsidRPr="00EB785B" w:rsidRDefault="00AD3436" w:rsidP="00AD3436">
      <w:pPr>
        <w:tabs>
          <w:tab w:val="left" w:pos="6215"/>
        </w:tabs>
        <w:autoSpaceDE w:val="0"/>
        <w:autoSpaceDN w:val="0"/>
        <w:adjustRightInd w:val="0"/>
        <w:ind w:firstLine="680"/>
        <w:jc w:val="center"/>
        <w:rPr>
          <w:rFonts w:eastAsia="Calibri"/>
          <w:b/>
          <w:sz w:val="28"/>
          <w:szCs w:val="28"/>
          <w:lang w:eastAsia="en-US"/>
        </w:rPr>
      </w:pPr>
      <w:r w:rsidRPr="00EB785B">
        <w:rPr>
          <w:rFonts w:eastAsia="Calibri"/>
          <w:b/>
          <w:sz w:val="28"/>
          <w:szCs w:val="28"/>
          <w:lang w:eastAsia="en-US"/>
        </w:rPr>
        <w:t>1. Информация об отдельном мероприятии</w:t>
      </w:r>
    </w:p>
    <w:tbl>
      <w:tblPr>
        <w:tblW w:w="15574" w:type="dxa"/>
        <w:tblLook w:val="01E0" w:firstRow="1" w:lastRow="1" w:firstColumn="1" w:lastColumn="1" w:noHBand="0" w:noVBand="0"/>
      </w:tblPr>
      <w:tblGrid>
        <w:gridCol w:w="426"/>
        <w:gridCol w:w="3510"/>
        <w:gridCol w:w="5823"/>
        <w:gridCol w:w="5815"/>
      </w:tblGrid>
      <w:tr w:rsidR="00AD3436" w:rsidRPr="00EB785B" w:rsidTr="00D644BF">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AD3436" w:rsidRPr="00EB785B" w:rsidRDefault="00AD3436" w:rsidP="00155404">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1</w:t>
            </w:r>
          </w:p>
        </w:tc>
        <w:tc>
          <w:tcPr>
            <w:tcW w:w="3510" w:type="dxa"/>
            <w:tcBorders>
              <w:top w:val="single" w:sz="4" w:space="0" w:color="auto"/>
              <w:left w:val="single" w:sz="4" w:space="0" w:color="auto"/>
              <w:bottom w:val="single" w:sz="4" w:space="0" w:color="auto"/>
              <w:right w:val="single" w:sz="4" w:space="0" w:color="auto"/>
            </w:tcBorders>
            <w:hideMark/>
          </w:tcPr>
          <w:p w:rsidR="00AD3436" w:rsidRPr="00EB785B" w:rsidRDefault="00AD3436" w:rsidP="00155404">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Наименование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AD3436" w:rsidRPr="00EB785B" w:rsidRDefault="00AD3436" w:rsidP="00D644BF">
            <w:pPr>
              <w:rPr>
                <w:sz w:val="28"/>
                <w:szCs w:val="28"/>
              </w:rPr>
            </w:pPr>
            <w:r>
              <w:rPr>
                <w:sz w:val="28"/>
                <w:szCs w:val="28"/>
              </w:rPr>
              <w:t xml:space="preserve">Субсидия на возмещение фактически понесенных затрат в случае гибели участника специальной военной операции </w:t>
            </w:r>
            <w:r w:rsidRPr="00EB785B">
              <w:rPr>
                <w:sz w:val="28"/>
                <w:szCs w:val="28"/>
              </w:rPr>
              <w:t>(далее – отдельное мероприятие)</w:t>
            </w:r>
          </w:p>
        </w:tc>
      </w:tr>
      <w:tr w:rsidR="00AD3436" w:rsidRPr="00EB785B" w:rsidTr="00D644BF">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AD3436" w:rsidRPr="00EB785B" w:rsidRDefault="00AD3436" w:rsidP="00155404">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2</w:t>
            </w:r>
          </w:p>
        </w:tc>
        <w:tc>
          <w:tcPr>
            <w:tcW w:w="3510" w:type="dxa"/>
            <w:tcBorders>
              <w:top w:val="single" w:sz="4" w:space="0" w:color="auto"/>
              <w:left w:val="single" w:sz="4" w:space="0" w:color="auto"/>
              <w:bottom w:val="single" w:sz="4" w:space="0" w:color="auto"/>
              <w:right w:val="single" w:sz="4" w:space="0" w:color="auto"/>
            </w:tcBorders>
            <w:hideMark/>
          </w:tcPr>
          <w:p w:rsidR="00AD3436" w:rsidRPr="00EB785B" w:rsidRDefault="00AD3436" w:rsidP="00155404">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Наименование муниципальной программы, в рамках которой реализуется отдельное мероприятие</w:t>
            </w:r>
          </w:p>
        </w:tc>
        <w:tc>
          <w:tcPr>
            <w:tcW w:w="5823" w:type="dxa"/>
            <w:tcBorders>
              <w:top w:val="single" w:sz="4" w:space="0" w:color="auto"/>
              <w:left w:val="single" w:sz="4" w:space="0" w:color="auto"/>
              <w:bottom w:val="single" w:sz="4" w:space="0" w:color="auto"/>
              <w:right w:val="single" w:sz="4" w:space="0" w:color="auto"/>
            </w:tcBorders>
            <w:hideMark/>
          </w:tcPr>
          <w:p w:rsidR="00AD3436" w:rsidRPr="00EB785B" w:rsidRDefault="00AD3436" w:rsidP="00D644BF">
            <w:pPr>
              <w:tabs>
                <w:tab w:val="left" w:pos="6215"/>
              </w:tabs>
              <w:rPr>
                <w:rFonts w:eastAsia="Calibri"/>
                <w:sz w:val="28"/>
                <w:szCs w:val="28"/>
                <w:lang w:eastAsia="en-US"/>
              </w:rPr>
            </w:pPr>
            <w:r w:rsidRPr="00EB785B">
              <w:rPr>
                <w:rFonts w:eastAsia="Calibri"/>
                <w:sz w:val="28"/>
                <w:szCs w:val="28"/>
              </w:rPr>
              <w:t>Развитие социальных отношений, рост благополучия и защищенности граждан в Северо-Енисейском районе</w:t>
            </w:r>
            <w:r w:rsidRPr="00EB785B">
              <w:rPr>
                <w:rFonts w:eastAsia="Calibri"/>
                <w:sz w:val="28"/>
                <w:szCs w:val="28"/>
                <w:lang w:eastAsia="en-US"/>
              </w:rPr>
              <w:t xml:space="preserve"> </w:t>
            </w:r>
          </w:p>
        </w:tc>
      </w:tr>
      <w:tr w:rsidR="00AD3436" w:rsidRPr="00EB785B" w:rsidTr="00D644BF">
        <w:trPr>
          <w:gridAfter w:val="1"/>
          <w:wAfter w:w="5815" w:type="dxa"/>
          <w:trHeight w:val="414"/>
        </w:trPr>
        <w:tc>
          <w:tcPr>
            <w:tcW w:w="426" w:type="dxa"/>
            <w:tcBorders>
              <w:top w:val="single" w:sz="4" w:space="0" w:color="auto"/>
              <w:left w:val="single" w:sz="4" w:space="0" w:color="auto"/>
              <w:bottom w:val="single" w:sz="4" w:space="0" w:color="auto"/>
              <w:right w:val="single" w:sz="4" w:space="0" w:color="auto"/>
            </w:tcBorders>
            <w:hideMark/>
          </w:tcPr>
          <w:p w:rsidR="00AD3436" w:rsidRPr="00EB785B" w:rsidRDefault="00AD3436" w:rsidP="00155404">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3</w:t>
            </w:r>
          </w:p>
        </w:tc>
        <w:tc>
          <w:tcPr>
            <w:tcW w:w="3510" w:type="dxa"/>
            <w:tcBorders>
              <w:top w:val="single" w:sz="4" w:space="0" w:color="auto"/>
              <w:left w:val="single" w:sz="4" w:space="0" w:color="auto"/>
              <w:bottom w:val="single" w:sz="4" w:space="0" w:color="auto"/>
              <w:right w:val="single" w:sz="4" w:space="0" w:color="auto"/>
            </w:tcBorders>
            <w:hideMark/>
          </w:tcPr>
          <w:p w:rsidR="00AD3436" w:rsidRPr="00EB785B" w:rsidRDefault="00AD3436" w:rsidP="00155404">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Сроки реализации</w:t>
            </w:r>
          </w:p>
          <w:p w:rsidR="00AD3436" w:rsidRPr="00EB785B" w:rsidRDefault="00AD3436" w:rsidP="00155404">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отдельного мероприятия муниципальной программы</w:t>
            </w:r>
          </w:p>
        </w:tc>
        <w:tc>
          <w:tcPr>
            <w:tcW w:w="5823" w:type="dxa"/>
            <w:tcBorders>
              <w:top w:val="single" w:sz="4" w:space="0" w:color="auto"/>
              <w:left w:val="single" w:sz="4" w:space="0" w:color="auto"/>
              <w:bottom w:val="single" w:sz="4" w:space="0" w:color="auto"/>
              <w:right w:val="single" w:sz="4" w:space="0" w:color="auto"/>
            </w:tcBorders>
            <w:hideMark/>
          </w:tcPr>
          <w:p w:rsidR="00AD3436" w:rsidRPr="00EB785B" w:rsidRDefault="00AD3436" w:rsidP="00D644BF">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202</w:t>
            </w:r>
            <w:r w:rsidR="004F39C5">
              <w:rPr>
                <w:rFonts w:eastAsia="Calibri"/>
                <w:sz w:val="28"/>
                <w:szCs w:val="28"/>
                <w:lang w:eastAsia="en-US"/>
              </w:rPr>
              <w:t>5</w:t>
            </w:r>
            <w:r w:rsidRPr="00EB785B">
              <w:rPr>
                <w:rFonts w:eastAsia="Calibri"/>
                <w:sz w:val="28"/>
                <w:szCs w:val="28"/>
                <w:lang w:eastAsia="en-US"/>
              </w:rPr>
              <w:t xml:space="preserve"> год</w:t>
            </w:r>
          </w:p>
        </w:tc>
      </w:tr>
      <w:tr w:rsidR="00AD3436" w:rsidRPr="00EB785B" w:rsidTr="00D644BF">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AD3436" w:rsidRPr="00EB785B" w:rsidRDefault="00AD3436" w:rsidP="00155404">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4</w:t>
            </w:r>
          </w:p>
        </w:tc>
        <w:tc>
          <w:tcPr>
            <w:tcW w:w="3510" w:type="dxa"/>
            <w:tcBorders>
              <w:top w:val="single" w:sz="4" w:space="0" w:color="auto"/>
              <w:left w:val="single" w:sz="4" w:space="0" w:color="auto"/>
              <w:bottom w:val="single" w:sz="4" w:space="0" w:color="auto"/>
              <w:right w:val="single" w:sz="4" w:space="0" w:color="auto"/>
            </w:tcBorders>
            <w:hideMark/>
          </w:tcPr>
          <w:p w:rsidR="00AD3436" w:rsidRPr="00EB785B" w:rsidRDefault="00AD3436" w:rsidP="00155404">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Цель реализации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AD3436" w:rsidRPr="00EB785B" w:rsidRDefault="00AD3436" w:rsidP="00D644BF">
            <w:pPr>
              <w:tabs>
                <w:tab w:val="left" w:pos="470"/>
                <w:tab w:val="left" w:pos="6215"/>
              </w:tabs>
              <w:rPr>
                <w:rFonts w:eastAsia="Calibri"/>
                <w:sz w:val="28"/>
                <w:szCs w:val="28"/>
                <w:lang w:eastAsia="en-US"/>
              </w:rPr>
            </w:pPr>
            <w:r>
              <w:rPr>
                <w:sz w:val="28"/>
                <w:szCs w:val="28"/>
              </w:rPr>
              <w:t xml:space="preserve">Осуществление социального </w:t>
            </w:r>
            <w:proofErr w:type="gramStart"/>
            <w:r>
              <w:rPr>
                <w:sz w:val="28"/>
                <w:szCs w:val="28"/>
              </w:rPr>
              <w:t>сопровождения членов семей участников специальной военной операции</w:t>
            </w:r>
            <w:proofErr w:type="gramEnd"/>
            <w:r>
              <w:rPr>
                <w:sz w:val="28"/>
                <w:szCs w:val="28"/>
              </w:rPr>
              <w:t xml:space="preserve"> в случае гибели участника специальной военной операции</w:t>
            </w:r>
          </w:p>
        </w:tc>
      </w:tr>
      <w:tr w:rsidR="00AD3436" w:rsidRPr="00EB785B" w:rsidTr="00D644BF">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AD3436" w:rsidRPr="00EB785B" w:rsidRDefault="00AD3436" w:rsidP="00155404">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5</w:t>
            </w:r>
          </w:p>
        </w:tc>
        <w:tc>
          <w:tcPr>
            <w:tcW w:w="3510" w:type="dxa"/>
            <w:tcBorders>
              <w:top w:val="single" w:sz="4" w:space="0" w:color="auto"/>
              <w:left w:val="single" w:sz="4" w:space="0" w:color="auto"/>
              <w:bottom w:val="single" w:sz="4" w:space="0" w:color="auto"/>
              <w:right w:val="single" w:sz="4" w:space="0" w:color="auto"/>
            </w:tcBorders>
            <w:hideMark/>
          </w:tcPr>
          <w:p w:rsidR="00AD3436" w:rsidRPr="00EB785B" w:rsidRDefault="00AD3436" w:rsidP="00155404">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Главный распорядитель бюджетных средств</w:t>
            </w:r>
          </w:p>
        </w:tc>
        <w:tc>
          <w:tcPr>
            <w:tcW w:w="5823" w:type="dxa"/>
            <w:tcBorders>
              <w:top w:val="single" w:sz="4" w:space="0" w:color="auto"/>
              <w:left w:val="single" w:sz="4" w:space="0" w:color="auto"/>
              <w:bottom w:val="single" w:sz="4" w:space="0" w:color="auto"/>
              <w:right w:val="single" w:sz="4" w:space="0" w:color="auto"/>
            </w:tcBorders>
            <w:hideMark/>
          </w:tcPr>
          <w:p w:rsidR="00AD3436" w:rsidRPr="00EB785B" w:rsidRDefault="00AD3436" w:rsidP="00D644BF">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Администрация Северо-Енисейского района</w:t>
            </w:r>
          </w:p>
        </w:tc>
      </w:tr>
      <w:tr w:rsidR="00AD3436" w:rsidRPr="00EB785B" w:rsidTr="00D644BF">
        <w:tc>
          <w:tcPr>
            <w:tcW w:w="426" w:type="dxa"/>
            <w:tcBorders>
              <w:top w:val="single" w:sz="4" w:space="0" w:color="auto"/>
              <w:left w:val="single" w:sz="4" w:space="0" w:color="auto"/>
              <w:bottom w:val="single" w:sz="4" w:space="0" w:color="auto"/>
              <w:right w:val="single" w:sz="4" w:space="0" w:color="auto"/>
            </w:tcBorders>
            <w:hideMark/>
          </w:tcPr>
          <w:p w:rsidR="00AD3436" w:rsidRPr="00EB785B" w:rsidRDefault="00AD3436" w:rsidP="00155404">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6.</w:t>
            </w:r>
          </w:p>
        </w:tc>
        <w:tc>
          <w:tcPr>
            <w:tcW w:w="3510" w:type="dxa"/>
            <w:tcBorders>
              <w:top w:val="single" w:sz="4" w:space="0" w:color="auto"/>
              <w:left w:val="single" w:sz="4" w:space="0" w:color="auto"/>
              <w:bottom w:val="single" w:sz="4" w:space="0" w:color="auto"/>
              <w:right w:val="single" w:sz="4" w:space="0" w:color="auto"/>
            </w:tcBorders>
            <w:hideMark/>
          </w:tcPr>
          <w:p w:rsidR="00AD3436" w:rsidRPr="00EB785B" w:rsidRDefault="00AD3436" w:rsidP="00155404">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Ожидаемые результаты от реализации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AD3436" w:rsidRPr="00EB785B" w:rsidRDefault="00AD3436" w:rsidP="00D644BF">
            <w:pPr>
              <w:tabs>
                <w:tab w:val="left" w:pos="6215"/>
              </w:tabs>
              <w:autoSpaceDE w:val="0"/>
              <w:autoSpaceDN w:val="0"/>
              <w:adjustRightInd w:val="0"/>
              <w:rPr>
                <w:rFonts w:eastAsia="Calibri"/>
                <w:sz w:val="28"/>
                <w:szCs w:val="28"/>
                <w:lang w:eastAsia="en-US"/>
              </w:rPr>
            </w:pPr>
            <w:r w:rsidRPr="00EB785B">
              <w:rPr>
                <w:sz w:val="28"/>
                <w:szCs w:val="28"/>
              </w:rPr>
              <w:t xml:space="preserve">Перечень </w:t>
            </w:r>
            <w:r w:rsidR="006D007A">
              <w:rPr>
                <w:sz w:val="28"/>
                <w:szCs w:val="28"/>
              </w:rPr>
              <w:t>показателей результативности</w:t>
            </w:r>
            <w:r w:rsidRPr="00EB785B">
              <w:rPr>
                <w:sz w:val="28"/>
                <w:szCs w:val="28"/>
              </w:rPr>
              <w:t xml:space="preserve"> представлен в приложении 1 к отдельному мероприятию</w:t>
            </w:r>
          </w:p>
        </w:tc>
        <w:tc>
          <w:tcPr>
            <w:tcW w:w="5815" w:type="dxa"/>
          </w:tcPr>
          <w:p w:rsidR="00AD3436" w:rsidRPr="00EB785B" w:rsidRDefault="00AD3436" w:rsidP="00D644BF">
            <w:pPr>
              <w:tabs>
                <w:tab w:val="left" w:pos="470"/>
                <w:tab w:val="left" w:pos="6215"/>
              </w:tabs>
              <w:rPr>
                <w:rFonts w:eastAsia="Calibri"/>
                <w:sz w:val="28"/>
                <w:szCs w:val="28"/>
                <w:lang w:eastAsia="en-US"/>
              </w:rPr>
            </w:pPr>
          </w:p>
        </w:tc>
      </w:tr>
      <w:tr w:rsidR="00AD3436" w:rsidRPr="00EB785B" w:rsidTr="00D644BF">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AD3436" w:rsidRPr="00EB785B" w:rsidRDefault="00AD3436" w:rsidP="00155404">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7</w:t>
            </w:r>
          </w:p>
        </w:tc>
        <w:tc>
          <w:tcPr>
            <w:tcW w:w="3510" w:type="dxa"/>
            <w:tcBorders>
              <w:top w:val="single" w:sz="4" w:space="0" w:color="auto"/>
              <w:left w:val="single" w:sz="4" w:space="0" w:color="auto"/>
              <w:bottom w:val="single" w:sz="4" w:space="0" w:color="auto"/>
              <w:right w:val="single" w:sz="4" w:space="0" w:color="auto"/>
            </w:tcBorders>
            <w:hideMark/>
          </w:tcPr>
          <w:p w:rsidR="00AD3436" w:rsidRPr="00EB785B" w:rsidRDefault="00AD3436" w:rsidP="00155404">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Информация по ресурсному обеспечению отдельного мероприятия, в том числе в разбивке по источникам финансирования на очередной финансовый год и плановый период</w:t>
            </w:r>
          </w:p>
        </w:tc>
        <w:tc>
          <w:tcPr>
            <w:tcW w:w="5823" w:type="dxa"/>
            <w:tcBorders>
              <w:top w:val="single" w:sz="4" w:space="0" w:color="auto"/>
              <w:left w:val="single" w:sz="4" w:space="0" w:color="auto"/>
              <w:bottom w:val="single" w:sz="4" w:space="0" w:color="auto"/>
              <w:right w:val="single" w:sz="4" w:space="0" w:color="auto"/>
            </w:tcBorders>
            <w:shd w:val="clear" w:color="auto" w:fill="auto"/>
            <w:hideMark/>
          </w:tcPr>
          <w:p w:rsidR="00563F22" w:rsidRPr="00EB785B" w:rsidRDefault="00563F22" w:rsidP="00D644BF">
            <w:pPr>
              <w:tabs>
                <w:tab w:val="left" w:pos="6215"/>
              </w:tabs>
              <w:rPr>
                <w:rFonts w:eastAsia="Calibri"/>
                <w:sz w:val="28"/>
                <w:szCs w:val="28"/>
                <w:lang w:eastAsia="en-US"/>
              </w:rPr>
            </w:pPr>
            <w:r w:rsidRPr="00EB785B">
              <w:rPr>
                <w:rFonts w:eastAsia="Calibri"/>
                <w:sz w:val="28"/>
                <w:szCs w:val="28"/>
                <w:lang w:eastAsia="en-US"/>
              </w:rPr>
              <w:t xml:space="preserve">Всего </w:t>
            </w:r>
            <w:r w:rsidR="008336C4">
              <w:rPr>
                <w:rFonts w:eastAsia="Calibri"/>
                <w:sz w:val="28"/>
                <w:szCs w:val="28"/>
                <w:lang w:eastAsia="en-US"/>
              </w:rPr>
              <w:t>5</w:t>
            </w:r>
            <w:r>
              <w:rPr>
                <w:rFonts w:eastAsia="Calibri"/>
                <w:sz w:val="28"/>
                <w:szCs w:val="28"/>
                <w:lang w:eastAsia="en-US"/>
              </w:rPr>
              <w:t>00</w:t>
            </w:r>
            <w:r w:rsidRPr="00EB785B">
              <w:rPr>
                <w:rFonts w:eastAsia="Calibri"/>
                <w:sz w:val="28"/>
                <w:szCs w:val="28"/>
                <w:lang w:eastAsia="en-US"/>
              </w:rPr>
              <w:t> 000 руб. 00 коп</w:t>
            </w:r>
            <w:proofErr w:type="gramStart"/>
            <w:r w:rsidRPr="00EB785B">
              <w:rPr>
                <w:rFonts w:eastAsia="Calibri"/>
                <w:sz w:val="28"/>
                <w:szCs w:val="28"/>
                <w:lang w:eastAsia="en-US"/>
              </w:rPr>
              <w:t xml:space="preserve">., </w:t>
            </w:r>
            <w:proofErr w:type="gramEnd"/>
            <w:r w:rsidRPr="00EB785B">
              <w:rPr>
                <w:rFonts w:eastAsia="Calibri"/>
                <w:sz w:val="28"/>
                <w:szCs w:val="28"/>
                <w:lang w:eastAsia="en-US"/>
              </w:rPr>
              <w:t>в том числе по годам:</w:t>
            </w:r>
          </w:p>
          <w:p w:rsidR="00563F22" w:rsidRPr="00EB785B" w:rsidRDefault="00563F22" w:rsidP="00D644BF">
            <w:pPr>
              <w:tabs>
                <w:tab w:val="left" w:pos="6215"/>
              </w:tabs>
              <w:rPr>
                <w:rFonts w:eastAsia="Calibri"/>
                <w:sz w:val="28"/>
                <w:szCs w:val="28"/>
                <w:lang w:eastAsia="en-US"/>
              </w:rPr>
            </w:pPr>
            <w:r>
              <w:rPr>
                <w:rFonts w:eastAsia="Calibri"/>
                <w:sz w:val="28"/>
                <w:szCs w:val="28"/>
                <w:lang w:eastAsia="en-US"/>
              </w:rPr>
              <w:t>и</w:t>
            </w:r>
            <w:r w:rsidRPr="00EB785B">
              <w:rPr>
                <w:rFonts w:eastAsia="Calibri"/>
                <w:sz w:val="28"/>
                <w:szCs w:val="28"/>
                <w:lang w:eastAsia="en-US"/>
              </w:rPr>
              <w:t xml:space="preserve">з средств бюджета Северо-Енисейского района </w:t>
            </w:r>
            <w:r w:rsidR="008336C4">
              <w:rPr>
                <w:rFonts w:eastAsia="Calibri"/>
                <w:sz w:val="28"/>
                <w:szCs w:val="28"/>
                <w:lang w:eastAsia="en-US"/>
              </w:rPr>
              <w:t>5</w:t>
            </w:r>
            <w:r>
              <w:rPr>
                <w:rFonts w:eastAsia="Calibri"/>
                <w:sz w:val="28"/>
                <w:szCs w:val="28"/>
                <w:lang w:eastAsia="en-US"/>
              </w:rPr>
              <w:t>00</w:t>
            </w:r>
            <w:r w:rsidRPr="00EB785B">
              <w:rPr>
                <w:rFonts w:eastAsia="Calibri"/>
                <w:sz w:val="28"/>
                <w:szCs w:val="28"/>
                <w:lang w:eastAsia="en-US"/>
              </w:rPr>
              <w:t> 000 руб. 00 коп</w:t>
            </w:r>
            <w:proofErr w:type="gramStart"/>
            <w:r w:rsidRPr="00EB785B">
              <w:rPr>
                <w:rFonts w:eastAsia="Calibri"/>
                <w:sz w:val="28"/>
                <w:szCs w:val="28"/>
                <w:lang w:eastAsia="en-US"/>
              </w:rPr>
              <w:t>.:</w:t>
            </w:r>
            <w:proofErr w:type="gramEnd"/>
          </w:p>
          <w:p w:rsidR="00563F22" w:rsidRPr="00EB785B" w:rsidRDefault="00563F22" w:rsidP="00D644BF">
            <w:pPr>
              <w:tabs>
                <w:tab w:val="left" w:pos="6215"/>
              </w:tabs>
              <w:rPr>
                <w:rFonts w:eastAsia="Calibri"/>
                <w:sz w:val="28"/>
                <w:szCs w:val="28"/>
                <w:lang w:eastAsia="en-US"/>
              </w:rPr>
            </w:pPr>
            <w:r w:rsidRPr="00EB785B">
              <w:rPr>
                <w:rFonts w:eastAsia="Calibri"/>
                <w:sz w:val="28"/>
                <w:szCs w:val="28"/>
                <w:lang w:eastAsia="en-US"/>
              </w:rPr>
              <w:t>в 202</w:t>
            </w:r>
            <w:r w:rsidR="004F39C5">
              <w:rPr>
                <w:rFonts w:eastAsia="Calibri"/>
                <w:sz w:val="28"/>
                <w:szCs w:val="28"/>
                <w:lang w:eastAsia="en-US"/>
              </w:rPr>
              <w:t>5</w:t>
            </w:r>
            <w:r w:rsidRPr="00EB785B">
              <w:rPr>
                <w:rFonts w:eastAsia="Calibri"/>
                <w:sz w:val="28"/>
                <w:szCs w:val="28"/>
                <w:lang w:eastAsia="en-US"/>
              </w:rPr>
              <w:t xml:space="preserve"> году – </w:t>
            </w:r>
            <w:r w:rsidR="008336C4">
              <w:rPr>
                <w:rFonts w:eastAsia="Calibri"/>
                <w:sz w:val="28"/>
                <w:szCs w:val="28"/>
                <w:lang w:eastAsia="en-US"/>
              </w:rPr>
              <w:t>5</w:t>
            </w:r>
            <w:r>
              <w:rPr>
                <w:rFonts w:eastAsia="Calibri"/>
                <w:sz w:val="28"/>
                <w:szCs w:val="28"/>
                <w:lang w:eastAsia="en-US"/>
              </w:rPr>
              <w:t>00</w:t>
            </w:r>
            <w:r w:rsidRPr="00EB785B">
              <w:rPr>
                <w:rFonts w:eastAsia="Calibri"/>
                <w:sz w:val="28"/>
                <w:szCs w:val="28"/>
                <w:lang w:eastAsia="en-US"/>
              </w:rPr>
              <w:t> 000 руб. 00 коп.</w:t>
            </w:r>
          </w:p>
          <w:p w:rsidR="00563F22" w:rsidRPr="00EB785B" w:rsidRDefault="00563F22" w:rsidP="00D644BF">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в 202</w:t>
            </w:r>
            <w:r w:rsidR="004F39C5">
              <w:rPr>
                <w:rFonts w:eastAsia="Calibri"/>
                <w:sz w:val="28"/>
                <w:szCs w:val="28"/>
                <w:lang w:eastAsia="en-US"/>
              </w:rPr>
              <w:t>6</w:t>
            </w:r>
            <w:r w:rsidRPr="00EB785B">
              <w:rPr>
                <w:rFonts w:eastAsia="Calibri"/>
                <w:sz w:val="28"/>
                <w:szCs w:val="28"/>
                <w:lang w:eastAsia="en-US"/>
              </w:rPr>
              <w:t xml:space="preserve"> году – 0 руб. 00 коп.</w:t>
            </w:r>
          </w:p>
          <w:p w:rsidR="004F39C5" w:rsidRPr="00EB785B" w:rsidRDefault="00563F22" w:rsidP="00D644BF">
            <w:pPr>
              <w:autoSpaceDE w:val="0"/>
              <w:autoSpaceDN w:val="0"/>
              <w:adjustRightInd w:val="0"/>
              <w:ind w:left="59"/>
              <w:rPr>
                <w:rFonts w:eastAsia="Calibri"/>
                <w:sz w:val="28"/>
                <w:szCs w:val="28"/>
                <w:lang w:eastAsia="en-US"/>
              </w:rPr>
            </w:pPr>
            <w:r w:rsidRPr="00EB785B">
              <w:rPr>
                <w:rFonts w:eastAsia="Calibri"/>
                <w:sz w:val="28"/>
                <w:szCs w:val="28"/>
                <w:lang w:eastAsia="en-US"/>
              </w:rPr>
              <w:t>в 202</w:t>
            </w:r>
            <w:r w:rsidR="004F39C5">
              <w:rPr>
                <w:rFonts w:eastAsia="Calibri"/>
                <w:sz w:val="28"/>
                <w:szCs w:val="28"/>
                <w:lang w:eastAsia="en-US"/>
              </w:rPr>
              <w:t>7</w:t>
            </w:r>
            <w:r w:rsidRPr="00EB785B">
              <w:rPr>
                <w:rFonts w:eastAsia="Calibri"/>
                <w:sz w:val="28"/>
                <w:szCs w:val="28"/>
                <w:lang w:eastAsia="en-US"/>
              </w:rPr>
              <w:t xml:space="preserve"> году – 0 руб.</w:t>
            </w:r>
            <w:r w:rsidRPr="00EB785B">
              <w:rPr>
                <w:rFonts w:eastAsia="Calibri"/>
                <w:i/>
                <w:sz w:val="28"/>
                <w:szCs w:val="28"/>
                <w:lang w:eastAsia="en-US"/>
              </w:rPr>
              <w:t xml:space="preserve"> </w:t>
            </w:r>
            <w:r w:rsidRPr="00EB785B">
              <w:rPr>
                <w:rFonts w:eastAsia="Calibri"/>
                <w:sz w:val="28"/>
                <w:szCs w:val="28"/>
                <w:lang w:eastAsia="en-US"/>
              </w:rPr>
              <w:t>00 коп</w:t>
            </w:r>
          </w:p>
          <w:p w:rsidR="00AD3436" w:rsidRPr="00EB785B" w:rsidRDefault="00490B0C" w:rsidP="00E776C5">
            <w:pPr>
              <w:tabs>
                <w:tab w:val="left" w:pos="6215"/>
              </w:tabs>
              <w:autoSpaceDE w:val="0"/>
              <w:autoSpaceDN w:val="0"/>
              <w:adjustRightInd w:val="0"/>
              <w:rPr>
                <w:rFonts w:eastAsia="Calibri"/>
                <w:sz w:val="28"/>
                <w:szCs w:val="28"/>
                <w:lang w:eastAsia="en-US"/>
              </w:rPr>
            </w:pPr>
            <w:r>
              <w:rPr>
                <w:rFonts w:eastAsia="Calibri"/>
                <w:color w:val="FF0000"/>
                <w:sz w:val="28"/>
                <w:szCs w:val="28"/>
                <w:lang w:eastAsia="en-US"/>
              </w:rPr>
              <w:t xml:space="preserve"> </w:t>
            </w:r>
          </w:p>
        </w:tc>
      </w:tr>
    </w:tbl>
    <w:p w:rsidR="00AD3436" w:rsidRPr="00EB785B" w:rsidRDefault="00AD3436" w:rsidP="00AD3436">
      <w:pPr>
        <w:tabs>
          <w:tab w:val="left" w:pos="6215"/>
        </w:tabs>
        <w:autoSpaceDE w:val="0"/>
        <w:autoSpaceDN w:val="0"/>
        <w:adjustRightInd w:val="0"/>
        <w:ind w:firstLine="680"/>
        <w:jc w:val="center"/>
        <w:outlineLvl w:val="0"/>
        <w:rPr>
          <w:rFonts w:eastAsia="Calibri"/>
          <w:lang w:eastAsia="en-US"/>
        </w:rPr>
      </w:pPr>
    </w:p>
    <w:p w:rsidR="00AD3436" w:rsidRPr="00EB785B" w:rsidRDefault="00AD3436" w:rsidP="00AD3436">
      <w:pPr>
        <w:tabs>
          <w:tab w:val="left" w:pos="6215"/>
        </w:tabs>
        <w:ind w:firstLine="708"/>
        <w:jc w:val="center"/>
        <w:rPr>
          <w:b/>
          <w:sz w:val="28"/>
          <w:szCs w:val="28"/>
        </w:rPr>
      </w:pPr>
      <w:r w:rsidRPr="00EB785B">
        <w:rPr>
          <w:b/>
          <w:sz w:val="28"/>
          <w:szCs w:val="28"/>
        </w:rPr>
        <w:t xml:space="preserve">2.Механизм реализации отдельного мероприятия </w:t>
      </w:r>
    </w:p>
    <w:p w:rsidR="00AD3436" w:rsidRDefault="00AD3436" w:rsidP="00AD3436">
      <w:pPr>
        <w:tabs>
          <w:tab w:val="left" w:pos="0"/>
        </w:tabs>
        <w:ind w:firstLine="709"/>
        <w:jc w:val="both"/>
        <w:rPr>
          <w:sz w:val="28"/>
          <w:szCs w:val="28"/>
        </w:rPr>
      </w:pPr>
      <w:r w:rsidRPr="00EB785B">
        <w:rPr>
          <w:sz w:val="28"/>
          <w:szCs w:val="28"/>
        </w:rPr>
        <w:t xml:space="preserve">Отдельное мероприятие реализуется в целях </w:t>
      </w:r>
      <w:proofErr w:type="gramStart"/>
      <w:r>
        <w:rPr>
          <w:sz w:val="28"/>
          <w:szCs w:val="28"/>
        </w:rPr>
        <w:t>осуществления социального сопровождения членов семей участников специальной военной операции</w:t>
      </w:r>
      <w:proofErr w:type="gramEnd"/>
      <w:r>
        <w:rPr>
          <w:sz w:val="28"/>
          <w:szCs w:val="28"/>
        </w:rPr>
        <w:t xml:space="preserve"> в случае гибели участника специальной военной операции (далее – социальное сопровождение).</w:t>
      </w:r>
      <w:r w:rsidRPr="00EB785B">
        <w:rPr>
          <w:sz w:val="28"/>
          <w:szCs w:val="28"/>
        </w:rPr>
        <w:t xml:space="preserve"> </w:t>
      </w:r>
    </w:p>
    <w:p w:rsidR="00AD3436" w:rsidRDefault="00AD3436" w:rsidP="00AD3436">
      <w:pPr>
        <w:tabs>
          <w:tab w:val="left" w:pos="0"/>
        </w:tabs>
        <w:ind w:firstLine="709"/>
        <w:jc w:val="both"/>
        <w:rPr>
          <w:sz w:val="28"/>
          <w:szCs w:val="28"/>
        </w:rPr>
      </w:pPr>
      <w:r>
        <w:rPr>
          <w:sz w:val="28"/>
          <w:szCs w:val="28"/>
        </w:rPr>
        <w:t>Социальное сопровождение предоставляется семьям участников специальной военной операции, если они:</w:t>
      </w:r>
    </w:p>
    <w:p w:rsidR="00AD3436" w:rsidRDefault="00AD3436" w:rsidP="00A154B6">
      <w:pPr>
        <w:tabs>
          <w:tab w:val="left" w:pos="0"/>
        </w:tabs>
        <w:ind w:firstLine="709"/>
        <w:jc w:val="both"/>
        <w:rPr>
          <w:sz w:val="28"/>
          <w:szCs w:val="28"/>
        </w:rPr>
      </w:pPr>
      <w:r>
        <w:rPr>
          <w:sz w:val="28"/>
          <w:szCs w:val="28"/>
        </w:rPr>
        <w:t xml:space="preserve">1) </w:t>
      </w:r>
      <w:r w:rsidRPr="00556B87">
        <w:rPr>
          <w:sz w:val="28"/>
          <w:szCs w:val="28"/>
        </w:rPr>
        <w:t>фактически проживают на территории Северо-Енисейского района;</w:t>
      </w:r>
    </w:p>
    <w:p w:rsidR="00AD3436" w:rsidRPr="00556B87" w:rsidRDefault="00AD3436" w:rsidP="001E608B">
      <w:pPr>
        <w:tabs>
          <w:tab w:val="left" w:pos="0"/>
        </w:tabs>
        <w:ind w:firstLine="709"/>
        <w:jc w:val="both"/>
        <w:rPr>
          <w:sz w:val="28"/>
          <w:szCs w:val="28"/>
        </w:rPr>
      </w:pPr>
      <w:r>
        <w:rPr>
          <w:sz w:val="28"/>
          <w:szCs w:val="28"/>
        </w:rPr>
        <w:lastRenderedPageBreak/>
        <w:t xml:space="preserve">2) </w:t>
      </w:r>
      <w:r w:rsidRPr="00556B87">
        <w:rPr>
          <w:sz w:val="28"/>
          <w:szCs w:val="28"/>
        </w:rPr>
        <w:t>намереваются осуществить погребение погибшего (умершего) участника специальной военной операции на общественных кладбищах Северо-Енисейского района, с учетом волеизъявления погибшего (умершего) участника специальной военной операции (при его наличии).</w:t>
      </w:r>
    </w:p>
    <w:p w:rsidR="00AD3436" w:rsidRDefault="00AD3436" w:rsidP="00AD3436">
      <w:pPr>
        <w:tabs>
          <w:tab w:val="left" w:pos="0"/>
        </w:tabs>
        <w:ind w:firstLine="709"/>
        <w:jc w:val="both"/>
        <w:rPr>
          <w:sz w:val="28"/>
          <w:szCs w:val="28"/>
        </w:rPr>
      </w:pPr>
      <w:r>
        <w:rPr>
          <w:sz w:val="28"/>
          <w:szCs w:val="28"/>
        </w:rPr>
        <w:t xml:space="preserve">Социальное сопровождение осуществляется путем предоставления субсидии на возмещение фактически понесенных затрат в случае гибели участника специальной военной операции </w:t>
      </w:r>
      <w:proofErr w:type="gramStart"/>
      <w:r>
        <w:rPr>
          <w:sz w:val="28"/>
          <w:szCs w:val="28"/>
        </w:rPr>
        <w:t>на</w:t>
      </w:r>
      <w:proofErr w:type="gramEnd"/>
      <w:r>
        <w:rPr>
          <w:sz w:val="28"/>
          <w:szCs w:val="28"/>
        </w:rPr>
        <w:t>:</w:t>
      </w:r>
    </w:p>
    <w:p w:rsidR="00AD3436" w:rsidRDefault="00AD3436" w:rsidP="00AD3436">
      <w:pPr>
        <w:ind w:firstLine="709"/>
        <w:jc w:val="both"/>
        <w:rPr>
          <w:sz w:val="28"/>
          <w:szCs w:val="28"/>
        </w:rPr>
      </w:pPr>
      <w:r>
        <w:rPr>
          <w:sz w:val="28"/>
          <w:szCs w:val="28"/>
        </w:rPr>
        <w:t xml:space="preserve">1) перевозку тела (останков) погибших (умерших) участников специальной военной операции к месту погребения в Северо-Енисейском районе от города Красноярска и (или) города </w:t>
      </w:r>
      <w:proofErr w:type="spellStart"/>
      <w:r>
        <w:rPr>
          <w:sz w:val="28"/>
          <w:szCs w:val="28"/>
        </w:rPr>
        <w:t>Лесосибирска</w:t>
      </w:r>
      <w:proofErr w:type="spellEnd"/>
      <w:r>
        <w:rPr>
          <w:sz w:val="28"/>
          <w:szCs w:val="28"/>
        </w:rPr>
        <w:t>;</w:t>
      </w:r>
    </w:p>
    <w:p w:rsidR="00AD3436" w:rsidRDefault="00AD3436" w:rsidP="00AD3436">
      <w:pPr>
        <w:ind w:firstLine="709"/>
        <w:jc w:val="both"/>
        <w:rPr>
          <w:sz w:val="28"/>
          <w:szCs w:val="28"/>
        </w:rPr>
      </w:pPr>
      <w:r>
        <w:rPr>
          <w:sz w:val="28"/>
          <w:szCs w:val="28"/>
        </w:rPr>
        <w:t>2) пиломатериал для захоронения тела (останков) погибших (умерших) участников специальной военной операции к месту погребения в Северо-Енисейском районе;</w:t>
      </w:r>
    </w:p>
    <w:p w:rsidR="00AD3436" w:rsidRPr="00A154B6" w:rsidRDefault="00AD3436" w:rsidP="001156BC">
      <w:pPr>
        <w:ind w:firstLine="709"/>
        <w:jc w:val="both"/>
        <w:rPr>
          <w:sz w:val="28"/>
          <w:szCs w:val="28"/>
        </w:rPr>
      </w:pPr>
      <w:r>
        <w:rPr>
          <w:sz w:val="28"/>
          <w:szCs w:val="28"/>
        </w:rPr>
        <w:t>3</w:t>
      </w:r>
      <w:r w:rsidRPr="00670CDC">
        <w:rPr>
          <w:sz w:val="28"/>
          <w:szCs w:val="28"/>
        </w:rPr>
        <w:t>) услуги по утилизации деревянного гроба (в который помещается цинковый гроб), деревянный сколоченный прямоугольный транспортировочный ящик.</w:t>
      </w:r>
    </w:p>
    <w:p w:rsidR="003A3E50" w:rsidRDefault="00AD3436" w:rsidP="00D644BF">
      <w:pPr>
        <w:spacing w:after="200"/>
        <w:ind w:firstLine="709"/>
        <w:jc w:val="both"/>
        <w:rPr>
          <w:sz w:val="28"/>
          <w:szCs w:val="28"/>
        </w:rPr>
      </w:pPr>
      <w:r>
        <w:rPr>
          <w:sz w:val="28"/>
          <w:szCs w:val="28"/>
        </w:rPr>
        <w:t>Субсидии на возмещение фактически понесенных затрат в случае гибели участника специальной военной операции предоставляется муниципальному унитарному предприятию «Управление коммуникационным комплексом Северо-Енисейского района» в соответствии с договором (соглашением), заключенным между администрацией Северо-Енисейского района и муниципальным унитарным предприятием «Управление коммуникационным компле</w:t>
      </w:r>
      <w:r w:rsidR="003A3E50">
        <w:rPr>
          <w:sz w:val="28"/>
          <w:szCs w:val="28"/>
        </w:rPr>
        <w:t>ксом Северо-Енисейского района.</w:t>
      </w:r>
    </w:p>
    <w:p w:rsidR="003A3E50" w:rsidRDefault="003A3E50" w:rsidP="003A3E50">
      <w:pPr>
        <w:spacing w:after="200" w:line="276" w:lineRule="auto"/>
        <w:rPr>
          <w:sz w:val="28"/>
          <w:szCs w:val="28"/>
        </w:rPr>
        <w:sectPr w:rsidR="003A3E50" w:rsidSect="002E2D07">
          <w:pgSz w:w="11906" w:h="16838"/>
          <w:pgMar w:top="709" w:right="851" w:bottom="1134" w:left="1701" w:header="709" w:footer="709" w:gutter="0"/>
          <w:cols w:space="720"/>
          <w:docGrid w:linePitch="326"/>
        </w:sectPr>
      </w:pPr>
    </w:p>
    <w:p w:rsidR="003A3E50" w:rsidRPr="00EB785B" w:rsidRDefault="003A3E50" w:rsidP="003A3E50">
      <w:pPr>
        <w:widowControl w:val="0"/>
        <w:tabs>
          <w:tab w:val="left" w:pos="6215"/>
        </w:tabs>
        <w:suppressAutoHyphens/>
        <w:jc w:val="right"/>
        <w:rPr>
          <w:rFonts w:eastAsia="SimSun"/>
          <w:bCs/>
          <w:kern w:val="2"/>
          <w:lang w:eastAsia="ar-SA"/>
        </w:rPr>
      </w:pPr>
      <w:r w:rsidRPr="00EB785B">
        <w:rPr>
          <w:rFonts w:eastAsia="SimSun"/>
          <w:bCs/>
          <w:kern w:val="2"/>
          <w:lang w:eastAsia="ar-SA"/>
        </w:rPr>
        <w:lastRenderedPageBreak/>
        <w:t>Приложение 1</w:t>
      </w:r>
    </w:p>
    <w:p w:rsidR="003A3E50" w:rsidRPr="00EB785B" w:rsidRDefault="003A3E50" w:rsidP="003A3E50">
      <w:pPr>
        <w:widowControl w:val="0"/>
        <w:tabs>
          <w:tab w:val="left" w:pos="6215"/>
          <w:tab w:val="left" w:pos="12960"/>
          <w:tab w:val="right" w:pos="14570"/>
        </w:tabs>
        <w:suppressAutoHyphens/>
        <w:jc w:val="right"/>
        <w:rPr>
          <w:rFonts w:eastAsia="SimSun"/>
          <w:bCs/>
          <w:kern w:val="2"/>
          <w:lang w:eastAsia="ar-SA"/>
        </w:rPr>
      </w:pPr>
      <w:r w:rsidRPr="00EB785B">
        <w:rPr>
          <w:rFonts w:eastAsia="SimSun"/>
          <w:bCs/>
          <w:kern w:val="2"/>
          <w:lang w:eastAsia="ar-SA"/>
        </w:rPr>
        <w:t>к отдельному мероприятию</w:t>
      </w:r>
    </w:p>
    <w:p w:rsidR="003A3E50" w:rsidRDefault="003A3E50" w:rsidP="003A3E50">
      <w:pPr>
        <w:widowControl w:val="0"/>
        <w:tabs>
          <w:tab w:val="left" w:pos="6215"/>
        </w:tabs>
        <w:suppressAutoHyphens/>
        <w:jc w:val="right"/>
      </w:pPr>
      <w:r w:rsidRPr="00C33865">
        <w:rPr>
          <w:rFonts w:eastAsia="SimSun"/>
          <w:bCs/>
          <w:kern w:val="2"/>
          <w:lang w:eastAsia="ar-SA"/>
        </w:rPr>
        <w:t>«</w:t>
      </w:r>
      <w:r w:rsidRPr="00C33865">
        <w:t>Субсидия на возмещение фактически понесенных затрат</w:t>
      </w:r>
    </w:p>
    <w:p w:rsidR="003A3E50" w:rsidRPr="00C33865" w:rsidRDefault="003A3E50" w:rsidP="003A3E50">
      <w:pPr>
        <w:widowControl w:val="0"/>
        <w:tabs>
          <w:tab w:val="left" w:pos="6215"/>
        </w:tabs>
        <w:suppressAutoHyphens/>
        <w:jc w:val="right"/>
        <w:rPr>
          <w:rFonts w:eastAsia="SimSun"/>
          <w:bCs/>
          <w:kern w:val="2"/>
          <w:lang w:eastAsia="ar-SA"/>
        </w:rPr>
      </w:pPr>
      <w:r w:rsidRPr="00C33865">
        <w:t xml:space="preserve"> в случае гибели участника специальной военной операции»</w:t>
      </w:r>
    </w:p>
    <w:p w:rsidR="003A3E50" w:rsidRPr="00EB785B" w:rsidRDefault="003A3E50" w:rsidP="003A3E50">
      <w:pPr>
        <w:tabs>
          <w:tab w:val="left" w:pos="142"/>
          <w:tab w:val="left" w:pos="6215"/>
        </w:tabs>
        <w:autoSpaceDE w:val="0"/>
        <w:autoSpaceDN w:val="0"/>
        <w:adjustRightInd w:val="0"/>
        <w:ind w:left="34"/>
        <w:jc w:val="right"/>
        <w:rPr>
          <w:rFonts w:eastAsia="Calibri"/>
        </w:rPr>
      </w:pPr>
      <w:r w:rsidRPr="00EB785B">
        <w:rPr>
          <w:lang w:eastAsia="en-US"/>
        </w:rPr>
        <w:t xml:space="preserve">муниципальной программы </w:t>
      </w:r>
      <w:r w:rsidRPr="00EB785B">
        <w:rPr>
          <w:rFonts w:eastAsia="Calibri"/>
        </w:rPr>
        <w:t>«Развитие социальных отношений,</w:t>
      </w:r>
    </w:p>
    <w:p w:rsidR="003A3E50" w:rsidRPr="00EB785B" w:rsidRDefault="003A3E50" w:rsidP="003A3E50">
      <w:pPr>
        <w:tabs>
          <w:tab w:val="left" w:pos="142"/>
          <w:tab w:val="left" w:pos="6215"/>
        </w:tabs>
        <w:autoSpaceDE w:val="0"/>
        <w:autoSpaceDN w:val="0"/>
        <w:adjustRightInd w:val="0"/>
        <w:ind w:left="34"/>
        <w:jc w:val="right"/>
        <w:rPr>
          <w:rFonts w:eastAsia="Calibri"/>
        </w:rPr>
      </w:pPr>
      <w:r w:rsidRPr="00EB785B">
        <w:rPr>
          <w:rFonts w:eastAsia="Calibri"/>
        </w:rPr>
        <w:t>рост благополучия и защищенности граждан в Северо-Енисейском районе»</w:t>
      </w:r>
    </w:p>
    <w:p w:rsidR="003A3E50" w:rsidRPr="00EB785B" w:rsidRDefault="003A3E50" w:rsidP="003A3E50">
      <w:pPr>
        <w:tabs>
          <w:tab w:val="left" w:pos="6215"/>
        </w:tabs>
        <w:ind w:firstLine="680"/>
        <w:jc w:val="center"/>
        <w:rPr>
          <w:b/>
        </w:rPr>
      </w:pPr>
    </w:p>
    <w:p w:rsidR="003A3E50" w:rsidRPr="00EB785B" w:rsidRDefault="003A3E50" w:rsidP="003A3E50">
      <w:pPr>
        <w:tabs>
          <w:tab w:val="left" w:pos="6215"/>
        </w:tabs>
        <w:ind w:firstLine="680"/>
        <w:jc w:val="center"/>
        <w:rPr>
          <w:b/>
        </w:rPr>
      </w:pPr>
      <w:r w:rsidRPr="00EB785B">
        <w:rPr>
          <w:b/>
        </w:rPr>
        <w:t>Перечень и значения показателей результа</w:t>
      </w:r>
      <w:r w:rsidR="001E608B">
        <w:rPr>
          <w:b/>
        </w:rPr>
        <w:t>тивности Отдельного мероприятия</w:t>
      </w:r>
    </w:p>
    <w:p w:rsidR="003A3E50" w:rsidRPr="00EB785B" w:rsidRDefault="003A3E50" w:rsidP="003A3E50">
      <w:pPr>
        <w:tabs>
          <w:tab w:val="left" w:pos="6215"/>
        </w:tabs>
        <w:ind w:firstLine="680"/>
        <w:jc w:val="center"/>
        <w:rPr>
          <w:b/>
          <w:sz w:val="20"/>
          <w:szCs w:val="20"/>
        </w:rPr>
      </w:pPr>
    </w:p>
    <w:tbl>
      <w:tblPr>
        <w:tblW w:w="14740" w:type="dxa"/>
        <w:tblInd w:w="-34" w:type="dxa"/>
        <w:tblLayout w:type="fixed"/>
        <w:tblLook w:val="04A0" w:firstRow="1" w:lastRow="0" w:firstColumn="1" w:lastColumn="0" w:noHBand="0" w:noVBand="1"/>
      </w:tblPr>
      <w:tblGrid>
        <w:gridCol w:w="567"/>
        <w:gridCol w:w="5101"/>
        <w:gridCol w:w="1278"/>
        <w:gridCol w:w="1982"/>
        <w:gridCol w:w="1987"/>
        <w:gridCol w:w="2127"/>
        <w:gridCol w:w="1698"/>
      </w:tblGrid>
      <w:tr w:rsidR="003A3E50" w:rsidRPr="00EB785B" w:rsidTr="00155404">
        <w:trPr>
          <w:trHeight w:val="34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A3E50" w:rsidRPr="00EB785B" w:rsidRDefault="003A3E50" w:rsidP="00155404">
            <w:pPr>
              <w:tabs>
                <w:tab w:val="left" w:pos="6215"/>
              </w:tabs>
              <w:ind w:firstLine="680"/>
              <w:jc w:val="center"/>
              <w:rPr>
                <w:b/>
                <w:sz w:val="20"/>
                <w:szCs w:val="20"/>
                <w:lang w:eastAsia="en-US"/>
              </w:rPr>
            </w:pPr>
            <w:r w:rsidRPr="00EB785B">
              <w:rPr>
                <w:b/>
                <w:sz w:val="20"/>
                <w:szCs w:val="20"/>
                <w:lang w:eastAsia="en-US"/>
              </w:rPr>
              <w:t>№п/п</w:t>
            </w:r>
          </w:p>
        </w:tc>
        <w:tc>
          <w:tcPr>
            <w:tcW w:w="5101" w:type="dxa"/>
            <w:vMerge w:val="restart"/>
            <w:tcBorders>
              <w:top w:val="single" w:sz="4" w:space="0" w:color="auto"/>
              <w:left w:val="nil"/>
              <w:bottom w:val="single" w:sz="4" w:space="0" w:color="auto"/>
              <w:right w:val="single" w:sz="4" w:space="0" w:color="auto"/>
            </w:tcBorders>
            <w:shd w:val="clear" w:color="auto" w:fill="FFFFFF"/>
            <w:vAlign w:val="center"/>
            <w:hideMark/>
          </w:tcPr>
          <w:p w:rsidR="003A3E50" w:rsidRPr="00EB785B" w:rsidRDefault="003A3E50" w:rsidP="00155404">
            <w:pPr>
              <w:tabs>
                <w:tab w:val="left" w:pos="6215"/>
              </w:tabs>
              <w:jc w:val="center"/>
              <w:rPr>
                <w:b/>
                <w:sz w:val="20"/>
                <w:szCs w:val="20"/>
                <w:lang w:eastAsia="en-US"/>
              </w:rPr>
            </w:pPr>
            <w:r w:rsidRPr="00EB785B">
              <w:rPr>
                <w:b/>
                <w:sz w:val="20"/>
                <w:szCs w:val="20"/>
                <w:lang w:eastAsia="en-US"/>
              </w:rPr>
              <w:t>Цели, показатели результативности</w:t>
            </w:r>
          </w:p>
        </w:tc>
        <w:tc>
          <w:tcPr>
            <w:tcW w:w="1278" w:type="dxa"/>
            <w:vMerge w:val="restart"/>
            <w:tcBorders>
              <w:top w:val="single" w:sz="4" w:space="0" w:color="auto"/>
              <w:left w:val="nil"/>
              <w:bottom w:val="single" w:sz="4" w:space="0" w:color="auto"/>
              <w:right w:val="single" w:sz="4" w:space="0" w:color="auto"/>
            </w:tcBorders>
            <w:shd w:val="clear" w:color="auto" w:fill="FFFFFF"/>
            <w:vAlign w:val="center"/>
            <w:hideMark/>
          </w:tcPr>
          <w:p w:rsidR="003A3E50" w:rsidRPr="00EB785B" w:rsidRDefault="003A3E50" w:rsidP="00155404">
            <w:pPr>
              <w:tabs>
                <w:tab w:val="left" w:pos="6215"/>
              </w:tabs>
              <w:jc w:val="center"/>
              <w:rPr>
                <w:b/>
                <w:sz w:val="20"/>
                <w:szCs w:val="20"/>
                <w:lang w:eastAsia="en-US"/>
              </w:rPr>
            </w:pPr>
            <w:r w:rsidRPr="00EB785B">
              <w:rPr>
                <w:b/>
                <w:sz w:val="20"/>
                <w:szCs w:val="20"/>
                <w:lang w:eastAsia="en-US"/>
              </w:rPr>
              <w:t>Единица измерения</w:t>
            </w:r>
          </w:p>
        </w:tc>
        <w:tc>
          <w:tcPr>
            <w:tcW w:w="1982" w:type="dxa"/>
            <w:vMerge w:val="restart"/>
            <w:tcBorders>
              <w:top w:val="single" w:sz="4" w:space="0" w:color="auto"/>
              <w:left w:val="nil"/>
              <w:bottom w:val="single" w:sz="4" w:space="0" w:color="auto"/>
              <w:right w:val="single" w:sz="4" w:space="0" w:color="auto"/>
            </w:tcBorders>
            <w:shd w:val="clear" w:color="auto" w:fill="FFFFFF"/>
            <w:vAlign w:val="center"/>
            <w:hideMark/>
          </w:tcPr>
          <w:p w:rsidR="003A3E50" w:rsidRPr="00EB785B" w:rsidRDefault="003A3E50" w:rsidP="00155404">
            <w:pPr>
              <w:tabs>
                <w:tab w:val="left" w:pos="6215"/>
              </w:tabs>
              <w:jc w:val="center"/>
              <w:rPr>
                <w:b/>
                <w:sz w:val="20"/>
                <w:szCs w:val="20"/>
                <w:lang w:eastAsia="en-US"/>
              </w:rPr>
            </w:pPr>
            <w:r w:rsidRPr="00EB785B">
              <w:rPr>
                <w:b/>
                <w:sz w:val="20"/>
                <w:szCs w:val="20"/>
                <w:lang w:eastAsia="en-US"/>
              </w:rPr>
              <w:t>Источник информации</w:t>
            </w:r>
          </w:p>
        </w:tc>
        <w:tc>
          <w:tcPr>
            <w:tcW w:w="5812" w:type="dxa"/>
            <w:gridSpan w:val="3"/>
            <w:tcBorders>
              <w:top w:val="single" w:sz="4" w:space="0" w:color="auto"/>
              <w:left w:val="nil"/>
              <w:bottom w:val="single" w:sz="4" w:space="0" w:color="auto"/>
              <w:right w:val="single" w:sz="4" w:space="0" w:color="auto"/>
            </w:tcBorders>
            <w:shd w:val="clear" w:color="auto" w:fill="FFFFFF"/>
            <w:vAlign w:val="center"/>
            <w:hideMark/>
          </w:tcPr>
          <w:p w:rsidR="003A3E50" w:rsidRPr="00EB785B" w:rsidRDefault="003A3E50" w:rsidP="00155404">
            <w:pPr>
              <w:tabs>
                <w:tab w:val="left" w:pos="6215"/>
              </w:tabs>
              <w:jc w:val="center"/>
              <w:rPr>
                <w:b/>
                <w:sz w:val="20"/>
                <w:szCs w:val="20"/>
                <w:lang w:eastAsia="en-US"/>
              </w:rPr>
            </w:pPr>
            <w:r w:rsidRPr="00EB785B">
              <w:rPr>
                <w:b/>
                <w:sz w:val="20"/>
                <w:szCs w:val="20"/>
                <w:lang w:eastAsia="en-US"/>
              </w:rPr>
              <w:t>Годы реализации программы</w:t>
            </w:r>
          </w:p>
        </w:tc>
      </w:tr>
      <w:tr w:rsidR="003A3E50" w:rsidRPr="00EB785B" w:rsidTr="00155404">
        <w:trPr>
          <w:trHeight w:val="2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3E50" w:rsidRPr="00EB785B" w:rsidRDefault="003A3E50" w:rsidP="00155404">
            <w:pPr>
              <w:tabs>
                <w:tab w:val="left" w:pos="6215"/>
              </w:tabs>
              <w:jc w:val="center"/>
              <w:rPr>
                <w:b/>
                <w:sz w:val="20"/>
                <w:szCs w:val="20"/>
                <w:lang w:eastAsia="en-US"/>
              </w:rPr>
            </w:pPr>
          </w:p>
        </w:tc>
        <w:tc>
          <w:tcPr>
            <w:tcW w:w="5101" w:type="dxa"/>
            <w:vMerge/>
            <w:tcBorders>
              <w:top w:val="single" w:sz="4" w:space="0" w:color="auto"/>
              <w:left w:val="nil"/>
              <w:bottom w:val="single" w:sz="4" w:space="0" w:color="auto"/>
              <w:right w:val="single" w:sz="4" w:space="0" w:color="auto"/>
            </w:tcBorders>
            <w:vAlign w:val="center"/>
            <w:hideMark/>
          </w:tcPr>
          <w:p w:rsidR="003A3E50" w:rsidRPr="00EB785B" w:rsidRDefault="003A3E50" w:rsidP="00155404">
            <w:pPr>
              <w:tabs>
                <w:tab w:val="left" w:pos="6215"/>
              </w:tabs>
              <w:jc w:val="center"/>
              <w:rPr>
                <w:b/>
                <w:sz w:val="20"/>
                <w:szCs w:val="20"/>
                <w:lang w:eastAsia="en-US"/>
              </w:rPr>
            </w:pPr>
          </w:p>
        </w:tc>
        <w:tc>
          <w:tcPr>
            <w:tcW w:w="1278" w:type="dxa"/>
            <w:vMerge/>
            <w:tcBorders>
              <w:top w:val="single" w:sz="4" w:space="0" w:color="auto"/>
              <w:left w:val="nil"/>
              <w:bottom w:val="single" w:sz="4" w:space="0" w:color="auto"/>
              <w:right w:val="single" w:sz="4" w:space="0" w:color="auto"/>
            </w:tcBorders>
            <w:vAlign w:val="center"/>
            <w:hideMark/>
          </w:tcPr>
          <w:p w:rsidR="003A3E50" w:rsidRPr="00EB785B" w:rsidRDefault="003A3E50" w:rsidP="00155404">
            <w:pPr>
              <w:tabs>
                <w:tab w:val="left" w:pos="6215"/>
              </w:tabs>
              <w:jc w:val="center"/>
              <w:rPr>
                <w:b/>
                <w:sz w:val="20"/>
                <w:szCs w:val="20"/>
                <w:lang w:eastAsia="en-US"/>
              </w:rPr>
            </w:pPr>
          </w:p>
        </w:tc>
        <w:tc>
          <w:tcPr>
            <w:tcW w:w="1982" w:type="dxa"/>
            <w:vMerge/>
            <w:tcBorders>
              <w:top w:val="single" w:sz="4" w:space="0" w:color="auto"/>
              <w:left w:val="nil"/>
              <w:bottom w:val="single" w:sz="4" w:space="0" w:color="auto"/>
              <w:right w:val="single" w:sz="4" w:space="0" w:color="auto"/>
            </w:tcBorders>
            <w:vAlign w:val="center"/>
            <w:hideMark/>
          </w:tcPr>
          <w:p w:rsidR="003A3E50" w:rsidRPr="00EB785B" w:rsidRDefault="003A3E50" w:rsidP="00155404">
            <w:pPr>
              <w:tabs>
                <w:tab w:val="left" w:pos="6215"/>
              </w:tabs>
              <w:jc w:val="center"/>
              <w:rPr>
                <w:b/>
                <w:sz w:val="20"/>
                <w:szCs w:val="20"/>
                <w:lang w:eastAsia="en-US"/>
              </w:rPr>
            </w:pPr>
          </w:p>
        </w:tc>
        <w:tc>
          <w:tcPr>
            <w:tcW w:w="1987" w:type="dxa"/>
            <w:tcBorders>
              <w:top w:val="single" w:sz="4" w:space="0" w:color="auto"/>
              <w:left w:val="nil"/>
              <w:bottom w:val="single" w:sz="4" w:space="0" w:color="auto"/>
              <w:right w:val="single" w:sz="4" w:space="0" w:color="auto"/>
            </w:tcBorders>
            <w:shd w:val="clear" w:color="auto" w:fill="FFFFFF"/>
            <w:vAlign w:val="center"/>
            <w:hideMark/>
          </w:tcPr>
          <w:p w:rsidR="003A3E50" w:rsidRPr="00EB785B" w:rsidRDefault="003A3E50" w:rsidP="004F39C5">
            <w:pPr>
              <w:tabs>
                <w:tab w:val="left" w:pos="6215"/>
              </w:tabs>
              <w:jc w:val="center"/>
              <w:rPr>
                <w:b/>
                <w:sz w:val="20"/>
                <w:szCs w:val="20"/>
                <w:lang w:eastAsia="en-US"/>
              </w:rPr>
            </w:pPr>
            <w:r w:rsidRPr="00EB785B">
              <w:rPr>
                <w:b/>
                <w:sz w:val="20"/>
                <w:szCs w:val="20"/>
                <w:lang w:eastAsia="en-US"/>
              </w:rPr>
              <w:t>202</w:t>
            </w:r>
            <w:r w:rsidR="004F39C5">
              <w:rPr>
                <w:b/>
                <w:sz w:val="20"/>
                <w:szCs w:val="20"/>
                <w:lang w:eastAsia="en-US"/>
              </w:rPr>
              <w:t>5</w:t>
            </w:r>
            <w:r w:rsidRPr="00EB785B">
              <w:rPr>
                <w:b/>
                <w:sz w:val="20"/>
                <w:szCs w:val="20"/>
                <w:lang w:eastAsia="en-US"/>
              </w:rPr>
              <w:t xml:space="preserve"> год</w:t>
            </w:r>
          </w:p>
        </w:tc>
        <w:tc>
          <w:tcPr>
            <w:tcW w:w="2127" w:type="dxa"/>
            <w:tcBorders>
              <w:top w:val="single" w:sz="4" w:space="0" w:color="auto"/>
              <w:left w:val="nil"/>
              <w:bottom w:val="single" w:sz="4" w:space="0" w:color="auto"/>
              <w:right w:val="single" w:sz="4" w:space="0" w:color="auto"/>
            </w:tcBorders>
            <w:shd w:val="clear" w:color="auto" w:fill="FFFFFF"/>
            <w:vAlign w:val="center"/>
            <w:hideMark/>
          </w:tcPr>
          <w:p w:rsidR="003A3E50" w:rsidRPr="00EB785B" w:rsidRDefault="003A3E50" w:rsidP="004F39C5">
            <w:pPr>
              <w:tabs>
                <w:tab w:val="left" w:pos="6215"/>
              </w:tabs>
              <w:jc w:val="center"/>
              <w:rPr>
                <w:b/>
                <w:sz w:val="20"/>
                <w:szCs w:val="20"/>
                <w:lang w:eastAsia="en-US"/>
              </w:rPr>
            </w:pPr>
            <w:r w:rsidRPr="00EB785B">
              <w:rPr>
                <w:b/>
                <w:sz w:val="20"/>
                <w:szCs w:val="20"/>
                <w:lang w:eastAsia="en-US"/>
              </w:rPr>
              <w:t>202</w:t>
            </w:r>
            <w:r w:rsidR="004F39C5">
              <w:rPr>
                <w:b/>
                <w:sz w:val="20"/>
                <w:szCs w:val="20"/>
                <w:lang w:eastAsia="en-US"/>
              </w:rPr>
              <w:t>6</w:t>
            </w:r>
            <w:r w:rsidRPr="00EB785B">
              <w:rPr>
                <w:b/>
                <w:sz w:val="20"/>
                <w:szCs w:val="20"/>
                <w:lang w:eastAsia="en-US"/>
              </w:rPr>
              <w:t xml:space="preserve"> год</w:t>
            </w:r>
          </w:p>
        </w:tc>
        <w:tc>
          <w:tcPr>
            <w:tcW w:w="1698" w:type="dxa"/>
            <w:tcBorders>
              <w:top w:val="single" w:sz="4" w:space="0" w:color="auto"/>
              <w:left w:val="nil"/>
              <w:bottom w:val="single" w:sz="4" w:space="0" w:color="auto"/>
              <w:right w:val="single" w:sz="4" w:space="0" w:color="auto"/>
            </w:tcBorders>
            <w:shd w:val="clear" w:color="auto" w:fill="FFFFFF"/>
            <w:vAlign w:val="center"/>
          </w:tcPr>
          <w:p w:rsidR="003A3E50" w:rsidRPr="00EB785B" w:rsidRDefault="003A3E50" w:rsidP="004F39C5">
            <w:pPr>
              <w:tabs>
                <w:tab w:val="left" w:pos="6215"/>
              </w:tabs>
              <w:jc w:val="center"/>
              <w:rPr>
                <w:b/>
                <w:sz w:val="20"/>
                <w:szCs w:val="20"/>
                <w:lang w:eastAsia="en-US"/>
              </w:rPr>
            </w:pPr>
            <w:r w:rsidRPr="00EB785B">
              <w:rPr>
                <w:b/>
                <w:sz w:val="20"/>
                <w:szCs w:val="20"/>
                <w:lang w:eastAsia="en-US"/>
              </w:rPr>
              <w:t>202</w:t>
            </w:r>
            <w:r w:rsidR="004F39C5">
              <w:rPr>
                <w:b/>
                <w:sz w:val="20"/>
                <w:szCs w:val="20"/>
                <w:lang w:eastAsia="en-US"/>
              </w:rPr>
              <w:t>7</w:t>
            </w:r>
            <w:r w:rsidRPr="00EB785B">
              <w:rPr>
                <w:b/>
                <w:sz w:val="20"/>
                <w:szCs w:val="20"/>
                <w:lang w:eastAsia="en-US"/>
              </w:rPr>
              <w:t xml:space="preserve"> год</w:t>
            </w:r>
          </w:p>
        </w:tc>
      </w:tr>
      <w:tr w:rsidR="003A3E50" w:rsidRPr="00EB785B" w:rsidTr="00155404">
        <w:trPr>
          <w:trHeight w:val="20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3A3E50" w:rsidRPr="00EB785B" w:rsidRDefault="003A3E50" w:rsidP="00155404">
            <w:pPr>
              <w:tabs>
                <w:tab w:val="left" w:pos="6215"/>
              </w:tabs>
              <w:jc w:val="center"/>
              <w:rPr>
                <w:b/>
                <w:sz w:val="20"/>
                <w:szCs w:val="20"/>
                <w:lang w:eastAsia="en-US"/>
              </w:rPr>
            </w:pPr>
            <w:r w:rsidRPr="00EB785B">
              <w:rPr>
                <w:b/>
                <w:sz w:val="20"/>
                <w:szCs w:val="20"/>
                <w:lang w:eastAsia="en-US"/>
              </w:rPr>
              <w:t>1</w:t>
            </w:r>
          </w:p>
        </w:tc>
        <w:tc>
          <w:tcPr>
            <w:tcW w:w="5101" w:type="dxa"/>
            <w:tcBorders>
              <w:top w:val="nil"/>
              <w:left w:val="nil"/>
              <w:bottom w:val="single" w:sz="4" w:space="0" w:color="auto"/>
              <w:right w:val="single" w:sz="4" w:space="0" w:color="auto"/>
            </w:tcBorders>
            <w:shd w:val="clear" w:color="auto" w:fill="FFFFFF"/>
            <w:vAlign w:val="center"/>
            <w:hideMark/>
          </w:tcPr>
          <w:p w:rsidR="003A3E50" w:rsidRPr="00EB785B" w:rsidRDefault="003A3E50" w:rsidP="00155404">
            <w:pPr>
              <w:tabs>
                <w:tab w:val="left" w:pos="6215"/>
              </w:tabs>
              <w:jc w:val="center"/>
              <w:rPr>
                <w:sz w:val="20"/>
                <w:szCs w:val="20"/>
                <w:lang w:eastAsia="en-US"/>
              </w:rPr>
            </w:pPr>
            <w:r w:rsidRPr="00EB785B">
              <w:rPr>
                <w:sz w:val="20"/>
                <w:szCs w:val="20"/>
                <w:lang w:eastAsia="en-US"/>
              </w:rPr>
              <w:t>2</w:t>
            </w:r>
          </w:p>
        </w:tc>
        <w:tc>
          <w:tcPr>
            <w:tcW w:w="1278" w:type="dxa"/>
            <w:tcBorders>
              <w:top w:val="nil"/>
              <w:left w:val="nil"/>
              <w:bottom w:val="single" w:sz="4" w:space="0" w:color="auto"/>
              <w:right w:val="single" w:sz="4" w:space="0" w:color="auto"/>
            </w:tcBorders>
            <w:shd w:val="clear" w:color="auto" w:fill="FFFFFF"/>
            <w:vAlign w:val="center"/>
            <w:hideMark/>
          </w:tcPr>
          <w:p w:rsidR="003A3E50" w:rsidRPr="00EB785B" w:rsidRDefault="003A3E50" w:rsidP="00155404">
            <w:pPr>
              <w:tabs>
                <w:tab w:val="left" w:pos="6215"/>
              </w:tabs>
              <w:jc w:val="center"/>
              <w:rPr>
                <w:sz w:val="20"/>
                <w:szCs w:val="20"/>
                <w:lang w:eastAsia="en-US"/>
              </w:rPr>
            </w:pPr>
            <w:r w:rsidRPr="00EB785B">
              <w:rPr>
                <w:sz w:val="20"/>
                <w:szCs w:val="20"/>
                <w:lang w:eastAsia="en-US"/>
              </w:rPr>
              <w:t>3</w:t>
            </w:r>
          </w:p>
        </w:tc>
        <w:tc>
          <w:tcPr>
            <w:tcW w:w="1982" w:type="dxa"/>
            <w:tcBorders>
              <w:top w:val="nil"/>
              <w:left w:val="nil"/>
              <w:bottom w:val="single" w:sz="4" w:space="0" w:color="auto"/>
              <w:right w:val="single" w:sz="4" w:space="0" w:color="auto"/>
            </w:tcBorders>
            <w:shd w:val="clear" w:color="auto" w:fill="FFFFFF"/>
            <w:vAlign w:val="center"/>
            <w:hideMark/>
          </w:tcPr>
          <w:p w:rsidR="003A3E50" w:rsidRPr="00EB785B" w:rsidRDefault="003A3E50" w:rsidP="00155404">
            <w:pPr>
              <w:tabs>
                <w:tab w:val="left" w:pos="6215"/>
              </w:tabs>
              <w:jc w:val="center"/>
              <w:rPr>
                <w:sz w:val="20"/>
                <w:szCs w:val="20"/>
                <w:lang w:eastAsia="en-US"/>
              </w:rPr>
            </w:pPr>
            <w:r w:rsidRPr="00EB785B">
              <w:rPr>
                <w:sz w:val="20"/>
                <w:szCs w:val="20"/>
                <w:lang w:eastAsia="en-US"/>
              </w:rPr>
              <w:t>4</w:t>
            </w:r>
          </w:p>
        </w:tc>
        <w:tc>
          <w:tcPr>
            <w:tcW w:w="1987" w:type="dxa"/>
            <w:tcBorders>
              <w:top w:val="single" w:sz="4" w:space="0" w:color="auto"/>
              <w:left w:val="nil"/>
              <w:bottom w:val="single" w:sz="4" w:space="0" w:color="auto"/>
              <w:right w:val="single" w:sz="4" w:space="0" w:color="auto"/>
            </w:tcBorders>
            <w:shd w:val="clear" w:color="auto" w:fill="FFFFFF"/>
            <w:vAlign w:val="center"/>
            <w:hideMark/>
          </w:tcPr>
          <w:p w:rsidR="003A3E50" w:rsidRPr="00EB785B" w:rsidRDefault="003A3E50" w:rsidP="00155404">
            <w:pPr>
              <w:tabs>
                <w:tab w:val="left" w:pos="6215"/>
              </w:tabs>
              <w:jc w:val="center"/>
              <w:rPr>
                <w:sz w:val="20"/>
                <w:szCs w:val="20"/>
                <w:lang w:eastAsia="en-US"/>
              </w:rPr>
            </w:pPr>
            <w:r w:rsidRPr="00EB785B">
              <w:rPr>
                <w:sz w:val="20"/>
                <w:szCs w:val="20"/>
                <w:lang w:eastAsia="en-US"/>
              </w:rPr>
              <w:t>5</w:t>
            </w:r>
          </w:p>
        </w:tc>
        <w:tc>
          <w:tcPr>
            <w:tcW w:w="2127" w:type="dxa"/>
            <w:tcBorders>
              <w:top w:val="single" w:sz="4" w:space="0" w:color="auto"/>
              <w:left w:val="nil"/>
              <w:bottom w:val="single" w:sz="4" w:space="0" w:color="auto"/>
              <w:right w:val="single" w:sz="4" w:space="0" w:color="auto"/>
            </w:tcBorders>
            <w:shd w:val="clear" w:color="auto" w:fill="FFFFFF"/>
            <w:vAlign w:val="center"/>
            <w:hideMark/>
          </w:tcPr>
          <w:p w:rsidR="003A3E50" w:rsidRPr="00EB785B" w:rsidRDefault="003A3E50" w:rsidP="00155404">
            <w:pPr>
              <w:tabs>
                <w:tab w:val="left" w:pos="6215"/>
              </w:tabs>
              <w:jc w:val="center"/>
              <w:rPr>
                <w:sz w:val="20"/>
                <w:szCs w:val="20"/>
                <w:lang w:eastAsia="en-US"/>
              </w:rPr>
            </w:pPr>
            <w:r w:rsidRPr="00EB785B">
              <w:rPr>
                <w:sz w:val="20"/>
                <w:szCs w:val="20"/>
                <w:lang w:eastAsia="en-US"/>
              </w:rPr>
              <w:t>6</w:t>
            </w:r>
          </w:p>
        </w:tc>
        <w:tc>
          <w:tcPr>
            <w:tcW w:w="1698" w:type="dxa"/>
            <w:tcBorders>
              <w:top w:val="single" w:sz="4" w:space="0" w:color="auto"/>
              <w:left w:val="nil"/>
              <w:bottom w:val="single" w:sz="4" w:space="0" w:color="auto"/>
              <w:right w:val="single" w:sz="4" w:space="0" w:color="auto"/>
            </w:tcBorders>
            <w:shd w:val="clear" w:color="auto" w:fill="FFFFFF"/>
            <w:vAlign w:val="center"/>
          </w:tcPr>
          <w:p w:rsidR="003A3E50" w:rsidRPr="00EB785B" w:rsidRDefault="003A3E50" w:rsidP="00155404">
            <w:pPr>
              <w:tabs>
                <w:tab w:val="left" w:pos="6215"/>
              </w:tabs>
              <w:jc w:val="center"/>
              <w:rPr>
                <w:sz w:val="20"/>
                <w:szCs w:val="20"/>
                <w:lang w:eastAsia="en-US"/>
              </w:rPr>
            </w:pPr>
            <w:r w:rsidRPr="00EB785B">
              <w:rPr>
                <w:sz w:val="20"/>
                <w:szCs w:val="20"/>
                <w:lang w:eastAsia="en-US"/>
              </w:rPr>
              <w:t>7</w:t>
            </w:r>
          </w:p>
        </w:tc>
      </w:tr>
      <w:tr w:rsidR="003A3E50" w:rsidRPr="00EB785B" w:rsidTr="00155404">
        <w:tc>
          <w:tcPr>
            <w:tcW w:w="14740"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3A3E50" w:rsidRPr="00EB785B" w:rsidRDefault="003A3E50" w:rsidP="00155404">
            <w:pPr>
              <w:tabs>
                <w:tab w:val="left" w:pos="6215"/>
              </w:tabs>
              <w:ind w:left="-106" w:firstLine="106"/>
              <w:rPr>
                <w:b/>
                <w:sz w:val="20"/>
                <w:szCs w:val="20"/>
              </w:rPr>
            </w:pPr>
            <w:r w:rsidRPr="00EB785B">
              <w:rPr>
                <w:b/>
                <w:sz w:val="20"/>
                <w:szCs w:val="20"/>
                <w:lang w:eastAsia="en-US"/>
              </w:rPr>
              <w:t xml:space="preserve">Цель: </w:t>
            </w:r>
            <w:r>
              <w:rPr>
                <w:b/>
                <w:color w:val="000000"/>
                <w:sz w:val="20"/>
                <w:szCs w:val="20"/>
                <w:lang w:eastAsia="en-US"/>
              </w:rPr>
              <w:t xml:space="preserve">Осуществление социального </w:t>
            </w:r>
            <w:proofErr w:type="gramStart"/>
            <w:r>
              <w:rPr>
                <w:b/>
                <w:color w:val="000000"/>
                <w:sz w:val="20"/>
                <w:szCs w:val="20"/>
                <w:lang w:eastAsia="en-US"/>
              </w:rPr>
              <w:t>сопровождения членов семей участников специальной военной операции</w:t>
            </w:r>
            <w:proofErr w:type="gramEnd"/>
            <w:r>
              <w:rPr>
                <w:b/>
                <w:color w:val="000000"/>
                <w:sz w:val="20"/>
                <w:szCs w:val="20"/>
                <w:lang w:eastAsia="en-US"/>
              </w:rPr>
              <w:t xml:space="preserve"> в случае гибели участника специальной военной операции</w:t>
            </w:r>
            <w:r w:rsidRPr="00EB785B">
              <w:rPr>
                <w:b/>
                <w:sz w:val="20"/>
                <w:szCs w:val="20"/>
              </w:rPr>
              <w:t xml:space="preserve"> </w:t>
            </w:r>
          </w:p>
        </w:tc>
      </w:tr>
      <w:tr w:rsidR="003A3E50" w:rsidRPr="00EB785B" w:rsidTr="00155404">
        <w:trPr>
          <w:trHeight w:val="136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3A3E50" w:rsidRPr="00EB785B" w:rsidRDefault="003A3E50" w:rsidP="00155404">
            <w:pPr>
              <w:tabs>
                <w:tab w:val="left" w:pos="6215"/>
              </w:tabs>
              <w:ind w:firstLine="680"/>
              <w:jc w:val="center"/>
              <w:rPr>
                <w:sz w:val="20"/>
                <w:szCs w:val="20"/>
                <w:lang w:eastAsia="en-US"/>
              </w:rPr>
            </w:pPr>
            <w:r w:rsidRPr="00EB785B">
              <w:rPr>
                <w:sz w:val="20"/>
                <w:szCs w:val="20"/>
                <w:lang w:eastAsia="en-US"/>
              </w:rPr>
              <w:t>1</w:t>
            </w:r>
          </w:p>
          <w:p w:rsidR="003A3E50" w:rsidRPr="00EB785B" w:rsidRDefault="003A3E50" w:rsidP="00155404">
            <w:pPr>
              <w:tabs>
                <w:tab w:val="left" w:pos="6215"/>
              </w:tabs>
              <w:jc w:val="center"/>
              <w:rPr>
                <w:sz w:val="20"/>
                <w:szCs w:val="20"/>
                <w:lang w:eastAsia="en-US"/>
              </w:rPr>
            </w:pPr>
            <w:r w:rsidRPr="00EB785B">
              <w:rPr>
                <w:sz w:val="20"/>
                <w:szCs w:val="20"/>
                <w:lang w:eastAsia="en-US"/>
              </w:rPr>
              <w:t>1.1</w:t>
            </w:r>
          </w:p>
        </w:tc>
        <w:tc>
          <w:tcPr>
            <w:tcW w:w="5101" w:type="dxa"/>
            <w:tcBorders>
              <w:top w:val="single" w:sz="4" w:space="0" w:color="auto"/>
              <w:left w:val="nil"/>
              <w:bottom w:val="single" w:sz="4" w:space="0" w:color="auto"/>
              <w:right w:val="single" w:sz="4" w:space="0" w:color="auto"/>
            </w:tcBorders>
            <w:shd w:val="clear" w:color="auto" w:fill="FFFFFF"/>
            <w:vAlign w:val="center"/>
            <w:hideMark/>
          </w:tcPr>
          <w:p w:rsidR="003A3E50" w:rsidRPr="009F3DA6" w:rsidRDefault="00155404" w:rsidP="00155404">
            <w:pPr>
              <w:tabs>
                <w:tab w:val="left" w:pos="6215"/>
              </w:tabs>
              <w:jc w:val="both"/>
              <w:rPr>
                <w:sz w:val="20"/>
                <w:szCs w:val="20"/>
                <w:lang w:eastAsia="en-US"/>
              </w:rPr>
            </w:pPr>
            <w:r w:rsidRPr="009F3DA6">
              <w:rPr>
                <w:sz w:val="20"/>
                <w:szCs w:val="20"/>
                <w:lang w:eastAsia="en-US"/>
              </w:rPr>
              <w:t>Доля возмещенных фактически понесенных затрат от суммы, предъявленной к возмещению</w:t>
            </w:r>
          </w:p>
        </w:tc>
        <w:tc>
          <w:tcPr>
            <w:tcW w:w="1278" w:type="dxa"/>
            <w:tcBorders>
              <w:top w:val="single" w:sz="4" w:space="0" w:color="auto"/>
              <w:left w:val="nil"/>
              <w:bottom w:val="single" w:sz="4" w:space="0" w:color="auto"/>
              <w:right w:val="single" w:sz="4" w:space="0" w:color="auto"/>
            </w:tcBorders>
            <w:shd w:val="clear" w:color="auto" w:fill="FFFFFF"/>
            <w:vAlign w:val="center"/>
            <w:hideMark/>
          </w:tcPr>
          <w:p w:rsidR="003A3E50" w:rsidRPr="00EB785B" w:rsidRDefault="003A3E50" w:rsidP="00155404">
            <w:pPr>
              <w:tabs>
                <w:tab w:val="left" w:pos="6215"/>
              </w:tabs>
              <w:jc w:val="center"/>
              <w:rPr>
                <w:sz w:val="20"/>
                <w:szCs w:val="20"/>
                <w:lang w:eastAsia="en-US"/>
              </w:rPr>
            </w:pPr>
            <w:r w:rsidRPr="00EB785B">
              <w:rPr>
                <w:sz w:val="20"/>
                <w:szCs w:val="20"/>
                <w:lang w:eastAsia="en-US"/>
              </w:rPr>
              <w:t>%</w:t>
            </w:r>
          </w:p>
        </w:tc>
        <w:tc>
          <w:tcPr>
            <w:tcW w:w="1982" w:type="dxa"/>
            <w:tcBorders>
              <w:top w:val="single" w:sz="4" w:space="0" w:color="auto"/>
              <w:left w:val="nil"/>
              <w:bottom w:val="single" w:sz="4" w:space="0" w:color="auto"/>
              <w:right w:val="single" w:sz="4" w:space="0" w:color="auto"/>
            </w:tcBorders>
            <w:shd w:val="clear" w:color="auto" w:fill="FFFFFF"/>
            <w:vAlign w:val="center"/>
            <w:hideMark/>
          </w:tcPr>
          <w:p w:rsidR="003A3E50" w:rsidRPr="00EB785B" w:rsidRDefault="003A3E50" w:rsidP="00155404">
            <w:pPr>
              <w:tabs>
                <w:tab w:val="left" w:pos="6215"/>
              </w:tabs>
              <w:jc w:val="center"/>
              <w:rPr>
                <w:sz w:val="20"/>
                <w:szCs w:val="20"/>
                <w:lang w:eastAsia="en-US"/>
              </w:rPr>
            </w:pPr>
            <w:r w:rsidRPr="00EB785B">
              <w:rPr>
                <w:sz w:val="20"/>
                <w:szCs w:val="20"/>
                <w:lang w:eastAsia="en-US"/>
              </w:rPr>
              <w:t>Отдел по делам семьи, детства и социальной поддержки граждан администрации Северо-Енисейского района</w:t>
            </w:r>
          </w:p>
        </w:tc>
        <w:tc>
          <w:tcPr>
            <w:tcW w:w="1987" w:type="dxa"/>
            <w:tcBorders>
              <w:top w:val="nil"/>
              <w:left w:val="nil"/>
              <w:bottom w:val="single" w:sz="4" w:space="0" w:color="auto"/>
              <w:right w:val="single" w:sz="4" w:space="0" w:color="auto"/>
            </w:tcBorders>
            <w:shd w:val="clear" w:color="auto" w:fill="FFFFFF"/>
            <w:vAlign w:val="center"/>
            <w:hideMark/>
          </w:tcPr>
          <w:p w:rsidR="003A3E50" w:rsidRPr="00EB785B" w:rsidRDefault="003A3E50" w:rsidP="00155404">
            <w:pPr>
              <w:tabs>
                <w:tab w:val="left" w:pos="6215"/>
              </w:tabs>
              <w:jc w:val="center"/>
              <w:rPr>
                <w:sz w:val="20"/>
                <w:szCs w:val="20"/>
                <w:lang w:eastAsia="en-US"/>
              </w:rPr>
            </w:pPr>
            <w:r w:rsidRPr="00EB785B">
              <w:rPr>
                <w:sz w:val="20"/>
                <w:szCs w:val="20"/>
                <w:lang w:eastAsia="en-US"/>
              </w:rPr>
              <w:t>100</w:t>
            </w:r>
          </w:p>
        </w:tc>
        <w:tc>
          <w:tcPr>
            <w:tcW w:w="2127" w:type="dxa"/>
            <w:tcBorders>
              <w:top w:val="nil"/>
              <w:left w:val="nil"/>
              <w:bottom w:val="single" w:sz="4" w:space="0" w:color="auto"/>
              <w:right w:val="single" w:sz="4" w:space="0" w:color="auto"/>
            </w:tcBorders>
            <w:shd w:val="clear" w:color="auto" w:fill="FFFFFF"/>
            <w:vAlign w:val="center"/>
            <w:hideMark/>
          </w:tcPr>
          <w:p w:rsidR="003A3E50" w:rsidRPr="00EB785B" w:rsidRDefault="003A3E50" w:rsidP="00155404">
            <w:pPr>
              <w:tabs>
                <w:tab w:val="left" w:pos="6215"/>
              </w:tabs>
              <w:jc w:val="center"/>
              <w:rPr>
                <w:sz w:val="20"/>
                <w:szCs w:val="20"/>
                <w:lang w:eastAsia="en-US"/>
              </w:rPr>
            </w:pPr>
            <w:r w:rsidRPr="00EB785B">
              <w:rPr>
                <w:sz w:val="20"/>
                <w:szCs w:val="20"/>
                <w:lang w:eastAsia="en-US"/>
              </w:rPr>
              <w:t>0</w:t>
            </w:r>
          </w:p>
        </w:tc>
        <w:tc>
          <w:tcPr>
            <w:tcW w:w="1698" w:type="dxa"/>
            <w:tcBorders>
              <w:top w:val="nil"/>
              <w:left w:val="nil"/>
              <w:bottom w:val="single" w:sz="4" w:space="0" w:color="auto"/>
              <w:right w:val="single" w:sz="4" w:space="0" w:color="auto"/>
            </w:tcBorders>
            <w:shd w:val="clear" w:color="auto" w:fill="FFFFFF"/>
            <w:vAlign w:val="center"/>
          </w:tcPr>
          <w:p w:rsidR="003A3E50" w:rsidRPr="00EB785B" w:rsidRDefault="003A3E50" w:rsidP="00155404">
            <w:pPr>
              <w:tabs>
                <w:tab w:val="left" w:pos="6215"/>
              </w:tabs>
              <w:jc w:val="center"/>
              <w:rPr>
                <w:sz w:val="20"/>
                <w:szCs w:val="20"/>
                <w:lang w:eastAsia="en-US"/>
              </w:rPr>
            </w:pPr>
            <w:r w:rsidRPr="00EB785B">
              <w:rPr>
                <w:sz w:val="20"/>
                <w:szCs w:val="20"/>
                <w:lang w:eastAsia="en-US"/>
              </w:rPr>
              <w:t>0</w:t>
            </w:r>
          </w:p>
        </w:tc>
      </w:tr>
    </w:tbl>
    <w:p w:rsidR="00E83DE7" w:rsidRDefault="00E83DE7" w:rsidP="001E608B">
      <w:pPr>
        <w:sectPr w:rsidR="00E83DE7" w:rsidSect="003A3E50">
          <w:pgSz w:w="16838" w:h="11906" w:orient="landscape"/>
          <w:pgMar w:top="1701" w:right="709" w:bottom="851" w:left="1134" w:header="709" w:footer="709" w:gutter="0"/>
          <w:cols w:space="720"/>
          <w:docGrid w:linePitch="326"/>
        </w:sectPr>
      </w:pPr>
    </w:p>
    <w:p w:rsidR="00E83DE7" w:rsidRPr="00FE2C7F" w:rsidRDefault="00E83DE7" w:rsidP="00E83DE7">
      <w:pPr>
        <w:ind w:firstLine="142"/>
        <w:jc w:val="right"/>
        <w:rPr>
          <w:rFonts w:eastAsia="Calibri"/>
        </w:rPr>
      </w:pPr>
      <w:r w:rsidRPr="003B1942">
        <w:rPr>
          <w:rFonts w:eastAsia="Calibri"/>
        </w:rPr>
        <w:lastRenderedPageBreak/>
        <w:t>Приложение 11 к муниципальной программе</w:t>
      </w:r>
    </w:p>
    <w:p w:rsidR="00E83DE7" w:rsidRPr="00FE2C7F" w:rsidRDefault="00E83DE7" w:rsidP="00E83DE7">
      <w:pPr>
        <w:ind w:firstLine="142"/>
        <w:jc w:val="right"/>
        <w:rPr>
          <w:rFonts w:eastAsia="Calibri"/>
        </w:rPr>
      </w:pPr>
      <w:r w:rsidRPr="00FE2C7F">
        <w:rPr>
          <w:rFonts w:eastAsia="Calibri"/>
        </w:rPr>
        <w:t>«Развитие социальных отношений, рост благополучия</w:t>
      </w:r>
    </w:p>
    <w:p w:rsidR="00E83DE7" w:rsidRPr="00FE2C7F" w:rsidRDefault="00E83DE7" w:rsidP="00E83DE7">
      <w:pPr>
        <w:ind w:firstLine="142"/>
        <w:jc w:val="right"/>
        <w:rPr>
          <w:rFonts w:eastAsia="Calibri"/>
        </w:rPr>
      </w:pPr>
      <w:r w:rsidRPr="00FE2C7F">
        <w:rPr>
          <w:rFonts w:eastAsia="Calibri"/>
        </w:rPr>
        <w:t>и защищенности граждан в Северо-Енисейском районе»,</w:t>
      </w:r>
    </w:p>
    <w:p w:rsidR="00E83DE7" w:rsidRPr="00FE2C7F" w:rsidRDefault="00E83DE7" w:rsidP="00E83DE7">
      <w:pPr>
        <w:ind w:firstLine="142"/>
        <w:jc w:val="right"/>
        <w:rPr>
          <w:rFonts w:eastAsia="Calibri"/>
        </w:rPr>
      </w:pPr>
      <w:r w:rsidRPr="00FE2C7F">
        <w:rPr>
          <w:rFonts w:eastAsia="Calibri"/>
        </w:rPr>
        <w:t xml:space="preserve"> утвержденн</w:t>
      </w:r>
      <w:r>
        <w:rPr>
          <w:rFonts w:eastAsia="Calibri"/>
        </w:rPr>
        <w:t>ой постановлением администрации</w:t>
      </w:r>
    </w:p>
    <w:p w:rsidR="00E83DE7" w:rsidRDefault="00E83DE7" w:rsidP="00E83DE7">
      <w:pPr>
        <w:tabs>
          <w:tab w:val="left" w:pos="6215"/>
        </w:tabs>
        <w:jc w:val="right"/>
        <w:rPr>
          <w:rFonts w:eastAsia="Calibri"/>
        </w:rPr>
      </w:pPr>
      <w:r w:rsidRPr="00FE2C7F">
        <w:rPr>
          <w:rFonts w:eastAsia="Calibri"/>
        </w:rPr>
        <w:t>Северо-</w:t>
      </w:r>
      <w:r>
        <w:rPr>
          <w:rFonts w:eastAsia="Calibri"/>
        </w:rPr>
        <w:t>Енисейского района от 17.09.2019</w:t>
      </w:r>
      <w:r w:rsidRPr="00FE2C7F">
        <w:rPr>
          <w:rFonts w:eastAsia="Calibri"/>
        </w:rPr>
        <w:t xml:space="preserve"> № 336-п</w:t>
      </w:r>
    </w:p>
    <w:p w:rsidR="00A36D87" w:rsidRPr="00B04232" w:rsidRDefault="00A36D87" w:rsidP="00A36D87">
      <w:pPr>
        <w:autoSpaceDE w:val="0"/>
        <w:autoSpaceDN w:val="0"/>
        <w:adjustRightInd w:val="0"/>
        <w:ind w:left="59"/>
        <w:jc w:val="right"/>
        <w:rPr>
          <w:i/>
        </w:rPr>
      </w:pPr>
      <w:proofErr w:type="gramStart"/>
      <w:r w:rsidRPr="00B04232">
        <w:rPr>
          <w:i/>
        </w:rPr>
        <w:t>(введено постановлением администрации</w:t>
      </w:r>
      <w:proofErr w:type="gramEnd"/>
    </w:p>
    <w:p w:rsidR="00A36D87" w:rsidRPr="00B04232" w:rsidRDefault="00A36D87" w:rsidP="00A36D87">
      <w:pPr>
        <w:autoSpaceDE w:val="0"/>
        <w:autoSpaceDN w:val="0"/>
        <w:adjustRightInd w:val="0"/>
        <w:ind w:left="59"/>
        <w:jc w:val="right"/>
        <w:rPr>
          <w:i/>
        </w:rPr>
      </w:pPr>
      <w:proofErr w:type="gramStart"/>
      <w:r w:rsidRPr="00B04232">
        <w:rPr>
          <w:i/>
        </w:rPr>
        <w:t xml:space="preserve">Северо-Енисейского района </w:t>
      </w:r>
      <w:r w:rsidR="002B4951" w:rsidRPr="00B04232">
        <w:rPr>
          <w:i/>
        </w:rPr>
        <w:t>от 24.02.2025 № 62-п</w:t>
      </w:r>
      <w:r w:rsidRPr="00B04232">
        <w:rPr>
          <w:i/>
        </w:rPr>
        <w:t>)</w:t>
      </w:r>
      <w:proofErr w:type="gramEnd"/>
    </w:p>
    <w:p w:rsidR="00E83DE7" w:rsidRPr="009265C2" w:rsidRDefault="00E83DE7" w:rsidP="00E83DE7">
      <w:pPr>
        <w:tabs>
          <w:tab w:val="left" w:pos="6215"/>
        </w:tabs>
        <w:ind w:firstLine="680"/>
        <w:jc w:val="center"/>
        <w:rPr>
          <w:b/>
          <w:highlight w:val="yellow"/>
        </w:rPr>
      </w:pPr>
    </w:p>
    <w:p w:rsidR="00E83DE7" w:rsidRPr="00EB785B" w:rsidRDefault="00E83DE7" w:rsidP="00E83DE7">
      <w:pPr>
        <w:tabs>
          <w:tab w:val="left" w:pos="6215"/>
        </w:tabs>
        <w:autoSpaceDE w:val="0"/>
        <w:autoSpaceDN w:val="0"/>
        <w:adjustRightInd w:val="0"/>
        <w:ind w:firstLine="680"/>
        <w:jc w:val="center"/>
        <w:rPr>
          <w:rFonts w:eastAsia="Calibri"/>
          <w:b/>
          <w:sz w:val="28"/>
          <w:szCs w:val="28"/>
          <w:lang w:eastAsia="en-US"/>
        </w:rPr>
      </w:pPr>
      <w:r w:rsidRPr="00EB785B">
        <w:rPr>
          <w:rFonts w:eastAsia="Calibri"/>
          <w:b/>
          <w:sz w:val="28"/>
          <w:szCs w:val="28"/>
          <w:lang w:eastAsia="en-US"/>
        </w:rPr>
        <w:t>1. Информация об отдельном мероприятии</w:t>
      </w:r>
    </w:p>
    <w:tbl>
      <w:tblPr>
        <w:tblW w:w="15405" w:type="dxa"/>
        <w:tblLook w:val="01E0" w:firstRow="1" w:lastRow="1" w:firstColumn="1" w:lastColumn="1" w:noHBand="0" w:noVBand="0"/>
      </w:tblPr>
      <w:tblGrid>
        <w:gridCol w:w="426"/>
        <w:gridCol w:w="3341"/>
        <w:gridCol w:w="5823"/>
        <w:gridCol w:w="5815"/>
      </w:tblGrid>
      <w:tr w:rsidR="00E83DE7" w:rsidRPr="00EB785B" w:rsidTr="00085023">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E83DE7" w:rsidRPr="00EB785B" w:rsidRDefault="00E83DE7" w:rsidP="00085023">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1</w:t>
            </w:r>
          </w:p>
        </w:tc>
        <w:tc>
          <w:tcPr>
            <w:tcW w:w="3341" w:type="dxa"/>
            <w:tcBorders>
              <w:top w:val="single" w:sz="4" w:space="0" w:color="auto"/>
              <w:left w:val="single" w:sz="4" w:space="0" w:color="auto"/>
              <w:bottom w:val="single" w:sz="4" w:space="0" w:color="auto"/>
              <w:right w:val="single" w:sz="4" w:space="0" w:color="auto"/>
            </w:tcBorders>
            <w:hideMark/>
          </w:tcPr>
          <w:p w:rsidR="00E83DE7" w:rsidRPr="00EB785B" w:rsidRDefault="00E83DE7" w:rsidP="00085023">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Наименование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E83DE7" w:rsidRPr="00EB785B" w:rsidRDefault="00E83DE7" w:rsidP="00085023">
            <w:pPr>
              <w:jc w:val="both"/>
              <w:rPr>
                <w:sz w:val="28"/>
                <w:szCs w:val="28"/>
              </w:rPr>
            </w:pPr>
            <w:r w:rsidRPr="00EB785B">
              <w:rPr>
                <w:sz w:val="28"/>
                <w:szCs w:val="28"/>
              </w:rPr>
              <w:t>Оказание социальной поддержки выпускникам 11-х классов школ Северо-Енисейского района</w:t>
            </w:r>
            <w:r>
              <w:rPr>
                <w:sz w:val="28"/>
                <w:szCs w:val="28"/>
              </w:rPr>
              <w:t xml:space="preserve"> за</w:t>
            </w:r>
            <w:r w:rsidRPr="00EB785B">
              <w:rPr>
                <w:sz w:val="28"/>
                <w:szCs w:val="28"/>
              </w:rPr>
              <w:t xml:space="preserve"> счет безвозмездных поступлений в бюджет Северо-Енисейского района</w:t>
            </w:r>
            <w:r>
              <w:rPr>
                <w:sz w:val="28"/>
                <w:szCs w:val="28"/>
              </w:rPr>
              <w:t xml:space="preserve">, средств бюджета Северо-Енисейского района </w:t>
            </w:r>
            <w:r w:rsidRPr="00EB785B">
              <w:rPr>
                <w:sz w:val="28"/>
                <w:szCs w:val="28"/>
              </w:rPr>
              <w:t>(далее – отдельное мероприятие)</w:t>
            </w:r>
          </w:p>
        </w:tc>
      </w:tr>
      <w:tr w:rsidR="00E83DE7" w:rsidRPr="00EB785B" w:rsidTr="00085023">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E83DE7" w:rsidRPr="00EB785B" w:rsidRDefault="00E83DE7" w:rsidP="00085023">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2</w:t>
            </w:r>
          </w:p>
        </w:tc>
        <w:tc>
          <w:tcPr>
            <w:tcW w:w="3341" w:type="dxa"/>
            <w:tcBorders>
              <w:top w:val="single" w:sz="4" w:space="0" w:color="auto"/>
              <w:left w:val="single" w:sz="4" w:space="0" w:color="auto"/>
              <w:bottom w:val="single" w:sz="4" w:space="0" w:color="auto"/>
              <w:right w:val="single" w:sz="4" w:space="0" w:color="auto"/>
            </w:tcBorders>
            <w:hideMark/>
          </w:tcPr>
          <w:p w:rsidR="00E83DE7" w:rsidRPr="00EB785B" w:rsidRDefault="00E83DE7" w:rsidP="00085023">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Наименование муниципальной программы, в рамках которой реализуется отдельное мероприятие</w:t>
            </w:r>
          </w:p>
        </w:tc>
        <w:tc>
          <w:tcPr>
            <w:tcW w:w="5823" w:type="dxa"/>
            <w:tcBorders>
              <w:top w:val="single" w:sz="4" w:space="0" w:color="auto"/>
              <w:left w:val="single" w:sz="4" w:space="0" w:color="auto"/>
              <w:bottom w:val="single" w:sz="4" w:space="0" w:color="auto"/>
              <w:right w:val="single" w:sz="4" w:space="0" w:color="auto"/>
            </w:tcBorders>
            <w:hideMark/>
          </w:tcPr>
          <w:p w:rsidR="00E83DE7" w:rsidRPr="00EB785B" w:rsidRDefault="00E83DE7" w:rsidP="00085023">
            <w:pPr>
              <w:tabs>
                <w:tab w:val="left" w:pos="6215"/>
              </w:tabs>
              <w:jc w:val="both"/>
              <w:rPr>
                <w:rFonts w:eastAsia="Calibri"/>
                <w:sz w:val="28"/>
                <w:szCs w:val="28"/>
                <w:lang w:eastAsia="en-US"/>
              </w:rPr>
            </w:pPr>
            <w:r w:rsidRPr="00EB785B">
              <w:rPr>
                <w:rFonts w:eastAsia="Calibri"/>
                <w:sz w:val="28"/>
                <w:szCs w:val="28"/>
              </w:rPr>
              <w:t>Развитие социальных отношений, рост благополучия и защищенности граждан в Северо-Енисейском районе</w:t>
            </w:r>
            <w:r w:rsidRPr="00EB785B">
              <w:rPr>
                <w:rFonts w:eastAsia="Calibri"/>
                <w:sz w:val="28"/>
                <w:szCs w:val="28"/>
                <w:lang w:eastAsia="en-US"/>
              </w:rPr>
              <w:t xml:space="preserve"> </w:t>
            </w:r>
          </w:p>
        </w:tc>
      </w:tr>
      <w:tr w:rsidR="00E83DE7" w:rsidRPr="00EB785B" w:rsidTr="00085023">
        <w:trPr>
          <w:gridAfter w:val="1"/>
          <w:wAfter w:w="5815" w:type="dxa"/>
          <w:trHeight w:val="414"/>
        </w:trPr>
        <w:tc>
          <w:tcPr>
            <w:tcW w:w="426" w:type="dxa"/>
            <w:tcBorders>
              <w:top w:val="single" w:sz="4" w:space="0" w:color="auto"/>
              <w:left w:val="single" w:sz="4" w:space="0" w:color="auto"/>
              <w:bottom w:val="single" w:sz="4" w:space="0" w:color="auto"/>
              <w:right w:val="single" w:sz="4" w:space="0" w:color="auto"/>
            </w:tcBorders>
            <w:hideMark/>
          </w:tcPr>
          <w:p w:rsidR="00E83DE7" w:rsidRPr="00EB785B" w:rsidRDefault="00E83DE7" w:rsidP="00085023">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3</w:t>
            </w:r>
          </w:p>
        </w:tc>
        <w:tc>
          <w:tcPr>
            <w:tcW w:w="3341" w:type="dxa"/>
            <w:tcBorders>
              <w:top w:val="single" w:sz="4" w:space="0" w:color="auto"/>
              <w:left w:val="single" w:sz="4" w:space="0" w:color="auto"/>
              <w:bottom w:val="single" w:sz="4" w:space="0" w:color="auto"/>
              <w:right w:val="single" w:sz="4" w:space="0" w:color="auto"/>
            </w:tcBorders>
            <w:hideMark/>
          </w:tcPr>
          <w:p w:rsidR="00E83DE7" w:rsidRPr="00EB785B" w:rsidRDefault="00E83DE7" w:rsidP="00085023">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Сроки реализации</w:t>
            </w:r>
          </w:p>
          <w:p w:rsidR="00E83DE7" w:rsidRPr="00EB785B" w:rsidRDefault="00E83DE7" w:rsidP="00085023">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отдельного мероприятия муниципальной программы</w:t>
            </w:r>
          </w:p>
        </w:tc>
        <w:tc>
          <w:tcPr>
            <w:tcW w:w="5823" w:type="dxa"/>
            <w:tcBorders>
              <w:top w:val="single" w:sz="4" w:space="0" w:color="auto"/>
              <w:left w:val="single" w:sz="4" w:space="0" w:color="auto"/>
              <w:bottom w:val="single" w:sz="4" w:space="0" w:color="auto"/>
              <w:right w:val="single" w:sz="4" w:space="0" w:color="auto"/>
            </w:tcBorders>
            <w:hideMark/>
          </w:tcPr>
          <w:p w:rsidR="00E83DE7" w:rsidRPr="00EB785B" w:rsidRDefault="00E83DE7" w:rsidP="00085023">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202</w:t>
            </w:r>
            <w:r>
              <w:rPr>
                <w:rFonts w:eastAsia="Calibri"/>
                <w:sz w:val="28"/>
                <w:szCs w:val="28"/>
                <w:lang w:eastAsia="en-US"/>
              </w:rPr>
              <w:t>5</w:t>
            </w:r>
            <w:r w:rsidRPr="00EB785B">
              <w:rPr>
                <w:rFonts w:eastAsia="Calibri"/>
                <w:sz w:val="28"/>
                <w:szCs w:val="28"/>
                <w:lang w:eastAsia="en-US"/>
              </w:rPr>
              <w:t xml:space="preserve"> год</w:t>
            </w:r>
          </w:p>
        </w:tc>
      </w:tr>
      <w:tr w:rsidR="00E83DE7" w:rsidRPr="00EB785B" w:rsidTr="00085023">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E83DE7" w:rsidRPr="00EB785B" w:rsidRDefault="00E83DE7" w:rsidP="00085023">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4</w:t>
            </w:r>
          </w:p>
        </w:tc>
        <w:tc>
          <w:tcPr>
            <w:tcW w:w="3341" w:type="dxa"/>
            <w:tcBorders>
              <w:top w:val="single" w:sz="4" w:space="0" w:color="auto"/>
              <w:left w:val="single" w:sz="4" w:space="0" w:color="auto"/>
              <w:bottom w:val="single" w:sz="4" w:space="0" w:color="auto"/>
              <w:right w:val="single" w:sz="4" w:space="0" w:color="auto"/>
            </w:tcBorders>
            <w:hideMark/>
          </w:tcPr>
          <w:p w:rsidR="00E83DE7" w:rsidRPr="00EB785B" w:rsidRDefault="00E83DE7" w:rsidP="00085023">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Цель реализации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E83DE7" w:rsidRPr="00EB785B" w:rsidRDefault="00E83DE7" w:rsidP="00085023">
            <w:pPr>
              <w:tabs>
                <w:tab w:val="left" w:pos="470"/>
                <w:tab w:val="left" w:pos="6215"/>
              </w:tabs>
              <w:jc w:val="both"/>
              <w:rPr>
                <w:rFonts w:eastAsia="Calibri"/>
                <w:sz w:val="28"/>
                <w:szCs w:val="28"/>
                <w:lang w:eastAsia="en-US"/>
              </w:rPr>
            </w:pPr>
            <w:r w:rsidRPr="00EB785B">
              <w:rPr>
                <w:sz w:val="28"/>
                <w:szCs w:val="28"/>
              </w:rPr>
              <w:t xml:space="preserve">Оказание социальной поддержки выпускникам 11-х классов школ Северо-Енисейского района </w:t>
            </w:r>
            <w:r>
              <w:rPr>
                <w:sz w:val="28"/>
                <w:szCs w:val="28"/>
              </w:rPr>
              <w:t>за</w:t>
            </w:r>
            <w:r w:rsidRPr="00EB785B">
              <w:rPr>
                <w:sz w:val="28"/>
                <w:szCs w:val="28"/>
              </w:rPr>
              <w:t xml:space="preserve"> счет безвозмездных поступлений в бюджет Северо-Енисейского района</w:t>
            </w:r>
            <w:r>
              <w:rPr>
                <w:sz w:val="28"/>
                <w:szCs w:val="28"/>
              </w:rPr>
              <w:t>, средства бюджета Северо-Енисейского района</w:t>
            </w:r>
          </w:p>
        </w:tc>
      </w:tr>
      <w:tr w:rsidR="00E83DE7" w:rsidRPr="00EB785B" w:rsidTr="00085023">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E83DE7" w:rsidRPr="00EB785B" w:rsidRDefault="00E83DE7" w:rsidP="00085023">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5</w:t>
            </w:r>
          </w:p>
        </w:tc>
        <w:tc>
          <w:tcPr>
            <w:tcW w:w="3341" w:type="dxa"/>
            <w:tcBorders>
              <w:top w:val="single" w:sz="4" w:space="0" w:color="auto"/>
              <w:left w:val="single" w:sz="4" w:space="0" w:color="auto"/>
              <w:bottom w:val="single" w:sz="4" w:space="0" w:color="auto"/>
              <w:right w:val="single" w:sz="4" w:space="0" w:color="auto"/>
            </w:tcBorders>
            <w:hideMark/>
          </w:tcPr>
          <w:p w:rsidR="00E83DE7" w:rsidRPr="00EB785B" w:rsidRDefault="00E83DE7" w:rsidP="00085023">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Главный распорядитель бюджетных средств</w:t>
            </w:r>
          </w:p>
        </w:tc>
        <w:tc>
          <w:tcPr>
            <w:tcW w:w="5823" w:type="dxa"/>
            <w:tcBorders>
              <w:top w:val="single" w:sz="4" w:space="0" w:color="auto"/>
              <w:left w:val="single" w:sz="4" w:space="0" w:color="auto"/>
              <w:bottom w:val="single" w:sz="4" w:space="0" w:color="auto"/>
              <w:right w:val="single" w:sz="4" w:space="0" w:color="auto"/>
            </w:tcBorders>
            <w:hideMark/>
          </w:tcPr>
          <w:p w:rsidR="00E83DE7" w:rsidRPr="00EB785B" w:rsidRDefault="00E83DE7" w:rsidP="00085023">
            <w:pPr>
              <w:tabs>
                <w:tab w:val="left" w:pos="6215"/>
              </w:tabs>
              <w:autoSpaceDE w:val="0"/>
              <w:autoSpaceDN w:val="0"/>
              <w:adjustRightInd w:val="0"/>
              <w:jc w:val="both"/>
              <w:rPr>
                <w:rFonts w:eastAsia="Calibri"/>
                <w:sz w:val="28"/>
                <w:szCs w:val="28"/>
                <w:lang w:eastAsia="en-US"/>
              </w:rPr>
            </w:pPr>
            <w:r w:rsidRPr="00EB785B">
              <w:rPr>
                <w:rFonts w:eastAsia="Calibri"/>
                <w:sz w:val="28"/>
                <w:szCs w:val="28"/>
                <w:lang w:eastAsia="en-US"/>
              </w:rPr>
              <w:t>Администрация Северо-Енисейского района</w:t>
            </w:r>
          </w:p>
        </w:tc>
      </w:tr>
      <w:tr w:rsidR="00E83DE7" w:rsidRPr="00EB785B" w:rsidTr="00085023">
        <w:tc>
          <w:tcPr>
            <w:tcW w:w="426" w:type="dxa"/>
            <w:tcBorders>
              <w:top w:val="single" w:sz="4" w:space="0" w:color="auto"/>
              <w:left w:val="single" w:sz="4" w:space="0" w:color="auto"/>
              <w:bottom w:val="single" w:sz="4" w:space="0" w:color="auto"/>
              <w:right w:val="single" w:sz="4" w:space="0" w:color="auto"/>
            </w:tcBorders>
            <w:hideMark/>
          </w:tcPr>
          <w:p w:rsidR="00E83DE7" w:rsidRPr="00EB785B" w:rsidRDefault="00E83DE7" w:rsidP="00085023">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6.</w:t>
            </w:r>
          </w:p>
        </w:tc>
        <w:tc>
          <w:tcPr>
            <w:tcW w:w="3341" w:type="dxa"/>
            <w:tcBorders>
              <w:top w:val="single" w:sz="4" w:space="0" w:color="auto"/>
              <w:left w:val="single" w:sz="4" w:space="0" w:color="auto"/>
              <w:bottom w:val="single" w:sz="4" w:space="0" w:color="auto"/>
              <w:right w:val="single" w:sz="4" w:space="0" w:color="auto"/>
            </w:tcBorders>
            <w:hideMark/>
          </w:tcPr>
          <w:p w:rsidR="00E83DE7" w:rsidRPr="00EB785B" w:rsidRDefault="00E83DE7" w:rsidP="00085023">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Ожидаемые результаты от реализации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E83DE7" w:rsidRPr="00EB785B" w:rsidRDefault="00E83DE7" w:rsidP="00085023">
            <w:pPr>
              <w:tabs>
                <w:tab w:val="left" w:pos="6215"/>
              </w:tabs>
              <w:autoSpaceDE w:val="0"/>
              <w:autoSpaceDN w:val="0"/>
              <w:adjustRightInd w:val="0"/>
              <w:rPr>
                <w:rFonts w:eastAsia="Calibri"/>
                <w:sz w:val="28"/>
                <w:szCs w:val="28"/>
                <w:lang w:eastAsia="en-US"/>
              </w:rPr>
            </w:pPr>
            <w:r w:rsidRPr="00EB785B">
              <w:rPr>
                <w:sz w:val="28"/>
                <w:szCs w:val="28"/>
              </w:rPr>
              <w:t>Перечень целевых показателей представлен в приложении 1 к отдельному мероприятию</w:t>
            </w:r>
          </w:p>
        </w:tc>
        <w:tc>
          <w:tcPr>
            <w:tcW w:w="5815" w:type="dxa"/>
          </w:tcPr>
          <w:p w:rsidR="00E83DE7" w:rsidRPr="00EB785B" w:rsidRDefault="00E83DE7" w:rsidP="00085023">
            <w:pPr>
              <w:tabs>
                <w:tab w:val="left" w:pos="470"/>
                <w:tab w:val="left" w:pos="6215"/>
              </w:tabs>
              <w:jc w:val="both"/>
              <w:rPr>
                <w:rFonts w:eastAsia="Calibri"/>
                <w:sz w:val="28"/>
                <w:szCs w:val="28"/>
                <w:lang w:eastAsia="en-US"/>
              </w:rPr>
            </w:pPr>
          </w:p>
        </w:tc>
      </w:tr>
      <w:tr w:rsidR="00E83DE7" w:rsidRPr="00EB785B" w:rsidTr="00085023">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E83DE7" w:rsidRPr="00EB785B" w:rsidRDefault="00E83DE7" w:rsidP="00085023">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7</w:t>
            </w:r>
          </w:p>
        </w:tc>
        <w:tc>
          <w:tcPr>
            <w:tcW w:w="3341" w:type="dxa"/>
            <w:tcBorders>
              <w:top w:val="single" w:sz="4" w:space="0" w:color="auto"/>
              <w:left w:val="single" w:sz="4" w:space="0" w:color="auto"/>
              <w:bottom w:val="single" w:sz="4" w:space="0" w:color="auto"/>
              <w:right w:val="single" w:sz="4" w:space="0" w:color="auto"/>
            </w:tcBorders>
            <w:hideMark/>
          </w:tcPr>
          <w:p w:rsidR="00E83DE7" w:rsidRPr="00EB785B" w:rsidRDefault="00E83DE7" w:rsidP="00085023">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Информация по ресурсному обеспечению отдельного мероприятия, в том числе в разбивке по источникам финансирования на очередной финансовый год и плановый период</w:t>
            </w:r>
          </w:p>
        </w:tc>
        <w:tc>
          <w:tcPr>
            <w:tcW w:w="5823" w:type="dxa"/>
            <w:tcBorders>
              <w:top w:val="single" w:sz="4" w:space="0" w:color="auto"/>
              <w:left w:val="single" w:sz="4" w:space="0" w:color="auto"/>
              <w:bottom w:val="single" w:sz="4" w:space="0" w:color="auto"/>
              <w:right w:val="single" w:sz="4" w:space="0" w:color="auto"/>
            </w:tcBorders>
            <w:shd w:val="clear" w:color="auto" w:fill="auto"/>
            <w:hideMark/>
          </w:tcPr>
          <w:p w:rsidR="00E83DE7" w:rsidRPr="00EB785B" w:rsidRDefault="00E83DE7" w:rsidP="00085023">
            <w:pPr>
              <w:tabs>
                <w:tab w:val="left" w:pos="6215"/>
              </w:tabs>
              <w:jc w:val="both"/>
              <w:rPr>
                <w:rFonts w:eastAsia="Calibri"/>
                <w:sz w:val="28"/>
                <w:szCs w:val="28"/>
                <w:lang w:eastAsia="en-US"/>
              </w:rPr>
            </w:pPr>
            <w:r w:rsidRPr="00EB785B">
              <w:rPr>
                <w:rFonts w:eastAsia="Calibri"/>
                <w:sz w:val="28"/>
                <w:szCs w:val="28"/>
                <w:lang w:eastAsia="en-US"/>
              </w:rPr>
              <w:t xml:space="preserve">Всего </w:t>
            </w:r>
            <w:r>
              <w:rPr>
                <w:rFonts w:eastAsia="Calibri"/>
                <w:sz w:val="28"/>
                <w:szCs w:val="28"/>
                <w:lang w:eastAsia="en-US"/>
              </w:rPr>
              <w:t>434</w:t>
            </w:r>
            <w:r w:rsidRPr="00EB785B">
              <w:rPr>
                <w:rFonts w:eastAsia="Calibri"/>
                <w:sz w:val="28"/>
                <w:szCs w:val="28"/>
                <w:lang w:eastAsia="en-US"/>
              </w:rPr>
              <w:t> 000 руб. 00 коп</w:t>
            </w:r>
            <w:proofErr w:type="gramStart"/>
            <w:r w:rsidRPr="00EB785B">
              <w:rPr>
                <w:rFonts w:eastAsia="Calibri"/>
                <w:sz w:val="28"/>
                <w:szCs w:val="28"/>
                <w:lang w:eastAsia="en-US"/>
              </w:rPr>
              <w:t xml:space="preserve">., </w:t>
            </w:r>
            <w:proofErr w:type="gramEnd"/>
            <w:r w:rsidRPr="00EB785B">
              <w:rPr>
                <w:rFonts w:eastAsia="Calibri"/>
                <w:sz w:val="28"/>
                <w:szCs w:val="28"/>
                <w:lang w:eastAsia="en-US"/>
              </w:rPr>
              <w:t>в том числе по годам:</w:t>
            </w:r>
          </w:p>
          <w:p w:rsidR="00E83DE7" w:rsidRPr="00EB785B" w:rsidRDefault="00E83DE7" w:rsidP="00085023">
            <w:pPr>
              <w:tabs>
                <w:tab w:val="left" w:pos="6215"/>
              </w:tabs>
              <w:jc w:val="both"/>
              <w:rPr>
                <w:rFonts w:eastAsia="Calibri"/>
                <w:sz w:val="28"/>
                <w:szCs w:val="28"/>
                <w:lang w:eastAsia="en-US"/>
              </w:rPr>
            </w:pPr>
            <w:r>
              <w:rPr>
                <w:rFonts w:eastAsia="Calibri"/>
                <w:sz w:val="28"/>
                <w:szCs w:val="28"/>
                <w:lang w:eastAsia="en-US"/>
              </w:rPr>
              <w:t>и</w:t>
            </w:r>
            <w:r w:rsidRPr="00EB785B">
              <w:rPr>
                <w:rFonts w:eastAsia="Calibri"/>
                <w:sz w:val="28"/>
                <w:szCs w:val="28"/>
                <w:lang w:eastAsia="en-US"/>
              </w:rPr>
              <w:t xml:space="preserve">з средств бюджета Северо-Енисейского района </w:t>
            </w:r>
            <w:r>
              <w:rPr>
                <w:rFonts w:eastAsia="Calibri"/>
                <w:sz w:val="28"/>
                <w:szCs w:val="28"/>
                <w:lang w:eastAsia="en-US"/>
              </w:rPr>
              <w:t>434</w:t>
            </w:r>
            <w:r w:rsidRPr="00EB785B">
              <w:rPr>
                <w:rFonts w:eastAsia="Calibri"/>
                <w:sz w:val="28"/>
                <w:szCs w:val="28"/>
                <w:lang w:eastAsia="en-US"/>
              </w:rPr>
              <w:t> 000 руб. 00 коп</w:t>
            </w:r>
            <w:proofErr w:type="gramStart"/>
            <w:r w:rsidRPr="00EB785B">
              <w:rPr>
                <w:rFonts w:eastAsia="Calibri"/>
                <w:sz w:val="28"/>
                <w:szCs w:val="28"/>
                <w:lang w:eastAsia="en-US"/>
              </w:rPr>
              <w:t>.:</w:t>
            </w:r>
            <w:proofErr w:type="gramEnd"/>
          </w:p>
          <w:p w:rsidR="00E83DE7" w:rsidRPr="00EB785B" w:rsidRDefault="00E83DE7" w:rsidP="00085023">
            <w:pPr>
              <w:tabs>
                <w:tab w:val="left" w:pos="6215"/>
              </w:tabs>
              <w:jc w:val="both"/>
              <w:rPr>
                <w:rFonts w:eastAsia="Calibri"/>
                <w:sz w:val="28"/>
                <w:szCs w:val="28"/>
                <w:lang w:eastAsia="en-US"/>
              </w:rPr>
            </w:pPr>
            <w:r w:rsidRPr="00EB785B">
              <w:rPr>
                <w:rFonts w:eastAsia="Calibri"/>
                <w:sz w:val="28"/>
                <w:szCs w:val="28"/>
                <w:lang w:eastAsia="en-US"/>
              </w:rPr>
              <w:t>в 202</w:t>
            </w:r>
            <w:r>
              <w:rPr>
                <w:rFonts w:eastAsia="Calibri"/>
                <w:sz w:val="28"/>
                <w:szCs w:val="28"/>
                <w:lang w:eastAsia="en-US"/>
              </w:rPr>
              <w:t>5</w:t>
            </w:r>
            <w:r w:rsidRPr="00EB785B">
              <w:rPr>
                <w:rFonts w:eastAsia="Calibri"/>
                <w:sz w:val="28"/>
                <w:szCs w:val="28"/>
                <w:lang w:eastAsia="en-US"/>
              </w:rPr>
              <w:t xml:space="preserve"> году – </w:t>
            </w:r>
            <w:r>
              <w:rPr>
                <w:rFonts w:eastAsia="Calibri"/>
                <w:sz w:val="28"/>
                <w:szCs w:val="28"/>
                <w:lang w:eastAsia="en-US"/>
              </w:rPr>
              <w:t>434</w:t>
            </w:r>
            <w:r w:rsidRPr="00EB785B">
              <w:rPr>
                <w:rFonts w:eastAsia="Calibri"/>
                <w:sz w:val="28"/>
                <w:szCs w:val="28"/>
                <w:lang w:eastAsia="en-US"/>
              </w:rPr>
              <w:t> 000 руб. 00 коп.</w:t>
            </w:r>
          </w:p>
          <w:p w:rsidR="00E83DE7" w:rsidRDefault="00E83DE7" w:rsidP="00085023">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в 202</w:t>
            </w:r>
            <w:r>
              <w:rPr>
                <w:rFonts w:eastAsia="Calibri"/>
                <w:sz w:val="28"/>
                <w:szCs w:val="28"/>
                <w:lang w:eastAsia="en-US"/>
              </w:rPr>
              <w:t>6</w:t>
            </w:r>
            <w:r w:rsidRPr="00EB785B">
              <w:rPr>
                <w:rFonts w:eastAsia="Calibri"/>
                <w:sz w:val="28"/>
                <w:szCs w:val="28"/>
                <w:lang w:eastAsia="en-US"/>
              </w:rPr>
              <w:t xml:space="preserve"> году – 0 руб.</w:t>
            </w:r>
            <w:r w:rsidRPr="00EB785B">
              <w:rPr>
                <w:rFonts w:eastAsia="Calibri"/>
                <w:i/>
                <w:sz w:val="28"/>
                <w:szCs w:val="28"/>
                <w:lang w:eastAsia="en-US"/>
              </w:rPr>
              <w:t xml:space="preserve"> </w:t>
            </w:r>
            <w:r w:rsidRPr="00EB785B">
              <w:rPr>
                <w:rFonts w:eastAsia="Calibri"/>
                <w:sz w:val="28"/>
                <w:szCs w:val="28"/>
                <w:lang w:eastAsia="en-US"/>
              </w:rPr>
              <w:t>00 коп.</w:t>
            </w:r>
          </w:p>
          <w:p w:rsidR="00E83DE7" w:rsidRDefault="00E83DE7" w:rsidP="00085023">
            <w:pPr>
              <w:tabs>
                <w:tab w:val="left" w:pos="6215"/>
              </w:tabs>
              <w:autoSpaceDE w:val="0"/>
              <w:autoSpaceDN w:val="0"/>
              <w:adjustRightInd w:val="0"/>
              <w:rPr>
                <w:rFonts w:eastAsia="Calibri"/>
                <w:sz w:val="28"/>
                <w:szCs w:val="28"/>
                <w:lang w:eastAsia="en-US"/>
              </w:rPr>
            </w:pPr>
            <w:r w:rsidRPr="00EB785B">
              <w:rPr>
                <w:rFonts w:eastAsia="Calibri"/>
                <w:sz w:val="28"/>
                <w:szCs w:val="28"/>
                <w:lang w:eastAsia="en-US"/>
              </w:rPr>
              <w:t>в 202</w:t>
            </w:r>
            <w:r>
              <w:rPr>
                <w:rFonts w:eastAsia="Calibri"/>
                <w:sz w:val="28"/>
                <w:szCs w:val="28"/>
                <w:lang w:eastAsia="en-US"/>
              </w:rPr>
              <w:t>7</w:t>
            </w:r>
            <w:r w:rsidRPr="00EB785B">
              <w:rPr>
                <w:rFonts w:eastAsia="Calibri"/>
                <w:sz w:val="28"/>
                <w:szCs w:val="28"/>
                <w:lang w:eastAsia="en-US"/>
              </w:rPr>
              <w:t xml:space="preserve"> году – 0 руб.</w:t>
            </w:r>
            <w:r w:rsidRPr="00EB785B">
              <w:rPr>
                <w:rFonts w:eastAsia="Calibri"/>
                <w:i/>
                <w:sz w:val="28"/>
                <w:szCs w:val="28"/>
                <w:lang w:eastAsia="en-US"/>
              </w:rPr>
              <w:t xml:space="preserve"> </w:t>
            </w:r>
            <w:r w:rsidRPr="00EB785B">
              <w:rPr>
                <w:rFonts w:eastAsia="Calibri"/>
                <w:sz w:val="28"/>
                <w:szCs w:val="28"/>
                <w:lang w:eastAsia="en-US"/>
              </w:rPr>
              <w:t>00 коп.</w:t>
            </w:r>
          </w:p>
          <w:p w:rsidR="00E83DE7" w:rsidRPr="00EB785B" w:rsidRDefault="00E83DE7" w:rsidP="00085023">
            <w:pPr>
              <w:tabs>
                <w:tab w:val="left" w:pos="6215"/>
              </w:tabs>
              <w:autoSpaceDE w:val="0"/>
              <w:autoSpaceDN w:val="0"/>
              <w:adjustRightInd w:val="0"/>
              <w:rPr>
                <w:rFonts w:eastAsia="Calibri"/>
                <w:sz w:val="28"/>
                <w:szCs w:val="28"/>
                <w:lang w:eastAsia="en-US"/>
              </w:rPr>
            </w:pPr>
          </w:p>
        </w:tc>
      </w:tr>
    </w:tbl>
    <w:p w:rsidR="00E83DE7" w:rsidRPr="00EB785B" w:rsidRDefault="00E83DE7" w:rsidP="00E83DE7">
      <w:pPr>
        <w:tabs>
          <w:tab w:val="left" w:pos="6215"/>
        </w:tabs>
        <w:autoSpaceDE w:val="0"/>
        <w:autoSpaceDN w:val="0"/>
        <w:adjustRightInd w:val="0"/>
        <w:ind w:firstLine="680"/>
        <w:jc w:val="center"/>
        <w:outlineLvl w:val="0"/>
        <w:rPr>
          <w:rFonts w:eastAsia="Calibri"/>
          <w:lang w:eastAsia="en-US"/>
        </w:rPr>
      </w:pPr>
    </w:p>
    <w:p w:rsidR="00E83DE7" w:rsidRPr="00EB785B" w:rsidRDefault="00E83DE7" w:rsidP="00E83DE7">
      <w:pPr>
        <w:tabs>
          <w:tab w:val="left" w:pos="6215"/>
        </w:tabs>
        <w:ind w:firstLine="708"/>
        <w:jc w:val="center"/>
        <w:rPr>
          <w:b/>
          <w:sz w:val="28"/>
          <w:szCs w:val="28"/>
        </w:rPr>
      </w:pPr>
      <w:r w:rsidRPr="00EB785B">
        <w:rPr>
          <w:b/>
          <w:sz w:val="28"/>
          <w:szCs w:val="28"/>
        </w:rPr>
        <w:t xml:space="preserve">2.Механизм реализации отдельного мероприятия </w:t>
      </w:r>
    </w:p>
    <w:p w:rsidR="00E83DE7" w:rsidRPr="00EB785B" w:rsidRDefault="00E83DE7" w:rsidP="00E83DE7">
      <w:pPr>
        <w:tabs>
          <w:tab w:val="left" w:pos="0"/>
        </w:tabs>
        <w:ind w:firstLine="709"/>
        <w:jc w:val="both"/>
        <w:rPr>
          <w:sz w:val="28"/>
          <w:szCs w:val="28"/>
          <w:lang w:eastAsia="en-US"/>
        </w:rPr>
      </w:pPr>
      <w:r w:rsidRPr="00EB785B">
        <w:rPr>
          <w:sz w:val="28"/>
          <w:szCs w:val="28"/>
        </w:rPr>
        <w:lastRenderedPageBreak/>
        <w:t>Отдельное мероприятие реализуется в целях повышения уровня социальной защищенности</w:t>
      </w:r>
      <w:r w:rsidRPr="00EB785B">
        <w:rPr>
          <w:sz w:val="28"/>
          <w:szCs w:val="28"/>
          <w:lang w:eastAsia="en-US"/>
        </w:rPr>
        <w:t xml:space="preserve"> выпускников 11-х классов школ Северо-Енисейского района.</w:t>
      </w:r>
    </w:p>
    <w:p w:rsidR="00E83DE7" w:rsidRPr="00EB785B" w:rsidRDefault="00E83DE7" w:rsidP="00E83DE7">
      <w:pPr>
        <w:tabs>
          <w:tab w:val="left" w:pos="0"/>
        </w:tabs>
        <w:ind w:firstLine="709"/>
        <w:jc w:val="both"/>
        <w:rPr>
          <w:sz w:val="28"/>
          <w:szCs w:val="28"/>
        </w:rPr>
      </w:pPr>
      <w:r w:rsidRPr="00EB785B">
        <w:rPr>
          <w:sz w:val="28"/>
          <w:szCs w:val="28"/>
        </w:rPr>
        <w:t>Право на получение социальной поддержки выпускникам 11- классов школ Северо-Енисейского района за счет безвозмездных поступлений в бюджет Северо-Енисейского района (далее - социальная поддержка выпускникам 11- классов школ Северо-Енисейского района) имеют выпускники 11-х классов общеобразовательных организаций Северо-Енисейского района.</w:t>
      </w:r>
    </w:p>
    <w:p w:rsidR="00E83DE7" w:rsidRPr="00EB785B" w:rsidRDefault="00E83DE7" w:rsidP="00E83DE7">
      <w:pPr>
        <w:tabs>
          <w:tab w:val="left" w:pos="709"/>
          <w:tab w:val="left" w:pos="6215"/>
        </w:tabs>
        <w:ind w:firstLine="709"/>
        <w:jc w:val="both"/>
        <w:rPr>
          <w:sz w:val="28"/>
          <w:szCs w:val="28"/>
          <w:lang w:eastAsia="en-US"/>
        </w:rPr>
      </w:pPr>
      <w:r w:rsidRPr="00EB785B">
        <w:rPr>
          <w:sz w:val="28"/>
          <w:szCs w:val="28"/>
          <w:lang w:eastAsia="en-US"/>
        </w:rPr>
        <w:t xml:space="preserve">Социальная поддержка выпускников </w:t>
      </w:r>
      <w:r w:rsidRPr="00EB785B">
        <w:rPr>
          <w:sz w:val="28"/>
          <w:szCs w:val="28"/>
        </w:rPr>
        <w:t xml:space="preserve">11-х классов </w:t>
      </w:r>
      <w:r w:rsidRPr="00EB785B">
        <w:rPr>
          <w:sz w:val="28"/>
          <w:szCs w:val="28"/>
          <w:lang w:eastAsia="en-US"/>
        </w:rPr>
        <w:t xml:space="preserve">школ Северо-Енисейского района предоставляется в виде единовременной денежной выплаты в размере </w:t>
      </w:r>
      <w:r>
        <w:rPr>
          <w:sz w:val="28"/>
          <w:szCs w:val="28"/>
          <w:lang w:eastAsia="en-US"/>
        </w:rPr>
        <w:t xml:space="preserve">7 </w:t>
      </w:r>
      <w:r w:rsidRPr="00EB785B">
        <w:rPr>
          <w:sz w:val="28"/>
          <w:szCs w:val="28"/>
          <w:lang w:eastAsia="en-US"/>
        </w:rPr>
        <w:t>000 (</w:t>
      </w:r>
      <w:r>
        <w:rPr>
          <w:sz w:val="28"/>
          <w:szCs w:val="28"/>
          <w:lang w:eastAsia="en-US"/>
        </w:rPr>
        <w:t>семь</w:t>
      </w:r>
      <w:r w:rsidRPr="00EB785B">
        <w:rPr>
          <w:sz w:val="28"/>
          <w:szCs w:val="28"/>
          <w:lang w:eastAsia="en-US"/>
        </w:rPr>
        <w:t xml:space="preserve"> тысяч) рублей.</w:t>
      </w:r>
    </w:p>
    <w:p w:rsidR="00E83DE7" w:rsidRPr="00EB785B" w:rsidRDefault="00E83DE7" w:rsidP="00E83DE7">
      <w:pPr>
        <w:tabs>
          <w:tab w:val="left" w:pos="709"/>
          <w:tab w:val="left" w:pos="6215"/>
        </w:tabs>
        <w:autoSpaceDE w:val="0"/>
        <w:autoSpaceDN w:val="0"/>
        <w:adjustRightInd w:val="0"/>
        <w:ind w:firstLine="709"/>
        <w:jc w:val="both"/>
        <w:rPr>
          <w:sz w:val="28"/>
          <w:szCs w:val="28"/>
          <w:lang w:eastAsia="en-US"/>
        </w:rPr>
      </w:pPr>
      <w:r w:rsidRPr="00EB785B">
        <w:rPr>
          <w:sz w:val="28"/>
          <w:szCs w:val="28"/>
          <w:lang w:eastAsia="en-US"/>
        </w:rPr>
        <w:t xml:space="preserve">Администрация Северо-Енисейского района в лице отдела по делам семьи, детства и социальной поддержки граждан (далее – Отдел) до 15 мая текущего года запрашивает в Управлении образования администрации Северо-Енисейского района информацию </w:t>
      </w:r>
      <w:r w:rsidRPr="00EB785B">
        <w:rPr>
          <w:spacing w:val="2"/>
          <w:sz w:val="28"/>
          <w:szCs w:val="28"/>
        </w:rPr>
        <w:t xml:space="preserve">о выпускниках 11-х классов общеобразовательных организаций Северо-Енисейского района </w:t>
      </w:r>
      <w:r w:rsidRPr="00EB785B">
        <w:rPr>
          <w:sz w:val="28"/>
          <w:szCs w:val="28"/>
          <w:lang w:eastAsia="en-US"/>
        </w:rPr>
        <w:t>согласно приложению 3 к отдельному мероприятию (далее – информация).</w:t>
      </w:r>
    </w:p>
    <w:p w:rsidR="00E83DE7" w:rsidRPr="00EB785B" w:rsidRDefault="00E83DE7" w:rsidP="00E83DE7">
      <w:pPr>
        <w:tabs>
          <w:tab w:val="left" w:pos="709"/>
          <w:tab w:val="left" w:pos="6215"/>
        </w:tabs>
        <w:ind w:firstLine="709"/>
        <w:jc w:val="both"/>
        <w:rPr>
          <w:sz w:val="28"/>
          <w:szCs w:val="28"/>
          <w:lang w:eastAsia="en-US"/>
        </w:rPr>
      </w:pPr>
      <w:r w:rsidRPr="00EB785B">
        <w:rPr>
          <w:sz w:val="28"/>
          <w:szCs w:val="28"/>
          <w:lang w:eastAsia="en-US"/>
        </w:rPr>
        <w:t>На основании полученной информации Отдел:</w:t>
      </w:r>
    </w:p>
    <w:p w:rsidR="00E83DE7" w:rsidRPr="00EB785B" w:rsidRDefault="00E83DE7" w:rsidP="00E83DE7">
      <w:pPr>
        <w:tabs>
          <w:tab w:val="left" w:pos="709"/>
          <w:tab w:val="left" w:pos="6215"/>
        </w:tabs>
        <w:ind w:firstLine="709"/>
        <w:jc w:val="both"/>
        <w:rPr>
          <w:sz w:val="28"/>
          <w:szCs w:val="28"/>
          <w:lang w:eastAsia="en-US"/>
        </w:rPr>
      </w:pPr>
      <w:r w:rsidRPr="00EB785B">
        <w:rPr>
          <w:sz w:val="28"/>
          <w:szCs w:val="28"/>
          <w:lang w:eastAsia="en-US"/>
        </w:rPr>
        <w:t xml:space="preserve">1) разрабатывает проект распоряжения администрации Северо-Енисейского района о предоставлении социальной поддержки выпускникам </w:t>
      </w:r>
      <w:r w:rsidRPr="00EB785B">
        <w:rPr>
          <w:sz w:val="28"/>
          <w:szCs w:val="28"/>
        </w:rPr>
        <w:t xml:space="preserve">11-х классов </w:t>
      </w:r>
      <w:r w:rsidRPr="00EB785B">
        <w:rPr>
          <w:sz w:val="28"/>
          <w:szCs w:val="28"/>
          <w:lang w:eastAsia="en-US"/>
        </w:rPr>
        <w:t>школ Северо-Енисейского района в установленном порядке;</w:t>
      </w:r>
    </w:p>
    <w:p w:rsidR="00E83DE7" w:rsidRPr="00EB785B" w:rsidRDefault="00E83DE7" w:rsidP="00E83DE7">
      <w:pPr>
        <w:tabs>
          <w:tab w:val="left" w:pos="709"/>
          <w:tab w:val="left" w:pos="6215"/>
        </w:tabs>
        <w:ind w:firstLine="709"/>
        <w:jc w:val="both"/>
        <w:rPr>
          <w:sz w:val="28"/>
          <w:szCs w:val="28"/>
          <w:lang w:eastAsia="en-US"/>
        </w:rPr>
      </w:pPr>
      <w:r w:rsidRPr="00EB785B">
        <w:rPr>
          <w:sz w:val="28"/>
          <w:szCs w:val="28"/>
          <w:lang w:eastAsia="en-US"/>
        </w:rPr>
        <w:t xml:space="preserve">2) оформляет протоколы назначения социальной поддержки выпускникам </w:t>
      </w:r>
      <w:r w:rsidRPr="00EB785B">
        <w:rPr>
          <w:sz w:val="28"/>
          <w:szCs w:val="28"/>
        </w:rPr>
        <w:t xml:space="preserve">11-х классов </w:t>
      </w:r>
      <w:r w:rsidRPr="00EB785B">
        <w:rPr>
          <w:sz w:val="28"/>
          <w:szCs w:val="28"/>
          <w:lang w:eastAsia="en-US"/>
        </w:rPr>
        <w:t>школ Северо-Енисейского района в электронной базе данных Отдела «Адресная социальная помощь».</w:t>
      </w:r>
    </w:p>
    <w:p w:rsidR="00E83DE7" w:rsidRPr="00EB785B" w:rsidRDefault="00E83DE7" w:rsidP="00E83DE7">
      <w:pPr>
        <w:tabs>
          <w:tab w:val="left" w:pos="709"/>
          <w:tab w:val="left" w:pos="6215"/>
        </w:tabs>
        <w:ind w:firstLine="709"/>
        <w:jc w:val="both"/>
        <w:rPr>
          <w:spacing w:val="2"/>
          <w:sz w:val="28"/>
          <w:szCs w:val="28"/>
        </w:rPr>
      </w:pPr>
      <w:r w:rsidRPr="00EB785B">
        <w:rPr>
          <w:sz w:val="28"/>
          <w:szCs w:val="28"/>
          <w:lang w:eastAsia="en-US"/>
        </w:rPr>
        <w:t xml:space="preserve">Отдел бухгалтерского учета и отчетности администрации Северо-Енисейского района обеспечивает выплату социальной поддержки выпускникам </w:t>
      </w:r>
      <w:r w:rsidRPr="00EB785B">
        <w:rPr>
          <w:sz w:val="28"/>
          <w:szCs w:val="28"/>
        </w:rPr>
        <w:t xml:space="preserve">11-х классов </w:t>
      </w:r>
      <w:r w:rsidRPr="00EB785B">
        <w:rPr>
          <w:sz w:val="28"/>
          <w:szCs w:val="28"/>
          <w:lang w:eastAsia="en-US"/>
        </w:rPr>
        <w:t>школ Северо-Енисейского района через кассу администрации Северо-Енисейского района в установленном порядке.</w:t>
      </w:r>
    </w:p>
    <w:p w:rsidR="00E83DE7" w:rsidRPr="00EB785B" w:rsidRDefault="00E83DE7" w:rsidP="00E83DE7">
      <w:pPr>
        <w:tabs>
          <w:tab w:val="left" w:pos="567"/>
          <w:tab w:val="left" w:pos="6215"/>
        </w:tabs>
        <w:autoSpaceDE w:val="0"/>
        <w:autoSpaceDN w:val="0"/>
        <w:adjustRightInd w:val="0"/>
        <w:ind w:firstLine="709"/>
        <w:jc w:val="both"/>
        <w:rPr>
          <w:rFonts w:eastAsia="Calibri"/>
          <w:sz w:val="28"/>
          <w:szCs w:val="28"/>
          <w:lang w:eastAsia="en-US"/>
        </w:rPr>
      </w:pPr>
      <w:r w:rsidRPr="00EB785B">
        <w:rPr>
          <w:sz w:val="28"/>
          <w:szCs w:val="28"/>
        </w:rPr>
        <w:t>Отдел не позднее 1</w:t>
      </w:r>
      <w:r>
        <w:rPr>
          <w:sz w:val="28"/>
          <w:szCs w:val="28"/>
        </w:rPr>
        <w:t>5</w:t>
      </w:r>
      <w:r w:rsidRPr="00EB785B">
        <w:rPr>
          <w:sz w:val="28"/>
          <w:szCs w:val="28"/>
        </w:rPr>
        <w:t xml:space="preserve"> июля текущего года представляет в Финансовое управление администрации Северо-Енисейского района отчет об оказании социальной поддержки выпускникам 11-х классов школ Северо-Енисейского района согласно приложению 4 к </w:t>
      </w:r>
      <w:r w:rsidRPr="00EB785B">
        <w:rPr>
          <w:rFonts w:eastAsia="Calibri"/>
          <w:sz w:val="28"/>
          <w:szCs w:val="28"/>
          <w:lang w:eastAsia="en-US"/>
        </w:rPr>
        <w:t>отдельному мероприятию.</w:t>
      </w:r>
    </w:p>
    <w:p w:rsidR="00E83DE7" w:rsidRPr="00EB785B" w:rsidRDefault="00E83DE7" w:rsidP="00E83DE7">
      <w:pPr>
        <w:tabs>
          <w:tab w:val="left" w:pos="6215"/>
        </w:tabs>
        <w:jc w:val="both"/>
        <w:rPr>
          <w:spacing w:val="2"/>
          <w:sz w:val="28"/>
          <w:szCs w:val="28"/>
        </w:rPr>
        <w:sectPr w:rsidR="00E83DE7" w:rsidRPr="00EB785B" w:rsidSect="00085023">
          <w:pgSz w:w="11906" w:h="16838"/>
          <w:pgMar w:top="709" w:right="850" w:bottom="1134" w:left="1701" w:header="708" w:footer="708" w:gutter="0"/>
          <w:cols w:space="708"/>
          <w:docGrid w:linePitch="360"/>
        </w:sectPr>
      </w:pPr>
    </w:p>
    <w:p w:rsidR="00E83DE7" w:rsidRPr="00EB785B" w:rsidRDefault="00E83DE7" w:rsidP="00E83DE7">
      <w:pPr>
        <w:widowControl w:val="0"/>
        <w:tabs>
          <w:tab w:val="left" w:pos="6215"/>
        </w:tabs>
        <w:suppressAutoHyphens/>
        <w:jc w:val="right"/>
        <w:rPr>
          <w:rFonts w:eastAsia="SimSun"/>
          <w:bCs/>
          <w:kern w:val="2"/>
          <w:lang w:eastAsia="ar-SA"/>
        </w:rPr>
      </w:pPr>
      <w:r w:rsidRPr="00EB785B">
        <w:rPr>
          <w:rFonts w:eastAsia="SimSun"/>
          <w:bCs/>
          <w:kern w:val="2"/>
          <w:lang w:eastAsia="ar-SA"/>
        </w:rPr>
        <w:lastRenderedPageBreak/>
        <w:t>Приложение 1</w:t>
      </w:r>
    </w:p>
    <w:p w:rsidR="00E83DE7" w:rsidRPr="00EB785B" w:rsidRDefault="00E83DE7" w:rsidP="00E83DE7">
      <w:pPr>
        <w:widowControl w:val="0"/>
        <w:tabs>
          <w:tab w:val="left" w:pos="6215"/>
          <w:tab w:val="left" w:pos="12960"/>
          <w:tab w:val="right" w:pos="14570"/>
        </w:tabs>
        <w:suppressAutoHyphens/>
        <w:jc w:val="right"/>
        <w:rPr>
          <w:rFonts w:eastAsia="SimSun"/>
          <w:bCs/>
          <w:kern w:val="2"/>
          <w:lang w:eastAsia="ar-SA"/>
        </w:rPr>
      </w:pPr>
      <w:r w:rsidRPr="00EB785B">
        <w:rPr>
          <w:rFonts w:eastAsia="SimSun"/>
          <w:bCs/>
          <w:kern w:val="2"/>
          <w:lang w:eastAsia="ar-SA"/>
        </w:rPr>
        <w:tab/>
        <w:t>к отдельному мероприятию</w:t>
      </w:r>
    </w:p>
    <w:p w:rsidR="00E83DE7" w:rsidRPr="00EB785B" w:rsidRDefault="00E83DE7" w:rsidP="00E83DE7">
      <w:pPr>
        <w:widowControl w:val="0"/>
        <w:tabs>
          <w:tab w:val="left" w:pos="6215"/>
        </w:tabs>
        <w:suppressAutoHyphens/>
        <w:jc w:val="right"/>
      </w:pPr>
      <w:r w:rsidRPr="00EB785B">
        <w:rPr>
          <w:rFonts w:eastAsia="SimSun"/>
          <w:bCs/>
          <w:kern w:val="2"/>
          <w:lang w:eastAsia="ar-SA"/>
        </w:rPr>
        <w:t>«</w:t>
      </w:r>
      <w:r w:rsidRPr="00EB785B">
        <w:t>Оказание социальной поддержки выпускникам</w:t>
      </w:r>
    </w:p>
    <w:p w:rsidR="00E83DE7" w:rsidRPr="00EB785B" w:rsidRDefault="00E83DE7" w:rsidP="00E83DE7">
      <w:pPr>
        <w:widowControl w:val="0"/>
        <w:tabs>
          <w:tab w:val="left" w:pos="6215"/>
        </w:tabs>
        <w:suppressAutoHyphens/>
        <w:jc w:val="right"/>
      </w:pPr>
      <w:r w:rsidRPr="00EB785B">
        <w:t>11-х классов школ Северо-Енисейского района</w:t>
      </w:r>
    </w:p>
    <w:p w:rsidR="00E83DE7" w:rsidRDefault="00E83DE7" w:rsidP="00E83DE7">
      <w:pPr>
        <w:widowControl w:val="0"/>
        <w:tabs>
          <w:tab w:val="left" w:pos="6215"/>
        </w:tabs>
        <w:suppressAutoHyphens/>
        <w:jc w:val="right"/>
      </w:pPr>
      <w:r w:rsidRPr="00EB785B">
        <w:t xml:space="preserve"> за счет безвозмездных поступлений в бюджет Северо-Енисейского района</w:t>
      </w:r>
      <w:r>
        <w:t xml:space="preserve">, </w:t>
      </w:r>
    </w:p>
    <w:p w:rsidR="00E83DE7" w:rsidRPr="00EB785B" w:rsidRDefault="00E83DE7" w:rsidP="00E83DE7">
      <w:pPr>
        <w:widowControl w:val="0"/>
        <w:tabs>
          <w:tab w:val="left" w:pos="6215"/>
        </w:tabs>
        <w:suppressAutoHyphens/>
        <w:jc w:val="right"/>
        <w:rPr>
          <w:rFonts w:eastAsia="SimSun"/>
          <w:bCs/>
          <w:kern w:val="2"/>
          <w:lang w:eastAsia="ar-SA"/>
        </w:rPr>
      </w:pPr>
      <w:r>
        <w:t>средств бюджета Северо-Енисейского района</w:t>
      </w:r>
      <w:r w:rsidRPr="00EB785B">
        <w:t>»</w:t>
      </w:r>
    </w:p>
    <w:p w:rsidR="00E83DE7" w:rsidRPr="00EB785B" w:rsidRDefault="00E83DE7" w:rsidP="00E83DE7">
      <w:pPr>
        <w:tabs>
          <w:tab w:val="left" w:pos="142"/>
          <w:tab w:val="left" w:pos="6215"/>
        </w:tabs>
        <w:autoSpaceDE w:val="0"/>
        <w:autoSpaceDN w:val="0"/>
        <w:adjustRightInd w:val="0"/>
        <w:ind w:left="34"/>
        <w:jc w:val="right"/>
        <w:rPr>
          <w:rFonts w:eastAsia="Calibri"/>
        </w:rPr>
      </w:pPr>
      <w:r w:rsidRPr="00EB785B">
        <w:rPr>
          <w:lang w:eastAsia="en-US"/>
        </w:rPr>
        <w:t xml:space="preserve">муниципальной программы </w:t>
      </w:r>
      <w:r w:rsidRPr="00EB785B">
        <w:rPr>
          <w:rFonts w:eastAsia="Calibri"/>
        </w:rPr>
        <w:t>«Развитие социальных отношений,</w:t>
      </w:r>
    </w:p>
    <w:p w:rsidR="00E83DE7" w:rsidRDefault="00E83DE7" w:rsidP="00E83DE7">
      <w:pPr>
        <w:ind w:firstLine="142"/>
        <w:jc w:val="right"/>
        <w:rPr>
          <w:rFonts w:eastAsia="Calibri"/>
        </w:rPr>
      </w:pPr>
      <w:r w:rsidRPr="00EB785B">
        <w:rPr>
          <w:rFonts w:eastAsia="Calibri"/>
        </w:rPr>
        <w:t>рост благополучия и защищенности граждан в Северо-Енисейском районе»</w:t>
      </w:r>
    </w:p>
    <w:p w:rsidR="00E83DE7" w:rsidRPr="00FE2C7F" w:rsidRDefault="00E83DE7" w:rsidP="00E83DE7">
      <w:pPr>
        <w:ind w:firstLine="142"/>
        <w:jc w:val="right"/>
        <w:rPr>
          <w:rFonts w:eastAsia="Calibri"/>
        </w:rPr>
      </w:pPr>
      <w:r w:rsidRPr="00FE2C7F">
        <w:rPr>
          <w:rFonts w:eastAsia="Calibri"/>
        </w:rPr>
        <w:t>утвержденн</w:t>
      </w:r>
      <w:r>
        <w:rPr>
          <w:rFonts w:eastAsia="Calibri"/>
        </w:rPr>
        <w:t>ой постановлением администрации</w:t>
      </w:r>
    </w:p>
    <w:p w:rsidR="00E83DE7" w:rsidRPr="00EB785B" w:rsidRDefault="00E83DE7" w:rsidP="00E83DE7">
      <w:pPr>
        <w:tabs>
          <w:tab w:val="left" w:pos="142"/>
          <w:tab w:val="left" w:pos="6215"/>
        </w:tabs>
        <w:autoSpaceDE w:val="0"/>
        <w:autoSpaceDN w:val="0"/>
        <w:adjustRightInd w:val="0"/>
        <w:ind w:left="34"/>
        <w:jc w:val="right"/>
        <w:rPr>
          <w:rFonts w:eastAsia="Calibri"/>
        </w:rPr>
      </w:pPr>
      <w:r w:rsidRPr="00FE2C7F">
        <w:rPr>
          <w:rFonts w:eastAsia="Calibri"/>
        </w:rPr>
        <w:t>Северо-Енисейского района от 17.09.201</w:t>
      </w:r>
      <w:r>
        <w:rPr>
          <w:rFonts w:eastAsia="Calibri"/>
        </w:rPr>
        <w:t>9</w:t>
      </w:r>
      <w:r w:rsidRPr="00FE2C7F">
        <w:rPr>
          <w:rFonts w:eastAsia="Calibri"/>
        </w:rPr>
        <w:t xml:space="preserve"> № 336-п</w:t>
      </w:r>
    </w:p>
    <w:p w:rsidR="00E83DE7" w:rsidRPr="00EB785B" w:rsidRDefault="00E83DE7" w:rsidP="00E83DE7">
      <w:pPr>
        <w:tabs>
          <w:tab w:val="left" w:pos="6215"/>
        </w:tabs>
        <w:ind w:firstLine="680"/>
        <w:jc w:val="center"/>
        <w:rPr>
          <w:b/>
        </w:rPr>
      </w:pPr>
    </w:p>
    <w:p w:rsidR="00E83DE7" w:rsidRPr="00EB785B" w:rsidRDefault="00E83DE7" w:rsidP="00E83DE7">
      <w:pPr>
        <w:tabs>
          <w:tab w:val="left" w:pos="6215"/>
        </w:tabs>
        <w:ind w:firstLine="680"/>
        <w:jc w:val="center"/>
        <w:rPr>
          <w:b/>
        </w:rPr>
      </w:pPr>
      <w:r w:rsidRPr="00EB785B">
        <w:rPr>
          <w:b/>
        </w:rPr>
        <w:t xml:space="preserve">Перечень и значения показателей результативности Отдельного мероприятия </w:t>
      </w:r>
    </w:p>
    <w:p w:rsidR="00E83DE7" w:rsidRPr="00EB785B" w:rsidRDefault="00E83DE7" w:rsidP="00E83DE7">
      <w:pPr>
        <w:tabs>
          <w:tab w:val="left" w:pos="6215"/>
        </w:tabs>
        <w:ind w:firstLine="680"/>
        <w:jc w:val="center"/>
        <w:rPr>
          <w:b/>
          <w:sz w:val="20"/>
          <w:szCs w:val="20"/>
        </w:rPr>
      </w:pPr>
    </w:p>
    <w:tbl>
      <w:tblPr>
        <w:tblW w:w="14740" w:type="dxa"/>
        <w:tblInd w:w="-34" w:type="dxa"/>
        <w:tblLayout w:type="fixed"/>
        <w:tblLook w:val="04A0" w:firstRow="1" w:lastRow="0" w:firstColumn="1" w:lastColumn="0" w:noHBand="0" w:noVBand="1"/>
      </w:tblPr>
      <w:tblGrid>
        <w:gridCol w:w="567"/>
        <w:gridCol w:w="5101"/>
        <w:gridCol w:w="1278"/>
        <w:gridCol w:w="1982"/>
        <w:gridCol w:w="1987"/>
        <w:gridCol w:w="2127"/>
        <w:gridCol w:w="1698"/>
      </w:tblGrid>
      <w:tr w:rsidR="00E83DE7" w:rsidRPr="00EB785B" w:rsidTr="00085023">
        <w:trPr>
          <w:trHeight w:val="34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3DE7" w:rsidRPr="00EB785B" w:rsidRDefault="00E83DE7" w:rsidP="00085023">
            <w:pPr>
              <w:tabs>
                <w:tab w:val="left" w:pos="6215"/>
              </w:tabs>
              <w:ind w:firstLine="680"/>
              <w:jc w:val="center"/>
              <w:rPr>
                <w:b/>
                <w:sz w:val="20"/>
                <w:szCs w:val="20"/>
                <w:lang w:eastAsia="en-US"/>
              </w:rPr>
            </w:pPr>
            <w:r w:rsidRPr="00EB785B">
              <w:rPr>
                <w:b/>
                <w:sz w:val="20"/>
                <w:szCs w:val="20"/>
                <w:lang w:eastAsia="en-US"/>
              </w:rPr>
              <w:t>№п/п</w:t>
            </w:r>
          </w:p>
        </w:tc>
        <w:tc>
          <w:tcPr>
            <w:tcW w:w="5101" w:type="dxa"/>
            <w:vMerge w:val="restart"/>
            <w:tcBorders>
              <w:top w:val="single" w:sz="4" w:space="0" w:color="auto"/>
              <w:left w:val="nil"/>
              <w:bottom w:val="single" w:sz="4" w:space="0" w:color="auto"/>
              <w:right w:val="single" w:sz="4" w:space="0" w:color="auto"/>
            </w:tcBorders>
            <w:shd w:val="clear" w:color="auto" w:fill="FFFFFF"/>
            <w:vAlign w:val="center"/>
            <w:hideMark/>
          </w:tcPr>
          <w:p w:rsidR="00E83DE7" w:rsidRPr="00EB785B" w:rsidRDefault="00E83DE7" w:rsidP="00085023">
            <w:pPr>
              <w:tabs>
                <w:tab w:val="left" w:pos="6215"/>
              </w:tabs>
              <w:jc w:val="center"/>
              <w:rPr>
                <w:b/>
                <w:sz w:val="20"/>
                <w:szCs w:val="20"/>
                <w:lang w:eastAsia="en-US"/>
              </w:rPr>
            </w:pPr>
            <w:r w:rsidRPr="00EB785B">
              <w:rPr>
                <w:b/>
                <w:sz w:val="20"/>
                <w:szCs w:val="20"/>
                <w:lang w:eastAsia="en-US"/>
              </w:rPr>
              <w:t>Цели, показатели результативности</w:t>
            </w:r>
          </w:p>
        </w:tc>
        <w:tc>
          <w:tcPr>
            <w:tcW w:w="1278" w:type="dxa"/>
            <w:vMerge w:val="restart"/>
            <w:tcBorders>
              <w:top w:val="single" w:sz="4" w:space="0" w:color="auto"/>
              <w:left w:val="nil"/>
              <w:bottom w:val="single" w:sz="4" w:space="0" w:color="auto"/>
              <w:right w:val="single" w:sz="4" w:space="0" w:color="auto"/>
            </w:tcBorders>
            <w:shd w:val="clear" w:color="auto" w:fill="FFFFFF"/>
            <w:vAlign w:val="center"/>
            <w:hideMark/>
          </w:tcPr>
          <w:p w:rsidR="00E83DE7" w:rsidRPr="00EB785B" w:rsidRDefault="00E83DE7" w:rsidP="00085023">
            <w:pPr>
              <w:tabs>
                <w:tab w:val="left" w:pos="6215"/>
              </w:tabs>
              <w:jc w:val="center"/>
              <w:rPr>
                <w:b/>
                <w:sz w:val="20"/>
                <w:szCs w:val="20"/>
                <w:lang w:eastAsia="en-US"/>
              </w:rPr>
            </w:pPr>
            <w:r w:rsidRPr="00EB785B">
              <w:rPr>
                <w:b/>
                <w:sz w:val="20"/>
                <w:szCs w:val="20"/>
                <w:lang w:eastAsia="en-US"/>
              </w:rPr>
              <w:t>Единица измерения</w:t>
            </w:r>
          </w:p>
        </w:tc>
        <w:tc>
          <w:tcPr>
            <w:tcW w:w="1982" w:type="dxa"/>
            <w:vMerge w:val="restart"/>
            <w:tcBorders>
              <w:top w:val="single" w:sz="4" w:space="0" w:color="auto"/>
              <w:left w:val="nil"/>
              <w:bottom w:val="single" w:sz="4" w:space="0" w:color="auto"/>
              <w:right w:val="single" w:sz="4" w:space="0" w:color="auto"/>
            </w:tcBorders>
            <w:shd w:val="clear" w:color="auto" w:fill="FFFFFF"/>
            <w:vAlign w:val="center"/>
            <w:hideMark/>
          </w:tcPr>
          <w:p w:rsidR="00E83DE7" w:rsidRPr="00EB785B" w:rsidRDefault="00E83DE7" w:rsidP="00085023">
            <w:pPr>
              <w:tabs>
                <w:tab w:val="left" w:pos="6215"/>
              </w:tabs>
              <w:jc w:val="center"/>
              <w:rPr>
                <w:b/>
                <w:sz w:val="20"/>
                <w:szCs w:val="20"/>
                <w:lang w:eastAsia="en-US"/>
              </w:rPr>
            </w:pPr>
            <w:r w:rsidRPr="00EB785B">
              <w:rPr>
                <w:b/>
                <w:sz w:val="20"/>
                <w:szCs w:val="20"/>
                <w:lang w:eastAsia="en-US"/>
              </w:rPr>
              <w:t>Источник информации</w:t>
            </w:r>
          </w:p>
        </w:tc>
        <w:tc>
          <w:tcPr>
            <w:tcW w:w="5812" w:type="dxa"/>
            <w:gridSpan w:val="3"/>
            <w:tcBorders>
              <w:top w:val="single" w:sz="4" w:space="0" w:color="auto"/>
              <w:left w:val="nil"/>
              <w:bottom w:val="single" w:sz="4" w:space="0" w:color="auto"/>
              <w:right w:val="single" w:sz="4" w:space="0" w:color="auto"/>
            </w:tcBorders>
            <w:shd w:val="clear" w:color="auto" w:fill="FFFFFF"/>
            <w:vAlign w:val="center"/>
            <w:hideMark/>
          </w:tcPr>
          <w:p w:rsidR="00E83DE7" w:rsidRPr="00EB785B" w:rsidRDefault="00E83DE7" w:rsidP="00085023">
            <w:pPr>
              <w:tabs>
                <w:tab w:val="left" w:pos="6215"/>
              </w:tabs>
              <w:jc w:val="center"/>
              <w:rPr>
                <w:b/>
                <w:sz w:val="20"/>
                <w:szCs w:val="20"/>
                <w:lang w:eastAsia="en-US"/>
              </w:rPr>
            </w:pPr>
            <w:r w:rsidRPr="00EB785B">
              <w:rPr>
                <w:b/>
                <w:sz w:val="20"/>
                <w:szCs w:val="20"/>
                <w:lang w:eastAsia="en-US"/>
              </w:rPr>
              <w:t>Годы реализации программы</w:t>
            </w:r>
          </w:p>
        </w:tc>
      </w:tr>
      <w:tr w:rsidR="00E83DE7" w:rsidRPr="00EB785B" w:rsidTr="00085023">
        <w:trPr>
          <w:trHeight w:val="2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83DE7" w:rsidRPr="00EB785B" w:rsidRDefault="00E83DE7" w:rsidP="00085023">
            <w:pPr>
              <w:tabs>
                <w:tab w:val="left" w:pos="6215"/>
              </w:tabs>
              <w:jc w:val="center"/>
              <w:rPr>
                <w:b/>
                <w:sz w:val="20"/>
                <w:szCs w:val="20"/>
                <w:lang w:eastAsia="en-US"/>
              </w:rPr>
            </w:pPr>
          </w:p>
        </w:tc>
        <w:tc>
          <w:tcPr>
            <w:tcW w:w="5101" w:type="dxa"/>
            <w:vMerge/>
            <w:tcBorders>
              <w:top w:val="single" w:sz="4" w:space="0" w:color="auto"/>
              <w:left w:val="nil"/>
              <w:bottom w:val="single" w:sz="4" w:space="0" w:color="auto"/>
              <w:right w:val="single" w:sz="4" w:space="0" w:color="auto"/>
            </w:tcBorders>
            <w:vAlign w:val="center"/>
            <w:hideMark/>
          </w:tcPr>
          <w:p w:rsidR="00E83DE7" w:rsidRPr="00EB785B" w:rsidRDefault="00E83DE7" w:rsidP="00085023">
            <w:pPr>
              <w:tabs>
                <w:tab w:val="left" w:pos="6215"/>
              </w:tabs>
              <w:jc w:val="center"/>
              <w:rPr>
                <w:b/>
                <w:sz w:val="20"/>
                <w:szCs w:val="20"/>
                <w:lang w:eastAsia="en-US"/>
              </w:rPr>
            </w:pPr>
          </w:p>
        </w:tc>
        <w:tc>
          <w:tcPr>
            <w:tcW w:w="1278" w:type="dxa"/>
            <w:vMerge/>
            <w:tcBorders>
              <w:top w:val="single" w:sz="4" w:space="0" w:color="auto"/>
              <w:left w:val="nil"/>
              <w:bottom w:val="single" w:sz="4" w:space="0" w:color="auto"/>
              <w:right w:val="single" w:sz="4" w:space="0" w:color="auto"/>
            </w:tcBorders>
            <w:vAlign w:val="center"/>
            <w:hideMark/>
          </w:tcPr>
          <w:p w:rsidR="00E83DE7" w:rsidRPr="00EB785B" w:rsidRDefault="00E83DE7" w:rsidP="00085023">
            <w:pPr>
              <w:tabs>
                <w:tab w:val="left" w:pos="6215"/>
              </w:tabs>
              <w:jc w:val="center"/>
              <w:rPr>
                <w:b/>
                <w:sz w:val="20"/>
                <w:szCs w:val="20"/>
                <w:lang w:eastAsia="en-US"/>
              </w:rPr>
            </w:pPr>
          </w:p>
        </w:tc>
        <w:tc>
          <w:tcPr>
            <w:tcW w:w="1982" w:type="dxa"/>
            <w:vMerge/>
            <w:tcBorders>
              <w:top w:val="single" w:sz="4" w:space="0" w:color="auto"/>
              <w:left w:val="nil"/>
              <w:bottom w:val="single" w:sz="4" w:space="0" w:color="auto"/>
              <w:right w:val="single" w:sz="4" w:space="0" w:color="auto"/>
            </w:tcBorders>
            <w:vAlign w:val="center"/>
            <w:hideMark/>
          </w:tcPr>
          <w:p w:rsidR="00E83DE7" w:rsidRPr="00EB785B" w:rsidRDefault="00E83DE7" w:rsidP="00085023">
            <w:pPr>
              <w:tabs>
                <w:tab w:val="left" w:pos="6215"/>
              </w:tabs>
              <w:jc w:val="center"/>
              <w:rPr>
                <w:b/>
                <w:sz w:val="20"/>
                <w:szCs w:val="20"/>
                <w:lang w:eastAsia="en-US"/>
              </w:rPr>
            </w:pPr>
          </w:p>
        </w:tc>
        <w:tc>
          <w:tcPr>
            <w:tcW w:w="1987" w:type="dxa"/>
            <w:tcBorders>
              <w:top w:val="single" w:sz="4" w:space="0" w:color="auto"/>
              <w:left w:val="nil"/>
              <w:bottom w:val="single" w:sz="4" w:space="0" w:color="auto"/>
              <w:right w:val="single" w:sz="4" w:space="0" w:color="auto"/>
            </w:tcBorders>
            <w:shd w:val="clear" w:color="auto" w:fill="FFFFFF"/>
            <w:vAlign w:val="center"/>
            <w:hideMark/>
          </w:tcPr>
          <w:p w:rsidR="00E83DE7" w:rsidRPr="00EB785B" w:rsidRDefault="00E83DE7" w:rsidP="00085023">
            <w:pPr>
              <w:tabs>
                <w:tab w:val="left" w:pos="6215"/>
              </w:tabs>
              <w:jc w:val="center"/>
              <w:rPr>
                <w:b/>
                <w:sz w:val="20"/>
                <w:szCs w:val="20"/>
                <w:lang w:eastAsia="en-US"/>
              </w:rPr>
            </w:pPr>
            <w:r w:rsidRPr="00EB785B">
              <w:rPr>
                <w:b/>
                <w:sz w:val="20"/>
                <w:szCs w:val="20"/>
                <w:lang w:eastAsia="en-US"/>
              </w:rPr>
              <w:t>202</w:t>
            </w:r>
            <w:r>
              <w:rPr>
                <w:b/>
                <w:sz w:val="20"/>
                <w:szCs w:val="20"/>
                <w:lang w:eastAsia="en-US"/>
              </w:rPr>
              <w:t>4</w:t>
            </w:r>
            <w:r w:rsidRPr="00EB785B">
              <w:rPr>
                <w:b/>
                <w:sz w:val="20"/>
                <w:szCs w:val="20"/>
                <w:lang w:eastAsia="en-US"/>
              </w:rPr>
              <w:t xml:space="preserve"> год</w:t>
            </w:r>
          </w:p>
        </w:tc>
        <w:tc>
          <w:tcPr>
            <w:tcW w:w="2127" w:type="dxa"/>
            <w:tcBorders>
              <w:top w:val="single" w:sz="4" w:space="0" w:color="auto"/>
              <w:left w:val="nil"/>
              <w:bottom w:val="single" w:sz="4" w:space="0" w:color="auto"/>
              <w:right w:val="single" w:sz="4" w:space="0" w:color="auto"/>
            </w:tcBorders>
            <w:shd w:val="clear" w:color="auto" w:fill="FFFFFF"/>
            <w:vAlign w:val="center"/>
            <w:hideMark/>
          </w:tcPr>
          <w:p w:rsidR="00E83DE7" w:rsidRPr="00EB785B" w:rsidRDefault="00E83DE7" w:rsidP="00085023">
            <w:pPr>
              <w:tabs>
                <w:tab w:val="left" w:pos="6215"/>
              </w:tabs>
              <w:jc w:val="center"/>
              <w:rPr>
                <w:b/>
                <w:sz w:val="20"/>
                <w:szCs w:val="20"/>
                <w:lang w:eastAsia="en-US"/>
              </w:rPr>
            </w:pPr>
            <w:r w:rsidRPr="00EB785B">
              <w:rPr>
                <w:b/>
                <w:sz w:val="20"/>
                <w:szCs w:val="20"/>
                <w:lang w:eastAsia="en-US"/>
              </w:rPr>
              <w:t>202</w:t>
            </w:r>
            <w:r>
              <w:rPr>
                <w:b/>
                <w:sz w:val="20"/>
                <w:szCs w:val="20"/>
                <w:lang w:eastAsia="en-US"/>
              </w:rPr>
              <w:t>5</w:t>
            </w:r>
            <w:r w:rsidRPr="00EB785B">
              <w:rPr>
                <w:b/>
                <w:sz w:val="20"/>
                <w:szCs w:val="20"/>
                <w:lang w:eastAsia="en-US"/>
              </w:rPr>
              <w:t xml:space="preserve"> год</w:t>
            </w:r>
          </w:p>
        </w:tc>
        <w:tc>
          <w:tcPr>
            <w:tcW w:w="1698" w:type="dxa"/>
            <w:tcBorders>
              <w:top w:val="single" w:sz="4" w:space="0" w:color="auto"/>
              <w:left w:val="nil"/>
              <w:bottom w:val="single" w:sz="4" w:space="0" w:color="auto"/>
              <w:right w:val="single" w:sz="4" w:space="0" w:color="auto"/>
            </w:tcBorders>
            <w:shd w:val="clear" w:color="auto" w:fill="FFFFFF"/>
            <w:vAlign w:val="center"/>
          </w:tcPr>
          <w:p w:rsidR="00E83DE7" w:rsidRPr="00EB785B" w:rsidRDefault="00E83DE7" w:rsidP="00085023">
            <w:pPr>
              <w:tabs>
                <w:tab w:val="left" w:pos="6215"/>
              </w:tabs>
              <w:jc w:val="center"/>
              <w:rPr>
                <w:b/>
                <w:sz w:val="20"/>
                <w:szCs w:val="20"/>
                <w:lang w:eastAsia="en-US"/>
              </w:rPr>
            </w:pPr>
            <w:r w:rsidRPr="00EB785B">
              <w:rPr>
                <w:b/>
                <w:sz w:val="20"/>
                <w:szCs w:val="20"/>
                <w:lang w:eastAsia="en-US"/>
              </w:rPr>
              <w:t>202</w:t>
            </w:r>
            <w:r>
              <w:rPr>
                <w:b/>
                <w:sz w:val="20"/>
                <w:szCs w:val="20"/>
                <w:lang w:eastAsia="en-US"/>
              </w:rPr>
              <w:t>6</w:t>
            </w:r>
            <w:r w:rsidRPr="00EB785B">
              <w:rPr>
                <w:b/>
                <w:sz w:val="20"/>
                <w:szCs w:val="20"/>
                <w:lang w:eastAsia="en-US"/>
              </w:rPr>
              <w:t xml:space="preserve"> год</w:t>
            </w:r>
          </w:p>
        </w:tc>
      </w:tr>
      <w:tr w:rsidR="00E83DE7" w:rsidRPr="00EB785B" w:rsidTr="00085023">
        <w:trPr>
          <w:trHeight w:val="20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E83DE7" w:rsidRPr="00EB785B" w:rsidRDefault="00E83DE7" w:rsidP="00085023">
            <w:pPr>
              <w:tabs>
                <w:tab w:val="left" w:pos="6215"/>
              </w:tabs>
              <w:jc w:val="center"/>
              <w:rPr>
                <w:b/>
                <w:sz w:val="20"/>
                <w:szCs w:val="20"/>
                <w:lang w:eastAsia="en-US"/>
              </w:rPr>
            </w:pPr>
            <w:r w:rsidRPr="00EB785B">
              <w:rPr>
                <w:b/>
                <w:sz w:val="20"/>
                <w:szCs w:val="20"/>
                <w:lang w:eastAsia="en-US"/>
              </w:rPr>
              <w:t>1</w:t>
            </w:r>
          </w:p>
        </w:tc>
        <w:tc>
          <w:tcPr>
            <w:tcW w:w="5101" w:type="dxa"/>
            <w:tcBorders>
              <w:top w:val="nil"/>
              <w:left w:val="nil"/>
              <w:bottom w:val="single" w:sz="4" w:space="0" w:color="auto"/>
              <w:right w:val="single" w:sz="4" w:space="0" w:color="auto"/>
            </w:tcBorders>
            <w:shd w:val="clear" w:color="auto" w:fill="FFFFFF"/>
            <w:vAlign w:val="center"/>
            <w:hideMark/>
          </w:tcPr>
          <w:p w:rsidR="00E83DE7" w:rsidRPr="00EB785B" w:rsidRDefault="00E83DE7" w:rsidP="00085023">
            <w:pPr>
              <w:tabs>
                <w:tab w:val="left" w:pos="6215"/>
              </w:tabs>
              <w:jc w:val="center"/>
              <w:rPr>
                <w:sz w:val="20"/>
                <w:szCs w:val="20"/>
                <w:lang w:eastAsia="en-US"/>
              </w:rPr>
            </w:pPr>
            <w:r w:rsidRPr="00EB785B">
              <w:rPr>
                <w:sz w:val="20"/>
                <w:szCs w:val="20"/>
                <w:lang w:eastAsia="en-US"/>
              </w:rPr>
              <w:t>2</w:t>
            </w:r>
          </w:p>
        </w:tc>
        <w:tc>
          <w:tcPr>
            <w:tcW w:w="1278" w:type="dxa"/>
            <w:tcBorders>
              <w:top w:val="nil"/>
              <w:left w:val="nil"/>
              <w:bottom w:val="single" w:sz="4" w:space="0" w:color="auto"/>
              <w:right w:val="single" w:sz="4" w:space="0" w:color="auto"/>
            </w:tcBorders>
            <w:shd w:val="clear" w:color="auto" w:fill="FFFFFF"/>
            <w:vAlign w:val="center"/>
            <w:hideMark/>
          </w:tcPr>
          <w:p w:rsidR="00E83DE7" w:rsidRPr="00EB785B" w:rsidRDefault="00E83DE7" w:rsidP="00085023">
            <w:pPr>
              <w:tabs>
                <w:tab w:val="left" w:pos="6215"/>
              </w:tabs>
              <w:jc w:val="center"/>
              <w:rPr>
                <w:sz w:val="20"/>
                <w:szCs w:val="20"/>
                <w:lang w:eastAsia="en-US"/>
              </w:rPr>
            </w:pPr>
            <w:r w:rsidRPr="00EB785B">
              <w:rPr>
                <w:sz w:val="20"/>
                <w:szCs w:val="20"/>
                <w:lang w:eastAsia="en-US"/>
              </w:rPr>
              <w:t>3</w:t>
            </w:r>
          </w:p>
        </w:tc>
        <w:tc>
          <w:tcPr>
            <w:tcW w:w="1982" w:type="dxa"/>
            <w:tcBorders>
              <w:top w:val="nil"/>
              <w:left w:val="nil"/>
              <w:bottom w:val="single" w:sz="4" w:space="0" w:color="auto"/>
              <w:right w:val="single" w:sz="4" w:space="0" w:color="auto"/>
            </w:tcBorders>
            <w:shd w:val="clear" w:color="auto" w:fill="FFFFFF"/>
            <w:vAlign w:val="center"/>
            <w:hideMark/>
          </w:tcPr>
          <w:p w:rsidR="00E83DE7" w:rsidRPr="00EB785B" w:rsidRDefault="00E83DE7" w:rsidP="00085023">
            <w:pPr>
              <w:tabs>
                <w:tab w:val="left" w:pos="6215"/>
              </w:tabs>
              <w:jc w:val="center"/>
              <w:rPr>
                <w:sz w:val="20"/>
                <w:szCs w:val="20"/>
                <w:lang w:eastAsia="en-US"/>
              </w:rPr>
            </w:pPr>
            <w:r w:rsidRPr="00EB785B">
              <w:rPr>
                <w:sz w:val="20"/>
                <w:szCs w:val="20"/>
                <w:lang w:eastAsia="en-US"/>
              </w:rPr>
              <w:t>4</w:t>
            </w:r>
          </w:p>
        </w:tc>
        <w:tc>
          <w:tcPr>
            <w:tcW w:w="1987" w:type="dxa"/>
            <w:tcBorders>
              <w:top w:val="single" w:sz="4" w:space="0" w:color="auto"/>
              <w:left w:val="nil"/>
              <w:bottom w:val="single" w:sz="4" w:space="0" w:color="auto"/>
              <w:right w:val="single" w:sz="4" w:space="0" w:color="auto"/>
            </w:tcBorders>
            <w:shd w:val="clear" w:color="auto" w:fill="FFFFFF"/>
            <w:vAlign w:val="center"/>
            <w:hideMark/>
          </w:tcPr>
          <w:p w:rsidR="00E83DE7" w:rsidRPr="00EB785B" w:rsidRDefault="00E83DE7" w:rsidP="00085023">
            <w:pPr>
              <w:tabs>
                <w:tab w:val="left" w:pos="6215"/>
              </w:tabs>
              <w:jc w:val="center"/>
              <w:rPr>
                <w:sz w:val="20"/>
                <w:szCs w:val="20"/>
                <w:lang w:eastAsia="en-US"/>
              </w:rPr>
            </w:pPr>
            <w:r w:rsidRPr="00EB785B">
              <w:rPr>
                <w:sz w:val="20"/>
                <w:szCs w:val="20"/>
                <w:lang w:eastAsia="en-US"/>
              </w:rPr>
              <w:t>5</w:t>
            </w:r>
          </w:p>
        </w:tc>
        <w:tc>
          <w:tcPr>
            <w:tcW w:w="2127" w:type="dxa"/>
            <w:tcBorders>
              <w:top w:val="single" w:sz="4" w:space="0" w:color="auto"/>
              <w:left w:val="nil"/>
              <w:bottom w:val="single" w:sz="4" w:space="0" w:color="auto"/>
              <w:right w:val="single" w:sz="4" w:space="0" w:color="auto"/>
            </w:tcBorders>
            <w:shd w:val="clear" w:color="auto" w:fill="FFFFFF"/>
            <w:vAlign w:val="center"/>
            <w:hideMark/>
          </w:tcPr>
          <w:p w:rsidR="00E83DE7" w:rsidRPr="00EB785B" w:rsidRDefault="00E83DE7" w:rsidP="00085023">
            <w:pPr>
              <w:tabs>
                <w:tab w:val="left" w:pos="6215"/>
              </w:tabs>
              <w:jc w:val="center"/>
              <w:rPr>
                <w:sz w:val="20"/>
                <w:szCs w:val="20"/>
                <w:lang w:eastAsia="en-US"/>
              </w:rPr>
            </w:pPr>
            <w:r w:rsidRPr="00EB785B">
              <w:rPr>
                <w:sz w:val="20"/>
                <w:szCs w:val="20"/>
                <w:lang w:eastAsia="en-US"/>
              </w:rPr>
              <w:t>6</w:t>
            </w:r>
          </w:p>
        </w:tc>
        <w:tc>
          <w:tcPr>
            <w:tcW w:w="1698" w:type="dxa"/>
            <w:tcBorders>
              <w:top w:val="single" w:sz="4" w:space="0" w:color="auto"/>
              <w:left w:val="nil"/>
              <w:bottom w:val="single" w:sz="4" w:space="0" w:color="auto"/>
              <w:right w:val="single" w:sz="4" w:space="0" w:color="auto"/>
            </w:tcBorders>
            <w:shd w:val="clear" w:color="auto" w:fill="FFFFFF"/>
            <w:vAlign w:val="center"/>
          </w:tcPr>
          <w:p w:rsidR="00E83DE7" w:rsidRPr="00EB785B" w:rsidRDefault="00E83DE7" w:rsidP="00085023">
            <w:pPr>
              <w:tabs>
                <w:tab w:val="left" w:pos="6215"/>
              </w:tabs>
              <w:jc w:val="center"/>
              <w:rPr>
                <w:sz w:val="20"/>
                <w:szCs w:val="20"/>
                <w:lang w:eastAsia="en-US"/>
              </w:rPr>
            </w:pPr>
            <w:r w:rsidRPr="00EB785B">
              <w:rPr>
                <w:sz w:val="20"/>
                <w:szCs w:val="20"/>
                <w:lang w:eastAsia="en-US"/>
              </w:rPr>
              <w:t>7</w:t>
            </w:r>
          </w:p>
        </w:tc>
      </w:tr>
      <w:tr w:rsidR="00E83DE7" w:rsidRPr="00EB785B" w:rsidTr="00085023">
        <w:tc>
          <w:tcPr>
            <w:tcW w:w="14740"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E83DE7" w:rsidRPr="00EB785B" w:rsidRDefault="00E83DE7" w:rsidP="00085023">
            <w:pPr>
              <w:tabs>
                <w:tab w:val="left" w:pos="6215"/>
              </w:tabs>
              <w:ind w:left="-106" w:firstLine="106"/>
              <w:rPr>
                <w:b/>
                <w:sz w:val="20"/>
                <w:szCs w:val="20"/>
              </w:rPr>
            </w:pPr>
            <w:r w:rsidRPr="00EB785B">
              <w:rPr>
                <w:b/>
                <w:sz w:val="20"/>
                <w:szCs w:val="20"/>
                <w:lang w:eastAsia="en-US"/>
              </w:rPr>
              <w:t>Цель</w:t>
            </w:r>
            <w:proofErr w:type="gramStart"/>
            <w:r w:rsidRPr="00EB785B">
              <w:rPr>
                <w:b/>
                <w:sz w:val="20"/>
                <w:szCs w:val="20"/>
                <w:lang w:eastAsia="en-US"/>
              </w:rPr>
              <w:t>1</w:t>
            </w:r>
            <w:proofErr w:type="gramEnd"/>
            <w:r w:rsidRPr="00EB785B">
              <w:rPr>
                <w:b/>
                <w:sz w:val="20"/>
                <w:szCs w:val="20"/>
                <w:lang w:eastAsia="en-US"/>
              </w:rPr>
              <w:t xml:space="preserve">: </w:t>
            </w:r>
            <w:r w:rsidRPr="00EB785B">
              <w:rPr>
                <w:b/>
                <w:sz w:val="20"/>
                <w:szCs w:val="20"/>
              </w:rPr>
              <w:t>Оказание социальной поддержки выпускникам 11-х классов школ Северо-Енисейского района за счет безвозмездных поступлений в бюджет Северо-Енисейского района, средств бюджета Северо-Енисейского района</w:t>
            </w:r>
          </w:p>
        </w:tc>
      </w:tr>
      <w:tr w:rsidR="00E83DE7" w:rsidRPr="00EB785B" w:rsidTr="00085023">
        <w:trPr>
          <w:trHeight w:val="136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E83DE7" w:rsidRPr="00EB785B" w:rsidRDefault="00E83DE7" w:rsidP="00085023">
            <w:pPr>
              <w:tabs>
                <w:tab w:val="left" w:pos="6215"/>
              </w:tabs>
              <w:ind w:firstLine="680"/>
              <w:jc w:val="center"/>
              <w:rPr>
                <w:sz w:val="20"/>
                <w:szCs w:val="20"/>
                <w:lang w:eastAsia="en-US"/>
              </w:rPr>
            </w:pPr>
            <w:r w:rsidRPr="00EB785B">
              <w:rPr>
                <w:sz w:val="20"/>
                <w:szCs w:val="20"/>
                <w:lang w:eastAsia="en-US"/>
              </w:rPr>
              <w:t>1</w:t>
            </w:r>
          </w:p>
          <w:p w:rsidR="00E83DE7" w:rsidRPr="00EB785B" w:rsidRDefault="00E83DE7" w:rsidP="00085023">
            <w:pPr>
              <w:tabs>
                <w:tab w:val="left" w:pos="6215"/>
              </w:tabs>
              <w:jc w:val="center"/>
              <w:rPr>
                <w:sz w:val="20"/>
                <w:szCs w:val="20"/>
                <w:lang w:eastAsia="en-US"/>
              </w:rPr>
            </w:pPr>
            <w:r w:rsidRPr="00EB785B">
              <w:rPr>
                <w:sz w:val="20"/>
                <w:szCs w:val="20"/>
                <w:lang w:eastAsia="en-US"/>
              </w:rPr>
              <w:t>1.1</w:t>
            </w:r>
          </w:p>
        </w:tc>
        <w:tc>
          <w:tcPr>
            <w:tcW w:w="5101" w:type="dxa"/>
            <w:tcBorders>
              <w:top w:val="single" w:sz="4" w:space="0" w:color="auto"/>
              <w:left w:val="nil"/>
              <w:bottom w:val="single" w:sz="4" w:space="0" w:color="auto"/>
              <w:right w:val="single" w:sz="4" w:space="0" w:color="auto"/>
            </w:tcBorders>
            <w:shd w:val="clear" w:color="auto" w:fill="FFFFFF"/>
            <w:vAlign w:val="center"/>
            <w:hideMark/>
          </w:tcPr>
          <w:p w:rsidR="00E83DE7" w:rsidRPr="00EB785B" w:rsidRDefault="00E83DE7" w:rsidP="00085023">
            <w:pPr>
              <w:tabs>
                <w:tab w:val="left" w:pos="6215"/>
              </w:tabs>
              <w:jc w:val="both"/>
              <w:rPr>
                <w:sz w:val="20"/>
                <w:szCs w:val="20"/>
                <w:lang w:eastAsia="en-US"/>
              </w:rPr>
            </w:pPr>
            <w:r w:rsidRPr="00EB785B">
              <w:rPr>
                <w:sz w:val="20"/>
                <w:szCs w:val="20"/>
                <w:lang w:eastAsia="en-US"/>
              </w:rPr>
              <w:t>Доля граждан из числа выпускников 11-х классов школ Северо-Енисейского района, получивших социальную поддержку, от общего числа выпускников 11-х классов школ Северо-Енисейского района, имеющих право на ее получение</w:t>
            </w:r>
          </w:p>
        </w:tc>
        <w:tc>
          <w:tcPr>
            <w:tcW w:w="1278" w:type="dxa"/>
            <w:tcBorders>
              <w:top w:val="single" w:sz="4" w:space="0" w:color="auto"/>
              <w:left w:val="nil"/>
              <w:bottom w:val="single" w:sz="4" w:space="0" w:color="auto"/>
              <w:right w:val="single" w:sz="4" w:space="0" w:color="auto"/>
            </w:tcBorders>
            <w:shd w:val="clear" w:color="auto" w:fill="FFFFFF"/>
            <w:vAlign w:val="center"/>
            <w:hideMark/>
          </w:tcPr>
          <w:p w:rsidR="00E83DE7" w:rsidRPr="00EB785B" w:rsidRDefault="00E83DE7" w:rsidP="00085023">
            <w:pPr>
              <w:tabs>
                <w:tab w:val="left" w:pos="6215"/>
              </w:tabs>
              <w:jc w:val="center"/>
              <w:rPr>
                <w:sz w:val="20"/>
                <w:szCs w:val="20"/>
                <w:lang w:eastAsia="en-US"/>
              </w:rPr>
            </w:pPr>
            <w:r w:rsidRPr="00EB785B">
              <w:rPr>
                <w:sz w:val="20"/>
                <w:szCs w:val="20"/>
                <w:lang w:eastAsia="en-US"/>
              </w:rPr>
              <w:t>%</w:t>
            </w:r>
          </w:p>
        </w:tc>
        <w:tc>
          <w:tcPr>
            <w:tcW w:w="1982" w:type="dxa"/>
            <w:tcBorders>
              <w:top w:val="single" w:sz="4" w:space="0" w:color="auto"/>
              <w:left w:val="nil"/>
              <w:bottom w:val="single" w:sz="4" w:space="0" w:color="auto"/>
              <w:right w:val="single" w:sz="4" w:space="0" w:color="auto"/>
            </w:tcBorders>
            <w:shd w:val="clear" w:color="auto" w:fill="FFFFFF"/>
            <w:vAlign w:val="center"/>
            <w:hideMark/>
          </w:tcPr>
          <w:p w:rsidR="00E83DE7" w:rsidRPr="00EB785B" w:rsidRDefault="00E83DE7" w:rsidP="00085023">
            <w:pPr>
              <w:tabs>
                <w:tab w:val="left" w:pos="6215"/>
              </w:tabs>
              <w:jc w:val="center"/>
              <w:rPr>
                <w:sz w:val="20"/>
                <w:szCs w:val="20"/>
                <w:lang w:eastAsia="en-US"/>
              </w:rPr>
            </w:pPr>
            <w:r w:rsidRPr="00EB785B">
              <w:rPr>
                <w:sz w:val="20"/>
                <w:szCs w:val="20"/>
                <w:lang w:eastAsia="en-US"/>
              </w:rPr>
              <w:t>Отдел по делам семьи, детства и социальной поддержки граждан администрации Северо-Енисейского района</w:t>
            </w:r>
          </w:p>
        </w:tc>
        <w:tc>
          <w:tcPr>
            <w:tcW w:w="1987" w:type="dxa"/>
            <w:tcBorders>
              <w:top w:val="nil"/>
              <w:left w:val="nil"/>
              <w:bottom w:val="single" w:sz="4" w:space="0" w:color="auto"/>
              <w:right w:val="single" w:sz="4" w:space="0" w:color="auto"/>
            </w:tcBorders>
            <w:shd w:val="clear" w:color="auto" w:fill="FFFFFF"/>
            <w:vAlign w:val="center"/>
            <w:hideMark/>
          </w:tcPr>
          <w:p w:rsidR="00E83DE7" w:rsidRPr="00EB785B" w:rsidRDefault="00E83DE7" w:rsidP="00085023">
            <w:pPr>
              <w:tabs>
                <w:tab w:val="left" w:pos="6215"/>
              </w:tabs>
              <w:jc w:val="center"/>
              <w:rPr>
                <w:sz w:val="20"/>
                <w:szCs w:val="20"/>
                <w:lang w:eastAsia="en-US"/>
              </w:rPr>
            </w:pPr>
            <w:r w:rsidRPr="00EB785B">
              <w:rPr>
                <w:sz w:val="20"/>
                <w:szCs w:val="20"/>
                <w:lang w:eastAsia="en-US"/>
              </w:rPr>
              <w:t>100</w:t>
            </w:r>
          </w:p>
        </w:tc>
        <w:tc>
          <w:tcPr>
            <w:tcW w:w="2127" w:type="dxa"/>
            <w:tcBorders>
              <w:top w:val="nil"/>
              <w:left w:val="nil"/>
              <w:bottom w:val="single" w:sz="4" w:space="0" w:color="auto"/>
              <w:right w:val="single" w:sz="4" w:space="0" w:color="auto"/>
            </w:tcBorders>
            <w:shd w:val="clear" w:color="auto" w:fill="FFFFFF"/>
            <w:vAlign w:val="center"/>
            <w:hideMark/>
          </w:tcPr>
          <w:p w:rsidR="00E83DE7" w:rsidRPr="00EB785B" w:rsidRDefault="00E83DE7" w:rsidP="00085023">
            <w:pPr>
              <w:tabs>
                <w:tab w:val="left" w:pos="6215"/>
              </w:tabs>
              <w:jc w:val="center"/>
              <w:rPr>
                <w:sz w:val="20"/>
                <w:szCs w:val="20"/>
                <w:lang w:eastAsia="en-US"/>
              </w:rPr>
            </w:pPr>
            <w:r w:rsidRPr="00EB785B">
              <w:rPr>
                <w:sz w:val="20"/>
                <w:szCs w:val="20"/>
                <w:lang w:eastAsia="en-US"/>
              </w:rPr>
              <w:t>0</w:t>
            </w:r>
          </w:p>
        </w:tc>
        <w:tc>
          <w:tcPr>
            <w:tcW w:w="1698" w:type="dxa"/>
            <w:tcBorders>
              <w:top w:val="nil"/>
              <w:left w:val="nil"/>
              <w:bottom w:val="single" w:sz="4" w:space="0" w:color="auto"/>
              <w:right w:val="single" w:sz="4" w:space="0" w:color="auto"/>
            </w:tcBorders>
            <w:shd w:val="clear" w:color="auto" w:fill="FFFFFF"/>
            <w:vAlign w:val="center"/>
          </w:tcPr>
          <w:p w:rsidR="00E83DE7" w:rsidRPr="00EB785B" w:rsidRDefault="00E83DE7" w:rsidP="00085023">
            <w:pPr>
              <w:tabs>
                <w:tab w:val="left" w:pos="6215"/>
              </w:tabs>
              <w:jc w:val="center"/>
              <w:rPr>
                <w:sz w:val="20"/>
                <w:szCs w:val="20"/>
                <w:lang w:eastAsia="en-US"/>
              </w:rPr>
            </w:pPr>
            <w:r w:rsidRPr="00EB785B">
              <w:rPr>
                <w:sz w:val="20"/>
                <w:szCs w:val="20"/>
                <w:lang w:eastAsia="en-US"/>
              </w:rPr>
              <w:t>0</w:t>
            </w:r>
          </w:p>
        </w:tc>
      </w:tr>
    </w:tbl>
    <w:p w:rsidR="00E83DE7" w:rsidRPr="00EB785B" w:rsidRDefault="00E83DE7" w:rsidP="00E83DE7"/>
    <w:p w:rsidR="00E83DE7" w:rsidRPr="00EB785B" w:rsidRDefault="00E83DE7" w:rsidP="00E83DE7">
      <w:pPr>
        <w:jc w:val="right"/>
        <w:rPr>
          <w:rFonts w:eastAsia="SimSun"/>
          <w:bCs/>
          <w:kern w:val="2"/>
          <w:lang w:eastAsia="ar-SA"/>
        </w:rPr>
      </w:pPr>
      <w:r w:rsidRPr="00EB785B">
        <w:br w:type="page"/>
      </w:r>
      <w:r w:rsidRPr="00EB785B">
        <w:rPr>
          <w:rFonts w:eastAsia="SimSun"/>
          <w:bCs/>
          <w:kern w:val="2"/>
          <w:lang w:eastAsia="ar-SA"/>
        </w:rPr>
        <w:lastRenderedPageBreak/>
        <w:t>Приложение 2</w:t>
      </w:r>
    </w:p>
    <w:p w:rsidR="00E83DE7" w:rsidRPr="00EB785B" w:rsidRDefault="00E83DE7" w:rsidP="00E83DE7">
      <w:pPr>
        <w:widowControl w:val="0"/>
        <w:tabs>
          <w:tab w:val="left" w:pos="6215"/>
        </w:tabs>
        <w:suppressAutoHyphens/>
        <w:jc w:val="right"/>
        <w:rPr>
          <w:rFonts w:eastAsia="SimSun"/>
          <w:bCs/>
          <w:kern w:val="2"/>
          <w:lang w:eastAsia="ar-SA"/>
        </w:rPr>
      </w:pPr>
      <w:r w:rsidRPr="00EB785B">
        <w:rPr>
          <w:rFonts w:eastAsia="SimSun"/>
          <w:bCs/>
          <w:kern w:val="2"/>
          <w:lang w:eastAsia="ar-SA"/>
        </w:rPr>
        <w:t>к отдельному мероприятию</w:t>
      </w:r>
    </w:p>
    <w:p w:rsidR="00E83DE7" w:rsidRPr="00EB785B" w:rsidRDefault="00E83DE7" w:rsidP="00E83DE7">
      <w:pPr>
        <w:widowControl w:val="0"/>
        <w:tabs>
          <w:tab w:val="left" w:pos="6215"/>
        </w:tabs>
        <w:suppressAutoHyphens/>
        <w:jc w:val="right"/>
      </w:pPr>
      <w:r w:rsidRPr="00EB785B">
        <w:rPr>
          <w:rFonts w:eastAsia="SimSun"/>
          <w:bCs/>
          <w:kern w:val="2"/>
          <w:lang w:eastAsia="ar-SA"/>
        </w:rPr>
        <w:t>«</w:t>
      </w:r>
      <w:r w:rsidRPr="00EB785B">
        <w:t>Оказание социальной поддержки выпускникам</w:t>
      </w:r>
    </w:p>
    <w:p w:rsidR="00E83DE7" w:rsidRPr="00EB785B" w:rsidRDefault="00E83DE7" w:rsidP="00E83DE7">
      <w:pPr>
        <w:widowControl w:val="0"/>
        <w:tabs>
          <w:tab w:val="left" w:pos="6215"/>
        </w:tabs>
        <w:suppressAutoHyphens/>
        <w:jc w:val="right"/>
      </w:pPr>
      <w:r w:rsidRPr="00EB785B">
        <w:t>11-х классов школ Северо-Енисейского района</w:t>
      </w:r>
    </w:p>
    <w:p w:rsidR="00E83DE7" w:rsidRDefault="00E83DE7" w:rsidP="00E83DE7">
      <w:pPr>
        <w:widowControl w:val="0"/>
        <w:tabs>
          <w:tab w:val="left" w:pos="6215"/>
        </w:tabs>
        <w:suppressAutoHyphens/>
        <w:jc w:val="right"/>
      </w:pPr>
      <w:r w:rsidRPr="00EB785B">
        <w:t xml:space="preserve"> за счет безвозмездных поступлений в бюджет Северо-Енисейского района</w:t>
      </w:r>
      <w:r>
        <w:t xml:space="preserve">, </w:t>
      </w:r>
    </w:p>
    <w:p w:rsidR="00E83DE7" w:rsidRPr="00EB785B" w:rsidRDefault="00E83DE7" w:rsidP="00E83DE7">
      <w:pPr>
        <w:widowControl w:val="0"/>
        <w:tabs>
          <w:tab w:val="left" w:pos="6215"/>
        </w:tabs>
        <w:suppressAutoHyphens/>
        <w:jc w:val="right"/>
      </w:pPr>
      <w:r>
        <w:t>средств бюджета Северо-Енисейского района</w:t>
      </w:r>
      <w:r w:rsidRPr="00EB785B">
        <w:t>»</w:t>
      </w:r>
    </w:p>
    <w:p w:rsidR="00E83DE7" w:rsidRPr="00EB785B" w:rsidRDefault="00E83DE7" w:rsidP="00E83DE7">
      <w:pPr>
        <w:widowControl w:val="0"/>
        <w:tabs>
          <w:tab w:val="left" w:pos="6215"/>
        </w:tabs>
        <w:suppressAutoHyphens/>
        <w:jc w:val="right"/>
        <w:rPr>
          <w:rFonts w:eastAsia="Calibri"/>
        </w:rPr>
      </w:pPr>
      <w:r w:rsidRPr="00EB785B">
        <w:rPr>
          <w:lang w:eastAsia="en-US"/>
        </w:rPr>
        <w:t xml:space="preserve">муниципальной программы </w:t>
      </w:r>
      <w:r w:rsidRPr="00EB785B">
        <w:rPr>
          <w:rFonts w:eastAsia="Calibri"/>
        </w:rPr>
        <w:t>«Развитие социальных отношений,</w:t>
      </w:r>
    </w:p>
    <w:p w:rsidR="00E83DE7" w:rsidRDefault="00E83DE7" w:rsidP="00E83DE7">
      <w:pPr>
        <w:tabs>
          <w:tab w:val="left" w:pos="142"/>
          <w:tab w:val="left" w:pos="6215"/>
        </w:tabs>
        <w:autoSpaceDE w:val="0"/>
        <w:autoSpaceDN w:val="0"/>
        <w:adjustRightInd w:val="0"/>
        <w:ind w:left="34"/>
        <w:jc w:val="right"/>
        <w:rPr>
          <w:rFonts w:eastAsia="Calibri"/>
        </w:rPr>
      </w:pPr>
      <w:r w:rsidRPr="00EB785B">
        <w:rPr>
          <w:rFonts w:eastAsia="Calibri"/>
        </w:rPr>
        <w:t>рост благополучия и защищенности граждан в Северо-Енисейском районе»</w:t>
      </w:r>
    </w:p>
    <w:p w:rsidR="00E83DE7" w:rsidRPr="00FE2C7F" w:rsidRDefault="00E83DE7" w:rsidP="00E83DE7">
      <w:pPr>
        <w:ind w:firstLine="142"/>
        <w:jc w:val="right"/>
        <w:rPr>
          <w:rFonts w:eastAsia="Calibri"/>
        </w:rPr>
      </w:pPr>
      <w:r w:rsidRPr="00FE2C7F">
        <w:rPr>
          <w:rFonts w:eastAsia="Calibri"/>
        </w:rPr>
        <w:t>утвержденн</w:t>
      </w:r>
      <w:r>
        <w:rPr>
          <w:rFonts w:eastAsia="Calibri"/>
        </w:rPr>
        <w:t>ой постановлением администрации</w:t>
      </w:r>
    </w:p>
    <w:p w:rsidR="00E83DE7" w:rsidRPr="00EB785B" w:rsidRDefault="00E83DE7" w:rsidP="00E83DE7">
      <w:pPr>
        <w:tabs>
          <w:tab w:val="left" w:pos="142"/>
          <w:tab w:val="left" w:pos="6215"/>
        </w:tabs>
        <w:autoSpaceDE w:val="0"/>
        <w:autoSpaceDN w:val="0"/>
        <w:adjustRightInd w:val="0"/>
        <w:ind w:left="34"/>
        <w:jc w:val="right"/>
        <w:rPr>
          <w:rFonts w:eastAsia="Calibri"/>
        </w:rPr>
      </w:pPr>
      <w:r w:rsidRPr="00FE2C7F">
        <w:rPr>
          <w:rFonts w:eastAsia="Calibri"/>
        </w:rPr>
        <w:t>Северо-Енисейского района от 17.09.201</w:t>
      </w:r>
      <w:r>
        <w:rPr>
          <w:rFonts w:eastAsia="Calibri"/>
        </w:rPr>
        <w:t>9</w:t>
      </w:r>
      <w:r w:rsidRPr="00FE2C7F">
        <w:rPr>
          <w:rFonts w:eastAsia="Calibri"/>
        </w:rPr>
        <w:t xml:space="preserve"> № 336-п</w:t>
      </w:r>
    </w:p>
    <w:p w:rsidR="00E83DE7" w:rsidRPr="00EB785B" w:rsidRDefault="00E83DE7" w:rsidP="00E83DE7">
      <w:pPr>
        <w:widowControl w:val="0"/>
        <w:tabs>
          <w:tab w:val="left" w:pos="6215"/>
        </w:tabs>
        <w:suppressAutoHyphens/>
        <w:jc w:val="right"/>
        <w:rPr>
          <w:i/>
          <w:lang w:eastAsia="en-US"/>
        </w:rPr>
      </w:pPr>
    </w:p>
    <w:p w:rsidR="00E83DE7" w:rsidRPr="00EB785B" w:rsidRDefault="00E83DE7" w:rsidP="00E83DE7">
      <w:pPr>
        <w:tabs>
          <w:tab w:val="left" w:pos="6215"/>
        </w:tabs>
        <w:ind w:firstLine="680"/>
        <w:jc w:val="center"/>
        <w:rPr>
          <w:b/>
        </w:rPr>
      </w:pPr>
      <w:r w:rsidRPr="00EB785B">
        <w:rPr>
          <w:b/>
        </w:rPr>
        <w:t>Перечень мероприятий Отдельного мероприятия с указанием объема средств на их реализацию и ожидаемых результатов</w:t>
      </w:r>
    </w:p>
    <w:p w:rsidR="00E83DE7" w:rsidRPr="00EB785B" w:rsidRDefault="00E83DE7" w:rsidP="00E83DE7">
      <w:pPr>
        <w:tabs>
          <w:tab w:val="left" w:pos="6215"/>
        </w:tabs>
        <w:ind w:firstLine="680"/>
        <w:jc w:val="center"/>
        <w:rPr>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4111"/>
        <w:gridCol w:w="1006"/>
        <w:gridCol w:w="570"/>
        <w:gridCol w:w="710"/>
        <w:gridCol w:w="1134"/>
        <w:gridCol w:w="570"/>
        <w:gridCol w:w="1255"/>
        <w:gridCol w:w="992"/>
        <w:gridCol w:w="993"/>
        <w:gridCol w:w="1276"/>
        <w:gridCol w:w="1701"/>
      </w:tblGrid>
      <w:tr w:rsidR="00E83DE7" w:rsidRPr="00EB785B" w:rsidTr="00085023">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3DE7" w:rsidRPr="00EB785B" w:rsidRDefault="00E83DE7" w:rsidP="00085023">
            <w:pPr>
              <w:tabs>
                <w:tab w:val="left" w:pos="6215"/>
              </w:tabs>
              <w:jc w:val="center"/>
              <w:rPr>
                <w:b/>
                <w:sz w:val="20"/>
                <w:szCs w:val="20"/>
                <w:lang w:eastAsia="en-US"/>
              </w:rPr>
            </w:pPr>
            <w:r w:rsidRPr="00EB785B">
              <w:rPr>
                <w:b/>
                <w:sz w:val="20"/>
                <w:szCs w:val="20"/>
                <w:lang w:eastAsia="en-US"/>
              </w:rPr>
              <w:t>№</w:t>
            </w:r>
          </w:p>
          <w:p w:rsidR="00E83DE7" w:rsidRPr="00EB785B" w:rsidRDefault="00E83DE7" w:rsidP="00085023">
            <w:pPr>
              <w:tabs>
                <w:tab w:val="left" w:pos="6215"/>
              </w:tabs>
              <w:jc w:val="center"/>
              <w:rPr>
                <w:b/>
                <w:sz w:val="20"/>
                <w:szCs w:val="20"/>
                <w:lang w:eastAsia="en-US"/>
              </w:rPr>
            </w:pPr>
            <w:r w:rsidRPr="00EB785B">
              <w:rPr>
                <w:b/>
                <w:sz w:val="20"/>
                <w:szCs w:val="20"/>
                <w:lang w:eastAsia="en-US"/>
              </w:rPr>
              <w:t>п/п</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3DE7" w:rsidRPr="00EB785B" w:rsidRDefault="00E83DE7" w:rsidP="00085023">
            <w:pPr>
              <w:tabs>
                <w:tab w:val="left" w:pos="6215"/>
              </w:tabs>
              <w:ind w:firstLine="680"/>
              <w:jc w:val="center"/>
              <w:rPr>
                <w:b/>
                <w:sz w:val="20"/>
                <w:szCs w:val="20"/>
                <w:lang w:eastAsia="en-US"/>
              </w:rPr>
            </w:pPr>
            <w:r w:rsidRPr="00EB785B">
              <w:rPr>
                <w:b/>
                <w:sz w:val="20"/>
                <w:szCs w:val="20"/>
                <w:lang w:eastAsia="en-US"/>
              </w:rPr>
              <w:t>Цели, задачи, мероприятия подпрограммы</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83DE7" w:rsidRPr="00EB785B" w:rsidRDefault="00E83DE7" w:rsidP="00085023">
            <w:pPr>
              <w:tabs>
                <w:tab w:val="left" w:pos="6215"/>
              </w:tabs>
              <w:ind w:left="113" w:right="113" w:firstLine="680"/>
              <w:jc w:val="center"/>
              <w:rPr>
                <w:b/>
                <w:sz w:val="20"/>
                <w:szCs w:val="20"/>
                <w:lang w:eastAsia="en-US"/>
              </w:rPr>
            </w:pPr>
            <w:r w:rsidRPr="00EB785B">
              <w:rPr>
                <w:b/>
                <w:sz w:val="20"/>
                <w:szCs w:val="20"/>
                <w:lang w:eastAsia="en-US"/>
              </w:rPr>
              <w:t>ГРБС</w:t>
            </w:r>
          </w:p>
        </w:tc>
        <w:tc>
          <w:tcPr>
            <w:tcW w:w="29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3DE7" w:rsidRPr="00EB785B" w:rsidRDefault="00E83DE7" w:rsidP="00085023">
            <w:pPr>
              <w:tabs>
                <w:tab w:val="left" w:pos="6215"/>
              </w:tabs>
              <w:jc w:val="center"/>
              <w:rPr>
                <w:b/>
                <w:sz w:val="20"/>
                <w:szCs w:val="20"/>
                <w:lang w:eastAsia="en-US"/>
              </w:rPr>
            </w:pPr>
            <w:r w:rsidRPr="00EB785B">
              <w:rPr>
                <w:b/>
                <w:sz w:val="20"/>
                <w:szCs w:val="20"/>
                <w:lang w:eastAsia="en-US"/>
              </w:rPr>
              <w:t>Код бюджетной классификации</w:t>
            </w:r>
          </w:p>
        </w:tc>
        <w:tc>
          <w:tcPr>
            <w:tcW w:w="451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83DE7" w:rsidRPr="00EB785B" w:rsidRDefault="00E83DE7" w:rsidP="00085023">
            <w:pPr>
              <w:tabs>
                <w:tab w:val="left" w:pos="6215"/>
              </w:tabs>
              <w:ind w:firstLine="680"/>
              <w:jc w:val="center"/>
              <w:rPr>
                <w:b/>
                <w:sz w:val="20"/>
                <w:szCs w:val="20"/>
                <w:lang w:eastAsia="en-US"/>
              </w:rPr>
            </w:pPr>
            <w:r w:rsidRPr="00EB785B">
              <w:rPr>
                <w:b/>
                <w:sz w:val="20"/>
                <w:szCs w:val="20"/>
                <w:lang w:eastAsia="en-US"/>
              </w:rPr>
              <w:t xml:space="preserve">Расходы, в том числе по годам реализации программы </w:t>
            </w:r>
            <w:proofErr w:type="gramStart"/>
            <w:r w:rsidRPr="00EB785B">
              <w:rPr>
                <w:b/>
                <w:sz w:val="20"/>
                <w:szCs w:val="20"/>
                <w:lang w:eastAsia="en-US"/>
              </w:rPr>
              <w:t xml:space="preserve">( </w:t>
            </w:r>
            <w:proofErr w:type="gramEnd"/>
            <w:r w:rsidRPr="00EB785B">
              <w:rPr>
                <w:b/>
                <w:sz w:val="20"/>
                <w:szCs w:val="20"/>
                <w:lang w:eastAsia="en-US"/>
              </w:rPr>
              <w:t>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3DE7" w:rsidRPr="00EB785B" w:rsidRDefault="00E83DE7" w:rsidP="00085023">
            <w:pPr>
              <w:tabs>
                <w:tab w:val="left" w:pos="6215"/>
              </w:tabs>
              <w:jc w:val="center"/>
              <w:rPr>
                <w:b/>
                <w:sz w:val="20"/>
                <w:szCs w:val="20"/>
                <w:lang w:eastAsia="en-US"/>
              </w:rPr>
            </w:pPr>
            <w:r w:rsidRPr="00EB785B">
              <w:rPr>
                <w:b/>
                <w:sz w:val="20"/>
                <w:szCs w:val="20"/>
                <w:lang w:eastAsia="en-US"/>
              </w:rPr>
              <w:t>Ожидаемый результат от реализации подпрограммного мероприятия</w:t>
            </w:r>
          </w:p>
          <w:p w:rsidR="00E83DE7" w:rsidRPr="00EB785B" w:rsidRDefault="00E83DE7" w:rsidP="00085023">
            <w:pPr>
              <w:tabs>
                <w:tab w:val="left" w:pos="6215"/>
              </w:tabs>
              <w:jc w:val="center"/>
              <w:rPr>
                <w:b/>
                <w:sz w:val="20"/>
                <w:szCs w:val="20"/>
                <w:lang w:eastAsia="en-US"/>
              </w:rPr>
            </w:pPr>
            <w:r w:rsidRPr="00EB785B">
              <w:rPr>
                <w:b/>
                <w:sz w:val="20"/>
                <w:szCs w:val="20"/>
                <w:lang w:eastAsia="en-US"/>
              </w:rPr>
              <w:t>(в натуральном выражении), количество получателей</w:t>
            </w:r>
          </w:p>
        </w:tc>
      </w:tr>
      <w:tr w:rsidR="00E83DE7" w:rsidRPr="00EB785B" w:rsidTr="00085023">
        <w:trPr>
          <w:cantSplit/>
          <w:trHeight w:val="1134"/>
        </w:trPr>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83DE7" w:rsidRPr="00EB785B" w:rsidRDefault="00E83DE7" w:rsidP="00085023">
            <w:pPr>
              <w:tabs>
                <w:tab w:val="left" w:pos="6215"/>
              </w:tabs>
              <w:jc w:val="center"/>
              <w:rPr>
                <w:b/>
                <w:sz w:val="20"/>
                <w:szCs w:val="20"/>
                <w:lang w:eastAsia="en-US"/>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83DE7" w:rsidRPr="00EB785B" w:rsidRDefault="00E83DE7" w:rsidP="00085023">
            <w:pPr>
              <w:tabs>
                <w:tab w:val="left" w:pos="6215"/>
              </w:tabs>
              <w:jc w:val="center"/>
              <w:rPr>
                <w:b/>
                <w:sz w:val="20"/>
                <w:szCs w:val="20"/>
                <w:lang w:eastAsia="en-US"/>
              </w:rPr>
            </w:pPr>
          </w:p>
        </w:tc>
        <w:tc>
          <w:tcPr>
            <w:tcW w:w="10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83DE7" w:rsidRPr="00EB785B" w:rsidRDefault="00E83DE7" w:rsidP="00085023">
            <w:pPr>
              <w:tabs>
                <w:tab w:val="left" w:pos="6215"/>
              </w:tabs>
              <w:jc w:val="center"/>
              <w:rPr>
                <w:b/>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83DE7" w:rsidRPr="00EB785B" w:rsidRDefault="00E83DE7" w:rsidP="00085023">
            <w:pPr>
              <w:tabs>
                <w:tab w:val="left" w:pos="6215"/>
              </w:tabs>
              <w:ind w:left="113" w:right="113"/>
              <w:jc w:val="center"/>
              <w:rPr>
                <w:b/>
                <w:sz w:val="20"/>
                <w:szCs w:val="20"/>
                <w:lang w:eastAsia="en-US"/>
              </w:rPr>
            </w:pPr>
            <w:r w:rsidRPr="00EB785B">
              <w:rPr>
                <w:b/>
                <w:sz w:val="20"/>
                <w:szCs w:val="20"/>
                <w:lang w:eastAsia="en-US"/>
              </w:rPr>
              <w:t>ГРБС</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DE7" w:rsidRPr="00EB785B" w:rsidRDefault="00E83DE7" w:rsidP="00085023">
            <w:pPr>
              <w:tabs>
                <w:tab w:val="left" w:pos="6215"/>
              </w:tabs>
              <w:jc w:val="center"/>
              <w:rPr>
                <w:b/>
                <w:sz w:val="20"/>
                <w:szCs w:val="20"/>
                <w:lang w:eastAsia="en-US"/>
              </w:rPr>
            </w:pPr>
            <w:proofErr w:type="spellStart"/>
            <w:r w:rsidRPr="00EB785B">
              <w:rPr>
                <w:b/>
                <w:sz w:val="20"/>
                <w:szCs w:val="20"/>
                <w:lang w:eastAsia="en-US"/>
              </w:rPr>
              <w:t>РзПр</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DE7" w:rsidRPr="00EB785B" w:rsidRDefault="00E83DE7" w:rsidP="00085023">
            <w:pPr>
              <w:tabs>
                <w:tab w:val="left" w:pos="6215"/>
              </w:tabs>
              <w:jc w:val="center"/>
              <w:rPr>
                <w:b/>
                <w:sz w:val="20"/>
                <w:szCs w:val="20"/>
                <w:lang w:eastAsia="en-US"/>
              </w:rPr>
            </w:pPr>
            <w:r w:rsidRPr="00EB785B">
              <w:rPr>
                <w:b/>
                <w:sz w:val="20"/>
                <w:szCs w:val="20"/>
                <w:lang w:eastAsia="en-US"/>
              </w:rPr>
              <w:t>ЦСР</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DE7" w:rsidRPr="00EB785B" w:rsidRDefault="00E83DE7" w:rsidP="00085023">
            <w:pPr>
              <w:tabs>
                <w:tab w:val="left" w:pos="6215"/>
              </w:tabs>
              <w:jc w:val="center"/>
              <w:rPr>
                <w:b/>
                <w:sz w:val="20"/>
                <w:szCs w:val="20"/>
                <w:lang w:eastAsia="en-US"/>
              </w:rPr>
            </w:pPr>
            <w:r w:rsidRPr="00EB785B">
              <w:rPr>
                <w:b/>
                <w:sz w:val="20"/>
                <w:szCs w:val="20"/>
                <w:lang w:eastAsia="en-US"/>
              </w:rPr>
              <w:t>ВР</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DE7" w:rsidRPr="00EB785B" w:rsidRDefault="00E83DE7" w:rsidP="00085023">
            <w:pPr>
              <w:tabs>
                <w:tab w:val="left" w:pos="6215"/>
              </w:tabs>
              <w:jc w:val="center"/>
              <w:rPr>
                <w:b/>
                <w:sz w:val="20"/>
                <w:szCs w:val="20"/>
                <w:lang w:eastAsia="en-US"/>
              </w:rPr>
            </w:pPr>
            <w:r w:rsidRPr="00EB785B">
              <w:rPr>
                <w:b/>
                <w:sz w:val="20"/>
                <w:szCs w:val="20"/>
                <w:lang w:eastAsia="en-US"/>
              </w:rPr>
              <w:t>202</w:t>
            </w:r>
            <w:r>
              <w:rPr>
                <w:b/>
                <w:sz w:val="20"/>
                <w:szCs w:val="20"/>
                <w:lang w:eastAsia="en-US"/>
              </w:rPr>
              <w:t>4</w:t>
            </w:r>
            <w:r w:rsidRPr="00EB785B">
              <w:rPr>
                <w:b/>
                <w:sz w:val="20"/>
                <w:szCs w:val="20"/>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DE7" w:rsidRPr="00EB785B" w:rsidRDefault="00E83DE7" w:rsidP="00085023">
            <w:pPr>
              <w:tabs>
                <w:tab w:val="left" w:pos="6215"/>
              </w:tabs>
              <w:jc w:val="center"/>
              <w:rPr>
                <w:b/>
                <w:sz w:val="20"/>
                <w:szCs w:val="20"/>
                <w:lang w:eastAsia="en-US"/>
              </w:rPr>
            </w:pPr>
            <w:r w:rsidRPr="00EB785B">
              <w:rPr>
                <w:b/>
                <w:sz w:val="20"/>
                <w:szCs w:val="20"/>
                <w:lang w:eastAsia="en-US"/>
              </w:rPr>
              <w:t>202</w:t>
            </w:r>
            <w:r>
              <w:rPr>
                <w:b/>
                <w:sz w:val="20"/>
                <w:szCs w:val="20"/>
                <w:lang w:eastAsia="en-US"/>
              </w:rPr>
              <w:t>5</w:t>
            </w:r>
            <w:r w:rsidRPr="00EB785B">
              <w:rPr>
                <w:b/>
                <w:sz w:val="20"/>
                <w:szCs w:val="20"/>
                <w:lang w:eastAsia="en-US"/>
              </w:rPr>
              <w:t xml:space="preserve"> год</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DE7" w:rsidRPr="00EB785B" w:rsidRDefault="00E83DE7" w:rsidP="00085023">
            <w:pPr>
              <w:tabs>
                <w:tab w:val="left" w:pos="6215"/>
              </w:tabs>
              <w:jc w:val="center"/>
              <w:rPr>
                <w:b/>
                <w:sz w:val="20"/>
                <w:szCs w:val="20"/>
                <w:lang w:eastAsia="en-US"/>
              </w:rPr>
            </w:pPr>
            <w:r w:rsidRPr="00EB785B">
              <w:rPr>
                <w:b/>
                <w:sz w:val="20"/>
                <w:szCs w:val="20"/>
                <w:lang w:eastAsia="en-US"/>
              </w:rPr>
              <w:t>202</w:t>
            </w:r>
            <w:r>
              <w:rPr>
                <w:b/>
                <w:sz w:val="20"/>
                <w:szCs w:val="20"/>
                <w:lang w:eastAsia="en-US"/>
              </w:rPr>
              <w:t>6</w:t>
            </w:r>
            <w:r w:rsidRPr="00EB785B">
              <w:rPr>
                <w:b/>
                <w:sz w:val="20"/>
                <w:szCs w:val="20"/>
                <w:lang w:eastAsia="en-US"/>
              </w:rPr>
              <w:t xml:space="preserve">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DE7" w:rsidRPr="00EB785B" w:rsidRDefault="00E83DE7" w:rsidP="00085023">
            <w:pPr>
              <w:tabs>
                <w:tab w:val="left" w:pos="6215"/>
              </w:tabs>
              <w:jc w:val="center"/>
              <w:rPr>
                <w:b/>
                <w:sz w:val="20"/>
                <w:szCs w:val="20"/>
                <w:lang w:eastAsia="en-US"/>
              </w:rPr>
            </w:pPr>
            <w:r w:rsidRPr="00EB785B">
              <w:rPr>
                <w:b/>
                <w:sz w:val="20"/>
                <w:szCs w:val="20"/>
                <w:lang w:eastAsia="en-US"/>
              </w:rPr>
              <w:t>Итого на период</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83DE7" w:rsidRPr="00EB785B" w:rsidRDefault="00E83DE7" w:rsidP="00085023">
            <w:pPr>
              <w:tabs>
                <w:tab w:val="left" w:pos="6215"/>
              </w:tabs>
              <w:jc w:val="center"/>
              <w:rPr>
                <w:b/>
                <w:sz w:val="20"/>
                <w:szCs w:val="20"/>
                <w:lang w:eastAsia="en-US"/>
              </w:rPr>
            </w:pPr>
          </w:p>
        </w:tc>
      </w:tr>
      <w:tr w:rsidR="00E83DE7" w:rsidRPr="00EB785B" w:rsidTr="00085023">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DE7" w:rsidRPr="00EB785B" w:rsidRDefault="00E83DE7" w:rsidP="00085023">
            <w:pPr>
              <w:tabs>
                <w:tab w:val="left" w:pos="6215"/>
              </w:tabs>
              <w:jc w:val="center"/>
              <w:rPr>
                <w:b/>
                <w:sz w:val="20"/>
                <w:szCs w:val="20"/>
                <w:lang w:eastAsia="en-US"/>
              </w:rPr>
            </w:pPr>
            <w:r w:rsidRPr="00EB785B">
              <w:rPr>
                <w:b/>
                <w:sz w:val="20"/>
                <w:szCs w:val="20"/>
                <w:lang w:eastAsia="en-US"/>
              </w:rPr>
              <w:t>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DE7" w:rsidRPr="00EB785B" w:rsidRDefault="00E83DE7" w:rsidP="00085023">
            <w:pPr>
              <w:tabs>
                <w:tab w:val="left" w:pos="6215"/>
              </w:tabs>
              <w:jc w:val="center"/>
              <w:rPr>
                <w:b/>
                <w:sz w:val="20"/>
                <w:szCs w:val="20"/>
                <w:lang w:eastAsia="en-US"/>
              </w:rPr>
            </w:pPr>
            <w:r w:rsidRPr="00EB785B">
              <w:rPr>
                <w:b/>
                <w:sz w:val="20"/>
                <w:szCs w:val="20"/>
                <w:lang w:eastAsia="en-US"/>
              </w:rPr>
              <w:t>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DE7" w:rsidRPr="00EB785B" w:rsidRDefault="00E83DE7" w:rsidP="00085023">
            <w:pPr>
              <w:tabs>
                <w:tab w:val="left" w:pos="6215"/>
              </w:tabs>
              <w:jc w:val="center"/>
              <w:rPr>
                <w:b/>
                <w:sz w:val="20"/>
                <w:szCs w:val="20"/>
                <w:lang w:eastAsia="en-US"/>
              </w:rPr>
            </w:pPr>
            <w:r w:rsidRPr="00EB785B">
              <w:rPr>
                <w:b/>
                <w:sz w:val="20"/>
                <w:szCs w:val="20"/>
                <w:lang w:eastAsia="en-US"/>
              </w:rPr>
              <w:t>3</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DE7" w:rsidRPr="00EB785B" w:rsidRDefault="00E83DE7" w:rsidP="00085023">
            <w:pPr>
              <w:tabs>
                <w:tab w:val="left" w:pos="6215"/>
              </w:tabs>
              <w:jc w:val="center"/>
              <w:rPr>
                <w:b/>
                <w:sz w:val="20"/>
                <w:szCs w:val="20"/>
                <w:lang w:eastAsia="en-US"/>
              </w:rPr>
            </w:pPr>
            <w:r w:rsidRPr="00EB785B">
              <w:rPr>
                <w:b/>
                <w:sz w:val="20"/>
                <w:szCs w:val="20"/>
                <w:lang w:eastAsia="en-US"/>
              </w:rPr>
              <w:t>4</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DE7" w:rsidRPr="00EB785B" w:rsidRDefault="00E83DE7" w:rsidP="00085023">
            <w:pPr>
              <w:tabs>
                <w:tab w:val="left" w:pos="6215"/>
              </w:tabs>
              <w:jc w:val="center"/>
              <w:rPr>
                <w:b/>
                <w:sz w:val="20"/>
                <w:szCs w:val="20"/>
                <w:lang w:eastAsia="en-US"/>
              </w:rPr>
            </w:pPr>
            <w:r w:rsidRPr="00EB785B">
              <w:rPr>
                <w:b/>
                <w:sz w:val="20"/>
                <w:szCs w:val="20"/>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DE7" w:rsidRPr="00EB785B" w:rsidRDefault="00E83DE7" w:rsidP="00085023">
            <w:pPr>
              <w:tabs>
                <w:tab w:val="left" w:pos="6215"/>
              </w:tabs>
              <w:jc w:val="center"/>
              <w:rPr>
                <w:b/>
                <w:sz w:val="20"/>
                <w:szCs w:val="20"/>
                <w:lang w:eastAsia="en-US"/>
              </w:rPr>
            </w:pPr>
            <w:r w:rsidRPr="00EB785B">
              <w:rPr>
                <w:b/>
                <w:sz w:val="20"/>
                <w:szCs w:val="20"/>
                <w:lang w:eastAsia="en-US"/>
              </w:rPr>
              <w:t>6</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DE7" w:rsidRPr="00EB785B" w:rsidRDefault="00E83DE7" w:rsidP="00085023">
            <w:pPr>
              <w:tabs>
                <w:tab w:val="left" w:pos="6215"/>
              </w:tabs>
              <w:jc w:val="center"/>
              <w:rPr>
                <w:b/>
                <w:sz w:val="20"/>
                <w:szCs w:val="20"/>
                <w:lang w:eastAsia="en-US"/>
              </w:rPr>
            </w:pPr>
            <w:r w:rsidRPr="00EB785B">
              <w:rPr>
                <w:b/>
                <w:sz w:val="20"/>
                <w:szCs w:val="20"/>
                <w:lang w:eastAsia="en-US"/>
              </w:rPr>
              <w:t>7</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DE7" w:rsidRPr="00EB785B" w:rsidRDefault="00E83DE7" w:rsidP="00085023">
            <w:pPr>
              <w:tabs>
                <w:tab w:val="left" w:pos="6215"/>
              </w:tabs>
              <w:jc w:val="center"/>
              <w:rPr>
                <w:b/>
                <w:sz w:val="20"/>
                <w:szCs w:val="20"/>
                <w:lang w:eastAsia="en-US"/>
              </w:rPr>
            </w:pPr>
            <w:r w:rsidRPr="00EB785B">
              <w:rPr>
                <w:b/>
                <w:sz w:val="20"/>
                <w:szCs w:val="20"/>
                <w:lang w:eastAsia="en-US"/>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DE7" w:rsidRPr="00EB785B" w:rsidRDefault="00E83DE7" w:rsidP="00085023">
            <w:pPr>
              <w:tabs>
                <w:tab w:val="left" w:pos="6215"/>
              </w:tabs>
              <w:jc w:val="center"/>
              <w:rPr>
                <w:b/>
                <w:sz w:val="20"/>
                <w:szCs w:val="20"/>
                <w:lang w:eastAsia="en-US"/>
              </w:rPr>
            </w:pPr>
            <w:r w:rsidRPr="00EB785B">
              <w:rPr>
                <w:b/>
                <w:sz w:val="20"/>
                <w:szCs w:val="20"/>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DE7" w:rsidRPr="00EB785B" w:rsidRDefault="00E83DE7" w:rsidP="00085023">
            <w:pPr>
              <w:tabs>
                <w:tab w:val="left" w:pos="6215"/>
              </w:tabs>
              <w:jc w:val="center"/>
              <w:rPr>
                <w:b/>
                <w:sz w:val="20"/>
                <w:szCs w:val="20"/>
                <w:lang w:eastAsia="en-US"/>
              </w:rPr>
            </w:pPr>
            <w:r w:rsidRPr="00EB785B">
              <w:rPr>
                <w:b/>
                <w:sz w:val="20"/>
                <w:szCs w:val="20"/>
                <w:lang w:eastAsia="en-U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DE7" w:rsidRPr="00EB785B" w:rsidRDefault="00E83DE7" w:rsidP="00085023">
            <w:pPr>
              <w:tabs>
                <w:tab w:val="left" w:pos="6215"/>
              </w:tabs>
              <w:jc w:val="center"/>
              <w:rPr>
                <w:b/>
                <w:sz w:val="20"/>
                <w:szCs w:val="20"/>
                <w:lang w:eastAsia="en-US"/>
              </w:rPr>
            </w:pPr>
            <w:r w:rsidRPr="00EB785B">
              <w:rPr>
                <w:b/>
                <w:sz w:val="20"/>
                <w:szCs w:val="20"/>
                <w:lang w:eastAsia="en-US"/>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DE7" w:rsidRPr="00EB785B" w:rsidRDefault="00E83DE7" w:rsidP="00085023">
            <w:pPr>
              <w:tabs>
                <w:tab w:val="left" w:pos="6215"/>
              </w:tabs>
              <w:jc w:val="center"/>
              <w:rPr>
                <w:b/>
                <w:sz w:val="20"/>
                <w:szCs w:val="20"/>
                <w:lang w:eastAsia="en-US"/>
              </w:rPr>
            </w:pPr>
            <w:r w:rsidRPr="00EB785B">
              <w:rPr>
                <w:b/>
                <w:sz w:val="20"/>
                <w:szCs w:val="20"/>
                <w:lang w:eastAsia="en-US"/>
              </w:rPr>
              <w:t>12</w:t>
            </w:r>
          </w:p>
        </w:tc>
      </w:tr>
      <w:tr w:rsidR="00E83DE7" w:rsidRPr="00EB785B" w:rsidTr="00085023">
        <w:tc>
          <w:tcPr>
            <w:tcW w:w="1499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83DE7" w:rsidRPr="00EB785B" w:rsidRDefault="00E83DE7" w:rsidP="00085023">
            <w:pPr>
              <w:tabs>
                <w:tab w:val="left" w:pos="470"/>
                <w:tab w:val="left" w:pos="6215"/>
              </w:tabs>
              <w:rPr>
                <w:rFonts w:eastAsia="Calibri"/>
                <w:b/>
                <w:sz w:val="20"/>
                <w:szCs w:val="20"/>
                <w:lang w:eastAsia="en-US"/>
              </w:rPr>
            </w:pPr>
            <w:r w:rsidRPr="00EB785B">
              <w:rPr>
                <w:b/>
                <w:sz w:val="20"/>
                <w:szCs w:val="20"/>
              </w:rPr>
              <w:t>Цель</w:t>
            </w:r>
            <w:r w:rsidRPr="00EB785B">
              <w:rPr>
                <w:b/>
                <w:sz w:val="20"/>
                <w:szCs w:val="20"/>
                <w:lang w:eastAsia="en-US"/>
              </w:rPr>
              <w:t xml:space="preserve">: </w:t>
            </w:r>
            <w:r w:rsidRPr="00EB785B">
              <w:rPr>
                <w:b/>
                <w:sz w:val="20"/>
                <w:szCs w:val="20"/>
              </w:rPr>
              <w:t>Оказание социальной поддержки выпускникам 11-х классов школ Северо-Енисейского района за счет безвозмездных поступлений в бюджет Северо-Енисейского района, средств бюджета Северо-Енисейского района</w:t>
            </w:r>
          </w:p>
        </w:tc>
      </w:tr>
      <w:tr w:rsidR="00E83DE7" w:rsidRPr="00EB785B" w:rsidTr="00085023">
        <w:trPr>
          <w:trHeight w:val="157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DE7" w:rsidRPr="00EB785B" w:rsidRDefault="00E83DE7" w:rsidP="00085023">
            <w:pPr>
              <w:tabs>
                <w:tab w:val="left" w:pos="6215"/>
              </w:tabs>
              <w:jc w:val="center"/>
              <w:rPr>
                <w:sz w:val="20"/>
                <w:szCs w:val="20"/>
                <w:lang w:eastAsia="en-US"/>
              </w:rPr>
            </w:pPr>
            <w:r w:rsidRPr="00EB785B">
              <w:rPr>
                <w:sz w:val="20"/>
                <w:szCs w:val="20"/>
                <w:lang w:eastAsia="en-US"/>
              </w:rPr>
              <w:t>1.1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DE7" w:rsidRPr="00EB785B" w:rsidRDefault="00E83DE7" w:rsidP="00085023">
            <w:pPr>
              <w:tabs>
                <w:tab w:val="left" w:pos="470"/>
                <w:tab w:val="left" w:pos="6215"/>
              </w:tabs>
              <w:jc w:val="center"/>
              <w:rPr>
                <w:rFonts w:eastAsia="Calibri"/>
                <w:sz w:val="20"/>
                <w:szCs w:val="20"/>
                <w:lang w:eastAsia="en-US"/>
              </w:rPr>
            </w:pPr>
            <w:r w:rsidRPr="00EB785B">
              <w:rPr>
                <w:sz w:val="20"/>
                <w:szCs w:val="20"/>
              </w:rPr>
              <w:t>Оказание социальной поддержки выпускникам 11-х классов школ Северо-Енисейского района за счет безвозмездных поступлений в бюджет Северо-Енисейского района</w:t>
            </w:r>
            <w:r>
              <w:rPr>
                <w:sz w:val="20"/>
                <w:szCs w:val="20"/>
              </w:rPr>
              <w:t xml:space="preserve"> от ООО ГРК «</w:t>
            </w:r>
            <w:proofErr w:type="spellStart"/>
            <w:r>
              <w:rPr>
                <w:sz w:val="20"/>
                <w:szCs w:val="20"/>
              </w:rPr>
              <w:t>Амикан</w:t>
            </w:r>
            <w:proofErr w:type="spellEnd"/>
            <w:r>
              <w:rPr>
                <w:sz w:val="20"/>
                <w:szCs w:val="20"/>
              </w:rPr>
              <w:t>»</w:t>
            </w:r>
          </w:p>
        </w:tc>
        <w:tc>
          <w:tcPr>
            <w:tcW w:w="1006" w:type="dxa"/>
            <w:tcBorders>
              <w:top w:val="single" w:sz="4" w:space="0" w:color="auto"/>
              <w:left w:val="single" w:sz="4" w:space="0" w:color="auto"/>
              <w:right w:val="single" w:sz="4" w:space="0" w:color="auto"/>
            </w:tcBorders>
            <w:shd w:val="clear" w:color="auto" w:fill="auto"/>
            <w:textDirection w:val="btLr"/>
            <w:vAlign w:val="center"/>
            <w:hideMark/>
          </w:tcPr>
          <w:p w:rsidR="00E83DE7" w:rsidRPr="00EB785B" w:rsidRDefault="00E83DE7" w:rsidP="00085023">
            <w:pPr>
              <w:tabs>
                <w:tab w:val="left" w:pos="6215"/>
              </w:tabs>
              <w:ind w:left="113" w:right="113"/>
              <w:rPr>
                <w:b/>
                <w:sz w:val="20"/>
                <w:szCs w:val="20"/>
                <w:lang w:eastAsia="en-US"/>
              </w:rPr>
            </w:pPr>
            <w:r w:rsidRPr="00EB785B">
              <w:rPr>
                <w:b/>
                <w:sz w:val="20"/>
                <w:szCs w:val="20"/>
                <w:lang w:eastAsia="en-US"/>
              </w:rPr>
              <w:t>администрация</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DE7" w:rsidRPr="00EB785B" w:rsidRDefault="00E83DE7" w:rsidP="00085023">
            <w:pPr>
              <w:tabs>
                <w:tab w:val="left" w:pos="6215"/>
              </w:tabs>
              <w:jc w:val="center"/>
              <w:rPr>
                <w:sz w:val="20"/>
                <w:szCs w:val="20"/>
                <w:lang w:eastAsia="en-US"/>
              </w:rPr>
            </w:pPr>
            <w:r w:rsidRPr="00EB785B">
              <w:rPr>
                <w:b/>
                <w:sz w:val="20"/>
                <w:szCs w:val="20"/>
                <w:lang w:eastAsia="en-US"/>
              </w:rPr>
              <w:t>администрация</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83DE7" w:rsidRPr="00EB785B" w:rsidRDefault="00E83DE7" w:rsidP="00085023">
            <w:pPr>
              <w:tabs>
                <w:tab w:val="left" w:pos="6215"/>
              </w:tabs>
              <w:jc w:val="center"/>
              <w:rPr>
                <w:sz w:val="20"/>
                <w:szCs w:val="20"/>
              </w:rPr>
            </w:pPr>
            <w:r w:rsidRPr="00EB785B">
              <w:rPr>
                <w:sz w:val="20"/>
                <w:szCs w:val="20"/>
                <w:lang w:eastAsia="en-US"/>
              </w:rPr>
              <w:t>1006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DE7" w:rsidRPr="00EB785B" w:rsidRDefault="00E83DE7" w:rsidP="00085023">
            <w:pPr>
              <w:ind w:left="-126"/>
              <w:rPr>
                <w:sz w:val="20"/>
                <w:szCs w:val="20"/>
                <w:lang w:eastAsia="en-US"/>
              </w:rPr>
            </w:pPr>
            <w:r w:rsidRPr="00EB785B">
              <w:rPr>
                <w:sz w:val="20"/>
                <w:szCs w:val="20"/>
              </w:rPr>
              <w:t>256008</w:t>
            </w:r>
            <w:r>
              <w:rPr>
                <w:sz w:val="20"/>
                <w:szCs w:val="20"/>
              </w:rPr>
              <w:t>0612</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DE7" w:rsidRPr="00EB785B" w:rsidRDefault="00E83DE7" w:rsidP="00085023">
            <w:pPr>
              <w:tabs>
                <w:tab w:val="left" w:pos="6215"/>
              </w:tabs>
              <w:ind w:firstLine="34"/>
              <w:jc w:val="center"/>
              <w:rPr>
                <w:sz w:val="20"/>
                <w:szCs w:val="20"/>
                <w:lang w:eastAsia="en-US"/>
              </w:rPr>
            </w:pPr>
            <w:r w:rsidRPr="00EB785B">
              <w:rPr>
                <w:sz w:val="20"/>
                <w:szCs w:val="20"/>
                <w:lang w:eastAsia="en-US"/>
              </w:rPr>
              <w:t>321</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E83DE7" w:rsidRPr="00EB785B" w:rsidRDefault="00E83DE7" w:rsidP="00085023">
            <w:pPr>
              <w:tabs>
                <w:tab w:val="left" w:pos="6215"/>
              </w:tabs>
              <w:ind w:firstLine="34"/>
              <w:jc w:val="center"/>
              <w:rPr>
                <w:b/>
                <w:sz w:val="20"/>
                <w:szCs w:val="20"/>
                <w:lang w:eastAsia="en-US"/>
              </w:rPr>
            </w:pPr>
            <w:r>
              <w:rPr>
                <w:b/>
                <w:sz w:val="20"/>
                <w:szCs w:val="20"/>
                <w:lang w:eastAsia="en-US"/>
              </w:rPr>
              <w:t>434</w:t>
            </w:r>
            <w:r w:rsidRPr="00EB785B">
              <w:rPr>
                <w:b/>
                <w:sz w:val="20"/>
                <w:szCs w:val="20"/>
                <w:lang w:eastAsia="en-US"/>
              </w:rPr>
              <w:t>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DE7" w:rsidRPr="00EB785B" w:rsidRDefault="00E83DE7" w:rsidP="00085023">
            <w:pPr>
              <w:tabs>
                <w:tab w:val="left" w:pos="6215"/>
              </w:tabs>
              <w:ind w:firstLine="34"/>
              <w:jc w:val="center"/>
              <w:rPr>
                <w:sz w:val="20"/>
                <w:szCs w:val="20"/>
                <w:lang w:eastAsia="en-US"/>
              </w:rPr>
            </w:pPr>
            <w:r w:rsidRPr="00EB785B">
              <w:rPr>
                <w:sz w:val="20"/>
                <w:szCs w:val="20"/>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DE7" w:rsidRPr="00EB785B" w:rsidRDefault="00E83DE7" w:rsidP="00085023">
            <w:pPr>
              <w:tabs>
                <w:tab w:val="left" w:pos="6215"/>
              </w:tabs>
              <w:ind w:firstLine="34"/>
              <w:jc w:val="center"/>
              <w:rPr>
                <w:sz w:val="20"/>
                <w:szCs w:val="20"/>
                <w:lang w:eastAsia="en-US"/>
              </w:rPr>
            </w:pPr>
            <w:r w:rsidRPr="00EB785B">
              <w:rPr>
                <w:sz w:val="20"/>
                <w:szCs w:val="20"/>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83DE7" w:rsidRPr="00EB785B" w:rsidRDefault="00E83DE7" w:rsidP="00085023">
            <w:pPr>
              <w:tabs>
                <w:tab w:val="left" w:pos="6215"/>
              </w:tabs>
              <w:ind w:firstLine="34"/>
              <w:jc w:val="center"/>
              <w:rPr>
                <w:b/>
                <w:sz w:val="20"/>
                <w:szCs w:val="20"/>
                <w:lang w:eastAsia="en-US"/>
              </w:rPr>
            </w:pPr>
            <w:r>
              <w:rPr>
                <w:b/>
                <w:sz w:val="20"/>
                <w:szCs w:val="20"/>
                <w:lang w:eastAsia="en-US"/>
              </w:rPr>
              <w:t>434</w:t>
            </w:r>
            <w:r w:rsidRPr="00EB785B">
              <w:rPr>
                <w:b/>
                <w:sz w:val="20"/>
                <w:szCs w:val="20"/>
                <w:lang w:eastAsia="en-US"/>
              </w:rPr>
              <w:t>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DE7" w:rsidRPr="00EB785B" w:rsidRDefault="00E83DE7" w:rsidP="00085023">
            <w:pPr>
              <w:tabs>
                <w:tab w:val="left" w:pos="6215"/>
              </w:tabs>
              <w:ind w:firstLine="34"/>
              <w:jc w:val="center"/>
              <w:rPr>
                <w:sz w:val="20"/>
                <w:szCs w:val="20"/>
                <w:lang w:eastAsia="en-US"/>
              </w:rPr>
            </w:pPr>
            <w:r w:rsidRPr="00EB785B">
              <w:rPr>
                <w:sz w:val="20"/>
                <w:szCs w:val="20"/>
              </w:rPr>
              <w:t xml:space="preserve">Количество выплат - </w:t>
            </w:r>
            <w:r>
              <w:rPr>
                <w:sz w:val="20"/>
                <w:szCs w:val="20"/>
              </w:rPr>
              <w:t>62</w:t>
            </w:r>
          </w:p>
        </w:tc>
      </w:tr>
      <w:tr w:rsidR="00E83DE7" w:rsidRPr="00EB785B" w:rsidTr="00085023">
        <w:trPr>
          <w:trHeight w:val="75"/>
        </w:trPr>
        <w:tc>
          <w:tcPr>
            <w:tcW w:w="47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3DE7" w:rsidRPr="00EB785B" w:rsidRDefault="00E83DE7" w:rsidP="00085023">
            <w:pPr>
              <w:tabs>
                <w:tab w:val="left" w:pos="6215"/>
              </w:tabs>
              <w:autoSpaceDE w:val="0"/>
              <w:autoSpaceDN w:val="0"/>
              <w:adjustRightInd w:val="0"/>
              <w:rPr>
                <w:b/>
                <w:sz w:val="20"/>
                <w:szCs w:val="20"/>
                <w:lang w:eastAsia="en-US"/>
              </w:rPr>
            </w:pPr>
            <w:r w:rsidRPr="00EB785B">
              <w:rPr>
                <w:b/>
                <w:sz w:val="20"/>
                <w:szCs w:val="20"/>
                <w:lang w:eastAsia="en-US"/>
              </w:rPr>
              <w:t>Итого</w:t>
            </w:r>
          </w:p>
        </w:tc>
        <w:tc>
          <w:tcPr>
            <w:tcW w:w="1006" w:type="dxa"/>
            <w:tcBorders>
              <w:left w:val="single" w:sz="4" w:space="0" w:color="auto"/>
              <w:bottom w:val="single" w:sz="4" w:space="0" w:color="auto"/>
              <w:right w:val="single" w:sz="4" w:space="0" w:color="auto"/>
            </w:tcBorders>
            <w:shd w:val="clear" w:color="auto" w:fill="auto"/>
            <w:vAlign w:val="center"/>
          </w:tcPr>
          <w:p w:rsidR="00E83DE7" w:rsidRPr="00EB785B" w:rsidRDefault="00E83DE7" w:rsidP="00085023">
            <w:pPr>
              <w:tabs>
                <w:tab w:val="left" w:pos="6215"/>
              </w:tabs>
              <w:jc w:val="center"/>
              <w:rPr>
                <w:b/>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E83DE7" w:rsidRPr="00EB785B" w:rsidRDefault="00E83DE7" w:rsidP="00085023">
            <w:pPr>
              <w:tabs>
                <w:tab w:val="left" w:pos="6215"/>
              </w:tabs>
              <w:jc w:val="center"/>
              <w:rPr>
                <w:b/>
                <w:sz w:val="20"/>
                <w:szCs w:val="20"/>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83DE7" w:rsidRPr="00EB785B" w:rsidRDefault="00E83DE7" w:rsidP="00085023">
            <w:pPr>
              <w:tabs>
                <w:tab w:val="left" w:pos="6215"/>
              </w:tabs>
              <w:jc w:val="center"/>
              <w:rPr>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3DE7" w:rsidRPr="00EB785B" w:rsidRDefault="00E83DE7" w:rsidP="00085023">
            <w:pPr>
              <w:tabs>
                <w:tab w:val="left" w:pos="6215"/>
              </w:tabs>
              <w:ind w:firstLine="34"/>
              <w:jc w:val="center"/>
              <w:rPr>
                <w:b/>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E83DE7" w:rsidRPr="00EB785B" w:rsidRDefault="00E83DE7" w:rsidP="00085023">
            <w:pPr>
              <w:tabs>
                <w:tab w:val="left" w:pos="6215"/>
              </w:tabs>
              <w:ind w:firstLine="34"/>
              <w:jc w:val="center"/>
              <w:rPr>
                <w:b/>
                <w:sz w:val="20"/>
                <w:szCs w:val="20"/>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E83DE7" w:rsidRPr="00EB785B" w:rsidRDefault="00E83DE7" w:rsidP="00085023">
            <w:pPr>
              <w:tabs>
                <w:tab w:val="left" w:pos="6215"/>
              </w:tabs>
              <w:jc w:val="center"/>
              <w:rPr>
                <w:b/>
                <w:sz w:val="20"/>
                <w:szCs w:val="20"/>
                <w:lang w:eastAsia="en-US"/>
              </w:rPr>
            </w:pPr>
            <w:r>
              <w:rPr>
                <w:b/>
                <w:sz w:val="20"/>
                <w:szCs w:val="20"/>
                <w:lang w:eastAsia="en-US"/>
              </w:rPr>
              <w:t>434</w:t>
            </w:r>
            <w:r w:rsidRPr="00EB785B">
              <w:rPr>
                <w:b/>
                <w:sz w:val="20"/>
                <w:szCs w:val="20"/>
                <w:lang w:eastAsia="en-US"/>
              </w:rPr>
              <w:t>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83DE7" w:rsidRPr="00EB785B" w:rsidRDefault="00E83DE7" w:rsidP="00085023">
            <w:pPr>
              <w:tabs>
                <w:tab w:val="left" w:pos="6215"/>
              </w:tabs>
              <w:jc w:val="center"/>
              <w:rPr>
                <w:b/>
                <w:sz w:val="20"/>
                <w:szCs w:val="20"/>
                <w:lang w:eastAsia="en-US"/>
              </w:rPr>
            </w:pPr>
            <w:r w:rsidRPr="00EB785B">
              <w:rPr>
                <w:b/>
                <w:sz w:val="20"/>
                <w:szCs w:val="20"/>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83DE7" w:rsidRPr="00EB785B" w:rsidRDefault="00E83DE7" w:rsidP="00085023">
            <w:pPr>
              <w:tabs>
                <w:tab w:val="left" w:pos="6215"/>
              </w:tabs>
              <w:jc w:val="center"/>
              <w:rPr>
                <w:b/>
                <w:sz w:val="20"/>
                <w:szCs w:val="20"/>
                <w:lang w:eastAsia="en-US"/>
              </w:rPr>
            </w:pPr>
            <w:r w:rsidRPr="00EB785B">
              <w:rPr>
                <w:b/>
                <w:sz w:val="20"/>
                <w:szCs w:val="20"/>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83DE7" w:rsidRPr="00EB785B" w:rsidRDefault="00E83DE7" w:rsidP="00085023">
            <w:pPr>
              <w:tabs>
                <w:tab w:val="left" w:pos="6215"/>
              </w:tabs>
              <w:jc w:val="center"/>
              <w:rPr>
                <w:b/>
                <w:sz w:val="20"/>
                <w:szCs w:val="20"/>
                <w:lang w:eastAsia="en-US"/>
              </w:rPr>
            </w:pPr>
            <w:r>
              <w:rPr>
                <w:b/>
                <w:sz w:val="20"/>
                <w:szCs w:val="20"/>
                <w:lang w:eastAsia="en-US"/>
              </w:rPr>
              <w:t>434</w:t>
            </w:r>
            <w:r w:rsidRPr="00EB785B">
              <w:rPr>
                <w:b/>
                <w:sz w:val="20"/>
                <w:szCs w:val="20"/>
                <w:lang w:eastAsia="en-US"/>
              </w:rPr>
              <w:t xml:space="preserve">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83DE7" w:rsidRPr="00EB785B" w:rsidRDefault="00E83DE7" w:rsidP="00085023">
            <w:pPr>
              <w:tabs>
                <w:tab w:val="left" w:pos="6215"/>
              </w:tabs>
              <w:jc w:val="center"/>
              <w:rPr>
                <w:b/>
                <w:sz w:val="20"/>
                <w:szCs w:val="20"/>
                <w:lang w:eastAsia="en-US"/>
              </w:rPr>
            </w:pPr>
            <w:r>
              <w:rPr>
                <w:b/>
                <w:sz w:val="20"/>
                <w:szCs w:val="20"/>
                <w:lang w:eastAsia="en-US"/>
              </w:rPr>
              <w:t>62</w:t>
            </w:r>
          </w:p>
        </w:tc>
      </w:tr>
    </w:tbl>
    <w:p w:rsidR="00E83DE7" w:rsidRPr="00EB785B" w:rsidRDefault="00E83DE7" w:rsidP="00E83DE7">
      <w:pPr>
        <w:jc w:val="right"/>
        <w:rPr>
          <w:rFonts w:eastAsia="SimSun"/>
          <w:bCs/>
          <w:kern w:val="2"/>
          <w:lang w:eastAsia="ar-SA"/>
        </w:rPr>
      </w:pPr>
      <w:r w:rsidRPr="00EB785B">
        <w:br w:type="page"/>
      </w:r>
      <w:r w:rsidRPr="00EB785B">
        <w:rPr>
          <w:rFonts w:eastAsia="SimSun"/>
          <w:bCs/>
          <w:kern w:val="2"/>
          <w:lang w:eastAsia="ar-SA"/>
        </w:rPr>
        <w:lastRenderedPageBreak/>
        <w:t>Приложение 3</w:t>
      </w:r>
    </w:p>
    <w:p w:rsidR="00E83DE7" w:rsidRPr="00EB785B" w:rsidRDefault="00E83DE7" w:rsidP="00E83DE7">
      <w:pPr>
        <w:widowControl w:val="0"/>
        <w:tabs>
          <w:tab w:val="left" w:pos="6215"/>
        </w:tabs>
        <w:suppressAutoHyphens/>
        <w:jc w:val="right"/>
        <w:rPr>
          <w:rFonts w:eastAsia="SimSun"/>
          <w:bCs/>
          <w:kern w:val="2"/>
          <w:lang w:eastAsia="ar-SA"/>
        </w:rPr>
      </w:pPr>
      <w:r w:rsidRPr="00EB785B">
        <w:rPr>
          <w:rFonts w:eastAsia="SimSun"/>
          <w:bCs/>
          <w:kern w:val="2"/>
          <w:lang w:eastAsia="ar-SA"/>
        </w:rPr>
        <w:t>к отдельному мероприятию</w:t>
      </w:r>
    </w:p>
    <w:p w:rsidR="00E83DE7" w:rsidRPr="00EB785B" w:rsidRDefault="00E83DE7" w:rsidP="00E83DE7">
      <w:pPr>
        <w:widowControl w:val="0"/>
        <w:tabs>
          <w:tab w:val="left" w:pos="6215"/>
        </w:tabs>
        <w:suppressAutoHyphens/>
        <w:jc w:val="right"/>
      </w:pPr>
      <w:r w:rsidRPr="00EB785B">
        <w:rPr>
          <w:rFonts w:eastAsia="SimSun"/>
          <w:bCs/>
          <w:kern w:val="2"/>
          <w:lang w:eastAsia="ar-SA"/>
        </w:rPr>
        <w:t>«</w:t>
      </w:r>
      <w:r w:rsidRPr="00EB785B">
        <w:t>Оказание социальной поддержки выпускникам</w:t>
      </w:r>
    </w:p>
    <w:p w:rsidR="00E83DE7" w:rsidRPr="00EB785B" w:rsidRDefault="00E83DE7" w:rsidP="00E83DE7">
      <w:pPr>
        <w:widowControl w:val="0"/>
        <w:tabs>
          <w:tab w:val="left" w:pos="6215"/>
        </w:tabs>
        <w:suppressAutoHyphens/>
        <w:jc w:val="right"/>
      </w:pPr>
      <w:r w:rsidRPr="00EB785B">
        <w:t>11-х классов школ Северо-Енисейского района</w:t>
      </w:r>
    </w:p>
    <w:p w:rsidR="00E83DE7" w:rsidRPr="00EB785B" w:rsidRDefault="00E83DE7" w:rsidP="00E83DE7">
      <w:pPr>
        <w:widowControl w:val="0"/>
        <w:tabs>
          <w:tab w:val="left" w:pos="6215"/>
        </w:tabs>
        <w:suppressAutoHyphens/>
        <w:jc w:val="right"/>
      </w:pPr>
      <w:r w:rsidRPr="00EB785B">
        <w:t xml:space="preserve"> за счет безвозмездных поступлений в бюджет Северо-Енисейского района</w:t>
      </w:r>
      <w:r>
        <w:t>, средств бюджета Северо-Енисейского района</w:t>
      </w:r>
      <w:r w:rsidRPr="00EB785B">
        <w:t>»</w:t>
      </w:r>
    </w:p>
    <w:p w:rsidR="00E83DE7" w:rsidRPr="00EB785B" w:rsidRDefault="00E83DE7" w:rsidP="00E83DE7">
      <w:pPr>
        <w:tabs>
          <w:tab w:val="left" w:pos="142"/>
          <w:tab w:val="left" w:pos="6215"/>
        </w:tabs>
        <w:autoSpaceDE w:val="0"/>
        <w:autoSpaceDN w:val="0"/>
        <w:adjustRightInd w:val="0"/>
        <w:ind w:left="34"/>
        <w:jc w:val="right"/>
        <w:rPr>
          <w:rFonts w:eastAsia="Calibri"/>
        </w:rPr>
      </w:pPr>
      <w:r w:rsidRPr="00EB785B">
        <w:rPr>
          <w:lang w:eastAsia="en-US"/>
        </w:rPr>
        <w:t xml:space="preserve">муниципальной программы </w:t>
      </w:r>
      <w:r w:rsidRPr="00EB785B">
        <w:rPr>
          <w:rFonts w:eastAsia="Calibri"/>
        </w:rPr>
        <w:t>«Развитие социальных отношений,</w:t>
      </w:r>
    </w:p>
    <w:p w:rsidR="00E83DE7" w:rsidRDefault="00E83DE7" w:rsidP="00E83DE7">
      <w:pPr>
        <w:tabs>
          <w:tab w:val="left" w:pos="142"/>
          <w:tab w:val="left" w:pos="6215"/>
        </w:tabs>
        <w:autoSpaceDE w:val="0"/>
        <w:autoSpaceDN w:val="0"/>
        <w:adjustRightInd w:val="0"/>
        <w:ind w:left="34"/>
        <w:jc w:val="right"/>
        <w:rPr>
          <w:rFonts w:eastAsia="Calibri"/>
        </w:rPr>
      </w:pPr>
      <w:r w:rsidRPr="00EB785B">
        <w:rPr>
          <w:rFonts w:eastAsia="Calibri"/>
        </w:rPr>
        <w:t>рост благополучия и защищенности граждан в Северо-Енисейском районе»</w:t>
      </w:r>
    </w:p>
    <w:p w:rsidR="00E83DE7" w:rsidRPr="00FE2C7F" w:rsidRDefault="00E83DE7" w:rsidP="00E83DE7">
      <w:pPr>
        <w:ind w:firstLine="142"/>
        <w:jc w:val="right"/>
        <w:rPr>
          <w:rFonts w:eastAsia="Calibri"/>
        </w:rPr>
      </w:pPr>
      <w:r w:rsidRPr="00FE2C7F">
        <w:rPr>
          <w:rFonts w:eastAsia="Calibri"/>
        </w:rPr>
        <w:t>утвержденн</w:t>
      </w:r>
      <w:r>
        <w:rPr>
          <w:rFonts w:eastAsia="Calibri"/>
        </w:rPr>
        <w:t>ой постановлением администрации</w:t>
      </w:r>
    </w:p>
    <w:p w:rsidR="00E83DE7" w:rsidRPr="00EB785B" w:rsidRDefault="00E83DE7" w:rsidP="00E83DE7">
      <w:pPr>
        <w:tabs>
          <w:tab w:val="left" w:pos="142"/>
          <w:tab w:val="left" w:pos="6215"/>
        </w:tabs>
        <w:autoSpaceDE w:val="0"/>
        <w:autoSpaceDN w:val="0"/>
        <w:adjustRightInd w:val="0"/>
        <w:ind w:left="34"/>
        <w:jc w:val="right"/>
        <w:rPr>
          <w:rFonts w:eastAsia="Calibri"/>
        </w:rPr>
      </w:pPr>
      <w:r w:rsidRPr="00FE2C7F">
        <w:rPr>
          <w:rFonts w:eastAsia="Calibri"/>
        </w:rPr>
        <w:t>Северо-Енисейского района от 17.09.201</w:t>
      </w:r>
      <w:r>
        <w:rPr>
          <w:rFonts w:eastAsia="Calibri"/>
        </w:rPr>
        <w:t>9</w:t>
      </w:r>
      <w:r w:rsidRPr="00FE2C7F">
        <w:rPr>
          <w:rFonts w:eastAsia="Calibri"/>
        </w:rPr>
        <w:t xml:space="preserve"> № 336-п</w:t>
      </w:r>
    </w:p>
    <w:p w:rsidR="00E83DE7" w:rsidRPr="00EB785B" w:rsidRDefault="00E83DE7" w:rsidP="00E83DE7">
      <w:pPr>
        <w:widowControl w:val="0"/>
        <w:tabs>
          <w:tab w:val="left" w:pos="6215"/>
        </w:tabs>
        <w:suppressAutoHyphens/>
        <w:jc w:val="right"/>
        <w:rPr>
          <w:rFonts w:eastAsia="SimSun"/>
          <w:bCs/>
          <w:kern w:val="2"/>
          <w:lang w:eastAsia="ar-SA"/>
        </w:rPr>
      </w:pPr>
    </w:p>
    <w:p w:rsidR="00E83DE7" w:rsidRPr="00EB785B" w:rsidRDefault="00E83DE7" w:rsidP="00E83DE7">
      <w:pPr>
        <w:widowControl w:val="0"/>
        <w:tabs>
          <w:tab w:val="left" w:pos="6215"/>
        </w:tabs>
        <w:suppressAutoHyphens/>
        <w:jc w:val="right"/>
        <w:rPr>
          <w:rFonts w:eastAsia="SimSun"/>
          <w:bCs/>
          <w:kern w:val="2"/>
          <w:lang w:eastAsia="ar-SA"/>
        </w:rPr>
      </w:pPr>
    </w:p>
    <w:p w:rsidR="00E83DE7" w:rsidRPr="00EB785B" w:rsidRDefault="00E83DE7" w:rsidP="00E83DE7">
      <w:pPr>
        <w:tabs>
          <w:tab w:val="left" w:pos="567"/>
          <w:tab w:val="left" w:pos="6215"/>
        </w:tabs>
        <w:autoSpaceDE w:val="0"/>
        <w:autoSpaceDN w:val="0"/>
        <w:adjustRightInd w:val="0"/>
        <w:jc w:val="center"/>
        <w:rPr>
          <w:b/>
          <w:spacing w:val="2"/>
          <w:sz w:val="28"/>
          <w:szCs w:val="28"/>
        </w:rPr>
      </w:pPr>
      <w:r w:rsidRPr="00EB785B">
        <w:rPr>
          <w:b/>
          <w:spacing w:val="2"/>
          <w:sz w:val="28"/>
          <w:szCs w:val="28"/>
        </w:rPr>
        <w:t xml:space="preserve">Информация о выпускниках 11-х классов общеобразовательных организаций Северо-Енисейского района </w:t>
      </w:r>
    </w:p>
    <w:p w:rsidR="00E83DE7" w:rsidRPr="00EB785B" w:rsidRDefault="00E83DE7" w:rsidP="00E83DE7">
      <w:pPr>
        <w:tabs>
          <w:tab w:val="left" w:pos="567"/>
          <w:tab w:val="left" w:pos="6215"/>
        </w:tabs>
        <w:autoSpaceDE w:val="0"/>
        <w:autoSpaceDN w:val="0"/>
        <w:adjustRightInd w:val="0"/>
        <w:jc w:val="center"/>
        <w:rPr>
          <w:b/>
          <w:spacing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1916"/>
        <w:gridCol w:w="1441"/>
        <w:gridCol w:w="832"/>
        <w:gridCol w:w="850"/>
        <w:gridCol w:w="992"/>
        <w:gridCol w:w="1012"/>
        <w:gridCol w:w="1340"/>
        <w:gridCol w:w="1409"/>
        <w:gridCol w:w="1467"/>
        <w:gridCol w:w="2646"/>
      </w:tblGrid>
      <w:tr w:rsidR="00E83DE7" w:rsidRPr="00EB785B" w:rsidTr="00085023">
        <w:trPr>
          <w:trHeight w:val="353"/>
        </w:trPr>
        <w:tc>
          <w:tcPr>
            <w:tcW w:w="881" w:type="dxa"/>
            <w:vMerge w:val="restart"/>
            <w:vAlign w:val="center"/>
          </w:tcPr>
          <w:p w:rsidR="00E83DE7" w:rsidRPr="00EB785B" w:rsidRDefault="00E83DE7" w:rsidP="00085023">
            <w:pPr>
              <w:tabs>
                <w:tab w:val="left" w:pos="567"/>
                <w:tab w:val="left" w:pos="6215"/>
              </w:tabs>
              <w:autoSpaceDE w:val="0"/>
              <w:autoSpaceDN w:val="0"/>
              <w:adjustRightInd w:val="0"/>
              <w:jc w:val="center"/>
              <w:rPr>
                <w:spacing w:val="2"/>
              </w:rPr>
            </w:pPr>
            <w:r w:rsidRPr="00EB785B">
              <w:rPr>
                <w:spacing w:val="2"/>
              </w:rPr>
              <w:t>№ п/п</w:t>
            </w:r>
          </w:p>
        </w:tc>
        <w:tc>
          <w:tcPr>
            <w:tcW w:w="1916" w:type="dxa"/>
            <w:vMerge w:val="restart"/>
            <w:vAlign w:val="center"/>
          </w:tcPr>
          <w:p w:rsidR="00E83DE7" w:rsidRPr="00EB785B" w:rsidRDefault="00E83DE7" w:rsidP="00085023">
            <w:pPr>
              <w:tabs>
                <w:tab w:val="left" w:pos="567"/>
                <w:tab w:val="left" w:pos="6215"/>
              </w:tabs>
              <w:autoSpaceDE w:val="0"/>
              <w:autoSpaceDN w:val="0"/>
              <w:adjustRightInd w:val="0"/>
              <w:jc w:val="center"/>
              <w:rPr>
                <w:spacing w:val="2"/>
              </w:rPr>
            </w:pPr>
            <w:r w:rsidRPr="00EB785B">
              <w:rPr>
                <w:spacing w:val="2"/>
              </w:rPr>
              <w:t>ФИО выпускника</w:t>
            </w:r>
          </w:p>
        </w:tc>
        <w:tc>
          <w:tcPr>
            <w:tcW w:w="1441" w:type="dxa"/>
            <w:vMerge w:val="restart"/>
            <w:vAlign w:val="center"/>
          </w:tcPr>
          <w:p w:rsidR="00E83DE7" w:rsidRPr="00EB785B" w:rsidRDefault="00E83DE7" w:rsidP="00085023">
            <w:pPr>
              <w:tabs>
                <w:tab w:val="left" w:pos="567"/>
                <w:tab w:val="left" w:pos="6215"/>
              </w:tabs>
              <w:autoSpaceDE w:val="0"/>
              <w:autoSpaceDN w:val="0"/>
              <w:adjustRightInd w:val="0"/>
              <w:jc w:val="center"/>
              <w:rPr>
                <w:spacing w:val="2"/>
              </w:rPr>
            </w:pPr>
            <w:r w:rsidRPr="00EB785B">
              <w:rPr>
                <w:spacing w:val="2"/>
              </w:rPr>
              <w:t>Дата рождения</w:t>
            </w:r>
          </w:p>
        </w:tc>
        <w:tc>
          <w:tcPr>
            <w:tcW w:w="3686" w:type="dxa"/>
            <w:gridSpan w:val="4"/>
            <w:vAlign w:val="center"/>
          </w:tcPr>
          <w:p w:rsidR="00E83DE7" w:rsidRPr="00EB785B" w:rsidRDefault="00E83DE7" w:rsidP="00085023">
            <w:pPr>
              <w:tabs>
                <w:tab w:val="left" w:pos="567"/>
                <w:tab w:val="left" w:pos="6215"/>
              </w:tabs>
              <w:autoSpaceDE w:val="0"/>
              <w:autoSpaceDN w:val="0"/>
              <w:adjustRightInd w:val="0"/>
              <w:jc w:val="center"/>
              <w:rPr>
                <w:spacing w:val="2"/>
              </w:rPr>
            </w:pPr>
            <w:r w:rsidRPr="00EB785B">
              <w:rPr>
                <w:spacing w:val="2"/>
              </w:rPr>
              <w:t>Паспортные данные</w:t>
            </w:r>
          </w:p>
        </w:tc>
        <w:tc>
          <w:tcPr>
            <w:tcW w:w="1340" w:type="dxa"/>
            <w:vMerge w:val="restart"/>
            <w:vAlign w:val="center"/>
          </w:tcPr>
          <w:p w:rsidR="00E83DE7" w:rsidRPr="00EB785B" w:rsidRDefault="00E83DE7" w:rsidP="00085023">
            <w:pPr>
              <w:tabs>
                <w:tab w:val="left" w:pos="567"/>
                <w:tab w:val="left" w:pos="6215"/>
              </w:tabs>
              <w:autoSpaceDE w:val="0"/>
              <w:autoSpaceDN w:val="0"/>
              <w:adjustRightInd w:val="0"/>
              <w:jc w:val="center"/>
              <w:rPr>
                <w:spacing w:val="2"/>
              </w:rPr>
            </w:pPr>
            <w:r w:rsidRPr="00EB785B">
              <w:rPr>
                <w:spacing w:val="2"/>
              </w:rPr>
              <w:t>ИНН</w:t>
            </w:r>
          </w:p>
        </w:tc>
        <w:tc>
          <w:tcPr>
            <w:tcW w:w="1409" w:type="dxa"/>
            <w:vMerge w:val="restart"/>
            <w:vAlign w:val="center"/>
          </w:tcPr>
          <w:p w:rsidR="00E83DE7" w:rsidRPr="00EB785B" w:rsidRDefault="00E83DE7" w:rsidP="00085023">
            <w:pPr>
              <w:tabs>
                <w:tab w:val="left" w:pos="567"/>
                <w:tab w:val="left" w:pos="6215"/>
              </w:tabs>
              <w:autoSpaceDE w:val="0"/>
              <w:autoSpaceDN w:val="0"/>
              <w:adjustRightInd w:val="0"/>
              <w:jc w:val="center"/>
              <w:rPr>
                <w:spacing w:val="2"/>
              </w:rPr>
            </w:pPr>
            <w:r w:rsidRPr="00EB785B">
              <w:rPr>
                <w:spacing w:val="2"/>
              </w:rPr>
              <w:t>СНИЛС</w:t>
            </w:r>
          </w:p>
        </w:tc>
        <w:tc>
          <w:tcPr>
            <w:tcW w:w="1467" w:type="dxa"/>
            <w:vMerge w:val="restart"/>
            <w:vAlign w:val="center"/>
          </w:tcPr>
          <w:p w:rsidR="00E83DE7" w:rsidRPr="00EB785B" w:rsidRDefault="00E83DE7" w:rsidP="00085023">
            <w:pPr>
              <w:tabs>
                <w:tab w:val="left" w:pos="567"/>
                <w:tab w:val="left" w:pos="6215"/>
              </w:tabs>
              <w:autoSpaceDE w:val="0"/>
              <w:autoSpaceDN w:val="0"/>
              <w:adjustRightInd w:val="0"/>
              <w:jc w:val="center"/>
              <w:rPr>
                <w:spacing w:val="2"/>
              </w:rPr>
            </w:pPr>
            <w:r w:rsidRPr="00EB785B">
              <w:rPr>
                <w:spacing w:val="2"/>
              </w:rPr>
              <w:t>Домашний адрес</w:t>
            </w:r>
          </w:p>
        </w:tc>
        <w:tc>
          <w:tcPr>
            <w:tcW w:w="2646" w:type="dxa"/>
            <w:vMerge w:val="restart"/>
            <w:vAlign w:val="center"/>
          </w:tcPr>
          <w:p w:rsidR="00E83DE7" w:rsidRPr="00EB785B" w:rsidRDefault="00E83DE7" w:rsidP="00085023">
            <w:pPr>
              <w:tabs>
                <w:tab w:val="left" w:pos="567"/>
                <w:tab w:val="left" w:pos="6215"/>
              </w:tabs>
              <w:autoSpaceDE w:val="0"/>
              <w:autoSpaceDN w:val="0"/>
              <w:adjustRightInd w:val="0"/>
              <w:jc w:val="center"/>
              <w:rPr>
                <w:spacing w:val="2"/>
              </w:rPr>
            </w:pPr>
            <w:r w:rsidRPr="00EB785B">
              <w:rPr>
                <w:spacing w:val="2"/>
              </w:rPr>
              <w:t>Наименование общеобразовательной организации</w:t>
            </w:r>
          </w:p>
        </w:tc>
      </w:tr>
      <w:tr w:rsidR="00E83DE7" w:rsidRPr="00EB785B" w:rsidTr="00085023">
        <w:trPr>
          <w:trHeight w:val="594"/>
        </w:trPr>
        <w:tc>
          <w:tcPr>
            <w:tcW w:w="881" w:type="dxa"/>
            <w:vMerge/>
            <w:vAlign w:val="center"/>
          </w:tcPr>
          <w:p w:rsidR="00E83DE7" w:rsidRPr="00EB785B" w:rsidRDefault="00E83DE7" w:rsidP="00085023">
            <w:pPr>
              <w:tabs>
                <w:tab w:val="left" w:pos="567"/>
                <w:tab w:val="left" w:pos="6215"/>
              </w:tabs>
              <w:autoSpaceDE w:val="0"/>
              <w:autoSpaceDN w:val="0"/>
              <w:adjustRightInd w:val="0"/>
              <w:jc w:val="center"/>
              <w:rPr>
                <w:spacing w:val="2"/>
              </w:rPr>
            </w:pPr>
          </w:p>
        </w:tc>
        <w:tc>
          <w:tcPr>
            <w:tcW w:w="1916" w:type="dxa"/>
            <w:vMerge/>
            <w:vAlign w:val="center"/>
          </w:tcPr>
          <w:p w:rsidR="00E83DE7" w:rsidRPr="00EB785B" w:rsidRDefault="00E83DE7" w:rsidP="00085023">
            <w:pPr>
              <w:tabs>
                <w:tab w:val="left" w:pos="567"/>
                <w:tab w:val="left" w:pos="6215"/>
              </w:tabs>
              <w:autoSpaceDE w:val="0"/>
              <w:autoSpaceDN w:val="0"/>
              <w:adjustRightInd w:val="0"/>
              <w:jc w:val="center"/>
              <w:rPr>
                <w:spacing w:val="2"/>
              </w:rPr>
            </w:pPr>
          </w:p>
        </w:tc>
        <w:tc>
          <w:tcPr>
            <w:tcW w:w="1441" w:type="dxa"/>
            <w:vMerge/>
            <w:vAlign w:val="center"/>
          </w:tcPr>
          <w:p w:rsidR="00E83DE7" w:rsidRPr="00EB785B" w:rsidRDefault="00E83DE7" w:rsidP="00085023">
            <w:pPr>
              <w:tabs>
                <w:tab w:val="left" w:pos="567"/>
                <w:tab w:val="left" w:pos="6215"/>
              </w:tabs>
              <w:autoSpaceDE w:val="0"/>
              <w:autoSpaceDN w:val="0"/>
              <w:adjustRightInd w:val="0"/>
              <w:jc w:val="center"/>
              <w:rPr>
                <w:spacing w:val="2"/>
              </w:rPr>
            </w:pPr>
          </w:p>
        </w:tc>
        <w:tc>
          <w:tcPr>
            <w:tcW w:w="832" w:type="dxa"/>
            <w:vAlign w:val="center"/>
          </w:tcPr>
          <w:p w:rsidR="00E83DE7" w:rsidRPr="00EB785B" w:rsidRDefault="00E83DE7" w:rsidP="00085023">
            <w:pPr>
              <w:tabs>
                <w:tab w:val="left" w:pos="567"/>
                <w:tab w:val="left" w:pos="6215"/>
              </w:tabs>
              <w:autoSpaceDE w:val="0"/>
              <w:autoSpaceDN w:val="0"/>
              <w:adjustRightInd w:val="0"/>
              <w:jc w:val="center"/>
              <w:rPr>
                <w:spacing w:val="2"/>
              </w:rPr>
            </w:pPr>
            <w:r w:rsidRPr="00EB785B">
              <w:rPr>
                <w:spacing w:val="2"/>
                <w:sz w:val="22"/>
                <w:szCs w:val="22"/>
              </w:rPr>
              <w:t>серия</w:t>
            </w:r>
          </w:p>
        </w:tc>
        <w:tc>
          <w:tcPr>
            <w:tcW w:w="850" w:type="dxa"/>
            <w:vAlign w:val="center"/>
          </w:tcPr>
          <w:p w:rsidR="00E83DE7" w:rsidRPr="00EB785B" w:rsidRDefault="00E83DE7" w:rsidP="00085023">
            <w:pPr>
              <w:tabs>
                <w:tab w:val="left" w:pos="567"/>
                <w:tab w:val="left" w:pos="6215"/>
              </w:tabs>
              <w:autoSpaceDE w:val="0"/>
              <w:autoSpaceDN w:val="0"/>
              <w:adjustRightInd w:val="0"/>
              <w:jc w:val="center"/>
              <w:rPr>
                <w:spacing w:val="2"/>
              </w:rPr>
            </w:pPr>
            <w:r w:rsidRPr="00EB785B">
              <w:rPr>
                <w:spacing w:val="2"/>
                <w:sz w:val="22"/>
                <w:szCs w:val="22"/>
              </w:rPr>
              <w:t>номер</w:t>
            </w:r>
          </w:p>
        </w:tc>
        <w:tc>
          <w:tcPr>
            <w:tcW w:w="992" w:type="dxa"/>
            <w:vAlign w:val="center"/>
          </w:tcPr>
          <w:p w:rsidR="00E83DE7" w:rsidRPr="00EB785B" w:rsidRDefault="00E83DE7" w:rsidP="00085023">
            <w:pPr>
              <w:tabs>
                <w:tab w:val="left" w:pos="567"/>
                <w:tab w:val="left" w:pos="6215"/>
              </w:tabs>
              <w:autoSpaceDE w:val="0"/>
              <w:autoSpaceDN w:val="0"/>
              <w:adjustRightInd w:val="0"/>
              <w:jc w:val="center"/>
              <w:rPr>
                <w:spacing w:val="2"/>
              </w:rPr>
            </w:pPr>
            <w:r w:rsidRPr="00EB785B">
              <w:rPr>
                <w:spacing w:val="2"/>
                <w:sz w:val="22"/>
                <w:szCs w:val="22"/>
              </w:rPr>
              <w:t>дата выдачи</w:t>
            </w:r>
          </w:p>
        </w:tc>
        <w:tc>
          <w:tcPr>
            <w:tcW w:w="1012" w:type="dxa"/>
            <w:vAlign w:val="center"/>
          </w:tcPr>
          <w:p w:rsidR="00E83DE7" w:rsidRPr="00EB785B" w:rsidRDefault="00E83DE7" w:rsidP="00085023">
            <w:pPr>
              <w:tabs>
                <w:tab w:val="left" w:pos="567"/>
                <w:tab w:val="left" w:pos="6215"/>
              </w:tabs>
              <w:autoSpaceDE w:val="0"/>
              <w:autoSpaceDN w:val="0"/>
              <w:adjustRightInd w:val="0"/>
              <w:jc w:val="center"/>
              <w:rPr>
                <w:spacing w:val="2"/>
              </w:rPr>
            </w:pPr>
            <w:r w:rsidRPr="00EB785B">
              <w:rPr>
                <w:spacing w:val="2"/>
                <w:sz w:val="22"/>
                <w:szCs w:val="22"/>
              </w:rPr>
              <w:t xml:space="preserve">кем </w:t>
            </w:r>
            <w:proofErr w:type="gramStart"/>
            <w:r w:rsidRPr="00EB785B">
              <w:rPr>
                <w:spacing w:val="2"/>
                <w:sz w:val="22"/>
                <w:szCs w:val="22"/>
              </w:rPr>
              <w:t>выдан</w:t>
            </w:r>
            <w:proofErr w:type="gramEnd"/>
          </w:p>
        </w:tc>
        <w:tc>
          <w:tcPr>
            <w:tcW w:w="1340" w:type="dxa"/>
            <w:vMerge/>
            <w:vAlign w:val="center"/>
          </w:tcPr>
          <w:p w:rsidR="00E83DE7" w:rsidRPr="00EB785B" w:rsidRDefault="00E83DE7" w:rsidP="00085023">
            <w:pPr>
              <w:tabs>
                <w:tab w:val="left" w:pos="567"/>
                <w:tab w:val="left" w:pos="6215"/>
              </w:tabs>
              <w:autoSpaceDE w:val="0"/>
              <w:autoSpaceDN w:val="0"/>
              <w:adjustRightInd w:val="0"/>
              <w:jc w:val="center"/>
              <w:rPr>
                <w:spacing w:val="2"/>
              </w:rPr>
            </w:pPr>
          </w:p>
        </w:tc>
        <w:tc>
          <w:tcPr>
            <w:tcW w:w="1409" w:type="dxa"/>
            <w:vMerge/>
            <w:vAlign w:val="center"/>
          </w:tcPr>
          <w:p w:rsidR="00E83DE7" w:rsidRPr="00EB785B" w:rsidRDefault="00E83DE7" w:rsidP="00085023">
            <w:pPr>
              <w:tabs>
                <w:tab w:val="left" w:pos="567"/>
                <w:tab w:val="left" w:pos="6215"/>
              </w:tabs>
              <w:autoSpaceDE w:val="0"/>
              <w:autoSpaceDN w:val="0"/>
              <w:adjustRightInd w:val="0"/>
              <w:jc w:val="center"/>
              <w:rPr>
                <w:spacing w:val="2"/>
              </w:rPr>
            </w:pPr>
          </w:p>
        </w:tc>
        <w:tc>
          <w:tcPr>
            <w:tcW w:w="1467" w:type="dxa"/>
            <w:vMerge/>
            <w:vAlign w:val="center"/>
          </w:tcPr>
          <w:p w:rsidR="00E83DE7" w:rsidRPr="00EB785B" w:rsidRDefault="00E83DE7" w:rsidP="00085023">
            <w:pPr>
              <w:tabs>
                <w:tab w:val="left" w:pos="567"/>
                <w:tab w:val="left" w:pos="6215"/>
              </w:tabs>
              <w:autoSpaceDE w:val="0"/>
              <w:autoSpaceDN w:val="0"/>
              <w:adjustRightInd w:val="0"/>
              <w:jc w:val="center"/>
              <w:rPr>
                <w:spacing w:val="2"/>
              </w:rPr>
            </w:pPr>
          </w:p>
        </w:tc>
        <w:tc>
          <w:tcPr>
            <w:tcW w:w="2646" w:type="dxa"/>
            <w:vMerge/>
            <w:vAlign w:val="center"/>
          </w:tcPr>
          <w:p w:rsidR="00E83DE7" w:rsidRPr="00EB785B" w:rsidRDefault="00E83DE7" w:rsidP="00085023">
            <w:pPr>
              <w:tabs>
                <w:tab w:val="left" w:pos="567"/>
                <w:tab w:val="left" w:pos="6215"/>
              </w:tabs>
              <w:autoSpaceDE w:val="0"/>
              <w:autoSpaceDN w:val="0"/>
              <w:adjustRightInd w:val="0"/>
              <w:jc w:val="center"/>
              <w:rPr>
                <w:spacing w:val="2"/>
              </w:rPr>
            </w:pPr>
          </w:p>
        </w:tc>
      </w:tr>
      <w:tr w:rsidR="00E83DE7" w:rsidRPr="00EB785B" w:rsidTr="00085023">
        <w:tc>
          <w:tcPr>
            <w:tcW w:w="881" w:type="dxa"/>
          </w:tcPr>
          <w:p w:rsidR="00E83DE7" w:rsidRPr="00EB785B" w:rsidRDefault="00E83DE7" w:rsidP="00085023">
            <w:pPr>
              <w:tabs>
                <w:tab w:val="left" w:pos="567"/>
                <w:tab w:val="left" w:pos="6215"/>
              </w:tabs>
              <w:autoSpaceDE w:val="0"/>
              <w:autoSpaceDN w:val="0"/>
              <w:adjustRightInd w:val="0"/>
              <w:jc w:val="center"/>
              <w:rPr>
                <w:spacing w:val="2"/>
                <w:sz w:val="28"/>
                <w:szCs w:val="28"/>
              </w:rPr>
            </w:pPr>
          </w:p>
        </w:tc>
        <w:tc>
          <w:tcPr>
            <w:tcW w:w="1916" w:type="dxa"/>
          </w:tcPr>
          <w:p w:rsidR="00E83DE7" w:rsidRPr="00EB785B" w:rsidRDefault="00E83DE7" w:rsidP="00085023">
            <w:pPr>
              <w:tabs>
                <w:tab w:val="left" w:pos="567"/>
                <w:tab w:val="left" w:pos="6215"/>
              </w:tabs>
              <w:autoSpaceDE w:val="0"/>
              <w:autoSpaceDN w:val="0"/>
              <w:adjustRightInd w:val="0"/>
              <w:jc w:val="center"/>
              <w:rPr>
                <w:spacing w:val="2"/>
                <w:sz w:val="28"/>
                <w:szCs w:val="28"/>
              </w:rPr>
            </w:pPr>
          </w:p>
        </w:tc>
        <w:tc>
          <w:tcPr>
            <w:tcW w:w="1441" w:type="dxa"/>
          </w:tcPr>
          <w:p w:rsidR="00E83DE7" w:rsidRPr="00EB785B" w:rsidRDefault="00E83DE7" w:rsidP="00085023">
            <w:pPr>
              <w:tabs>
                <w:tab w:val="left" w:pos="567"/>
                <w:tab w:val="left" w:pos="6215"/>
              </w:tabs>
              <w:autoSpaceDE w:val="0"/>
              <w:autoSpaceDN w:val="0"/>
              <w:adjustRightInd w:val="0"/>
              <w:jc w:val="center"/>
              <w:rPr>
                <w:spacing w:val="2"/>
                <w:sz w:val="28"/>
                <w:szCs w:val="28"/>
              </w:rPr>
            </w:pPr>
          </w:p>
        </w:tc>
        <w:tc>
          <w:tcPr>
            <w:tcW w:w="832" w:type="dxa"/>
          </w:tcPr>
          <w:p w:rsidR="00E83DE7" w:rsidRPr="00EB785B" w:rsidRDefault="00E83DE7" w:rsidP="00085023">
            <w:pPr>
              <w:tabs>
                <w:tab w:val="left" w:pos="567"/>
                <w:tab w:val="left" w:pos="6215"/>
              </w:tabs>
              <w:autoSpaceDE w:val="0"/>
              <w:autoSpaceDN w:val="0"/>
              <w:adjustRightInd w:val="0"/>
              <w:jc w:val="center"/>
              <w:rPr>
                <w:spacing w:val="2"/>
                <w:sz w:val="28"/>
                <w:szCs w:val="28"/>
              </w:rPr>
            </w:pPr>
          </w:p>
        </w:tc>
        <w:tc>
          <w:tcPr>
            <w:tcW w:w="850" w:type="dxa"/>
          </w:tcPr>
          <w:p w:rsidR="00E83DE7" w:rsidRPr="00EB785B" w:rsidRDefault="00E83DE7" w:rsidP="00085023">
            <w:pPr>
              <w:tabs>
                <w:tab w:val="left" w:pos="567"/>
                <w:tab w:val="left" w:pos="6215"/>
              </w:tabs>
              <w:autoSpaceDE w:val="0"/>
              <w:autoSpaceDN w:val="0"/>
              <w:adjustRightInd w:val="0"/>
              <w:jc w:val="center"/>
              <w:rPr>
                <w:spacing w:val="2"/>
                <w:sz w:val="28"/>
                <w:szCs w:val="28"/>
              </w:rPr>
            </w:pPr>
          </w:p>
        </w:tc>
        <w:tc>
          <w:tcPr>
            <w:tcW w:w="992" w:type="dxa"/>
          </w:tcPr>
          <w:p w:rsidR="00E83DE7" w:rsidRPr="00EB785B" w:rsidRDefault="00E83DE7" w:rsidP="00085023">
            <w:pPr>
              <w:tabs>
                <w:tab w:val="left" w:pos="567"/>
                <w:tab w:val="left" w:pos="6215"/>
              </w:tabs>
              <w:autoSpaceDE w:val="0"/>
              <w:autoSpaceDN w:val="0"/>
              <w:adjustRightInd w:val="0"/>
              <w:jc w:val="center"/>
              <w:rPr>
                <w:spacing w:val="2"/>
                <w:sz w:val="28"/>
                <w:szCs w:val="28"/>
              </w:rPr>
            </w:pPr>
          </w:p>
        </w:tc>
        <w:tc>
          <w:tcPr>
            <w:tcW w:w="1012" w:type="dxa"/>
          </w:tcPr>
          <w:p w:rsidR="00E83DE7" w:rsidRPr="00EB785B" w:rsidRDefault="00E83DE7" w:rsidP="00085023">
            <w:pPr>
              <w:tabs>
                <w:tab w:val="left" w:pos="567"/>
                <w:tab w:val="left" w:pos="6215"/>
              </w:tabs>
              <w:autoSpaceDE w:val="0"/>
              <w:autoSpaceDN w:val="0"/>
              <w:adjustRightInd w:val="0"/>
              <w:jc w:val="center"/>
              <w:rPr>
                <w:spacing w:val="2"/>
                <w:sz w:val="28"/>
                <w:szCs w:val="28"/>
              </w:rPr>
            </w:pPr>
          </w:p>
        </w:tc>
        <w:tc>
          <w:tcPr>
            <w:tcW w:w="1340" w:type="dxa"/>
          </w:tcPr>
          <w:p w:rsidR="00E83DE7" w:rsidRPr="00EB785B" w:rsidRDefault="00E83DE7" w:rsidP="00085023">
            <w:pPr>
              <w:tabs>
                <w:tab w:val="left" w:pos="567"/>
                <w:tab w:val="left" w:pos="6215"/>
              </w:tabs>
              <w:autoSpaceDE w:val="0"/>
              <w:autoSpaceDN w:val="0"/>
              <w:adjustRightInd w:val="0"/>
              <w:jc w:val="center"/>
              <w:rPr>
                <w:spacing w:val="2"/>
                <w:sz w:val="28"/>
                <w:szCs w:val="28"/>
              </w:rPr>
            </w:pPr>
          </w:p>
        </w:tc>
        <w:tc>
          <w:tcPr>
            <w:tcW w:w="1409" w:type="dxa"/>
          </w:tcPr>
          <w:p w:rsidR="00E83DE7" w:rsidRPr="00EB785B" w:rsidRDefault="00E83DE7" w:rsidP="00085023">
            <w:pPr>
              <w:tabs>
                <w:tab w:val="left" w:pos="567"/>
                <w:tab w:val="left" w:pos="6215"/>
              </w:tabs>
              <w:autoSpaceDE w:val="0"/>
              <w:autoSpaceDN w:val="0"/>
              <w:adjustRightInd w:val="0"/>
              <w:jc w:val="center"/>
              <w:rPr>
                <w:spacing w:val="2"/>
                <w:sz w:val="28"/>
                <w:szCs w:val="28"/>
              </w:rPr>
            </w:pPr>
          </w:p>
        </w:tc>
        <w:tc>
          <w:tcPr>
            <w:tcW w:w="1467" w:type="dxa"/>
          </w:tcPr>
          <w:p w:rsidR="00E83DE7" w:rsidRPr="00EB785B" w:rsidRDefault="00E83DE7" w:rsidP="00085023">
            <w:pPr>
              <w:tabs>
                <w:tab w:val="left" w:pos="567"/>
                <w:tab w:val="left" w:pos="6215"/>
              </w:tabs>
              <w:autoSpaceDE w:val="0"/>
              <w:autoSpaceDN w:val="0"/>
              <w:adjustRightInd w:val="0"/>
              <w:jc w:val="center"/>
              <w:rPr>
                <w:spacing w:val="2"/>
                <w:sz w:val="28"/>
                <w:szCs w:val="28"/>
              </w:rPr>
            </w:pPr>
          </w:p>
        </w:tc>
        <w:tc>
          <w:tcPr>
            <w:tcW w:w="2646" w:type="dxa"/>
          </w:tcPr>
          <w:p w:rsidR="00E83DE7" w:rsidRPr="00EB785B" w:rsidRDefault="00E83DE7" w:rsidP="00085023">
            <w:pPr>
              <w:tabs>
                <w:tab w:val="left" w:pos="567"/>
                <w:tab w:val="left" w:pos="6215"/>
              </w:tabs>
              <w:autoSpaceDE w:val="0"/>
              <w:autoSpaceDN w:val="0"/>
              <w:adjustRightInd w:val="0"/>
              <w:jc w:val="center"/>
              <w:rPr>
                <w:spacing w:val="2"/>
                <w:sz w:val="28"/>
                <w:szCs w:val="28"/>
              </w:rPr>
            </w:pPr>
          </w:p>
        </w:tc>
      </w:tr>
    </w:tbl>
    <w:p w:rsidR="00E83DE7" w:rsidRPr="00EB785B" w:rsidRDefault="00E83DE7" w:rsidP="00E83DE7">
      <w:pPr>
        <w:tabs>
          <w:tab w:val="left" w:pos="6215"/>
        </w:tabs>
        <w:jc w:val="both"/>
        <w:rPr>
          <w:spacing w:val="2"/>
          <w:sz w:val="28"/>
          <w:szCs w:val="28"/>
        </w:rPr>
        <w:sectPr w:rsidR="00E83DE7" w:rsidRPr="00EB785B" w:rsidSect="00085023">
          <w:pgSz w:w="16838" w:h="11906" w:orient="landscape"/>
          <w:pgMar w:top="851" w:right="1103" w:bottom="850" w:left="1134" w:header="708" w:footer="708" w:gutter="0"/>
          <w:cols w:space="708"/>
          <w:docGrid w:linePitch="360"/>
        </w:sectPr>
      </w:pPr>
      <w:r w:rsidRPr="00EB785B">
        <w:rPr>
          <w:b/>
          <w:spacing w:val="2"/>
          <w:sz w:val="28"/>
          <w:szCs w:val="28"/>
        </w:rPr>
        <w:br w:type="page"/>
      </w:r>
    </w:p>
    <w:p w:rsidR="00E83DE7" w:rsidRPr="00EB785B" w:rsidRDefault="00E83DE7" w:rsidP="00E83DE7">
      <w:pPr>
        <w:tabs>
          <w:tab w:val="left" w:pos="567"/>
          <w:tab w:val="left" w:pos="6215"/>
        </w:tabs>
        <w:autoSpaceDE w:val="0"/>
        <w:autoSpaceDN w:val="0"/>
        <w:adjustRightInd w:val="0"/>
        <w:jc w:val="right"/>
        <w:rPr>
          <w:rFonts w:eastAsia="SimSun"/>
          <w:bCs/>
          <w:kern w:val="2"/>
          <w:lang w:eastAsia="ar-SA"/>
        </w:rPr>
      </w:pPr>
      <w:r w:rsidRPr="00EB785B">
        <w:rPr>
          <w:rFonts w:eastAsia="SimSun"/>
          <w:bCs/>
          <w:kern w:val="2"/>
          <w:lang w:eastAsia="ar-SA"/>
        </w:rPr>
        <w:lastRenderedPageBreak/>
        <w:t>Приложение 4</w:t>
      </w:r>
    </w:p>
    <w:p w:rsidR="00E83DE7" w:rsidRPr="00EB785B" w:rsidRDefault="00E83DE7" w:rsidP="00E83DE7">
      <w:pPr>
        <w:widowControl w:val="0"/>
        <w:tabs>
          <w:tab w:val="left" w:pos="6215"/>
        </w:tabs>
        <w:suppressAutoHyphens/>
        <w:jc w:val="right"/>
        <w:rPr>
          <w:rFonts w:eastAsia="SimSun"/>
          <w:bCs/>
          <w:kern w:val="2"/>
          <w:lang w:eastAsia="ar-SA"/>
        </w:rPr>
      </w:pPr>
      <w:r w:rsidRPr="00EB785B">
        <w:rPr>
          <w:rFonts w:eastAsia="SimSun"/>
          <w:bCs/>
          <w:kern w:val="2"/>
          <w:lang w:eastAsia="ar-SA"/>
        </w:rPr>
        <w:t>к отдельному мероприятию</w:t>
      </w:r>
    </w:p>
    <w:p w:rsidR="00E83DE7" w:rsidRPr="00EB785B" w:rsidRDefault="00E83DE7" w:rsidP="00E83DE7">
      <w:pPr>
        <w:widowControl w:val="0"/>
        <w:tabs>
          <w:tab w:val="left" w:pos="6215"/>
        </w:tabs>
        <w:suppressAutoHyphens/>
        <w:jc w:val="right"/>
      </w:pPr>
      <w:r w:rsidRPr="00EB785B">
        <w:rPr>
          <w:rFonts w:eastAsia="SimSun"/>
          <w:bCs/>
          <w:kern w:val="2"/>
          <w:lang w:eastAsia="ar-SA"/>
        </w:rPr>
        <w:t>«</w:t>
      </w:r>
      <w:r w:rsidRPr="00EB785B">
        <w:t>Оказание социальной поддержки выпускникам</w:t>
      </w:r>
    </w:p>
    <w:p w:rsidR="00E83DE7" w:rsidRPr="00EB785B" w:rsidRDefault="00E83DE7" w:rsidP="00E83DE7">
      <w:pPr>
        <w:widowControl w:val="0"/>
        <w:tabs>
          <w:tab w:val="left" w:pos="6215"/>
        </w:tabs>
        <w:suppressAutoHyphens/>
        <w:jc w:val="right"/>
      </w:pPr>
      <w:r w:rsidRPr="00EB785B">
        <w:t>11-х классов школ Северо-Енисейского района</w:t>
      </w:r>
    </w:p>
    <w:p w:rsidR="00E83DE7" w:rsidRDefault="00E83DE7" w:rsidP="00E83DE7">
      <w:pPr>
        <w:widowControl w:val="0"/>
        <w:tabs>
          <w:tab w:val="left" w:pos="6215"/>
        </w:tabs>
        <w:suppressAutoHyphens/>
        <w:jc w:val="right"/>
      </w:pPr>
      <w:r w:rsidRPr="00EB785B">
        <w:t>за счет безвозмездных поступлений в бюджет Северо-Енисейского района</w:t>
      </w:r>
      <w:r>
        <w:t xml:space="preserve">, </w:t>
      </w:r>
    </w:p>
    <w:p w:rsidR="00E83DE7" w:rsidRPr="00EB785B" w:rsidRDefault="00E83DE7" w:rsidP="00E83DE7">
      <w:pPr>
        <w:widowControl w:val="0"/>
        <w:tabs>
          <w:tab w:val="left" w:pos="6215"/>
        </w:tabs>
        <w:suppressAutoHyphens/>
        <w:jc w:val="right"/>
      </w:pPr>
      <w:r>
        <w:t>средств бюджета Северо-Енисейского района</w:t>
      </w:r>
      <w:r w:rsidRPr="00EB785B">
        <w:t xml:space="preserve"> »</w:t>
      </w:r>
    </w:p>
    <w:p w:rsidR="00E83DE7" w:rsidRPr="00EB785B" w:rsidRDefault="00E83DE7" w:rsidP="00E83DE7">
      <w:pPr>
        <w:tabs>
          <w:tab w:val="left" w:pos="142"/>
          <w:tab w:val="left" w:pos="6215"/>
        </w:tabs>
        <w:autoSpaceDE w:val="0"/>
        <w:autoSpaceDN w:val="0"/>
        <w:adjustRightInd w:val="0"/>
        <w:ind w:left="34"/>
        <w:jc w:val="right"/>
        <w:rPr>
          <w:rFonts w:eastAsia="Calibri"/>
        </w:rPr>
      </w:pPr>
      <w:r w:rsidRPr="00EB785B">
        <w:rPr>
          <w:lang w:eastAsia="en-US"/>
        </w:rPr>
        <w:t xml:space="preserve">муниципальной программы </w:t>
      </w:r>
      <w:r w:rsidRPr="00EB785B">
        <w:rPr>
          <w:rFonts w:eastAsia="Calibri"/>
        </w:rPr>
        <w:t>«Развитие социальных отношений,</w:t>
      </w:r>
    </w:p>
    <w:p w:rsidR="00E83DE7" w:rsidRDefault="00E83DE7" w:rsidP="00E83DE7">
      <w:pPr>
        <w:tabs>
          <w:tab w:val="left" w:pos="142"/>
          <w:tab w:val="left" w:pos="6215"/>
        </w:tabs>
        <w:autoSpaceDE w:val="0"/>
        <w:autoSpaceDN w:val="0"/>
        <w:adjustRightInd w:val="0"/>
        <w:ind w:left="34"/>
        <w:jc w:val="right"/>
        <w:rPr>
          <w:rFonts w:eastAsia="Calibri"/>
        </w:rPr>
      </w:pPr>
      <w:r w:rsidRPr="00EB785B">
        <w:rPr>
          <w:rFonts w:eastAsia="Calibri"/>
        </w:rPr>
        <w:t>рост благополучия и защищенности граждан в Северо-Енисейском районе»</w:t>
      </w:r>
    </w:p>
    <w:p w:rsidR="00E83DE7" w:rsidRPr="00FE2C7F" w:rsidRDefault="00E83DE7" w:rsidP="00E83DE7">
      <w:pPr>
        <w:ind w:firstLine="142"/>
        <w:jc w:val="right"/>
        <w:rPr>
          <w:rFonts w:eastAsia="Calibri"/>
        </w:rPr>
      </w:pPr>
      <w:r w:rsidRPr="00FE2C7F">
        <w:rPr>
          <w:rFonts w:eastAsia="Calibri"/>
        </w:rPr>
        <w:t>утвержденн</w:t>
      </w:r>
      <w:r>
        <w:rPr>
          <w:rFonts w:eastAsia="Calibri"/>
        </w:rPr>
        <w:t>ой постановлением администрации</w:t>
      </w:r>
    </w:p>
    <w:p w:rsidR="00E83DE7" w:rsidRPr="00EB785B" w:rsidRDefault="00E83DE7" w:rsidP="00E83DE7">
      <w:pPr>
        <w:tabs>
          <w:tab w:val="left" w:pos="142"/>
          <w:tab w:val="left" w:pos="6215"/>
        </w:tabs>
        <w:autoSpaceDE w:val="0"/>
        <w:autoSpaceDN w:val="0"/>
        <w:adjustRightInd w:val="0"/>
        <w:ind w:left="34"/>
        <w:jc w:val="right"/>
        <w:rPr>
          <w:rFonts w:eastAsia="Calibri"/>
        </w:rPr>
      </w:pPr>
      <w:r w:rsidRPr="00FE2C7F">
        <w:rPr>
          <w:rFonts w:eastAsia="Calibri"/>
        </w:rPr>
        <w:t>Северо-Енисейского района от 17.09.201</w:t>
      </w:r>
      <w:r>
        <w:rPr>
          <w:rFonts w:eastAsia="Calibri"/>
        </w:rPr>
        <w:t>9</w:t>
      </w:r>
      <w:r w:rsidRPr="00FE2C7F">
        <w:rPr>
          <w:rFonts w:eastAsia="Calibri"/>
        </w:rPr>
        <w:t xml:space="preserve"> № 336-п</w:t>
      </w:r>
    </w:p>
    <w:p w:rsidR="00E83DE7" w:rsidRDefault="00E83DE7" w:rsidP="00E83DE7">
      <w:pPr>
        <w:widowControl w:val="0"/>
        <w:tabs>
          <w:tab w:val="left" w:pos="6215"/>
        </w:tabs>
        <w:suppressAutoHyphens/>
        <w:jc w:val="right"/>
        <w:rPr>
          <w:rFonts w:eastAsia="SimSun"/>
          <w:bCs/>
          <w:i/>
          <w:kern w:val="2"/>
          <w:lang w:eastAsia="ar-SA"/>
        </w:rPr>
      </w:pPr>
    </w:p>
    <w:p w:rsidR="00E83DE7" w:rsidRDefault="00E83DE7" w:rsidP="00E83DE7">
      <w:pPr>
        <w:widowControl w:val="0"/>
        <w:tabs>
          <w:tab w:val="left" w:pos="6215"/>
        </w:tabs>
        <w:suppressAutoHyphens/>
        <w:jc w:val="right"/>
        <w:rPr>
          <w:rFonts w:eastAsia="SimSun"/>
          <w:bCs/>
          <w:i/>
          <w:kern w:val="2"/>
          <w:lang w:eastAsia="ar-SA"/>
        </w:rPr>
      </w:pPr>
    </w:p>
    <w:p w:rsidR="00E83DE7" w:rsidRPr="00EB785B" w:rsidRDefault="00E83DE7" w:rsidP="00E83DE7">
      <w:pPr>
        <w:widowControl w:val="0"/>
        <w:tabs>
          <w:tab w:val="left" w:pos="6215"/>
        </w:tabs>
        <w:suppressAutoHyphens/>
        <w:jc w:val="right"/>
        <w:rPr>
          <w:rFonts w:eastAsia="SimSun"/>
          <w:bCs/>
          <w:i/>
          <w:kern w:val="2"/>
          <w:lang w:eastAsia="ar-SA"/>
        </w:rPr>
      </w:pPr>
    </w:p>
    <w:p w:rsidR="00E83DE7" w:rsidRPr="00EB785B" w:rsidRDefault="00E83DE7" w:rsidP="00E83DE7">
      <w:pPr>
        <w:shd w:val="clear" w:color="auto" w:fill="FFFFFF"/>
        <w:jc w:val="center"/>
        <w:textAlignment w:val="baseline"/>
        <w:rPr>
          <w:rFonts w:eastAsia="Calibri"/>
          <w:b/>
          <w:sz w:val="28"/>
          <w:szCs w:val="28"/>
          <w:lang w:eastAsia="en-US"/>
        </w:rPr>
      </w:pPr>
      <w:r w:rsidRPr="00EB785B">
        <w:rPr>
          <w:rFonts w:eastAsia="Calibri"/>
          <w:b/>
          <w:sz w:val="28"/>
          <w:szCs w:val="28"/>
          <w:lang w:eastAsia="en-US"/>
        </w:rPr>
        <w:t>Отчет об оказании социальной поддержки выпускников 11-х классов</w:t>
      </w:r>
    </w:p>
    <w:p w:rsidR="00E83DE7" w:rsidRPr="00EB785B" w:rsidRDefault="00E83DE7" w:rsidP="00E83DE7">
      <w:pPr>
        <w:shd w:val="clear" w:color="auto" w:fill="FFFFFF"/>
        <w:jc w:val="center"/>
        <w:textAlignment w:val="baseline"/>
        <w:rPr>
          <w:rFonts w:eastAsia="Calibri"/>
          <w:b/>
          <w:sz w:val="28"/>
          <w:szCs w:val="28"/>
          <w:lang w:eastAsia="en-US"/>
        </w:rPr>
      </w:pPr>
      <w:r w:rsidRPr="00EB785B">
        <w:rPr>
          <w:rFonts w:eastAsia="Calibri"/>
          <w:b/>
          <w:sz w:val="28"/>
          <w:szCs w:val="28"/>
          <w:lang w:eastAsia="en-US"/>
        </w:rPr>
        <w:t>школ Северо-Енисейского района</w:t>
      </w:r>
      <w:r>
        <w:rPr>
          <w:rFonts w:eastAsia="Calibri"/>
          <w:b/>
          <w:sz w:val="28"/>
          <w:szCs w:val="28"/>
          <w:lang w:eastAsia="en-US"/>
        </w:rPr>
        <w:t xml:space="preserve"> </w:t>
      </w:r>
    </w:p>
    <w:p w:rsidR="00E83DE7" w:rsidRPr="00EB785B" w:rsidRDefault="00E83DE7" w:rsidP="00E83DE7">
      <w:pPr>
        <w:shd w:val="clear" w:color="auto" w:fill="FFFFFF"/>
        <w:jc w:val="center"/>
        <w:textAlignment w:val="baseline"/>
        <w:rPr>
          <w:b/>
          <w:sz w:val="28"/>
          <w:szCs w:val="28"/>
        </w:rPr>
      </w:pPr>
      <w:r w:rsidRPr="00EB785B">
        <w:rPr>
          <w:rFonts w:eastAsia="Calibri"/>
          <w:b/>
          <w:sz w:val="28"/>
          <w:szCs w:val="28"/>
          <w:lang w:eastAsia="en-US"/>
        </w:rPr>
        <w:t>за счет</w:t>
      </w:r>
      <w:r w:rsidRPr="00EB785B">
        <w:rPr>
          <w:b/>
          <w:sz w:val="28"/>
          <w:szCs w:val="28"/>
        </w:rPr>
        <w:t xml:space="preserve"> безвозмездных поступлений в бюджет Северо-Енисейского района</w:t>
      </w:r>
      <w:r>
        <w:rPr>
          <w:b/>
          <w:sz w:val="28"/>
          <w:szCs w:val="28"/>
        </w:rPr>
        <w:t xml:space="preserve">, </w:t>
      </w:r>
      <w:r w:rsidRPr="00372F2F">
        <w:rPr>
          <w:b/>
          <w:sz w:val="28"/>
          <w:szCs w:val="28"/>
        </w:rPr>
        <w:t>средств бюджета Северо-Енисейского района</w:t>
      </w:r>
    </w:p>
    <w:p w:rsidR="00E83DE7" w:rsidRPr="00EB785B" w:rsidRDefault="00E83DE7" w:rsidP="00E83DE7">
      <w:pPr>
        <w:shd w:val="clear" w:color="auto" w:fill="FFFFFF"/>
        <w:jc w:val="center"/>
        <w:textAlignment w:val="baseline"/>
        <w:rPr>
          <w:rFonts w:eastAsia="Calibri"/>
          <w:b/>
          <w:sz w:val="28"/>
          <w:szCs w:val="28"/>
          <w:lang w:eastAsia="en-US"/>
        </w:rPr>
      </w:pPr>
    </w:p>
    <w:tbl>
      <w:tblPr>
        <w:tblW w:w="9639" w:type="dxa"/>
        <w:tblInd w:w="149" w:type="dxa"/>
        <w:tblCellMar>
          <w:left w:w="0" w:type="dxa"/>
          <w:right w:w="0" w:type="dxa"/>
        </w:tblCellMar>
        <w:tblLook w:val="04A0" w:firstRow="1" w:lastRow="0" w:firstColumn="1" w:lastColumn="0" w:noHBand="0" w:noVBand="1"/>
      </w:tblPr>
      <w:tblGrid>
        <w:gridCol w:w="1154"/>
        <w:gridCol w:w="3808"/>
        <w:gridCol w:w="568"/>
        <w:gridCol w:w="4109"/>
      </w:tblGrid>
      <w:tr w:rsidR="00E83DE7" w:rsidRPr="00EB785B" w:rsidTr="00085023">
        <w:tc>
          <w:tcPr>
            <w:tcW w:w="1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83DE7" w:rsidRPr="00EB785B" w:rsidRDefault="00E83DE7" w:rsidP="00085023">
            <w:pPr>
              <w:jc w:val="center"/>
              <w:textAlignment w:val="baseline"/>
              <w:rPr>
                <w:b/>
                <w:sz w:val="28"/>
                <w:szCs w:val="28"/>
              </w:rPr>
            </w:pPr>
            <w:r w:rsidRPr="00EB785B">
              <w:rPr>
                <w:b/>
                <w:sz w:val="28"/>
                <w:szCs w:val="28"/>
              </w:rPr>
              <w:t>№ п/п</w:t>
            </w:r>
          </w:p>
        </w:tc>
        <w:tc>
          <w:tcPr>
            <w:tcW w:w="3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83DE7" w:rsidRPr="00EB785B" w:rsidRDefault="00E83DE7" w:rsidP="00085023">
            <w:pPr>
              <w:jc w:val="center"/>
              <w:textAlignment w:val="baseline"/>
              <w:rPr>
                <w:b/>
                <w:sz w:val="28"/>
                <w:szCs w:val="28"/>
              </w:rPr>
            </w:pPr>
            <w:r w:rsidRPr="00EB785B">
              <w:rPr>
                <w:b/>
                <w:sz w:val="28"/>
                <w:szCs w:val="28"/>
              </w:rPr>
              <w:t>Наименование общеобразовательной организации</w:t>
            </w:r>
          </w:p>
        </w:tc>
        <w:tc>
          <w:tcPr>
            <w:tcW w:w="46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83DE7" w:rsidRPr="00EB785B" w:rsidRDefault="00E83DE7" w:rsidP="00085023">
            <w:pPr>
              <w:jc w:val="center"/>
              <w:textAlignment w:val="baseline"/>
              <w:rPr>
                <w:b/>
                <w:sz w:val="28"/>
                <w:szCs w:val="28"/>
              </w:rPr>
            </w:pPr>
            <w:r w:rsidRPr="00EB785B">
              <w:rPr>
                <w:b/>
                <w:sz w:val="28"/>
                <w:szCs w:val="28"/>
              </w:rPr>
              <w:t>Количество выпускников 11-х классов, получивших социальную поддержку</w:t>
            </w:r>
          </w:p>
        </w:tc>
      </w:tr>
      <w:tr w:rsidR="00E83DE7" w:rsidRPr="00EB785B" w:rsidTr="00085023">
        <w:tc>
          <w:tcPr>
            <w:tcW w:w="1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3DE7" w:rsidRPr="00EB785B" w:rsidRDefault="00E83DE7" w:rsidP="00085023">
            <w:pPr>
              <w:jc w:val="center"/>
              <w:textAlignment w:val="baseline"/>
              <w:rPr>
                <w:sz w:val="28"/>
                <w:szCs w:val="28"/>
              </w:rPr>
            </w:pPr>
            <w:r w:rsidRPr="00EB785B">
              <w:rPr>
                <w:sz w:val="28"/>
                <w:szCs w:val="28"/>
              </w:rPr>
              <w:t>1</w:t>
            </w:r>
          </w:p>
        </w:tc>
        <w:tc>
          <w:tcPr>
            <w:tcW w:w="3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3DE7" w:rsidRPr="00EB785B" w:rsidRDefault="00E83DE7" w:rsidP="00085023">
            <w:pPr>
              <w:jc w:val="center"/>
              <w:textAlignment w:val="baseline"/>
              <w:rPr>
                <w:sz w:val="28"/>
                <w:szCs w:val="28"/>
              </w:rPr>
            </w:pPr>
          </w:p>
        </w:tc>
        <w:tc>
          <w:tcPr>
            <w:tcW w:w="46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3DE7" w:rsidRPr="00EB785B" w:rsidRDefault="00E83DE7" w:rsidP="00085023">
            <w:pPr>
              <w:jc w:val="center"/>
              <w:rPr>
                <w:sz w:val="28"/>
                <w:szCs w:val="28"/>
              </w:rPr>
            </w:pPr>
          </w:p>
        </w:tc>
      </w:tr>
      <w:tr w:rsidR="00E83DE7" w:rsidRPr="00EB785B" w:rsidTr="00085023">
        <w:tc>
          <w:tcPr>
            <w:tcW w:w="1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3DE7" w:rsidRPr="00EB785B" w:rsidRDefault="00E83DE7" w:rsidP="00085023">
            <w:pPr>
              <w:jc w:val="center"/>
              <w:textAlignment w:val="baseline"/>
              <w:rPr>
                <w:sz w:val="28"/>
                <w:szCs w:val="28"/>
              </w:rPr>
            </w:pPr>
            <w:r w:rsidRPr="00EB785B">
              <w:rPr>
                <w:sz w:val="28"/>
                <w:szCs w:val="28"/>
              </w:rPr>
              <w:t>2</w:t>
            </w:r>
          </w:p>
        </w:tc>
        <w:tc>
          <w:tcPr>
            <w:tcW w:w="3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3DE7" w:rsidRPr="00EB785B" w:rsidRDefault="00E83DE7" w:rsidP="00085023">
            <w:pPr>
              <w:jc w:val="center"/>
              <w:textAlignment w:val="baseline"/>
              <w:rPr>
                <w:sz w:val="28"/>
                <w:szCs w:val="28"/>
              </w:rPr>
            </w:pPr>
          </w:p>
        </w:tc>
        <w:tc>
          <w:tcPr>
            <w:tcW w:w="46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3DE7" w:rsidRPr="00EB785B" w:rsidRDefault="00E83DE7" w:rsidP="00085023">
            <w:pPr>
              <w:jc w:val="center"/>
              <w:rPr>
                <w:sz w:val="28"/>
                <w:szCs w:val="28"/>
              </w:rPr>
            </w:pPr>
          </w:p>
        </w:tc>
      </w:tr>
      <w:tr w:rsidR="00E83DE7" w:rsidRPr="00EB785B" w:rsidTr="00085023">
        <w:tc>
          <w:tcPr>
            <w:tcW w:w="1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3DE7" w:rsidRPr="00EB785B" w:rsidRDefault="00E83DE7" w:rsidP="00085023">
            <w:pPr>
              <w:jc w:val="center"/>
              <w:textAlignment w:val="baseline"/>
              <w:rPr>
                <w:sz w:val="28"/>
                <w:szCs w:val="28"/>
              </w:rPr>
            </w:pPr>
            <w:r w:rsidRPr="00EB785B">
              <w:rPr>
                <w:sz w:val="28"/>
                <w:szCs w:val="28"/>
              </w:rPr>
              <w:t>3</w:t>
            </w:r>
          </w:p>
        </w:tc>
        <w:tc>
          <w:tcPr>
            <w:tcW w:w="3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3DE7" w:rsidRPr="00EB785B" w:rsidRDefault="00E83DE7" w:rsidP="00085023">
            <w:pPr>
              <w:jc w:val="center"/>
              <w:textAlignment w:val="baseline"/>
              <w:rPr>
                <w:sz w:val="28"/>
                <w:szCs w:val="28"/>
              </w:rPr>
            </w:pPr>
          </w:p>
        </w:tc>
        <w:tc>
          <w:tcPr>
            <w:tcW w:w="46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3DE7" w:rsidRPr="00EB785B" w:rsidRDefault="00E83DE7" w:rsidP="00085023">
            <w:pPr>
              <w:jc w:val="center"/>
              <w:rPr>
                <w:sz w:val="28"/>
                <w:szCs w:val="28"/>
              </w:rPr>
            </w:pPr>
          </w:p>
        </w:tc>
      </w:tr>
      <w:tr w:rsidR="00E83DE7" w:rsidRPr="00EB785B" w:rsidTr="00085023">
        <w:tc>
          <w:tcPr>
            <w:tcW w:w="1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3DE7" w:rsidRPr="00EB785B" w:rsidRDefault="00E83DE7" w:rsidP="00085023">
            <w:pPr>
              <w:jc w:val="center"/>
              <w:textAlignment w:val="baseline"/>
              <w:rPr>
                <w:sz w:val="28"/>
                <w:szCs w:val="28"/>
              </w:rPr>
            </w:pPr>
            <w:r w:rsidRPr="00EB785B">
              <w:rPr>
                <w:sz w:val="28"/>
                <w:szCs w:val="28"/>
              </w:rPr>
              <w:t>4</w:t>
            </w:r>
          </w:p>
        </w:tc>
        <w:tc>
          <w:tcPr>
            <w:tcW w:w="3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3DE7" w:rsidRPr="00EB785B" w:rsidRDefault="00E83DE7" w:rsidP="00085023">
            <w:pPr>
              <w:jc w:val="center"/>
              <w:textAlignment w:val="baseline"/>
              <w:rPr>
                <w:sz w:val="28"/>
                <w:szCs w:val="28"/>
              </w:rPr>
            </w:pPr>
          </w:p>
        </w:tc>
        <w:tc>
          <w:tcPr>
            <w:tcW w:w="46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3DE7" w:rsidRPr="00EB785B" w:rsidRDefault="00E83DE7" w:rsidP="00085023">
            <w:pPr>
              <w:jc w:val="center"/>
              <w:rPr>
                <w:sz w:val="28"/>
                <w:szCs w:val="28"/>
              </w:rPr>
            </w:pPr>
          </w:p>
        </w:tc>
      </w:tr>
      <w:tr w:rsidR="00E83DE7" w:rsidRPr="00EB785B" w:rsidTr="00085023">
        <w:tc>
          <w:tcPr>
            <w:tcW w:w="1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3DE7" w:rsidRPr="00EB785B" w:rsidRDefault="00E83DE7" w:rsidP="00085023">
            <w:pPr>
              <w:jc w:val="center"/>
              <w:textAlignment w:val="baseline"/>
              <w:rPr>
                <w:sz w:val="28"/>
                <w:szCs w:val="28"/>
              </w:rPr>
            </w:pPr>
            <w:r w:rsidRPr="00EB785B">
              <w:rPr>
                <w:sz w:val="28"/>
                <w:szCs w:val="28"/>
              </w:rPr>
              <w:t>5</w:t>
            </w:r>
          </w:p>
        </w:tc>
        <w:tc>
          <w:tcPr>
            <w:tcW w:w="3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3DE7" w:rsidRPr="00EB785B" w:rsidRDefault="00E83DE7" w:rsidP="00085023">
            <w:pPr>
              <w:jc w:val="center"/>
              <w:textAlignment w:val="baseline"/>
              <w:rPr>
                <w:sz w:val="28"/>
                <w:szCs w:val="28"/>
              </w:rPr>
            </w:pPr>
          </w:p>
        </w:tc>
        <w:tc>
          <w:tcPr>
            <w:tcW w:w="46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3DE7" w:rsidRPr="00EB785B" w:rsidRDefault="00E83DE7" w:rsidP="00085023">
            <w:pPr>
              <w:jc w:val="center"/>
              <w:rPr>
                <w:sz w:val="28"/>
                <w:szCs w:val="28"/>
              </w:rPr>
            </w:pPr>
          </w:p>
        </w:tc>
      </w:tr>
      <w:tr w:rsidR="00E83DE7" w:rsidRPr="00EB785B" w:rsidTr="00085023">
        <w:tc>
          <w:tcPr>
            <w:tcW w:w="1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3DE7" w:rsidRPr="00EB785B" w:rsidRDefault="00E83DE7" w:rsidP="00085023">
            <w:pPr>
              <w:jc w:val="center"/>
              <w:textAlignment w:val="baseline"/>
              <w:rPr>
                <w:sz w:val="28"/>
                <w:szCs w:val="28"/>
              </w:rPr>
            </w:pPr>
            <w:r w:rsidRPr="00EB785B">
              <w:rPr>
                <w:sz w:val="28"/>
                <w:szCs w:val="28"/>
              </w:rPr>
              <w:t>6</w:t>
            </w:r>
          </w:p>
        </w:tc>
        <w:tc>
          <w:tcPr>
            <w:tcW w:w="3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3DE7" w:rsidRPr="00EB785B" w:rsidRDefault="00E83DE7" w:rsidP="00085023">
            <w:pPr>
              <w:jc w:val="center"/>
              <w:textAlignment w:val="baseline"/>
              <w:rPr>
                <w:sz w:val="28"/>
                <w:szCs w:val="28"/>
              </w:rPr>
            </w:pPr>
          </w:p>
        </w:tc>
        <w:tc>
          <w:tcPr>
            <w:tcW w:w="46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3DE7" w:rsidRPr="00EB785B" w:rsidRDefault="00E83DE7" w:rsidP="00085023">
            <w:pPr>
              <w:jc w:val="center"/>
              <w:rPr>
                <w:sz w:val="28"/>
                <w:szCs w:val="28"/>
              </w:rPr>
            </w:pPr>
          </w:p>
        </w:tc>
      </w:tr>
      <w:tr w:rsidR="00E83DE7" w:rsidRPr="00EB785B" w:rsidTr="00085023">
        <w:tc>
          <w:tcPr>
            <w:tcW w:w="1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3DE7" w:rsidRPr="00EB785B" w:rsidRDefault="00E83DE7" w:rsidP="00085023">
            <w:pPr>
              <w:jc w:val="center"/>
              <w:textAlignment w:val="baseline"/>
              <w:rPr>
                <w:b/>
                <w:sz w:val="28"/>
                <w:szCs w:val="28"/>
              </w:rPr>
            </w:pPr>
            <w:r w:rsidRPr="00EB785B">
              <w:rPr>
                <w:b/>
                <w:sz w:val="28"/>
                <w:szCs w:val="28"/>
              </w:rPr>
              <w:t>Итого:</w:t>
            </w:r>
          </w:p>
        </w:tc>
        <w:tc>
          <w:tcPr>
            <w:tcW w:w="3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3DE7" w:rsidRPr="00EB785B" w:rsidRDefault="00E83DE7" w:rsidP="00085023">
            <w:pPr>
              <w:jc w:val="center"/>
              <w:textAlignment w:val="baseline"/>
              <w:rPr>
                <w:sz w:val="28"/>
                <w:szCs w:val="28"/>
              </w:rPr>
            </w:pPr>
          </w:p>
        </w:tc>
        <w:tc>
          <w:tcPr>
            <w:tcW w:w="46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3DE7" w:rsidRPr="00EB785B" w:rsidRDefault="00E83DE7" w:rsidP="00085023">
            <w:pPr>
              <w:jc w:val="center"/>
              <w:rPr>
                <w:sz w:val="28"/>
                <w:szCs w:val="28"/>
              </w:rPr>
            </w:pPr>
          </w:p>
        </w:tc>
      </w:tr>
      <w:tr w:rsidR="00E83DE7" w:rsidRPr="00EB785B" w:rsidTr="00085023">
        <w:tc>
          <w:tcPr>
            <w:tcW w:w="5530" w:type="dxa"/>
            <w:gridSpan w:val="3"/>
            <w:tcBorders>
              <w:top w:val="nil"/>
              <w:left w:val="nil"/>
              <w:bottom w:val="nil"/>
              <w:right w:val="nil"/>
            </w:tcBorders>
            <w:tcMar>
              <w:top w:w="0" w:type="dxa"/>
              <w:left w:w="149" w:type="dxa"/>
              <w:bottom w:w="0" w:type="dxa"/>
              <w:right w:w="149" w:type="dxa"/>
            </w:tcMar>
            <w:hideMark/>
          </w:tcPr>
          <w:p w:rsidR="00E83DE7" w:rsidRPr="00EB785B" w:rsidRDefault="00E83DE7" w:rsidP="00085023">
            <w:pPr>
              <w:textAlignment w:val="baseline"/>
              <w:rPr>
                <w:sz w:val="28"/>
                <w:szCs w:val="28"/>
              </w:rPr>
            </w:pPr>
            <w:r w:rsidRPr="00EB785B">
              <w:rPr>
                <w:sz w:val="28"/>
                <w:szCs w:val="28"/>
              </w:rPr>
              <w:t xml:space="preserve"> </w:t>
            </w:r>
          </w:p>
        </w:tc>
        <w:tc>
          <w:tcPr>
            <w:tcW w:w="4109" w:type="dxa"/>
            <w:tcBorders>
              <w:top w:val="nil"/>
              <w:left w:val="nil"/>
              <w:bottom w:val="nil"/>
              <w:right w:val="nil"/>
            </w:tcBorders>
            <w:tcMar>
              <w:top w:w="0" w:type="dxa"/>
              <w:left w:w="149" w:type="dxa"/>
              <w:bottom w:w="0" w:type="dxa"/>
              <w:right w:w="149" w:type="dxa"/>
            </w:tcMar>
            <w:hideMark/>
          </w:tcPr>
          <w:p w:rsidR="00E83DE7" w:rsidRPr="00EB785B" w:rsidRDefault="00E83DE7" w:rsidP="00085023">
            <w:pPr>
              <w:textAlignment w:val="baseline"/>
              <w:rPr>
                <w:sz w:val="28"/>
                <w:szCs w:val="28"/>
              </w:rPr>
            </w:pPr>
            <w:r w:rsidRPr="00EB785B">
              <w:rPr>
                <w:sz w:val="28"/>
                <w:szCs w:val="28"/>
              </w:rPr>
              <w:br/>
              <w:t>Подпись</w:t>
            </w:r>
            <w:r w:rsidRPr="00EB785B">
              <w:rPr>
                <w:sz w:val="28"/>
                <w:szCs w:val="28"/>
              </w:rPr>
              <w:br/>
              <w:t>МП</w:t>
            </w:r>
          </w:p>
        </w:tc>
      </w:tr>
    </w:tbl>
    <w:p w:rsidR="00E83DE7" w:rsidRPr="00EB785B" w:rsidRDefault="00E83DE7" w:rsidP="00E83DE7">
      <w:pPr>
        <w:spacing w:after="200" w:line="276" w:lineRule="auto"/>
      </w:pPr>
    </w:p>
    <w:p w:rsidR="00E83DE7" w:rsidRPr="00FE2C7F" w:rsidRDefault="00E83DE7" w:rsidP="00E83DE7">
      <w:pPr>
        <w:ind w:firstLine="142"/>
        <w:jc w:val="right"/>
      </w:pPr>
    </w:p>
    <w:p w:rsidR="003A3E50" w:rsidRPr="00EB785B" w:rsidRDefault="003A3E50" w:rsidP="001E608B"/>
    <w:sectPr w:rsidR="003A3E50" w:rsidRPr="00EB785B" w:rsidSect="00E83DE7">
      <w:pgSz w:w="11906" w:h="16838"/>
      <w:pgMar w:top="709" w:right="851"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09B" w:rsidRDefault="00FD009B" w:rsidP="00350705">
      <w:r>
        <w:separator/>
      </w:r>
    </w:p>
  </w:endnote>
  <w:endnote w:type="continuationSeparator" w:id="0">
    <w:p w:rsidR="00FD009B" w:rsidRDefault="00FD009B" w:rsidP="00350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16" w:rsidRPr="0078036D" w:rsidRDefault="00F84116" w:rsidP="0078036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16" w:rsidRPr="0072385D" w:rsidRDefault="00F84116" w:rsidP="00EE4C3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16" w:rsidRPr="0072385D" w:rsidRDefault="00F84116" w:rsidP="00EE4C37">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16" w:rsidRPr="0072385D" w:rsidRDefault="00F84116" w:rsidP="00A31F2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09B" w:rsidRDefault="00FD009B" w:rsidP="00350705">
      <w:r>
        <w:separator/>
      </w:r>
    </w:p>
  </w:footnote>
  <w:footnote w:type="continuationSeparator" w:id="0">
    <w:p w:rsidR="00FD009B" w:rsidRDefault="00FD009B" w:rsidP="003507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C1C41"/>
    <w:multiLevelType w:val="hybridMultilevel"/>
    <w:tmpl w:val="7B5ABA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EC55D2"/>
    <w:multiLevelType w:val="hybridMultilevel"/>
    <w:tmpl w:val="7D3CF6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3F1E93"/>
    <w:multiLevelType w:val="hybridMultilevel"/>
    <w:tmpl w:val="205E3A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3E30E7"/>
    <w:multiLevelType w:val="hybridMultilevel"/>
    <w:tmpl w:val="205E3A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A80F84"/>
    <w:multiLevelType w:val="multilevel"/>
    <w:tmpl w:val="F7201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76E55"/>
    <w:rsid w:val="00002B12"/>
    <w:rsid w:val="00003D07"/>
    <w:rsid w:val="00003E9A"/>
    <w:rsid w:val="0000566E"/>
    <w:rsid w:val="000106AD"/>
    <w:rsid w:val="00013C28"/>
    <w:rsid w:val="000142B6"/>
    <w:rsid w:val="00014451"/>
    <w:rsid w:val="00020354"/>
    <w:rsid w:val="00020E08"/>
    <w:rsid w:val="000245BD"/>
    <w:rsid w:val="00025B66"/>
    <w:rsid w:val="00027241"/>
    <w:rsid w:val="00030088"/>
    <w:rsid w:val="000302AE"/>
    <w:rsid w:val="000314F7"/>
    <w:rsid w:val="00031D86"/>
    <w:rsid w:val="0003266B"/>
    <w:rsid w:val="0003630A"/>
    <w:rsid w:val="00042425"/>
    <w:rsid w:val="00042C07"/>
    <w:rsid w:val="00042EEF"/>
    <w:rsid w:val="0004309F"/>
    <w:rsid w:val="00045658"/>
    <w:rsid w:val="00046693"/>
    <w:rsid w:val="00046725"/>
    <w:rsid w:val="00047983"/>
    <w:rsid w:val="00053323"/>
    <w:rsid w:val="0005397D"/>
    <w:rsid w:val="00054351"/>
    <w:rsid w:val="000553E3"/>
    <w:rsid w:val="00056334"/>
    <w:rsid w:val="00056885"/>
    <w:rsid w:val="00057A68"/>
    <w:rsid w:val="000604CF"/>
    <w:rsid w:val="00061945"/>
    <w:rsid w:val="00062352"/>
    <w:rsid w:val="00065AF4"/>
    <w:rsid w:val="00065B6E"/>
    <w:rsid w:val="000668B0"/>
    <w:rsid w:val="000719F2"/>
    <w:rsid w:val="00072BA6"/>
    <w:rsid w:val="00073A72"/>
    <w:rsid w:val="00073E31"/>
    <w:rsid w:val="000826B3"/>
    <w:rsid w:val="00082C79"/>
    <w:rsid w:val="000837E1"/>
    <w:rsid w:val="000838C0"/>
    <w:rsid w:val="00085023"/>
    <w:rsid w:val="0008564E"/>
    <w:rsid w:val="00091AAC"/>
    <w:rsid w:val="00092188"/>
    <w:rsid w:val="000921E6"/>
    <w:rsid w:val="00094BD9"/>
    <w:rsid w:val="00096D96"/>
    <w:rsid w:val="00097252"/>
    <w:rsid w:val="000977EC"/>
    <w:rsid w:val="000A3B95"/>
    <w:rsid w:val="000B162F"/>
    <w:rsid w:val="000B1A8A"/>
    <w:rsid w:val="000B3101"/>
    <w:rsid w:val="000B49AC"/>
    <w:rsid w:val="000C2B30"/>
    <w:rsid w:val="000C2E66"/>
    <w:rsid w:val="000C68BF"/>
    <w:rsid w:val="000C7788"/>
    <w:rsid w:val="000D241D"/>
    <w:rsid w:val="000D266C"/>
    <w:rsid w:val="000D29AE"/>
    <w:rsid w:val="000D3272"/>
    <w:rsid w:val="000D5C08"/>
    <w:rsid w:val="000D6D41"/>
    <w:rsid w:val="000E0B5A"/>
    <w:rsid w:val="000E0D1A"/>
    <w:rsid w:val="000E17C2"/>
    <w:rsid w:val="000E204B"/>
    <w:rsid w:val="000E25BA"/>
    <w:rsid w:val="000E6076"/>
    <w:rsid w:val="000F0CD4"/>
    <w:rsid w:val="000F241B"/>
    <w:rsid w:val="000F43FA"/>
    <w:rsid w:val="000F6795"/>
    <w:rsid w:val="000F6A2E"/>
    <w:rsid w:val="000F6CB4"/>
    <w:rsid w:val="0010067F"/>
    <w:rsid w:val="00101E7D"/>
    <w:rsid w:val="00104D44"/>
    <w:rsid w:val="00105ED0"/>
    <w:rsid w:val="00106CD8"/>
    <w:rsid w:val="00110823"/>
    <w:rsid w:val="0011129A"/>
    <w:rsid w:val="00112A12"/>
    <w:rsid w:val="00112C11"/>
    <w:rsid w:val="00113B38"/>
    <w:rsid w:val="001156BC"/>
    <w:rsid w:val="0011786A"/>
    <w:rsid w:val="001214E3"/>
    <w:rsid w:val="00123EFA"/>
    <w:rsid w:val="00134BD3"/>
    <w:rsid w:val="001368AD"/>
    <w:rsid w:val="00140F73"/>
    <w:rsid w:val="001412CD"/>
    <w:rsid w:val="00141E72"/>
    <w:rsid w:val="00143177"/>
    <w:rsid w:val="00143B66"/>
    <w:rsid w:val="00143CA0"/>
    <w:rsid w:val="001522F9"/>
    <w:rsid w:val="00152E44"/>
    <w:rsid w:val="00152F16"/>
    <w:rsid w:val="00154276"/>
    <w:rsid w:val="00155404"/>
    <w:rsid w:val="00163E29"/>
    <w:rsid w:val="00170A76"/>
    <w:rsid w:val="00171917"/>
    <w:rsid w:val="00171E83"/>
    <w:rsid w:val="00171FA5"/>
    <w:rsid w:val="00173C05"/>
    <w:rsid w:val="00175C73"/>
    <w:rsid w:val="00176422"/>
    <w:rsid w:val="00180361"/>
    <w:rsid w:val="001808B4"/>
    <w:rsid w:val="00180A55"/>
    <w:rsid w:val="001826EC"/>
    <w:rsid w:val="00182C1D"/>
    <w:rsid w:val="00185B91"/>
    <w:rsid w:val="00185E59"/>
    <w:rsid w:val="00186763"/>
    <w:rsid w:val="00192265"/>
    <w:rsid w:val="00192834"/>
    <w:rsid w:val="001935C8"/>
    <w:rsid w:val="001953B9"/>
    <w:rsid w:val="00196388"/>
    <w:rsid w:val="00197BF8"/>
    <w:rsid w:val="001A07F0"/>
    <w:rsid w:val="001A1E3B"/>
    <w:rsid w:val="001A61A7"/>
    <w:rsid w:val="001B18A9"/>
    <w:rsid w:val="001B283F"/>
    <w:rsid w:val="001B2943"/>
    <w:rsid w:val="001B781E"/>
    <w:rsid w:val="001C121A"/>
    <w:rsid w:val="001C514A"/>
    <w:rsid w:val="001C57D8"/>
    <w:rsid w:val="001C6FB2"/>
    <w:rsid w:val="001C7D8C"/>
    <w:rsid w:val="001D3460"/>
    <w:rsid w:val="001D3A12"/>
    <w:rsid w:val="001D72AB"/>
    <w:rsid w:val="001D7585"/>
    <w:rsid w:val="001E161B"/>
    <w:rsid w:val="001E5406"/>
    <w:rsid w:val="001E608B"/>
    <w:rsid w:val="001E61B9"/>
    <w:rsid w:val="001E7F90"/>
    <w:rsid w:val="001F026C"/>
    <w:rsid w:val="001F245E"/>
    <w:rsid w:val="001F3BB5"/>
    <w:rsid w:val="001F5089"/>
    <w:rsid w:val="001F6653"/>
    <w:rsid w:val="001F6FD0"/>
    <w:rsid w:val="00200081"/>
    <w:rsid w:val="00200D9F"/>
    <w:rsid w:val="0020321C"/>
    <w:rsid w:val="00205F7A"/>
    <w:rsid w:val="00207ECB"/>
    <w:rsid w:val="00212666"/>
    <w:rsid w:val="002226CA"/>
    <w:rsid w:val="0022356E"/>
    <w:rsid w:val="002240E3"/>
    <w:rsid w:val="002248AA"/>
    <w:rsid w:val="0022652D"/>
    <w:rsid w:val="0022695D"/>
    <w:rsid w:val="00233E8B"/>
    <w:rsid w:val="0023544F"/>
    <w:rsid w:val="002354C5"/>
    <w:rsid w:val="00236A1A"/>
    <w:rsid w:val="00237C82"/>
    <w:rsid w:val="00240113"/>
    <w:rsid w:val="00242498"/>
    <w:rsid w:val="00251E4D"/>
    <w:rsid w:val="00253B14"/>
    <w:rsid w:val="002543B4"/>
    <w:rsid w:val="00254FD9"/>
    <w:rsid w:val="00255F1C"/>
    <w:rsid w:val="00257926"/>
    <w:rsid w:val="002618C5"/>
    <w:rsid w:val="002634C2"/>
    <w:rsid w:val="002640F0"/>
    <w:rsid w:val="0026786F"/>
    <w:rsid w:val="00267FF8"/>
    <w:rsid w:val="0027456D"/>
    <w:rsid w:val="0027708A"/>
    <w:rsid w:val="002839B3"/>
    <w:rsid w:val="00283DF4"/>
    <w:rsid w:val="00286A2C"/>
    <w:rsid w:val="002874AA"/>
    <w:rsid w:val="0028776B"/>
    <w:rsid w:val="00290041"/>
    <w:rsid w:val="00292333"/>
    <w:rsid w:val="00292555"/>
    <w:rsid w:val="00296596"/>
    <w:rsid w:val="00296CA1"/>
    <w:rsid w:val="002A444E"/>
    <w:rsid w:val="002A611F"/>
    <w:rsid w:val="002A682C"/>
    <w:rsid w:val="002B0AB4"/>
    <w:rsid w:val="002B0FA2"/>
    <w:rsid w:val="002B1007"/>
    <w:rsid w:val="002B10EA"/>
    <w:rsid w:val="002B1143"/>
    <w:rsid w:val="002B129E"/>
    <w:rsid w:val="002B3058"/>
    <w:rsid w:val="002B3687"/>
    <w:rsid w:val="002B4951"/>
    <w:rsid w:val="002B4A1A"/>
    <w:rsid w:val="002B4A2C"/>
    <w:rsid w:val="002B6A84"/>
    <w:rsid w:val="002B6F88"/>
    <w:rsid w:val="002B70F3"/>
    <w:rsid w:val="002C11D6"/>
    <w:rsid w:val="002C1727"/>
    <w:rsid w:val="002C4C4D"/>
    <w:rsid w:val="002C4FD5"/>
    <w:rsid w:val="002C78D0"/>
    <w:rsid w:val="002C7BCF"/>
    <w:rsid w:val="002D0972"/>
    <w:rsid w:val="002D22A1"/>
    <w:rsid w:val="002D26CA"/>
    <w:rsid w:val="002D2C37"/>
    <w:rsid w:val="002D37DA"/>
    <w:rsid w:val="002D4EEC"/>
    <w:rsid w:val="002D5482"/>
    <w:rsid w:val="002E0C3B"/>
    <w:rsid w:val="002E2AE9"/>
    <w:rsid w:val="002E2D07"/>
    <w:rsid w:val="002E3E0D"/>
    <w:rsid w:val="002E404E"/>
    <w:rsid w:val="002E5592"/>
    <w:rsid w:val="002E6673"/>
    <w:rsid w:val="002F0B9A"/>
    <w:rsid w:val="00300BF8"/>
    <w:rsid w:val="00306585"/>
    <w:rsid w:val="00306C1C"/>
    <w:rsid w:val="003115F6"/>
    <w:rsid w:val="0031487B"/>
    <w:rsid w:val="003203DB"/>
    <w:rsid w:val="003205D5"/>
    <w:rsid w:val="003205D8"/>
    <w:rsid w:val="003232EA"/>
    <w:rsid w:val="00324635"/>
    <w:rsid w:val="00326955"/>
    <w:rsid w:val="00326B44"/>
    <w:rsid w:val="00327187"/>
    <w:rsid w:val="00333017"/>
    <w:rsid w:val="00333623"/>
    <w:rsid w:val="0033686F"/>
    <w:rsid w:val="00343443"/>
    <w:rsid w:val="00346BDA"/>
    <w:rsid w:val="00347B39"/>
    <w:rsid w:val="00350705"/>
    <w:rsid w:val="00352D0A"/>
    <w:rsid w:val="003537EB"/>
    <w:rsid w:val="003562C1"/>
    <w:rsid w:val="00356F05"/>
    <w:rsid w:val="003573BF"/>
    <w:rsid w:val="00362F4F"/>
    <w:rsid w:val="00363275"/>
    <w:rsid w:val="003637C4"/>
    <w:rsid w:val="00366AB9"/>
    <w:rsid w:val="003670B2"/>
    <w:rsid w:val="0037628A"/>
    <w:rsid w:val="003778E3"/>
    <w:rsid w:val="0038170E"/>
    <w:rsid w:val="00381DA0"/>
    <w:rsid w:val="00386062"/>
    <w:rsid w:val="003864EB"/>
    <w:rsid w:val="00390157"/>
    <w:rsid w:val="003937B5"/>
    <w:rsid w:val="003A0902"/>
    <w:rsid w:val="003A0FE3"/>
    <w:rsid w:val="003A2414"/>
    <w:rsid w:val="003A38DA"/>
    <w:rsid w:val="003A3E50"/>
    <w:rsid w:val="003A4CEF"/>
    <w:rsid w:val="003B2F47"/>
    <w:rsid w:val="003B345D"/>
    <w:rsid w:val="003C19C3"/>
    <w:rsid w:val="003C373D"/>
    <w:rsid w:val="003C3FFD"/>
    <w:rsid w:val="003C4972"/>
    <w:rsid w:val="003C5468"/>
    <w:rsid w:val="003D08EF"/>
    <w:rsid w:val="003D108F"/>
    <w:rsid w:val="003D1BE6"/>
    <w:rsid w:val="003D3851"/>
    <w:rsid w:val="003D3FE3"/>
    <w:rsid w:val="003E1825"/>
    <w:rsid w:val="003E190D"/>
    <w:rsid w:val="003E26CF"/>
    <w:rsid w:val="003E3084"/>
    <w:rsid w:val="003E3A53"/>
    <w:rsid w:val="003E3A7C"/>
    <w:rsid w:val="003E4569"/>
    <w:rsid w:val="003E4A2F"/>
    <w:rsid w:val="003E4F59"/>
    <w:rsid w:val="003F17A4"/>
    <w:rsid w:val="003F2260"/>
    <w:rsid w:val="003F2785"/>
    <w:rsid w:val="003F2C45"/>
    <w:rsid w:val="003F3FEE"/>
    <w:rsid w:val="003F496E"/>
    <w:rsid w:val="003F6F7A"/>
    <w:rsid w:val="003F7876"/>
    <w:rsid w:val="00400DCE"/>
    <w:rsid w:val="00402558"/>
    <w:rsid w:val="00402A98"/>
    <w:rsid w:val="00402C42"/>
    <w:rsid w:val="00403FFA"/>
    <w:rsid w:val="00405333"/>
    <w:rsid w:val="00410B1B"/>
    <w:rsid w:val="00411885"/>
    <w:rsid w:val="00413592"/>
    <w:rsid w:val="004145BF"/>
    <w:rsid w:val="00415EC4"/>
    <w:rsid w:val="00420A08"/>
    <w:rsid w:val="004217DF"/>
    <w:rsid w:val="004345C8"/>
    <w:rsid w:val="004354C8"/>
    <w:rsid w:val="004414BE"/>
    <w:rsid w:val="00443100"/>
    <w:rsid w:val="00453240"/>
    <w:rsid w:val="00453337"/>
    <w:rsid w:val="004547FC"/>
    <w:rsid w:val="004555B7"/>
    <w:rsid w:val="00455F3D"/>
    <w:rsid w:val="004565FF"/>
    <w:rsid w:val="00457227"/>
    <w:rsid w:val="00457512"/>
    <w:rsid w:val="00457FCA"/>
    <w:rsid w:val="00460DAE"/>
    <w:rsid w:val="004618F2"/>
    <w:rsid w:val="00461D4D"/>
    <w:rsid w:val="00464ADF"/>
    <w:rsid w:val="00465647"/>
    <w:rsid w:val="004677C9"/>
    <w:rsid w:val="004707B6"/>
    <w:rsid w:val="00470BDE"/>
    <w:rsid w:val="00472145"/>
    <w:rsid w:val="00472807"/>
    <w:rsid w:val="004748D8"/>
    <w:rsid w:val="004758BD"/>
    <w:rsid w:val="00477C5E"/>
    <w:rsid w:val="00480A92"/>
    <w:rsid w:val="004816C0"/>
    <w:rsid w:val="00485A7A"/>
    <w:rsid w:val="00487102"/>
    <w:rsid w:val="004873BE"/>
    <w:rsid w:val="004878F2"/>
    <w:rsid w:val="0049068A"/>
    <w:rsid w:val="00490904"/>
    <w:rsid w:val="00490B0C"/>
    <w:rsid w:val="00490FBA"/>
    <w:rsid w:val="00491344"/>
    <w:rsid w:val="00495A72"/>
    <w:rsid w:val="00495C6B"/>
    <w:rsid w:val="004A0223"/>
    <w:rsid w:val="004A286F"/>
    <w:rsid w:val="004A72F7"/>
    <w:rsid w:val="004A7D5A"/>
    <w:rsid w:val="004B112B"/>
    <w:rsid w:val="004B524B"/>
    <w:rsid w:val="004B73B8"/>
    <w:rsid w:val="004B7584"/>
    <w:rsid w:val="004C1E49"/>
    <w:rsid w:val="004C2717"/>
    <w:rsid w:val="004C55F2"/>
    <w:rsid w:val="004C5B32"/>
    <w:rsid w:val="004D16A8"/>
    <w:rsid w:val="004D256F"/>
    <w:rsid w:val="004D349C"/>
    <w:rsid w:val="004D7A93"/>
    <w:rsid w:val="004E2840"/>
    <w:rsid w:val="004E7D62"/>
    <w:rsid w:val="004F1F9D"/>
    <w:rsid w:val="004F39C5"/>
    <w:rsid w:val="004F61FC"/>
    <w:rsid w:val="0050148D"/>
    <w:rsid w:val="005023EB"/>
    <w:rsid w:val="005029E2"/>
    <w:rsid w:val="005032AC"/>
    <w:rsid w:val="00504126"/>
    <w:rsid w:val="0050433C"/>
    <w:rsid w:val="005055A6"/>
    <w:rsid w:val="00507CA5"/>
    <w:rsid w:val="00512C30"/>
    <w:rsid w:val="00515B93"/>
    <w:rsid w:val="00523CCB"/>
    <w:rsid w:val="00524B6D"/>
    <w:rsid w:val="00525CA4"/>
    <w:rsid w:val="00527645"/>
    <w:rsid w:val="00530568"/>
    <w:rsid w:val="005318C5"/>
    <w:rsid w:val="00532F97"/>
    <w:rsid w:val="00535F6F"/>
    <w:rsid w:val="005364EA"/>
    <w:rsid w:val="00536F99"/>
    <w:rsid w:val="00547D3D"/>
    <w:rsid w:val="00551332"/>
    <w:rsid w:val="00554520"/>
    <w:rsid w:val="00554FDA"/>
    <w:rsid w:val="00560F36"/>
    <w:rsid w:val="00563F22"/>
    <w:rsid w:val="0057466B"/>
    <w:rsid w:val="00574A43"/>
    <w:rsid w:val="00575335"/>
    <w:rsid w:val="00577B0C"/>
    <w:rsid w:val="00577D87"/>
    <w:rsid w:val="00580E56"/>
    <w:rsid w:val="00581346"/>
    <w:rsid w:val="0058379A"/>
    <w:rsid w:val="00587819"/>
    <w:rsid w:val="005908D6"/>
    <w:rsid w:val="00590B79"/>
    <w:rsid w:val="00591D6F"/>
    <w:rsid w:val="0059737A"/>
    <w:rsid w:val="00597413"/>
    <w:rsid w:val="00597D00"/>
    <w:rsid w:val="005A2DA0"/>
    <w:rsid w:val="005A3F66"/>
    <w:rsid w:val="005A6370"/>
    <w:rsid w:val="005A7A9E"/>
    <w:rsid w:val="005B017A"/>
    <w:rsid w:val="005B0526"/>
    <w:rsid w:val="005B1FED"/>
    <w:rsid w:val="005B31BE"/>
    <w:rsid w:val="005B6FF9"/>
    <w:rsid w:val="005C62F1"/>
    <w:rsid w:val="005C7848"/>
    <w:rsid w:val="005D18D6"/>
    <w:rsid w:val="005D1D3B"/>
    <w:rsid w:val="005D2C4A"/>
    <w:rsid w:val="005D4C92"/>
    <w:rsid w:val="005D4FEF"/>
    <w:rsid w:val="005D7809"/>
    <w:rsid w:val="005E0F48"/>
    <w:rsid w:val="005E203E"/>
    <w:rsid w:val="005E29E6"/>
    <w:rsid w:val="005E2F12"/>
    <w:rsid w:val="005E4C36"/>
    <w:rsid w:val="005F0F92"/>
    <w:rsid w:val="005F165A"/>
    <w:rsid w:val="005F3574"/>
    <w:rsid w:val="005F384C"/>
    <w:rsid w:val="005F5A0C"/>
    <w:rsid w:val="005F5AD3"/>
    <w:rsid w:val="00600646"/>
    <w:rsid w:val="0060128D"/>
    <w:rsid w:val="00603F87"/>
    <w:rsid w:val="00604993"/>
    <w:rsid w:val="00606A27"/>
    <w:rsid w:val="00611A0D"/>
    <w:rsid w:val="00613285"/>
    <w:rsid w:val="006150C7"/>
    <w:rsid w:val="0061568D"/>
    <w:rsid w:val="00617756"/>
    <w:rsid w:val="00617C39"/>
    <w:rsid w:val="00621109"/>
    <w:rsid w:val="006211B8"/>
    <w:rsid w:val="00622CFE"/>
    <w:rsid w:val="006247FC"/>
    <w:rsid w:val="0062612C"/>
    <w:rsid w:val="00631DA9"/>
    <w:rsid w:val="006355CC"/>
    <w:rsid w:val="00637B67"/>
    <w:rsid w:val="00640651"/>
    <w:rsid w:val="00645FD7"/>
    <w:rsid w:val="00646E98"/>
    <w:rsid w:val="00654BD8"/>
    <w:rsid w:val="00656F9F"/>
    <w:rsid w:val="00660CF5"/>
    <w:rsid w:val="0066366E"/>
    <w:rsid w:val="00665CD1"/>
    <w:rsid w:val="00666044"/>
    <w:rsid w:val="0066757E"/>
    <w:rsid w:val="0067408A"/>
    <w:rsid w:val="006779BA"/>
    <w:rsid w:val="00680D7B"/>
    <w:rsid w:val="00687947"/>
    <w:rsid w:val="00690815"/>
    <w:rsid w:val="00690FA3"/>
    <w:rsid w:val="00691832"/>
    <w:rsid w:val="00692202"/>
    <w:rsid w:val="00695E83"/>
    <w:rsid w:val="006A0115"/>
    <w:rsid w:val="006A3FBE"/>
    <w:rsid w:val="006A5503"/>
    <w:rsid w:val="006B60EF"/>
    <w:rsid w:val="006B72A2"/>
    <w:rsid w:val="006B7B5A"/>
    <w:rsid w:val="006C0777"/>
    <w:rsid w:val="006C5935"/>
    <w:rsid w:val="006C5D16"/>
    <w:rsid w:val="006C742E"/>
    <w:rsid w:val="006C762C"/>
    <w:rsid w:val="006D007A"/>
    <w:rsid w:val="006D31AA"/>
    <w:rsid w:val="006D4414"/>
    <w:rsid w:val="006D50B4"/>
    <w:rsid w:val="006D6016"/>
    <w:rsid w:val="006D67D6"/>
    <w:rsid w:val="006D6F68"/>
    <w:rsid w:val="006D7539"/>
    <w:rsid w:val="006E1EF0"/>
    <w:rsid w:val="006E2350"/>
    <w:rsid w:val="006E3E6E"/>
    <w:rsid w:val="006E5DA7"/>
    <w:rsid w:val="006F00B5"/>
    <w:rsid w:val="006F194D"/>
    <w:rsid w:val="006F3C31"/>
    <w:rsid w:val="006F4EB7"/>
    <w:rsid w:val="006F6EEB"/>
    <w:rsid w:val="006F7B8D"/>
    <w:rsid w:val="00700C86"/>
    <w:rsid w:val="0070407D"/>
    <w:rsid w:val="0070462C"/>
    <w:rsid w:val="007060CA"/>
    <w:rsid w:val="0071126C"/>
    <w:rsid w:val="00711601"/>
    <w:rsid w:val="007124B7"/>
    <w:rsid w:val="00714AF8"/>
    <w:rsid w:val="007158A9"/>
    <w:rsid w:val="00721F2C"/>
    <w:rsid w:val="00727CE6"/>
    <w:rsid w:val="00731CA4"/>
    <w:rsid w:val="0073634B"/>
    <w:rsid w:val="00740A8E"/>
    <w:rsid w:val="00742273"/>
    <w:rsid w:val="007445EF"/>
    <w:rsid w:val="00747083"/>
    <w:rsid w:val="00747143"/>
    <w:rsid w:val="00750FB4"/>
    <w:rsid w:val="00752BDA"/>
    <w:rsid w:val="00766630"/>
    <w:rsid w:val="00766701"/>
    <w:rsid w:val="00767AE4"/>
    <w:rsid w:val="00770460"/>
    <w:rsid w:val="007725BE"/>
    <w:rsid w:val="00773B29"/>
    <w:rsid w:val="0077435F"/>
    <w:rsid w:val="00776659"/>
    <w:rsid w:val="00777330"/>
    <w:rsid w:val="0078036D"/>
    <w:rsid w:val="00781FE3"/>
    <w:rsid w:val="00790253"/>
    <w:rsid w:val="007934DB"/>
    <w:rsid w:val="00795B98"/>
    <w:rsid w:val="007A56BB"/>
    <w:rsid w:val="007A5813"/>
    <w:rsid w:val="007B01A3"/>
    <w:rsid w:val="007C3E55"/>
    <w:rsid w:val="007C3F89"/>
    <w:rsid w:val="007C7697"/>
    <w:rsid w:val="007D18E5"/>
    <w:rsid w:val="007D2476"/>
    <w:rsid w:val="007D34EB"/>
    <w:rsid w:val="007D42F3"/>
    <w:rsid w:val="007D4D0B"/>
    <w:rsid w:val="007D5333"/>
    <w:rsid w:val="007E00CF"/>
    <w:rsid w:val="007E3525"/>
    <w:rsid w:val="007E4FC0"/>
    <w:rsid w:val="007F1D1E"/>
    <w:rsid w:val="007F229B"/>
    <w:rsid w:val="007F5741"/>
    <w:rsid w:val="007F5D9A"/>
    <w:rsid w:val="007F74DE"/>
    <w:rsid w:val="008047EE"/>
    <w:rsid w:val="00807925"/>
    <w:rsid w:val="0081009D"/>
    <w:rsid w:val="00812BD8"/>
    <w:rsid w:val="00815C8A"/>
    <w:rsid w:val="00825327"/>
    <w:rsid w:val="00825CE3"/>
    <w:rsid w:val="00826780"/>
    <w:rsid w:val="00831A2C"/>
    <w:rsid w:val="008329C5"/>
    <w:rsid w:val="008336C4"/>
    <w:rsid w:val="008410CC"/>
    <w:rsid w:val="00841A2A"/>
    <w:rsid w:val="00841D6E"/>
    <w:rsid w:val="00842132"/>
    <w:rsid w:val="0084390E"/>
    <w:rsid w:val="00846B92"/>
    <w:rsid w:val="00851351"/>
    <w:rsid w:val="00851E4D"/>
    <w:rsid w:val="00852871"/>
    <w:rsid w:val="00853A7E"/>
    <w:rsid w:val="008617BB"/>
    <w:rsid w:val="00862F56"/>
    <w:rsid w:val="0086728E"/>
    <w:rsid w:val="008703F9"/>
    <w:rsid w:val="00872DE1"/>
    <w:rsid w:val="00874BAE"/>
    <w:rsid w:val="00876635"/>
    <w:rsid w:val="00877E9F"/>
    <w:rsid w:val="0088052A"/>
    <w:rsid w:val="008805A4"/>
    <w:rsid w:val="00880F4C"/>
    <w:rsid w:val="008814BF"/>
    <w:rsid w:val="00882BA6"/>
    <w:rsid w:val="00886BED"/>
    <w:rsid w:val="00886DF6"/>
    <w:rsid w:val="0089109B"/>
    <w:rsid w:val="008969E4"/>
    <w:rsid w:val="008A013E"/>
    <w:rsid w:val="008A0B66"/>
    <w:rsid w:val="008A5D01"/>
    <w:rsid w:val="008A789E"/>
    <w:rsid w:val="008B31BB"/>
    <w:rsid w:val="008B36EB"/>
    <w:rsid w:val="008B4EF3"/>
    <w:rsid w:val="008B7D4A"/>
    <w:rsid w:val="008C0DF1"/>
    <w:rsid w:val="008C14C8"/>
    <w:rsid w:val="008C1890"/>
    <w:rsid w:val="008C253D"/>
    <w:rsid w:val="008C48DF"/>
    <w:rsid w:val="008C5E5A"/>
    <w:rsid w:val="008D09ED"/>
    <w:rsid w:val="008D595E"/>
    <w:rsid w:val="008D623B"/>
    <w:rsid w:val="008D678D"/>
    <w:rsid w:val="008E3F1F"/>
    <w:rsid w:val="008E589D"/>
    <w:rsid w:val="008E6D2B"/>
    <w:rsid w:val="008E774C"/>
    <w:rsid w:val="008E7C24"/>
    <w:rsid w:val="008F1D54"/>
    <w:rsid w:val="008F4718"/>
    <w:rsid w:val="009004DA"/>
    <w:rsid w:val="009011EF"/>
    <w:rsid w:val="00904580"/>
    <w:rsid w:val="009078B1"/>
    <w:rsid w:val="009175D7"/>
    <w:rsid w:val="00920A2E"/>
    <w:rsid w:val="00921027"/>
    <w:rsid w:val="0092117C"/>
    <w:rsid w:val="00924420"/>
    <w:rsid w:val="00926DA2"/>
    <w:rsid w:val="00926E97"/>
    <w:rsid w:val="00927354"/>
    <w:rsid w:val="009310F6"/>
    <w:rsid w:val="00931B33"/>
    <w:rsid w:val="00934238"/>
    <w:rsid w:val="00934E7D"/>
    <w:rsid w:val="009430A0"/>
    <w:rsid w:val="0094327E"/>
    <w:rsid w:val="0094626A"/>
    <w:rsid w:val="00946DEC"/>
    <w:rsid w:val="0094738B"/>
    <w:rsid w:val="00950CE4"/>
    <w:rsid w:val="00952222"/>
    <w:rsid w:val="00952A9A"/>
    <w:rsid w:val="00954659"/>
    <w:rsid w:val="009571CF"/>
    <w:rsid w:val="009605EC"/>
    <w:rsid w:val="0096439B"/>
    <w:rsid w:val="00964CA3"/>
    <w:rsid w:val="0096532E"/>
    <w:rsid w:val="00965DE5"/>
    <w:rsid w:val="00967190"/>
    <w:rsid w:val="00974560"/>
    <w:rsid w:val="00976E55"/>
    <w:rsid w:val="00982EF3"/>
    <w:rsid w:val="009863A0"/>
    <w:rsid w:val="009903C6"/>
    <w:rsid w:val="00993B9D"/>
    <w:rsid w:val="009947FF"/>
    <w:rsid w:val="00995549"/>
    <w:rsid w:val="009974A1"/>
    <w:rsid w:val="009A0776"/>
    <w:rsid w:val="009A4072"/>
    <w:rsid w:val="009A4256"/>
    <w:rsid w:val="009A7C5F"/>
    <w:rsid w:val="009B1FE0"/>
    <w:rsid w:val="009B2779"/>
    <w:rsid w:val="009B4560"/>
    <w:rsid w:val="009C1538"/>
    <w:rsid w:val="009C17FD"/>
    <w:rsid w:val="009C4020"/>
    <w:rsid w:val="009C651B"/>
    <w:rsid w:val="009C6BD9"/>
    <w:rsid w:val="009C766B"/>
    <w:rsid w:val="009C7DDD"/>
    <w:rsid w:val="009D1DD3"/>
    <w:rsid w:val="009D5A97"/>
    <w:rsid w:val="009D7EBB"/>
    <w:rsid w:val="009E01CC"/>
    <w:rsid w:val="009E038F"/>
    <w:rsid w:val="009E1091"/>
    <w:rsid w:val="009E4005"/>
    <w:rsid w:val="009E51C3"/>
    <w:rsid w:val="009E5643"/>
    <w:rsid w:val="009E5671"/>
    <w:rsid w:val="009F21EE"/>
    <w:rsid w:val="009F3DA6"/>
    <w:rsid w:val="009F4845"/>
    <w:rsid w:val="009F6217"/>
    <w:rsid w:val="00A0176B"/>
    <w:rsid w:val="00A02CC0"/>
    <w:rsid w:val="00A03980"/>
    <w:rsid w:val="00A060FA"/>
    <w:rsid w:val="00A06492"/>
    <w:rsid w:val="00A072BE"/>
    <w:rsid w:val="00A07796"/>
    <w:rsid w:val="00A10620"/>
    <w:rsid w:val="00A10BC0"/>
    <w:rsid w:val="00A1279C"/>
    <w:rsid w:val="00A154B6"/>
    <w:rsid w:val="00A20D71"/>
    <w:rsid w:val="00A21FA4"/>
    <w:rsid w:val="00A24576"/>
    <w:rsid w:val="00A250BA"/>
    <w:rsid w:val="00A269C8"/>
    <w:rsid w:val="00A31F21"/>
    <w:rsid w:val="00A32F0C"/>
    <w:rsid w:val="00A336B1"/>
    <w:rsid w:val="00A356B2"/>
    <w:rsid w:val="00A35C38"/>
    <w:rsid w:val="00A36D87"/>
    <w:rsid w:val="00A37721"/>
    <w:rsid w:val="00A37E1F"/>
    <w:rsid w:val="00A45E88"/>
    <w:rsid w:val="00A45EDE"/>
    <w:rsid w:val="00A46315"/>
    <w:rsid w:val="00A501B9"/>
    <w:rsid w:val="00A50A6E"/>
    <w:rsid w:val="00A5487C"/>
    <w:rsid w:val="00A56C88"/>
    <w:rsid w:val="00A61571"/>
    <w:rsid w:val="00A629B2"/>
    <w:rsid w:val="00A63536"/>
    <w:rsid w:val="00A63B47"/>
    <w:rsid w:val="00A6456C"/>
    <w:rsid w:val="00A72905"/>
    <w:rsid w:val="00A73056"/>
    <w:rsid w:val="00A747C2"/>
    <w:rsid w:val="00A77913"/>
    <w:rsid w:val="00A81B37"/>
    <w:rsid w:val="00A8283F"/>
    <w:rsid w:val="00A8310C"/>
    <w:rsid w:val="00A84B03"/>
    <w:rsid w:val="00A8501B"/>
    <w:rsid w:val="00A861BB"/>
    <w:rsid w:val="00A90AB8"/>
    <w:rsid w:val="00A9641C"/>
    <w:rsid w:val="00A97264"/>
    <w:rsid w:val="00A97322"/>
    <w:rsid w:val="00AA4035"/>
    <w:rsid w:val="00AA4EEF"/>
    <w:rsid w:val="00AA61F6"/>
    <w:rsid w:val="00AA6393"/>
    <w:rsid w:val="00AA7E0F"/>
    <w:rsid w:val="00AB2446"/>
    <w:rsid w:val="00AB3110"/>
    <w:rsid w:val="00AB3A7A"/>
    <w:rsid w:val="00AB4B24"/>
    <w:rsid w:val="00AB6C22"/>
    <w:rsid w:val="00AC1204"/>
    <w:rsid w:val="00AC4ED0"/>
    <w:rsid w:val="00AC52AC"/>
    <w:rsid w:val="00AC796D"/>
    <w:rsid w:val="00AD02BA"/>
    <w:rsid w:val="00AD252B"/>
    <w:rsid w:val="00AD2CB9"/>
    <w:rsid w:val="00AD3436"/>
    <w:rsid w:val="00AD721A"/>
    <w:rsid w:val="00AE32C1"/>
    <w:rsid w:val="00AE3ECC"/>
    <w:rsid w:val="00AE416E"/>
    <w:rsid w:val="00AF37BF"/>
    <w:rsid w:val="00B03E3F"/>
    <w:rsid w:val="00B04232"/>
    <w:rsid w:val="00B06277"/>
    <w:rsid w:val="00B06C3F"/>
    <w:rsid w:val="00B108AD"/>
    <w:rsid w:val="00B10A8D"/>
    <w:rsid w:val="00B1151D"/>
    <w:rsid w:val="00B11D44"/>
    <w:rsid w:val="00B126EC"/>
    <w:rsid w:val="00B12CED"/>
    <w:rsid w:val="00B157F8"/>
    <w:rsid w:val="00B16A9A"/>
    <w:rsid w:val="00B16E61"/>
    <w:rsid w:val="00B175EF"/>
    <w:rsid w:val="00B2013E"/>
    <w:rsid w:val="00B24BE7"/>
    <w:rsid w:val="00B25462"/>
    <w:rsid w:val="00B31A12"/>
    <w:rsid w:val="00B328B4"/>
    <w:rsid w:val="00B33B31"/>
    <w:rsid w:val="00B341E1"/>
    <w:rsid w:val="00B4326D"/>
    <w:rsid w:val="00B45CA5"/>
    <w:rsid w:val="00B46DB5"/>
    <w:rsid w:val="00B512F5"/>
    <w:rsid w:val="00B5208D"/>
    <w:rsid w:val="00B55A21"/>
    <w:rsid w:val="00B55B25"/>
    <w:rsid w:val="00B60F49"/>
    <w:rsid w:val="00B66D5D"/>
    <w:rsid w:val="00B67AEA"/>
    <w:rsid w:val="00B72BFF"/>
    <w:rsid w:val="00B767CE"/>
    <w:rsid w:val="00B81603"/>
    <w:rsid w:val="00B82038"/>
    <w:rsid w:val="00B84581"/>
    <w:rsid w:val="00B8585F"/>
    <w:rsid w:val="00B87B71"/>
    <w:rsid w:val="00B87D45"/>
    <w:rsid w:val="00B97444"/>
    <w:rsid w:val="00B97776"/>
    <w:rsid w:val="00B978A9"/>
    <w:rsid w:val="00BA1586"/>
    <w:rsid w:val="00BA5B2D"/>
    <w:rsid w:val="00BB21F8"/>
    <w:rsid w:val="00BB41F6"/>
    <w:rsid w:val="00BB57E0"/>
    <w:rsid w:val="00BB63DF"/>
    <w:rsid w:val="00BB6F6B"/>
    <w:rsid w:val="00BB70B3"/>
    <w:rsid w:val="00BC006C"/>
    <w:rsid w:val="00BC15BA"/>
    <w:rsid w:val="00BC3970"/>
    <w:rsid w:val="00BC39BD"/>
    <w:rsid w:val="00BC7251"/>
    <w:rsid w:val="00BD0509"/>
    <w:rsid w:val="00BD0713"/>
    <w:rsid w:val="00BD35BF"/>
    <w:rsid w:val="00BE0D19"/>
    <w:rsid w:val="00BE17C7"/>
    <w:rsid w:val="00BE3CB0"/>
    <w:rsid w:val="00BE41DE"/>
    <w:rsid w:val="00BE6192"/>
    <w:rsid w:val="00BE7162"/>
    <w:rsid w:val="00BF02B5"/>
    <w:rsid w:val="00BF2BC6"/>
    <w:rsid w:val="00BF4129"/>
    <w:rsid w:val="00BF48DD"/>
    <w:rsid w:val="00BF58CD"/>
    <w:rsid w:val="00C0049A"/>
    <w:rsid w:val="00C01BB7"/>
    <w:rsid w:val="00C028A3"/>
    <w:rsid w:val="00C041B9"/>
    <w:rsid w:val="00C124B1"/>
    <w:rsid w:val="00C14425"/>
    <w:rsid w:val="00C15176"/>
    <w:rsid w:val="00C158D2"/>
    <w:rsid w:val="00C15AC0"/>
    <w:rsid w:val="00C20BB0"/>
    <w:rsid w:val="00C2585E"/>
    <w:rsid w:val="00C27B93"/>
    <w:rsid w:val="00C30429"/>
    <w:rsid w:val="00C31BBE"/>
    <w:rsid w:val="00C320DA"/>
    <w:rsid w:val="00C33B70"/>
    <w:rsid w:val="00C34109"/>
    <w:rsid w:val="00C376D3"/>
    <w:rsid w:val="00C40936"/>
    <w:rsid w:val="00C411EB"/>
    <w:rsid w:val="00C4213C"/>
    <w:rsid w:val="00C424F5"/>
    <w:rsid w:val="00C433ED"/>
    <w:rsid w:val="00C43F42"/>
    <w:rsid w:val="00C4481A"/>
    <w:rsid w:val="00C46257"/>
    <w:rsid w:val="00C468A6"/>
    <w:rsid w:val="00C46C6E"/>
    <w:rsid w:val="00C46EF6"/>
    <w:rsid w:val="00C47277"/>
    <w:rsid w:val="00C514C5"/>
    <w:rsid w:val="00C5224A"/>
    <w:rsid w:val="00C53AAC"/>
    <w:rsid w:val="00C54BE3"/>
    <w:rsid w:val="00C55EF3"/>
    <w:rsid w:val="00C560AB"/>
    <w:rsid w:val="00C5678D"/>
    <w:rsid w:val="00C57437"/>
    <w:rsid w:val="00C627E9"/>
    <w:rsid w:val="00C65823"/>
    <w:rsid w:val="00C65D3A"/>
    <w:rsid w:val="00C66694"/>
    <w:rsid w:val="00C73F14"/>
    <w:rsid w:val="00C83FE3"/>
    <w:rsid w:val="00C844C2"/>
    <w:rsid w:val="00C84EDB"/>
    <w:rsid w:val="00C85E85"/>
    <w:rsid w:val="00C879A6"/>
    <w:rsid w:val="00C90E40"/>
    <w:rsid w:val="00C91824"/>
    <w:rsid w:val="00C929E1"/>
    <w:rsid w:val="00CA2BBB"/>
    <w:rsid w:val="00CA423F"/>
    <w:rsid w:val="00CB193C"/>
    <w:rsid w:val="00CB3022"/>
    <w:rsid w:val="00CB6FBA"/>
    <w:rsid w:val="00CB7281"/>
    <w:rsid w:val="00CC1A24"/>
    <w:rsid w:val="00CC1F48"/>
    <w:rsid w:val="00CC3B3D"/>
    <w:rsid w:val="00CC65C8"/>
    <w:rsid w:val="00CD0002"/>
    <w:rsid w:val="00CD1E82"/>
    <w:rsid w:val="00CD39B7"/>
    <w:rsid w:val="00CD51C8"/>
    <w:rsid w:val="00CD6083"/>
    <w:rsid w:val="00CD6BF9"/>
    <w:rsid w:val="00CD6E06"/>
    <w:rsid w:val="00CE0B00"/>
    <w:rsid w:val="00CE1126"/>
    <w:rsid w:val="00CE16A7"/>
    <w:rsid w:val="00CE249F"/>
    <w:rsid w:val="00CE44A2"/>
    <w:rsid w:val="00CE5ABD"/>
    <w:rsid w:val="00CF5D56"/>
    <w:rsid w:val="00D00AF4"/>
    <w:rsid w:val="00D038D6"/>
    <w:rsid w:val="00D040CB"/>
    <w:rsid w:val="00D046DC"/>
    <w:rsid w:val="00D054BE"/>
    <w:rsid w:val="00D05CF6"/>
    <w:rsid w:val="00D0604A"/>
    <w:rsid w:val="00D07F35"/>
    <w:rsid w:val="00D10442"/>
    <w:rsid w:val="00D128D5"/>
    <w:rsid w:val="00D136AA"/>
    <w:rsid w:val="00D15522"/>
    <w:rsid w:val="00D1723D"/>
    <w:rsid w:val="00D21185"/>
    <w:rsid w:val="00D25F0F"/>
    <w:rsid w:val="00D26578"/>
    <w:rsid w:val="00D307B0"/>
    <w:rsid w:val="00D3206D"/>
    <w:rsid w:val="00D32367"/>
    <w:rsid w:val="00D35164"/>
    <w:rsid w:val="00D35F64"/>
    <w:rsid w:val="00D36633"/>
    <w:rsid w:val="00D4167F"/>
    <w:rsid w:val="00D44441"/>
    <w:rsid w:val="00D46CAC"/>
    <w:rsid w:val="00D47C13"/>
    <w:rsid w:val="00D5060E"/>
    <w:rsid w:val="00D5204C"/>
    <w:rsid w:val="00D52FFE"/>
    <w:rsid w:val="00D53ECD"/>
    <w:rsid w:val="00D54A6A"/>
    <w:rsid w:val="00D55008"/>
    <w:rsid w:val="00D55385"/>
    <w:rsid w:val="00D55B24"/>
    <w:rsid w:val="00D55D70"/>
    <w:rsid w:val="00D57EB7"/>
    <w:rsid w:val="00D62D1F"/>
    <w:rsid w:val="00D644BF"/>
    <w:rsid w:val="00D65134"/>
    <w:rsid w:val="00D67775"/>
    <w:rsid w:val="00D67D94"/>
    <w:rsid w:val="00D70BF7"/>
    <w:rsid w:val="00D716E0"/>
    <w:rsid w:val="00D73442"/>
    <w:rsid w:val="00D73DF8"/>
    <w:rsid w:val="00D74238"/>
    <w:rsid w:val="00D764DE"/>
    <w:rsid w:val="00D76ED8"/>
    <w:rsid w:val="00D77B92"/>
    <w:rsid w:val="00D85E1F"/>
    <w:rsid w:val="00D914B2"/>
    <w:rsid w:val="00D9481E"/>
    <w:rsid w:val="00D97AC8"/>
    <w:rsid w:val="00DA1F11"/>
    <w:rsid w:val="00DA2598"/>
    <w:rsid w:val="00DB0D4D"/>
    <w:rsid w:val="00DB14E6"/>
    <w:rsid w:val="00DB3EC2"/>
    <w:rsid w:val="00DB542F"/>
    <w:rsid w:val="00DB6414"/>
    <w:rsid w:val="00DB7673"/>
    <w:rsid w:val="00DC13DA"/>
    <w:rsid w:val="00DC23C5"/>
    <w:rsid w:val="00DC3875"/>
    <w:rsid w:val="00DC5B2A"/>
    <w:rsid w:val="00DD2C24"/>
    <w:rsid w:val="00DD6FBD"/>
    <w:rsid w:val="00DD76EC"/>
    <w:rsid w:val="00DD7B68"/>
    <w:rsid w:val="00DE0636"/>
    <w:rsid w:val="00DE068C"/>
    <w:rsid w:val="00DE2115"/>
    <w:rsid w:val="00DE2311"/>
    <w:rsid w:val="00DE60B8"/>
    <w:rsid w:val="00DE63D4"/>
    <w:rsid w:val="00DE6DE9"/>
    <w:rsid w:val="00DF13D6"/>
    <w:rsid w:val="00DF1DD5"/>
    <w:rsid w:val="00DF2358"/>
    <w:rsid w:val="00DF5043"/>
    <w:rsid w:val="00E00FE2"/>
    <w:rsid w:val="00E0314A"/>
    <w:rsid w:val="00E04DD3"/>
    <w:rsid w:val="00E05C3C"/>
    <w:rsid w:val="00E121D8"/>
    <w:rsid w:val="00E1229A"/>
    <w:rsid w:val="00E20387"/>
    <w:rsid w:val="00E21824"/>
    <w:rsid w:val="00E240C6"/>
    <w:rsid w:val="00E2700C"/>
    <w:rsid w:val="00E30F60"/>
    <w:rsid w:val="00E3404B"/>
    <w:rsid w:val="00E37ED7"/>
    <w:rsid w:val="00E42DE7"/>
    <w:rsid w:val="00E44F47"/>
    <w:rsid w:val="00E44FD8"/>
    <w:rsid w:val="00E45F88"/>
    <w:rsid w:val="00E512EC"/>
    <w:rsid w:val="00E515CE"/>
    <w:rsid w:val="00E5223B"/>
    <w:rsid w:val="00E56FA4"/>
    <w:rsid w:val="00E570B9"/>
    <w:rsid w:val="00E61D04"/>
    <w:rsid w:val="00E6469A"/>
    <w:rsid w:val="00E64D90"/>
    <w:rsid w:val="00E6777A"/>
    <w:rsid w:val="00E70D6D"/>
    <w:rsid w:val="00E71A3B"/>
    <w:rsid w:val="00E72E7E"/>
    <w:rsid w:val="00E72F55"/>
    <w:rsid w:val="00E74479"/>
    <w:rsid w:val="00E75357"/>
    <w:rsid w:val="00E776C5"/>
    <w:rsid w:val="00E80B32"/>
    <w:rsid w:val="00E82ADA"/>
    <w:rsid w:val="00E82F43"/>
    <w:rsid w:val="00E83DE7"/>
    <w:rsid w:val="00E954DB"/>
    <w:rsid w:val="00E95EBA"/>
    <w:rsid w:val="00E9668F"/>
    <w:rsid w:val="00E96813"/>
    <w:rsid w:val="00E96A52"/>
    <w:rsid w:val="00E97629"/>
    <w:rsid w:val="00E97C7A"/>
    <w:rsid w:val="00EA080E"/>
    <w:rsid w:val="00EA1AE9"/>
    <w:rsid w:val="00EA2310"/>
    <w:rsid w:val="00EA25B9"/>
    <w:rsid w:val="00EA44C6"/>
    <w:rsid w:val="00EA5D80"/>
    <w:rsid w:val="00EA6D76"/>
    <w:rsid w:val="00EA7A4E"/>
    <w:rsid w:val="00EB2108"/>
    <w:rsid w:val="00EB23A5"/>
    <w:rsid w:val="00EB57A6"/>
    <w:rsid w:val="00EB64D9"/>
    <w:rsid w:val="00EB7E18"/>
    <w:rsid w:val="00EC0730"/>
    <w:rsid w:val="00EC1653"/>
    <w:rsid w:val="00EC1F96"/>
    <w:rsid w:val="00EC2414"/>
    <w:rsid w:val="00EC3510"/>
    <w:rsid w:val="00EC61A5"/>
    <w:rsid w:val="00EC646D"/>
    <w:rsid w:val="00EC7219"/>
    <w:rsid w:val="00ED0A82"/>
    <w:rsid w:val="00ED2CAF"/>
    <w:rsid w:val="00ED5A4B"/>
    <w:rsid w:val="00ED6CE3"/>
    <w:rsid w:val="00EE1D39"/>
    <w:rsid w:val="00EE2F84"/>
    <w:rsid w:val="00EE4C37"/>
    <w:rsid w:val="00EE59DB"/>
    <w:rsid w:val="00EE5C58"/>
    <w:rsid w:val="00EE7CE7"/>
    <w:rsid w:val="00EF2671"/>
    <w:rsid w:val="00EF7C96"/>
    <w:rsid w:val="00F03F1D"/>
    <w:rsid w:val="00F04286"/>
    <w:rsid w:val="00F04403"/>
    <w:rsid w:val="00F04B4B"/>
    <w:rsid w:val="00F05A35"/>
    <w:rsid w:val="00F07B02"/>
    <w:rsid w:val="00F12D68"/>
    <w:rsid w:val="00F13EF3"/>
    <w:rsid w:val="00F13F36"/>
    <w:rsid w:val="00F15691"/>
    <w:rsid w:val="00F211E3"/>
    <w:rsid w:val="00F21865"/>
    <w:rsid w:val="00F22C63"/>
    <w:rsid w:val="00F23238"/>
    <w:rsid w:val="00F234A0"/>
    <w:rsid w:val="00F252A1"/>
    <w:rsid w:val="00F25C85"/>
    <w:rsid w:val="00F26ED7"/>
    <w:rsid w:val="00F31462"/>
    <w:rsid w:val="00F326B5"/>
    <w:rsid w:val="00F32726"/>
    <w:rsid w:val="00F35469"/>
    <w:rsid w:val="00F372A7"/>
    <w:rsid w:val="00F4016A"/>
    <w:rsid w:val="00F40C3F"/>
    <w:rsid w:val="00F40F9B"/>
    <w:rsid w:val="00F44E95"/>
    <w:rsid w:val="00F450C9"/>
    <w:rsid w:val="00F4521D"/>
    <w:rsid w:val="00F45B6C"/>
    <w:rsid w:val="00F472CB"/>
    <w:rsid w:val="00F51A52"/>
    <w:rsid w:val="00F63FFA"/>
    <w:rsid w:val="00F64567"/>
    <w:rsid w:val="00F65F44"/>
    <w:rsid w:val="00F66C59"/>
    <w:rsid w:val="00F71BF0"/>
    <w:rsid w:val="00F72741"/>
    <w:rsid w:val="00F729F5"/>
    <w:rsid w:val="00F75A21"/>
    <w:rsid w:val="00F76B0B"/>
    <w:rsid w:val="00F77A37"/>
    <w:rsid w:val="00F84116"/>
    <w:rsid w:val="00F84449"/>
    <w:rsid w:val="00F8561E"/>
    <w:rsid w:val="00F87F97"/>
    <w:rsid w:val="00F92A17"/>
    <w:rsid w:val="00F932E1"/>
    <w:rsid w:val="00F97210"/>
    <w:rsid w:val="00FA03D6"/>
    <w:rsid w:val="00FA1356"/>
    <w:rsid w:val="00FA41C4"/>
    <w:rsid w:val="00FA74CF"/>
    <w:rsid w:val="00FB0C5B"/>
    <w:rsid w:val="00FB4CE3"/>
    <w:rsid w:val="00FB637E"/>
    <w:rsid w:val="00FB69C6"/>
    <w:rsid w:val="00FB7886"/>
    <w:rsid w:val="00FC1AFF"/>
    <w:rsid w:val="00FC1EF5"/>
    <w:rsid w:val="00FC33D3"/>
    <w:rsid w:val="00FC7774"/>
    <w:rsid w:val="00FD009B"/>
    <w:rsid w:val="00FD1AF3"/>
    <w:rsid w:val="00FD2CA6"/>
    <w:rsid w:val="00FD2E59"/>
    <w:rsid w:val="00FD586F"/>
    <w:rsid w:val="00FE1436"/>
    <w:rsid w:val="00FE252E"/>
    <w:rsid w:val="00FE4612"/>
    <w:rsid w:val="00FF032E"/>
    <w:rsid w:val="00FF056B"/>
    <w:rsid w:val="00FF1EDA"/>
    <w:rsid w:val="00FF493C"/>
    <w:rsid w:val="00FF5E7F"/>
    <w:rsid w:val="00FF5E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E55"/>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Знак"/>
    <w:basedOn w:val="a"/>
    <w:next w:val="a"/>
    <w:link w:val="10"/>
    <w:qFormat/>
    <w:rsid w:val="00976E55"/>
    <w:pPr>
      <w:keepNext/>
      <w:spacing w:line="480" w:lineRule="auto"/>
      <w:jc w:val="center"/>
      <w:outlineLvl w:val="0"/>
    </w:pPr>
    <w:rPr>
      <w:rFonts w:ascii="Bookman Old Style" w:hAnsi="Bookman Old Style"/>
      <w:b/>
      <w:bCs/>
      <w:sz w:val="1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w:basedOn w:val="a0"/>
    <w:link w:val="1"/>
    <w:rsid w:val="00976E55"/>
    <w:rPr>
      <w:rFonts w:ascii="Bookman Old Style" w:eastAsia="Times New Roman" w:hAnsi="Bookman Old Style" w:cs="Times New Roman"/>
      <w:b/>
      <w:bCs/>
      <w:sz w:val="13"/>
      <w:szCs w:val="24"/>
      <w:lang w:eastAsia="ru-RU"/>
    </w:rPr>
  </w:style>
  <w:style w:type="paragraph" w:styleId="a3">
    <w:name w:val="Title"/>
    <w:basedOn w:val="a"/>
    <w:next w:val="a"/>
    <w:link w:val="a4"/>
    <w:uiPriority w:val="10"/>
    <w:qFormat/>
    <w:rsid w:val="00976E55"/>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10"/>
    <w:rsid w:val="00976E55"/>
    <w:rPr>
      <w:rFonts w:ascii="Cambria" w:eastAsia="Times New Roman" w:hAnsi="Cambria" w:cs="Times New Roman"/>
      <w:b/>
      <w:bCs/>
      <w:kern w:val="28"/>
      <w:sz w:val="32"/>
      <w:szCs w:val="32"/>
      <w:lang w:eastAsia="ru-RU"/>
    </w:rPr>
  </w:style>
  <w:style w:type="paragraph" w:styleId="a5">
    <w:name w:val="No Spacing"/>
    <w:link w:val="a6"/>
    <w:uiPriority w:val="1"/>
    <w:qFormat/>
    <w:rsid w:val="00976E55"/>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976E55"/>
    <w:rPr>
      <w:rFonts w:ascii="Calibri" w:eastAsia="Times New Roman" w:hAnsi="Calibri" w:cs="Times New Roman"/>
      <w:lang w:eastAsia="ru-RU"/>
    </w:rPr>
  </w:style>
  <w:style w:type="paragraph" w:styleId="a7">
    <w:name w:val="Balloon Text"/>
    <w:basedOn w:val="a"/>
    <w:link w:val="a8"/>
    <w:uiPriority w:val="99"/>
    <w:semiHidden/>
    <w:unhideWhenUsed/>
    <w:rsid w:val="00976E55"/>
    <w:rPr>
      <w:rFonts w:ascii="Tahoma" w:hAnsi="Tahoma"/>
      <w:sz w:val="16"/>
      <w:szCs w:val="16"/>
    </w:rPr>
  </w:style>
  <w:style w:type="character" w:customStyle="1" w:styleId="a8">
    <w:name w:val="Текст выноски Знак"/>
    <w:basedOn w:val="a0"/>
    <w:link w:val="a7"/>
    <w:uiPriority w:val="99"/>
    <w:semiHidden/>
    <w:rsid w:val="00976E55"/>
    <w:rPr>
      <w:rFonts w:ascii="Tahoma" w:eastAsia="Times New Roman" w:hAnsi="Tahoma" w:cs="Times New Roman"/>
      <w:sz w:val="16"/>
      <w:szCs w:val="16"/>
      <w:lang w:eastAsia="ru-RU"/>
    </w:rPr>
  </w:style>
  <w:style w:type="paragraph" w:styleId="a9">
    <w:name w:val="List Paragraph"/>
    <w:basedOn w:val="a"/>
    <w:uiPriority w:val="34"/>
    <w:qFormat/>
    <w:rsid w:val="00976E55"/>
    <w:pPr>
      <w:ind w:left="720"/>
      <w:contextualSpacing/>
    </w:pPr>
  </w:style>
  <w:style w:type="paragraph" w:styleId="aa">
    <w:name w:val="header"/>
    <w:basedOn w:val="a"/>
    <w:link w:val="ab"/>
    <w:uiPriority w:val="99"/>
    <w:unhideWhenUsed/>
    <w:rsid w:val="00976E55"/>
    <w:pPr>
      <w:tabs>
        <w:tab w:val="center" w:pos="4677"/>
        <w:tab w:val="right" w:pos="9355"/>
      </w:tabs>
    </w:pPr>
  </w:style>
  <w:style w:type="character" w:customStyle="1" w:styleId="ab">
    <w:name w:val="Верхний колонтитул Знак"/>
    <w:basedOn w:val="a0"/>
    <w:link w:val="aa"/>
    <w:uiPriority w:val="99"/>
    <w:rsid w:val="00976E5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76E55"/>
    <w:pPr>
      <w:tabs>
        <w:tab w:val="center" w:pos="4677"/>
        <w:tab w:val="right" w:pos="9355"/>
      </w:tabs>
    </w:pPr>
  </w:style>
  <w:style w:type="character" w:customStyle="1" w:styleId="ad">
    <w:name w:val="Нижний колонтитул Знак"/>
    <w:basedOn w:val="a0"/>
    <w:link w:val="ac"/>
    <w:uiPriority w:val="99"/>
    <w:rsid w:val="00976E55"/>
    <w:rPr>
      <w:rFonts w:ascii="Times New Roman" w:eastAsia="Times New Roman" w:hAnsi="Times New Roman" w:cs="Times New Roman"/>
      <w:sz w:val="24"/>
      <w:szCs w:val="24"/>
      <w:lang w:eastAsia="ru-RU"/>
    </w:rPr>
  </w:style>
  <w:style w:type="table" w:styleId="ae">
    <w:name w:val="Table Grid"/>
    <w:basedOn w:val="a1"/>
    <w:uiPriority w:val="59"/>
    <w:rsid w:val="00976E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e"/>
    <w:uiPriority w:val="9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976E55"/>
    <w:pPr>
      <w:autoSpaceDE w:val="0"/>
      <w:autoSpaceDN w:val="0"/>
      <w:adjustRightInd w:val="0"/>
      <w:spacing w:after="0" w:line="240" w:lineRule="auto"/>
    </w:pPr>
    <w:rPr>
      <w:rFonts w:ascii="Arial" w:eastAsia="Calibri" w:hAnsi="Arial" w:cs="Arial"/>
      <w:sz w:val="2"/>
      <w:szCs w:val="2"/>
      <w:lang w:eastAsia="ru-RU"/>
    </w:rPr>
  </w:style>
  <w:style w:type="table" w:customStyle="1" w:styleId="2">
    <w:name w:val="Сетка таблицы2"/>
    <w:basedOn w:val="a1"/>
    <w:next w:val="ae"/>
    <w:uiPriority w:val="9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e"/>
    <w:uiPriority w:val="5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e"/>
    <w:uiPriority w:val="5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2"/>
    <w:basedOn w:val="a1"/>
    <w:next w:val="ae"/>
    <w:uiPriority w:val="5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Revision"/>
    <w:hidden/>
    <w:uiPriority w:val="99"/>
    <w:semiHidden/>
    <w:rsid w:val="00976E55"/>
    <w:pPr>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3"/>
    <w:basedOn w:val="a1"/>
    <w:next w:val="ae"/>
    <w:uiPriority w:val="5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Hyperlink"/>
    <w:uiPriority w:val="99"/>
    <w:unhideWhenUsed/>
    <w:rsid w:val="00976E55"/>
    <w:rPr>
      <w:color w:val="0000FF"/>
      <w:u w:val="single"/>
    </w:rPr>
  </w:style>
  <w:style w:type="character" w:styleId="af1">
    <w:name w:val="FollowedHyperlink"/>
    <w:uiPriority w:val="99"/>
    <w:semiHidden/>
    <w:unhideWhenUsed/>
    <w:rsid w:val="00976E55"/>
    <w:rPr>
      <w:color w:val="800080"/>
      <w:u w:val="single"/>
    </w:rPr>
  </w:style>
  <w:style w:type="paragraph" w:customStyle="1" w:styleId="xl65">
    <w:name w:val="xl65"/>
    <w:basedOn w:val="a"/>
    <w:rsid w:val="00976E55"/>
    <w:pPr>
      <w:shd w:val="clear" w:color="000000" w:fill="FFFFFF"/>
      <w:spacing w:before="100" w:beforeAutospacing="1" w:after="100" w:afterAutospacing="1"/>
      <w:textAlignment w:val="top"/>
    </w:pPr>
  </w:style>
  <w:style w:type="paragraph" w:customStyle="1" w:styleId="xl66">
    <w:name w:val="xl66"/>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67">
    <w:name w:val="xl67"/>
    <w:basedOn w:val="a"/>
    <w:rsid w:val="00976E55"/>
    <w:pPr>
      <w:shd w:val="clear" w:color="000000" w:fill="FFFF00"/>
      <w:spacing w:before="100" w:beforeAutospacing="1" w:after="100" w:afterAutospacing="1"/>
      <w:textAlignment w:val="top"/>
    </w:pPr>
  </w:style>
  <w:style w:type="paragraph" w:customStyle="1" w:styleId="xl68">
    <w:name w:val="xl68"/>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9">
    <w:name w:val="xl69"/>
    <w:basedOn w:val="a"/>
    <w:rsid w:val="00976E55"/>
    <w:pPr>
      <w:shd w:val="clear" w:color="000000" w:fill="FFFFFF"/>
      <w:spacing w:before="100" w:beforeAutospacing="1" w:after="100" w:afterAutospacing="1"/>
    </w:pPr>
  </w:style>
  <w:style w:type="paragraph" w:customStyle="1" w:styleId="xl70">
    <w:name w:val="xl70"/>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1">
    <w:name w:val="xl71"/>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3">
    <w:name w:val="xl73"/>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4">
    <w:name w:val="xl74"/>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5">
    <w:name w:val="xl75"/>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6">
    <w:name w:val="xl76"/>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7">
    <w:name w:val="xl77"/>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8">
    <w:name w:val="xl78"/>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9">
    <w:name w:val="xl79"/>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0">
    <w:name w:val="xl80"/>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1">
    <w:name w:val="xl81"/>
    <w:basedOn w:val="a"/>
    <w:rsid w:val="00976E55"/>
    <w:pPr>
      <w:pBdr>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2">
    <w:name w:val="xl82"/>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5">
    <w:name w:val="xl85"/>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6">
    <w:name w:val="xl86"/>
    <w:basedOn w:val="a"/>
    <w:rsid w:val="00976E55"/>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7">
    <w:name w:val="xl87"/>
    <w:basedOn w:val="a"/>
    <w:rsid w:val="00976E55"/>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8">
    <w:name w:val="xl88"/>
    <w:basedOn w:val="a"/>
    <w:rsid w:val="00976E55"/>
    <w:pPr>
      <w:pBdr>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9">
    <w:name w:val="xl89"/>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0">
    <w:name w:val="xl90"/>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1">
    <w:name w:val="xl91"/>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2">
    <w:name w:val="xl92"/>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3">
    <w:name w:val="xl93"/>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4">
    <w:name w:val="xl94"/>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5">
    <w:name w:val="xl95"/>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6">
    <w:name w:val="xl96"/>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7">
    <w:name w:val="xl97"/>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8">
    <w:name w:val="xl98"/>
    <w:basedOn w:val="a"/>
    <w:rsid w:val="00976E55"/>
    <w:pPr>
      <w:spacing w:before="100" w:beforeAutospacing="1" w:after="100" w:afterAutospacing="1"/>
    </w:pPr>
    <w:rPr>
      <w:sz w:val="20"/>
      <w:szCs w:val="20"/>
    </w:rPr>
  </w:style>
  <w:style w:type="paragraph" w:customStyle="1" w:styleId="xl99">
    <w:name w:val="xl99"/>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1">
    <w:name w:val="xl101"/>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2">
    <w:name w:val="xl102"/>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3">
    <w:name w:val="xl103"/>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4">
    <w:name w:val="xl104"/>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5">
    <w:name w:val="xl105"/>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6">
    <w:name w:val="xl106"/>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7">
    <w:name w:val="xl107"/>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8">
    <w:name w:val="xl108"/>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9">
    <w:name w:val="xl109"/>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0">
    <w:name w:val="xl110"/>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11">
    <w:name w:val="xl111"/>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12">
    <w:name w:val="xl112"/>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113">
    <w:name w:val="xl113"/>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114">
    <w:name w:val="xl114"/>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5">
    <w:name w:val="xl115"/>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6">
    <w:name w:val="xl116"/>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7">
    <w:name w:val="xl117"/>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8">
    <w:name w:val="xl118"/>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9">
    <w:name w:val="xl119"/>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0">
    <w:name w:val="xl120"/>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21">
    <w:name w:val="xl121"/>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3">
    <w:name w:val="xl123"/>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4">
    <w:name w:val="xl124"/>
    <w:basedOn w:val="a"/>
    <w:rsid w:val="00976E55"/>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5">
    <w:name w:val="xl125"/>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6">
    <w:name w:val="xl126"/>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7">
    <w:name w:val="xl127"/>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8">
    <w:name w:val="xl128"/>
    <w:basedOn w:val="a"/>
    <w:rsid w:val="00976E55"/>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9">
    <w:name w:val="xl129"/>
    <w:basedOn w:val="a"/>
    <w:rsid w:val="00976E55"/>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0">
    <w:name w:val="xl130"/>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31">
    <w:name w:val="xl131"/>
    <w:basedOn w:val="a"/>
    <w:rsid w:val="00976E55"/>
    <w:pPr>
      <w:pBdr>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32">
    <w:name w:val="xl132"/>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33">
    <w:name w:val="xl133"/>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34">
    <w:name w:val="xl134"/>
    <w:basedOn w:val="a"/>
    <w:rsid w:val="00976E55"/>
    <w:pPr>
      <w:pBdr>
        <w:top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35">
    <w:name w:val="xl135"/>
    <w:basedOn w:val="a"/>
    <w:rsid w:val="00976E55"/>
    <w:pPr>
      <w:pBdr>
        <w:right w:val="single" w:sz="4" w:space="0" w:color="auto"/>
      </w:pBdr>
      <w:shd w:val="clear" w:color="000000" w:fill="FFFFFF"/>
      <w:spacing w:before="100" w:beforeAutospacing="1" w:after="100" w:afterAutospacing="1"/>
      <w:textAlignment w:val="top"/>
    </w:pPr>
    <w:rPr>
      <w:sz w:val="20"/>
      <w:szCs w:val="20"/>
    </w:rPr>
  </w:style>
  <w:style w:type="paragraph" w:customStyle="1" w:styleId="xl136">
    <w:name w:val="xl136"/>
    <w:basedOn w:val="a"/>
    <w:rsid w:val="00976E55"/>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37">
    <w:name w:val="xl137"/>
    <w:basedOn w:val="a"/>
    <w:rsid w:val="00976E55"/>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38">
    <w:name w:val="xl138"/>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39">
    <w:name w:val="xl139"/>
    <w:basedOn w:val="a"/>
    <w:rsid w:val="00976E55"/>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0">
    <w:name w:val="xl140"/>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14">
    <w:name w:val="Абзац списка1"/>
    <w:basedOn w:val="a"/>
    <w:rsid w:val="00976E55"/>
    <w:pPr>
      <w:ind w:left="720"/>
    </w:pPr>
  </w:style>
  <w:style w:type="character" w:styleId="af2">
    <w:name w:val="page number"/>
    <w:uiPriority w:val="99"/>
    <w:rsid w:val="00976E55"/>
  </w:style>
  <w:style w:type="numbering" w:customStyle="1" w:styleId="15">
    <w:name w:val="Нет списка1"/>
    <w:next w:val="a2"/>
    <w:uiPriority w:val="99"/>
    <w:semiHidden/>
    <w:unhideWhenUsed/>
    <w:rsid w:val="00976E55"/>
  </w:style>
  <w:style w:type="paragraph" w:customStyle="1" w:styleId="16">
    <w:name w:val="Название1"/>
    <w:basedOn w:val="a"/>
    <w:next w:val="a"/>
    <w:uiPriority w:val="10"/>
    <w:qFormat/>
    <w:rsid w:val="00976E55"/>
    <w:pPr>
      <w:spacing w:before="240" w:after="60"/>
      <w:jc w:val="center"/>
      <w:outlineLvl w:val="0"/>
    </w:pPr>
    <w:rPr>
      <w:rFonts w:ascii="Cambria" w:hAnsi="Cambria"/>
      <w:b/>
      <w:bCs/>
      <w:kern w:val="28"/>
      <w:sz w:val="32"/>
      <w:szCs w:val="32"/>
      <w:lang w:eastAsia="en-US"/>
    </w:rPr>
  </w:style>
  <w:style w:type="character" w:customStyle="1" w:styleId="17">
    <w:name w:val="Название Знак1"/>
    <w:rsid w:val="00976E55"/>
    <w:rPr>
      <w:rFonts w:ascii="Cambria" w:eastAsia="Times New Roman" w:hAnsi="Cambria" w:cs="Times New Roman"/>
      <w:b/>
      <w:bCs/>
      <w:kern w:val="28"/>
      <w:sz w:val="32"/>
      <w:szCs w:val="32"/>
      <w:lang w:eastAsia="en-US"/>
    </w:rPr>
  </w:style>
  <w:style w:type="numbering" w:customStyle="1" w:styleId="20">
    <w:name w:val="Нет списка2"/>
    <w:next w:val="a2"/>
    <w:uiPriority w:val="99"/>
    <w:semiHidden/>
    <w:unhideWhenUsed/>
    <w:rsid w:val="00976E55"/>
  </w:style>
  <w:style w:type="table" w:customStyle="1" w:styleId="4">
    <w:name w:val="Сетка таблицы4"/>
    <w:basedOn w:val="a1"/>
    <w:next w:val="ae"/>
    <w:uiPriority w:val="99"/>
    <w:rsid w:val="00976E55"/>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976E55"/>
  </w:style>
  <w:style w:type="numbering" w:customStyle="1" w:styleId="30">
    <w:name w:val="Нет списка3"/>
    <w:next w:val="a2"/>
    <w:uiPriority w:val="99"/>
    <w:semiHidden/>
    <w:unhideWhenUsed/>
    <w:rsid w:val="00976E55"/>
  </w:style>
  <w:style w:type="table" w:customStyle="1" w:styleId="5">
    <w:name w:val="Сетка таблицы5"/>
    <w:basedOn w:val="a1"/>
    <w:next w:val="ae"/>
    <w:uiPriority w:val="99"/>
    <w:rsid w:val="00976E55"/>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1">
    <w:name w:val="xl141"/>
    <w:basedOn w:val="a"/>
    <w:rsid w:val="00976E55"/>
    <w:pPr>
      <w:pBdr>
        <w:top w:val="single" w:sz="4" w:space="0" w:color="auto"/>
        <w:left w:val="single" w:sz="4" w:space="0" w:color="auto"/>
        <w:right w:val="single" w:sz="4" w:space="0" w:color="auto"/>
      </w:pBdr>
      <w:shd w:val="clear" w:color="000000" w:fill="EEECE1"/>
      <w:spacing w:before="100" w:beforeAutospacing="1" w:after="100" w:afterAutospacing="1"/>
      <w:jc w:val="right"/>
      <w:textAlignment w:val="top"/>
    </w:pPr>
    <w:rPr>
      <w:sz w:val="20"/>
      <w:szCs w:val="20"/>
    </w:rPr>
  </w:style>
  <w:style w:type="paragraph" w:customStyle="1" w:styleId="xl142">
    <w:name w:val="xl142"/>
    <w:basedOn w:val="a"/>
    <w:rsid w:val="00976E55"/>
    <w:pPr>
      <w:pBdr>
        <w:left w:val="single" w:sz="4" w:space="0" w:color="auto"/>
        <w:right w:val="single" w:sz="4" w:space="0" w:color="auto"/>
      </w:pBdr>
      <w:shd w:val="clear" w:color="000000" w:fill="EEECE1"/>
      <w:spacing w:before="100" w:beforeAutospacing="1" w:after="100" w:afterAutospacing="1"/>
      <w:jc w:val="right"/>
      <w:textAlignment w:val="top"/>
    </w:pPr>
    <w:rPr>
      <w:sz w:val="20"/>
      <w:szCs w:val="20"/>
    </w:rPr>
  </w:style>
  <w:style w:type="paragraph" w:customStyle="1" w:styleId="xl143">
    <w:name w:val="xl143"/>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4">
    <w:name w:val="xl144"/>
    <w:basedOn w:val="a"/>
    <w:rsid w:val="00976E55"/>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5">
    <w:name w:val="xl145"/>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6">
    <w:name w:val="xl146"/>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7">
    <w:name w:val="xl147"/>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8">
    <w:name w:val="xl148"/>
    <w:basedOn w:val="a"/>
    <w:rsid w:val="00976E55"/>
    <w:pPr>
      <w:pBdr>
        <w:top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9">
    <w:name w:val="xl149"/>
    <w:basedOn w:val="a"/>
    <w:rsid w:val="00976E55"/>
    <w:pPr>
      <w:pBdr>
        <w:right w:val="single" w:sz="4" w:space="0" w:color="auto"/>
      </w:pBdr>
      <w:shd w:val="clear" w:color="000000" w:fill="FFFFFF"/>
      <w:spacing w:before="100" w:beforeAutospacing="1" w:after="100" w:afterAutospacing="1"/>
      <w:textAlignment w:val="top"/>
    </w:pPr>
    <w:rPr>
      <w:sz w:val="20"/>
      <w:szCs w:val="20"/>
    </w:rPr>
  </w:style>
  <w:style w:type="paragraph" w:customStyle="1" w:styleId="xl150">
    <w:name w:val="xl150"/>
    <w:basedOn w:val="a"/>
    <w:rsid w:val="00976E55"/>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51">
    <w:name w:val="xl151"/>
    <w:basedOn w:val="a"/>
    <w:rsid w:val="00976E55"/>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52">
    <w:name w:val="xl152"/>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53">
    <w:name w:val="xl153"/>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54">
    <w:name w:val="xl154"/>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5">
    <w:name w:val="xl155"/>
    <w:basedOn w:val="a"/>
    <w:rsid w:val="00976E55"/>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6">
    <w:name w:val="xl156"/>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7">
    <w:name w:val="xl157"/>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58">
    <w:name w:val="xl158"/>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59">
    <w:name w:val="xl159"/>
    <w:basedOn w:val="a"/>
    <w:rsid w:val="00976E55"/>
    <w:pPr>
      <w:pBdr>
        <w:top w:val="single" w:sz="4" w:space="0" w:color="auto"/>
        <w:left w:val="single" w:sz="4" w:space="0" w:color="auto"/>
        <w:right w:val="single" w:sz="4" w:space="0" w:color="auto"/>
      </w:pBdr>
      <w:shd w:val="clear" w:color="000000" w:fill="EEECE1"/>
      <w:spacing w:before="100" w:beforeAutospacing="1" w:after="100" w:afterAutospacing="1"/>
      <w:jc w:val="right"/>
      <w:textAlignment w:val="top"/>
    </w:pPr>
    <w:rPr>
      <w:sz w:val="20"/>
      <w:szCs w:val="20"/>
    </w:rPr>
  </w:style>
  <w:style w:type="numbering" w:customStyle="1" w:styleId="40">
    <w:name w:val="Нет списка4"/>
    <w:next w:val="a2"/>
    <w:uiPriority w:val="99"/>
    <w:semiHidden/>
    <w:unhideWhenUsed/>
    <w:rsid w:val="00976E55"/>
  </w:style>
  <w:style w:type="table" w:customStyle="1" w:styleId="6">
    <w:name w:val="Сетка таблицы6"/>
    <w:basedOn w:val="a1"/>
    <w:next w:val="ae"/>
    <w:uiPriority w:val="99"/>
    <w:rsid w:val="00976E55"/>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976E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2">
    <w:name w:val="Заголовок 1 Знак1"/>
    <w:aliases w:val="Знак Знак Знак1"/>
    <w:rsid w:val="00976E55"/>
    <w:rPr>
      <w:rFonts w:ascii="Cambria" w:eastAsia="Times New Roman" w:hAnsi="Cambria" w:cs="Times New Roman"/>
      <w:b/>
      <w:bCs/>
      <w:color w:val="365F91"/>
      <w:sz w:val="28"/>
      <w:szCs w:val="28"/>
      <w:lang w:eastAsia="ru-RU"/>
    </w:rPr>
  </w:style>
  <w:style w:type="paragraph" w:customStyle="1" w:styleId="ConsPlusNormal">
    <w:name w:val="ConsPlusNormal"/>
    <w:link w:val="ConsPlusNormal0"/>
    <w:qFormat/>
    <w:rsid w:val="00976E55"/>
    <w:pPr>
      <w:autoSpaceDE w:val="0"/>
      <w:autoSpaceDN w:val="0"/>
      <w:adjustRightInd w:val="0"/>
      <w:spacing w:after="0" w:line="240" w:lineRule="auto"/>
    </w:pPr>
    <w:rPr>
      <w:rFonts w:ascii="Times New Roman" w:eastAsia="Calibri" w:hAnsi="Times New Roman" w:cs="Times New Roman"/>
      <w:sz w:val="28"/>
      <w:szCs w:val="28"/>
    </w:rPr>
  </w:style>
  <w:style w:type="paragraph" w:styleId="af3">
    <w:name w:val="Body Text"/>
    <w:basedOn w:val="a"/>
    <w:link w:val="af4"/>
    <w:unhideWhenUsed/>
    <w:rsid w:val="00976E55"/>
    <w:pPr>
      <w:spacing w:after="120"/>
    </w:pPr>
  </w:style>
  <w:style w:type="character" w:customStyle="1" w:styleId="af4">
    <w:name w:val="Основной текст Знак"/>
    <w:basedOn w:val="a0"/>
    <w:link w:val="af3"/>
    <w:rsid w:val="00976E55"/>
    <w:rPr>
      <w:rFonts w:ascii="Times New Roman" w:eastAsia="Times New Roman" w:hAnsi="Times New Roman" w:cs="Times New Roman"/>
      <w:sz w:val="24"/>
      <w:szCs w:val="24"/>
      <w:lang w:eastAsia="ru-RU"/>
    </w:rPr>
  </w:style>
  <w:style w:type="character" w:styleId="af5">
    <w:name w:val="Intense Emphasis"/>
    <w:uiPriority w:val="21"/>
    <w:qFormat/>
    <w:rsid w:val="00976E55"/>
    <w:rPr>
      <w:b/>
      <w:bCs/>
      <w:i/>
      <w:iCs/>
      <w:color w:val="4F81BD"/>
    </w:rPr>
  </w:style>
  <w:style w:type="paragraph" w:styleId="af6">
    <w:name w:val="Normal (Web)"/>
    <w:basedOn w:val="a"/>
    <w:uiPriority w:val="99"/>
    <w:semiHidden/>
    <w:unhideWhenUsed/>
    <w:rsid w:val="00976E55"/>
    <w:pPr>
      <w:spacing w:before="100" w:beforeAutospacing="1" w:after="100" w:afterAutospacing="1"/>
    </w:pPr>
  </w:style>
  <w:style w:type="character" w:styleId="af7">
    <w:name w:val="Strong"/>
    <w:uiPriority w:val="22"/>
    <w:qFormat/>
    <w:rsid w:val="00976E55"/>
    <w:rPr>
      <w:b/>
      <w:bCs/>
    </w:rPr>
  </w:style>
  <w:style w:type="character" w:styleId="af8">
    <w:name w:val="Emphasis"/>
    <w:uiPriority w:val="20"/>
    <w:qFormat/>
    <w:rsid w:val="00976E55"/>
    <w:rPr>
      <w:i/>
      <w:iCs/>
    </w:rPr>
  </w:style>
  <w:style w:type="character" w:styleId="af9">
    <w:name w:val="line number"/>
    <w:basedOn w:val="a0"/>
    <w:uiPriority w:val="99"/>
    <w:semiHidden/>
    <w:unhideWhenUsed/>
    <w:rsid w:val="00976E55"/>
  </w:style>
  <w:style w:type="character" w:customStyle="1" w:styleId="ConsPlusNormal0">
    <w:name w:val="ConsPlusNormal Знак"/>
    <w:link w:val="ConsPlusNormal"/>
    <w:locked/>
    <w:rsid w:val="001B18A9"/>
    <w:rPr>
      <w:rFonts w:ascii="Times New Roman" w:eastAsia="Calibri" w:hAnsi="Times New Roman" w:cs="Times New Roman"/>
      <w:sz w:val="28"/>
      <w:szCs w:val="28"/>
    </w:rPr>
  </w:style>
  <w:style w:type="character" w:customStyle="1" w:styleId="24">
    <w:name w:val="Основной текст (2)_"/>
    <w:basedOn w:val="a0"/>
    <w:link w:val="25"/>
    <w:rsid w:val="00A21FA4"/>
    <w:rPr>
      <w:rFonts w:ascii="Times New Roman" w:eastAsia="Times New Roman" w:hAnsi="Times New Roman" w:cs="Times New Roman"/>
      <w:sz w:val="19"/>
      <w:szCs w:val="19"/>
      <w:shd w:val="clear" w:color="auto" w:fill="FFFFFF"/>
    </w:rPr>
  </w:style>
  <w:style w:type="paragraph" w:customStyle="1" w:styleId="25">
    <w:name w:val="Основной текст (2)"/>
    <w:basedOn w:val="a"/>
    <w:link w:val="24"/>
    <w:rsid w:val="00A21FA4"/>
    <w:pPr>
      <w:widowControl w:val="0"/>
      <w:shd w:val="clear" w:color="auto" w:fill="FFFFFF"/>
      <w:spacing w:line="216" w:lineRule="exact"/>
      <w:jc w:val="both"/>
    </w:pPr>
    <w:rPr>
      <w:sz w:val="19"/>
      <w:szCs w:val="19"/>
      <w:lang w:eastAsia="en-US"/>
    </w:rPr>
  </w:style>
  <w:style w:type="character" w:styleId="afa">
    <w:name w:val="annotation reference"/>
    <w:basedOn w:val="a0"/>
    <w:uiPriority w:val="99"/>
    <w:semiHidden/>
    <w:unhideWhenUsed/>
    <w:rsid w:val="00495A72"/>
    <w:rPr>
      <w:sz w:val="16"/>
      <w:szCs w:val="16"/>
    </w:rPr>
  </w:style>
  <w:style w:type="paragraph" w:styleId="afb">
    <w:name w:val="annotation text"/>
    <w:basedOn w:val="a"/>
    <w:link w:val="afc"/>
    <w:uiPriority w:val="99"/>
    <w:semiHidden/>
    <w:unhideWhenUsed/>
    <w:rsid w:val="00495A72"/>
    <w:rPr>
      <w:sz w:val="20"/>
      <w:szCs w:val="20"/>
    </w:rPr>
  </w:style>
  <w:style w:type="character" w:customStyle="1" w:styleId="afc">
    <w:name w:val="Текст примечания Знак"/>
    <w:basedOn w:val="a0"/>
    <w:link w:val="afb"/>
    <w:uiPriority w:val="99"/>
    <w:semiHidden/>
    <w:rsid w:val="00495A72"/>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495A72"/>
    <w:rPr>
      <w:b/>
      <w:bCs/>
    </w:rPr>
  </w:style>
  <w:style w:type="character" w:customStyle="1" w:styleId="afe">
    <w:name w:val="Тема примечания Знак"/>
    <w:basedOn w:val="afc"/>
    <w:link w:val="afd"/>
    <w:uiPriority w:val="99"/>
    <w:semiHidden/>
    <w:rsid w:val="00495A72"/>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E55"/>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Знак"/>
    <w:basedOn w:val="a"/>
    <w:next w:val="a"/>
    <w:link w:val="10"/>
    <w:qFormat/>
    <w:rsid w:val="00976E55"/>
    <w:pPr>
      <w:keepNext/>
      <w:spacing w:line="480" w:lineRule="auto"/>
      <w:jc w:val="center"/>
      <w:outlineLvl w:val="0"/>
    </w:pPr>
    <w:rPr>
      <w:rFonts w:ascii="Bookman Old Style" w:hAnsi="Bookman Old Style"/>
      <w:b/>
      <w:bCs/>
      <w:sz w:val="1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w:basedOn w:val="a0"/>
    <w:link w:val="1"/>
    <w:rsid w:val="00976E55"/>
    <w:rPr>
      <w:rFonts w:ascii="Bookman Old Style" w:eastAsia="Times New Roman" w:hAnsi="Bookman Old Style" w:cs="Times New Roman"/>
      <w:b/>
      <w:bCs/>
      <w:sz w:val="13"/>
      <w:szCs w:val="24"/>
      <w:lang w:eastAsia="ru-RU"/>
    </w:rPr>
  </w:style>
  <w:style w:type="paragraph" w:styleId="a3">
    <w:name w:val="Title"/>
    <w:basedOn w:val="a"/>
    <w:next w:val="a"/>
    <w:link w:val="a4"/>
    <w:uiPriority w:val="10"/>
    <w:qFormat/>
    <w:rsid w:val="00976E55"/>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10"/>
    <w:rsid w:val="00976E55"/>
    <w:rPr>
      <w:rFonts w:ascii="Cambria" w:eastAsia="Times New Roman" w:hAnsi="Cambria" w:cs="Times New Roman"/>
      <w:b/>
      <w:bCs/>
      <w:kern w:val="28"/>
      <w:sz w:val="32"/>
      <w:szCs w:val="32"/>
      <w:lang w:eastAsia="ru-RU"/>
    </w:rPr>
  </w:style>
  <w:style w:type="paragraph" w:styleId="a5">
    <w:name w:val="No Spacing"/>
    <w:link w:val="a6"/>
    <w:uiPriority w:val="1"/>
    <w:qFormat/>
    <w:rsid w:val="00976E55"/>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976E55"/>
    <w:rPr>
      <w:rFonts w:ascii="Calibri" w:eastAsia="Times New Roman" w:hAnsi="Calibri" w:cs="Times New Roman"/>
      <w:lang w:eastAsia="ru-RU"/>
    </w:rPr>
  </w:style>
  <w:style w:type="paragraph" w:styleId="a7">
    <w:name w:val="Balloon Text"/>
    <w:basedOn w:val="a"/>
    <w:link w:val="a8"/>
    <w:uiPriority w:val="99"/>
    <w:semiHidden/>
    <w:unhideWhenUsed/>
    <w:rsid w:val="00976E55"/>
    <w:rPr>
      <w:rFonts w:ascii="Tahoma" w:hAnsi="Tahoma"/>
      <w:sz w:val="16"/>
      <w:szCs w:val="16"/>
    </w:rPr>
  </w:style>
  <w:style w:type="character" w:customStyle="1" w:styleId="a8">
    <w:name w:val="Текст выноски Знак"/>
    <w:basedOn w:val="a0"/>
    <w:link w:val="a7"/>
    <w:uiPriority w:val="99"/>
    <w:semiHidden/>
    <w:rsid w:val="00976E55"/>
    <w:rPr>
      <w:rFonts w:ascii="Tahoma" w:eastAsia="Times New Roman" w:hAnsi="Tahoma" w:cs="Times New Roman"/>
      <w:sz w:val="16"/>
      <w:szCs w:val="16"/>
      <w:lang w:eastAsia="ru-RU"/>
    </w:rPr>
  </w:style>
  <w:style w:type="paragraph" w:styleId="a9">
    <w:name w:val="List Paragraph"/>
    <w:basedOn w:val="a"/>
    <w:uiPriority w:val="34"/>
    <w:qFormat/>
    <w:rsid w:val="00976E55"/>
    <w:pPr>
      <w:ind w:left="720"/>
      <w:contextualSpacing/>
    </w:pPr>
  </w:style>
  <w:style w:type="paragraph" w:styleId="aa">
    <w:name w:val="header"/>
    <w:basedOn w:val="a"/>
    <w:link w:val="ab"/>
    <w:uiPriority w:val="99"/>
    <w:unhideWhenUsed/>
    <w:rsid w:val="00976E55"/>
    <w:pPr>
      <w:tabs>
        <w:tab w:val="center" w:pos="4677"/>
        <w:tab w:val="right" w:pos="9355"/>
      </w:tabs>
    </w:pPr>
  </w:style>
  <w:style w:type="character" w:customStyle="1" w:styleId="ab">
    <w:name w:val="Верхний колонтитул Знак"/>
    <w:basedOn w:val="a0"/>
    <w:link w:val="aa"/>
    <w:uiPriority w:val="99"/>
    <w:rsid w:val="00976E5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76E55"/>
    <w:pPr>
      <w:tabs>
        <w:tab w:val="center" w:pos="4677"/>
        <w:tab w:val="right" w:pos="9355"/>
      </w:tabs>
    </w:pPr>
  </w:style>
  <w:style w:type="character" w:customStyle="1" w:styleId="ad">
    <w:name w:val="Нижний колонтитул Знак"/>
    <w:basedOn w:val="a0"/>
    <w:link w:val="ac"/>
    <w:uiPriority w:val="99"/>
    <w:rsid w:val="00976E55"/>
    <w:rPr>
      <w:rFonts w:ascii="Times New Roman" w:eastAsia="Times New Roman" w:hAnsi="Times New Roman" w:cs="Times New Roman"/>
      <w:sz w:val="24"/>
      <w:szCs w:val="24"/>
      <w:lang w:eastAsia="ru-RU"/>
    </w:rPr>
  </w:style>
  <w:style w:type="table" w:styleId="ae">
    <w:name w:val="Table Grid"/>
    <w:basedOn w:val="a1"/>
    <w:uiPriority w:val="59"/>
    <w:rsid w:val="00976E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e"/>
    <w:uiPriority w:val="9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976E55"/>
    <w:pPr>
      <w:autoSpaceDE w:val="0"/>
      <w:autoSpaceDN w:val="0"/>
      <w:adjustRightInd w:val="0"/>
      <w:spacing w:after="0" w:line="240" w:lineRule="auto"/>
    </w:pPr>
    <w:rPr>
      <w:rFonts w:ascii="Arial" w:eastAsia="Calibri" w:hAnsi="Arial" w:cs="Arial"/>
      <w:sz w:val="2"/>
      <w:szCs w:val="2"/>
      <w:lang w:eastAsia="ru-RU"/>
    </w:rPr>
  </w:style>
  <w:style w:type="table" w:customStyle="1" w:styleId="2">
    <w:name w:val="Сетка таблицы2"/>
    <w:basedOn w:val="a1"/>
    <w:next w:val="ae"/>
    <w:uiPriority w:val="9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e"/>
    <w:uiPriority w:val="5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e"/>
    <w:uiPriority w:val="5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2"/>
    <w:basedOn w:val="a1"/>
    <w:next w:val="ae"/>
    <w:uiPriority w:val="5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Revision"/>
    <w:hidden/>
    <w:uiPriority w:val="99"/>
    <w:semiHidden/>
    <w:rsid w:val="00976E55"/>
    <w:pPr>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3"/>
    <w:basedOn w:val="a1"/>
    <w:next w:val="ae"/>
    <w:uiPriority w:val="5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Hyperlink"/>
    <w:uiPriority w:val="99"/>
    <w:unhideWhenUsed/>
    <w:rsid w:val="00976E55"/>
    <w:rPr>
      <w:color w:val="0000FF"/>
      <w:u w:val="single"/>
    </w:rPr>
  </w:style>
  <w:style w:type="character" w:styleId="af1">
    <w:name w:val="FollowedHyperlink"/>
    <w:uiPriority w:val="99"/>
    <w:semiHidden/>
    <w:unhideWhenUsed/>
    <w:rsid w:val="00976E55"/>
    <w:rPr>
      <w:color w:val="800080"/>
      <w:u w:val="single"/>
    </w:rPr>
  </w:style>
  <w:style w:type="paragraph" w:customStyle="1" w:styleId="xl65">
    <w:name w:val="xl65"/>
    <w:basedOn w:val="a"/>
    <w:rsid w:val="00976E55"/>
    <w:pPr>
      <w:shd w:val="clear" w:color="000000" w:fill="FFFFFF"/>
      <w:spacing w:before="100" w:beforeAutospacing="1" w:after="100" w:afterAutospacing="1"/>
      <w:textAlignment w:val="top"/>
    </w:pPr>
  </w:style>
  <w:style w:type="paragraph" w:customStyle="1" w:styleId="xl66">
    <w:name w:val="xl66"/>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67">
    <w:name w:val="xl67"/>
    <w:basedOn w:val="a"/>
    <w:rsid w:val="00976E55"/>
    <w:pPr>
      <w:shd w:val="clear" w:color="000000" w:fill="FFFF00"/>
      <w:spacing w:before="100" w:beforeAutospacing="1" w:after="100" w:afterAutospacing="1"/>
      <w:textAlignment w:val="top"/>
    </w:pPr>
  </w:style>
  <w:style w:type="paragraph" w:customStyle="1" w:styleId="xl68">
    <w:name w:val="xl68"/>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9">
    <w:name w:val="xl69"/>
    <w:basedOn w:val="a"/>
    <w:rsid w:val="00976E55"/>
    <w:pPr>
      <w:shd w:val="clear" w:color="000000" w:fill="FFFFFF"/>
      <w:spacing w:before="100" w:beforeAutospacing="1" w:after="100" w:afterAutospacing="1"/>
    </w:pPr>
  </w:style>
  <w:style w:type="paragraph" w:customStyle="1" w:styleId="xl70">
    <w:name w:val="xl70"/>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1">
    <w:name w:val="xl71"/>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3">
    <w:name w:val="xl73"/>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4">
    <w:name w:val="xl74"/>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5">
    <w:name w:val="xl75"/>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6">
    <w:name w:val="xl76"/>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7">
    <w:name w:val="xl77"/>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8">
    <w:name w:val="xl78"/>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9">
    <w:name w:val="xl79"/>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0">
    <w:name w:val="xl80"/>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1">
    <w:name w:val="xl81"/>
    <w:basedOn w:val="a"/>
    <w:rsid w:val="00976E55"/>
    <w:pPr>
      <w:pBdr>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2">
    <w:name w:val="xl82"/>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5">
    <w:name w:val="xl85"/>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6">
    <w:name w:val="xl86"/>
    <w:basedOn w:val="a"/>
    <w:rsid w:val="00976E55"/>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7">
    <w:name w:val="xl87"/>
    <w:basedOn w:val="a"/>
    <w:rsid w:val="00976E55"/>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8">
    <w:name w:val="xl88"/>
    <w:basedOn w:val="a"/>
    <w:rsid w:val="00976E55"/>
    <w:pPr>
      <w:pBdr>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9">
    <w:name w:val="xl89"/>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0">
    <w:name w:val="xl90"/>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1">
    <w:name w:val="xl91"/>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2">
    <w:name w:val="xl92"/>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3">
    <w:name w:val="xl93"/>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4">
    <w:name w:val="xl94"/>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5">
    <w:name w:val="xl95"/>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6">
    <w:name w:val="xl96"/>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7">
    <w:name w:val="xl97"/>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8">
    <w:name w:val="xl98"/>
    <w:basedOn w:val="a"/>
    <w:rsid w:val="00976E55"/>
    <w:pPr>
      <w:spacing w:before="100" w:beforeAutospacing="1" w:after="100" w:afterAutospacing="1"/>
    </w:pPr>
    <w:rPr>
      <w:sz w:val="20"/>
      <w:szCs w:val="20"/>
    </w:rPr>
  </w:style>
  <w:style w:type="paragraph" w:customStyle="1" w:styleId="xl99">
    <w:name w:val="xl99"/>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1">
    <w:name w:val="xl101"/>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2">
    <w:name w:val="xl102"/>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3">
    <w:name w:val="xl103"/>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4">
    <w:name w:val="xl104"/>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5">
    <w:name w:val="xl105"/>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6">
    <w:name w:val="xl106"/>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7">
    <w:name w:val="xl107"/>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8">
    <w:name w:val="xl108"/>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9">
    <w:name w:val="xl109"/>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0">
    <w:name w:val="xl110"/>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11">
    <w:name w:val="xl111"/>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12">
    <w:name w:val="xl112"/>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113">
    <w:name w:val="xl113"/>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114">
    <w:name w:val="xl114"/>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5">
    <w:name w:val="xl115"/>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6">
    <w:name w:val="xl116"/>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7">
    <w:name w:val="xl117"/>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8">
    <w:name w:val="xl118"/>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9">
    <w:name w:val="xl119"/>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0">
    <w:name w:val="xl120"/>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21">
    <w:name w:val="xl121"/>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3">
    <w:name w:val="xl123"/>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4">
    <w:name w:val="xl124"/>
    <w:basedOn w:val="a"/>
    <w:rsid w:val="00976E55"/>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5">
    <w:name w:val="xl125"/>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6">
    <w:name w:val="xl126"/>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7">
    <w:name w:val="xl127"/>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8">
    <w:name w:val="xl128"/>
    <w:basedOn w:val="a"/>
    <w:rsid w:val="00976E55"/>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9">
    <w:name w:val="xl129"/>
    <w:basedOn w:val="a"/>
    <w:rsid w:val="00976E55"/>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0">
    <w:name w:val="xl130"/>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31">
    <w:name w:val="xl131"/>
    <w:basedOn w:val="a"/>
    <w:rsid w:val="00976E55"/>
    <w:pPr>
      <w:pBdr>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32">
    <w:name w:val="xl132"/>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33">
    <w:name w:val="xl133"/>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34">
    <w:name w:val="xl134"/>
    <w:basedOn w:val="a"/>
    <w:rsid w:val="00976E55"/>
    <w:pPr>
      <w:pBdr>
        <w:top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35">
    <w:name w:val="xl135"/>
    <w:basedOn w:val="a"/>
    <w:rsid w:val="00976E55"/>
    <w:pPr>
      <w:pBdr>
        <w:right w:val="single" w:sz="4" w:space="0" w:color="auto"/>
      </w:pBdr>
      <w:shd w:val="clear" w:color="000000" w:fill="FFFFFF"/>
      <w:spacing w:before="100" w:beforeAutospacing="1" w:after="100" w:afterAutospacing="1"/>
      <w:textAlignment w:val="top"/>
    </w:pPr>
    <w:rPr>
      <w:sz w:val="20"/>
      <w:szCs w:val="20"/>
    </w:rPr>
  </w:style>
  <w:style w:type="paragraph" w:customStyle="1" w:styleId="xl136">
    <w:name w:val="xl136"/>
    <w:basedOn w:val="a"/>
    <w:rsid w:val="00976E55"/>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37">
    <w:name w:val="xl137"/>
    <w:basedOn w:val="a"/>
    <w:rsid w:val="00976E55"/>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38">
    <w:name w:val="xl138"/>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39">
    <w:name w:val="xl139"/>
    <w:basedOn w:val="a"/>
    <w:rsid w:val="00976E55"/>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0">
    <w:name w:val="xl140"/>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14">
    <w:name w:val="Абзац списка1"/>
    <w:basedOn w:val="a"/>
    <w:rsid w:val="00976E55"/>
    <w:pPr>
      <w:ind w:left="720"/>
    </w:pPr>
  </w:style>
  <w:style w:type="character" w:styleId="af2">
    <w:name w:val="page number"/>
    <w:uiPriority w:val="99"/>
    <w:rsid w:val="00976E55"/>
  </w:style>
  <w:style w:type="numbering" w:customStyle="1" w:styleId="15">
    <w:name w:val="Нет списка1"/>
    <w:next w:val="a2"/>
    <w:uiPriority w:val="99"/>
    <w:semiHidden/>
    <w:unhideWhenUsed/>
    <w:rsid w:val="00976E55"/>
  </w:style>
  <w:style w:type="paragraph" w:customStyle="1" w:styleId="16">
    <w:name w:val="Название1"/>
    <w:basedOn w:val="a"/>
    <w:next w:val="a"/>
    <w:uiPriority w:val="10"/>
    <w:qFormat/>
    <w:rsid w:val="00976E55"/>
    <w:pPr>
      <w:spacing w:before="240" w:after="60"/>
      <w:jc w:val="center"/>
      <w:outlineLvl w:val="0"/>
    </w:pPr>
    <w:rPr>
      <w:rFonts w:ascii="Cambria" w:hAnsi="Cambria"/>
      <w:b/>
      <w:bCs/>
      <w:kern w:val="28"/>
      <w:sz w:val="32"/>
      <w:szCs w:val="32"/>
      <w:lang w:eastAsia="en-US"/>
    </w:rPr>
  </w:style>
  <w:style w:type="character" w:customStyle="1" w:styleId="17">
    <w:name w:val="Название Знак1"/>
    <w:rsid w:val="00976E55"/>
    <w:rPr>
      <w:rFonts w:ascii="Cambria" w:eastAsia="Times New Roman" w:hAnsi="Cambria" w:cs="Times New Roman"/>
      <w:b/>
      <w:bCs/>
      <w:kern w:val="28"/>
      <w:sz w:val="32"/>
      <w:szCs w:val="32"/>
      <w:lang w:eastAsia="en-US"/>
    </w:rPr>
  </w:style>
  <w:style w:type="numbering" w:customStyle="1" w:styleId="20">
    <w:name w:val="Нет списка2"/>
    <w:next w:val="a2"/>
    <w:uiPriority w:val="99"/>
    <w:semiHidden/>
    <w:unhideWhenUsed/>
    <w:rsid w:val="00976E55"/>
  </w:style>
  <w:style w:type="table" w:customStyle="1" w:styleId="4">
    <w:name w:val="Сетка таблицы4"/>
    <w:basedOn w:val="a1"/>
    <w:next w:val="ae"/>
    <w:uiPriority w:val="99"/>
    <w:rsid w:val="00976E55"/>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976E55"/>
  </w:style>
  <w:style w:type="numbering" w:customStyle="1" w:styleId="30">
    <w:name w:val="Нет списка3"/>
    <w:next w:val="a2"/>
    <w:uiPriority w:val="99"/>
    <w:semiHidden/>
    <w:unhideWhenUsed/>
    <w:rsid w:val="00976E55"/>
  </w:style>
  <w:style w:type="table" w:customStyle="1" w:styleId="5">
    <w:name w:val="Сетка таблицы5"/>
    <w:basedOn w:val="a1"/>
    <w:next w:val="ae"/>
    <w:uiPriority w:val="99"/>
    <w:rsid w:val="00976E55"/>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1">
    <w:name w:val="xl141"/>
    <w:basedOn w:val="a"/>
    <w:rsid w:val="00976E55"/>
    <w:pPr>
      <w:pBdr>
        <w:top w:val="single" w:sz="4" w:space="0" w:color="auto"/>
        <w:left w:val="single" w:sz="4" w:space="0" w:color="auto"/>
        <w:right w:val="single" w:sz="4" w:space="0" w:color="auto"/>
      </w:pBdr>
      <w:shd w:val="clear" w:color="000000" w:fill="EEECE1"/>
      <w:spacing w:before="100" w:beforeAutospacing="1" w:after="100" w:afterAutospacing="1"/>
      <w:jc w:val="right"/>
      <w:textAlignment w:val="top"/>
    </w:pPr>
    <w:rPr>
      <w:sz w:val="20"/>
      <w:szCs w:val="20"/>
    </w:rPr>
  </w:style>
  <w:style w:type="paragraph" w:customStyle="1" w:styleId="xl142">
    <w:name w:val="xl142"/>
    <w:basedOn w:val="a"/>
    <w:rsid w:val="00976E55"/>
    <w:pPr>
      <w:pBdr>
        <w:left w:val="single" w:sz="4" w:space="0" w:color="auto"/>
        <w:right w:val="single" w:sz="4" w:space="0" w:color="auto"/>
      </w:pBdr>
      <w:shd w:val="clear" w:color="000000" w:fill="EEECE1"/>
      <w:spacing w:before="100" w:beforeAutospacing="1" w:after="100" w:afterAutospacing="1"/>
      <w:jc w:val="right"/>
      <w:textAlignment w:val="top"/>
    </w:pPr>
    <w:rPr>
      <w:sz w:val="20"/>
      <w:szCs w:val="20"/>
    </w:rPr>
  </w:style>
  <w:style w:type="paragraph" w:customStyle="1" w:styleId="xl143">
    <w:name w:val="xl143"/>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4">
    <w:name w:val="xl144"/>
    <w:basedOn w:val="a"/>
    <w:rsid w:val="00976E55"/>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5">
    <w:name w:val="xl145"/>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6">
    <w:name w:val="xl146"/>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7">
    <w:name w:val="xl147"/>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8">
    <w:name w:val="xl148"/>
    <w:basedOn w:val="a"/>
    <w:rsid w:val="00976E55"/>
    <w:pPr>
      <w:pBdr>
        <w:top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9">
    <w:name w:val="xl149"/>
    <w:basedOn w:val="a"/>
    <w:rsid w:val="00976E55"/>
    <w:pPr>
      <w:pBdr>
        <w:right w:val="single" w:sz="4" w:space="0" w:color="auto"/>
      </w:pBdr>
      <w:shd w:val="clear" w:color="000000" w:fill="FFFFFF"/>
      <w:spacing w:before="100" w:beforeAutospacing="1" w:after="100" w:afterAutospacing="1"/>
      <w:textAlignment w:val="top"/>
    </w:pPr>
    <w:rPr>
      <w:sz w:val="20"/>
      <w:szCs w:val="20"/>
    </w:rPr>
  </w:style>
  <w:style w:type="paragraph" w:customStyle="1" w:styleId="xl150">
    <w:name w:val="xl150"/>
    <w:basedOn w:val="a"/>
    <w:rsid w:val="00976E55"/>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51">
    <w:name w:val="xl151"/>
    <w:basedOn w:val="a"/>
    <w:rsid w:val="00976E55"/>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52">
    <w:name w:val="xl152"/>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53">
    <w:name w:val="xl153"/>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54">
    <w:name w:val="xl154"/>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5">
    <w:name w:val="xl155"/>
    <w:basedOn w:val="a"/>
    <w:rsid w:val="00976E55"/>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6">
    <w:name w:val="xl156"/>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7">
    <w:name w:val="xl157"/>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58">
    <w:name w:val="xl158"/>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59">
    <w:name w:val="xl159"/>
    <w:basedOn w:val="a"/>
    <w:rsid w:val="00976E55"/>
    <w:pPr>
      <w:pBdr>
        <w:top w:val="single" w:sz="4" w:space="0" w:color="auto"/>
        <w:left w:val="single" w:sz="4" w:space="0" w:color="auto"/>
        <w:right w:val="single" w:sz="4" w:space="0" w:color="auto"/>
      </w:pBdr>
      <w:shd w:val="clear" w:color="000000" w:fill="EEECE1"/>
      <w:spacing w:before="100" w:beforeAutospacing="1" w:after="100" w:afterAutospacing="1"/>
      <w:jc w:val="right"/>
      <w:textAlignment w:val="top"/>
    </w:pPr>
    <w:rPr>
      <w:sz w:val="20"/>
      <w:szCs w:val="20"/>
    </w:rPr>
  </w:style>
  <w:style w:type="numbering" w:customStyle="1" w:styleId="40">
    <w:name w:val="Нет списка4"/>
    <w:next w:val="a2"/>
    <w:uiPriority w:val="99"/>
    <w:semiHidden/>
    <w:unhideWhenUsed/>
    <w:rsid w:val="00976E55"/>
  </w:style>
  <w:style w:type="table" w:customStyle="1" w:styleId="6">
    <w:name w:val="Сетка таблицы6"/>
    <w:basedOn w:val="a1"/>
    <w:next w:val="ae"/>
    <w:uiPriority w:val="99"/>
    <w:rsid w:val="00976E55"/>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976E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2">
    <w:name w:val="Заголовок 1 Знак1"/>
    <w:aliases w:val="Знак Знак Знак1"/>
    <w:rsid w:val="00976E55"/>
    <w:rPr>
      <w:rFonts w:ascii="Cambria" w:eastAsia="Times New Roman" w:hAnsi="Cambria" w:cs="Times New Roman"/>
      <w:b/>
      <w:bCs/>
      <w:color w:val="365F91"/>
      <w:sz w:val="28"/>
      <w:szCs w:val="28"/>
      <w:lang w:eastAsia="ru-RU"/>
    </w:rPr>
  </w:style>
  <w:style w:type="paragraph" w:customStyle="1" w:styleId="ConsPlusNormal">
    <w:name w:val="ConsPlusNormal"/>
    <w:link w:val="ConsPlusNormal0"/>
    <w:qFormat/>
    <w:rsid w:val="00976E55"/>
    <w:pPr>
      <w:autoSpaceDE w:val="0"/>
      <w:autoSpaceDN w:val="0"/>
      <w:adjustRightInd w:val="0"/>
      <w:spacing w:after="0" w:line="240" w:lineRule="auto"/>
    </w:pPr>
    <w:rPr>
      <w:rFonts w:ascii="Times New Roman" w:eastAsia="Calibri" w:hAnsi="Times New Roman" w:cs="Times New Roman"/>
      <w:sz w:val="28"/>
      <w:szCs w:val="28"/>
    </w:rPr>
  </w:style>
  <w:style w:type="paragraph" w:styleId="af3">
    <w:name w:val="Body Text"/>
    <w:basedOn w:val="a"/>
    <w:link w:val="af4"/>
    <w:unhideWhenUsed/>
    <w:rsid w:val="00976E55"/>
    <w:pPr>
      <w:spacing w:after="120"/>
    </w:pPr>
  </w:style>
  <w:style w:type="character" w:customStyle="1" w:styleId="af4">
    <w:name w:val="Основной текст Знак"/>
    <w:basedOn w:val="a0"/>
    <w:link w:val="af3"/>
    <w:rsid w:val="00976E55"/>
    <w:rPr>
      <w:rFonts w:ascii="Times New Roman" w:eastAsia="Times New Roman" w:hAnsi="Times New Roman" w:cs="Times New Roman"/>
      <w:sz w:val="24"/>
      <w:szCs w:val="24"/>
      <w:lang w:eastAsia="ru-RU"/>
    </w:rPr>
  </w:style>
  <w:style w:type="character" w:styleId="af5">
    <w:name w:val="Intense Emphasis"/>
    <w:uiPriority w:val="21"/>
    <w:qFormat/>
    <w:rsid w:val="00976E55"/>
    <w:rPr>
      <w:b/>
      <w:bCs/>
      <w:i/>
      <w:iCs/>
      <w:color w:val="4F81BD"/>
    </w:rPr>
  </w:style>
  <w:style w:type="paragraph" w:styleId="af6">
    <w:name w:val="Normal (Web)"/>
    <w:basedOn w:val="a"/>
    <w:uiPriority w:val="99"/>
    <w:semiHidden/>
    <w:unhideWhenUsed/>
    <w:rsid w:val="00976E55"/>
    <w:pPr>
      <w:spacing w:before="100" w:beforeAutospacing="1" w:after="100" w:afterAutospacing="1"/>
    </w:pPr>
  </w:style>
  <w:style w:type="character" w:styleId="af7">
    <w:name w:val="Strong"/>
    <w:uiPriority w:val="22"/>
    <w:qFormat/>
    <w:rsid w:val="00976E55"/>
    <w:rPr>
      <w:b/>
      <w:bCs/>
    </w:rPr>
  </w:style>
  <w:style w:type="character" w:styleId="af8">
    <w:name w:val="Emphasis"/>
    <w:uiPriority w:val="20"/>
    <w:qFormat/>
    <w:rsid w:val="00976E55"/>
    <w:rPr>
      <w:i/>
      <w:iCs/>
    </w:rPr>
  </w:style>
  <w:style w:type="character" w:styleId="af9">
    <w:name w:val="line number"/>
    <w:basedOn w:val="a0"/>
    <w:uiPriority w:val="99"/>
    <w:semiHidden/>
    <w:unhideWhenUsed/>
    <w:rsid w:val="00976E55"/>
  </w:style>
  <w:style w:type="character" w:customStyle="1" w:styleId="ConsPlusNormal0">
    <w:name w:val="ConsPlusNormal Знак"/>
    <w:link w:val="ConsPlusNormal"/>
    <w:locked/>
    <w:rsid w:val="001B18A9"/>
    <w:rPr>
      <w:rFonts w:ascii="Times New Roman" w:eastAsia="Calibri" w:hAnsi="Times New Roman" w:cs="Times New Roman"/>
      <w:sz w:val="28"/>
      <w:szCs w:val="28"/>
    </w:rPr>
  </w:style>
  <w:style w:type="character" w:customStyle="1" w:styleId="24">
    <w:name w:val="Основной текст (2)_"/>
    <w:basedOn w:val="a0"/>
    <w:link w:val="25"/>
    <w:rsid w:val="00A21FA4"/>
    <w:rPr>
      <w:rFonts w:ascii="Times New Roman" w:eastAsia="Times New Roman" w:hAnsi="Times New Roman" w:cs="Times New Roman"/>
      <w:sz w:val="19"/>
      <w:szCs w:val="19"/>
      <w:shd w:val="clear" w:color="auto" w:fill="FFFFFF"/>
    </w:rPr>
  </w:style>
  <w:style w:type="paragraph" w:customStyle="1" w:styleId="25">
    <w:name w:val="Основной текст (2)"/>
    <w:basedOn w:val="a"/>
    <w:link w:val="24"/>
    <w:rsid w:val="00A21FA4"/>
    <w:pPr>
      <w:widowControl w:val="0"/>
      <w:shd w:val="clear" w:color="auto" w:fill="FFFFFF"/>
      <w:spacing w:line="216" w:lineRule="exact"/>
      <w:jc w:val="both"/>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5963">
      <w:bodyDiv w:val="1"/>
      <w:marLeft w:val="0"/>
      <w:marRight w:val="0"/>
      <w:marTop w:val="0"/>
      <w:marBottom w:val="0"/>
      <w:divBdr>
        <w:top w:val="none" w:sz="0" w:space="0" w:color="auto"/>
        <w:left w:val="none" w:sz="0" w:space="0" w:color="auto"/>
        <w:bottom w:val="none" w:sz="0" w:space="0" w:color="auto"/>
        <w:right w:val="none" w:sz="0" w:space="0" w:color="auto"/>
      </w:divBdr>
    </w:div>
    <w:div w:id="207689948">
      <w:bodyDiv w:val="1"/>
      <w:marLeft w:val="0"/>
      <w:marRight w:val="0"/>
      <w:marTop w:val="0"/>
      <w:marBottom w:val="0"/>
      <w:divBdr>
        <w:top w:val="none" w:sz="0" w:space="0" w:color="auto"/>
        <w:left w:val="none" w:sz="0" w:space="0" w:color="auto"/>
        <w:bottom w:val="none" w:sz="0" w:space="0" w:color="auto"/>
        <w:right w:val="none" w:sz="0" w:space="0" w:color="auto"/>
      </w:divBdr>
    </w:div>
    <w:div w:id="647786717">
      <w:bodyDiv w:val="1"/>
      <w:marLeft w:val="0"/>
      <w:marRight w:val="0"/>
      <w:marTop w:val="0"/>
      <w:marBottom w:val="0"/>
      <w:divBdr>
        <w:top w:val="none" w:sz="0" w:space="0" w:color="auto"/>
        <w:left w:val="none" w:sz="0" w:space="0" w:color="auto"/>
        <w:bottom w:val="none" w:sz="0" w:space="0" w:color="auto"/>
        <w:right w:val="none" w:sz="0" w:space="0" w:color="auto"/>
      </w:divBdr>
    </w:div>
    <w:div w:id="692074362">
      <w:bodyDiv w:val="1"/>
      <w:marLeft w:val="0"/>
      <w:marRight w:val="0"/>
      <w:marTop w:val="0"/>
      <w:marBottom w:val="0"/>
      <w:divBdr>
        <w:top w:val="none" w:sz="0" w:space="0" w:color="auto"/>
        <w:left w:val="none" w:sz="0" w:space="0" w:color="auto"/>
        <w:bottom w:val="none" w:sz="0" w:space="0" w:color="auto"/>
        <w:right w:val="none" w:sz="0" w:space="0" w:color="auto"/>
      </w:divBdr>
    </w:div>
    <w:div w:id="700982487">
      <w:bodyDiv w:val="1"/>
      <w:marLeft w:val="0"/>
      <w:marRight w:val="0"/>
      <w:marTop w:val="0"/>
      <w:marBottom w:val="0"/>
      <w:divBdr>
        <w:top w:val="none" w:sz="0" w:space="0" w:color="auto"/>
        <w:left w:val="none" w:sz="0" w:space="0" w:color="auto"/>
        <w:bottom w:val="none" w:sz="0" w:space="0" w:color="auto"/>
        <w:right w:val="none" w:sz="0" w:space="0" w:color="auto"/>
      </w:divBdr>
    </w:div>
    <w:div w:id="864292824">
      <w:bodyDiv w:val="1"/>
      <w:marLeft w:val="0"/>
      <w:marRight w:val="0"/>
      <w:marTop w:val="0"/>
      <w:marBottom w:val="0"/>
      <w:divBdr>
        <w:top w:val="none" w:sz="0" w:space="0" w:color="auto"/>
        <w:left w:val="none" w:sz="0" w:space="0" w:color="auto"/>
        <w:bottom w:val="none" w:sz="0" w:space="0" w:color="auto"/>
        <w:right w:val="none" w:sz="0" w:space="0" w:color="auto"/>
      </w:divBdr>
    </w:div>
    <w:div w:id="881358250">
      <w:bodyDiv w:val="1"/>
      <w:marLeft w:val="0"/>
      <w:marRight w:val="0"/>
      <w:marTop w:val="0"/>
      <w:marBottom w:val="0"/>
      <w:divBdr>
        <w:top w:val="none" w:sz="0" w:space="0" w:color="auto"/>
        <w:left w:val="none" w:sz="0" w:space="0" w:color="auto"/>
        <w:bottom w:val="none" w:sz="0" w:space="0" w:color="auto"/>
        <w:right w:val="none" w:sz="0" w:space="0" w:color="auto"/>
      </w:divBdr>
    </w:div>
    <w:div w:id="893546761">
      <w:bodyDiv w:val="1"/>
      <w:marLeft w:val="0"/>
      <w:marRight w:val="0"/>
      <w:marTop w:val="0"/>
      <w:marBottom w:val="0"/>
      <w:divBdr>
        <w:top w:val="none" w:sz="0" w:space="0" w:color="auto"/>
        <w:left w:val="none" w:sz="0" w:space="0" w:color="auto"/>
        <w:bottom w:val="none" w:sz="0" w:space="0" w:color="auto"/>
        <w:right w:val="none" w:sz="0" w:space="0" w:color="auto"/>
      </w:divBdr>
    </w:div>
    <w:div w:id="925385651">
      <w:bodyDiv w:val="1"/>
      <w:marLeft w:val="0"/>
      <w:marRight w:val="0"/>
      <w:marTop w:val="0"/>
      <w:marBottom w:val="0"/>
      <w:divBdr>
        <w:top w:val="none" w:sz="0" w:space="0" w:color="auto"/>
        <w:left w:val="none" w:sz="0" w:space="0" w:color="auto"/>
        <w:bottom w:val="none" w:sz="0" w:space="0" w:color="auto"/>
        <w:right w:val="none" w:sz="0" w:space="0" w:color="auto"/>
      </w:divBdr>
    </w:div>
    <w:div w:id="1104686942">
      <w:bodyDiv w:val="1"/>
      <w:marLeft w:val="0"/>
      <w:marRight w:val="0"/>
      <w:marTop w:val="0"/>
      <w:marBottom w:val="0"/>
      <w:divBdr>
        <w:top w:val="none" w:sz="0" w:space="0" w:color="auto"/>
        <w:left w:val="none" w:sz="0" w:space="0" w:color="auto"/>
        <w:bottom w:val="none" w:sz="0" w:space="0" w:color="auto"/>
        <w:right w:val="none" w:sz="0" w:space="0" w:color="auto"/>
      </w:divBdr>
    </w:div>
    <w:div w:id="1171487065">
      <w:bodyDiv w:val="1"/>
      <w:marLeft w:val="0"/>
      <w:marRight w:val="0"/>
      <w:marTop w:val="0"/>
      <w:marBottom w:val="0"/>
      <w:divBdr>
        <w:top w:val="none" w:sz="0" w:space="0" w:color="auto"/>
        <w:left w:val="none" w:sz="0" w:space="0" w:color="auto"/>
        <w:bottom w:val="none" w:sz="0" w:space="0" w:color="auto"/>
        <w:right w:val="none" w:sz="0" w:space="0" w:color="auto"/>
      </w:divBdr>
    </w:div>
    <w:div w:id="1178422685">
      <w:bodyDiv w:val="1"/>
      <w:marLeft w:val="0"/>
      <w:marRight w:val="0"/>
      <w:marTop w:val="0"/>
      <w:marBottom w:val="0"/>
      <w:divBdr>
        <w:top w:val="none" w:sz="0" w:space="0" w:color="auto"/>
        <w:left w:val="none" w:sz="0" w:space="0" w:color="auto"/>
        <w:bottom w:val="none" w:sz="0" w:space="0" w:color="auto"/>
        <w:right w:val="none" w:sz="0" w:space="0" w:color="auto"/>
      </w:divBdr>
    </w:div>
    <w:div w:id="1344622404">
      <w:bodyDiv w:val="1"/>
      <w:marLeft w:val="0"/>
      <w:marRight w:val="0"/>
      <w:marTop w:val="0"/>
      <w:marBottom w:val="0"/>
      <w:divBdr>
        <w:top w:val="none" w:sz="0" w:space="0" w:color="auto"/>
        <w:left w:val="none" w:sz="0" w:space="0" w:color="auto"/>
        <w:bottom w:val="none" w:sz="0" w:space="0" w:color="auto"/>
        <w:right w:val="none" w:sz="0" w:space="0" w:color="auto"/>
      </w:divBdr>
    </w:div>
    <w:div w:id="1594320885">
      <w:bodyDiv w:val="1"/>
      <w:marLeft w:val="0"/>
      <w:marRight w:val="0"/>
      <w:marTop w:val="0"/>
      <w:marBottom w:val="0"/>
      <w:divBdr>
        <w:top w:val="none" w:sz="0" w:space="0" w:color="auto"/>
        <w:left w:val="none" w:sz="0" w:space="0" w:color="auto"/>
        <w:bottom w:val="none" w:sz="0" w:space="0" w:color="auto"/>
        <w:right w:val="none" w:sz="0" w:space="0" w:color="auto"/>
      </w:divBdr>
    </w:div>
    <w:div w:id="1640452717">
      <w:bodyDiv w:val="1"/>
      <w:marLeft w:val="0"/>
      <w:marRight w:val="0"/>
      <w:marTop w:val="0"/>
      <w:marBottom w:val="0"/>
      <w:divBdr>
        <w:top w:val="none" w:sz="0" w:space="0" w:color="auto"/>
        <w:left w:val="none" w:sz="0" w:space="0" w:color="auto"/>
        <w:bottom w:val="none" w:sz="0" w:space="0" w:color="auto"/>
        <w:right w:val="none" w:sz="0" w:space="0" w:color="auto"/>
      </w:divBdr>
    </w:div>
    <w:div w:id="1649747056">
      <w:bodyDiv w:val="1"/>
      <w:marLeft w:val="0"/>
      <w:marRight w:val="0"/>
      <w:marTop w:val="0"/>
      <w:marBottom w:val="0"/>
      <w:divBdr>
        <w:top w:val="none" w:sz="0" w:space="0" w:color="auto"/>
        <w:left w:val="none" w:sz="0" w:space="0" w:color="auto"/>
        <w:bottom w:val="none" w:sz="0" w:space="0" w:color="auto"/>
        <w:right w:val="none" w:sz="0" w:space="0" w:color="auto"/>
      </w:divBdr>
    </w:div>
    <w:div w:id="1844661097">
      <w:bodyDiv w:val="1"/>
      <w:marLeft w:val="0"/>
      <w:marRight w:val="0"/>
      <w:marTop w:val="0"/>
      <w:marBottom w:val="0"/>
      <w:divBdr>
        <w:top w:val="none" w:sz="0" w:space="0" w:color="auto"/>
        <w:left w:val="none" w:sz="0" w:space="0" w:color="auto"/>
        <w:bottom w:val="none" w:sz="0" w:space="0" w:color="auto"/>
        <w:right w:val="none" w:sz="0" w:space="0" w:color="auto"/>
      </w:divBdr>
    </w:div>
    <w:div w:id="1888182289">
      <w:bodyDiv w:val="1"/>
      <w:marLeft w:val="0"/>
      <w:marRight w:val="0"/>
      <w:marTop w:val="0"/>
      <w:marBottom w:val="0"/>
      <w:divBdr>
        <w:top w:val="none" w:sz="0" w:space="0" w:color="auto"/>
        <w:left w:val="none" w:sz="0" w:space="0" w:color="auto"/>
        <w:bottom w:val="none" w:sz="0" w:space="0" w:color="auto"/>
        <w:right w:val="none" w:sz="0" w:space="0" w:color="auto"/>
      </w:divBdr>
    </w:div>
    <w:div w:id="2047631085">
      <w:bodyDiv w:val="1"/>
      <w:marLeft w:val="0"/>
      <w:marRight w:val="0"/>
      <w:marTop w:val="0"/>
      <w:marBottom w:val="0"/>
      <w:divBdr>
        <w:top w:val="none" w:sz="0" w:space="0" w:color="auto"/>
        <w:left w:val="none" w:sz="0" w:space="0" w:color="auto"/>
        <w:bottom w:val="none" w:sz="0" w:space="0" w:color="auto"/>
        <w:right w:val="none" w:sz="0" w:space="0" w:color="auto"/>
      </w:divBdr>
    </w:div>
    <w:div w:id="207882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3C52143C032115FA60F234FE32D8743E970C051CF1EFA00F994159D4D8E2462AA9750C1AE9BEB1F3244388FE936E2224AA780953FDEC0BF3A47EF94b2lEM" TargetMode="External"/><Relationship Id="rId18" Type="http://schemas.openxmlformats.org/officeDocument/2006/relationships/footer" Target="footer1.xml"/><Relationship Id="rId26" Type="http://schemas.openxmlformats.org/officeDocument/2006/relationships/hyperlink" Target="consultantplus://offline/ref=5069103D8573D62F0C5297999197828275CE7808FD1050FD5EF1D37E6C9E51F5142D81F06293BDEA49EFF4F0J4fFI" TargetMode="External"/><Relationship Id="rId39" Type="http://schemas.openxmlformats.org/officeDocument/2006/relationships/hyperlink" Target="consultantplus://offline/ref=18E5DC2122BF93C30FB6EEE9CB1D234A4ADC33F4622716931EB1FB66DCD06C78930582DA07660EC2C928202CC9A1D36480DC06346230B2CEhDs8H" TargetMode="External"/><Relationship Id="rId21" Type="http://schemas.openxmlformats.org/officeDocument/2006/relationships/hyperlink" Target="consultantplus://offline/ref=5069103D8573D62F0C5297999197828275CE7808FD1050FD5EF1D37E6C9E51F5142D81F06293BDEA49EFF4F0J4fFI" TargetMode="External"/><Relationship Id="rId34" Type="http://schemas.openxmlformats.org/officeDocument/2006/relationships/hyperlink" Target="consultantplus://offline/ref=5069103D8573D62F0C5297999197828275CE7808FD1050FD5EF1D37E6C9E51F5142D81F06293BDEA49EFF4F0J4fFI" TargetMode="External"/><Relationship Id="rId42" Type="http://schemas.openxmlformats.org/officeDocument/2006/relationships/hyperlink" Target="consultantplus://offline/ref=18E5DC2122BF93C30FB6EEE9CB1D234A4ADC33F4622716931EB1FB66DCD06C78930582DA07660DC8C628202CC9A1D36480DC06346230B2CEhDs8H" TargetMode="External"/><Relationship Id="rId47" Type="http://schemas.openxmlformats.org/officeDocument/2006/relationships/hyperlink" Target="consultantplus://offline/ref=18E5DC2122BF93C30FB6EEE9CB1D234A4ADC33F4622716931EB1FB66DCD06C78930582DA076409C2C028202CC9A1D36480DC06346230B2CEhDs8H" TargetMode="External"/><Relationship Id="rId50" Type="http://schemas.openxmlformats.org/officeDocument/2006/relationships/hyperlink" Target="consultantplus://offline/ref=18E5DC2122BF93C30FB6EEE9CB1D234A4ADC33F4622716931EB1FB66DCD06C78930582DA07640EC3C028202CC9A1D36480DC06346230B2CEhDs8H" TargetMode="External"/><Relationship Id="rId55" Type="http://schemas.openxmlformats.org/officeDocument/2006/relationships/hyperlink" Target="consultantplus://offline/ref=18E5DC2122BF93C30FB6EEE9CB1D234A4ADC33F4622716931EB1FB66DCD06C78930582DA076402C2C128202CC9A1D36480DC06346230B2CEhDs8H"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35436D5AE6F63DB6D56A6E60B09C629243F8BE72CAF8191112967FFE42F200D6DC98863446BCECA4B08DA723wEg8I" TargetMode="External"/><Relationship Id="rId29" Type="http://schemas.openxmlformats.org/officeDocument/2006/relationships/hyperlink" Target="consultantplus://offline/ref=5069103D8573D62F0C5297999197828275CE7808FD1050FD5EF1D37E6C9E51F5142D81F06293BDEA49EFF4F0J4fFI" TargetMode="External"/><Relationship Id="rId11" Type="http://schemas.openxmlformats.org/officeDocument/2006/relationships/hyperlink" Target="consultantplus://offline/ref=D3C52143C032115FA60F234FE32D8743E970C051CF1EFA00F994159D4D8E2462AA9750C1AE9BEB1F3244388FE936E2224AA780953FDEC0BF3A47EF94b2lEM" TargetMode="External"/><Relationship Id="rId24" Type="http://schemas.openxmlformats.org/officeDocument/2006/relationships/hyperlink" Target="consultantplus://offline/ref=3490FD570E91FC12FD1CD428F22BA4B868063A02FB7F8E8B1CE39AA981tCS8G" TargetMode="External"/><Relationship Id="rId32" Type="http://schemas.openxmlformats.org/officeDocument/2006/relationships/hyperlink" Target="http://docs.cntd.ru/document/499011838" TargetMode="External"/><Relationship Id="rId37" Type="http://schemas.openxmlformats.org/officeDocument/2006/relationships/hyperlink" Target="consultantplus://offline/ref=18E5DC2122BF93C30FB6EEE9CB1D234A4ADC33F4622716931EB1FB66DCD06C78930582D90E610CCB9572302880F7DF7980C219367C30hBs1H" TargetMode="External"/><Relationship Id="rId40" Type="http://schemas.openxmlformats.org/officeDocument/2006/relationships/hyperlink" Target="consultantplus://offline/ref=18E5DC2122BF93C30FB6EEE9CB1D234A4ADC33F4622716931EB1FB66DCD06C78930582D90E600BCB9572302880F7DF7980C219367C30hBs1H" TargetMode="External"/><Relationship Id="rId45" Type="http://schemas.openxmlformats.org/officeDocument/2006/relationships/hyperlink" Target="consultantplus://offline/ref=18E5DC2122BF93C30FB6EEE9CB1D234A4ADC33F4622716931EB1FB66DCD06C78930582DA076608C2C728202CC9A1D36480DC06346230B2CEhDs8H" TargetMode="External"/><Relationship Id="rId53" Type="http://schemas.openxmlformats.org/officeDocument/2006/relationships/hyperlink" Target="consultantplus://offline/ref=18E5DC2122BF93C30FB6EEE9CB1D234A4ADC33F4622716931EB1FB66DCD06C78930582DA076603C2C828202CC9A1D36480DC06346230B2CEhDs8H" TargetMode="External"/><Relationship Id="rId58" Type="http://schemas.openxmlformats.org/officeDocument/2006/relationships/hyperlink" Target="consultantplus://offline/ref=18E5DC2122BF93C30FB6EEE9CB1D234A4ADC33F4622716931EB1FB66DCD06C78930582DA076402C3C928202CC9A1D36480DC06346230B2CEhDs8H" TargetMode="External"/><Relationship Id="rId5" Type="http://schemas.openxmlformats.org/officeDocument/2006/relationships/settings" Target="settings.xml"/><Relationship Id="rId61" Type="http://schemas.openxmlformats.org/officeDocument/2006/relationships/hyperlink" Target="consultantplus://offline/ref=18E5DC2122BF93C30FB6EEE9CB1D234A4ADC33F4622716931EB1FB66DCD06C78930582D9066309CB9572302880F7DF7980C219367C30hBs1H" TargetMode="External"/><Relationship Id="rId19" Type="http://schemas.openxmlformats.org/officeDocument/2006/relationships/hyperlink" Target="consultantplus://offline/ref=35436D5AE6F63DB6D56A6E60B09C629243F8BE72CAF8191112967FFE42F200D6DC98863446BCECA4B08DA723wEg8I" TargetMode="External"/><Relationship Id="rId14" Type="http://schemas.openxmlformats.org/officeDocument/2006/relationships/hyperlink" Target="consultantplus://offline/ref=5069103D8573D62F0C5297999197828275CE7808FD1050FD5EF1D37E6C9E51F5142D81F06293BDEA49EFF4F0J4fFI" TargetMode="External"/><Relationship Id="rId22" Type="http://schemas.openxmlformats.org/officeDocument/2006/relationships/hyperlink" Target="consultantplus://offline/ref=5069103D8573D62F0C5297999197828275CE7808FD1050FD5EF1D37E6C9E51F5142D81F06293BDEA49EFF4F0J4fFI" TargetMode="External"/><Relationship Id="rId27" Type="http://schemas.openxmlformats.org/officeDocument/2006/relationships/hyperlink" Target="consultantplus://offline/ref=5069103D8573D62F0C5297999197828275CE7808FD1050FD5EF1D37E6C9E51F5142D81F06293BDEA49EFF4F0J4fFI" TargetMode="External"/><Relationship Id="rId30" Type="http://schemas.openxmlformats.org/officeDocument/2006/relationships/hyperlink" Target="consultantplus://offline/ref=5069103D8573D62F0C5297999197828275CE7808FD1050FD5EF1D37E6C9E51F5142D81F06293BDEA49EFF4F0J4fFI" TargetMode="External"/><Relationship Id="rId35" Type="http://schemas.openxmlformats.org/officeDocument/2006/relationships/hyperlink" Target="consultantplus://offline/ref=18E5DC2122BF93C30FB6EEE9CB1D234A4ADC33F4622716931EB1FB66DCD06C78930582DA07660EC0C628202CC9A1D36480DC06346230B2CEhDs8H" TargetMode="External"/><Relationship Id="rId43" Type="http://schemas.openxmlformats.org/officeDocument/2006/relationships/hyperlink" Target="consultantplus://offline/ref=18E5DC2122BF93C30FB6EEE9CB1D234A4ADC33F4622716931EB1FB66DCD06C78930582DA07660DC9C428202CC9A1D36480DC06346230B2CEhDs8H" TargetMode="External"/><Relationship Id="rId48" Type="http://schemas.openxmlformats.org/officeDocument/2006/relationships/hyperlink" Target="consultantplus://offline/ref=18E5DC2122BF93C30FB6EEE9CB1D234A4ADC33F4622716931EB1FB66DCD06C78930582DA076603C1C228202CC9A1D36480DC06346230B2CEhDs8H" TargetMode="External"/><Relationship Id="rId56" Type="http://schemas.openxmlformats.org/officeDocument/2006/relationships/hyperlink" Target="consultantplus://offline/ref=18E5DC2122BF93C30FB6EEE9CB1D234A4ADC33F4622716931EB1FB66DCD06C78930582D8076C0DCB9572302880F7DF7980C219367C30hBs1H" TargetMode="External"/><Relationship Id="rId8" Type="http://schemas.openxmlformats.org/officeDocument/2006/relationships/endnotes" Target="endnotes.xml"/><Relationship Id="rId51" Type="http://schemas.openxmlformats.org/officeDocument/2006/relationships/hyperlink" Target="consultantplus://offline/ref=18E5DC2122BF93C30FB6EEE9CB1D234A4ADC33F4622716931EB1FB66DCD06C78930582DA07640EC3C728202CC9A1D36480DC06346230B2CEhDs8H" TargetMode="External"/><Relationship Id="rId3" Type="http://schemas.openxmlformats.org/officeDocument/2006/relationships/styles" Target="styles.xml"/><Relationship Id="rId12" Type="http://schemas.openxmlformats.org/officeDocument/2006/relationships/hyperlink" Target="consultantplus://offline/ref=D3C52143C032115FA60F234FE32D8743E970C051CF1EFA00F994159D4D8E2462AA9750C1AE9BEB1F3244388FE936E2224AA780953FDEC0BF3A47EF94b2lEM" TargetMode="External"/><Relationship Id="rId17" Type="http://schemas.openxmlformats.org/officeDocument/2006/relationships/hyperlink" Target="consultantplus://offline/ref=D3C52143C032115FA60F234FE32D8743E970C051CF1EFA00F994159D4D8E2462AA9750C1AE9BEB1F3244388FE936E2224AA780953FDEC0BF3A47EF94b2lEM" TargetMode="External"/><Relationship Id="rId25" Type="http://schemas.openxmlformats.org/officeDocument/2006/relationships/footer" Target="footer3.xml"/><Relationship Id="rId33" Type="http://schemas.openxmlformats.org/officeDocument/2006/relationships/hyperlink" Target="http://docs.cntd.ru/document/499011838" TargetMode="External"/><Relationship Id="rId38" Type="http://schemas.openxmlformats.org/officeDocument/2006/relationships/hyperlink" Target="consultantplus://offline/ref=18E5DC2122BF93C30FB6EEE9CB1D234A4ADC33F4622716931EB1FB66DCD06C78930582DA07660EC2C228202CC9A1D36480DC06346230B2CEhDs8H" TargetMode="External"/><Relationship Id="rId46" Type="http://schemas.openxmlformats.org/officeDocument/2006/relationships/hyperlink" Target="consultantplus://offline/ref=18E5DC2122BF93C30FB6EEE9CB1D234A4ADC33F4622716931EB1FB66DCD06C78930582DA03610ACB9572302880F7DF7980C219367C30hBs1H" TargetMode="External"/><Relationship Id="rId59" Type="http://schemas.openxmlformats.org/officeDocument/2006/relationships/hyperlink" Target="consultantplus://offline/ref=18E5DC2122BF93C30FB6EEE9CB1D234A4ADC33F4622716931EB1FB66DCD06C78930582DA016603CB9572302880F7DF7980C219367C30hBs1H" TargetMode="External"/><Relationship Id="rId20" Type="http://schemas.openxmlformats.org/officeDocument/2006/relationships/footer" Target="footer2.xml"/><Relationship Id="rId41" Type="http://schemas.openxmlformats.org/officeDocument/2006/relationships/hyperlink" Target="consultantplus://offline/ref=18E5DC2122BF93C30FB6EEE9CB1D234A4ADC33F4622716931EB1FB66DCD06C78930582DA07660DC8C028202CC9A1D36480DC06346230B2CEhDs8H" TargetMode="External"/><Relationship Id="rId54" Type="http://schemas.openxmlformats.org/officeDocument/2006/relationships/hyperlink" Target="consultantplus://offline/ref=18E5DC2122BF93C30FB6EEE9CB1D234A4ADC33F4622716931EB1FB66DCD06C78930582DA076402C0C928202CC9A1D36480DC06346230B2CEhDs8H"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5069103D8573D62F0C5297999197828275CE7808FD1050FD5EF1D37E6C9E51F5142D81F06293BDEA49EFF4F0J4fFI" TargetMode="External"/><Relationship Id="rId23" Type="http://schemas.openxmlformats.org/officeDocument/2006/relationships/hyperlink" Target="consultantplus://offline/ref=35436D5AE6F63DB6D56A6E60B09C629243F8BE72CAF8191112967FFE42F200D6DC98863446BCECA4B08DA723wEg8I" TargetMode="External"/><Relationship Id="rId28" Type="http://schemas.openxmlformats.org/officeDocument/2006/relationships/hyperlink" Target="consultantplus://offline/ref=35436D5AE6F63DB6D56A6E60B09C629243F8BE72CAF8191112967FFE42F200D6DC98863446BCECA4B08DA723wEg8I" TargetMode="External"/><Relationship Id="rId36" Type="http://schemas.openxmlformats.org/officeDocument/2006/relationships/hyperlink" Target="consultantplus://offline/ref=18E5DC2122BF93C30FB6EEE9CB1D234A4ADC33F4622716931EB1FB66DCD06C78930582DA07660EC1C328202CC9A1D36480DC06346230B2CEhDs8H" TargetMode="External"/><Relationship Id="rId49" Type="http://schemas.openxmlformats.org/officeDocument/2006/relationships/hyperlink" Target="consultantplus://offline/ref=18E5DC2122BF93C30FB6EEE9CB1D234A4ADC33F4622716931EB1FB66DCD06C78930582DA076409C6C128202CC9A1D36480DC06346230B2CEhDs8H" TargetMode="External"/><Relationship Id="rId57" Type="http://schemas.openxmlformats.org/officeDocument/2006/relationships/hyperlink" Target="consultantplus://offline/ref=18E5DC2122BF93C30FB6EEE9CB1D234A4ADC33F4622716931EB1FB66DCD06C78930582DA07610AC7C728202CC9A1D36480DC06346230B2CEhDs8H" TargetMode="External"/><Relationship Id="rId10" Type="http://schemas.openxmlformats.org/officeDocument/2006/relationships/hyperlink" Target="consultantplus://offline/ref=D3C52143C032115FA60F234FE32D8743E970C051CF1EFA00F994159D4D8E2462AA9750C1AE9BEB1F3244388FE936E2224AA780953FDEC0BF3A47EF94b2lEM" TargetMode="External"/><Relationship Id="rId31" Type="http://schemas.openxmlformats.org/officeDocument/2006/relationships/footer" Target="footer4.xml"/><Relationship Id="rId44" Type="http://schemas.openxmlformats.org/officeDocument/2006/relationships/hyperlink" Target="consultantplus://offline/ref=18E5DC2122BF93C30FB6EEE9CB1D234A4ADC33F4622716931EB1FB66DCD06C78930582DA07660DC9C928202CC9A1D36480DC06346230B2CEhDs8H" TargetMode="External"/><Relationship Id="rId52" Type="http://schemas.openxmlformats.org/officeDocument/2006/relationships/hyperlink" Target="consultantplus://offline/ref=18E5DC2122BF93C30FB6EEE9CB1D234A4ADC33F4622716931EB1FB66DCD06C78930582DA076603C2C528202CC9A1D36480DC06346230B2CEhDs8H" TargetMode="External"/><Relationship Id="rId60" Type="http://schemas.openxmlformats.org/officeDocument/2006/relationships/hyperlink" Target="consultantplus://offline/ref=18E5DC2122BF93C30FB6EEE9CB1D234A4ADC33F4622716931EB1FB66DCD06C78930582DA07660BC5C428202CC9A1D36480DC06346230B2CEhDs8H"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FC260-7CB7-4B48-AB38-DFD7A276C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52024</Words>
  <Characters>296543</Characters>
  <Application>Microsoft Office Word</Application>
  <DocSecurity>0</DocSecurity>
  <Lines>2471</Lines>
  <Paragraphs>695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347872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VSN</dc:creator>
  <cp:lastModifiedBy>Кудрявцева Валентина Юрьевна</cp:lastModifiedBy>
  <cp:revision>5</cp:revision>
  <cp:lastPrinted>2024-11-08T07:18:00Z</cp:lastPrinted>
  <dcterms:created xsi:type="dcterms:W3CDTF">2025-03-14T10:20:00Z</dcterms:created>
  <dcterms:modified xsi:type="dcterms:W3CDTF">2025-03-20T05:46:00Z</dcterms:modified>
</cp:coreProperties>
</file>