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69" w:rsidRDefault="00E96FA0" w:rsidP="0081756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полномочия</w:t>
      </w:r>
      <w:r w:rsidR="0081756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Северо-Енисейского района,</w:t>
      </w:r>
    </w:p>
    <w:p w:rsidR="00E96FA0" w:rsidRDefault="00E96FA0" w:rsidP="00817569">
      <w:pPr>
        <w:ind w:left="4820"/>
        <w:rPr>
          <w:sz w:val="28"/>
          <w:szCs w:val="28"/>
        </w:rPr>
      </w:pPr>
      <w:r>
        <w:rPr>
          <w:sz w:val="28"/>
          <w:szCs w:val="28"/>
        </w:rPr>
        <w:t>заместителю главы района</w:t>
      </w:r>
    </w:p>
    <w:p w:rsidR="009001E6" w:rsidRDefault="009001E6" w:rsidP="00817569">
      <w:pPr>
        <w:ind w:left="4820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152DE4" w:rsidRDefault="009001E6" w:rsidP="00817569">
      <w:pPr>
        <w:ind w:left="4820"/>
        <w:rPr>
          <w:sz w:val="28"/>
          <w:szCs w:val="28"/>
        </w:rPr>
      </w:pPr>
      <w:r>
        <w:rPr>
          <w:sz w:val="28"/>
          <w:szCs w:val="28"/>
        </w:rPr>
        <w:t>Михалевой Е.А.</w:t>
      </w:r>
    </w:p>
    <w:p w:rsidR="00152DE4" w:rsidRDefault="00152DE4" w:rsidP="00152DE4">
      <w:pPr>
        <w:ind w:left="6480"/>
        <w:rPr>
          <w:sz w:val="28"/>
          <w:szCs w:val="28"/>
        </w:rPr>
      </w:pPr>
    </w:p>
    <w:p w:rsidR="00E96FA0" w:rsidRDefault="00E96FA0" w:rsidP="00E96FA0">
      <w:pPr>
        <w:rPr>
          <w:sz w:val="28"/>
          <w:szCs w:val="28"/>
        </w:rPr>
      </w:pPr>
      <w:r>
        <w:rPr>
          <w:sz w:val="28"/>
          <w:szCs w:val="28"/>
        </w:rPr>
        <w:t xml:space="preserve">О размещении информации на сайте </w:t>
      </w:r>
    </w:p>
    <w:p w:rsidR="00E96FA0" w:rsidRDefault="00E96FA0" w:rsidP="00E96FA0">
      <w:pPr>
        <w:ind w:firstLine="600"/>
        <w:rPr>
          <w:sz w:val="28"/>
          <w:szCs w:val="28"/>
        </w:rPr>
      </w:pPr>
    </w:p>
    <w:p w:rsidR="00152DE4" w:rsidRDefault="00152DE4" w:rsidP="00152DE4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152DE4" w:rsidRDefault="00152DE4" w:rsidP="00152DE4">
      <w:pPr>
        <w:ind w:firstLine="600"/>
        <w:jc w:val="center"/>
        <w:rPr>
          <w:sz w:val="28"/>
          <w:szCs w:val="28"/>
        </w:rPr>
      </w:pPr>
    </w:p>
    <w:p w:rsidR="001E20E0" w:rsidRDefault="001E20E0" w:rsidP="009001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C55C4">
        <w:rPr>
          <w:bCs/>
          <w:sz w:val="28"/>
          <w:szCs w:val="28"/>
        </w:rPr>
        <w:t xml:space="preserve">рошу Вас разместить на официальном сайте Северо-Енисейского района </w:t>
      </w:r>
      <w:r w:rsidR="00AE71D5">
        <w:rPr>
          <w:bCs/>
          <w:sz w:val="28"/>
          <w:szCs w:val="28"/>
        </w:rPr>
        <w:t xml:space="preserve">в разделе «Отдел экономического анализа и прогнозирования» </w:t>
      </w:r>
      <w:r w:rsidR="003C55C4">
        <w:rPr>
          <w:bCs/>
          <w:sz w:val="28"/>
          <w:szCs w:val="28"/>
        </w:rPr>
        <w:t>во вкладке «</w:t>
      </w:r>
      <w:r w:rsidR="009001E6">
        <w:rPr>
          <w:bCs/>
          <w:sz w:val="28"/>
          <w:szCs w:val="28"/>
        </w:rPr>
        <w:t>Г</w:t>
      </w:r>
      <w:r w:rsidR="003C55C4">
        <w:rPr>
          <w:bCs/>
          <w:sz w:val="28"/>
          <w:szCs w:val="28"/>
        </w:rPr>
        <w:t>ородская среда»</w:t>
      </w:r>
      <w:r w:rsidR="00AE71D5">
        <w:rPr>
          <w:bCs/>
          <w:sz w:val="28"/>
          <w:szCs w:val="28"/>
        </w:rPr>
        <w:t>, а также в разделе «Новости»</w:t>
      </w:r>
      <w:r w:rsidR="00205982">
        <w:rPr>
          <w:bCs/>
          <w:sz w:val="28"/>
          <w:szCs w:val="28"/>
        </w:rPr>
        <w:t xml:space="preserve"> информацию</w:t>
      </w:r>
      <w:r w:rsidR="009001E6">
        <w:rPr>
          <w:bCs/>
          <w:sz w:val="28"/>
          <w:szCs w:val="28"/>
        </w:rPr>
        <w:t xml:space="preserve"> следующего содержания:</w:t>
      </w:r>
      <w:r w:rsidR="00205982">
        <w:rPr>
          <w:bCs/>
          <w:sz w:val="28"/>
          <w:szCs w:val="28"/>
        </w:rPr>
        <w:t xml:space="preserve"> </w:t>
      </w:r>
    </w:p>
    <w:p w:rsidR="00731112" w:rsidRPr="003C6075" w:rsidRDefault="00731112" w:rsidP="00731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C6075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>для жителей Северо-Енисейского района</w:t>
      </w:r>
    </w:p>
    <w:p w:rsidR="00731112" w:rsidRDefault="00731112" w:rsidP="007311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 информирует жителей района о возможности участия в региональной программе «Формирование современной городской среды» на плановый период 2026 года.</w:t>
      </w:r>
    </w:p>
    <w:p w:rsidR="00731112" w:rsidRDefault="00731112" w:rsidP="007311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указанной региональной программе победителям конкурсного отбора на региональном уровне предоставляются иные межбюджетные трансферты бюджетам муниципальных районов, муниципальных округов, в состав которых входят населенные пункты с численностью населения не более 10 000 человек, в нашем районе это следующие населенные пункты:</w:t>
      </w:r>
    </w:p>
    <w:p w:rsidR="00731112" w:rsidRDefault="00731112" w:rsidP="0073111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Северо-Енисейский;</w:t>
      </w:r>
    </w:p>
    <w:p w:rsidR="00731112" w:rsidRDefault="00731112" w:rsidP="007311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Тея.</w:t>
      </w:r>
    </w:p>
    <w:p w:rsidR="00731112" w:rsidRDefault="00731112" w:rsidP="007311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Красноярского края) предоставляются на выполнение работ по благоустройству дворовых территорий многоквартирных домов по минимальному и дополнительному перечню видов работ, в том числе: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1) минимальный перечень включает в себя комплексное выполнение следующих видов работ: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установку урн для мусора.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2) Дополнительный перечень включает в себя: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731112" w:rsidRPr="00E672CA" w:rsidRDefault="00731112" w:rsidP="00731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2CA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731112" w:rsidRDefault="00731112" w:rsidP="007311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Порядком предоставления, рассмотрения и оценки предложений по включению дворовой территории в муниципальную программу        формирования комфортной городской (сельской) среды Северо-Енисейского района», утвержденным постановлением администрации Северо-Енисейского района от 12.07.2017 № 275-п, в конкурсном отборе могут участвовать дворовые территории многоквартирных домов, соответствующие определенным условиям, а именно: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общим собранием собственников помещений в многоквартирных домах </w:t>
      </w:r>
      <w:r>
        <w:rPr>
          <w:color w:val="000000"/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 xml:space="preserve"> принято решение по следующим вопросам:</w:t>
      </w:r>
    </w:p>
    <w:p w:rsidR="00731112" w:rsidRPr="00F07986" w:rsidRDefault="00731112" w:rsidP="00731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7986">
        <w:rPr>
          <w:sz w:val="28"/>
          <w:szCs w:val="28"/>
        </w:rPr>
        <w:t xml:space="preserve">а) об обращении с предложением по включению дворовой территории многоквартирного дома Северо-Енисейского района в муниципальную программу формирования комфортной городской (сельской) среды Северо-Енисейского района в целях </w:t>
      </w:r>
      <w:proofErr w:type="spellStart"/>
      <w:r w:rsidRPr="00F07986">
        <w:rPr>
          <w:sz w:val="28"/>
          <w:szCs w:val="28"/>
        </w:rPr>
        <w:t>софинансирования</w:t>
      </w:r>
      <w:proofErr w:type="spellEnd"/>
      <w:r w:rsidRPr="00F07986">
        <w:rPr>
          <w:sz w:val="28"/>
          <w:szCs w:val="28"/>
        </w:rPr>
        <w:t xml:space="preserve"> мероприятий по благоустройству</w:t>
      </w:r>
      <w:r w:rsidRPr="00F07986">
        <w:rPr>
          <w:i/>
        </w:rPr>
        <w:t>;</w:t>
      </w:r>
    </w:p>
    <w:p w:rsidR="00731112" w:rsidRPr="00A830A4" w:rsidRDefault="00731112" w:rsidP="007311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б) выполнение в </w:t>
      </w:r>
      <w:r w:rsidRPr="00C12CBD">
        <w:rPr>
          <w:sz w:val="28"/>
          <w:szCs w:val="28"/>
        </w:rPr>
        <w:t>2026 году работ по благоустройству</w:t>
      </w:r>
      <w:r>
        <w:rPr>
          <w:sz w:val="28"/>
          <w:szCs w:val="28"/>
        </w:rPr>
        <w:t xml:space="preserve"> дворовой территории многоквартирного дома Северо-Енисейского района,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субсидии из федерального (краевого) бюджета исходя из минимального (дополнительного) перечня</w:t>
      </w:r>
      <w:r w:rsidRPr="003E390B">
        <w:rPr>
          <w:sz w:val="28"/>
          <w:szCs w:val="28"/>
        </w:rPr>
        <w:t>;</w:t>
      </w:r>
    </w:p>
    <w:p w:rsidR="00731112" w:rsidRDefault="00731112" w:rsidP="00731112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:rsidR="00731112" w:rsidRDefault="00731112" w:rsidP="00731112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перечню;</w:t>
      </w:r>
    </w:p>
    <w:p w:rsidR="00731112" w:rsidRDefault="00731112" w:rsidP="00731112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20% от сметной стоимости при выполнении работ по благоустройству дворовой территории по дополнительному перечню.</w:t>
      </w:r>
    </w:p>
    <w:p w:rsidR="00731112" w:rsidRDefault="00731112" w:rsidP="00731112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4663">
        <w:rPr>
          <w:sz w:val="28"/>
          <w:szCs w:val="28"/>
        </w:rPr>
        <w:t>Помимо собственных средств, для финансирования могут привлекаться иные средства (спонсоры), которые не входят в участие финансового обеспечения собственников.</w:t>
      </w:r>
    </w:p>
    <w:p w:rsidR="00731112" w:rsidRDefault="00731112" w:rsidP="00731112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731112" w:rsidRDefault="00731112" w:rsidP="00731112">
      <w:pPr>
        <w:pStyle w:val="a7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формировании земельного участка дворовой территории многоквартирного дома при его отсутствии на кадастровом учете;</w:t>
      </w:r>
    </w:p>
    <w:p w:rsidR="00731112" w:rsidRDefault="00731112" w:rsidP="00731112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 формировании дополнительного земельного участка при недостатке площади для благоустройства дворовой территории многоквартирного дома;</w:t>
      </w:r>
    </w:p>
    <w:p w:rsidR="00731112" w:rsidRDefault="00731112" w:rsidP="00731112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о выборе уполномоченного лица для подачи заявления о постановке на кадастровый учет земельного участка под многоквартирным домом (дополнительной площади для обслуживания благоустройства многоквартирного дома);</w:t>
      </w:r>
    </w:p>
    <w:p w:rsidR="00731112" w:rsidRDefault="00731112" w:rsidP="00731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 обеспечение последующего содержания благоустроенной территории многоквартирного дома Северо-Енисейского района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731112" w:rsidRPr="00637A8B" w:rsidRDefault="00731112" w:rsidP="00731112">
      <w:pPr>
        <w:ind w:firstLine="567"/>
        <w:jc w:val="both"/>
        <w:rPr>
          <w:i/>
        </w:rPr>
      </w:pPr>
      <w:r w:rsidRPr="007E0FE5">
        <w:rPr>
          <w:sz w:val="28"/>
          <w:szCs w:val="28"/>
        </w:rPr>
        <w:t xml:space="preserve">и) о выполнении </w:t>
      </w:r>
      <w:r w:rsidRPr="00C74884">
        <w:rPr>
          <w:sz w:val="28"/>
          <w:szCs w:val="28"/>
        </w:rPr>
        <w:t>в 2025 году иных</w:t>
      </w:r>
      <w:r w:rsidRPr="007E0FE5">
        <w:rPr>
          <w:sz w:val="28"/>
          <w:szCs w:val="28"/>
        </w:rPr>
        <w:t xml:space="preserve">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7E0FE5">
        <w:rPr>
          <w:sz w:val="28"/>
          <w:szCs w:val="28"/>
        </w:rPr>
        <w:t>отмостка</w:t>
      </w:r>
      <w:proofErr w:type="spellEnd"/>
      <w:r w:rsidRPr="007E0FE5">
        <w:rPr>
          <w:sz w:val="28"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</w:t>
      </w:r>
      <w:r w:rsidRPr="00637A8B">
        <w:rPr>
          <w:i/>
          <w:sz w:val="28"/>
          <w:szCs w:val="28"/>
        </w:rPr>
        <w:t>;</w:t>
      </w:r>
      <w:r w:rsidRPr="00637A8B">
        <w:rPr>
          <w:sz w:val="28"/>
          <w:szCs w:val="28"/>
        </w:rPr>
        <w:t xml:space="preserve"> </w:t>
      </w:r>
    </w:p>
    <w:p w:rsidR="00731112" w:rsidRDefault="00731112" w:rsidP="0073111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формирование земельных участков, при его отсутствии или недостаточности площади земельного участка для благоустройства территории многоквартирного дома; 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л)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м) об определении уполномоченных лиц из числа собственников помещений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Многоквартирный дом, дворовую территорию которого планируется благоустроить, </w:t>
      </w:r>
      <w:proofErr w:type="gramStart"/>
      <w:r>
        <w:rPr>
          <w:bCs/>
          <w:sz w:val="28"/>
          <w:szCs w:val="28"/>
        </w:rPr>
        <w:t>сдан в эксплуатацию до 2006 года и при этом дом не признан</w:t>
      </w:r>
      <w:proofErr w:type="gramEnd"/>
      <w:r>
        <w:rPr>
          <w:bCs/>
          <w:sz w:val="28"/>
          <w:szCs w:val="28"/>
        </w:rPr>
        <w:t xml:space="preserve"> в установленном порядке аварийным и подлежащим сносу. Земельный участок </w:t>
      </w:r>
      <w:proofErr w:type="gramStart"/>
      <w:r>
        <w:rPr>
          <w:bCs/>
          <w:sz w:val="28"/>
          <w:szCs w:val="28"/>
        </w:rPr>
        <w:t>сформирован и поставлен</w:t>
      </w:r>
      <w:proofErr w:type="gramEnd"/>
      <w:r>
        <w:rPr>
          <w:bCs/>
          <w:sz w:val="28"/>
          <w:szCs w:val="28"/>
        </w:rPr>
        <w:t xml:space="preserve"> на кадастровый учет в соответствии с действующим законодательством. 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>Бюджетные ассигнования на благоустройство дворовой территории не предоставлялись за последние пять лет.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Информация от управляющей организации, о том, что в период благоустройства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 xml:space="preserve">, проведение капитального ремонта общего имущества многоквартирного дома, наружных коммунальных и иных сетей (коммуникаций) не запланировано и </w:t>
      </w:r>
      <w:proofErr w:type="gramStart"/>
      <w:r>
        <w:rPr>
          <w:bCs/>
          <w:sz w:val="28"/>
          <w:szCs w:val="28"/>
        </w:rPr>
        <w:t>проводиться</w:t>
      </w:r>
      <w:proofErr w:type="gramEnd"/>
      <w:r>
        <w:rPr>
          <w:bCs/>
          <w:sz w:val="28"/>
          <w:szCs w:val="28"/>
        </w:rPr>
        <w:t xml:space="preserve"> не будет.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лицами, которые, планируют производить такие работы.</w:t>
      </w:r>
    </w:p>
    <w:p w:rsidR="00731112" w:rsidRPr="000C4090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4090">
        <w:rPr>
          <w:bCs/>
          <w:sz w:val="28"/>
          <w:szCs w:val="28"/>
        </w:rPr>
        <w:t xml:space="preserve">5) Земельный участок, образующий дворовую территорию и подлежащий благоустройству, </w:t>
      </w:r>
      <w:proofErr w:type="gramStart"/>
      <w:r w:rsidRPr="000C4090">
        <w:rPr>
          <w:bCs/>
          <w:sz w:val="28"/>
          <w:szCs w:val="28"/>
        </w:rPr>
        <w:t>сформирован и передан</w:t>
      </w:r>
      <w:proofErr w:type="gramEnd"/>
      <w:r w:rsidRPr="000C4090">
        <w:rPr>
          <w:bCs/>
          <w:sz w:val="28"/>
          <w:szCs w:val="28"/>
        </w:rPr>
        <w:t xml:space="preserve"> в состав общего имущества многоквартирного дома по договору управления.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Отсутствуют споры по границам земельного участка, на котором планируется проведение работ по улучшению благоустройства дворовой территории многоквартирного дома.</w:t>
      </w:r>
    </w:p>
    <w:p w:rsidR="00731112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Наличие выбранного и реализованного в многоквартирном доме,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дома.</w:t>
      </w:r>
    </w:p>
    <w:p w:rsidR="00731112" w:rsidRPr="000C4090" w:rsidRDefault="00731112" w:rsidP="0073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4090">
        <w:rPr>
          <w:bCs/>
          <w:sz w:val="28"/>
          <w:szCs w:val="28"/>
        </w:rPr>
        <w:t xml:space="preserve">8) Если земельный участок, который образует дворовую территорию </w:t>
      </w:r>
      <w:proofErr w:type="gramStart"/>
      <w:r w:rsidRPr="000C4090">
        <w:rPr>
          <w:bCs/>
          <w:sz w:val="28"/>
          <w:szCs w:val="28"/>
        </w:rPr>
        <w:t>и</w:t>
      </w:r>
      <w:proofErr w:type="gramEnd"/>
      <w:r w:rsidRPr="000C4090">
        <w:rPr>
          <w:bCs/>
          <w:sz w:val="28"/>
          <w:szCs w:val="28"/>
        </w:rPr>
        <w:t xml:space="preserve">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 домов с формированием единого </w:t>
      </w:r>
      <w:proofErr w:type="spellStart"/>
      <w:r w:rsidRPr="000C4090">
        <w:rPr>
          <w:bCs/>
          <w:sz w:val="28"/>
          <w:szCs w:val="28"/>
        </w:rPr>
        <w:t>дизайн-проекта</w:t>
      </w:r>
      <w:proofErr w:type="spellEnd"/>
      <w:r w:rsidRPr="000C4090">
        <w:rPr>
          <w:bCs/>
          <w:sz w:val="28"/>
          <w:szCs w:val="28"/>
        </w:rPr>
        <w:t>.</w:t>
      </w:r>
    </w:p>
    <w:p w:rsidR="00731112" w:rsidRDefault="00731112" w:rsidP="0073111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090">
        <w:rPr>
          <w:bCs/>
          <w:sz w:val="28"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</w:t>
      </w:r>
      <w:proofErr w:type="gramStart"/>
      <w:r w:rsidRPr="000C409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731112" w:rsidRDefault="00731112" w:rsidP="0073111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интересующим вопросам и консультированию, для участия в благоустройстве дворовых территорий многоквартирных в рамках региональной программы «</w:t>
      </w:r>
      <w:r>
        <w:rPr>
          <w:sz w:val="28"/>
          <w:szCs w:val="28"/>
        </w:rPr>
        <w:t>Формирование современной городской среды»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lastRenderedPageBreak/>
        <w:t>2026 год обращаться в отдел экономического анализа и прогнозирования администрации Северо-Енисейского района, а также по телефону 8 (39160) 21-0-78.</w:t>
      </w:r>
      <w:r w:rsidR="009E5A08">
        <w:rPr>
          <w:bCs/>
          <w:sz w:val="28"/>
          <w:szCs w:val="28"/>
        </w:rPr>
        <w:t>».</w:t>
      </w:r>
    </w:p>
    <w:p w:rsidR="003C55C4" w:rsidRDefault="003C55C4" w:rsidP="00817569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152DE4" w:rsidRDefault="00152DE4" w:rsidP="00152DE4">
      <w:pPr>
        <w:pStyle w:val="ConsPlusNormal"/>
        <w:widowControl/>
        <w:jc w:val="both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33FD9" w:rsidRDefault="009001E6" w:rsidP="00152DE4">
      <w:pPr>
        <w:rPr>
          <w:sz w:val="28"/>
          <w:szCs w:val="28"/>
        </w:rPr>
      </w:pPr>
      <w:r>
        <w:rPr>
          <w:sz w:val="28"/>
          <w:szCs w:val="28"/>
        </w:rPr>
        <w:t>И.о. Начальника отдела</w:t>
      </w:r>
    </w:p>
    <w:p w:rsidR="00C50BF8" w:rsidRDefault="00933FD9" w:rsidP="00152DE4">
      <w:r>
        <w:rPr>
          <w:sz w:val="28"/>
          <w:szCs w:val="28"/>
        </w:rPr>
        <w:t>экономи</w:t>
      </w:r>
      <w:r w:rsidR="009001E6">
        <w:rPr>
          <w:sz w:val="28"/>
          <w:szCs w:val="28"/>
        </w:rPr>
        <w:t xml:space="preserve">ческого </w:t>
      </w:r>
      <w:r>
        <w:rPr>
          <w:sz w:val="28"/>
          <w:szCs w:val="28"/>
        </w:rPr>
        <w:t>анализу и прогнозировани</w:t>
      </w:r>
      <w:r w:rsidR="009001E6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</w:t>
      </w:r>
      <w:r w:rsidR="009001E6">
        <w:rPr>
          <w:sz w:val="28"/>
          <w:szCs w:val="28"/>
        </w:rPr>
        <w:t>Ю.А</w:t>
      </w:r>
      <w:r>
        <w:rPr>
          <w:sz w:val="28"/>
          <w:szCs w:val="28"/>
        </w:rPr>
        <w:t xml:space="preserve">. </w:t>
      </w:r>
      <w:proofErr w:type="spellStart"/>
      <w:r w:rsidR="009001E6">
        <w:rPr>
          <w:sz w:val="28"/>
          <w:szCs w:val="28"/>
        </w:rPr>
        <w:t>Тронина</w:t>
      </w:r>
      <w:proofErr w:type="spellEnd"/>
    </w:p>
    <w:sectPr w:rsidR="00C50BF8" w:rsidSect="0081756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0C" w:rsidRDefault="000D130C" w:rsidP="003F3E4B">
      <w:r>
        <w:separator/>
      </w:r>
    </w:p>
  </w:endnote>
  <w:endnote w:type="continuationSeparator" w:id="0">
    <w:p w:rsidR="000D130C" w:rsidRDefault="000D130C" w:rsidP="003F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0C" w:rsidRDefault="000D130C" w:rsidP="003F3E4B">
      <w:r>
        <w:separator/>
      </w:r>
    </w:p>
  </w:footnote>
  <w:footnote w:type="continuationSeparator" w:id="0">
    <w:p w:rsidR="000D130C" w:rsidRDefault="000D130C" w:rsidP="003F3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58DC"/>
    <w:multiLevelType w:val="hybridMultilevel"/>
    <w:tmpl w:val="434AB96A"/>
    <w:lvl w:ilvl="0" w:tplc="68588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DE4"/>
    <w:rsid w:val="00076522"/>
    <w:rsid w:val="000C3489"/>
    <w:rsid w:val="000D130C"/>
    <w:rsid w:val="000F229E"/>
    <w:rsid w:val="0013661F"/>
    <w:rsid w:val="00137FF9"/>
    <w:rsid w:val="00152DE4"/>
    <w:rsid w:val="00192B34"/>
    <w:rsid w:val="001E20E0"/>
    <w:rsid w:val="00205982"/>
    <w:rsid w:val="002154A0"/>
    <w:rsid w:val="0024288A"/>
    <w:rsid w:val="00274779"/>
    <w:rsid w:val="002B0D40"/>
    <w:rsid w:val="002B7935"/>
    <w:rsid w:val="002C662D"/>
    <w:rsid w:val="00340525"/>
    <w:rsid w:val="003C55C4"/>
    <w:rsid w:val="003F3E4B"/>
    <w:rsid w:val="003F6B21"/>
    <w:rsid w:val="006575C7"/>
    <w:rsid w:val="00674999"/>
    <w:rsid w:val="00731112"/>
    <w:rsid w:val="007C2C5F"/>
    <w:rsid w:val="00817569"/>
    <w:rsid w:val="008F6CD7"/>
    <w:rsid w:val="009001E6"/>
    <w:rsid w:val="00902C6F"/>
    <w:rsid w:val="00933FD9"/>
    <w:rsid w:val="009E5A08"/>
    <w:rsid w:val="00AB7AE2"/>
    <w:rsid w:val="00AE71D5"/>
    <w:rsid w:val="00B0602D"/>
    <w:rsid w:val="00B621FA"/>
    <w:rsid w:val="00B67711"/>
    <w:rsid w:val="00BE317A"/>
    <w:rsid w:val="00C50BF8"/>
    <w:rsid w:val="00D86766"/>
    <w:rsid w:val="00E96FA0"/>
    <w:rsid w:val="00EB4479"/>
    <w:rsid w:val="00F70C04"/>
    <w:rsid w:val="00F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D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3F3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3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CIV</cp:lastModifiedBy>
  <cp:revision>19</cp:revision>
  <cp:lastPrinted>2023-05-18T05:11:00Z</cp:lastPrinted>
  <dcterms:created xsi:type="dcterms:W3CDTF">2018-10-31T04:00:00Z</dcterms:created>
  <dcterms:modified xsi:type="dcterms:W3CDTF">2025-02-24T10:01:00Z</dcterms:modified>
</cp:coreProperties>
</file>