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1B682D" w:rsidRDefault="006831E8" w:rsidP="006831E8">
      <w:pPr>
        <w:ind w:firstLine="709"/>
        <w:jc w:val="center"/>
        <w:rPr>
          <w:rFonts w:ascii="Times New Roman" w:hAnsi="Times New Roman" w:cs="Times New Roman"/>
          <w:color w:val="auto"/>
          <w:sz w:val="32"/>
        </w:rPr>
      </w:pPr>
      <w:r w:rsidRPr="001B682D">
        <w:rPr>
          <w:rFonts w:ascii="Times New Roman" w:hAnsi="Times New Roman" w:cs="Times New Roman"/>
          <w:noProof/>
          <w:color w:val="auto"/>
          <w:sz w:val="32"/>
          <w:lang w:bidi="ar-SA"/>
        </w:rPr>
        <w:drawing>
          <wp:inline distT="0" distB="0" distL="0" distR="0" wp14:anchorId="7844E447" wp14:editId="05F66006">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p w:rsidR="001D497E" w:rsidRPr="001B682D" w:rsidRDefault="001D497E" w:rsidP="006831E8">
      <w:pPr>
        <w:ind w:firstLine="709"/>
        <w:jc w:val="center"/>
        <w:rPr>
          <w:rFonts w:ascii="Times New Roman" w:hAnsi="Times New Roman" w:cs="Times New Roman"/>
          <w:color w:val="auto"/>
          <w:sz w:val="3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396"/>
      </w:tblGrid>
      <w:tr w:rsidR="001B682D" w:rsidRPr="001B682D" w:rsidTr="00BB3522">
        <w:trPr>
          <w:trHeight w:val="1134"/>
        </w:trPr>
        <w:tc>
          <w:tcPr>
            <w:tcW w:w="9356" w:type="dxa"/>
            <w:gridSpan w:val="2"/>
            <w:tcBorders>
              <w:top w:val="nil"/>
              <w:left w:val="nil"/>
              <w:bottom w:val="nil"/>
              <w:right w:val="nil"/>
            </w:tcBorders>
          </w:tcPr>
          <w:p w:rsidR="007709E8" w:rsidRPr="001B682D" w:rsidRDefault="006831E8" w:rsidP="007709E8">
            <w:pPr>
              <w:ind w:firstLine="709"/>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АДМИНИСТРАЦИЯ СЕВЕРО-ЕНИСЕЙСКОГО РАЙОНА</w:t>
            </w:r>
          </w:p>
          <w:p w:rsidR="006831E8" w:rsidRPr="001B682D" w:rsidRDefault="006831E8" w:rsidP="007709E8">
            <w:pPr>
              <w:ind w:firstLine="709"/>
              <w:jc w:val="center"/>
              <w:rPr>
                <w:rFonts w:ascii="Times New Roman" w:hAnsi="Times New Roman" w:cs="Times New Roman"/>
                <w:color w:val="auto"/>
                <w:sz w:val="40"/>
                <w:szCs w:val="40"/>
              </w:rPr>
            </w:pPr>
            <w:r w:rsidRPr="001B682D">
              <w:rPr>
                <w:rFonts w:ascii="Times New Roman" w:hAnsi="Times New Roman" w:cs="Times New Roman"/>
                <w:b/>
                <w:color w:val="auto"/>
                <w:sz w:val="40"/>
                <w:szCs w:val="40"/>
              </w:rPr>
              <w:t>ПОСТАНОВЛЕНИЕ</w:t>
            </w:r>
          </w:p>
        </w:tc>
      </w:tr>
      <w:tr w:rsidR="001B682D" w:rsidRPr="001B682D" w:rsidTr="00BB3522">
        <w:trPr>
          <w:trHeight w:val="567"/>
        </w:trPr>
        <w:tc>
          <w:tcPr>
            <w:tcW w:w="4960" w:type="dxa"/>
            <w:tcBorders>
              <w:top w:val="nil"/>
              <w:left w:val="nil"/>
              <w:bottom w:val="nil"/>
              <w:right w:val="nil"/>
            </w:tcBorders>
            <w:vAlign w:val="center"/>
          </w:tcPr>
          <w:p w:rsidR="006831E8" w:rsidRPr="001B682D" w:rsidRDefault="006831E8" w:rsidP="00901069">
            <w:pPr>
              <w:rPr>
                <w:rFonts w:ascii="Times New Roman" w:hAnsi="Times New Roman" w:cs="Times New Roman"/>
                <w:color w:val="auto"/>
                <w:sz w:val="20"/>
              </w:rPr>
            </w:pPr>
            <w:r w:rsidRPr="001B682D">
              <w:rPr>
                <w:rFonts w:ascii="Times New Roman" w:hAnsi="Times New Roman" w:cs="Times New Roman"/>
                <w:color w:val="auto"/>
                <w:sz w:val="28"/>
              </w:rPr>
              <w:t>«</w:t>
            </w:r>
            <w:r w:rsidR="00901069" w:rsidRPr="001B682D">
              <w:rPr>
                <w:rFonts w:ascii="Times New Roman" w:hAnsi="Times New Roman" w:cs="Times New Roman"/>
                <w:color w:val="auto"/>
                <w:sz w:val="28"/>
                <w:u w:val="single"/>
              </w:rPr>
              <w:t>18</w:t>
            </w:r>
            <w:r w:rsidRPr="001B682D">
              <w:rPr>
                <w:rFonts w:ascii="Times New Roman" w:hAnsi="Times New Roman" w:cs="Times New Roman"/>
                <w:color w:val="auto"/>
                <w:sz w:val="28"/>
              </w:rPr>
              <w:t>»</w:t>
            </w:r>
            <w:r w:rsidR="00901069" w:rsidRPr="001B682D">
              <w:rPr>
                <w:rFonts w:ascii="Times New Roman" w:hAnsi="Times New Roman" w:cs="Times New Roman"/>
                <w:color w:val="auto"/>
                <w:sz w:val="28"/>
              </w:rPr>
              <w:t xml:space="preserve"> </w:t>
            </w:r>
            <w:r w:rsidR="00901069" w:rsidRPr="001B682D">
              <w:rPr>
                <w:rFonts w:ascii="Times New Roman" w:hAnsi="Times New Roman" w:cs="Times New Roman"/>
                <w:color w:val="auto"/>
                <w:sz w:val="28"/>
                <w:u w:val="single"/>
              </w:rPr>
              <w:t>мая</w:t>
            </w:r>
            <w:r w:rsidR="00122894" w:rsidRPr="001B682D">
              <w:rPr>
                <w:rFonts w:ascii="Times New Roman" w:hAnsi="Times New Roman" w:cs="Times New Roman"/>
                <w:color w:val="auto"/>
                <w:sz w:val="28"/>
              </w:rPr>
              <w:t xml:space="preserve"> </w:t>
            </w:r>
            <w:r w:rsidRPr="001B682D">
              <w:rPr>
                <w:rFonts w:ascii="Times New Roman" w:hAnsi="Times New Roman" w:cs="Times New Roman"/>
                <w:color w:val="auto"/>
                <w:sz w:val="28"/>
              </w:rPr>
              <w:t>202</w:t>
            </w:r>
            <w:r w:rsidR="00480DE5" w:rsidRPr="001B682D">
              <w:rPr>
                <w:rFonts w:ascii="Times New Roman" w:hAnsi="Times New Roman" w:cs="Times New Roman"/>
                <w:color w:val="auto"/>
                <w:sz w:val="28"/>
              </w:rPr>
              <w:t>3</w:t>
            </w:r>
            <w:r w:rsidRPr="001B682D">
              <w:rPr>
                <w:rFonts w:ascii="Times New Roman" w:hAnsi="Times New Roman" w:cs="Times New Roman"/>
                <w:color w:val="auto"/>
                <w:sz w:val="28"/>
              </w:rPr>
              <w:t xml:space="preserve"> г.</w:t>
            </w:r>
          </w:p>
        </w:tc>
        <w:tc>
          <w:tcPr>
            <w:tcW w:w="4396" w:type="dxa"/>
            <w:tcBorders>
              <w:top w:val="nil"/>
              <w:left w:val="nil"/>
              <w:bottom w:val="nil"/>
              <w:right w:val="nil"/>
            </w:tcBorders>
            <w:vAlign w:val="center"/>
          </w:tcPr>
          <w:p w:rsidR="006831E8" w:rsidRPr="001B682D" w:rsidRDefault="006831E8" w:rsidP="00901069">
            <w:pPr>
              <w:ind w:left="1962" w:firstLine="709"/>
              <w:jc w:val="center"/>
              <w:rPr>
                <w:rFonts w:ascii="Times New Roman" w:hAnsi="Times New Roman" w:cs="Times New Roman"/>
                <w:color w:val="auto"/>
                <w:sz w:val="20"/>
              </w:rPr>
            </w:pPr>
            <w:r w:rsidRPr="001B682D">
              <w:rPr>
                <w:rFonts w:ascii="Times New Roman" w:hAnsi="Times New Roman" w:cs="Times New Roman"/>
                <w:color w:val="auto"/>
                <w:sz w:val="28"/>
              </w:rPr>
              <w:t>№</w:t>
            </w:r>
            <w:r w:rsidR="00901069" w:rsidRPr="001B682D">
              <w:rPr>
                <w:rFonts w:ascii="Times New Roman" w:hAnsi="Times New Roman" w:cs="Times New Roman"/>
                <w:color w:val="auto"/>
                <w:sz w:val="28"/>
              </w:rPr>
              <w:t xml:space="preserve"> </w:t>
            </w:r>
            <w:r w:rsidR="00901069" w:rsidRPr="001B682D">
              <w:rPr>
                <w:rFonts w:ascii="Times New Roman" w:hAnsi="Times New Roman" w:cs="Times New Roman"/>
                <w:color w:val="auto"/>
                <w:sz w:val="28"/>
                <w:u w:val="single"/>
              </w:rPr>
              <w:t>188-п</w:t>
            </w:r>
            <w:r w:rsidR="00480DE5" w:rsidRPr="001B682D">
              <w:rPr>
                <w:rFonts w:ascii="Times New Roman" w:hAnsi="Times New Roman" w:cs="Times New Roman"/>
                <w:color w:val="auto"/>
                <w:sz w:val="28"/>
                <w:u w:val="single"/>
              </w:rPr>
              <w:t xml:space="preserve">   </w:t>
            </w:r>
            <w:r w:rsidR="00480DE5" w:rsidRPr="001B682D">
              <w:rPr>
                <w:rFonts w:ascii="Times New Roman" w:hAnsi="Times New Roman" w:cs="Times New Roman"/>
                <w:color w:val="auto"/>
                <w:sz w:val="28"/>
              </w:rPr>
              <w:t xml:space="preserve"> </w:t>
            </w:r>
          </w:p>
        </w:tc>
      </w:tr>
      <w:tr w:rsidR="001B682D" w:rsidRPr="001B682D" w:rsidTr="00BB3522">
        <w:trPr>
          <w:trHeight w:val="343"/>
        </w:trPr>
        <w:tc>
          <w:tcPr>
            <w:tcW w:w="9356" w:type="dxa"/>
            <w:gridSpan w:val="2"/>
            <w:tcBorders>
              <w:top w:val="nil"/>
              <w:left w:val="nil"/>
              <w:bottom w:val="nil"/>
              <w:right w:val="nil"/>
            </w:tcBorders>
            <w:vAlign w:val="center"/>
          </w:tcPr>
          <w:p w:rsidR="006831E8" w:rsidRPr="001B682D" w:rsidRDefault="006831E8" w:rsidP="006831E8">
            <w:pPr>
              <w:ind w:firstLine="709"/>
              <w:jc w:val="center"/>
              <w:rPr>
                <w:rFonts w:ascii="Times New Roman" w:hAnsi="Times New Roman" w:cs="Times New Roman"/>
                <w:color w:val="auto"/>
                <w:sz w:val="28"/>
              </w:rPr>
            </w:pPr>
            <w:proofErr w:type="spellStart"/>
            <w:r w:rsidRPr="001B682D">
              <w:rPr>
                <w:rFonts w:ascii="Times New Roman" w:hAnsi="Times New Roman" w:cs="Times New Roman"/>
                <w:color w:val="auto"/>
              </w:rPr>
              <w:t>гп</w:t>
            </w:r>
            <w:proofErr w:type="spellEnd"/>
            <w:r w:rsidRPr="001B682D">
              <w:rPr>
                <w:rFonts w:ascii="Times New Roman" w:hAnsi="Times New Roman" w:cs="Times New Roman"/>
                <w:color w:val="auto"/>
              </w:rPr>
              <w:t xml:space="preserve"> Северо-Енисейский</w:t>
            </w:r>
          </w:p>
        </w:tc>
      </w:tr>
    </w:tbl>
    <w:p w:rsidR="006831E8" w:rsidRPr="001B682D" w:rsidRDefault="006831E8" w:rsidP="006831E8">
      <w:pPr>
        <w:shd w:val="clear" w:color="auto" w:fill="FFFFFF"/>
        <w:spacing w:line="322" w:lineRule="exact"/>
        <w:jc w:val="both"/>
        <w:rPr>
          <w:rFonts w:ascii="Times New Roman" w:hAnsi="Times New Roman" w:cs="Times New Roman"/>
          <w:color w:val="auto"/>
          <w:sz w:val="28"/>
          <w:szCs w:val="28"/>
        </w:rPr>
      </w:pPr>
    </w:p>
    <w:p w:rsidR="00480DE5" w:rsidRPr="001B682D" w:rsidRDefault="00830E5E" w:rsidP="004B27F8">
      <w:pPr>
        <w:widowControl/>
        <w:autoSpaceDE w:val="0"/>
        <w:autoSpaceDN w:val="0"/>
        <w:adjustRightInd w:val="0"/>
        <w:jc w:val="both"/>
        <w:rPr>
          <w:rFonts w:ascii="Times New Roman" w:eastAsiaTheme="minorHAnsi" w:hAnsi="Times New Roman" w:cs="Times New Roman"/>
          <w:b/>
          <w:bCs/>
          <w:color w:val="auto"/>
          <w:sz w:val="28"/>
          <w:szCs w:val="28"/>
          <w:lang w:eastAsia="en-US" w:bidi="ar-SA"/>
        </w:rPr>
      </w:pPr>
      <w:r w:rsidRPr="001B682D">
        <w:rPr>
          <w:rFonts w:ascii="Times New Roman" w:hAnsi="Times New Roman" w:cs="Times New Roman"/>
          <w:b/>
          <w:color w:val="auto"/>
          <w:sz w:val="28"/>
          <w:szCs w:val="28"/>
        </w:rPr>
        <w:t>Об утверждении административного</w:t>
      </w:r>
      <w:r w:rsidR="006831E8" w:rsidRPr="001B682D">
        <w:rPr>
          <w:rFonts w:ascii="Times New Roman" w:hAnsi="Times New Roman" w:cs="Times New Roman"/>
          <w:b/>
          <w:color w:val="auto"/>
          <w:sz w:val="28"/>
          <w:szCs w:val="28"/>
        </w:rPr>
        <w:t xml:space="preserve"> регламент</w:t>
      </w:r>
      <w:r w:rsidRPr="001B682D">
        <w:rPr>
          <w:rFonts w:ascii="Times New Roman" w:hAnsi="Times New Roman" w:cs="Times New Roman"/>
          <w:b/>
          <w:color w:val="auto"/>
          <w:sz w:val="28"/>
          <w:szCs w:val="28"/>
        </w:rPr>
        <w:t>а</w:t>
      </w:r>
      <w:r w:rsidR="006831E8" w:rsidRPr="001B682D">
        <w:rPr>
          <w:rFonts w:ascii="Times New Roman" w:hAnsi="Times New Roman" w:cs="Times New Roman"/>
          <w:b/>
          <w:color w:val="auto"/>
          <w:sz w:val="28"/>
          <w:szCs w:val="28"/>
        </w:rPr>
        <w:t xml:space="preserve"> по предоставлению </w:t>
      </w:r>
      <w:r w:rsidRPr="001B682D">
        <w:rPr>
          <w:rFonts w:ascii="Times New Roman" w:hAnsi="Times New Roman" w:cs="Times New Roman"/>
          <w:b/>
          <w:color w:val="auto"/>
          <w:sz w:val="28"/>
          <w:szCs w:val="28"/>
        </w:rPr>
        <w:t xml:space="preserve">администрацией Северо-Енисейского района </w:t>
      </w:r>
      <w:r w:rsidR="006831E8" w:rsidRPr="001B682D">
        <w:rPr>
          <w:rFonts w:ascii="Times New Roman" w:hAnsi="Times New Roman" w:cs="Times New Roman"/>
          <w:b/>
          <w:color w:val="auto"/>
          <w:sz w:val="28"/>
          <w:szCs w:val="28"/>
        </w:rPr>
        <w:t>муниципальной услуги «</w:t>
      </w:r>
      <w:r w:rsidR="00480DE5" w:rsidRPr="001B682D">
        <w:rPr>
          <w:rFonts w:ascii="Times New Roman" w:eastAsiaTheme="minorHAnsi" w:hAnsi="Times New Roman" w:cs="Times New Roman"/>
          <w:b/>
          <w:bCs/>
          <w:color w:val="auto"/>
          <w:sz w:val="28"/>
          <w:szCs w:val="28"/>
          <w:lang w:eastAsia="en-US" w:bidi="ar-SA"/>
        </w:rPr>
        <w:t>Установление соответствия разрешенного использования земельного участка классификатору видов разрешенного использования</w:t>
      </w:r>
      <w:r w:rsidR="004B27F8" w:rsidRPr="001B682D">
        <w:rPr>
          <w:rFonts w:ascii="Times New Roman" w:eastAsiaTheme="minorHAnsi" w:hAnsi="Times New Roman" w:cs="Times New Roman"/>
          <w:b/>
          <w:bCs/>
          <w:color w:val="auto"/>
          <w:sz w:val="28"/>
          <w:szCs w:val="28"/>
          <w:lang w:eastAsia="en-US" w:bidi="ar-SA"/>
        </w:rPr>
        <w:t>»</w:t>
      </w:r>
      <w:r w:rsidR="00767076" w:rsidRPr="001B682D">
        <w:rPr>
          <w:rFonts w:ascii="Times New Roman" w:eastAsiaTheme="minorHAnsi" w:hAnsi="Times New Roman" w:cs="Times New Roman"/>
          <w:b/>
          <w:bCs/>
          <w:color w:val="auto"/>
          <w:sz w:val="28"/>
          <w:szCs w:val="28"/>
          <w:lang w:eastAsia="en-US" w:bidi="ar-SA"/>
        </w:rPr>
        <w:t xml:space="preserve"> </w:t>
      </w:r>
    </w:p>
    <w:p w:rsidR="006831E8" w:rsidRPr="001B682D" w:rsidRDefault="006831E8" w:rsidP="006831E8">
      <w:pPr>
        <w:pStyle w:val="ConsPlusTitle"/>
        <w:jc w:val="both"/>
        <w:rPr>
          <w:b w:val="0"/>
        </w:rPr>
      </w:pPr>
    </w:p>
    <w:p w:rsidR="006831E8" w:rsidRPr="001B682D" w:rsidRDefault="006831E8" w:rsidP="001D6F61">
      <w:pPr>
        <w:shd w:val="clear" w:color="auto" w:fill="FFFFFF"/>
        <w:spacing w:line="322" w:lineRule="exact"/>
        <w:ind w:left="14"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w:t>
      </w:r>
      <w:r w:rsidR="00D60424" w:rsidRPr="001B682D">
        <w:rPr>
          <w:rFonts w:ascii="Times New Roman" w:hAnsi="Times New Roman" w:cs="Times New Roman"/>
          <w:color w:val="auto"/>
          <w:sz w:val="28"/>
          <w:szCs w:val="28"/>
        </w:rPr>
        <w:t xml:space="preserve">распоряжением Правительства Красноярского края от 15.03.2023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Pr="001B682D">
        <w:rPr>
          <w:rFonts w:ascii="Times New Roman" w:hAnsi="Times New Roman" w:cs="Times New Roman"/>
          <w:color w:val="auto"/>
          <w:sz w:val="28"/>
          <w:szCs w:val="28"/>
        </w:rPr>
        <w:t>постановлением администрации Северо-Енисейского района от 08.10.2018 № 329-п «Об</w:t>
      </w:r>
      <w:proofErr w:type="gramEnd"/>
      <w:r w:rsidRPr="001B682D">
        <w:rPr>
          <w:rFonts w:ascii="Times New Roman" w:hAnsi="Times New Roman" w:cs="Times New Roman"/>
          <w:color w:val="auto"/>
          <w:sz w:val="28"/>
          <w:szCs w:val="28"/>
        </w:rPr>
        <w:t xml:space="preserve"> </w:t>
      </w:r>
      <w:proofErr w:type="gramStart"/>
      <w:r w:rsidRPr="001B682D">
        <w:rPr>
          <w:rFonts w:ascii="Times New Roman" w:hAnsi="Times New Roman" w:cs="Times New Roman"/>
          <w:color w:val="auto"/>
          <w:sz w:val="28"/>
          <w:szCs w:val="28"/>
        </w:rPr>
        <w:t>утверждении</w:t>
      </w:r>
      <w:proofErr w:type="gramEnd"/>
      <w:r w:rsidRPr="001B682D">
        <w:rPr>
          <w:rFonts w:ascii="Times New Roman" w:hAnsi="Times New Roman" w:cs="Times New Roman"/>
          <w:color w:val="auto"/>
          <w:sz w:val="28"/>
          <w:szCs w:val="28"/>
        </w:rPr>
        <w:t xml:space="preserve">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1B2803" w:rsidRPr="001B682D" w:rsidRDefault="001B2803" w:rsidP="001B280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w:t>
      </w:r>
      <w:r w:rsidR="00490D2C"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D60424" w:rsidRPr="001B682D">
        <w:rPr>
          <w:rFonts w:ascii="Times New Roman" w:eastAsiaTheme="minorHAnsi" w:hAnsi="Times New Roman" w:cs="Times New Roman"/>
          <w:bCs/>
          <w:color w:val="auto"/>
          <w:sz w:val="28"/>
          <w:szCs w:val="28"/>
          <w:lang w:eastAsia="en-US" w:bidi="ar-SA"/>
        </w:rPr>
        <w:t>Установление соответствия разрешенного использования земельного участка классификатору видов разрешенного использования</w:t>
      </w:r>
      <w:r w:rsidR="00D60424"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согласно приложению к настоящему постановлению.</w:t>
      </w:r>
    </w:p>
    <w:p w:rsidR="006831E8" w:rsidRPr="001B682D" w:rsidRDefault="001B2803" w:rsidP="001D6F61">
      <w:pPr>
        <w:ind w:left="14" w:firstLine="709"/>
        <w:jc w:val="both"/>
        <w:rPr>
          <w:rFonts w:ascii="Times New Roman" w:hAnsi="Times New Roman" w:cs="Times New Roman"/>
          <w:color w:val="auto"/>
          <w:sz w:val="28"/>
        </w:rPr>
      </w:pPr>
      <w:r w:rsidRPr="001B682D">
        <w:rPr>
          <w:rFonts w:ascii="Times New Roman" w:hAnsi="Times New Roman" w:cs="Times New Roman"/>
          <w:color w:val="auto"/>
          <w:sz w:val="28"/>
          <w:szCs w:val="28"/>
        </w:rPr>
        <w:t>2</w:t>
      </w:r>
      <w:r w:rsidR="007709E8" w:rsidRPr="001B682D">
        <w:rPr>
          <w:rFonts w:ascii="Times New Roman" w:hAnsi="Times New Roman" w:cs="Times New Roman"/>
          <w:color w:val="auto"/>
          <w:sz w:val="28"/>
          <w:szCs w:val="28"/>
        </w:rPr>
        <w:t>.</w:t>
      </w:r>
      <w:r w:rsidRPr="001B682D">
        <w:rPr>
          <w:rFonts w:ascii="Times New Roman" w:hAnsi="Times New Roman" w:cs="Times New Roman"/>
          <w:color w:val="auto"/>
          <w:sz w:val="28"/>
          <w:szCs w:val="28"/>
        </w:rPr>
        <w:t xml:space="preserve"> </w:t>
      </w:r>
      <w:proofErr w:type="gramStart"/>
      <w:r w:rsidR="006831E8" w:rsidRPr="001B682D">
        <w:rPr>
          <w:rFonts w:ascii="Times New Roman" w:hAnsi="Times New Roman" w:cs="Times New Roman"/>
          <w:color w:val="auto"/>
          <w:sz w:val="28"/>
          <w:szCs w:val="28"/>
        </w:rPr>
        <w:t>Контроль за</w:t>
      </w:r>
      <w:proofErr w:type="gramEnd"/>
      <w:r w:rsidR="006831E8" w:rsidRPr="001B682D">
        <w:rPr>
          <w:rFonts w:ascii="Times New Roman" w:hAnsi="Times New Roman" w:cs="Times New Roman"/>
          <w:color w:val="auto"/>
          <w:sz w:val="28"/>
          <w:szCs w:val="28"/>
        </w:rPr>
        <w:t xml:space="preserve"> исполнением настоящего постановления </w:t>
      </w:r>
      <w:r w:rsidR="006831E8" w:rsidRPr="001B682D">
        <w:rPr>
          <w:rFonts w:ascii="Times New Roman" w:hAnsi="Times New Roman" w:cs="Times New Roman"/>
          <w:color w:val="auto"/>
          <w:sz w:val="28"/>
        </w:rPr>
        <w:t xml:space="preserve">возложить на </w:t>
      </w:r>
      <w:r w:rsidR="006831E8" w:rsidRPr="001B682D">
        <w:rPr>
          <w:rFonts w:ascii="Times New Roman" w:hAnsi="Times New Roman" w:cs="Times New Roman"/>
          <w:color w:val="auto"/>
          <w:sz w:val="28"/>
          <w:szCs w:val="28"/>
        </w:rPr>
        <w:t>первого заместителя главы района.</w:t>
      </w:r>
    </w:p>
    <w:p w:rsidR="006831E8" w:rsidRPr="001B682D" w:rsidRDefault="001B2803" w:rsidP="001D6F61">
      <w:pPr>
        <w:ind w:left="14"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3</w:t>
      </w:r>
      <w:r w:rsidR="007709E8" w:rsidRPr="001B682D">
        <w:rPr>
          <w:rFonts w:ascii="Times New Roman" w:hAnsi="Times New Roman" w:cs="Times New Roman"/>
          <w:color w:val="auto"/>
          <w:sz w:val="28"/>
          <w:szCs w:val="28"/>
        </w:rPr>
        <w:t>.</w:t>
      </w:r>
      <w:r w:rsidRPr="001B682D">
        <w:rPr>
          <w:rFonts w:ascii="Times New Roman" w:hAnsi="Times New Roman" w:cs="Times New Roman"/>
          <w:color w:val="auto"/>
          <w:sz w:val="28"/>
          <w:szCs w:val="28"/>
        </w:rPr>
        <w:t xml:space="preserve"> </w:t>
      </w:r>
      <w:r w:rsidR="006831E8" w:rsidRPr="001B682D">
        <w:rPr>
          <w:rFonts w:ascii="Times New Roman" w:hAnsi="Times New Roman" w:cs="Times New Roman"/>
          <w:color w:val="auto"/>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006831E8" w:rsidRPr="001B682D">
        <w:rPr>
          <w:rFonts w:ascii="Times New Roman" w:hAnsi="Times New Roman" w:cs="Times New Roman"/>
          <w:color w:val="auto"/>
          <w:sz w:val="28"/>
          <w:szCs w:val="28"/>
          <w:lang w:val="en-US"/>
        </w:rPr>
        <w:t>www</w:t>
      </w:r>
      <w:r w:rsidR="006831E8" w:rsidRPr="001B682D">
        <w:rPr>
          <w:rFonts w:ascii="Times New Roman" w:hAnsi="Times New Roman" w:cs="Times New Roman"/>
          <w:color w:val="auto"/>
          <w:sz w:val="28"/>
          <w:szCs w:val="28"/>
        </w:rPr>
        <w:t>.</w:t>
      </w:r>
      <w:proofErr w:type="spellStart"/>
      <w:r w:rsidR="006831E8" w:rsidRPr="001B682D">
        <w:rPr>
          <w:rFonts w:ascii="Times New Roman" w:hAnsi="Times New Roman" w:cs="Times New Roman"/>
          <w:color w:val="auto"/>
          <w:sz w:val="28"/>
          <w:szCs w:val="28"/>
          <w:lang w:val="en-US"/>
        </w:rPr>
        <w:t>admse</w:t>
      </w:r>
      <w:proofErr w:type="spellEnd"/>
      <w:r w:rsidR="006831E8" w:rsidRPr="001B682D">
        <w:rPr>
          <w:rFonts w:ascii="Times New Roman" w:hAnsi="Times New Roman" w:cs="Times New Roman"/>
          <w:color w:val="auto"/>
          <w:sz w:val="28"/>
          <w:szCs w:val="28"/>
        </w:rPr>
        <w:t>.</w:t>
      </w:r>
      <w:proofErr w:type="spellStart"/>
      <w:r w:rsidR="006831E8" w:rsidRPr="001B682D">
        <w:rPr>
          <w:rFonts w:ascii="Times New Roman" w:hAnsi="Times New Roman" w:cs="Times New Roman"/>
          <w:color w:val="auto"/>
          <w:sz w:val="28"/>
          <w:szCs w:val="28"/>
          <w:lang w:val="en-US"/>
        </w:rPr>
        <w:t>ru</w:t>
      </w:r>
      <w:proofErr w:type="spellEnd"/>
      <w:r w:rsidR="006831E8" w:rsidRPr="001B682D">
        <w:rPr>
          <w:rFonts w:ascii="Times New Roman" w:hAnsi="Times New Roman" w:cs="Times New Roman"/>
          <w:color w:val="auto"/>
          <w:sz w:val="28"/>
          <w:szCs w:val="28"/>
        </w:rPr>
        <w:t>).</w:t>
      </w:r>
    </w:p>
    <w:p w:rsidR="006831E8" w:rsidRPr="001B682D" w:rsidRDefault="006831E8" w:rsidP="00D63321">
      <w:pPr>
        <w:pStyle w:val="ConsPlusTitle"/>
        <w:jc w:val="both"/>
        <w:rPr>
          <w:b w:val="0"/>
        </w:rPr>
      </w:pPr>
    </w:p>
    <w:p w:rsidR="006831E8" w:rsidRPr="001B682D" w:rsidRDefault="006831E8" w:rsidP="006831E8">
      <w:pPr>
        <w:pStyle w:val="ConsPlusTitle"/>
        <w:tabs>
          <w:tab w:val="left" w:pos="2540"/>
        </w:tabs>
        <w:jc w:val="both"/>
        <w:rPr>
          <w:b w:val="0"/>
        </w:rPr>
      </w:pPr>
    </w:p>
    <w:p w:rsidR="0041739A" w:rsidRPr="001B682D" w:rsidRDefault="0041739A" w:rsidP="0041739A">
      <w:pPr>
        <w:widowControl/>
        <w:rPr>
          <w:rFonts w:ascii="Times New Roman" w:eastAsia="Times New Roman" w:hAnsi="Times New Roman" w:cs="Times New Roman"/>
          <w:color w:val="auto"/>
          <w:sz w:val="28"/>
          <w:szCs w:val="28"/>
          <w:lang w:bidi="ar-SA"/>
        </w:rPr>
      </w:pPr>
      <w:r w:rsidRPr="001B682D">
        <w:rPr>
          <w:rFonts w:ascii="Times New Roman" w:eastAsia="Times New Roman" w:hAnsi="Times New Roman" w:cs="Times New Roman"/>
          <w:color w:val="auto"/>
          <w:sz w:val="28"/>
          <w:szCs w:val="28"/>
          <w:lang w:bidi="ar-SA"/>
        </w:rPr>
        <w:t xml:space="preserve">Временно </w:t>
      </w:r>
      <w:proofErr w:type="gramStart"/>
      <w:r w:rsidRPr="001B682D">
        <w:rPr>
          <w:rFonts w:ascii="Times New Roman" w:eastAsia="Times New Roman" w:hAnsi="Times New Roman" w:cs="Times New Roman"/>
          <w:color w:val="auto"/>
          <w:sz w:val="28"/>
          <w:szCs w:val="28"/>
          <w:lang w:bidi="ar-SA"/>
        </w:rPr>
        <w:t>исполняющий</w:t>
      </w:r>
      <w:proofErr w:type="gramEnd"/>
      <w:r w:rsidRPr="001B682D">
        <w:rPr>
          <w:rFonts w:ascii="Times New Roman" w:eastAsia="Times New Roman" w:hAnsi="Times New Roman" w:cs="Times New Roman"/>
          <w:color w:val="auto"/>
          <w:sz w:val="28"/>
          <w:szCs w:val="28"/>
          <w:lang w:bidi="ar-SA"/>
        </w:rPr>
        <w:t xml:space="preserve"> полномочия</w:t>
      </w:r>
    </w:p>
    <w:p w:rsidR="0041739A" w:rsidRPr="001B682D" w:rsidRDefault="0041739A" w:rsidP="0041739A">
      <w:pPr>
        <w:widowControl/>
        <w:rPr>
          <w:rFonts w:ascii="Times New Roman" w:eastAsia="Times New Roman" w:hAnsi="Times New Roman" w:cs="Times New Roman"/>
          <w:color w:val="auto"/>
          <w:sz w:val="28"/>
          <w:szCs w:val="28"/>
          <w:lang w:bidi="ar-SA"/>
        </w:rPr>
      </w:pPr>
      <w:r w:rsidRPr="001B682D">
        <w:rPr>
          <w:rFonts w:ascii="Times New Roman" w:eastAsia="Times New Roman" w:hAnsi="Times New Roman" w:cs="Times New Roman"/>
          <w:color w:val="auto"/>
          <w:sz w:val="28"/>
          <w:szCs w:val="28"/>
          <w:lang w:bidi="ar-SA"/>
        </w:rPr>
        <w:t>Главы Северо-Енисейского района,</w:t>
      </w:r>
    </w:p>
    <w:p w:rsidR="006831E8" w:rsidRPr="001B682D" w:rsidRDefault="0041739A" w:rsidP="0041739A">
      <w:pPr>
        <w:rPr>
          <w:rFonts w:ascii="Times New Roman" w:hAnsi="Times New Roman" w:cs="Times New Roman"/>
          <w:color w:val="auto"/>
          <w:sz w:val="28"/>
          <w:szCs w:val="28"/>
        </w:rPr>
      </w:pPr>
      <w:r w:rsidRPr="001B682D">
        <w:rPr>
          <w:rFonts w:ascii="Times New Roman" w:eastAsia="Times New Roman" w:hAnsi="Times New Roman" w:cs="Times New Roman"/>
          <w:color w:val="auto"/>
          <w:sz w:val="28"/>
          <w:szCs w:val="28"/>
          <w:lang w:bidi="ar-SA"/>
        </w:rPr>
        <w:t>первый заместитель главы района</w:t>
      </w:r>
      <w:r w:rsidRPr="001B682D">
        <w:rPr>
          <w:rFonts w:ascii="Times New Roman" w:eastAsia="Times New Roman" w:hAnsi="Times New Roman" w:cs="Times New Roman"/>
          <w:color w:val="auto"/>
          <w:sz w:val="28"/>
          <w:szCs w:val="28"/>
          <w:lang w:bidi="ar-SA"/>
        </w:rPr>
        <w:tab/>
      </w:r>
      <w:r w:rsidRPr="001B682D">
        <w:rPr>
          <w:rFonts w:ascii="Times New Roman" w:eastAsia="Times New Roman" w:hAnsi="Times New Roman" w:cs="Times New Roman"/>
          <w:color w:val="auto"/>
          <w:sz w:val="28"/>
          <w:szCs w:val="28"/>
          <w:lang w:bidi="ar-SA"/>
        </w:rPr>
        <w:tab/>
      </w:r>
      <w:r w:rsidRPr="001B682D">
        <w:rPr>
          <w:rFonts w:ascii="Times New Roman" w:eastAsia="Times New Roman" w:hAnsi="Times New Roman" w:cs="Times New Roman"/>
          <w:color w:val="auto"/>
          <w:sz w:val="28"/>
          <w:szCs w:val="28"/>
          <w:lang w:bidi="ar-SA"/>
        </w:rPr>
        <w:tab/>
        <w:t xml:space="preserve">        </w:t>
      </w:r>
      <w:r w:rsidRPr="001B682D">
        <w:rPr>
          <w:rFonts w:ascii="Times New Roman" w:eastAsia="Times New Roman" w:hAnsi="Times New Roman" w:cs="Times New Roman"/>
          <w:color w:val="auto"/>
          <w:sz w:val="28"/>
          <w:szCs w:val="28"/>
          <w:lang w:bidi="ar-SA"/>
        </w:rPr>
        <w:tab/>
      </w:r>
      <w:r w:rsidRPr="001B682D">
        <w:rPr>
          <w:rFonts w:ascii="Times New Roman" w:eastAsia="Times New Roman" w:hAnsi="Times New Roman" w:cs="Times New Roman"/>
          <w:color w:val="auto"/>
          <w:sz w:val="28"/>
          <w:szCs w:val="28"/>
          <w:lang w:bidi="ar-SA"/>
        </w:rPr>
        <w:tab/>
        <w:t xml:space="preserve">   А.Э. Перепелица</w:t>
      </w:r>
    </w:p>
    <w:p w:rsidR="007709E8" w:rsidRPr="001B682D" w:rsidRDefault="007709E8">
      <w:pPr>
        <w:widowControl/>
        <w:spacing w:after="200" w:line="276" w:lineRule="auto"/>
        <w:rPr>
          <w:rFonts w:ascii="Times New Roman" w:eastAsiaTheme="minorEastAsia" w:hAnsi="Times New Roman" w:cs="Times New Roman"/>
          <w:color w:val="auto"/>
          <w:sz w:val="28"/>
          <w:szCs w:val="28"/>
          <w:lang w:bidi="ar-SA"/>
        </w:rPr>
      </w:pPr>
      <w:r w:rsidRPr="001B682D">
        <w:rPr>
          <w:rFonts w:ascii="Times New Roman" w:hAnsi="Times New Roman" w:cs="Times New Roman"/>
          <w:color w:val="auto"/>
          <w:sz w:val="28"/>
          <w:szCs w:val="28"/>
        </w:rPr>
        <w:br w:type="page"/>
      </w:r>
    </w:p>
    <w:p w:rsidR="00261F11" w:rsidRPr="001B682D" w:rsidRDefault="00261F11" w:rsidP="00261F11">
      <w:pPr>
        <w:pStyle w:val="af2"/>
        <w:ind w:firstLine="709"/>
        <w:jc w:val="right"/>
        <w:outlineLvl w:val="0"/>
        <w:rPr>
          <w:rFonts w:ascii="Times New Roman" w:hAnsi="Times New Roman"/>
          <w:sz w:val="24"/>
          <w:szCs w:val="24"/>
        </w:rPr>
      </w:pPr>
      <w:r w:rsidRPr="001B682D">
        <w:rPr>
          <w:rFonts w:ascii="Times New Roman" w:hAnsi="Times New Roman"/>
          <w:sz w:val="24"/>
          <w:szCs w:val="24"/>
        </w:rPr>
        <w:lastRenderedPageBreak/>
        <w:t>Приложение</w:t>
      </w:r>
    </w:p>
    <w:p w:rsidR="00261F11" w:rsidRPr="001B682D" w:rsidRDefault="00261F11" w:rsidP="00261F11">
      <w:pPr>
        <w:pStyle w:val="af2"/>
        <w:ind w:firstLine="709"/>
        <w:jc w:val="right"/>
        <w:rPr>
          <w:rFonts w:ascii="Times New Roman" w:hAnsi="Times New Roman"/>
          <w:sz w:val="24"/>
          <w:szCs w:val="24"/>
        </w:rPr>
      </w:pPr>
      <w:r w:rsidRPr="001B682D">
        <w:rPr>
          <w:rFonts w:ascii="Times New Roman" w:hAnsi="Times New Roman"/>
          <w:sz w:val="24"/>
          <w:szCs w:val="24"/>
        </w:rPr>
        <w:t>к постановлению администрации</w:t>
      </w:r>
    </w:p>
    <w:p w:rsidR="00261F11" w:rsidRPr="001B682D" w:rsidRDefault="00261F11" w:rsidP="00261F11">
      <w:pPr>
        <w:pStyle w:val="af2"/>
        <w:ind w:firstLine="709"/>
        <w:jc w:val="right"/>
        <w:rPr>
          <w:rFonts w:ascii="Times New Roman" w:hAnsi="Times New Roman"/>
          <w:sz w:val="24"/>
          <w:szCs w:val="24"/>
        </w:rPr>
      </w:pPr>
      <w:r w:rsidRPr="001B682D">
        <w:rPr>
          <w:rFonts w:ascii="Times New Roman" w:hAnsi="Times New Roman"/>
          <w:sz w:val="24"/>
          <w:szCs w:val="24"/>
        </w:rPr>
        <w:t>Северо-Енисейского района</w:t>
      </w:r>
    </w:p>
    <w:p w:rsidR="00261F11" w:rsidRPr="001B682D" w:rsidRDefault="00122894" w:rsidP="00261F11">
      <w:pPr>
        <w:pStyle w:val="af2"/>
        <w:ind w:firstLine="709"/>
        <w:jc w:val="right"/>
        <w:rPr>
          <w:rFonts w:ascii="Times New Roman" w:hAnsi="Times New Roman"/>
          <w:sz w:val="24"/>
          <w:szCs w:val="24"/>
          <w:u w:val="single"/>
        </w:rPr>
      </w:pPr>
      <w:r w:rsidRPr="001B682D">
        <w:rPr>
          <w:rFonts w:ascii="Times New Roman" w:hAnsi="Times New Roman"/>
          <w:sz w:val="24"/>
          <w:szCs w:val="24"/>
        </w:rPr>
        <w:t>о</w:t>
      </w:r>
      <w:r w:rsidR="00261F11" w:rsidRPr="001B682D">
        <w:rPr>
          <w:rFonts w:ascii="Times New Roman" w:hAnsi="Times New Roman"/>
          <w:sz w:val="24"/>
          <w:szCs w:val="24"/>
        </w:rPr>
        <w:t>т</w:t>
      </w:r>
      <w:r w:rsidRPr="001B682D">
        <w:rPr>
          <w:rFonts w:ascii="Times New Roman" w:hAnsi="Times New Roman"/>
          <w:sz w:val="24"/>
          <w:szCs w:val="24"/>
        </w:rPr>
        <w:t xml:space="preserve"> </w:t>
      </w:r>
      <w:r w:rsidR="00901069" w:rsidRPr="001B682D">
        <w:rPr>
          <w:rFonts w:ascii="Times New Roman" w:hAnsi="Times New Roman" w:cs="Times New Roman"/>
          <w:sz w:val="28"/>
          <w:u w:val="single"/>
        </w:rPr>
        <w:t>18.05.2023</w:t>
      </w:r>
      <w:r w:rsidR="0042280F">
        <w:rPr>
          <w:rFonts w:ascii="Times New Roman" w:hAnsi="Times New Roman" w:cs="Times New Roman"/>
          <w:sz w:val="28"/>
          <w:u w:val="single"/>
        </w:rPr>
        <w:t xml:space="preserve"> </w:t>
      </w:r>
      <w:bookmarkStart w:id="0" w:name="_GoBack"/>
      <w:bookmarkEnd w:id="0"/>
      <w:r w:rsidR="00261F11" w:rsidRPr="001B682D">
        <w:rPr>
          <w:rFonts w:ascii="Times New Roman" w:hAnsi="Times New Roman"/>
          <w:sz w:val="24"/>
          <w:szCs w:val="24"/>
        </w:rPr>
        <w:t xml:space="preserve"> №</w:t>
      </w:r>
      <w:r w:rsidR="00901069" w:rsidRPr="001B682D">
        <w:rPr>
          <w:rFonts w:ascii="Times New Roman" w:hAnsi="Times New Roman"/>
          <w:sz w:val="24"/>
          <w:szCs w:val="24"/>
        </w:rPr>
        <w:t xml:space="preserve"> </w:t>
      </w:r>
      <w:r w:rsidR="00901069" w:rsidRPr="001B682D">
        <w:rPr>
          <w:rFonts w:ascii="Times New Roman" w:hAnsi="Times New Roman"/>
          <w:sz w:val="24"/>
          <w:szCs w:val="24"/>
          <w:u w:val="single"/>
        </w:rPr>
        <w:t>188-п</w:t>
      </w:r>
    </w:p>
    <w:p w:rsidR="00261F11" w:rsidRPr="001B682D" w:rsidRDefault="00261F11" w:rsidP="00F4541B">
      <w:pPr>
        <w:pStyle w:val="af2"/>
        <w:jc w:val="both"/>
        <w:rPr>
          <w:rFonts w:ascii="Times New Roman" w:hAnsi="Times New Roman" w:cs="Times New Roman"/>
          <w:sz w:val="28"/>
          <w:szCs w:val="28"/>
        </w:rPr>
      </w:pPr>
    </w:p>
    <w:p w:rsidR="00363954" w:rsidRPr="001B682D" w:rsidRDefault="003070D5" w:rsidP="00363954">
      <w:pPr>
        <w:ind w:firstLine="567"/>
        <w:jc w:val="center"/>
        <w:rPr>
          <w:rFonts w:ascii="Times New Roman" w:hAnsi="Times New Roman" w:cs="Times New Roman"/>
          <w:color w:val="auto"/>
          <w:sz w:val="28"/>
          <w:szCs w:val="28"/>
        </w:rPr>
      </w:pPr>
      <w:bookmarkStart w:id="1" w:name="Par144"/>
      <w:bookmarkEnd w:id="1"/>
      <w:r w:rsidRPr="001B682D">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1B682D">
        <w:rPr>
          <w:rFonts w:ascii="Times New Roman" w:hAnsi="Times New Roman" w:cs="Times New Roman"/>
          <w:b/>
          <w:color w:val="auto"/>
          <w:spacing w:val="-1"/>
          <w:sz w:val="28"/>
          <w:szCs w:val="28"/>
        </w:rPr>
        <w:t>«</w:t>
      </w:r>
      <w:r w:rsidR="00BA21BE" w:rsidRPr="001B682D">
        <w:rPr>
          <w:rFonts w:ascii="Times New Roman" w:eastAsiaTheme="minorHAnsi" w:hAnsi="Times New Roman" w:cs="Times New Roman"/>
          <w:b/>
          <w:bCs/>
          <w:color w:val="auto"/>
          <w:sz w:val="28"/>
          <w:szCs w:val="28"/>
          <w:lang w:eastAsia="en-US" w:bidi="ar-SA"/>
        </w:rPr>
        <w:t>Установление соответствия разрешенного использования земельного участка классификатору видов разрешенного использования</w:t>
      </w:r>
      <w:r w:rsidR="001B2803" w:rsidRPr="001B682D">
        <w:rPr>
          <w:rFonts w:ascii="Times New Roman" w:hAnsi="Times New Roman" w:cs="Times New Roman"/>
          <w:b/>
          <w:color w:val="auto"/>
          <w:spacing w:val="-1"/>
          <w:sz w:val="28"/>
        </w:rPr>
        <w:t>»</w:t>
      </w:r>
    </w:p>
    <w:p w:rsidR="007709E8" w:rsidRPr="001B682D" w:rsidRDefault="007709E8" w:rsidP="00363954">
      <w:pPr>
        <w:ind w:firstLine="567"/>
        <w:jc w:val="center"/>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Раздел I. Общие положения</w:t>
      </w:r>
    </w:p>
    <w:p w:rsidR="00363954" w:rsidRPr="001B682D" w:rsidRDefault="00363954" w:rsidP="00363954">
      <w:pPr>
        <w:ind w:firstLine="567"/>
        <w:jc w:val="center"/>
        <w:rPr>
          <w:rFonts w:ascii="Times New Roman" w:hAnsi="Times New Roman" w:cs="Times New Roman"/>
          <w:color w:val="auto"/>
          <w:sz w:val="28"/>
          <w:szCs w:val="28"/>
        </w:rPr>
      </w:pPr>
      <w:bookmarkStart w:id="2" w:name="bookmark40"/>
      <w:bookmarkStart w:id="3" w:name="bookmark37"/>
      <w:bookmarkStart w:id="4" w:name="bookmark38"/>
      <w:bookmarkStart w:id="5" w:name="bookmark41"/>
      <w:bookmarkEnd w:id="2"/>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1. Предмет регулирования Административного регламента</w:t>
      </w:r>
    </w:p>
    <w:bookmarkEnd w:id="3"/>
    <w:bookmarkEnd w:id="4"/>
    <w:bookmarkEnd w:id="5"/>
    <w:p w:rsidR="00363954" w:rsidRPr="001B682D" w:rsidRDefault="00363954" w:rsidP="00F4541B">
      <w:pPr>
        <w:jc w:val="both"/>
        <w:rPr>
          <w:rFonts w:ascii="Times New Roman" w:hAnsi="Times New Roman" w:cs="Times New Roman"/>
          <w:color w:val="auto"/>
          <w:sz w:val="28"/>
          <w:szCs w:val="28"/>
        </w:rPr>
      </w:pPr>
    </w:p>
    <w:p w:rsidR="00597D1E" w:rsidRPr="001B682D" w:rsidRDefault="00363954" w:rsidP="00723038">
      <w:pPr>
        <w:widowControl/>
        <w:autoSpaceDE w:val="0"/>
        <w:autoSpaceDN w:val="0"/>
        <w:adjustRightInd w:val="0"/>
        <w:ind w:firstLine="709"/>
        <w:jc w:val="both"/>
        <w:rPr>
          <w:rFonts w:ascii="Times New Roman" w:hAnsi="Times New Roman" w:cs="Times New Roman"/>
          <w:color w:val="auto"/>
          <w:sz w:val="28"/>
          <w:szCs w:val="28"/>
          <w:lang w:bidi="ar-SA"/>
        </w:rPr>
      </w:pPr>
      <w:r w:rsidRPr="001B682D">
        <w:rPr>
          <w:rFonts w:ascii="Times New Roman" w:hAnsi="Times New Roman" w:cs="Times New Roman"/>
          <w:color w:val="auto"/>
          <w:sz w:val="28"/>
          <w:szCs w:val="28"/>
        </w:rPr>
        <w:t xml:space="preserve">1.1. </w:t>
      </w:r>
      <w:proofErr w:type="gramStart"/>
      <w:r w:rsidRPr="001B682D">
        <w:rPr>
          <w:rFonts w:ascii="Times New Roman" w:hAnsi="Times New Roman" w:cs="Times New Roman"/>
          <w:color w:val="auto"/>
          <w:sz w:val="28"/>
          <w:szCs w:val="28"/>
        </w:rPr>
        <w:t>Административный регламент предоставления муниципальной услуги «</w:t>
      </w:r>
      <w:r w:rsidR="005167FA" w:rsidRPr="001B682D">
        <w:rPr>
          <w:rFonts w:ascii="Times New Roman" w:eastAsiaTheme="minorHAnsi" w:hAnsi="Times New Roman" w:cs="Times New Roman"/>
          <w:bCs/>
          <w:color w:val="auto"/>
          <w:sz w:val="28"/>
          <w:szCs w:val="28"/>
          <w:lang w:eastAsia="en-US" w:bidi="ar-SA"/>
        </w:rPr>
        <w:t>Установление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(далее – Административный регламент, муниципальная услуга)</w:t>
      </w:r>
      <w:r w:rsidR="006E41B5" w:rsidRPr="001B682D">
        <w:rPr>
          <w:rFonts w:ascii="Times New Roman" w:hAnsi="Times New Roman" w:cs="Times New Roman"/>
          <w:color w:val="auto"/>
          <w:sz w:val="28"/>
          <w:szCs w:val="28"/>
        </w:rPr>
        <w:t xml:space="preserve"> разработан</w:t>
      </w:r>
      <w:r w:rsidR="006E41B5" w:rsidRPr="001B682D">
        <w:rPr>
          <w:rFonts w:ascii="Times New Roman" w:hAnsi="Times New Roman" w:cs="Times New Roman"/>
          <w:color w:val="auto"/>
          <w:spacing w:val="16"/>
          <w:sz w:val="28"/>
          <w:szCs w:val="28"/>
        </w:rPr>
        <w:t xml:space="preserve"> </w:t>
      </w:r>
      <w:r w:rsidR="006E41B5" w:rsidRPr="001B682D">
        <w:rPr>
          <w:rFonts w:ascii="Times New Roman" w:hAnsi="Times New Roman" w:cs="Times New Roman"/>
          <w:color w:val="auto"/>
          <w:sz w:val="28"/>
          <w:szCs w:val="28"/>
        </w:rPr>
        <w:t>в</w:t>
      </w:r>
      <w:r w:rsidR="006E41B5" w:rsidRPr="001B682D">
        <w:rPr>
          <w:rFonts w:ascii="Times New Roman" w:hAnsi="Times New Roman" w:cs="Times New Roman"/>
          <w:color w:val="auto"/>
          <w:spacing w:val="15"/>
          <w:sz w:val="28"/>
          <w:szCs w:val="28"/>
        </w:rPr>
        <w:t xml:space="preserve"> </w:t>
      </w:r>
      <w:r w:rsidR="006E41B5" w:rsidRPr="001B682D">
        <w:rPr>
          <w:rFonts w:ascii="Times New Roman" w:hAnsi="Times New Roman" w:cs="Times New Roman"/>
          <w:color w:val="auto"/>
          <w:sz w:val="28"/>
          <w:szCs w:val="28"/>
        </w:rPr>
        <w:t>целях</w:t>
      </w:r>
      <w:r w:rsidR="006E41B5" w:rsidRPr="001B682D">
        <w:rPr>
          <w:rFonts w:ascii="Times New Roman" w:hAnsi="Times New Roman" w:cs="Times New Roman"/>
          <w:color w:val="auto"/>
          <w:spacing w:val="43"/>
          <w:sz w:val="28"/>
          <w:szCs w:val="28"/>
        </w:rPr>
        <w:t xml:space="preserve"> </w:t>
      </w:r>
      <w:r w:rsidR="006E41B5" w:rsidRPr="001B682D">
        <w:rPr>
          <w:rFonts w:ascii="Times New Roman" w:hAnsi="Times New Roman" w:cs="Times New Roman"/>
          <w:color w:val="auto"/>
          <w:sz w:val="28"/>
          <w:szCs w:val="28"/>
        </w:rPr>
        <w:t>повышения</w:t>
      </w:r>
      <w:r w:rsidR="006E41B5" w:rsidRPr="001B682D">
        <w:rPr>
          <w:rFonts w:ascii="Times New Roman" w:hAnsi="Times New Roman" w:cs="Times New Roman"/>
          <w:color w:val="auto"/>
          <w:spacing w:val="20"/>
          <w:sz w:val="28"/>
          <w:szCs w:val="28"/>
        </w:rPr>
        <w:t xml:space="preserve"> </w:t>
      </w:r>
      <w:r w:rsidR="006E41B5" w:rsidRPr="001B682D">
        <w:rPr>
          <w:rFonts w:ascii="Times New Roman" w:hAnsi="Times New Roman" w:cs="Times New Roman"/>
          <w:color w:val="auto"/>
          <w:sz w:val="28"/>
          <w:szCs w:val="28"/>
        </w:rPr>
        <w:t>качества</w:t>
      </w:r>
      <w:r w:rsidR="006E41B5" w:rsidRPr="001B682D">
        <w:rPr>
          <w:rFonts w:ascii="Times New Roman" w:hAnsi="Times New Roman" w:cs="Times New Roman"/>
          <w:color w:val="auto"/>
          <w:spacing w:val="19"/>
          <w:sz w:val="28"/>
          <w:szCs w:val="28"/>
        </w:rPr>
        <w:t xml:space="preserve"> </w:t>
      </w:r>
      <w:r w:rsidR="006E41B5" w:rsidRPr="001B682D">
        <w:rPr>
          <w:rFonts w:ascii="Times New Roman" w:hAnsi="Times New Roman" w:cs="Times New Roman"/>
          <w:color w:val="auto"/>
          <w:sz w:val="28"/>
          <w:szCs w:val="28"/>
        </w:rPr>
        <w:t>и</w:t>
      </w:r>
      <w:r w:rsidR="006E41B5" w:rsidRPr="001B682D">
        <w:rPr>
          <w:rFonts w:ascii="Times New Roman" w:hAnsi="Times New Roman" w:cs="Times New Roman"/>
          <w:color w:val="auto"/>
          <w:spacing w:val="17"/>
          <w:sz w:val="28"/>
          <w:szCs w:val="28"/>
        </w:rPr>
        <w:t xml:space="preserve"> </w:t>
      </w:r>
      <w:r w:rsidR="006E41B5" w:rsidRPr="001B682D">
        <w:rPr>
          <w:rFonts w:ascii="Times New Roman" w:hAnsi="Times New Roman" w:cs="Times New Roman"/>
          <w:color w:val="auto"/>
          <w:sz w:val="28"/>
          <w:szCs w:val="28"/>
        </w:rPr>
        <w:t>доступности</w:t>
      </w:r>
      <w:r w:rsidR="006E41B5" w:rsidRPr="001B682D">
        <w:rPr>
          <w:rFonts w:ascii="Times New Roman" w:hAnsi="Times New Roman" w:cs="Times New Roman"/>
          <w:color w:val="auto"/>
          <w:spacing w:val="20"/>
          <w:sz w:val="28"/>
          <w:szCs w:val="28"/>
        </w:rPr>
        <w:t xml:space="preserve"> </w:t>
      </w:r>
      <w:r w:rsidR="006E41B5" w:rsidRPr="001B682D">
        <w:rPr>
          <w:rFonts w:ascii="Times New Roman" w:hAnsi="Times New Roman" w:cs="Times New Roman"/>
          <w:color w:val="auto"/>
          <w:sz w:val="28"/>
          <w:szCs w:val="28"/>
        </w:rPr>
        <w:t>предоставления</w:t>
      </w:r>
      <w:r w:rsidR="006E41B5" w:rsidRPr="001B682D">
        <w:rPr>
          <w:rFonts w:ascii="Times New Roman" w:hAnsi="Times New Roman" w:cs="Times New Roman"/>
          <w:color w:val="auto"/>
          <w:spacing w:val="17"/>
          <w:sz w:val="28"/>
          <w:szCs w:val="28"/>
        </w:rPr>
        <w:t xml:space="preserve"> </w:t>
      </w:r>
      <w:r w:rsidR="006E41B5" w:rsidRPr="001B682D">
        <w:rPr>
          <w:rFonts w:ascii="Times New Roman" w:hAnsi="Times New Roman" w:cs="Times New Roman"/>
          <w:color w:val="auto"/>
          <w:sz w:val="28"/>
          <w:szCs w:val="28"/>
        </w:rPr>
        <w:t>муниципальной</w:t>
      </w:r>
      <w:r w:rsidR="006E41B5" w:rsidRPr="001B682D">
        <w:rPr>
          <w:rFonts w:ascii="Times New Roman" w:hAnsi="Times New Roman" w:cs="Times New Roman"/>
          <w:color w:val="auto"/>
          <w:spacing w:val="32"/>
          <w:sz w:val="28"/>
          <w:szCs w:val="28"/>
        </w:rPr>
        <w:t xml:space="preserve"> </w:t>
      </w:r>
      <w:r w:rsidR="006E41B5" w:rsidRPr="001B682D">
        <w:rPr>
          <w:rFonts w:ascii="Times New Roman" w:hAnsi="Times New Roman" w:cs="Times New Roman"/>
          <w:color w:val="auto"/>
          <w:spacing w:val="-2"/>
          <w:sz w:val="28"/>
          <w:szCs w:val="28"/>
        </w:rPr>
        <w:t>услуги,</w:t>
      </w:r>
      <w:r w:rsidR="006E41B5" w:rsidRPr="001B682D">
        <w:rPr>
          <w:rFonts w:ascii="Times New Roman" w:hAnsi="Times New Roman" w:cs="Times New Roman"/>
          <w:color w:val="auto"/>
          <w:spacing w:val="31"/>
          <w:sz w:val="28"/>
          <w:szCs w:val="28"/>
        </w:rPr>
        <w:t xml:space="preserve"> </w:t>
      </w:r>
      <w:r w:rsidR="006E41B5" w:rsidRPr="001B682D">
        <w:rPr>
          <w:rFonts w:ascii="Times New Roman" w:hAnsi="Times New Roman" w:cs="Times New Roman"/>
          <w:color w:val="auto"/>
          <w:sz w:val="28"/>
          <w:szCs w:val="28"/>
        </w:rPr>
        <w:t>определяет</w:t>
      </w:r>
      <w:r w:rsidR="006E41B5" w:rsidRPr="001B682D">
        <w:rPr>
          <w:rFonts w:ascii="Times New Roman" w:hAnsi="Times New Roman" w:cs="Times New Roman"/>
          <w:color w:val="auto"/>
          <w:spacing w:val="29"/>
          <w:sz w:val="28"/>
          <w:szCs w:val="28"/>
        </w:rPr>
        <w:t xml:space="preserve"> </w:t>
      </w:r>
      <w:r w:rsidR="006E41B5" w:rsidRPr="001B682D">
        <w:rPr>
          <w:rFonts w:ascii="Times New Roman" w:hAnsi="Times New Roman" w:cs="Times New Roman"/>
          <w:color w:val="auto"/>
          <w:sz w:val="28"/>
          <w:szCs w:val="28"/>
        </w:rPr>
        <w:t>стандарт,</w:t>
      </w:r>
      <w:r w:rsidR="006E41B5" w:rsidRPr="001B682D">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w:t>
      </w:r>
      <w:proofErr w:type="gramEnd"/>
      <w:r w:rsidR="006E41B5" w:rsidRPr="001B682D">
        <w:rPr>
          <w:rFonts w:ascii="Times New Roman" w:hAnsi="Times New Roman" w:cs="Times New Roman"/>
          <w:color w:val="auto"/>
          <w:sz w:val="28"/>
          <w:szCs w:val="28"/>
          <w:lang w:bidi="ar-SA"/>
        </w:rPr>
        <w:t>, досудебный (внесудебный) порядок обжалования решений и действий (бездействия) администрации Северо-Енисейского района, должностных лиц, предоставляющих муниципальную услугу</w:t>
      </w:r>
      <w:r w:rsidR="004018E0" w:rsidRPr="001B682D">
        <w:rPr>
          <w:rFonts w:ascii="Times New Roman" w:hAnsi="Times New Roman" w:cs="Times New Roman"/>
          <w:color w:val="auto"/>
          <w:sz w:val="28"/>
          <w:szCs w:val="28"/>
          <w:lang w:bidi="ar-SA"/>
        </w:rPr>
        <w:t>.</w:t>
      </w:r>
      <w:r w:rsidR="00597D1E" w:rsidRPr="001B682D">
        <w:rPr>
          <w:rFonts w:ascii="Times New Roman" w:hAnsi="Times New Roman" w:cs="Times New Roman"/>
          <w:color w:val="auto"/>
          <w:sz w:val="28"/>
          <w:szCs w:val="28"/>
          <w:lang w:bidi="ar-SA"/>
        </w:rPr>
        <w:t xml:space="preserve"> </w:t>
      </w:r>
    </w:p>
    <w:p w:rsidR="0045283B" w:rsidRPr="001B682D" w:rsidRDefault="0045283B" w:rsidP="00F4541B">
      <w:pPr>
        <w:widowControl/>
        <w:autoSpaceDE w:val="0"/>
        <w:autoSpaceDN w:val="0"/>
        <w:adjustRightInd w:val="0"/>
        <w:jc w:val="both"/>
        <w:rPr>
          <w:rFonts w:ascii="Times New Roman" w:hAnsi="Times New Roman" w:cs="Times New Roman"/>
          <w:color w:val="auto"/>
          <w:sz w:val="28"/>
          <w:szCs w:val="28"/>
          <w:lang w:bidi="ar-SA"/>
        </w:rPr>
      </w:pPr>
    </w:p>
    <w:p w:rsidR="00363954" w:rsidRPr="001B682D" w:rsidRDefault="00363954" w:rsidP="00363954">
      <w:pPr>
        <w:ind w:firstLine="567"/>
        <w:jc w:val="center"/>
        <w:rPr>
          <w:rFonts w:ascii="Times New Roman" w:hAnsi="Times New Roman" w:cs="Times New Roman"/>
          <w:color w:val="auto"/>
          <w:sz w:val="28"/>
          <w:szCs w:val="28"/>
        </w:rPr>
      </w:pPr>
      <w:bookmarkStart w:id="6" w:name="bookmark42"/>
      <w:bookmarkStart w:id="7" w:name="bookmark53"/>
      <w:bookmarkStart w:id="8" w:name="bookmark51"/>
      <w:bookmarkStart w:id="9" w:name="bookmark52"/>
      <w:bookmarkStart w:id="10" w:name="bookmark54"/>
      <w:bookmarkEnd w:id="6"/>
      <w:bookmarkEnd w:id="7"/>
      <w:r w:rsidRPr="001B682D">
        <w:rPr>
          <w:rFonts w:ascii="Times New Roman" w:hAnsi="Times New Roman" w:cs="Times New Roman"/>
          <w:color w:val="auto"/>
          <w:sz w:val="28"/>
          <w:szCs w:val="28"/>
        </w:rPr>
        <w:t>2. Круг Заявителей</w:t>
      </w:r>
      <w:bookmarkEnd w:id="8"/>
      <w:bookmarkEnd w:id="9"/>
      <w:bookmarkEnd w:id="10"/>
    </w:p>
    <w:p w:rsidR="00726FCC" w:rsidRPr="001B682D" w:rsidRDefault="00726FCC" w:rsidP="00363954">
      <w:pPr>
        <w:ind w:firstLine="567"/>
        <w:jc w:val="center"/>
        <w:rPr>
          <w:rFonts w:ascii="Times New Roman" w:hAnsi="Times New Roman" w:cs="Times New Roman"/>
          <w:color w:val="auto"/>
          <w:sz w:val="28"/>
          <w:szCs w:val="28"/>
        </w:rPr>
      </w:pPr>
    </w:p>
    <w:p w:rsidR="00807D35" w:rsidRPr="001B682D" w:rsidRDefault="00726FCC" w:rsidP="00320737">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2.1. </w:t>
      </w:r>
      <w:r w:rsidR="00807D35" w:rsidRPr="001B682D">
        <w:rPr>
          <w:rFonts w:ascii="Times New Roman" w:hAnsi="Times New Roman" w:cs="Times New Roman"/>
          <w:color w:val="auto"/>
          <w:sz w:val="28"/>
          <w:szCs w:val="28"/>
        </w:rPr>
        <w:t>Заявителями, имеющими право на получение муниципальной услуги (далее – заявитель), являются:</w:t>
      </w:r>
    </w:p>
    <w:p w:rsidR="00807D35" w:rsidRPr="001B682D" w:rsidRDefault="00807D35" w:rsidP="00807D35">
      <w:pPr>
        <w:pStyle w:val="ConsPlusNormal"/>
        <w:ind w:firstLine="540"/>
        <w:jc w:val="both"/>
        <w:rPr>
          <w:rFonts w:ascii="Times New Roman" w:hAnsi="Times New Roman" w:cs="Times New Roman"/>
          <w:sz w:val="28"/>
          <w:szCs w:val="28"/>
        </w:rPr>
      </w:pPr>
      <w:r w:rsidRPr="001B682D">
        <w:rPr>
          <w:rFonts w:ascii="Times New Roman" w:hAnsi="Times New Roman" w:cs="Times New Roman"/>
          <w:sz w:val="28"/>
          <w:szCs w:val="28"/>
        </w:rPr>
        <w:t>- физические лица, являющиеся правообладателями земельных участков;</w:t>
      </w:r>
    </w:p>
    <w:p w:rsidR="00807D35" w:rsidRPr="001B682D" w:rsidRDefault="00807D35" w:rsidP="00807D35">
      <w:pPr>
        <w:pStyle w:val="ConsPlusNormal"/>
        <w:ind w:firstLine="540"/>
        <w:jc w:val="both"/>
        <w:rPr>
          <w:rFonts w:ascii="Times New Roman" w:hAnsi="Times New Roman" w:cs="Times New Roman"/>
          <w:sz w:val="28"/>
          <w:szCs w:val="28"/>
        </w:rPr>
      </w:pPr>
      <w:r w:rsidRPr="001B682D">
        <w:rPr>
          <w:rFonts w:ascii="Times New Roman" w:hAnsi="Times New Roman" w:cs="Times New Roman"/>
          <w:sz w:val="28"/>
          <w:szCs w:val="28"/>
        </w:rPr>
        <w:t>- юридические лица, являющиеся правообладателями земельных участков;</w:t>
      </w:r>
    </w:p>
    <w:p w:rsidR="00807D35" w:rsidRPr="001B682D" w:rsidRDefault="00807D35" w:rsidP="00807D35">
      <w:pPr>
        <w:pStyle w:val="ConsPlusNormal"/>
        <w:ind w:firstLine="540"/>
        <w:jc w:val="both"/>
        <w:rPr>
          <w:rFonts w:ascii="Times New Roman" w:hAnsi="Times New Roman" w:cs="Times New Roman"/>
          <w:sz w:val="28"/>
          <w:szCs w:val="28"/>
        </w:rPr>
      </w:pPr>
      <w:r w:rsidRPr="001B682D">
        <w:rPr>
          <w:rFonts w:ascii="Times New Roman" w:hAnsi="Times New Roman" w:cs="Times New Roman"/>
          <w:sz w:val="28"/>
          <w:szCs w:val="28"/>
        </w:rPr>
        <w:t>- индивидуальные предприниматели, являющиеся правообладателями земельных участков.</w:t>
      </w:r>
    </w:p>
    <w:p w:rsidR="00363954" w:rsidRPr="001B682D" w:rsidRDefault="00363954" w:rsidP="00320737">
      <w:pPr>
        <w:ind w:firstLine="709"/>
        <w:jc w:val="both"/>
        <w:rPr>
          <w:rFonts w:ascii="Times New Roman" w:hAnsi="Times New Roman" w:cs="Times New Roman"/>
          <w:color w:val="auto"/>
          <w:sz w:val="28"/>
          <w:szCs w:val="28"/>
        </w:rPr>
      </w:pPr>
      <w:bookmarkStart w:id="11" w:name="bookmark55"/>
      <w:bookmarkStart w:id="12" w:name="bookmark56"/>
      <w:bookmarkEnd w:id="11"/>
      <w:bookmarkEnd w:id="12"/>
      <w:r w:rsidRPr="001B682D">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1B682D" w:rsidRDefault="00363954" w:rsidP="00320737">
      <w:pPr>
        <w:ind w:firstLine="709"/>
        <w:jc w:val="both"/>
        <w:rPr>
          <w:rFonts w:ascii="Times New Roman" w:hAnsi="Times New Roman" w:cs="Times New Roman"/>
          <w:color w:val="auto"/>
          <w:sz w:val="28"/>
          <w:szCs w:val="28"/>
        </w:rPr>
      </w:pPr>
      <w:bookmarkStart w:id="13" w:name="bookmark57"/>
      <w:bookmarkEnd w:id="13"/>
      <w:r w:rsidRPr="001B682D">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1B682D" w:rsidRDefault="00363954" w:rsidP="00320737">
      <w:pPr>
        <w:ind w:firstLine="709"/>
        <w:jc w:val="both"/>
        <w:rPr>
          <w:rFonts w:ascii="Times New Roman" w:hAnsi="Times New Roman" w:cs="Times New Roman"/>
          <w:color w:val="auto"/>
          <w:sz w:val="28"/>
          <w:szCs w:val="28"/>
        </w:rPr>
      </w:pPr>
      <w:bookmarkStart w:id="14" w:name="bookmark58"/>
      <w:bookmarkEnd w:id="14"/>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363954" w:rsidRPr="001B682D" w:rsidRDefault="00363954" w:rsidP="00F4541B">
      <w:pPr>
        <w:jc w:val="both"/>
        <w:rPr>
          <w:rFonts w:ascii="Times New Roman" w:hAnsi="Times New Roman" w:cs="Times New Roman"/>
          <w:color w:val="auto"/>
          <w:sz w:val="28"/>
          <w:szCs w:val="28"/>
        </w:rPr>
      </w:pPr>
      <w:bookmarkStart w:id="15" w:name="bookmark59"/>
      <w:bookmarkEnd w:id="15"/>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6" w:name="bookmark60"/>
      <w:bookmarkEnd w:id="16"/>
    </w:p>
    <w:p w:rsidR="00363954" w:rsidRPr="001B682D" w:rsidRDefault="00C3205C"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r w:rsidR="00363954" w:rsidRPr="001B682D">
        <w:rPr>
          <w:rFonts w:ascii="Times New Roman" w:hAnsi="Times New Roman" w:cs="Times New Roman"/>
          <w:color w:val="auto"/>
          <w:sz w:val="28"/>
          <w:szCs w:val="28"/>
        </w:rPr>
        <w:t xml:space="preserve">) непосредственно при личном приеме заявителя в </w:t>
      </w:r>
      <w:r w:rsidR="009F1339" w:rsidRPr="001B682D">
        <w:rPr>
          <w:rFonts w:ascii="Times New Roman" w:hAnsi="Times New Roman" w:cs="Times New Roman"/>
          <w:color w:val="auto"/>
          <w:sz w:val="28"/>
          <w:szCs w:val="28"/>
        </w:rPr>
        <w:t xml:space="preserve">отделе земельных </w:t>
      </w:r>
      <w:r w:rsidR="009F1339" w:rsidRPr="001B682D">
        <w:rPr>
          <w:rFonts w:ascii="Times New Roman" w:hAnsi="Times New Roman" w:cs="Times New Roman"/>
          <w:color w:val="auto"/>
          <w:sz w:val="28"/>
          <w:szCs w:val="28"/>
        </w:rPr>
        <w:lastRenderedPageBreak/>
        <w:t>отношений и природопользования администрации Северо-Енисейского района</w:t>
      </w:r>
      <w:r w:rsidR="00363954" w:rsidRPr="001B682D">
        <w:rPr>
          <w:rFonts w:ascii="Times New Roman" w:hAnsi="Times New Roman" w:cs="Times New Roman"/>
          <w:color w:val="auto"/>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63954" w:rsidRPr="001B682D" w:rsidRDefault="00C3205C" w:rsidP="007709E8">
      <w:pPr>
        <w:ind w:firstLine="709"/>
        <w:jc w:val="both"/>
        <w:rPr>
          <w:rFonts w:ascii="Times New Roman" w:hAnsi="Times New Roman" w:cs="Times New Roman"/>
          <w:color w:val="auto"/>
          <w:sz w:val="28"/>
          <w:szCs w:val="28"/>
        </w:rPr>
      </w:pPr>
      <w:bookmarkStart w:id="17" w:name="bookmark61"/>
      <w:bookmarkEnd w:id="17"/>
      <w:r w:rsidRPr="001B682D">
        <w:rPr>
          <w:rFonts w:ascii="Times New Roman" w:hAnsi="Times New Roman" w:cs="Times New Roman"/>
          <w:color w:val="auto"/>
          <w:sz w:val="28"/>
          <w:szCs w:val="28"/>
        </w:rPr>
        <w:t>б</w:t>
      </w:r>
      <w:r w:rsidR="00363954" w:rsidRPr="001B682D">
        <w:rPr>
          <w:rFonts w:ascii="Times New Roman" w:hAnsi="Times New Roman" w:cs="Times New Roman"/>
          <w:color w:val="auto"/>
          <w:sz w:val="28"/>
          <w:szCs w:val="28"/>
        </w:rPr>
        <w:t>) по телефону в Уполномоченном органе или многофункциональном центре;</w:t>
      </w:r>
    </w:p>
    <w:p w:rsidR="00363954" w:rsidRPr="001B682D" w:rsidRDefault="00C3205C" w:rsidP="007709E8">
      <w:pPr>
        <w:ind w:firstLine="709"/>
        <w:jc w:val="both"/>
        <w:rPr>
          <w:rFonts w:ascii="Times New Roman" w:hAnsi="Times New Roman" w:cs="Times New Roman"/>
          <w:color w:val="auto"/>
          <w:sz w:val="28"/>
          <w:szCs w:val="28"/>
        </w:rPr>
      </w:pPr>
      <w:bookmarkStart w:id="18" w:name="bookmark62"/>
      <w:bookmarkEnd w:id="18"/>
      <w:r w:rsidRPr="001B682D">
        <w:rPr>
          <w:rFonts w:ascii="Times New Roman" w:hAnsi="Times New Roman" w:cs="Times New Roman"/>
          <w:color w:val="auto"/>
          <w:sz w:val="28"/>
          <w:szCs w:val="28"/>
        </w:rPr>
        <w:t>в</w:t>
      </w:r>
      <w:r w:rsidR="00363954" w:rsidRPr="001B682D">
        <w:rPr>
          <w:rFonts w:ascii="Times New Roman" w:hAnsi="Times New Roman" w:cs="Times New Roman"/>
          <w:color w:val="auto"/>
          <w:sz w:val="28"/>
          <w:szCs w:val="28"/>
        </w:rPr>
        <w:t>) письменно, в том числе посредством электронной почты, факсимильной связи;</w:t>
      </w:r>
    </w:p>
    <w:p w:rsidR="00363954" w:rsidRPr="001B682D" w:rsidRDefault="00C3205C" w:rsidP="007709E8">
      <w:pPr>
        <w:ind w:firstLine="709"/>
        <w:jc w:val="both"/>
        <w:rPr>
          <w:rFonts w:ascii="Times New Roman" w:hAnsi="Times New Roman" w:cs="Times New Roman"/>
          <w:color w:val="auto"/>
          <w:sz w:val="28"/>
          <w:szCs w:val="28"/>
        </w:rPr>
      </w:pPr>
      <w:bookmarkStart w:id="19" w:name="bookmark63"/>
      <w:bookmarkEnd w:id="19"/>
      <w:r w:rsidRPr="001B682D">
        <w:rPr>
          <w:rFonts w:ascii="Times New Roman" w:hAnsi="Times New Roman" w:cs="Times New Roman"/>
          <w:color w:val="auto"/>
          <w:sz w:val="28"/>
          <w:szCs w:val="28"/>
        </w:rPr>
        <w:t>г</w:t>
      </w:r>
      <w:r w:rsidR="00363954" w:rsidRPr="001B682D">
        <w:rPr>
          <w:rFonts w:ascii="Times New Roman" w:hAnsi="Times New Roman" w:cs="Times New Roman"/>
          <w:color w:val="auto"/>
          <w:sz w:val="28"/>
          <w:szCs w:val="28"/>
        </w:rPr>
        <w:t>) посредством размещения в открытой и доступной форме информации:</w:t>
      </w:r>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1B682D">
          <w:rPr>
            <w:rStyle w:val="ac"/>
            <w:rFonts w:ascii="Times New Roman" w:hAnsi="Times New Roman" w:cs="Times New Roman"/>
            <w:color w:val="auto"/>
            <w:sz w:val="28"/>
            <w:szCs w:val="28"/>
          </w:rPr>
          <w:t>https://www.gosuslugi.ru/</w:t>
        </w:r>
      </w:hyperlink>
      <w:r w:rsidRPr="001B682D">
        <w:rPr>
          <w:rFonts w:ascii="Times New Roman" w:hAnsi="Times New Roman" w:cs="Times New Roman"/>
          <w:color w:val="auto"/>
          <w:sz w:val="28"/>
          <w:szCs w:val="28"/>
        </w:rPr>
        <w:t>) (далее - Единый портал);</w:t>
      </w:r>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на</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региональном</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портале</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государственных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муниципальных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услуг</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(функций)</w:t>
      </w:r>
      <w:r w:rsidR="003C6A67" w:rsidRPr="001B682D">
        <w:rPr>
          <w:rFonts w:ascii="Times New Roman" w:eastAsia="Calibri" w:hAnsi="Times New Roman" w:cs="Times New Roman"/>
          <w:color w:val="auto"/>
          <w:sz w:val="28"/>
          <w:szCs w:val="28"/>
          <w:lang w:eastAsia="en-US"/>
        </w:rPr>
        <w:t xml:space="preserve"> Красноярского края gosuslugi.krskstate.ru</w:t>
      </w:r>
      <w:r w:rsidRPr="001B682D">
        <w:rPr>
          <w:rFonts w:ascii="Times New Roman" w:hAnsi="Times New Roman" w:cs="Times New Roman"/>
          <w:color w:val="auto"/>
          <w:sz w:val="28"/>
          <w:szCs w:val="28"/>
        </w:rPr>
        <w:t>,</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являющемся</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государственной</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информационной</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системой</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субъекта</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Российской</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Федерации (далее</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w:t>
      </w:r>
      <w:r w:rsidRPr="001B682D">
        <w:rPr>
          <w:rFonts w:ascii="Times New Roman" w:hAnsi="Times New Roman" w:cs="Times New Roman"/>
          <w:color w:val="auto"/>
          <w:spacing w:val="-2"/>
          <w:sz w:val="28"/>
          <w:szCs w:val="28"/>
        </w:rPr>
        <w:t xml:space="preserve"> Р</w:t>
      </w:r>
      <w:r w:rsidRPr="001B682D">
        <w:rPr>
          <w:rFonts w:ascii="Times New Roman" w:hAnsi="Times New Roman" w:cs="Times New Roman"/>
          <w:color w:val="auto"/>
          <w:sz w:val="28"/>
          <w:szCs w:val="28"/>
        </w:rPr>
        <w:t>егиональный портал);</w:t>
      </w:r>
    </w:p>
    <w:p w:rsidR="00363954" w:rsidRPr="001B682D" w:rsidRDefault="00C013F8"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w:t>
      </w:r>
      <w:r w:rsidR="00787428" w:rsidRPr="001B682D">
        <w:rPr>
          <w:rFonts w:ascii="Times New Roman" w:hAnsi="Times New Roman" w:cs="Times New Roman"/>
          <w:color w:val="auto"/>
          <w:sz w:val="28"/>
          <w:szCs w:val="28"/>
        </w:rPr>
        <w:t xml:space="preserve"> </w:t>
      </w:r>
      <w:r w:rsidR="00363954" w:rsidRPr="001B682D">
        <w:rPr>
          <w:rFonts w:ascii="Times New Roman" w:hAnsi="Times New Roman" w:cs="Times New Roman"/>
          <w:color w:val="auto"/>
          <w:sz w:val="28"/>
          <w:szCs w:val="28"/>
        </w:rPr>
        <w:t xml:space="preserve">на официальном сайте </w:t>
      </w:r>
      <w:r w:rsidR="003C6A67" w:rsidRPr="001B682D">
        <w:rPr>
          <w:rFonts w:ascii="Times New Roman" w:hAnsi="Times New Roman" w:cs="Times New Roman"/>
          <w:color w:val="auto"/>
          <w:sz w:val="28"/>
          <w:szCs w:val="28"/>
        </w:rPr>
        <w:t xml:space="preserve">муниципального образования Северо-Енисейский район </w:t>
      </w:r>
      <w:r w:rsidR="006D32C2" w:rsidRPr="001B682D">
        <w:rPr>
          <w:rFonts w:ascii="Times New Roman" w:hAnsi="Times New Roman" w:cs="Times New Roman"/>
          <w:color w:val="auto"/>
          <w:sz w:val="28"/>
          <w:szCs w:val="28"/>
        </w:rPr>
        <w:t xml:space="preserve">муниципальный район </w:t>
      </w:r>
      <w:r w:rsidR="003C6A67" w:rsidRPr="001B682D">
        <w:rPr>
          <w:rFonts w:ascii="Times New Roman" w:hAnsi="Times New Roman" w:cs="Times New Roman"/>
          <w:color w:val="auto"/>
          <w:sz w:val="28"/>
          <w:szCs w:val="28"/>
        </w:rPr>
        <w:t xml:space="preserve">Красноярского края, </w:t>
      </w:r>
      <w:r w:rsidR="00363954" w:rsidRPr="001B682D">
        <w:rPr>
          <w:rFonts w:ascii="Times New Roman" w:hAnsi="Times New Roman" w:cs="Times New Roman"/>
          <w:color w:val="auto"/>
          <w:sz w:val="28"/>
          <w:szCs w:val="28"/>
        </w:rPr>
        <w:t>в информационно-телекоммуникационной сети «Интернет</w:t>
      </w:r>
      <w:proofErr w:type="gramStart"/>
      <w:r w:rsidR="00363954" w:rsidRPr="001B682D">
        <w:rPr>
          <w:rFonts w:ascii="Times New Roman" w:hAnsi="Times New Roman" w:cs="Times New Roman"/>
          <w:color w:val="auto"/>
          <w:sz w:val="28"/>
          <w:szCs w:val="28"/>
        </w:rPr>
        <w:t>» (</w:t>
      </w:r>
      <w:hyperlink r:id="rId11" w:history="1">
        <w:hyperlink r:id="rId12" w:history="1">
          <w:r w:rsidR="003C6A67" w:rsidRPr="001B682D">
            <w:rPr>
              <w:rStyle w:val="ac"/>
              <w:rFonts w:ascii="Times New Roman" w:hAnsi="Times New Roman" w:cs="Times New Roman"/>
              <w:color w:val="auto"/>
              <w:sz w:val="28"/>
              <w:szCs w:val="28"/>
              <w:lang w:val="en-US"/>
            </w:rPr>
            <w:t>www</w:t>
          </w:r>
          <w:r w:rsidR="003C6A67" w:rsidRPr="001B682D">
            <w:rPr>
              <w:rStyle w:val="ac"/>
              <w:rFonts w:ascii="Times New Roman" w:hAnsi="Times New Roman" w:cs="Times New Roman"/>
              <w:color w:val="auto"/>
              <w:sz w:val="28"/>
              <w:szCs w:val="28"/>
            </w:rPr>
            <w:t>.</w:t>
          </w:r>
          <w:r w:rsidR="003C6A67" w:rsidRPr="001B682D">
            <w:rPr>
              <w:rStyle w:val="ac"/>
              <w:rFonts w:ascii="Times New Roman" w:hAnsi="Times New Roman" w:cs="Times New Roman"/>
              <w:color w:val="auto"/>
              <w:sz w:val="28"/>
              <w:szCs w:val="28"/>
              <w:lang w:val="en-US"/>
            </w:rPr>
            <w:t>admse</w:t>
          </w:r>
          <w:r w:rsidR="003C6A67" w:rsidRPr="001B682D">
            <w:rPr>
              <w:rStyle w:val="ac"/>
              <w:rFonts w:ascii="Times New Roman" w:hAnsi="Times New Roman" w:cs="Times New Roman"/>
              <w:color w:val="auto"/>
              <w:sz w:val="28"/>
              <w:szCs w:val="28"/>
            </w:rPr>
            <w:t>.</w:t>
          </w:r>
          <w:r w:rsidR="003C6A67" w:rsidRPr="001B682D">
            <w:rPr>
              <w:rStyle w:val="ac"/>
              <w:rFonts w:ascii="Times New Roman" w:hAnsi="Times New Roman" w:cs="Times New Roman"/>
              <w:color w:val="auto"/>
              <w:sz w:val="28"/>
              <w:szCs w:val="28"/>
              <w:lang w:val="en-US"/>
            </w:rPr>
            <w:t>ru</w:t>
          </w:r>
        </w:hyperlink>
        <w:r w:rsidR="003C6A67" w:rsidRPr="001B682D">
          <w:rPr>
            <w:rFonts w:ascii="Times New Roman" w:hAnsi="Times New Roman" w:cs="Times New Roman"/>
            <w:color w:val="auto"/>
          </w:rPr>
          <w:t xml:space="preserve"> </w:t>
        </w:r>
      </w:hyperlink>
      <w:r w:rsidR="00363954" w:rsidRPr="001B682D">
        <w:rPr>
          <w:rFonts w:ascii="Times New Roman" w:hAnsi="Times New Roman" w:cs="Times New Roman"/>
          <w:color w:val="auto"/>
          <w:sz w:val="28"/>
          <w:szCs w:val="28"/>
        </w:rPr>
        <w:t>) (</w:t>
      </w:r>
      <w:proofErr w:type="gramEnd"/>
      <w:r w:rsidR="00363954" w:rsidRPr="001B682D">
        <w:rPr>
          <w:rFonts w:ascii="Times New Roman" w:hAnsi="Times New Roman" w:cs="Times New Roman"/>
          <w:color w:val="auto"/>
          <w:sz w:val="28"/>
          <w:szCs w:val="28"/>
        </w:rPr>
        <w:t>далее - официальный сайт);</w:t>
      </w:r>
    </w:p>
    <w:p w:rsidR="00363954" w:rsidRPr="001B682D" w:rsidRDefault="00C013F8" w:rsidP="007709E8">
      <w:pPr>
        <w:ind w:firstLine="709"/>
        <w:jc w:val="both"/>
        <w:rPr>
          <w:rFonts w:ascii="Times New Roman" w:hAnsi="Times New Roman" w:cs="Times New Roman"/>
          <w:color w:val="auto"/>
          <w:sz w:val="28"/>
          <w:szCs w:val="28"/>
        </w:rPr>
      </w:pPr>
      <w:bookmarkStart w:id="20" w:name="bookmark64"/>
      <w:bookmarkEnd w:id="20"/>
      <w:r w:rsidRPr="001B682D">
        <w:rPr>
          <w:rFonts w:ascii="Times New Roman" w:hAnsi="Times New Roman" w:cs="Times New Roman"/>
          <w:color w:val="auto"/>
          <w:sz w:val="28"/>
          <w:szCs w:val="28"/>
        </w:rPr>
        <w:t>е</w:t>
      </w:r>
      <w:r w:rsidR="00363954" w:rsidRPr="001B682D">
        <w:rPr>
          <w:rFonts w:ascii="Times New Roman" w:hAnsi="Times New Roman" w:cs="Times New Roman"/>
          <w:color w:val="auto"/>
          <w:sz w:val="28"/>
          <w:szCs w:val="28"/>
        </w:rPr>
        <w:t>) посредством размещения информации на информационных стендах Уполномоченного органа или многофункционального центра.</w:t>
      </w:r>
    </w:p>
    <w:p w:rsidR="00363954" w:rsidRPr="001B682D" w:rsidRDefault="00363954" w:rsidP="007709E8">
      <w:pPr>
        <w:ind w:firstLine="709"/>
        <w:jc w:val="both"/>
        <w:rPr>
          <w:rFonts w:ascii="Times New Roman" w:hAnsi="Times New Roman" w:cs="Times New Roman"/>
          <w:color w:val="auto"/>
          <w:sz w:val="28"/>
          <w:szCs w:val="28"/>
        </w:rPr>
      </w:pPr>
      <w:bookmarkStart w:id="21" w:name="bookmark65"/>
      <w:bookmarkEnd w:id="21"/>
      <w:r w:rsidRPr="001B682D">
        <w:rPr>
          <w:rFonts w:ascii="Times New Roman" w:hAnsi="Times New Roman" w:cs="Times New Roman"/>
          <w:color w:val="auto"/>
          <w:sz w:val="28"/>
          <w:szCs w:val="28"/>
        </w:rPr>
        <w:t>3.2. Информирование осуществ</w:t>
      </w:r>
      <w:r w:rsidR="00A12923" w:rsidRPr="001B682D">
        <w:rPr>
          <w:rFonts w:ascii="Times New Roman" w:hAnsi="Times New Roman" w:cs="Times New Roman"/>
          <w:color w:val="auto"/>
          <w:sz w:val="28"/>
          <w:szCs w:val="28"/>
        </w:rPr>
        <w:t>ляется по вопросам, касающимся:</w:t>
      </w:r>
    </w:p>
    <w:p w:rsidR="00363954" w:rsidRPr="001B682D" w:rsidRDefault="00363954" w:rsidP="007709E8">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способов подачи заявления о предоставлении муниципальной услуги;</w:t>
      </w:r>
      <w:proofErr w:type="gramEnd"/>
    </w:p>
    <w:p w:rsidR="00363954" w:rsidRPr="001B682D" w:rsidRDefault="00363954" w:rsidP="007709E8">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документов, необходимых для предоставления муниципальной услуги;</w:t>
      </w:r>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порядка и сроков предоставления муниципальной услуги;</w:t>
      </w:r>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2" w:name="bookmark66"/>
      <w:bookmarkEnd w:id="22"/>
    </w:p>
    <w:p w:rsidR="00363954" w:rsidRPr="001B682D" w:rsidRDefault="00363954" w:rsidP="007709E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3.3. При устном обращении заявителя (лично или по телефону) </w:t>
      </w:r>
      <w:r w:rsidR="00597D1E" w:rsidRPr="001B682D">
        <w:rPr>
          <w:rFonts w:ascii="Times New Roman" w:hAnsi="Times New Roman" w:cs="Times New Roman"/>
          <w:color w:val="auto"/>
          <w:sz w:val="28"/>
          <w:szCs w:val="28"/>
        </w:rPr>
        <w:t>ответственное лицо</w:t>
      </w:r>
      <w:r w:rsidRPr="001B682D">
        <w:rPr>
          <w:rFonts w:ascii="Times New Roman" w:hAnsi="Times New Roman" w:cs="Times New Roman"/>
          <w:color w:val="auto"/>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1B682D">
        <w:rPr>
          <w:rFonts w:ascii="Times New Roman" w:hAnsi="Times New Roman" w:cs="Times New Roman"/>
          <w:color w:val="auto"/>
          <w:sz w:val="28"/>
          <w:szCs w:val="28"/>
        </w:rPr>
        <w:t>обратившихся</w:t>
      </w:r>
      <w:proofErr w:type="gramEnd"/>
      <w:r w:rsidRPr="001B682D">
        <w:rPr>
          <w:rFonts w:ascii="Times New Roman" w:hAnsi="Times New Roman" w:cs="Times New Roman"/>
          <w:color w:val="auto"/>
          <w:sz w:val="28"/>
          <w:szCs w:val="28"/>
        </w:rPr>
        <w:t xml:space="preserve"> по интересующим вопросам.</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Если </w:t>
      </w:r>
      <w:r w:rsidR="003D1673" w:rsidRPr="001B682D">
        <w:rPr>
          <w:rFonts w:ascii="Times New Roman" w:hAnsi="Times New Roman" w:cs="Times New Roman"/>
          <w:color w:val="auto"/>
          <w:sz w:val="28"/>
          <w:szCs w:val="28"/>
        </w:rPr>
        <w:t>ответственное лицо</w:t>
      </w:r>
      <w:r w:rsidRPr="001B682D">
        <w:rPr>
          <w:rFonts w:ascii="Times New Roman" w:hAnsi="Times New Roman" w:cs="Times New Roman"/>
          <w:color w:val="auto"/>
          <w:sz w:val="28"/>
          <w:szCs w:val="28"/>
        </w:rPr>
        <w:t xml:space="preserve"> не может самостоятельно дать ответ, </w:t>
      </w:r>
      <w:r w:rsidRPr="001B682D">
        <w:rPr>
          <w:rFonts w:ascii="Times New Roman" w:hAnsi="Times New Roman" w:cs="Times New Roman"/>
          <w:color w:val="auto"/>
          <w:sz w:val="28"/>
          <w:szCs w:val="28"/>
        </w:rPr>
        <w:lastRenderedPageBreak/>
        <w:t xml:space="preserve">телефонный звонок должен быть переадресован (переведен) на другое </w:t>
      </w:r>
      <w:r w:rsidR="003D1673" w:rsidRPr="001B682D">
        <w:rPr>
          <w:rFonts w:ascii="Times New Roman" w:hAnsi="Times New Roman" w:cs="Times New Roman"/>
          <w:color w:val="auto"/>
          <w:sz w:val="28"/>
          <w:szCs w:val="28"/>
        </w:rPr>
        <w:t xml:space="preserve">ответственное лицо </w:t>
      </w:r>
      <w:r w:rsidRPr="001B682D">
        <w:rPr>
          <w:rFonts w:ascii="Times New Roman" w:hAnsi="Times New Roman" w:cs="Times New Roman"/>
          <w:color w:val="auto"/>
          <w:sz w:val="28"/>
          <w:szCs w:val="28"/>
        </w:rPr>
        <w:t>или же обратившемуся лицу должен быть сообщен телефонный номер, по которому можно будет получить необходимую информацию.</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изложит</w:t>
      </w:r>
      <w:r w:rsidR="00C232EF" w:rsidRPr="001B682D">
        <w:rPr>
          <w:rFonts w:ascii="Times New Roman" w:hAnsi="Times New Roman" w:cs="Times New Roman"/>
          <w:color w:val="auto"/>
          <w:sz w:val="28"/>
          <w:szCs w:val="28"/>
        </w:rPr>
        <w:t>ь обращение в письменной форме;</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назначить другое время для консультаций.</w:t>
      </w:r>
    </w:p>
    <w:p w:rsidR="00363954" w:rsidRPr="001B682D" w:rsidRDefault="003D1673"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Ответственное лицо</w:t>
      </w:r>
      <w:r w:rsidR="00363954" w:rsidRPr="001B682D">
        <w:rPr>
          <w:rFonts w:ascii="Times New Roman" w:hAnsi="Times New Roman" w:cs="Times New Roman"/>
          <w:color w:val="auto"/>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3" w:name="bookmark67"/>
      <w:bookmarkEnd w:id="23"/>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3.4. По письменному обращению </w:t>
      </w:r>
      <w:r w:rsidR="003D1673" w:rsidRPr="001B682D">
        <w:rPr>
          <w:rFonts w:ascii="Times New Roman" w:hAnsi="Times New Roman" w:cs="Times New Roman"/>
          <w:color w:val="auto"/>
          <w:sz w:val="28"/>
          <w:szCs w:val="28"/>
        </w:rPr>
        <w:t>ответственное лицо</w:t>
      </w:r>
      <w:r w:rsidRPr="001B682D">
        <w:rPr>
          <w:rFonts w:ascii="Times New Roman" w:hAnsi="Times New Roman" w:cs="Times New Roman"/>
          <w:color w:val="auto"/>
          <w:sz w:val="28"/>
          <w:szCs w:val="28"/>
        </w:rPr>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4" w:name="bookmark68"/>
      <w:bookmarkEnd w:id="24"/>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№861.</w:t>
      </w:r>
    </w:p>
    <w:p w:rsidR="00363954" w:rsidRPr="001B682D" w:rsidRDefault="00363954" w:rsidP="006A51A0">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5" w:name="bookmark69"/>
      <w:bookmarkEnd w:id="25"/>
      <w:proofErr w:type="gramEnd"/>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6" w:name="bookmark70"/>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26"/>
      <w:r w:rsidRPr="001B682D">
        <w:rPr>
          <w:rFonts w:ascii="Times New Roman" w:hAnsi="Times New Roman" w:cs="Times New Roman"/>
          <w:color w:val="auto"/>
          <w:sz w:val="28"/>
          <w:szCs w:val="28"/>
        </w:rPr>
        <w:t xml:space="preserve">) о месте нахождения и графике работы администрации </w:t>
      </w:r>
      <w:r w:rsidR="00363EE6" w:rsidRPr="001B682D">
        <w:rPr>
          <w:rFonts w:ascii="Times New Roman" w:hAnsi="Times New Roman" w:cs="Times New Roman"/>
          <w:color w:val="auto"/>
          <w:sz w:val="28"/>
          <w:szCs w:val="28"/>
        </w:rPr>
        <w:t>Северо-Енисейского района</w:t>
      </w:r>
      <w:r w:rsidR="0006418C" w:rsidRPr="001B682D">
        <w:rPr>
          <w:rFonts w:ascii="Times New Roman" w:hAnsi="Times New Roman" w:cs="Times New Roman"/>
          <w:color w:val="auto"/>
          <w:sz w:val="28"/>
          <w:szCs w:val="28"/>
        </w:rPr>
        <w:t>,</w:t>
      </w:r>
      <w:r w:rsidRPr="001B682D">
        <w:rPr>
          <w:rFonts w:ascii="Times New Roman" w:hAnsi="Times New Roman" w:cs="Times New Roman"/>
          <w:color w:val="auto"/>
          <w:sz w:val="28"/>
          <w:szCs w:val="28"/>
        </w:rPr>
        <w:t xml:space="preserve"> Уполномоченного органа и </w:t>
      </w:r>
      <w:r w:rsidR="0006418C" w:rsidRPr="001B682D">
        <w:rPr>
          <w:rFonts w:ascii="Times New Roman" w:hAnsi="Times New Roman" w:cs="Times New Roman"/>
          <w:color w:val="auto"/>
          <w:sz w:val="28"/>
          <w:szCs w:val="28"/>
        </w:rPr>
        <w:t>его должностных лиц</w:t>
      </w:r>
      <w:r w:rsidRPr="001B682D">
        <w:rPr>
          <w:rFonts w:ascii="Times New Roman" w:hAnsi="Times New Roman" w:cs="Times New Roman"/>
          <w:color w:val="auto"/>
          <w:sz w:val="28"/>
          <w:szCs w:val="28"/>
        </w:rPr>
        <w:t>, ответственных за предоставление муниципальной услуги, а также многофункциональных центров;</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б) справочные телефоны администрации </w:t>
      </w:r>
      <w:r w:rsidR="00363EE6" w:rsidRPr="001B682D">
        <w:rPr>
          <w:rFonts w:ascii="Times New Roman" w:hAnsi="Times New Roman" w:cs="Times New Roman"/>
          <w:color w:val="auto"/>
          <w:sz w:val="28"/>
          <w:szCs w:val="28"/>
        </w:rPr>
        <w:t>Северо-Енисейского района</w:t>
      </w:r>
      <w:r w:rsidRPr="001B682D">
        <w:rPr>
          <w:rFonts w:ascii="Times New Roman" w:hAnsi="Times New Roman" w:cs="Times New Roman"/>
          <w:color w:val="auto"/>
          <w:sz w:val="28"/>
          <w:szCs w:val="28"/>
        </w:rPr>
        <w:t xml:space="preserve">, Уполномоченного органа и </w:t>
      </w:r>
      <w:r w:rsidR="0006418C" w:rsidRPr="001B682D">
        <w:rPr>
          <w:rFonts w:ascii="Times New Roman" w:hAnsi="Times New Roman" w:cs="Times New Roman"/>
          <w:color w:val="auto"/>
          <w:sz w:val="28"/>
          <w:szCs w:val="28"/>
        </w:rPr>
        <w:t>его должностных лиц</w:t>
      </w:r>
      <w:r w:rsidRPr="001B682D">
        <w:rPr>
          <w:rFonts w:ascii="Times New Roman" w:hAnsi="Times New Roman" w:cs="Times New Roman"/>
          <w:color w:val="auto"/>
          <w:sz w:val="28"/>
          <w:szCs w:val="28"/>
        </w:rPr>
        <w:t>, ответственных за предоставление муниципальной услуги, в том числе номер телефона-автоинформатора (при наличии);</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в) адрес официального сайта, а также электронной почты администрации </w:t>
      </w:r>
      <w:r w:rsidR="00363EE6" w:rsidRPr="001B682D">
        <w:rPr>
          <w:rFonts w:ascii="Times New Roman" w:hAnsi="Times New Roman" w:cs="Times New Roman"/>
          <w:color w:val="auto"/>
          <w:sz w:val="28"/>
          <w:szCs w:val="28"/>
        </w:rPr>
        <w:t>Северо-Енисейского района</w:t>
      </w:r>
      <w:r w:rsidRPr="001B682D">
        <w:rPr>
          <w:rFonts w:ascii="Times New Roman" w:hAnsi="Times New Roman" w:cs="Times New Roman"/>
          <w:color w:val="auto"/>
          <w:sz w:val="28"/>
          <w:szCs w:val="28"/>
        </w:rPr>
        <w:t>, Уполномоченного органа и (или) формы обратной связи.</w:t>
      </w:r>
    </w:p>
    <w:p w:rsidR="005E6049" w:rsidRPr="001B682D" w:rsidRDefault="00363954" w:rsidP="005E6049">
      <w:pPr>
        <w:ind w:firstLine="709"/>
        <w:jc w:val="both"/>
        <w:rPr>
          <w:rFonts w:ascii="Arial" w:eastAsiaTheme="minorHAnsi" w:hAnsi="Arial" w:cs="Arial"/>
          <w:i/>
          <w:color w:val="auto"/>
          <w:sz w:val="20"/>
          <w:szCs w:val="20"/>
          <w:lang w:eastAsia="en-US" w:bidi="ar-SA"/>
        </w:rPr>
      </w:pPr>
      <w:r w:rsidRPr="001B682D">
        <w:rPr>
          <w:rFonts w:ascii="Times New Roman" w:hAnsi="Times New Roman" w:cs="Times New Roman"/>
          <w:color w:val="auto"/>
          <w:sz w:val="28"/>
          <w:szCs w:val="28"/>
        </w:rPr>
        <w:lastRenderedPageBreak/>
        <w:t xml:space="preserve">3.7. </w:t>
      </w:r>
      <w:r w:rsidR="00642561" w:rsidRPr="001B682D">
        <w:rPr>
          <w:rFonts w:ascii="Times New Roman" w:hAnsi="Times New Roman" w:cs="Times New Roman"/>
          <w:color w:val="auto"/>
          <w:sz w:val="28"/>
          <w:szCs w:val="28"/>
        </w:rPr>
        <w:t>В помещениях администрации Северо-Енисейского района размещается настоящий Административный регламент, который по требованию заявителя предоставляются ему для ознакомления.</w:t>
      </w:r>
      <w:bookmarkStart w:id="27" w:name="_Hlk129465063"/>
    </w:p>
    <w:bookmarkEnd w:id="27"/>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363EE6" w:rsidRPr="001B682D">
        <w:rPr>
          <w:rFonts w:ascii="Times New Roman" w:hAnsi="Times New Roman" w:cs="Times New Roman"/>
          <w:color w:val="auto"/>
          <w:sz w:val="28"/>
          <w:szCs w:val="28"/>
        </w:rPr>
        <w:t>Северо-Енисейского района</w:t>
      </w:r>
      <w:r w:rsidRPr="001B682D">
        <w:rPr>
          <w:rFonts w:ascii="Times New Roman" w:hAnsi="Times New Roman" w:cs="Times New Roman"/>
          <w:color w:val="auto"/>
          <w:sz w:val="28"/>
          <w:szCs w:val="28"/>
        </w:rPr>
        <w:t xml:space="preserve"> с учетом требований к информированию, установленных Административным регламентом.</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1B682D">
        <w:rPr>
          <w:rFonts w:ascii="Times New Roman" w:hAnsi="Times New Roman" w:cs="Times New Roman"/>
          <w:color w:val="auto"/>
          <w:sz w:val="28"/>
          <w:szCs w:val="28"/>
        </w:rPr>
        <w:t>м</w:t>
      </w:r>
      <w:r w:rsidRPr="001B682D">
        <w:rPr>
          <w:rFonts w:ascii="Times New Roman" w:hAnsi="Times New Roman" w:cs="Times New Roman"/>
          <w:color w:val="auto"/>
          <w:sz w:val="28"/>
          <w:szCs w:val="28"/>
        </w:rPr>
        <w:t xml:space="preserve"> орган</w:t>
      </w:r>
      <w:r w:rsidR="0006418C" w:rsidRPr="001B682D">
        <w:rPr>
          <w:rFonts w:ascii="Times New Roman" w:hAnsi="Times New Roman" w:cs="Times New Roman"/>
          <w:color w:val="auto"/>
          <w:sz w:val="28"/>
          <w:szCs w:val="28"/>
        </w:rPr>
        <w:t>е</w:t>
      </w:r>
      <w:r w:rsidRPr="001B682D">
        <w:rPr>
          <w:rFonts w:ascii="Times New Roman" w:hAnsi="Times New Roman" w:cs="Times New Roman"/>
          <w:color w:val="auto"/>
          <w:sz w:val="28"/>
          <w:szCs w:val="28"/>
        </w:rPr>
        <w:t xml:space="preserve"> при обращении заявителя лично, по телефону, посредством электронной почты.</w:t>
      </w:r>
    </w:p>
    <w:p w:rsidR="006A51A0" w:rsidRPr="001B682D" w:rsidRDefault="006A51A0" w:rsidP="00363954">
      <w:pPr>
        <w:ind w:firstLine="567"/>
        <w:jc w:val="center"/>
        <w:rPr>
          <w:rFonts w:ascii="Times New Roman" w:hAnsi="Times New Roman" w:cs="Times New Roman"/>
          <w:bCs/>
          <w:color w:val="auto"/>
          <w:sz w:val="28"/>
          <w:szCs w:val="28"/>
        </w:rPr>
      </w:pPr>
    </w:p>
    <w:p w:rsidR="00363954" w:rsidRPr="001B682D" w:rsidRDefault="00363954" w:rsidP="00363954">
      <w:pPr>
        <w:ind w:firstLine="567"/>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 xml:space="preserve">Раздел </w:t>
      </w:r>
      <w:r w:rsidRPr="001B682D">
        <w:rPr>
          <w:rFonts w:ascii="Times New Roman" w:hAnsi="Times New Roman" w:cs="Times New Roman"/>
          <w:bCs/>
          <w:color w:val="auto"/>
          <w:sz w:val="28"/>
          <w:szCs w:val="28"/>
          <w:lang w:val="en-US"/>
        </w:rPr>
        <w:t>II</w:t>
      </w:r>
      <w:r w:rsidRPr="001B682D">
        <w:rPr>
          <w:rFonts w:ascii="Times New Roman" w:hAnsi="Times New Roman" w:cs="Times New Roman"/>
          <w:bCs/>
          <w:color w:val="auto"/>
          <w:sz w:val="28"/>
          <w:szCs w:val="28"/>
        </w:rPr>
        <w:t>. Стандарт предоставления муниципальной услуги</w:t>
      </w:r>
      <w:bookmarkStart w:id="28" w:name="bookmark78"/>
      <w:bookmarkStart w:id="29" w:name="bookmark76"/>
      <w:bookmarkStart w:id="30" w:name="bookmark77"/>
      <w:bookmarkStart w:id="31" w:name="bookmark79"/>
      <w:bookmarkEnd w:id="28"/>
    </w:p>
    <w:p w:rsidR="00363954" w:rsidRPr="001B682D" w:rsidRDefault="00363954" w:rsidP="00363954">
      <w:pPr>
        <w:ind w:firstLine="567"/>
        <w:jc w:val="center"/>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4. Наименование муниципальной услуги</w:t>
      </w:r>
      <w:bookmarkStart w:id="32" w:name="bookmark80"/>
      <w:bookmarkEnd w:id="29"/>
      <w:bookmarkEnd w:id="30"/>
      <w:bookmarkEnd w:id="31"/>
      <w:bookmarkEnd w:id="32"/>
    </w:p>
    <w:p w:rsidR="002A31CD" w:rsidRPr="001B682D" w:rsidRDefault="002A31CD" w:rsidP="00363954">
      <w:pPr>
        <w:ind w:firstLine="567"/>
        <w:jc w:val="center"/>
        <w:rPr>
          <w:rFonts w:ascii="Times New Roman" w:hAnsi="Times New Roman" w:cs="Times New Roman"/>
          <w:color w:val="auto"/>
          <w:sz w:val="28"/>
          <w:szCs w:val="28"/>
        </w:rPr>
      </w:pP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4.1. Наименование муниципальной услуги: «</w:t>
      </w:r>
      <w:r w:rsidR="002A31CD" w:rsidRPr="001B682D">
        <w:rPr>
          <w:rFonts w:ascii="Times New Roman" w:eastAsiaTheme="minorHAnsi" w:hAnsi="Times New Roman" w:cs="Times New Roman"/>
          <w:bCs/>
          <w:color w:val="auto"/>
          <w:sz w:val="28"/>
          <w:szCs w:val="28"/>
          <w:lang w:eastAsia="en-US" w:bidi="ar-SA"/>
        </w:rPr>
        <w:t>Установление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(далее - услуга).</w:t>
      </w:r>
      <w:bookmarkStart w:id="33" w:name="bookmark83"/>
      <w:bookmarkStart w:id="34" w:name="bookmark81"/>
      <w:bookmarkStart w:id="35" w:name="bookmark82"/>
      <w:bookmarkStart w:id="36" w:name="bookmark84"/>
      <w:bookmarkEnd w:id="33"/>
    </w:p>
    <w:p w:rsidR="00363954" w:rsidRPr="001B682D" w:rsidRDefault="00363954" w:rsidP="00F4541B">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7" w:name="bookmark85"/>
      <w:bookmarkEnd w:id="34"/>
      <w:bookmarkEnd w:id="35"/>
      <w:bookmarkEnd w:id="36"/>
      <w:bookmarkEnd w:id="37"/>
    </w:p>
    <w:p w:rsidR="00363954" w:rsidRPr="001B682D" w:rsidRDefault="00363954" w:rsidP="00F4541B">
      <w:pPr>
        <w:jc w:val="both"/>
        <w:rPr>
          <w:rFonts w:ascii="Times New Roman" w:hAnsi="Times New Roman" w:cs="Times New Roman"/>
          <w:color w:val="auto"/>
          <w:sz w:val="28"/>
          <w:szCs w:val="28"/>
        </w:rPr>
      </w:pPr>
    </w:p>
    <w:p w:rsidR="00363954" w:rsidRPr="001B682D" w:rsidRDefault="00363954" w:rsidP="006A51A0">
      <w:pPr>
        <w:ind w:firstLine="709"/>
        <w:jc w:val="both"/>
        <w:rPr>
          <w:rFonts w:ascii="Times New Roman" w:eastAsia="Times New Roman" w:hAnsi="Times New Roman" w:cs="Times New Roman"/>
          <w:color w:val="auto"/>
          <w:sz w:val="28"/>
          <w:szCs w:val="28"/>
          <w:lang w:eastAsia="en-US" w:bidi="ar-SA"/>
        </w:rPr>
      </w:pPr>
      <w:r w:rsidRPr="001B682D">
        <w:rPr>
          <w:rFonts w:ascii="Times New Roman" w:hAnsi="Times New Roman" w:cs="Times New Roman"/>
          <w:color w:val="auto"/>
          <w:sz w:val="28"/>
          <w:szCs w:val="28"/>
        </w:rPr>
        <w:t xml:space="preserve">5.1. </w:t>
      </w:r>
      <w:bookmarkStart w:id="38" w:name="bookmark86"/>
      <w:bookmarkStart w:id="39" w:name="bookmark87"/>
      <w:bookmarkStart w:id="40" w:name="bookmark89"/>
      <w:r w:rsidRPr="001B682D">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1B682D">
        <w:rPr>
          <w:rFonts w:ascii="Times New Roman" w:eastAsia="Times New Roman" w:hAnsi="Times New Roman" w:cs="Times New Roman"/>
          <w:color w:val="auto"/>
          <w:sz w:val="28"/>
          <w:szCs w:val="28"/>
          <w:lang w:eastAsia="en-US" w:bidi="ar-SA"/>
        </w:rPr>
        <w:t>Северо-Енисейского района</w:t>
      </w:r>
      <w:r w:rsidR="0006418C" w:rsidRPr="001B682D">
        <w:rPr>
          <w:rFonts w:ascii="Times New Roman" w:eastAsia="Times New Roman" w:hAnsi="Times New Roman" w:cs="Times New Roman"/>
          <w:color w:val="auto"/>
          <w:sz w:val="28"/>
          <w:szCs w:val="28"/>
          <w:lang w:eastAsia="en-US" w:bidi="ar-SA"/>
        </w:rPr>
        <w:t>, в лице отдела земельных отношений и природопользования администрации Северо-Енисейского района.</w:t>
      </w:r>
    </w:p>
    <w:p w:rsidR="00363954" w:rsidRPr="001B682D" w:rsidRDefault="00363954" w:rsidP="00F4541B">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6. Описание результата предоставления муниципальной услуги</w:t>
      </w:r>
      <w:bookmarkStart w:id="41" w:name="bookmark90"/>
      <w:bookmarkEnd w:id="38"/>
      <w:bookmarkEnd w:id="39"/>
      <w:bookmarkEnd w:id="40"/>
      <w:bookmarkEnd w:id="41"/>
    </w:p>
    <w:p w:rsidR="00363954" w:rsidRPr="001B682D" w:rsidRDefault="00363954" w:rsidP="00F4541B">
      <w:pPr>
        <w:jc w:val="both"/>
        <w:rPr>
          <w:rFonts w:ascii="Times New Roman" w:hAnsi="Times New Roman" w:cs="Times New Roman"/>
          <w:color w:val="auto"/>
          <w:sz w:val="28"/>
          <w:szCs w:val="28"/>
        </w:rPr>
      </w:pP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6.1. Результатом предоставления услуги является:</w:t>
      </w:r>
    </w:p>
    <w:p w:rsidR="00215A5C" w:rsidRPr="001B682D" w:rsidRDefault="00C3205C"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r w:rsidR="00363954" w:rsidRPr="001B682D">
        <w:rPr>
          <w:rFonts w:ascii="Times New Roman" w:hAnsi="Times New Roman" w:cs="Times New Roman"/>
          <w:color w:val="auto"/>
          <w:sz w:val="28"/>
          <w:szCs w:val="28"/>
        </w:rPr>
        <w:t xml:space="preserve">) </w:t>
      </w:r>
      <w:r w:rsidR="00BA386B" w:rsidRPr="001B682D">
        <w:rPr>
          <w:rFonts w:ascii="Times New Roman" w:hAnsi="Times New Roman" w:cs="Times New Roman"/>
          <w:color w:val="auto"/>
          <w:sz w:val="28"/>
          <w:szCs w:val="28"/>
        </w:rPr>
        <w:t>решение (распоряжение)</w:t>
      </w:r>
      <w:r w:rsidR="001B2803" w:rsidRPr="001B682D">
        <w:rPr>
          <w:rFonts w:ascii="Times New Roman" w:hAnsi="Times New Roman" w:cs="Times New Roman"/>
          <w:color w:val="auto"/>
          <w:sz w:val="28"/>
          <w:szCs w:val="28"/>
        </w:rPr>
        <w:t xml:space="preserve"> администраци</w:t>
      </w:r>
      <w:r w:rsidR="00215A5C" w:rsidRPr="001B682D">
        <w:rPr>
          <w:rFonts w:ascii="Times New Roman" w:hAnsi="Times New Roman" w:cs="Times New Roman"/>
          <w:color w:val="auto"/>
          <w:sz w:val="28"/>
          <w:szCs w:val="28"/>
        </w:rPr>
        <w:t>и</w:t>
      </w:r>
      <w:r w:rsidR="001B2803" w:rsidRPr="001B682D">
        <w:rPr>
          <w:rFonts w:ascii="Times New Roman" w:hAnsi="Times New Roman" w:cs="Times New Roman"/>
          <w:color w:val="auto"/>
          <w:sz w:val="28"/>
          <w:szCs w:val="28"/>
        </w:rPr>
        <w:t xml:space="preserve"> Северо-Енисейского района о</w:t>
      </w:r>
      <w:r w:rsidR="002B225B" w:rsidRPr="001B682D">
        <w:rPr>
          <w:rFonts w:ascii="Times New Roman" w:hAnsi="Times New Roman" w:cs="Times New Roman"/>
          <w:color w:val="auto"/>
          <w:sz w:val="28"/>
          <w:szCs w:val="28"/>
        </w:rPr>
        <w:t>б</w:t>
      </w:r>
      <w:r w:rsidR="001B2803" w:rsidRPr="001B682D">
        <w:rPr>
          <w:rFonts w:ascii="Times New Roman" w:hAnsi="Times New Roman" w:cs="Times New Roman"/>
          <w:color w:val="auto"/>
          <w:sz w:val="28"/>
          <w:szCs w:val="28"/>
        </w:rPr>
        <w:t xml:space="preserve"> </w:t>
      </w:r>
      <w:bookmarkStart w:id="42" w:name="bookmark91"/>
      <w:bookmarkEnd w:id="42"/>
      <w:r w:rsidR="002B225B"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00215A5C" w:rsidRPr="001B682D">
        <w:rPr>
          <w:rFonts w:ascii="Times New Roman" w:hAnsi="Times New Roman" w:cs="Times New Roman"/>
          <w:color w:val="auto"/>
          <w:sz w:val="28"/>
          <w:szCs w:val="28"/>
        </w:rPr>
        <w:t>, указанного в заявлении;</w:t>
      </w:r>
    </w:p>
    <w:p w:rsidR="00DD00BD" w:rsidRPr="001B682D" w:rsidRDefault="00C3205C"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r w:rsidR="00363954" w:rsidRPr="001B682D">
        <w:rPr>
          <w:rFonts w:ascii="Times New Roman" w:hAnsi="Times New Roman" w:cs="Times New Roman"/>
          <w:color w:val="auto"/>
          <w:sz w:val="28"/>
          <w:szCs w:val="28"/>
        </w:rPr>
        <w:t>) решение об отказе в предоставлении услуги</w:t>
      </w:r>
      <w:r w:rsidR="00C0351A" w:rsidRPr="001B682D">
        <w:rPr>
          <w:rFonts w:ascii="Times New Roman" w:hAnsi="Times New Roman" w:cs="Times New Roman"/>
          <w:color w:val="auto"/>
          <w:sz w:val="28"/>
          <w:szCs w:val="28"/>
        </w:rPr>
        <w:t>;</w:t>
      </w:r>
    </w:p>
    <w:p w:rsidR="00C0351A" w:rsidRPr="001B682D" w:rsidRDefault="00C0351A" w:rsidP="00395560">
      <w:pPr>
        <w:pStyle w:val="ad"/>
        <w:ind w:left="709"/>
        <w:jc w:val="both"/>
        <w:rPr>
          <w:sz w:val="28"/>
          <w:szCs w:val="28"/>
        </w:rPr>
      </w:pPr>
      <w:r w:rsidRPr="001B682D">
        <w:rPr>
          <w:sz w:val="28"/>
          <w:szCs w:val="28"/>
        </w:rPr>
        <w:t xml:space="preserve">в) решение о несоответствии разрешенного использования земельного </w:t>
      </w:r>
      <w:r w:rsidR="00706629" w:rsidRPr="001B682D">
        <w:rPr>
          <w:sz w:val="28"/>
          <w:szCs w:val="28"/>
        </w:rPr>
        <w:t>у</w:t>
      </w:r>
      <w:r w:rsidRPr="001B682D">
        <w:rPr>
          <w:sz w:val="28"/>
          <w:szCs w:val="28"/>
        </w:rPr>
        <w:t>частка, классификатору видов разрешенного использования.</w:t>
      </w:r>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3" w:name="bookmark92"/>
    </w:p>
    <w:p w:rsidR="00363954" w:rsidRPr="001B682D" w:rsidRDefault="00363954" w:rsidP="006A51A0">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а</w:t>
      </w:r>
      <w:bookmarkEnd w:id="43"/>
      <w:r w:rsidRPr="001B682D">
        <w:rPr>
          <w:rFonts w:ascii="Times New Roman" w:hAnsi="Times New Roman" w:cs="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4" w:name="bookmark93"/>
      <w:proofErr w:type="gramEnd"/>
    </w:p>
    <w:p w:rsidR="00363954" w:rsidRPr="001B682D" w:rsidRDefault="00363954" w:rsidP="006A51A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lastRenderedPageBreak/>
        <w:t>б</w:t>
      </w:r>
      <w:bookmarkEnd w:id="44"/>
      <w:r w:rsidRPr="001B682D">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5" w:name="bookmark96"/>
      <w:bookmarkStart w:id="46" w:name="bookmark94"/>
      <w:bookmarkStart w:id="47" w:name="bookmark95"/>
      <w:bookmarkStart w:id="48" w:name="bookmark97"/>
      <w:bookmarkEnd w:id="45"/>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7. Срок предоставления муниципальной услуги</w:t>
      </w:r>
      <w:bookmarkStart w:id="49" w:name="bookmark98"/>
      <w:bookmarkEnd w:id="46"/>
      <w:bookmarkEnd w:id="47"/>
      <w:bookmarkEnd w:id="48"/>
      <w:bookmarkEnd w:id="49"/>
    </w:p>
    <w:p w:rsidR="00363954" w:rsidRPr="001B682D" w:rsidRDefault="00363954" w:rsidP="00A732CC">
      <w:pPr>
        <w:jc w:val="both"/>
        <w:rPr>
          <w:rFonts w:ascii="Times New Roman" w:hAnsi="Times New Roman" w:cs="Times New Roman"/>
          <w:color w:val="auto"/>
          <w:sz w:val="28"/>
          <w:szCs w:val="28"/>
        </w:rPr>
      </w:pPr>
    </w:p>
    <w:p w:rsidR="00532EA4" w:rsidRPr="001B682D" w:rsidRDefault="00532EA4" w:rsidP="00532EA4">
      <w:pPr>
        <w:ind w:firstLine="567"/>
        <w:jc w:val="both"/>
        <w:rPr>
          <w:rFonts w:ascii="Times New Roman" w:hAnsi="Times New Roman" w:cs="Times New Roman"/>
          <w:color w:val="auto"/>
          <w:sz w:val="28"/>
          <w:szCs w:val="28"/>
        </w:rPr>
      </w:pPr>
      <w:bookmarkStart w:id="50" w:name="bookmark101"/>
      <w:bookmarkStart w:id="51" w:name="bookmark102"/>
      <w:bookmarkStart w:id="52" w:name="bookmark104"/>
      <w:r w:rsidRPr="001B682D">
        <w:rPr>
          <w:rFonts w:ascii="Times New Roman" w:hAnsi="Times New Roman" w:cs="Times New Roman"/>
          <w:color w:val="auto"/>
          <w:sz w:val="28"/>
          <w:szCs w:val="28"/>
        </w:rPr>
        <w:t xml:space="preserve">7.1. Срок предоставления муниципальной услуги, в том числе с учетом необходимости обращения в организации, которые, участвуют в предоставлении муниципальной услуги, </w:t>
      </w:r>
      <w:r w:rsidR="009707D1" w:rsidRPr="001B682D">
        <w:rPr>
          <w:rFonts w:ascii="Times New Roman" w:eastAsia="Times New Roman" w:hAnsi="Times New Roman" w:cs="Times New Roman"/>
          <w:color w:val="auto"/>
          <w:sz w:val="28"/>
          <w:szCs w:val="28"/>
        </w:rPr>
        <w:t xml:space="preserve">не может превышать 30 </w:t>
      </w:r>
      <w:r w:rsidR="00D03E25" w:rsidRPr="001B682D">
        <w:rPr>
          <w:rFonts w:ascii="Times New Roman" w:eastAsia="Times New Roman" w:hAnsi="Times New Roman" w:cs="Times New Roman"/>
          <w:color w:val="auto"/>
          <w:sz w:val="28"/>
          <w:szCs w:val="28"/>
        </w:rPr>
        <w:t xml:space="preserve">календарных </w:t>
      </w:r>
      <w:r w:rsidR="009707D1" w:rsidRPr="001B682D">
        <w:rPr>
          <w:rFonts w:ascii="Times New Roman" w:eastAsia="Times New Roman" w:hAnsi="Times New Roman" w:cs="Times New Roman"/>
          <w:color w:val="auto"/>
          <w:sz w:val="28"/>
          <w:szCs w:val="28"/>
        </w:rPr>
        <w:t>дней</w:t>
      </w:r>
      <w:r w:rsidRPr="001B682D">
        <w:rPr>
          <w:rFonts w:ascii="Times New Roman" w:hAnsi="Times New Roman" w:cs="Times New Roman"/>
          <w:color w:val="auto"/>
          <w:sz w:val="28"/>
          <w:szCs w:val="28"/>
        </w:rPr>
        <w:t xml:space="preserve"> со дня поступления заявления о </w:t>
      </w:r>
      <w:r w:rsidR="00B44D56" w:rsidRPr="001B682D">
        <w:rPr>
          <w:rFonts w:ascii="Times New Roman" w:eastAsia="Times New Roman" w:hAnsi="Times New Roman" w:cs="Times New Roman"/>
          <w:color w:val="auto"/>
          <w:sz w:val="28"/>
          <w:szCs w:val="28"/>
        </w:rPr>
        <w:t>предоставлении муниципальной услуги и прилагаемых к нему документов</w:t>
      </w:r>
      <w:r w:rsidRPr="001B682D">
        <w:rPr>
          <w:rFonts w:ascii="Times New Roman" w:hAnsi="Times New Roman" w:cs="Times New Roman"/>
          <w:color w:val="auto"/>
          <w:sz w:val="28"/>
          <w:szCs w:val="28"/>
        </w:rPr>
        <w:t>.</w:t>
      </w:r>
    </w:p>
    <w:p w:rsidR="00532EA4" w:rsidRPr="001B682D" w:rsidRDefault="00532EA4" w:rsidP="00532EA4">
      <w:pPr>
        <w:ind w:firstLine="567"/>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8. Правовые основания для предоставления муниципальной услуги</w:t>
      </w:r>
      <w:bookmarkStart w:id="53" w:name="bookmark105"/>
      <w:bookmarkEnd w:id="50"/>
      <w:bookmarkEnd w:id="51"/>
      <w:bookmarkEnd w:id="52"/>
      <w:bookmarkEnd w:id="53"/>
    </w:p>
    <w:p w:rsidR="00363954" w:rsidRPr="001B682D" w:rsidRDefault="00363954" w:rsidP="00A732CC">
      <w:pPr>
        <w:jc w:val="both"/>
        <w:rPr>
          <w:rFonts w:ascii="Times New Roman" w:hAnsi="Times New Roman" w:cs="Times New Roman"/>
          <w:color w:val="auto"/>
          <w:sz w:val="28"/>
          <w:szCs w:val="28"/>
        </w:rPr>
      </w:pPr>
    </w:p>
    <w:p w:rsidR="00067F73" w:rsidRPr="001B682D" w:rsidRDefault="00363954"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w:t>
      </w:r>
      <w:r w:rsidR="00067F73" w:rsidRPr="001B682D">
        <w:rPr>
          <w:rFonts w:ascii="Times New Roman" w:hAnsi="Times New Roman" w:cs="Times New Roman"/>
          <w:color w:val="auto"/>
          <w:sz w:val="28"/>
          <w:szCs w:val="28"/>
        </w:rPr>
        <w:t>:</w:t>
      </w:r>
    </w:p>
    <w:p w:rsidR="00067F73" w:rsidRPr="001B682D" w:rsidRDefault="00067F73" w:rsidP="00067F73">
      <w:pPr>
        <w:ind w:firstLine="709"/>
        <w:jc w:val="both"/>
        <w:rPr>
          <w:rFonts w:ascii="Times New Roman" w:hAnsi="Times New Roman" w:cs="Times New Roman"/>
          <w:color w:val="auto"/>
          <w:sz w:val="28"/>
          <w:szCs w:val="28"/>
        </w:rPr>
      </w:pPr>
      <w:bookmarkStart w:id="54" w:name="bookmark108"/>
      <w:bookmarkStart w:id="55" w:name="bookmark106"/>
      <w:bookmarkStart w:id="56" w:name="bookmark107"/>
      <w:bookmarkStart w:id="57" w:name="bookmark109"/>
      <w:bookmarkEnd w:id="54"/>
      <w:r w:rsidRPr="001B682D">
        <w:rPr>
          <w:rFonts w:ascii="Times New Roman" w:hAnsi="Times New Roman" w:cs="Times New Roman"/>
          <w:color w:val="auto"/>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Гражданский кодекс Российской Федерации;</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Земельный кодекс Российской Федерации;</w:t>
      </w:r>
    </w:p>
    <w:p w:rsidR="00896DC2" w:rsidRPr="001B682D" w:rsidRDefault="00896DC2"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Градостроительным кодексом Российской Федерации;</w:t>
      </w:r>
    </w:p>
    <w:p w:rsidR="001A68E0" w:rsidRPr="001B682D" w:rsidRDefault="001A68E0"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Федеральным законом от 25.10.2001 N 137-ФЗ «О введении в действие Земельного кодекса Российской Федерации»;</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Федеральный закон от 27.07.2006 № 152-ФЗ «О персональных данных»;</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Закон Красноярского края от 04.12.2008 № 7-2542 «О регулировании земельных отношений в Красноярском крае»;</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Устав муниципального образования Северо-Енисейский муниципальный район Красноярского края;</w:t>
      </w:r>
    </w:p>
    <w:p w:rsidR="00731585" w:rsidRPr="001B682D" w:rsidRDefault="00731585" w:rsidP="00731585">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Федеральны</w:t>
      </w:r>
      <w:r w:rsidR="00AB1B3B" w:rsidRPr="001B682D">
        <w:rPr>
          <w:rFonts w:ascii="Times New Roman" w:hAnsi="Times New Roman" w:cs="Times New Roman"/>
          <w:color w:val="auto"/>
          <w:sz w:val="28"/>
          <w:szCs w:val="28"/>
        </w:rPr>
        <w:t>й</w:t>
      </w:r>
      <w:r w:rsidRPr="001B682D">
        <w:rPr>
          <w:rFonts w:ascii="Times New Roman" w:hAnsi="Times New Roman" w:cs="Times New Roman"/>
          <w:color w:val="auto"/>
          <w:sz w:val="28"/>
          <w:szCs w:val="28"/>
        </w:rPr>
        <w:t xml:space="preserve"> закон от 06.04.2011 </w:t>
      </w:r>
      <w:r w:rsidR="00292523" w:rsidRPr="001B682D">
        <w:rPr>
          <w:rFonts w:ascii="Times New Roman" w:hAnsi="Times New Roman" w:cs="Times New Roman"/>
          <w:color w:val="auto"/>
          <w:sz w:val="28"/>
          <w:szCs w:val="28"/>
        </w:rPr>
        <w:t>№</w:t>
      </w:r>
      <w:r w:rsidRPr="001B682D">
        <w:rPr>
          <w:rFonts w:ascii="Times New Roman" w:hAnsi="Times New Roman" w:cs="Times New Roman"/>
          <w:color w:val="auto"/>
          <w:sz w:val="28"/>
          <w:szCs w:val="28"/>
        </w:rPr>
        <w:t xml:space="preserve"> 63-ФЗ «Об электронной подписи»;</w:t>
      </w:r>
    </w:p>
    <w:p w:rsidR="00731585" w:rsidRPr="001B682D" w:rsidRDefault="00731585" w:rsidP="00731585">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Федеральны</w:t>
      </w:r>
      <w:r w:rsidR="00AB1B3B" w:rsidRPr="001B682D">
        <w:rPr>
          <w:rFonts w:ascii="Times New Roman" w:hAnsi="Times New Roman" w:cs="Times New Roman"/>
          <w:color w:val="auto"/>
          <w:sz w:val="28"/>
          <w:szCs w:val="28"/>
        </w:rPr>
        <w:t>й</w:t>
      </w:r>
      <w:r w:rsidRPr="001B682D">
        <w:rPr>
          <w:rFonts w:ascii="Times New Roman" w:hAnsi="Times New Roman" w:cs="Times New Roman"/>
          <w:color w:val="auto"/>
          <w:sz w:val="28"/>
          <w:szCs w:val="28"/>
        </w:rPr>
        <w:t xml:space="preserve"> закон от 23.06.2014 </w:t>
      </w:r>
      <w:r w:rsidR="00292523" w:rsidRPr="001B682D">
        <w:rPr>
          <w:rFonts w:ascii="Times New Roman" w:hAnsi="Times New Roman" w:cs="Times New Roman"/>
          <w:color w:val="auto"/>
          <w:sz w:val="28"/>
          <w:szCs w:val="28"/>
        </w:rPr>
        <w:t>№</w:t>
      </w:r>
      <w:r w:rsidRPr="001B682D">
        <w:rPr>
          <w:rFonts w:ascii="Times New Roman" w:hAnsi="Times New Roman" w:cs="Times New Roman"/>
          <w:color w:val="auto"/>
          <w:sz w:val="28"/>
          <w:szCs w:val="28"/>
        </w:rPr>
        <w:t xml:space="preserve"> 171-ФЗ «О внесении изменений в Земельный кодекс Российской Федерации и отдельные законодательные акты Российской Федерации»;</w:t>
      </w:r>
    </w:p>
    <w:p w:rsidR="00AB0379" w:rsidRPr="001B682D" w:rsidRDefault="00AB0379" w:rsidP="00731585">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2D3269" w:rsidRPr="001B682D" w:rsidRDefault="002D3269" w:rsidP="00731585">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Приказ Федеральной службы государственной регистрации, кадастра и картографии от 10.11.2020 № </w:t>
      </w:r>
      <w:proofErr w:type="gramStart"/>
      <w:r w:rsidRPr="001B682D">
        <w:rPr>
          <w:rFonts w:ascii="Times New Roman" w:hAnsi="Times New Roman" w:cs="Times New Roman"/>
          <w:color w:val="auto"/>
          <w:sz w:val="28"/>
          <w:szCs w:val="28"/>
        </w:rPr>
        <w:t>П</w:t>
      </w:r>
      <w:proofErr w:type="gramEnd"/>
      <w:r w:rsidRPr="001B682D">
        <w:rPr>
          <w:rFonts w:ascii="Times New Roman" w:hAnsi="Times New Roman" w:cs="Times New Roman"/>
          <w:color w:val="auto"/>
          <w:sz w:val="28"/>
          <w:szCs w:val="28"/>
        </w:rPr>
        <w:t>/0412 «Об утверждении классификатора видов разрешенного использования земельных участков»;</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решение Северо-Енисейского районного Совета депутатов от </w:t>
      </w:r>
      <w:r w:rsidRPr="001B682D">
        <w:rPr>
          <w:rFonts w:ascii="Times New Roman" w:hAnsi="Times New Roman" w:cs="Times New Roman"/>
          <w:color w:val="auto"/>
          <w:sz w:val="28"/>
          <w:szCs w:val="28"/>
        </w:rPr>
        <w:lastRenderedPageBreak/>
        <w:t xml:space="preserve">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Pr="001B682D">
        <w:rPr>
          <w:rFonts w:ascii="Times New Roman" w:hAnsi="Times New Roman" w:cs="Times New Roman"/>
          <w:color w:val="auto"/>
          <w:sz w:val="28"/>
          <w:szCs w:val="28"/>
        </w:rPr>
        <w:t>Северо-Енисейский</w:t>
      </w:r>
      <w:proofErr w:type="gramEnd"/>
      <w:r w:rsidRPr="001B682D">
        <w:rPr>
          <w:rFonts w:ascii="Times New Roman" w:hAnsi="Times New Roman" w:cs="Times New Roman"/>
          <w:color w:val="auto"/>
          <w:sz w:val="28"/>
          <w:szCs w:val="28"/>
        </w:rPr>
        <w:t xml:space="preserve">, рабочего поселка Тея, поселка Новая </w:t>
      </w:r>
      <w:proofErr w:type="spellStart"/>
      <w:r w:rsidRPr="001B682D">
        <w:rPr>
          <w:rFonts w:ascii="Times New Roman" w:hAnsi="Times New Roman" w:cs="Times New Roman"/>
          <w:color w:val="auto"/>
          <w:sz w:val="28"/>
          <w:szCs w:val="28"/>
        </w:rPr>
        <w:t>Калами</w:t>
      </w:r>
      <w:proofErr w:type="spellEnd"/>
      <w:r w:rsidRPr="001B682D">
        <w:rPr>
          <w:rFonts w:ascii="Times New Roman" w:hAnsi="Times New Roman" w:cs="Times New Roman"/>
          <w:color w:val="auto"/>
          <w:sz w:val="28"/>
          <w:szCs w:val="28"/>
        </w:rPr>
        <w:t xml:space="preserve">, поселка </w:t>
      </w:r>
      <w:proofErr w:type="spellStart"/>
      <w:r w:rsidRPr="001B682D">
        <w:rPr>
          <w:rFonts w:ascii="Times New Roman" w:hAnsi="Times New Roman" w:cs="Times New Roman"/>
          <w:color w:val="auto"/>
          <w:sz w:val="28"/>
          <w:szCs w:val="28"/>
        </w:rPr>
        <w:t>Енашимо</w:t>
      </w:r>
      <w:proofErr w:type="spellEnd"/>
      <w:r w:rsidRPr="001B682D">
        <w:rPr>
          <w:rFonts w:ascii="Times New Roman" w:hAnsi="Times New Roman" w:cs="Times New Roman"/>
          <w:color w:val="auto"/>
          <w:sz w:val="28"/>
          <w:szCs w:val="28"/>
        </w:rPr>
        <w:t xml:space="preserve">, поселка Брянка, поселка </w:t>
      </w:r>
      <w:proofErr w:type="spellStart"/>
      <w:r w:rsidRPr="001B682D">
        <w:rPr>
          <w:rFonts w:ascii="Times New Roman" w:hAnsi="Times New Roman" w:cs="Times New Roman"/>
          <w:color w:val="auto"/>
          <w:sz w:val="28"/>
          <w:szCs w:val="28"/>
        </w:rPr>
        <w:t>Вангаш</w:t>
      </w:r>
      <w:proofErr w:type="spellEnd"/>
      <w:r w:rsidRPr="001B682D">
        <w:rPr>
          <w:rFonts w:ascii="Times New Roman" w:hAnsi="Times New Roman" w:cs="Times New Roman"/>
          <w:color w:val="auto"/>
          <w:sz w:val="28"/>
          <w:szCs w:val="28"/>
        </w:rPr>
        <w:t xml:space="preserve">, поселка </w:t>
      </w:r>
      <w:proofErr w:type="spellStart"/>
      <w:r w:rsidRPr="001B682D">
        <w:rPr>
          <w:rFonts w:ascii="Times New Roman" w:hAnsi="Times New Roman" w:cs="Times New Roman"/>
          <w:color w:val="auto"/>
          <w:sz w:val="28"/>
          <w:szCs w:val="28"/>
        </w:rPr>
        <w:t>Новоерудинский</w:t>
      </w:r>
      <w:proofErr w:type="spellEnd"/>
      <w:r w:rsidRPr="001B682D">
        <w:rPr>
          <w:rFonts w:ascii="Times New Roman" w:hAnsi="Times New Roman" w:cs="Times New Roman"/>
          <w:color w:val="auto"/>
          <w:sz w:val="28"/>
          <w:szCs w:val="28"/>
        </w:rPr>
        <w:t xml:space="preserve">, поселка </w:t>
      </w:r>
      <w:proofErr w:type="spellStart"/>
      <w:r w:rsidRPr="001B682D">
        <w:rPr>
          <w:rFonts w:ascii="Times New Roman" w:hAnsi="Times New Roman" w:cs="Times New Roman"/>
          <w:color w:val="auto"/>
          <w:sz w:val="28"/>
          <w:szCs w:val="28"/>
        </w:rPr>
        <w:t>Вельмо</w:t>
      </w:r>
      <w:proofErr w:type="spellEnd"/>
      <w:r w:rsidRPr="001B682D">
        <w:rPr>
          <w:rFonts w:ascii="Times New Roman" w:hAnsi="Times New Roman" w:cs="Times New Roman"/>
          <w:color w:val="auto"/>
          <w:sz w:val="28"/>
          <w:szCs w:val="28"/>
        </w:rPr>
        <w:t xml:space="preserve">, деревни </w:t>
      </w:r>
      <w:proofErr w:type="spellStart"/>
      <w:r w:rsidRPr="001B682D">
        <w:rPr>
          <w:rFonts w:ascii="Times New Roman" w:hAnsi="Times New Roman" w:cs="Times New Roman"/>
          <w:color w:val="auto"/>
          <w:sz w:val="28"/>
          <w:szCs w:val="28"/>
        </w:rPr>
        <w:t>Куромба</w:t>
      </w:r>
      <w:proofErr w:type="spellEnd"/>
      <w:r w:rsidRPr="001B682D">
        <w:rPr>
          <w:rFonts w:ascii="Times New Roman" w:hAnsi="Times New Roman" w:cs="Times New Roman"/>
          <w:color w:val="auto"/>
          <w:sz w:val="28"/>
          <w:szCs w:val="28"/>
        </w:rPr>
        <w:t>»</w:t>
      </w:r>
      <w:r w:rsidR="00D73B29" w:rsidRPr="001B682D">
        <w:rPr>
          <w:rFonts w:ascii="Times New Roman" w:hAnsi="Times New Roman" w:cs="Times New Roman"/>
          <w:color w:val="auto"/>
          <w:sz w:val="28"/>
          <w:szCs w:val="28"/>
        </w:rPr>
        <w:t xml:space="preserve"> (далее - Правила землепользования и застройки)</w:t>
      </w:r>
      <w:r w:rsidRPr="001B682D">
        <w:rPr>
          <w:rFonts w:ascii="Times New Roman" w:hAnsi="Times New Roman" w:cs="Times New Roman"/>
          <w:color w:val="auto"/>
          <w:sz w:val="28"/>
          <w:szCs w:val="28"/>
        </w:rPr>
        <w:t>;</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067F73" w:rsidRPr="001B682D" w:rsidRDefault="00067F73" w:rsidP="00067F73">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363954" w:rsidRPr="001B682D" w:rsidRDefault="00067F73" w:rsidP="00071A16">
      <w:pPr>
        <w:ind w:firstLine="709"/>
        <w:jc w:val="both"/>
        <w:rPr>
          <w:rFonts w:ascii="Times New Roman" w:hAnsi="Times New Roman" w:cs="Times New Roman"/>
          <w:iCs/>
          <w:color w:val="auto"/>
          <w:sz w:val="28"/>
          <w:szCs w:val="28"/>
        </w:rPr>
      </w:pPr>
      <w:r w:rsidRPr="001B682D">
        <w:rPr>
          <w:rFonts w:ascii="Times New Roman" w:hAnsi="Times New Roman" w:cs="Times New Roman"/>
          <w:color w:val="auto"/>
          <w:sz w:val="28"/>
          <w:szCs w:val="28"/>
        </w:rPr>
        <w:t xml:space="preserve">иные правовые акты, регламентирующие правоотношения, возникающие при предоставлении муниципальной услуги </w:t>
      </w:r>
      <w:r w:rsidR="00071A16" w:rsidRPr="001B682D">
        <w:rPr>
          <w:rFonts w:ascii="Times New Roman" w:hAnsi="Times New Roman" w:cs="Times New Roman"/>
          <w:color w:val="auto"/>
          <w:sz w:val="28"/>
          <w:szCs w:val="28"/>
        </w:rPr>
        <w:t xml:space="preserve">об </w:t>
      </w:r>
      <w:r w:rsidR="00071A16"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00917590" w:rsidRPr="001B682D">
        <w:rPr>
          <w:rFonts w:ascii="Times New Roman" w:hAnsi="Times New Roman" w:cs="Times New Roman"/>
          <w:color w:val="auto"/>
          <w:sz w:val="28"/>
          <w:szCs w:val="28"/>
        </w:rPr>
        <w:t>.</w:t>
      </w:r>
    </w:p>
    <w:p w:rsidR="00071A16" w:rsidRPr="001B682D" w:rsidRDefault="00071A16" w:rsidP="00071A16">
      <w:pPr>
        <w:ind w:firstLine="709"/>
        <w:jc w:val="both"/>
        <w:rPr>
          <w:rFonts w:ascii="Times New Roman" w:hAnsi="Times New Roman" w:cs="Times New Roman"/>
          <w:iCs/>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8" w:name="bookmark110"/>
      <w:bookmarkEnd w:id="55"/>
      <w:bookmarkEnd w:id="56"/>
      <w:bookmarkEnd w:id="57"/>
      <w:bookmarkEnd w:id="58"/>
    </w:p>
    <w:p w:rsidR="00363954" w:rsidRPr="001B682D" w:rsidRDefault="00363954" w:rsidP="00A732CC">
      <w:pPr>
        <w:jc w:val="both"/>
        <w:rPr>
          <w:rFonts w:ascii="Times New Roman" w:hAnsi="Times New Roman" w:cs="Times New Roman"/>
          <w:color w:val="auto"/>
          <w:sz w:val="28"/>
          <w:szCs w:val="28"/>
        </w:rPr>
      </w:pPr>
    </w:p>
    <w:p w:rsidR="0099679C"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9" w:name="bookmark111"/>
      <w:bookmarkEnd w:id="5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9.1.1. </w:t>
      </w:r>
      <w:proofErr w:type="gramStart"/>
      <w:r w:rsidRPr="001B682D">
        <w:rPr>
          <w:rFonts w:ascii="Times New Roman" w:hAnsi="Times New Roman" w:cs="Times New Roman"/>
          <w:color w:val="auto"/>
          <w:sz w:val="28"/>
          <w:szCs w:val="28"/>
        </w:rPr>
        <w:t xml:space="preserve">Заявитель или его представитель представляет в Уполномоченный орган заявление </w:t>
      </w:r>
      <w:r w:rsidR="009F723D" w:rsidRPr="001B682D">
        <w:rPr>
          <w:rFonts w:ascii="Times New Roman" w:hAnsi="Times New Roman" w:cs="Times New Roman"/>
          <w:color w:val="auto"/>
          <w:sz w:val="28"/>
          <w:szCs w:val="28"/>
        </w:rPr>
        <w:t xml:space="preserve">об </w:t>
      </w:r>
      <w:r w:rsidR="009F723D"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xml:space="preserve"> по форме, приведенной в приложении</w:t>
      </w:r>
      <w:r w:rsidR="0095415E"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1 к настоящему Административному регламенту, а также прилагаемые к нему документы, указанные в подпунктах «б» - «</w:t>
      </w:r>
      <w:r w:rsidR="00C2663D" w:rsidRPr="001B682D">
        <w:rPr>
          <w:rFonts w:ascii="Times New Roman" w:hAnsi="Times New Roman" w:cs="Times New Roman"/>
          <w:color w:val="auto"/>
          <w:sz w:val="28"/>
          <w:szCs w:val="28"/>
        </w:rPr>
        <w:t>ж</w:t>
      </w:r>
      <w:r w:rsidRPr="001B682D">
        <w:rPr>
          <w:rFonts w:ascii="Times New Roman" w:hAnsi="Times New Roman" w:cs="Times New Roman"/>
          <w:color w:val="auto"/>
          <w:sz w:val="28"/>
          <w:szCs w:val="28"/>
        </w:rPr>
        <w:t>» пункта 9.2 настоящего Административного регламента, и одним из следующих способов по выбору заявителя:</w:t>
      </w:r>
      <w:bookmarkStart w:id="60" w:name="bookmark112"/>
      <w:proofErr w:type="gramEnd"/>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60"/>
      <w:r w:rsidRPr="001B682D">
        <w:rPr>
          <w:rFonts w:ascii="Times New Roman" w:hAnsi="Times New Roman" w:cs="Times New Roman"/>
          <w:color w:val="auto"/>
          <w:sz w:val="28"/>
          <w:szCs w:val="28"/>
        </w:rPr>
        <w:t>) в электронной форме посредством Единого портала.</w:t>
      </w:r>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 xml:space="preserve">В случае представления заявления </w:t>
      </w:r>
      <w:r w:rsidR="00DE029A" w:rsidRPr="001B682D">
        <w:rPr>
          <w:rFonts w:ascii="Times New Roman" w:hAnsi="Times New Roman" w:cs="Times New Roman"/>
          <w:color w:val="auto"/>
          <w:sz w:val="28"/>
          <w:szCs w:val="28"/>
        </w:rPr>
        <w:t xml:space="preserve">об </w:t>
      </w:r>
      <w:r w:rsidR="00DE029A"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001B63EC"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1B682D">
        <w:rPr>
          <w:rFonts w:ascii="Times New Roman" w:hAnsi="Times New Roman" w:cs="Times New Roman"/>
          <w:color w:val="auto"/>
          <w:sz w:val="28"/>
          <w:szCs w:val="28"/>
        </w:rPr>
        <w:t>» (</w:t>
      </w:r>
      <w:proofErr w:type="gramStart"/>
      <w:r w:rsidRPr="001B682D">
        <w:rPr>
          <w:rFonts w:ascii="Times New Roman" w:hAnsi="Times New Roman" w:cs="Times New Roman"/>
          <w:color w:val="auto"/>
          <w:sz w:val="28"/>
          <w:szCs w:val="28"/>
        </w:rPr>
        <w:t xml:space="preserve">далее - ЕСИА) или иных государственных информационных систем, если такие государственные информационные </w:t>
      </w:r>
      <w:r w:rsidRPr="001B682D">
        <w:rPr>
          <w:rFonts w:ascii="Times New Roman" w:hAnsi="Times New Roman" w:cs="Times New Roman"/>
          <w:color w:val="auto"/>
          <w:sz w:val="28"/>
          <w:szCs w:val="28"/>
        </w:rPr>
        <w:lastRenderedPageBreak/>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63954" w:rsidRPr="001B682D" w:rsidRDefault="00363954" w:rsidP="001D6F61">
      <w:pPr>
        <w:widowControl/>
        <w:autoSpaceDE w:val="0"/>
        <w:autoSpaceDN w:val="0"/>
        <w:adjustRightInd w:val="0"/>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Заявление </w:t>
      </w:r>
      <w:r w:rsidR="00DE029A" w:rsidRPr="001B682D">
        <w:rPr>
          <w:rFonts w:ascii="Times New Roman" w:hAnsi="Times New Roman" w:cs="Times New Roman"/>
          <w:color w:val="auto"/>
          <w:sz w:val="28"/>
          <w:szCs w:val="28"/>
        </w:rPr>
        <w:t xml:space="preserve">об </w:t>
      </w:r>
      <w:r w:rsidR="00DE029A"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004235A7"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направляется заявителем или его представителем вместе с прикрепленными электронными документами, указанными в подпунктах «б» - «</w:t>
      </w:r>
      <w:r w:rsidR="00057F54" w:rsidRPr="001B682D">
        <w:rPr>
          <w:rFonts w:ascii="Times New Roman" w:hAnsi="Times New Roman" w:cs="Times New Roman"/>
          <w:color w:val="auto"/>
          <w:sz w:val="28"/>
          <w:szCs w:val="28"/>
        </w:rPr>
        <w:t>ж</w:t>
      </w:r>
      <w:r w:rsidRPr="001B682D">
        <w:rPr>
          <w:rFonts w:ascii="Times New Roman" w:hAnsi="Times New Roman" w:cs="Times New Roman"/>
          <w:color w:val="auto"/>
          <w:sz w:val="28"/>
          <w:szCs w:val="28"/>
        </w:rPr>
        <w:t xml:space="preserve">» пункта 9.2 настоящего Административного регламента. </w:t>
      </w:r>
      <w:proofErr w:type="gramStart"/>
      <w:r w:rsidRPr="001B682D">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1B682D">
        <w:rPr>
          <w:rFonts w:ascii="Times New Roman" w:hAnsi="Times New Roman" w:cs="Times New Roman"/>
          <w:color w:val="auto"/>
          <w:sz w:val="28"/>
          <w:szCs w:val="28"/>
        </w:rPr>
        <w:t xml:space="preserve"> </w:t>
      </w:r>
      <w:proofErr w:type="gramStart"/>
      <w:r w:rsidRPr="001B682D">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1B682D">
        <w:rPr>
          <w:rFonts w:ascii="Times New Roman" w:hAnsi="Times New Roman" w:cs="Times New Roman"/>
          <w:color w:val="auto"/>
          <w:sz w:val="28"/>
          <w:szCs w:val="28"/>
          <w:lang w:bidi="ar-SA"/>
        </w:rPr>
        <w:t>02.05.2006 №</w:t>
      </w:r>
      <w:r w:rsidR="003D5767" w:rsidRPr="001B682D">
        <w:rPr>
          <w:rFonts w:ascii="Times New Roman" w:hAnsi="Times New Roman" w:cs="Times New Roman"/>
          <w:color w:val="auto"/>
          <w:sz w:val="28"/>
          <w:szCs w:val="28"/>
          <w:lang w:bidi="ar-SA"/>
        </w:rPr>
        <w:t xml:space="preserve"> </w:t>
      </w:r>
      <w:r w:rsidRPr="001B682D">
        <w:rPr>
          <w:rFonts w:ascii="Times New Roman" w:hAnsi="Times New Roman" w:cs="Times New Roman"/>
          <w:color w:val="auto"/>
          <w:sz w:val="28"/>
          <w:szCs w:val="28"/>
          <w:lang w:bidi="ar-SA"/>
        </w:rPr>
        <w:t xml:space="preserve">59-ФЗ </w:t>
      </w:r>
      <w:r w:rsidRPr="001B682D">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1B682D">
        <w:rPr>
          <w:rFonts w:ascii="Times New Roman" w:hAnsi="Times New Roman" w:cs="Times New Roman"/>
          <w:color w:val="auto"/>
          <w:sz w:val="28"/>
          <w:szCs w:val="28"/>
        </w:rPr>
        <w:t xml:space="preserve"> </w:t>
      </w:r>
      <w:proofErr w:type="gramStart"/>
      <w:r w:rsidRPr="001B682D">
        <w:rPr>
          <w:rFonts w:ascii="Times New Roman" w:hAnsi="Times New Roman" w:cs="Times New Roman"/>
          <w:color w:val="auto"/>
          <w:sz w:val="28"/>
          <w:szCs w:val="28"/>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1B682D">
        <w:rPr>
          <w:rFonts w:ascii="Times New Roman" w:hAnsi="Times New Roman" w:cs="Times New Roman"/>
          <w:color w:val="auto"/>
          <w:sz w:val="28"/>
          <w:szCs w:val="28"/>
        </w:rPr>
        <w:t xml:space="preserve">» (далее - усиленная неквалифицированная электронная подпись); </w:t>
      </w:r>
      <w:bookmarkStart w:id="61" w:name="bookmark113"/>
    </w:p>
    <w:p w:rsidR="00A80DEA"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61"/>
      <w:r w:rsidRPr="001B682D">
        <w:rPr>
          <w:rFonts w:ascii="Times New Roman" w:hAnsi="Times New Roman" w:cs="Times New Roman"/>
          <w:color w:val="auto"/>
          <w:sz w:val="28"/>
          <w:szCs w:val="28"/>
        </w:rPr>
        <w:t xml:space="preserve">) </w:t>
      </w:r>
      <w:r w:rsidR="00447F92" w:rsidRPr="001B682D">
        <w:rPr>
          <w:rFonts w:ascii="Times New Roman" w:hAnsi="Times New Roman" w:cs="Times New Roman"/>
          <w:color w:val="auto"/>
          <w:sz w:val="28"/>
          <w:szCs w:val="28"/>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Северо-Енисейского района</w:t>
      </w:r>
      <w:r w:rsidR="00A80DEA"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w:t>
      </w:r>
      <w:r w:rsidRPr="001B682D">
        <w:rPr>
          <w:rFonts w:ascii="Times New Roman" w:hAnsi="Times New Roman" w:cs="Times New Roman"/>
          <w:color w:val="auto"/>
          <w:sz w:val="28"/>
          <w:szCs w:val="28"/>
        </w:rPr>
        <w:lastRenderedPageBreak/>
        <w:t>Российской Федерации от 22.12.2012 №</w:t>
      </w:r>
      <w:r w:rsidR="003D5767"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 xml:space="preserve">1376 «Об утверждении </w:t>
      </w:r>
      <w:proofErr w:type="gramStart"/>
      <w:r w:rsidRPr="001B682D">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1B682D">
        <w:rPr>
          <w:rFonts w:ascii="Times New Roman" w:hAnsi="Times New Roman" w:cs="Times New Roman"/>
          <w:color w:val="auto"/>
          <w:sz w:val="28"/>
          <w:szCs w:val="28"/>
        </w:rPr>
        <w:t xml:space="preserve"> и муниципальных услуг».</w:t>
      </w:r>
      <w:bookmarkStart w:id="62" w:name="bookmark115"/>
      <w:bookmarkEnd w:id="62"/>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9.1.3. Документы, прилагаемые заявителем к заявлению </w:t>
      </w:r>
      <w:r w:rsidR="00BC6B0F" w:rsidRPr="001B682D">
        <w:rPr>
          <w:rFonts w:ascii="Times New Roman" w:hAnsi="Times New Roman" w:cs="Times New Roman"/>
          <w:color w:val="auto"/>
          <w:sz w:val="28"/>
          <w:szCs w:val="28"/>
        </w:rPr>
        <w:t xml:space="preserve">об </w:t>
      </w:r>
      <w:r w:rsidR="00BC6B0F"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009959AD" w:rsidRPr="001B682D">
        <w:rPr>
          <w:rFonts w:ascii="Times New Roman" w:hAnsi="Times New Roman" w:cs="Times New Roman"/>
          <w:color w:val="auto"/>
          <w:sz w:val="28"/>
          <w:szCs w:val="28"/>
        </w:rPr>
        <w:t>,</w:t>
      </w:r>
      <w:r w:rsidRPr="001B682D">
        <w:rPr>
          <w:rFonts w:ascii="Times New Roman" w:hAnsi="Times New Roman" w:cs="Times New Roman"/>
          <w:color w:val="auto"/>
          <w:sz w:val="28"/>
          <w:szCs w:val="28"/>
        </w:rPr>
        <w:t xml:space="preserve"> представляемые в электронной форме, направляются в следующих форматах:</w:t>
      </w:r>
      <w:bookmarkStart w:id="63" w:name="bookmark116"/>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63"/>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xml</w:t>
      </w:r>
      <w:proofErr w:type="spellEnd"/>
      <w:r w:rsidRPr="001B682D">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B682D">
        <w:rPr>
          <w:rFonts w:ascii="Times New Roman" w:hAnsi="Times New Roman" w:cs="Times New Roman"/>
          <w:color w:val="auto"/>
          <w:sz w:val="28"/>
          <w:szCs w:val="28"/>
        </w:rPr>
        <w:t>xml</w:t>
      </w:r>
      <w:proofErr w:type="spellEnd"/>
      <w:r w:rsidRPr="001B682D">
        <w:rPr>
          <w:rFonts w:ascii="Times New Roman" w:hAnsi="Times New Roman" w:cs="Times New Roman"/>
          <w:color w:val="auto"/>
          <w:sz w:val="28"/>
          <w:szCs w:val="28"/>
        </w:rPr>
        <w:t>;</w:t>
      </w:r>
      <w:bookmarkStart w:id="64" w:name="bookmark117"/>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64"/>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doc</w:t>
      </w:r>
      <w:proofErr w:type="spellEnd"/>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docx</w:t>
      </w:r>
      <w:proofErr w:type="spellEnd"/>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odt</w:t>
      </w:r>
      <w:proofErr w:type="spellEnd"/>
      <w:r w:rsidRPr="001B682D">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5" w:name="bookmark118"/>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65"/>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pdf</w:t>
      </w:r>
      <w:proofErr w:type="spellEnd"/>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jpg</w:t>
      </w:r>
      <w:proofErr w:type="spellEnd"/>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jpeg</w:t>
      </w:r>
      <w:proofErr w:type="spellEnd"/>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png</w:t>
      </w:r>
      <w:proofErr w:type="spellEnd"/>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bmp</w:t>
      </w:r>
      <w:proofErr w:type="spellEnd"/>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tiff</w:t>
      </w:r>
      <w:proofErr w:type="spellEnd"/>
      <w:r w:rsidRPr="001B682D">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6" w:name="bookmark11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w:t>
      </w:r>
      <w:bookmarkEnd w:id="66"/>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zip</w:t>
      </w:r>
      <w:proofErr w:type="spellEnd"/>
      <w:r w:rsidRPr="001B682D">
        <w:rPr>
          <w:rFonts w:ascii="Times New Roman" w:hAnsi="Times New Roman" w:cs="Times New Roman"/>
          <w:color w:val="auto"/>
          <w:sz w:val="28"/>
          <w:szCs w:val="28"/>
        </w:rPr>
        <w:t>, гаг - для сжатых документов в один файл;</w:t>
      </w:r>
      <w:bookmarkStart w:id="67" w:name="bookmark120"/>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w:t>
      </w:r>
      <w:bookmarkEnd w:id="67"/>
      <w:r w:rsidRPr="001B682D">
        <w:rPr>
          <w:rFonts w:ascii="Times New Roman" w:hAnsi="Times New Roman" w:cs="Times New Roman"/>
          <w:color w:val="auto"/>
          <w:sz w:val="28"/>
          <w:szCs w:val="28"/>
        </w:rPr>
        <w:t xml:space="preserve">) </w:t>
      </w:r>
      <w:proofErr w:type="spellStart"/>
      <w:r w:rsidRPr="001B682D">
        <w:rPr>
          <w:rFonts w:ascii="Times New Roman" w:hAnsi="Times New Roman" w:cs="Times New Roman"/>
          <w:color w:val="auto"/>
          <w:sz w:val="28"/>
          <w:szCs w:val="28"/>
        </w:rPr>
        <w:t>sig</w:t>
      </w:r>
      <w:proofErr w:type="spellEnd"/>
      <w:r w:rsidRPr="001B682D">
        <w:rPr>
          <w:rFonts w:ascii="Times New Roman" w:hAnsi="Times New Roman" w:cs="Times New Roman"/>
          <w:color w:val="auto"/>
          <w:sz w:val="28"/>
          <w:szCs w:val="28"/>
        </w:rPr>
        <w:t xml:space="preserve"> -</w:t>
      </w:r>
      <w:r w:rsidR="004235A7"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для открепленной усиленной квалифицированной электронной подписи.</w:t>
      </w:r>
      <w:bookmarkStart w:id="68" w:name="bookmark121"/>
      <w:bookmarkEnd w:id="68"/>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9.1.4. В случае</w:t>
      </w:r>
      <w:proofErr w:type="gramStart"/>
      <w:r w:rsidRPr="001B682D">
        <w:rPr>
          <w:rFonts w:ascii="Times New Roman" w:hAnsi="Times New Roman" w:cs="Times New Roman"/>
          <w:color w:val="auto"/>
          <w:sz w:val="28"/>
          <w:szCs w:val="28"/>
        </w:rPr>
        <w:t>,</w:t>
      </w:r>
      <w:proofErr w:type="gramEnd"/>
      <w:r w:rsidRPr="001B682D">
        <w:rPr>
          <w:rFonts w:ascii="Times New Roman" w:hAnsi="Times New Roman" w:cs="Times New Roman"/>
          <w:color w:val="auto"/>
          <w:sz w:val="28"/>
          <w:szCs w:val="28"/>
        </w:rPr>
        <w:t xml:space="preserve"> если оригиналы документов, прилагаемых к заявлению </w:t>
      </w:r>
      <w:r w:rsidR="00BC6B0F" w:rsidRPr="001B682D">
        <w:rPr>
          <w:rFonts w:ascii="Times New Roman" w:hAnsi="Times New Roman" w:cs="Times New Roman"/>
          <w:color w:val="auto"/>
          <w:sz w:val="28"/>
          <w:szCs w:val="28"/>
        </w:rPr>
        <w:t xml:space="preserve">об </w:t>
      </w:r>
      <w:r w:rsidR="00BC6B0F"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B682D">
        <w:rPr>
          <w:rFonts w:ascii="Times New Roman" w:hAnsi="Times New Roman" w:cs="Times New Roman"/>
          <w:color w:val="auto"/>
          <w:sz w:val="28"/>
          <w:szCs w:val="28"/>
        </w:rPr>
        <w:t>dpi</w:t>
      </w:r>
      <w:proofErr w:type="spellEnd"/>
      <w:r w:rsidRPr="001B682D">
        <w:rPr>
          <w:rFonts w:ascii="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69" w:name="bookmark122"/>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69"/>
      <w:r w:rsidRPr="001B682D">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70" w:name="bookmark123"/>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70"/>
      <w:r w:rsidRPr="001B682D">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71" w:name="bookmark124"/>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71"/>
      <w:r w:rsidRPr="001B682D">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w:t>
      </w:r>
      <w:r w:rsidR="00B75E79"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(или) графическую информацию.</w:t>
      </w:r>
      <w:bookmarkStart w:id="72" w:name="bookmark125"/>
      <w:bookmarkEnd w:id="72"/>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9.2. Документы, прилагаемые заявителем к заявлению </w:t>
      </w:r>
      <w:r w:rsidR="00B35F73" w:rsidRPr="001B682D">
        <w:rPr>
          <w:rFonts w:ascii="Times New Roman" w:hAnsi="Times New Roman" w:cs="Times New Roman"/>
          <w:color w:val="auto"/>
          <w:sz w:val="28"/>
          <w:szCs w:val="28"/>
        </w:rPr>
        <w:t xml:space="preserve">об </w:t>
      </w:r>
      <w:r w:rsidR="00B35F73"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Start w:id="73" w:name="bookmark126"/>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shd w:val="clear" w:color="auto" w:fill="FFFFFF"/>
        </w:rPr>
        <w:t>а</w:t>
      </w:r>
      <w:bookmarkEnd w:id="73"/>
      <w:r w:rsidRPr="001B682D">
        <w:rPr>
          <w:rFonts w:ascii="Times New Roman" w:hAnsi="Times New Roman" w:cs="Times New Roman"/>
          <w:color w:val="auto"/>
          <w:sz w:val="28"/>
          <w:szCs w:val="28"/>
          <w:shd w:val="clear" w:color="auto" w:fill="FFFFFF"/>
        </w:rPr>
        <w:t xml:space="preserve">) </w:t>
      </w:r>
      <w:r w:rsidRPr="001B682D">
        <w:rPr>
          <w:rFonts w:ascii="Times New Roman" w:hAnsi="Times New Roman" w:cs="Times New Roman"/>
          <w:color w:val="auto"/>
          <w:sz w:val="28"/>
          <w:szCs w:val="28"/>
        </w:rPr>
        <w:t xml:space="preserve">заявление </w:t>
      </w:r>
      <w:r w:rsidR="00122CF1" w:rsidRPr="001B682D">
        <w:rPr>
          <w:rFonts w:ascii="Times New Roman" w:hAnsi="Times New Roman" w:cs="Times New Roman"/>
          <w:color w:val="auto"/>
          <w:sz w:val="28"/>
          <w:szCs w:val="28"/>
        </w:rPr>
        <w:t xml:space="preserve">об </w:t>
      </w:r>
      <w:r w:rsidR="00122CF1" w:rsidRPr="001B682D">
        <w:rPr>
          <w:rFonts w:ascii="Times New Roman" w:eastAsiaTheme="minorHAnsi" w:hAnsi="Times New Roman" w:cs="Times New Roman"/>
          <w:bCs/>
          <w:color w:val="auto"/>
          <w:sz w:val="28"/>
          <w:szCs w:val="28"/>
          <w:lang w:eastAsia="en-US" w:bidi="ar-SA"/>
        </w:rPr>
        <w:t xml:space="preserve">установлении соответствия разрешенного </w:t>
      </w:r>
      <w:r w:rsidR="00122CF1" w:rsidRPr="001B682D">
        <w:rPr>
          <w:rFonts w:ascii="Times New Roman" w:eastAsiaTheme="minorHAnsi" w:hAnsi="Times New Roman" w:cs="Times New Roman"/>
          <w:bCs/>
          <w:color w:val="auto"/>
          <w:sz w:val="28"/>
          <w:szCs w:val="28"/>
          <w:lang w:eastAsia="en-US" w:bidi="ar-SA"/>
        </w:rPr>
        <w:lastRenderedPageBreak/>
        <w:t>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xml:space="preserve">. </w:t>
      </w:r>
      <w:proofErr w:type="gramStart"/>
      <w:r w:rsidRPr="001B682D">
        <w:rPr>
          <w:rFonts w:ascii="Times New Roman" w:hAnsi="Times New Roman" w:cs="Times New Roman"/>
          <w:color w:val="auto"/>
          <w:sz w:val="28"/>
          <w:szCs w:val="28"/>
        </w:rPr>
        <w:t xml:space="preserve">В случае представления заявления </w:t>
      </w:r>
      <w:r w:rsidR="00976C91" w:rsidRPr="001B682D">
        <w:rPr>
          <w:rFonts w:ascii="Times New Roman" w:hAnsi="Times New Roman" w:cs="Times New Roman"/>
          <w:color w:val="auto"/>
          <w:sz w:val="28"/>
          <w:szCs w:val="28"/>
        </w:rPr>
        <w:t xml:space="preserve">об </w:t>
      </w:r>
      <w:r w:rsidR="00976C91"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xml:space="preserve"> в электронной форме посредством Единого портала в соответствии с подпунктом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4" w:name="bookmark127"/>
      <w:proofErr w:type="gramEnd"/>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74"/>
      <w:r w:rsidRPr="001B682D">
        <w:rPr>
          <w:rFonts w:ascii="Times New Roman" w:hAnsi="Times New Roman" w:cs="Times New Roman"/>
          <w:color w:val="auto"/>
          <w:sz w:val="28"/>
          <w:szCs w:val="28"/>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w:t>
      </w:r>
      <w:proofErr w:type="gramStart"/>
      <w:r w:rsidRPr="001B682D">
        <w:rPr>
          <w:rFonts w:ascii="Times New Roman" w:hAnsi="Times New Roman" w:cs="Times New Roman"/>
          <w:color w:val="auto"/>
          <w:sz w:val="28"/>
          <w:szCs w:val="2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5" w:name="bookmark128"/>
      <w:proofErr w:type="gramEnd"/>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75"/>
      <w:r w:rsidRPr="001B682D">
        <w:rPr>
          <w:rFonts w:ascii="Times New Roman" w:hAnsi="Times New Roman" w:cs="Times New Roman"/>
          <w:color w:val="auto"/>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B682D">
        <w:rPr>
          <w:rFonts w:ascii="Times New Roman" w:hAnsi="Times New Roman" w:cs="Times New Roman"/>
          <w:color w:val="auto"/>
          <w:sz w:val="28"/>
          <w:szCs w:val="28"/>
        </w:rPr>
        <w:t>sig</w:t>
      </w:r>
      <w:proofErr w:type="spellEnd"/>
      <w:r w:rsidRPr="001B682D">
        <w:rPr>
          <w:rFonts w:ascii="Times New Roman" w:hAnsi="Times New Roman" w:cs="Times New Roman"/>
          <w:color w:val="auto"/>
          <w:sz w:val="28"/>
          <w:szCs w:val="28"/>
        </w:rPr>
        <w:t>;</w:t>
      </w:r>
      <w:bookmarkStart w:id="76" w:name="bookmark12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w:t>
      </w:r>
      <w:bookmarkEnd w:id="76"/>
      <w:r w:rsidRPr="001B682D">
        <w:rPr>
          <w:rFonts w:ascii="Times New Roman" w:hAnsi="Times New Roman" w:cs="Times New Roman"/>
          <w:color w:val="auto"/>
          <w:sz w:val="28"/>
          <w:szCs w:val="28"/>
        </w:rPr>
        <w:t xml:space="preserve">) </w:t>
      </w:r>
      <w:r w:rsidR="00202F9A" w:rsidRPr="001B682D">
        <w:rPr>
          <w:rFonts w:ascii="Times New Roman" w:hAnsi="Times New Roman" w:cs="Times New Roman"/>
          <w:color w:val="auto"/>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1B682D">
        <w:rPr>
          <w:rFonts w:ascii="Times New Roman" w:hAnsi="Times New Roman" w:cs="Times New Roman"/>
          <w:color w:val="auto"/>
          <w:sz w:val="28"/>
          <w:szCs w:val="28"/>
        </w:rPr>
        <w:t>;</w:t>
      </w:r>
      <w:bookmarkStart w:id="77" w:name="bookmark130"/>
    </w:p>
    <w:p w:rsidR="00F60428" w:rsidRPr="001B682D" w:rsidRDefault="00D77BC5" w:rsidP="00F6042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w:t>
      </w:r>
      <w:r w:rsidR="00F60428" w:rsidRPr="001B682D">
        <w:rPr>
          <w:rFonts w:ascii="Times New Roman" w:hAnsi="Times New Roman" w:cs="Times New Roman"/>
          <w:color w:val="auto"/>
          <w:sz w:val="28"/>
          <w:szCs w:val="28"/>
        </w:rPr>
        <w:t>) правоустанавливающие документы на земельный участок, право на который не зарегистрировано в Едином государственном реестре недвижимости (далее -</w:t>
      </w:r>
      <w:r w:rsidR="0088368E" w:rsidRPr="001B682D">
        <w:rPr>
          <w:rFonts w:ascii="Times New Roman" w:hAnsi="Times New Roman" w:cs="Times New Roman"/>
          <w:color w:val="auto"/>
          <w:sz w:val="28"/>
          <w:szCs w:val="28"/>
        </w:rPr>
        <w:t xml:space="preserve"> </w:t>
      </w:r>
      <w:r w:rsidR="00F60428" w:rsidRPr="001B682D">
        <w:rPr>
          <w:rFonts w:ascii="Times New Roman" w:hAnsi="Times New Roman" w:cs="Times New Roman"/>
          <w:color w:val="auto"/>
          <w:sz w:val="28"/>
          <w:szCs w:val="28"/>
        </w:rPr>
        <w:t>ЕГРН);</w:t>
      </w:r>
    </w:p>
    <w:p w:rsidR="00F60428" w:rsidRPr="001B682D" w:rsidRDefault="00D77BC5" w:rsidP="00F6042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е</w:t>
      </w:r>
      <w:r w:rsidR="00F60428" w:rsidRPr="001B682D">
        <w:rPr>
          <w:rFonts w:ascii="Times New Roman" w:hAnsi="Times New Roman" w:cs="Times New Roman"/>
          <w:color w:val="auto"/>
          <w:sz w:val="28"/>
          <w:szCs w:val="28"/>
        </w:rPr>
        <w:t xml:space="preserve">)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w:t>
      </w:r>
      <w:r w:rsidR="00116B91" w:rsidRPr="001B682D">
        <w:rPr>
          <w:rFonts w:ascii="Times New Roman" w:hAnsi="Times New Roman" w:cs="Times New Roman"/>
          <w:color w:val="auto"/>
          <w:sz w:val="28"/>
          <w:szCs w:val="28"/>
        </w:rPr>
        <w:t>номеров и адресных ориентиров (</w:t>
      </w:r>
      <w:r w:rsidR="00F60428" w:rsidRPr="001B682D">
        <w:rPr>
          <w:rFonts w:ascii="Times New Roman" w:hAnsi="Times New Roman" w:cs="Times New Roman"/>
          <w:color w:val="auto"/>
          <w:sz w:val="28"/>
          <w:szCs w:val="28"/>
        </w:rPr>
        <w:t>при наличии зданий, сооружений на земельном участке);</w:t>
      </w:r>
    </w:p>
    <w:p w:rsidR="00F60428" w:rsidRPr="001B682D" w:rsidRDefault="00D77BC5" w:rsidP="00F6042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ж</w:t>
      </w:r>
      <w:r w:rsidR="00F60428" w:rsidRPr="001B682D">
        <w:rPr>
          <w:rFonts w:ascii="Times New Roman" w:hAnsi="Times New Roman" w:cs="Times New Roman"/>
          <w:color w:val="auto"/>
          <w:sz w:val="28"/>
          <w:szCs w:val="28"/>
        </w:rPr>
        <w:t>) документы, удостоверяющие (устанавливающие) право заявителя на объекты недвижимости, расположенные на земельном участке, если право на указанные объекты не зарегистрировано в ЕГРН (при наличии объектов нед</w:t>
      </w:r>
      <w:r w:rsidR="0088368E" w:rsidRPr="001B682D">
        <w:rPr>
          <w:rFonts w:ascii="Times New Roman" w:hAnsi="Times New Roman" w:cs="Times New Roman"/>
          <w:color w:val="auto"/>
          <w:sz w:val="28"/>
          <w:szCs w:val="28"/>
        </w:rPr>
        <w:t>вижимости на земельном участке).</w:t>
      </w:r>
    </w:p>
    <w:bookmarkEnd w:id="77"/>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78" w:name="bookmark135"/>
      <w:bookmarkEnd w:id="78"/>
      <w:r w:rsidR="0031266D"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bookmarkStart w:id="79" w:name="bookmark136"/>
      <w:r w:rsidRPr="001B682D">
        <w:rPr>
          <w:rFonts w:ascii="Times New Roman" w:hAnsi="Times New Roman" w:cs="Times New Roman"/>
          <w:color w:val="auto"/>
          <w:sz w:val="28"/>
          <w:szCs w:val="28"/>
        </w:rPr>
        <w:t>а</w:t>
      </w:r>
      <w:bookmarkEnd w:id="79"/>
      <w:r w:rsidRPr="001B682D">
        <w:rPr>
          <w:rFonts w:ascii="Times New Roman" w:hAnsi="Times New Roman" w:cs="Times New Roman"/>
          <w:color w:val="auto"/>
          <w:sz w:val="28"/>
          <w:szCs w:val="28"/>
        </w:rPr>
        <w:t>) сведения из Единого государственного реестра юридических лиц (при обращении заявителя, являющегося юридическим лицом);</w:t>
      </w:r>
      <w:bookmarkStart w:id="80" w:name="bookmark137"/>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80"/>
      <w:r w:rsidRPr="001B682D">
        <w:rPr>
          <w:rFonts w:ascii="Times New Roman" w:hAnsi="Times New Roman" w:cs="Times New Roman"/>
          <w:color w:val="auto"/>
          <w:sz w:val="28"/>
          <w:szCs w:val="28"/>
        </w:rPr>
        <w:t xml:space="preserve">) сведения из Единого государственного реестра индивидуальных </w:t>
      </w:r>
      <w:r w:rsidRPr="001B682D">
        <w:rPr>
          <w:rFonts w:ascii="Times New Roman" w:hAnsi="Times New Roman" w:cs="Times New Roman"/>
          <w:color w:val="auto"/>
          <w:sz w:val="28"/>
          <w:szCs w:val="28"/>
        </w:rPr>
        <w:lastRenderedPageBreak/>
        <w:t>предпринимателей (при обращении заявителя, являющегося индивидуальным предпринимателем);</w:t>
      </w:r>
      <w:bookmarkStart w:id="81" w:name="bookmark138"/>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81"/>
      <w:r w:rsidRPr="001B682D">
        <w:rPr>
          <w:rFonts w:ascii="Times New Roman" w:hAnsi="Times New Roman" w:cs="Times New Roman"/>
          <w:color w:val="auto"/>
          <w:sz w:val="28"/>
          <w:szCs w:val="28"/>
        </w:rPr>
        <w:t xml:space="preserve">) </w:t>
      </w:r>
      <w:r w:rsidR="00202F9A" w:rsidRPr="001B682D">
        <w:rPr>
          <w:rFonts w:ascii="Times New Roman" w:hAnsi="Times New Roman" w:cs="Times New Roman"/>
          <w:color w:val="auto"/>
          <w:sz w:val="28"/>
          <w:szCs w:val="28"/>
        </w:rPr>
        <w:t>выписку из Единого государственного реестра недвижимости об объекте недвижимости (об испрашиваемом земельном участке)</w:t>
      </w:r>
      <w:r w:rsidRPr="001B682D">
        <w:rPr>
          <w:rFonts w:ascii="Times New Roman" w:hAnsi="Times New Roman" w:cs="Times New Roman"/>
          <w:color w:val="auto"/>
          <w:sz w:val="28"/>
          <w:szCs w:val="28"/>
        </w:rPr>
        <w:t>;</w:t>
      </w:r>
      <w:bookmarkStart w:id="82" w:name="bookmark13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w:t>
      </w:r>
      <w:bookmarkEnd w:id="82"/>
      <w:r w:rsidRPr="001B682D">
        <w:rPr>
          <w:rFonts w:ascii="Times New Roman" w:hAnsi="Times New Roman" w:cs="Times New Roman"/>
          <w:color w:val="auto"/>
          <w:sz w:val="28"/>
          <w:szCs w:val="28"/>
        </w:rPr>
        <w:t xml:space="preserve">) </w:t>
      </w:r>
      <w:r w:rsidR="00202F9A" w:rsidRPr="001B682D">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здании и (или) сооружении, расположенном (</w:t>
      </w:r>
      <w:proofErr w:type="spellStart"/>
      <w:r w:rsidR="00202F9A" w:rsidRPr="001B682D">
        <w:rPr>
          <w:rFonts w:ascii="Times New Roman" w:hAnsi="Times New Roman" w:cs="Times New Roman"/>
          <w:color w:val="auto"/>
          <w:sz w:val="28"/>
          <w:szCs w:val="28"/>
        </w:rPr>
        <w:t>ых</w:t>
      </w:r>
      <w:proofErr w:type="spellEnd"/>
      <w:r w:rsidR="00202F9A" w:rsidRPr="001B682D">
        <w:rPr>
          <w:rFonts w:ascii="Times New Roman" w:hAnsi="Times New Roman" w:cs="Times New Roman"/>
          <w:color w:val="auto"/>
          <w:sz w:val="28"/>
          <w:szCs w:val="28"/>
        </w:rPr>
        <w:t>) на испрашиваемом земельном участке)</w:t>
      </w:r>
      <w:bookmarkStart w:id="83" w:name="bookmark140"/>
      <w:r w:rsidR="005043E1" w:rsidRPr="001B682D">
        <w:rPr>
          <w:rFonts w:ascii="Times New Roman" w:hAnsi="Times New Roman" w:cs="Times New Roman"/>
          <w:color w:val="auto"/>
          <w:sz w:val="28"/>
          <w:szCs w:val="28"/>
        </w:rPr>
        <w:t>.</w:t>
      </w:r>
    </w:p>
    <w:p w:rsidR="005043E1" w:rsidRPr="001B682D" w:rsidRDefault="005043E1" w:rsidP="001D6F61">
      <w:pPr>
        <w:ind w:firstLine="709"/>
        <w:jc w:val="both"/>
        <w:rPr>
          <w:rFonts w:ascii="Times New Roman" w:hAnsi="Times New Roman" w:cs="Times New Roman"/>
          <w:i/>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bookmarkStart w:id="84" w:name="bookmark144"/>
      <w:bookmarkStart w:id="85" w:name="bookmark145"/>
      <w:bookmarkStart w:id="86" w:name="bookmark147"/>
      <w:bookmarkEnd w:id="83"/>
      <w:r w:rsidRPr="001B682D">
        <w:rPr>
          <w:rFonts w:ascii="Times New Roman" w:hAnsi="Times New Roman" w:cs="Times New Roman"/>
          <w:color w:val="auto"/>
          <w:sz w:val="28"/>
          <w:szCs w:val="28"/>
        </w:rPr>
        <w:t>10. Исчерпывающий перечень оснований отказа в приеме документов</w:t>
      </w:r>
      <w:bookmarkStart w:id="87" w:name="bookmark148"/>
      <w:bookmarkEnd w:id="84"/>
      <w:bookmarkEnd w:id="85"/>
      <w:bookmarkEnd w:id="86"/>
      <w:bookmarkEnd w:id="87"/>
    </w:p>
    <w:p w:rsidR="00363954" w:rsidRPr="001B682D" w:rsidRDefault="00363954" w:rsidP="00A732CC">
      <w:pPr>
        <w:jc w:val="both"/>
        <w:rPr>
          <w:rFonts w:ascii="Times New Roman" w:hAnsi="Times New Roman" w:cs="Times New Roman"/>
          <w:color w:val="auto"/>
          <w:sz w:val="28"/>
          <w:szCs w:val="28"/>
        </w:rPr>
      </w:pPr>
    </w:p>
    <w:p w:rsidR="00363954" w:rsidRPr="001B682D" w:rsidRDefault="007A4E1A"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10.1</w:t>
      </w:r>
      <w:r w:rsidR="00363954" w:rsidRPr="001B682D">
        <w:rPr>
          <w:rFonts w:ascii="Times New Roman" w:hAnsi="Times New Roman" w:cs="Times New Roman"/>
          <w:color w:val="auto"/>
          <w:sz w:val="28"/>
          <w:szCs w:val="28"/>
        </w:rPr>
        <w:t>. Представление неполного комплекта документов, необходимых для предоставления муниципальной услуги</w:t>
      </w:r>
      <w:bookmarkStart w:id="88" w:name="bookmark150"/>
      <w:bookmarkEnd w:id="88"/>
      <w:r w:rsidR="00924C3B"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10.</w:t>
      </w:r>
      <w:r w:rsidR="007A4E1A" w:rsidRPr="001B682D">
        <w:rPr>
          <w:rFonts w:ascii="Times New Roman" w:hAnsi="Times New Roman" w:cs="Times New Roman"/>
          <w:color w:val="auto"/>
          <w:sz w:val="28"/>
          <w:szCs w:val="28"/>
        </w:rPr>
        <w:t>2</w:t>
      </w:r>
      <w:r w:rsidRPr="001B682D">
        <w:rPr>
          <w:rFonts w:ascii="Times New Roman" w:hAnsi="Times New Roman" w:cs="Times New Roman"/>
          <w:color w:val="auto"/>
          <w:sz w:val="28"/>
          <w:szCs w:val="28"/>
        </w:rPr>
        <w:t>. Представленные заявителем документы утратили силу на момент обращения за услугой</w:t>
      </w:r>
      <w:bookmarkStart w:id="89" w:name="bookmark151"/>
      <w:bookmarkEnd w:id="89"/>
      <w:r w:rsidR="00924C3B"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10.</w:t>
      </w:r>
      <w:r w:rsidR="007A4E1A" w:rsidRPr="001B682D">
        <w:rPr>
          <w:rFonts w:ascii="Times New Roman" w:hAnsi="Times New Roman" w:cs="Times New Roman"/>
          <w:color w:val="auto"/>
          <w:sz w:val="28"/>
          <w:szCs w:val="28"/>
        </w:rPr>
        <w:t>3</w:t>
      </w:r>
      <w:r w:rsidRPr="001B682D">
        <w:rPr>
          <w:rFonts w:ascii="Times New Roman" w:hAnsi="Times New Roman" w:cs="Times New Roman"/>
          <w:color w:val="auto"/>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90" w:name="bookmark152"/>
      <w:bookmarkEnd w:id="90"/>
      <w:r w:rsidR="00924C3B"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10.</w:t>
      </w:r>
      <w:r w:rsidR="007A4E1A" w:rsidRPr="001B682D">
        <w:rPr>
          <w:rFonts w:ascii="Times New Roman" w:hAnsi="Times New Roman" w:cs="Times New Roman"/>
          <w:color w:val="auto"/>
          <w:sz w:val="28"/>
          <w:szCs w:val="28"/>
        </w:rPr>
        <w:t>4</w:t>
      </w:r>
      <w:r w:rsidRPr="001B682D">
        <w:rPr>
          <w:rFonts w:ascii="Times New Roman" w:hAnsi="Times New Roman" w:cs="Times New Roman"/>
          <w:color w:val="auto"/>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91" w:name="bookmark153"/>
      <w:bookmarkEnd w:id="91"/>
      <w:r w:rsidR="00924C3B"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10.</w:t>
      </w:r>
      <w:r w:rsidR="007A4E1A" w:rsidRPr="001B682D">
        <w:rPr>
          <w:rFonts w:ascii="Times New Roman" w:hAnsi="Times New Roman" w:cs="Times New Roman"/>
          <w:color w:val="auto"/>
          <w:sz w:val="28"/>
          <w:szCs w:val="28"/>
        </w:rPr>
        <w:t>5</w:t>
      </w:r>
      <w:r w:rsidRPr="001B682D">
        <w:rPr>
          <w:rFonts w:ascii="Times New Roman" w:hAnsi="Times New Roman" w:cs="Times New Roman"/>
          <w:color w:val="auto"/>
          <w:sz w:val="28"/>
          <w:szCs w:val="28"/>
        </w:rPr>
        <w:t>. Неполное заполнение полей в форме заявления, в том числе в интерактивной форме заявления на Едином портале</w:t>
      </w:r>
      <w:bookmarkStart w:id="92" w:name="bookmark154"/>
      <w:bookmarkEnd w:id="92"/>
      <w:r w:rsidR="00924C3B" w:rsidRPr="001B682D">
        <w:rPr>
          <w:rFonts w:ascii="Times New Roman" w:hAnsi="Times New Roman" w:cs="Times New Roman"/>
          <w:color w:val="auto"/>
          <w:sz w:val="28"/>
          <w:szCs w:val="28"/>
        </w:rPr>
        <w:t>.</w:t>
      </w:r>
    </w:p>
    <w:p w:rsidR="00207441" w:rsidRPr="001B682D" w:rsidRDefault="00207441"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10.6. </w:t>
      </w:r>
      <w:r w:rsidRPr="001B682D">
        <w:rPr>
          <w:rFonts w:ascii="Times New Roman" w:hAnsi="Times New Roman" w:cs="Times New Roman"/>
          <w:bCs/>
          <w:color w:val="auto"/>
          <w:sz w:val="28"/>
          <w:szCs w:val="28"/>
        </w:rPr>
        <w:t>Заявление подано лицом, не уполномоченным на осуществление таких действий.</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10.</w:t>
      </w:r>
      <w:r w:rsidR="00207441" w:rsidRPr="001B682D">
        <w:rPr>
          <w:rFonts w:ascii="Times New Roman" w:hAnsi="Times New Roman" w:cs="Times New Roman"/>
          <w:color w:val="auto"/>
          <w:sz w:val="28"/>
          <w:szCs w:val="28"/>
        </w:rPr>
        <w:t>7</w:t>
      </w:r>
      <w:r w:rsidRPr="001B682D">
        <w:rPr>
          <w:rFonts w:ascii="Times New Roman" w:hAnsi="Times New Roman" w:cs="Times New Roman"/>
          <w:color w:val="auto"/>
          <w:sz w:val="28"/>
          <w:szCs w:val="28"/>
        </w:rPr>
        <w:t xml:space="preserve">. Подача </w:t>
      </w:r>
      <w:r w:rsidR="00656073" w:rsidRPr="001B682D">
        <w:rPr>
          <w:rFonts w:ascii="Times New Roman" w:hAnsi="Times New Roman" w:cs="Times New Roman"/>
          <w:color w:val="auto"/>
          <w:sz w:val="28"/>
          <w:szCs w:val="28"/>
        </w:rPr>
        <w:t>заявления</w:t>
      </w:r>
      <w:r w:rsidRPr="001B682D">
        <w:rPr>
          <w:rFonts w:ascii="Times New Roman" w:hAnsi="Times New Roman" w:cs="Times New Roman"/>
          <w:color w:val="auto"/>
          <w:sz w:val="28"/>
          <w:szCs w:val="28"/>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93" w:name="bookmark155"/>
      <w:bookmarkEnd w:id="93"/>
      <w:r w:rsidR="00924C3B"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10.</w:t>
      </w:r>
      <w:r w:rsidR="00207441" w:rsidRPr="001B682D">
        <w:rPr>
          <w:rFonts w:ascii="Times New Roman" w:hAnsi="Times New Roman" w:cs="Times New Roman"/>
          <w:color w:val="auto"/>
          <w:sz w:val="28"/>
          <w:szCs w:val="28"/>
        </w:rPr>
        <w:t>8</w:t>
      </w:r>
      <w:r w:rsidRPr="001B682D">
        <w:rPr>
          <w:rFonts w:ascii="Times New Roman" w:hAnsi="Times New Roman" w:cs="Times New Roman"/>
          <w:color w:val="auto"/>
          <w:sz w:val="28"/>
          <w:szCs w:val="28"/>
        </w:rPr>
        <w:t>. Несоблюдение установленных статьей 11 Федерального закона от 06.04.2011 №</w:t>
      </w:r>
      <w:r w:rsidR="00F96D08"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63-ФЗ «Об электронной подписи» условий признания действительности, усиленной квалифицированной электронной подписи</w:t>
      </w:r>
      <w:bookmarkStart w:id="94" w:name="bookmark156"/>
      <w:bookmarkEnd w:id="94"/>
      <w:r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10.</w:t>
      </w:r>
      <w:r w:rsidR="00207441" w:rsidRPr="001B682D">
        <w:rPr>
          <w:rFonts w:ascii="Times New Roman" w:hAnsi="Times New Roman" w:cs="Times New Roman"/>
          <w:color w:val="auto"/>
          <w:sz w:val="28"/>
          <w:szCs w:val="28"/>
        </w:rPr>
        <w:t>9</w:t>
      </w:r>
      <w:r w:rsidRPr="001B682D">
        <w:rPr>
          <w:rFonts w:ascii="Times New Roman" w:hAnsi="Times New Roman" w:cs="Times New Roman"/>
          <w:color w:val="auto"/>
          <w:sz w:val="28"/>
          <w:szCs w:val="28"/>
        </w:rPr>
        <w:t>. Решение об отказе в приеме документов, указанных в пункте 9.2 настоящего Административного регламента, оформляется по форме согласно приложению</w:t>
      </w:r>
      <w:r w:rsidR="0095415E"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2 к настоящему Административному регламенту.</w:t>
      </w:r>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w:t>
      </w:r>
      <w:r w:rsidR="00C024A5" w:rsidRPr="001B682D">
        <w:rPr>
          <w:rFonts w:ascii="Times New Roman" w:hAnsi="Times New Roman" w:cs="Times New Roman"/>
          <w:color w:val="auto"/>
          <w:sz w:val="28"/>
          <w:szCs w:val="28"/>
        </w:rPr>
        <w:t xml:space="preserve">об </w:t>
      </w:r>
      <w:r w:rsidR="00C024A5"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00386420"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95" w:name="bookmark159"/>
      <w:bookmarkStart w:id="96" w:name="bookmark157"/>
      <w:bookmarkStart w:id="97" w:name="bookmark158"/>
      <w:bookmarkStart w:id="98" w:name="bookmark160"/>
      <w:bookmarkEnd w:id="95"/>
      <w:r w:rsidR="00B15446" w:rsidRPr="001B682D">
        <w:rPr>
          <w:rFonts w:ascii="Times New Roman" w:hAnsi="Times New Roman" w:cs="Times New Roman"/>
          <w:color w:val="auto"/>
          <w:sz w:val="28"/>
          <w:szCs w:val="28"/>
        </w:rPr>
        <w:t>, после устранения оснований для отказа в принятии.</w:t>
      </w:r>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99" w:name="bookmark161"/>
      <w:bookmarkEnd w:id="96"/>
      <w:bookmarkEnd w:id="97"/>
      <w:bookmarkEnd w:id="98"/>
      <w:bookmarkEnd w:id="99"/>
    </w:p>
    <w:p w:rsidR="00363954" w:rsidRPr="001B682D" w:rsidRDefault="00363954" w:rsidP="00A732CC">
      <w:pPr>
        <w:jc w:val="both"/>
        <w:rPr>
          <w:rFonts w:ascii="Times New Roman" w:hAnsi="Times New Roman" w:cs="Times New Roman"/>
          <w:i/>
          <w:color w:val="auto"/>
          <w:sz w:val="28"/>
          <w:szCs w:val="28"/>
        </w:rPr>
      </w:pPr>
    </w:p>
    <w:p w:rsidR="0094376D" w:rsidRPr="001B682D" w:rsidRDefault="0094376D" w:rsidP="00A732CC">
      <w:pPr>
        <w:jc w:val="both"/>
        <w:rPr>
          <w:rFonts w:ascii="Times New Roman" w:hAnsi="Times New Roman" w:cs="Times New Roman"/>
          <w:i/>
          <w:color w:val="auto"/>
          <w:sz w:val="28"/>
          <w:szCs w:val="28"/>
        </w:rPr>
      </w:pPr>
    </w:p>
    <w:p w:rsidR="00281A30" w:rsidRPr="001B682D" w:rsidRDefault="00281A30" w:rsidP="00D73B29">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11.</w:t>
      </w:r>
      <w:r w:rsidR="00F94572" w:rsidRPr="001B682D">
        <w:rPr>
          <w:rFonts w:ascii="Times New Roman" w:hAnsi="Times New Roman" w:cs="Times New Roman"/>
          <w:color w:val="auto"/>
          <w:sz w:val="28"/>
          <w:szCs w:val="28"/>
        </w:rPr>
        <w:t>1</w:t>
      </w:r>
      <w:r w:rsidRPr="001B682D">
        <w:rPr>
          <w:rFonts w:ascii="Times New Roman" w:hAnsi="Times New Roman" w:cs="Times New Roman"/>
          <w:color w:val="auto"/>
          <w:sz w:val="28"/>
          <w:szCs w:val="28"/>
        </w:rPr>
        <w:t xml:space="preserve">. </w:t>
      </w:r>
      <w:r w:rsidR="00D73B29" w:rsidRPr="001B682D">
        <w:rPr>
          <w:rFonts w:ascii="Times New Roman" w:hAnsi="Times New Roman" w:cs="Times New Roman"/>
          <w:color w:val="auto"/>
          <w:sz w:val="28"/>
          <w:szCs w:val="28"/>
        </w:rPr>
        <w:t>Документы, подлежащие предоставлению заявителем, не предоставлены либо предоставлены не в полном объеме</w:t>
      </w:r>
      <w:r w:rsidRPr="001B682D">
        <w:rPr>
          <w:rFonts w:ascii="Times New Roman" w:hAnsi="Times New Roman" w:cs="Times New Roman"/>
          <w:color w:val="auto"/>
          <w:sz w:val="28"/>
          <w:szCs w:val="28"/>
        </w:rPr>
        <w:t>;</w:t>
      </w:r>
    </w:p>
    <w:p w:rsidR="00D73B29" w:rsidRPr="001B682D" w:rsidRDefault="000368C7" w:rsidP="00D73B29">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11.2.</w:t>
      </w:r>
      <w:r w:rsidR="00F94572" w:rsidRPr="001B682D">
        <w:rPr>
          <w:rFonts w:ascii="Times New Roman" w:hAnsi="Times New Roman" w:cs="Times New Roman"/>
          <w:color w:val="auto"/>
          <w:sz w:val="28"/>
          <w:szCs w:val="28"/>
        </w:rPr>
        <w:t xml:space="preserve"> </w:t>
      </w:r>
      <w:r w:rsidR="00D73B29" w:rsidRPr="001B682D">
        <w:rPr>
          <w:rFonts w:ascii="Times New Roman" w:hAnsi="Times New Roman" w:cs="Times New Roman"/>
          <w:color w:val="auto"/>
          <w:sz w:val="28"/>
          <w:szCs w:val="28"/>
        </w:rPr>
        <w:t>Заявитель не является правообладателем земельного участка;</w:t>
      </w:r>
    </w:p>
    <w:p w:rsidR="00D73B29" w:rsidRPr="001B682D" w:rsidRDefault="00D73B29" w:rsidP="00D73B29">
      <w:pPr>
        <w:ind w:firstLine="709"/>
        <w:jc w:val="both"/>
        <w:rPr>
          <w:rStyle w:val="ng-scope"/>
          <w:rFonts w:ascii="Times New Roman" w:hAnsi="Times New Roman" w:cs="Times New Roman"/>
          <w:color w:val="auto"/>
          <w:sz w:val="28"/>
          <w:szCs w:val="28"/>
          <w:shd w:val="clear" w:color="auto" w:fill="FFFFFF"/>
        </w:rPr>
      </w:pPr>
      <w:r w:rsidRPr="001B682D">
        <w:rPr>
          <w:rStyle w:val="ng-scope"/>
          <w:rFonts w:ascii="Times New Roman" w:hAnsi="Times New Roman" w:cs="Times New Roman"/>
          <w:color w:val="auto"/>
          <w:sz w:val="28"/>
          <w:szCs w:val="28"/>
          <w:shd w:val="clear" w:color="auto" w:fill="FFFFFF"/>
        </w:rPr>
        <w:t>11.3. Земельный участок расположен на территории, на которую не распространяется действие градостроительных регламентов, установленных Правилами землепользования и застройки;</w:t>
      </w:r>
    </w:p>
    <w:p w:rsidR="00D73B29" w:rsidRPr="001B682D" w:rsidRDefault="00D73B29" w:rsidP="00D73B29">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11.4. Несоответствие установленного классификатором вида разрешенного использования основному виду разрешенного использования, установленному для территориальной зоны, в которой расположен земельный участок, Правилами землепользования и застройки;</w:t>
      </w:r>
    </w:p>
    <w:p w:rsidR="0094376D" w:rsidRPr="001B682D" w:rsidRDefault="0094376D" w:rsidP="00D70885">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11.5.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w:t>
      </w:r>
    </w:p>
    <w:p w:rsidR="00D73B29" w:rsidRPr="001B682D" w:rsidRDefault="00D73B29" w:rsidP="00D70885">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11.</w:t>
      </w:r>
      <w:r w:rsidR="00A2266C" w:rsidRPr="001B682D">
        <w:rPr>
          <w:rFonts w:ascii="Times New Roman" w:hAnsi="Times New Roman" w:cs="Times New Roman"/>
          <w:color w:val="auto"/>
          <w:sz w:val="28"/>
          <w:szCs w:val="28"/>
        </w:rPr>
        <w:t>6</w:t>
      </w:r>
      <w:r w:rsidRPr="001B682D">
        <w:rPr>
          <w:rFonts w:ascii="Times New Roman" w:hAnsi="Times New Roman" w:cs="Times New Roman"/>
          <w:color w:val="auto"/>
          <w:sz w:val="28"/>
          <w:szCs w:val="28"/>
        </w:rPr>
        <w:t>. Земельный участок расположен в дву</w:t>
      </w:r>
      <w:r w:rsidR="00A2266C" w:rsidRPr="001B682D">
        <w:rPr>
          <w:rFonts w:ascii="Times New Roman" w:hAnsi="Times New Roman" w:cs="Times New Roman"/>
          <w:color w:val="auto"/>
          <w:sz w:val="28"/>
          <w:szCs w:val="28"/>
        </w:rPr>
        <w:t>х и более территориальных зонах</w:t>
      </w:r>
      <w:r w:rsidR="003B5B0A" w:rsidRPr="001B682D">
        <w:rPr>
          <w:rFonts w:ascii="Times New Roman" w:hAnsi="Times New Roman" w:cs="Times New Roman"/>
          <w:color w:val="auto"/>
          <w:sz w:val="28"/>
          <w:szCs w:val="28"/>
        </w:rPr>
        <w:t xml:space="preserve"> (кроме линейных объектов)</w:t>
      </w:r>
      <w:r w:rsidR="00A2266C" w:rsidRPr="001B682D">
        <w:rPr>
          <w:rFonts w:ascii="Times New Roman" w:hAnsi="Times New Roman" w:cs="Times New Roman"/>
          <w:color w:val="auto"/>
          <w:sz w:val="28"/>
          <w:szCs w:val="28"/>
        </w:rPr>
        <w:t>;</w:t>
      </w:r>
    </w:p>
    <w:p w:rsidR="0094376D" w:rsidRPr="001B682D" w:rsidRDefault="0094376D" w:rsidP="00D70885">
      <w:pPr>
        <w:pStyle w:val="ConsPlusNormal"/>
        <w:ind w:firstLine="709"/>
        <w:jc w:val="both"/>
        <w:rPr>
          <w:rFonts w:ascii="Times New Roman" w:hAnsi="Times New Roman" w:cs="Times New Roman"/>
          <w:sz w:val="28"/>
          <w:szCs w:val="28"/>
        </w:rPr>
      </w:pPr>
      <w:r w:rsidRPr="001B682D">
        <w:rPr>
          <w:rFonts w:ascii="Times New Roman" w:hAnsi="Times New Roman" w:cs="Times New Roman"/>
          <w:sz w:val="28"/>
          <w:szCs w:val="28"/>
        </w:rPr>
        <w:t>11.</w:t>
      </w:r>
      <w:r w:rsidR="00A2266C" w:rsidRPr="001B682D">
        <w:rPr>
          <w:rFonts w:ascii="Times New Roman" w:hAnsi="Times New Roman" w:cs="Times New Roman"/>
          <w:sz w:val="28"/>
          <w:szCs w:val="28"/>
        </w:rPr>
        <w:t>7</w:t>
      </w:r>
      <w:r w:rsidRPr="001B682D">
        <w:rPr>
          <w:rFonts w:ascii="Times New Roman" w:hAnsi="Times New Roman" w:cs="Times New Roman"/>
          <w:sz w:val="28"/>
          <w:szCs w:val="28"/>
        </w:rPr>
        <w:t xml:space="preserve">. </w:t>
      </w:r>
      <w:r w:rsidR="00A2266C" w:rsidRPr="001B682D">
        <w:rPr>
          <w:rFonts w:ascii="Times New Roman" w:hAnsi="Times New Roman" w:cs="Times New Roman"/>
          <w:sz w:val="28"/>
          <w:szCs w:val="28"/>
        </w:rPr>
        <w:t>З</w:t>
      </w:r>
      <w:r w:rsidRPr="001B682D">
        <w:rPr>
          <w:rFonts w:ascii="Times New Roman" w:hAnsi="Times New Roman" w:cs="Times New Roman"/>
          <w:sz w:val="28"/>
          <w:szCs w:val="28"/>
        </w:rPr>
        <w:t>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Решение об отказе в предоставлении муниципальной услуги, оформляется по форме </w:t>
      </w:r>
      <w:r w:rsidR="00CC00D7" w:rsidRPr="001B682D">
        <w:rPr>
          <w:rFonts w:ascii="Times New Roman" w:hAnsi="Times New Roman" w:cs="Times New Roman"/>
          <w:color w:val="auto"/>
          <w:sz w:val="28"/>
          <w:szCs w:val="28"/>
        </w:rPr>
        <w:t>письма</w:t>
      </w:r>
      <w:r w:rsidR="000368C7" w:rsidRPr="001B682D">
        <w:rPr>
          <w:rFonts w:ascii="Times New Roman" w:hAnsi="Times New Roman" w:cs="Times New Roman"/>
          <w:color w:val="auto"/>
          <w:sz w:val="28"/>
          <w:szCs w:val="28"/>
        </w:rPr>
        <w:t xml:space="preserve"> с указанием мотивированного обоснования, принятого и разъяс</w:t>
      </w:r>
      <w:r w:rsidR="00B75E79" w:rsidRPr="001B682D">
        <w:rPr>
          <w:rFonts w:ascii="Times New Roman" w:hAnsi="Times New Roman" w:cs="Times New Roman"/>
          <w:color w:val="auto"/>
          <w:sz w:val="28"/>
          <w:szCs w:val="28"/>
        </w:rPr>
        <w:t>нением порядка его обжалования.</w:t>
      </w:r>
    </w:p>
    <w:p w:rsidR="00363954" w:rsidRPr="001B682D" w:rsidRDefault="00363954" w:rsidP="001D6F61">
      <w:pPr>
        <w:ind w:firstLine="709"/>
        <w:jc w:val="both"/>
        <w:rPr>
          <w:rFonts w:ascii="Times New Roman" w:hAnsi="Times New Roman" w:cs="Times New Roman"/>
          <w:i/>
          <w:color w:val="auto"/>
          <w:sz w:val="28"/>
          <w:szCs w:val="28"/>
        </w:rPr>
      </w:pPr>
      <w:proofErr w:type="gramStart"/>
      <w:r w:rsidRPr="001B682D">
        <w:rPr>
          <w:rFonts w:ascii="Times New Roman" w:hAnsi="Times New Roman" w:cs="Times New Roman"/>
          <w:color w:val="auto"/>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w:t>
      </w:r>
      <w:r w:rsidR="006516B1" w:rsidRPr="001B682D">
        <w:rPr>
          <w:rFonts w:ascii="Times New Roman" w:hAnsi="Times New Roman" w:cs="Times New Roman"/>
          <w:color w:val="auto"/>
          <w:sz w:val="28"/>
          <w:szCs w:val="28"/>
        </w:rPr>
        <w:t xml:space="preserve">об </w:t>
      </w:r>
      <w:r w:rsidR="006516B1"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sidRPr="001B682D">
        <w:rPr>
          <w:rFonts w:ascii="Times New Roman" w:hAnsi="Times New Roman" w:cs="Times New Roman"/>
          <w:i/>
          <w:color w:val="auto"/>
          <w:sz w:val="28"/>
          <w:szCs w:val="28"/>
        </w:rPr>
        <w:t>.</w:t>
      </w:r>
      <w:bookmarkStart w:id="100" w:name="bookmark167"/>
      <w:bookmarkStart w:id="101" w:name="bookmark165"/>
      <w:bookmarkStart w:id="102" w:name="bookmark166"/>
      <w:bookmarkStart w:id="103" w:name="bookmark168"/>
      <w:bookmarkEnd w:id="100"/>
      <w:proofErr w:type="gramEnd"/>
    </w:p>
    <w:p w:rsidR="00363954" w:rsidRPr="001B682D" w:rsidRDefault="00363954" w:rsidP="00363954">
      <w:pPr>
        <w:ind w:firstLine="567"/>
        <w:jc w:val="center"/>
        <w:rPr>
          <w:rFonts w:ascii="Times New Roman" w:hAnsi="Times New Roman" w:cs="Times New Roman"/>
          <w:i/>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104" w:name="bookmark169"/>
      <w:bookmarkEnd w:id="101"/>
      <w:bookmarkEnd w:id="102"/>
      <w:bookmarkEnd w:id="103"/>
      <w:bookmarkEnd w:id="104"/>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105" w:name="bookmark170"/>
      <w:bookmarkEnd w:id="105"/>
    </w:p>
    <w:p w:rsidR="00BB45AF" w:rsidRPr="001B682D" w:rsidRDefault="00BB45AF" w:rsidP="00A732CC">
      <w:pPr>
        <w:jc w:val="both"/>
        <w:rPr>
          <w:rFonts w:ascii="Times New Roman" w:hAnsi="Times New Roman" w:cs="Times New Roman"/>
          <w:iCs/>
          <w:color w:val="auto"/>
          <w:sz w:val="28"/>
          <w:szCs w:val="28"/>
        </w:rPr>
      </w:pPr>
    </w:p>
    <w:p w:rsidR="00363954" w:rsidRPr="001B682D" w:rsidRDefault="00363954" w:rsidP="00363954">
      <w:pPr>
        <w:ind w:firstLine="567"/>
        <w:jc w:val="center"/>
        <w:rPr>
          <w:rFonts w:ascii="Times New Roman" w:hAnsi="Times New Roman" w:cs="Times New Roman"/>
          <w:bCs/>
          <w:color w:val="auto"/>
          <w:sz w:val="28"/>
          <w:szCs w:val="28"/>
        </w:rPr>
      </w:pPr>
      <w:r w:rsidRPr="001B682D">
        <w:rPr>
          <w:rFonts w:ascii="Times New Roman" w:hAnsi="Times New Roman" w:cs="Times New Roman"/>
          <w:iCs/>
          <w:color w:val="auto"/>
          <w:sz w:val="28"/>
          <w:szCs w:val="28"/>
        </w:rPr>
        <w:t xml:space="preserve">13. </w:t>
      </w:r>
      <w:r w:rsidRPr="001B682D">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sidRPr="001B682D">
        <w:rPr>
          <w:rFonts w:ascii="Times New Roman" w:hAnsi="Times New Roman" w:cs="Times New Roman"/>
          <w:bCs/>
          <w:color w:val="auto"/>
          <w:sz w:val="28"/>
          <w:szCs w:val="28"/>
        </w:rPr>
        <w:t>заявления</w:t>
      </w:r>
      <w:r w:rsidRPr="001B682D">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Максимальный срок ожидания в очереди при подаче </w:t>
      </w:r>
      <w:r w:rsidR="00656073" w:rsidRPr="001B682D">
        <w:rPr>
          <w:rFonts w:ascii="Times New Roman" w:hAnsi="Times New Roman" w:cs="Times New Roman"/>
          <w:color w:val="auto"/>
          <w:sz w:val="28"/>
          <w:szCs w:val="28"/>
        </w:rPr>
        <w:t>заявления</w:t>
      </w:r>
      <w:r w:rsidRPr="001B682D">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06" w:name="bookmark174"/>
      <w:bookmarkStart w:id="107" w:name="bookmark172"/>
      <w:bookmarkStart w:id="108" w:name="bookmark173"/>
      <w:bookmarkStart w:id="109" w:name="bookmark175"/>
      <w:bookmarkEnd w:id="106"/>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14. Срок регистрации </w:t>
      </w:r>
      <w:r w:rsidR="00656073" w:rsidRPr="001B682D">
        <w:rPr>
          <w:rFonts w:ascii="Times New Roman" w:hAnsi="Times New Roman" w:cs="Times New Roman"/>
          <w:color w:val="auto"/>
          <w:sz w:val="28"/>
          <w:szCs w:val="28"/>
        </w:rPr>
        <w:t>заявления</w:t>
      </w:r>
      <w:r w:rsidRPr="001B682D">
        <w:rPr>
          <w:rFonts w:ascii="Times New Roman" w:hAnsi="Times New Roman" w:cs="Times New Roman"/>
          <w:color w:val="auto"/>
          <w:sz w:val="28"/>
          <w:szCs w:val="28"/>
        </w:rPr>
        <w:t xml:space="preserve"> о предоставлении муниципальной услуги, в том числе в электронной форме</w:t>
      </w:r>
      <w:bookmarkStart w:id="110" w:name="bookmark176"/>
      <w:bookmarkEnd w:id="107"/>
      <w:bookmarkEnd w:id="108"/>
      <w:bookmarkEnd w:id="109"/>
      <w:bookmarkEnd w:id="110"/>
    </w:p>
    <w:p w:rsidR="00363954" w:rsidRPr="001B682D" w:rsidRDefault="00363954" w:rsidP="00A732CC">
      <w:pPr>
        <w:jc w:val="both"/>
        <w:rPr>
          <w:rFonts w:ascii="Times New Roman" w:hAnsi="Times New Roman" w:cs="Times New Roman"/>
          <w:color w:val="auto"/>
          <w:sz w:val="28"/>
          <w:szCs w:val="28"/>
        </w:rPr>
      </w:pPr>
    </w:p>
    <w:p w:rsidR="00063A39"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14.1. Регистрация заявления </w:t>
      </w:r>
      <w:r w:rsidR="00063A39" w:rsidRPr="001B682D">
        <w:rPr>
          <w:rFonts w:ascii="Times New Roman" w:hAnsi="Times New Roman" w:cs="Times New Roman"/>
          <w:color w:val="auto"/>
          <w:sz w:val="28"/>
          <w:szCs w:val="28"/>
        </w:rPr>
        <w:t xml:space="preserve">об </w:t>
      </w:r>
      <w:r w:rsidR="00063A39"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rPr>
        <w:t>, представленного в Уполномоченный орган заявителем способами, указанными в пункте 9.1</w:t>
      </w:r>
      <w:r w:rsidR="00E36D8B" w:rsidRPr="001B682D">
        <w:rPr>
          <w:rFonts w:ascii="Times New Roman" w:hAnsi="Times New Roman" w:cs="Times New Roman"/>
          <w:color w:val="auto"/>
          <w:sz w:val="28"/>
          <w:szCs w:val="28"/>
        </w:rPr>
        <w:t>.1.</w:t>
      </w:r>
      <w:r w:rsidRPr="001B682D">
        <w:rPr>
          <w:rFonts w:ascii="Times New Roman" w:hAnsi="Times New Roman" w:cs="Times New Roman"/>
          <w:color w:val="auto"/>
          <w:sz w:val="28"/>
          <w:szCs w:val="28"/>
        </w:rPr>
        <w:t xml:space="preserve">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111" w:name="bookmark177"/>
      <w:bookmarkEnd w:id="111"/>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14.2. </w:t>
      </w:r>
      <w:proofErr w:type="gramStart"/>
      <w:r w:rsidRPr="001B682D">
        <w:rPr>
          <w:rFonts w:ascii="Times New Roman" w:hAnsi="Times New Roman" w:cs="Times New Roman"/>
          <w:color w:val="auto"/>
          <w:sz w:val="28"/>
          <w:szCs w:val="28"/>
          <w:shd w:val="clear" w:color="auto" w:fill="FFFFFF"/>
        </w:rPr>
        <w:t xml:space="preserve">В случае представления заявления </w:t>
      </w:r>
      <w:r w:rsidR="00063A39" w:rsidRPr="001B682D">
        <w:rPr>
          <w:rFonts w:ascii="Times New Roman" w:hAnsi="Times New Roman" w:cs="Times New Roman"/>
          <w:color w:val="auto"/>
          <w:sz w:val="28"/>
          <w:szCs w:val="28"/>
        </w:rPr>
        <w:t xml:space="preserve">об </w:t>
      </w:r>
      <w:r w:rsidR="00063A39"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sz w:val="28"/>
          <w:szCs w:val="28"/>
          <w:shd w:val="clear" w:color="auto" w:fill="FFFFFF"/>
        </w:rPr>
        <w:t xml:space="preserve"> в электронной форме способом, указанным в подпункте «а» пункта </w:t>
      </w:r>
      <w:bookmarkStart w:id="112" w:name="bookmark178"/>
      <w:bookmarkEnd w:id="112"/>
      <w:r w:rsidRPr="001B682D">
        <w:rPr>
          <w:rFonts w:ascii="Times New Roman" w:hAnsi="Times New Roman" w:cs="Times New Roman"/>
          <w:color w:val="auto"/>
          <w:sz w:val="28"/>
          <w:szCs w:val="28"/>
          <w:shd w:val="clear" w:color="auto" w:fill="FFFFFF"/>
        </w:rPr>
        <w:t>9.1</w:t>
      </w:r>
      <w:r w:rsidR="00E36D8B" w:rsidRPr="001B682D">
        <w:rPr>
          <w:rFonts w:ascii="Times New Roman" w:hAnsi="Times New Roman" w:cs="Times New Roman"/>
          <w:color w:val="auto"/>
          <w:sz w:val="28"/>
          <w:szCs w:val="28"/>
          <w:shd w:val="clear" w:color="auto" w:fill="FFFFFF"/>
        </w:rPr>
        <w:t>.1.</w:t>
      </w:r>
      <w:r w:rsidRPr="001B682D">
        <w:rPr>
          <w:rFonts w:ascii="Times New Roman" w:hAnsi="Times New Roman" w:cs="Times New Roman"/>
          <w:color w:val="auto"/>
          <w:sz w:val="28"/>
          <w:szCs w:val="28"/>
          <w:shd w:val="clear" w:color="auto" w:fill="FFFFFF"/>
        </w:rPr>
        <w:t xml:space="preserve"> </w:t>
      </w:r>
      <w:r w:rsidRPr="001B682D">
        <w:rPr>
          <w:rFonts w:ascii="Times New Roman" w:hAnsi="Times New Roman" w:cs="Times New Roman"/>
          <w:color w:val="auto"/>
          <w:sz w:val="28"/>
          <w:szCs w:val="28"/>
        </w:rPr>
        <w:t xml:space="preserve">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w:t>
      </w:r>
      <w:r w:rsidR="00063A39" w:rsidRPr="001B682D">
        <w:rPr>
          <w:rFonts w:ascii="Times New Roman" w:hAnsi="Times New Roman" w:cs="Times New Roman"/>
          <w:color w:val="auto"/>
          <w:sz w:val="28"/>
          <w:szCs w:val="28"/>
        </w:rPr>
        <w:t xml:space="preserve">об </w:t>
      </w:r>
      <w:r w:rsidR="00063A39" w:rsidRPr="001B682D">
        <w:rPr>
          <w:rFonts w:ascii="Times New Roman" w:eastAsiaTheme="minorHAnsi" w:hAnsi="Times New Roman" w:cs="Times New Roman"/>
          <w:bCs/>
          <w:color w:val="auto"/>
          <w:sz w:val="28"/>
          <w:szCs w:val="28"/>
          <w:lang w:eastAsia="en-US" w:bidi="ar-SA"/>
        </w:rPr>
        <w:t>установлении соответствия разрешенного использования земельного участка классификатору видов разрешенного использования</w:t>
      </w:r>
      <w:r w:rsidR="00CD7D71"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считается первый рабочий день, следующий за днем</w:t>
      </w:r>
      <w:proofErr w:type="gramEnd"/>
      <w:r w:rsidRPr="001B682D">
        <w:rPr>
          <w:rFonts w:ascii="Times New Roman" w:hAnsi="Times New Roman" w:cs="Times New Roman"/>
          <w:color w:val="auto"/>
          <w:sz w:val="28"/>
          <w:szCs w:val="28"/>
        </w:rPr>
        <w:t xml:space="preserve"> представления заявителем указанного заявления.</w:t>
      </w:r>
      <w:bookmarkStart w:id="113" w:name="bookmark181"/>
      <w:bookmarkStart w:id="114" w:name="bookmark179"/>
      <w:bookmarkStart w:id="115" w:name="bookmark180"/>
      <w:bookmarkStart w:id="116" w:name="bookmark182"/>
      <w:bookmarkEnd w:id="113"/>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14"/>
      <w:bookmarkEnd w:id="115"/>
      <w:bookmarkEnd w:id="116"/>
    </w:p>
    <w:p w:rsidR="00363954" w:rsidRPr="001B682D" w:rsidRDefault="00363954" w:rsidP="00A732CC">
      <w:pPr>
        <w:jc w:val="both"/>
        <w:rPr>
          <w:rFonts w:ascii="Times New Roman" w:hAnsi="Times New Roman" w:cs="Times New Roman"/>
          <w:color w:val="auto"/>
          <w:sz w:val="28"/>
          <w:szCs w:val="28"/>
        </w:rPr>
      </w:pPr>
    </w:p>
    <w:p w:rsidR="001D3610" w:rsidRPr="001B682D" w:rsidRDefault="001D3610" w:rsidP="001D3610">
      <w:pPr>
        <w:ind w:firstLine="709"/>
        <w:jc w:val="both"/>
        <w:rPr>
          <w:rFonts w:ascii="Times New Roman" w:hAnsi="Times New Roman" w:cs="Times New Roman"/>
          <w:color w:val="auto"/>
          <w:sz w:val="28"/>
          <w:szCs w:val="28"/>
        </w:rPr>
      </w:pPr>
      <w:bookmarkStart w:id="117" w:name="bookmark199"/>
      <w:bookmarkStart w:id="118" w:name="bookmark200"/>
      <w:bookmarkStart w:id="119" w:name="bookmark202"/>
      <w:r w:rsidRPr="001B682D">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4235A7"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со стороны северного крыла здания запасной выход № 1 (напротив автостоянки) размещена кнопка «вызова» специалиста с выводом в кабинет </w:t>
      </w:r>
      <w:r w:rsidRPr="001B682D">
        <w:rPr>
          <w:rFonts w:ascii="Times New Roman" w:hAnsi="Times New Roman" w:cs="Times New Roman"/>
          <w:color w:val="auto"/>
          <w:sz w:val="28"/>
          <w:szCs w:val="28"/>
        </w:rPr>
        <w:lastRenderedPageBreak/>
        <w:t>№ 5;</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1B682D" w:rsidRDefault="001D3610" w:rsidP="001D3610">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1B682D">
        <w:rPr>
          <w:rFonts w:ascii="Times New Roman" w:hAnsi="Times New Roman" w:cs="Times New Roman"/>
          <w:color w:val="auto"/>
          <w:sz w:val="28"/>
          <w:szCs w:val="28"/>
        </w:rPr>
        <w:t>сурдопереводчика</w:t>
      </w:r>
      <w:proofErr w:type="spellEnd"/>
      <w:r w:rsidRPr="001B682D">
        <w:rPr>
          <w:rFonts w:ascii="Times New Roman" w:hAnsi="Times New Roman" w:cs="Times New Roman"/>
          <w:color w:val="auto"/>
          <w:sz w:val="28"/>
          <w:szCs w:val="28"/>
        </w:rPr>
        <w:t xml:space="preserve"> и </w:t>
      </w:r>
      <w:proofErr w:type="spellStart"/>
      <w:r w:rsidRPr="001B682D">
        <w:rPr>
          <w:rFonts w:ascii="Times New Roman" w:hAnsi="Times New Roman" w:cs="Times New Roman"/>
          <w:color w:val="auto"/>
          <w:sz w:val="28"/>
          <w:szCs w:val="28"/>
        </w:rPr>
        <w:t>тифлосурдопереводчика</w:t>
      </w:r>
      <w:proofErr w:type="spellEnd"/>
      <w:r w:rsidRPr="001B682D">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Pr="001B682D" w:rsidRDefault="001D3610" w:rsidP="001D3610">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1B682D">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1D3610" w:rsidRPr="001B682D" w:rsidRDefault="001D3610" w:rsidP="00A732CC">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16. Показатели доступности и качества муниципальной услуги</w:t>
      </w:r>
      <w:bookmarkStart w:id="120" w:name="bookmark203"/>
      <w:bookmarkEnd w:id="117"/>
      <w:bookmarkEnd w:id="118"/>
      <w:bookmarkEnd w:id="119"/>
      <w:bookmarkEnd w:id="120"/>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21" w:name="bookmark204"/>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121"/>
      <w:r w:rsidRPr="001B682D">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22" w:name="bookmark205"/>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122"/>
      <w:r w:rsidRPr="001B682D">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123" w:name="bookmark206"/>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123"/>
      <w:r w:rsidRPr="001B682D">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24" w:name="bookmark207"/>
      <w:bookmarkEnd w:id="124"/>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25" w:name="bookmark208"/>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125"/>
      <w:r w:rsidRPr="001B682D">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26" w:name="bookmark20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126"/>
      <w:r w:rsidRPr="001B682D">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27" w:name="bookmark210"/>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127"/>
      <w:r w:rsidRPr="001B682D">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28" w:name="bookmark211"/>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w:t>
      </w:r>
      <w:bookmarkEnd w:id="128"/>
      <w:r w:rsidRPr="001B682D">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29" w:name="bookmark212"/>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w:t>
      </w:r>
      <w:bookmarkEnd w:id="129"/>
      <w:r w:rsidRPr="001B682D">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B682D">
        <w:rPr>
          <w:rFonts w:ascii="Times New Roman" w:hAnsi="Times New Roman" w:cs="Times New Roman"/>
          <w:color w:val="auto"/>
          <w:sz w:val="28"/>
          <w:szCs w:val="28"/>
        </w:rPr>
        <w:t>итогам</w:t>
      </w:r>
      <w:proofErr w:type="gramEnd"/>
      <w:r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lastRenderedPageBreak/>
        <w:t>рассмотрения которых вынесены решения об удовлетворении (частичном удовлетворении) требований заявителей.</w:t>
      </w:r>
      <w:bookmarkStart w:id="130" w:name="bookmark215"/>
      <w:bookmarkStart w:id="131" w:name="bookmark213"/>
      <w:bookmarkStart w:id="132" w:name="bookmark214"/>
      <w:bookmarkStart w:id="133" w:name="bookmark216"/>
      <w:bookmarkEnd w:id="130"/>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17. Иные требования к предоставлению муниципальной услуги</w:t>
      </w:r>
      <w:bookmarkStart w:id="134" w:name="bookmark217"/>
      <w:bookmarkEnd w:id="131"/>
      <w:bookmarkEnd w:id="132"/>
      <w:bookmarkEnd w:id="133"/>
      <w:bookmarkEnd w:id="134"/>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35" w:name="bookmark218"/>
      <w:bookmarkEnd w:id="135"/>
      <w:r w:rsidRPr="001B682D">
        <w:rPr>
          <w:rFonts w:ascii="Times New Roman" w:hAnsi="Times New Roman" w:cs="Times New Roman"/>
          <w:color w:val="auto"/>
          <w:sz w:val="28"/>
          <w:szCs w:val="28"/>
        </w:rPr>
        <w:t>.</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bookmarkStart w:id="136" w:name="bookmark219"/>
      <w:bookmarkEnd w:id="136"/>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17.2. При предоставлении муниципальной услуги запрещается требовать от заявителя:</w:t>
      </w:r>
      <w:bookmarkStart w:id="137" w:name="bookmark220"/>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137"/>
      <w:r w:rsidRPr="001B682D">
        <w:rPr>
          <w:rFonts w:ascii="Times New Roman" w:hAnsi="Times New Roman" w:cs="Times New Roman"/>
          <w:color w:val="auto"/>
          <w:sz w:val="28"/>
          <w:szCs w:val="28"/>
        </w:rPr>
        <w:t>) представления документов и информации или осуществления действий,</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представление или осуществление которых не предусмотрено нормативными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правовыми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актами,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регулирующими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отношения,</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возникающие</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связи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предоставлением</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муниципальных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услуг;</w:t>
      </w:r>
      <w:bookmarkStart w:id="138" w:name="bookmark221"/>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б</w:t>
      </w:r>
      <w:bookmarkEnd w:id="138"/>
      <w:r w:rsidRPr="001B682D">
        <w:rPr>
          <w:rFonts w:ascii="Times New Roman" w:hAnsi="Times New Roman" w:cs="Times New Roman"/>
          <w:color w:val="auto"/>
          <w:sz w:val="28"/>
          <w:szCs w:val="28"/>
        </w:rPr>
        <w:t xml:space="preserve">) </w:t>
      </w:r>
      <w:bookmarkStart w:id="139" w:name="bookmark222"/>
      <w:r w:rsidRPr="001B682D">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государственные</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услуги,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органов,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предоставляющих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муниципальные</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услуги,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иных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государственных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органов,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органов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местного</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самоуправления</w:t>
      </w:r>
      <w:r w:rsidRPr="001B682D">
        <w:rPr>
          <w:rFonts w:ascii="Times New Roman" w:hAnsi="Times New Roman" w:cs="Times New Roman"/>
          <w:color w:val="auto"/>
          <w:spacing w:val="-15"/>
          <w:sz w:val="28"/>
          <w:szCs w:val="28"/>
        </w:rPr>
        <w:t xml:space="preserve"> </w:t>
      </w:r>
      <w:r w:rsidRPr="001B682D">
        <w:rPr>
          <w:rFonts w:ascii="Times New Roman" w:hAnsi="Times New Roman" w:cs="Times New Roman"/>
          <w:color w:val="auto"/>
          <w:sz w:val="28"/>
          <w:szCs w:val="28"/>
        </w:rPr>
        <w:t>либо</w:t>
      </w:r>
      <w:r w:rsidRPr="001B682D">
        <w:rPr>
          <w:rFonts w:ascii="Times New Roman" w:hAnsi="Times New Roman" w:cs="Times New Roman"/>
          <w:color w:val="auto"/>
          <w:spacing w:val="-14"/>
          <w:sz w:val="28"/>
          <w:szCs w:val="28"/>
        </w:rPr>
        <w:t xml:space="preserve"> </w:t>
      </w:r>
      <w:r w:rsidRPr="001B682D">
        <w:rPr>
          <w:rFonts w:ascii="Times New Roman" w:hAnsi="Times New Roman" w:cs="Times New Roman"/>
          <w:color w:val="auto"/>
          <w:sz w:val="28"/>
          <w:szCs w:val="28"/>
        </w:rPr>
        <w:t>подведомственных</w:t>
      </w:r>
      <w:r w:rsidRPr="001B682D">
        <w:rPr>
          <w:rFonts w:ascii="Times New Roman" w:hAnsi="Times New Roman" w:cs="Times New Roman"/>
          <w:color w:val="auto"/>
          <w:spacing w:val="-15"/>
          <w:sz w:val="28"/>
          <w:szCs w:val="28"/>
        </w:rPr>
        <w:t xml:space="preserve"> </w:t>
      </w:r>
      <w:r w:rsidRPr="001B682D">
        <w:rPr>
          <w:rFonts w:ascii="Times New Roman" w:hAnsi="Times New Roman" w:cs="Times New Roman"/>
          <w:color w:val="auto"/>
          <w:sz w:val="28"/>
          <w:szCs w:val="28"/>
        </w:rPr>
        <w:t>государственным</w:t>
      </w:r>
      <w:r w:rsidRPr="001B682D">
        <w:rPr>
          <w:rFonts w:ascii="Times New Roman" w:hAnsi="Times New Roman" w:cs="Times New Roman"/>
          <w:color w:val="auto"/>
          <w:spacing w:val="-15"/>
          <w:sz w:val="28"/>
          <w:szCs w:val="28"/>
        </w:rPr>
        <w:t xml:space="preserve"> </w:t>
      </w:r>
      <w:r w:rsidRPr="001B682D">
        <w:rPr>
          <w:rFonts w:ascii="Times New Roman" w:hAnsi="Times New Roman" w:cs="Times New Roman"/>
          <w:color w:val="auto"/>
          <w:sz w:val="28"/>
          <w:szCs w:val="28"/>
        </w:rPr>
        <w:t>органам</w:t>
      </w:r>
      <w:r w:rsidRPr="001B682D">
        <w:rPr>
          <w:rFonts w:ascii="Times New Roman" w:hAnsi="Times New Roman" w:cs="Times New Roman"/>
          <w:color w:val="auto"/>
          <w:spacing w:val="-15"/>
          <w:sz w:val="28"/>
          <w:szCs w:val="28"/>
        </w:rPr>
        <w:t xml:space="preserve"> </w:t>
      </w:r>
      <w:r w:rsidRPr="001B682D">
        <w:rPr>
          <w:rFonts w:ascii="Times New Roman" w:hAnsi="Times New Roman" w:cs="Times New Roman"/>
          <w:color w:val="auto"/>
          <w:sz w:val="28"/>
          <w:szCs w:val="28"/>
        </w:rPr>
        <w:t>или</w:t>
      </w:r>
      <w:r w:rsidRPr="001B682D">
        <w:rPr>
          <w:rFonts w:ascii="Times New Roman" w:hAnsi="Times New Roman" w:cs="Times New Roman"/>
          <w:color w:val="auto"/>
          <w:spacing w:val="-15"/>
          <w:sz w:val="28"/>
          <w:szCs w:val="28"/>
        </w:rPr>
        <w:t xml:space="preserve"> </w:t>
      </w:r>
      <w:r w:rsidRPr="001B682D">
        <w:rPr>
          <w:rFonts w:ascii="Times New Roman" w:hAnsi="Times New Roman" w:cs="Times New Roman"/>
          <w:color w:val="auto"/>
          <w:sz w:val="28"/>
          <w:szCs w:val="28"/>
        </w:rPr>
        <w:t>органам</w:t>
      </w:r>
      <w:r w:rsidRPr="001B682D">
        <w:rPr>
          <w:rFonts w:ascii="Times New Roman" w:hAnsi="Times New Roman" w:cs="Times New Roman"/>
          <w:color w:val="auto"/>
          <w:spacing w:val="-67"/>
          <w:sz w:val="28"/>
          <w:szCs w:val="28"/>
        </w:rPr>
        <w:t xml:space="preserve"> </w:t>
      </w:r>
      <w:r w:rsidRPr="001B682D">
        <w:rPr>
          <w:rFonts w:ascii="Times New Roman" w:hAnsi="Times New Roman" w:cs="Times New Roman"/>
          <w:color w:val="auto"/>
          <w:sz w:val="28"/>
          <w:szCs w:val="28"/>
        </w:rPr>
        <w:t>местного</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самоуправления</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организаций,</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участвующих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предоставлении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предусмотренных частью 1 статьи 1 Федерального закона от 27.07.2010 №210-ФЗ «Об организации предоставления</w:t>
      </w:r>
      <w:proofErr w:type="gramEnd"/>
      <w:r w:rsidRPr="001B682D">
        <w:rPr>
          <w:rFonts w:ascii="Times New Roman" w:hAnsi="Times New Roman" w:cs="Times New Roman"/>
          <w:color w:val="auto"/>
          <w:sz w:val="28"/>
          <w:szCs w:val="28"/>
        </w:rPr>
        <w:t xml:space="preserve"> государственных и муниципальных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услуг»</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(далее</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Федеральный</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закон</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№210-ФЗ)</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государственных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муниципальных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услуг,</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соответствии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нормативными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правовыми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актами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Российской</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Федерации,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нормативными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правовыми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актами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субъектов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Российской Федерации, муниципальными правовыми актами, за исключением</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документов,</w:t>
      </w:r>
      <w:r w:rsidRPr="001B682D">
        <w:rPr>
          <w:rFonts w:ascii="Times New Roman" w:hAnsi="Times New Roman" w:cs="Times New Roman"/>
          <w:color w:val="auto"/>
          <w:spacing w:val="-3"/>
          <w:sz w:val="28"/>
          <w:szCs w:val="28"/>
        </w:rPr>
        <w:t xml:space="preserve"> </w:t>
      </w:r>
      <w:r w:rsidRPr="001B682D">
        <w:rPr>
          <w:rFonts w:ascii="Times New Roman" w:hAnsi="Times New Roman" w:cs="Times New Roman"/>
          <w:color w:val="auto"/>
          <w:sz w:val="28"/>
          <w:szCs w:val="28"/>
        </w:rPr>
        <w:t>указанных в</w:t>
      </w:r>
      <w:r w:rsidRPr="001B682D">
        <w:rPr>
          <w:rFonts w:ascii="Times New Roman" w:hAnsi="Times New Roman" w:cs="Times New Roman"/>
          <w:color w:val="auto"/>
          <w:spacing w:val="-2"/>
          <w:sz w:val="28"/>
          <w:szCs w:val="28"/>
        </w:rPr>
        <w:t xml:space="preserve"> </w:t>
      </w:r>
      <w:r w:rsidRPr="001B682D">
        <w:rPr>
          <w:rFonts w:ascii="Times New Roman" w:hAnsi="Times New Roman" w:cs="Times New Roman"/>
          <w:color w:val="auto"/>
          <w:sz w:val="28"/>
          <w:szCs w:val="28"/>
        </w:rPr>
        <w:t>части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6</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статьи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7</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Федерального закона</w:t>
      </w:r>
      <w:r w:rsidRPr="001B682D">
        <w:rPr>
          <w:rFonts w:ascii="Times New Roman" w:hAnsi="Times New Roman" w:cs="Times New Roman"/>
          <w:color w:val="auto"/>
          <w:spacing w:val="4"/>
          <w:sz w:val="28"/>
          <w:szCs w:val="28"/>
        </w:rPr>
        <w:t xml:space="preserve"> </w:t>
      </w:r>
      <w:r w:rsidRPr="001B682D">
        <w:rPr>
          <w:rFonts w:ascii="Times New Roman" w:hAnsi="Times New Roman" w:cs="Times New Roman"/>
          <w:color w:val="auto"/>
          <w:sz w:val="28"/>
          <w:szCs w:val="28"/>
        </w:rPr>
        <w:t>№210-ФЗ;</w:t>
      </w:r>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в) осуществления действий, в том числе согласований, необходимых для</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получения государственных и муниципальных услуг и связанных с обращением</w:t>
      </w:r>
      <w:r w:rsidRPr="001B682D">
        <w:rPr>
          <w:rFonts w:ascii="Times New Roman" w:hAnsi="Times New Roman" w:cs="Times New Roman"/>
          <w:color w:val="auto"/>
          <w:spacing w:val="-67"/>
          <w:sz w:val="28"/>
          <w:szCs w:val="28"/>
        </w:rPr>
        <w:t xml:space="preserve"> </w:t>
      </w:r>
      <w:r w:rsidRPr="001B682D">
        <w:rPr>
          <w:rFonts w:ascii="Times New Roman" w:hAnsi="Times New Roman" w:cs="Times New Roman"/>
          <w:color w:val="auto"/>
          <w:spacing w:val="-1"/>
          <w:sz w:val="28"/>
          <w:szCs w:val="28"/>
        </w:rPr>
        <w:t>в</w:t>
      </w:r>
      <w:r w:rsidRPr="001B682D">
        <w:rPr>
          <w:rFonts w:ascii="Times New Roman" w:hAnsi="Times New Roman" w:cs="Times New Roman"/>
          <w:color w:val="auto"/>
          <w:spacing w:val="-16"/>
          <w:sz w:val="28"/>
          <w:szCs w:val="28"/>
        </w:rPr>
        <w:t xml:space="preserve"> </w:t>
      </w:r>
      <w:r w:rsidRPr="001B682D">
        <w:rPr>
          <w:rFonts w:ascii="Times New Roman" w:hAnsi="Times New Roman" w:cs="Times New Roman"/>
          <w:color w:val="auto"/>
          <w:spacing w:val="-1"/>
          <w:sz w:val="28"/>
          <w:szCs w:val="28"/>
        </w:rPr>
        <w:t>иные</w:t>
      </w:r>
      <w:r w:rsidRPr="001B682D">
        <w:rPr>
          <w:rFonts w:ascii="Times New Roman" w:hAnsi="Times New Roman" w:cs="Times New Roman"/>
          <w:color w:val="auto"/>
          <w:spacing w:val="-15"/>
          <w:sz w:val="28"/>
          <w:szCs w:val="28"/>
        </w:rPr>
        <w:t xml:space="preserve"> </w:t>
      </w:r>
      <w:r w:rsidRPr="001B682D">
        <w:rPr>
          <w:rFonts w:ascii="Times New Roman" w:hAnsi="Times New Roman" w:cs="Times New Roman"/>
          <w:color w:val="auto"/>
          <w:spacing w:val="-1"/>
          <w:sz w:val="28"/>
          <w:szCs w:val="28"/>
        </w:rPr>
        <w:t>государственные</w:t>
      </w:r>
      <w:r w:rsidRPr="001B682D">
        <w:rPr>
          <w:rFonts w:ascii="Times New Roman" w:hAnsi="Times New Roman" w:cs="Times New Roman"/>
          <w:color w:val="auto"/>
          <w:spacing w:val="-18"/>
          <w:sz w:val="28"/>
          <w:szCs w:val="28"/>
        </w:rPr>
        <w:t xml:space="preserve"> </w:t>
      </w:r>
      <w:r w:rsidRPr="001B682D">
        <w:rPr>
          <w:rFonts w:ascii="Times New Roman" w:hAnsi="Times New Roman" w:cs="Times New Roman"/>
          <w:color w:val="auto"/>
          <w:spacing w:val="-1"/>
          <w:sz w:val="28"/>
          <w:szCs w:val="28"/>
        </w:rPr>
        <w:t>органы,</w:t>
      </w:r>
      <w:r w:rsidRPr="001B682D">
        <w:rPr>
          <w:rFonts w:ascii="Times New Roman" w:hAnsi="Times New Roman" w:cs="Times New Roman"/>
          <w:color w:val="auto"/>
          <w:spacing w:val="-18"/>
          <w:sz w:val="28"/>
          <w:szCs w:val="28"/>
        </w:rPr>
        <w:t xml:space="preserve"> </w:t>
      </w:r>
      <w:r w:rsidRPr="001B682D">
        <w:rPr>
          <w:rFonts w:ascii="Times New Roman" w:hAnsi="Times New Roman" w:cs="Times New Roman"/>
          <w:color w:val="auto"/>
          <w:sz w:val="28"/>
          <w:szCs w:val="28"/>
        </w:rPr>
        <w:t>органы</w:t>
      </w:r>
      <w:r w:rsidRPr="001B682D">
        <w:rPr>
          <w:rFonts w:ascii="Times New Roman" w:hAnsi="Times New Roman" w:cs="Times New Roman"/>
          <w:color w:val="auto"/>
          <w:spacing w:val="-17"/>
          <w:sz w:val="28"/>
          <w:szCs w:val="28"/>
        </w:rPr>
        <w:t xml:space="preserve"> </w:t>
      </w:r>
      <w:r w:rsidRPr="001B682D">
        <w:rPr>
          <w:rFonts w:ascii="Times New Roman" w:hAnsi="Times New Roman" w:cs="Times New Roman"/>
          <w:color w:val="auto"/>
          <w:sz w:val="28"/>
          <w:szCs w:val="28"/>
        </w:rPr>
        <w:t>местного</w:t>
      </w:r>
      <w:r w:rsidRPr="001B682D">
        <w:rPr>
          <w:rFonts w:ascii="Times New Roman" w:hAnsi="Times New Roman" w:cs="Times New Roman"/>
          <w:color w:val="auto"/>
          <w:spacing w:val="-14"/>
          <w:sz w:val="28"/>
          <w:szCs w:val="28"/>
        </w:rPr>
        <w:t xml:space="preserve"> </w:t>
      </w:r>
      <w:r w:rsidRPr="001B682D">
        <w:rPr>
          <w:rFonts w:ascii="Times New Roman" w:hAnsi="Times New Roman" w:cs="Times New Roman"/>
          <w:color w:val="auto"/>
          <w:sz w:val="28"/>
          <w:szCs w:val="28"/>
        </w:rPr>
        <w:t>самоуправления,</w:t>
      </w:r>
      <w:r w:rsidRPr="001B682D">
        <w:rPr>
          <w:rFonts w:ascii="Times New Roman" w:hAnsi="Times New Roman" w:cs="Times New Roman"/>
          <w:color w:val="auto"/>
          <w:spacing w:val="-18"/>
          <w:sz w:val="28"/>
          <w:szCs w:val="28"/>
        </w:rPr>
        <w:t xml:space="preserve"> </w:t>
      </w:r>
      <w:r w:rsidRPr="001B682D">
        <w:rPr>
          <w:rFonts w:ascii="Times New Roman" w:hAnsi="Times New Roman" w:cs="Times New Roman"/>
          <w:color w:val="auto"/>
          <w:sz w:val="28"/>
          <w:szCs w:val="28"/>
        </w:rPr>
        <w:t>организации,</w:t>
      </w:r>
      <w:r w:rsidRPr="001B682D">
        <w:rPr>
          <w:rFonts w:ascii="Times New Roman" w:hAnsi="Times New Roman" w:cs="Times New Roman"/>
          <w:color w:val="auto"/>
          <w:spacing w:val="-68"/>
          <w:sz w:val="28"/>
          <w:szCs w:val="28"/>
        </w:rPr>
        <w:t xml:space="preserve"> </w:t>
      </w:r>
      <w:r w:rsidRPr="001B682D">
        <w:rPr>
          <w:rFonts w:ascii="Times New Roman" w:hAnsi="Times New Roman" w:cs="Times New Roman"/>
          <w:color w:val="auto"/>
          <w:sz w:val="28"/>
          <w:szCs w:val="28"/>
        </w:rPr>
        <w:t>за</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исключением</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получения</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услуг</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получения</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документов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информации,</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предоставляемых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результате</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предоставления</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таких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услуг,</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включенных</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перечни,</w:t>
      </w:r>
      <w:r w:rsidRPr="001B682D">
        <w:rPr>
          <w:rFonts w:ascii="Times New Roman" w:hAnsi="Times New Roman" w:cs="Times New Roman"/>
          <w:color w:val="auto"/>
          <w:spacing w:val="-2"/>
          <w:sz w:val="28"/>
          <w:szCs w:val="28"/>
        </w:rPr>
        <w:t xml:space="preserve"> </w:t>
      </w:r>
      <w:r w:rsidRPr="001B682D">
        <w:rPr>
          <w:rFonts w:ascii="Times New Roman" w:hAnsi="Times New Roman" w:cs="Times New Roman"/>
          <w:color w:val="auto"/>
          <w:sz w:val="28"/>
          <w:szCs w:val="28"/>
        </w:rPr>
        <w:t>указанные</w:t>
      </w:r>
      <w:r w:rsidRPr="001B682D">
        <w:rPr>
          <w:rFonts w:ascii="Times New Roman" w:hAnsi="Times New Roman" w:cs="Times New Roman"/>
          <w:color w:val="auto"/>
          <w:spacing w:val="-3"/>
          <w:sz w:val="28"/>
          <w:szCs w:val="28"/>
        </w:rPr>
        <w:t xml:space="preserve"> </w:t>
      </w:r>
      <w:r w:rsidRPr="001B682D">
        <w:rPr>
          <w:rFonts w:ascii="Times New Roman" w:hAnsi="Times New Roman" w:cs="Times New Roman"/>
          <w:color w:val="auto"/>
          <w:sz w:val="28"/>
          <w:szCs w:val="28"/>
        </w:rPr>
        <w:t>в</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части</w:t>
      </w:r>
      <w:r w:rsidRPr="001B682D">
        <w:rPr>
          <w:rFonts w:ascii="Times New Roman" w:hAnsi="Times New Roman" w:cs="Times New Roman"/>
          <w:color w:val="auto"/>
          <w:spacing w:val="-3"/>
          <w:sz w:val="28"/>
          <w:szCs w:val="28"/>
        </w:rPr>
        <w:t xml:space="preserve"> </w:t>
      </w:r>
      <w:r w:rsidRPr="001B682D">
        <w:rPr>
          <w:rFonts w:ascii="Times New Roman" w:hAnsi="Times New Roman" w:cs="Times New Roman"/>
          <w:color w:val="auto"/>
          <w:sz w:val="28"/>
          <w:szCs w:val="28"/>
        </w:rPr>
        <w:t>1</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статьи</w:t>
      </w:r>
      <w:r w:rsidRPr="001B682D">
        <w:rPr>
          <w:rFonts w:ascii="Times New Roman" w:hAnsi="Times New Roman" w:cs="Times New Roman"/>
          <w:color w:val="auto"/>
          <w:spacing w:val="-3"/>
          <w:sz w:val="28"/>
          <w:szCs w:val="28"/>
        </w:rPr>
        <w:t xml:space="preserve"> </w:t>
      </w:r>
      <w:r w:rsidRPr="001B682D">
        <w:rPr>
          <w:rFonts w:ascii="Times New Roman" w:hAnsi="Times New Roman" w:cs="Times New Roman"/>
          <w:color w:val="auto"/>
          <w:sz w:val="28"/>
          <w:szCs w:val="28"/>
        </w:rPr>
        <w:t>9</w:t>
      </w:r>
      <w:r w:rsidRPr="001B682D">
        <w:rPr>
          <w:rFonts w:ascii="Times New Roman" w:hAnsi="Times New Roman" w:cs="Times New Roman"/>
          <w:color w:val="auto"/>
          <w:spacing w:val="1"/>
          <w:sz w:val="28"/>
          <w:szCs w:val="28"/>
        </w:rPr>
        <w:t xml:space="preserve"> </w:t>
      </w:r>
      <w:r w:rsidRPr="001B682D">
        <w:rPr>
          <w:rFonts w:ascii="Times New Roman" w:hAnsi="Times New Roman" w:cs="Times New Roman"/>
          <w:color w:val="auto"/>
          <w:sz w:val="28"/>
          <w:szCs w:val="28"/>
        </w:rPr>
        <w:t>Федерального закона</w:t>
      </w:r>
      <w:r w:rsidRPr="001B682D">
        <w:rPr>
          <w:rFonts w:ascii="Times New Roman" w:hAnsi="Times New Roman" w:cs="Times New Roman"/>
          <w:color w:val="auto"/>
          <w:spacing w:val="-3"/>
          <w:sz w:val="28"/>
          <w:szCs w:val="28"/>
        </w:rPr>
        <w:t xml:space="preserve"> </w:t>
      </w:r>
      <w:r w:rsidRPr="001B682D">
        <w:rPr>
          <w:rFonts w:ascii="Times New Roman" w:hAnsi="Times New Roman" w:cs="Times New Roman"/>
          <w:color w:val="auto"/>
          <w:sz w:val="28"/>
          <w:szCs w:val="28"/>
        </w:rPr>
        <w:t>№</w:t>
      </w:r>
      <w:r w:rsidR="00F96D08"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210-ФЗ;</w:t>
      </w:r>
      <w:proofErr w:type="gramEnd"/>
    </w:p>
    <w:bookmarkEnd w:id="139"/>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40" w:name="bookmark223"/>
      <w:bookmarkEnd w:id="140"/>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41" w:name="bookmark224"/>
      <w:bookmarkEnd w:id="141"/>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1B682D">
        <w:rPr>
          <w:rFonts w:ascii="Times New Roman" w:hAnsi="Times New Roman" w:cs="Times New Roman"/>
          <w:color w:val="auto"/>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42" w:name="bookmark225"/>
      <w:bookmarkEnd w:id="142"/>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43" w:name="bookmark226"/>
      <w:bookmarkEnd w:id="143"/>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B682D">
        <w:rPr>
          <w:rFonts w:ascii="Times New Roman" w:hAnsi="Times New Roman" w:cs="Times New Roman"/>
          <w:color w:val="auto"/>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F96D08"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210</w:t>
      </w:r>
      <w:r w:rsidR="00111C20"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 ФЗ, уведомляется заявитель, а также приносятся извинения за доставленные неудобства;</w:t>
      </w:r>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95782"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w:t>
      </w:r>
      <w:r w:rsidR="00F96D08"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210-ФЗ.</w:t>
      </w:r>
      <w:proofErr w:type="gramEnd"/>
    </w:p>
    <w:p w:rsidR="00363954" w:rsidRPr="001B682D" w:rsidRDefault="00363954" w:rsidP="00363954">
      <w:pPr>
        <w:ind w:firstLine="567"/>
        <w:jc w:val="center"/>
        <w:rPr>
          <w:rFonts w:ascii="Times New Roman" w:hAnsi="Times New Roman" w:cs="Times New Roman"/>
          <w:bCs/>
          <w:color w:val="auto"/>
          <w:sz w:val="28"/>
          <w:szCs w:val="28"/>
        </w:rPr>
      </w:pPr>
    </w:p>
    <w:p w:rsidR="00363954" w:rsidRPr="001B682D" w:rsidRDefault="00363954" w:rsidP="00363954">
      <w:pPr>
        <w:ind w:firstLine="567"/>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144" w:name="bookmark229"/>
      <w:bookmarkStart w:id="145" w:name="bookmark227"/>
      <w:bookmarkStart w:id="146" w:name="bookmark228"/>
      <w:bookmarkStart w:id="147" w:name="bookmark230"/>
      <w:bookmarkEnd w:id="144"/>
    </w:p>
    <w:p w:rsidR="00363954" w:rsidRPr="001B682D" w:rsidRDefault="00363954" w:rsidP="00A732CC">
      <w:pPr>
        <w:jc w:val="both"/>
        <w:rPr>
          <w:rFonts w:ascii="Times New Roman" w:hAnsi="Times New Roman" w:cs="Times New Roman"/>
          <w:b/>
          <w:bCs/>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1</w:t>
      </w:r>
      <w:r w:rsidR="00051F59" w:rsidRPr="001B682D">
        <w:rPr>
          <w:rFonts w:ascii="Times New Roman" w:hAnsi="Times New Roman" w:cs="Times New Roman"/>
          <w:color w:val="auto"/>
          <w:sz w:val="28"/>
          <w:szCs w:val="28"/>
        </w:rPr>
        <w:t>8</w:t>
      </w:r>
      <w:r w:rsidRPr="001B682D">
        <w:rPr>
          <w:rFonts w:ascii="Times New Roman" w:hAnsi="Times New Roman" w:cs="Times New Roman"/>
          <w:color w:val="auto"/>
          <w:sz w:val="28"/>
          <w:szCs w:val="28"/>
        </w:rPr>
        <w:t>. Исчерпывающий перечень административных процедур</w:t>
      </w:r>
      <w:bookmarkStart w:id="148" w:name="bookmark231"/>
      <w:bookmarkEnd w:id="145"/>
      <w:bookmarkEnd w:id="146"/>
      <w:bookmarkEnd w:id="147"/>
      <w:bookmarkEnd w:id="148"/>
    </w:p>
    <w:p w:rsidR="00363954" w:rsidRPr="001B682D" w:rsidRDefault="00363954" w:rsidP="00A732CC">
      <w:pPr>
        <w:jc w:val="both"/>
        <w:rPr>
          <w:rFonts w:ascii="Times New Roman" w:hAnsi="Times New Roman" w:cs="Times New Roman"/>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w:t>
      </w:r>
      <w:r w:rsidR="00051F59" w:rsidRPr="001B682D">
        <w:rPr>
          <w:rFonts w:ascii="Times New Roman" w:hAnsi="Times New Roman" w:cs="Times New Roman"/>
          <w:color w:val="auto"/>
          <w:sz w:val="28"/>
          <w:szCs w:val="28"/>
        </w:rPr>
        <w:t>8</w:t>
      </w:r>
      <w:r w:rsidRPr="001B682D">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149" w:name="bookmark232"/>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149"/>
      <w:r w:rsidRPr="001B682D">
        <w:rPr>
          <w:rFonts w:ascii="Times New Roman" w:hAnsi="Times New Roman" w:cs="Times New Roman"/>
          <w:color w:val="auto"/>
          <w:sz w:val="28"/>
          <w:szCs w:val="28"/>
        </w:rPr>
        <w:t>) прием, проверка документов и регистрация заявления;</w:t>
      </w:r>
      <w:bookmarkStart w:id="150" w:name="bookmark233"/>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150"/>
      <w:r w:rsidRPr="001B682D">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51" w:name="bookmark234"/>
    </w:p>
    <w:bookmarkEnd w:id="151"/>
    <w:p w:rsidR="00363954" w:rsidRPr="001B682D" w:rsidRDefault="0016653E"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r w:rsidR="00363954" w:rsidRPr="001B682D">
        <w:rPr>
          <w:rFonts w:ascii="Times New Roman" w:hAnsi="Times New Roman" w:cs="Times New Roman"/>
          <w:color w:val="auto"/>
          <w:sz w:val="28"/>
          <w:szCs w:val="28"/>
        </w:rPr>
        <w:t>) рассмотрение документов и сведений;</w:t>
      </w:r>
    </w:p>
    <w:p w:rsidR="00363954" w:rsidRPr="001B682D" w:rsidRDefault="0016653E"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w:t>
      </w:r>
      <w:r w:rsidR="00363954" w:rsidRPr="001B682D">
        <w:rPr>
          <w:rFonts w:ascii="Times New Roman" w:hAnsi="Times New Roman" w:cs="Times New Roman"/>
          <w:color w:val="auto"/>
          <w:sz w:val="28"/>
          <w:szCs w:val="28"/>
        </w:rPr>
        <w:t>) принятие решения;</w:t>
      </w:r>
    </w:p>
    <w:p w:rsidR="00363954" w:rsidRPr="001B682D" w:rsidRDefault="0016653E"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w:t>
      </w:r>
      <w:r w:rsidR="00363954" w:rsidRPr="001B682D">
        <w:rPr>
          <w:rFonts w:ascii="Times New Roman" w:hAnsi="Times New Roman" w:cs="Times New Roman"/>
          <w:color w:val="auto"/>
          <w:sz w:val="28"/>
          <w:szCs w:val="28"/>
        </w:rPr>
        <w:t>) выдача результата.</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Описание административных процедур представлено в приложении </w:t>
      </w:r>
      <w:r w:rsidR="005F689F" w:rsidRPr="001B682D">
        <w:rPr>
          <w:rFonts w:ascii="Times New Roman" w:hAnsi="Times New Roman" w:cs="Times New Roman"/>
          <w:color w:val="auto"/>
          <w:sz w:val="28"/>
          <w:szCs w:val="28"/>
        </w:rPr>
        <w:t>№</w:t>
      </w:r>
      <w:r w:rsidRPr="001B682D">
        <w:rPr>
          <w:rFonts w:ascii="Times New Roman" w:hAnsi="Times New Roman" w:cs="Times New Roman"/>
          <w:color w:val="auto"/>
          <w:sz w:val="28"/>
          <w:szCs w:val="28"/>
        </w:rPr>
        <w:t>3 к настоящему Административному регламенту.</w:t>
      </w:r>
      <w:bookmarkStart w:id="152" w:name="bookmark239"/>
      <w:bookmarkStart w:id="153" w:name="bookmark237"/>
      <w:bookmarkStart w:id="154" w:name="bookmark238"/>
      <w:bookmarkStart w:id="155" w:name="bookmark240"/>
      <w:bookmarkEnd w:id="152"/>
    </w:p>
    <w:p w:rsidR="00363954" w:rsidRPr="001B682D" w:rsidRDefault="00363954" w:rsidP="008A7327">
      <w:pPr>
        <w:jc w:val="both"/>
        <w:rPr>
          <w:rFonts w:ascii="Times New Roman" w:hAnsi="Times New Roman" w:cs="Times New Roman"/>
          <w:color w:val="auto"/>
          <w:sz w:val="28"/>
          <w:szCs w:val="28"/>
        </w:rPr>
      </w:pPr>
    </w:p>
    <w:p w:rsidR="00363954" w:rsidRPr="001B682D" w:rsidRDefault="00BB45AF"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19</w:t>
      </w:r>
      <w:r w:rsidR="00363954" w:rsidRPr="001B682D">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56" w:name="bookmark241"/>
      <w:bookmarkEnd w:id="153"/>
      <w:bookmarkEnd w:id="154"/>
      <w:bookmarkEnd w:id="155"/>
      <w:bookmarkEnd w:id="156"/>
    </w:p>
    <w:p w:rsidR="00363954" w:rsidRPr="001B682D" w:rsidRDefault="00363954" w:rsidP="008A7327">
      <w:pPr>
        <w:jc w:val="both"/>
        <w:rPr>
          <w:rFonts w:ascii="Times New Roman" w:hAnsi="Times New Roman" w:cs="Times New Roman"/>
          <w:color w:val="auto"/>
          <w:sz w:val="28"/>
          <w:szCs w:val="28"/>
        </w:rPr>
      </w:pPr>
    </w:p>
    <w:p w:rsidR="00363954" w:rsidRPr="001B682D" w:rsidRDefault="00BB45AF"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19</w:t>
      </w:r>
      <w:r w:rsidR="00363954" w:rsidRPr="001B682D">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57" w:name="bookmark242"/>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157"/>
      <w:r w:rsidRPr="001B682D">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58" w:name="bookmark243"/>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158"/>
      <w:r w:rsidRPr="001B682D">
        <w:rPr>
          <w:rFonts w:ascii="Times New Roman" w:hAnsi="Times New Roman" w:cs="Times New Roman"/>
          <w:color w:val="auto"/>
          <w:sz w:val="28"/>
          <w:szCs w:val="28"/>
        </w:rPr>
        <w:t>) формирование заявления;</w:t>
      </w:r>
      <w:bookmarkStart w:id="159" w:name="bookmark244"/>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159"/>
      <w:r w:rsidRPr="001B682D">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60" w:name="bookmark245"/>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w:t>
      </w:r>
      <w:bookmarkEnd w:id="160"/>
      <w:r w:rsidRPr="001B682D">
        <w:rPr>
          <w:rFonts w:ascii="Times New Roman" w:hAnsi="Times New Roman" w:cs="Times New Roman"/>
          <w:color w:val="auto"/>
          <w:sz w:val="28"/>
          <w:szCs w:val="28"/>
        </w:rPr>
        <w:t>) получение результата предоставления муниципальной услуги;</w:t>
      </w:r>
      <w:bookmarkStart w:id="161" w:name="bookmark246"/>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w:t>
      </w:r>
      <w:bookmarkEnd w:id="161"/>
      <w:r w:rsidRPr="001B682D">
        <w:rPr>
          <w:rFonts w:ascii="Times New Roman" w:hAnsi="Times New Roman" w:cs="Times New Roman"/>
          <w:color w:val="auto"/>
          <w:sz w:val="28"/>
          <w:szCs w:val="28"/>
        </w:rPr>
        <w:t>) получение сведений о ходе рассмотрения заявления;</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е) осуществление оценки качества предоставления муниципальной услуги;</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62" w:name="bookmark249"/>
      <w:bookmarkStart w:id="163" w:name="bookmark247"/>
      <w:bookmarkStart w:id="164" w:name="bookmark248"/>
      <w:bookmarkStart w:id="165" w:name="bookmark250"/>
      <w:bookmarkEnd w:id="162"/>
    </w:p>
    <w:p w:rsidR="00363954" w:rsidRPr="001B682D" w:rsidRDefault="00363954" w:rsidP="008A7327">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66" w:name="bookmark251"/>
      <w:bookmarkEnd w:id="163"/>
      <w:bookmarkEnd w:id="164"/>
      <w:bookmarkEnd w:id="165"/>
      <w:bookmarkEnd w:id="166"/>
    </w:p>
    <w:p w:rsidR="00D63321" w:rsidRPr="001B682D" w:rsidRDefault="00D63321" w:rsidP="00D63321">
      <w:pPr>
        <w:rPr>
          <w:rFonts w:ascii="Times New Roman" w:hAnsi="Times New Roman" w:cs="Times New Roman"/>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.1. Формирование заявления.</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При формировании заяв</w:t>
      </w:r>
      <w:bookmarkStart w:id="167" w:name="bookmark252"/>
      <w:r w:rsidR="0013720F" w:rsidRPr="001B682D">
        <w:rPr>
          <w:rFonts w:ascii="Times New Roman" w:hAnsi="Times New Roman" w:cs="Times New Roman"/>
          <w:color w:val="auto"/>
          <w:sz w:val="28"/>
          <w:szCs w:val="28"/>
        </w:rPr>
        <w:t>ления заявителю обеспечивается:</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shd w:val="clear" w:color="auto" w:fill="FFFFFF"/>
        </w:rPr>
        <w:t>а</w:t>
      </w:r>
      <w:bookmarkEnd w:id="167"/>
      <w:r w:rsidRPr="001B682D">
        <w:rPr>
          <w:rFonts w:ascii="Times New Roman" w:hAnsi="Times New Roman" w:cs="Times New Roman"/>
          <w:color w:val="auto"/>
          <w:sz w:val="28"/>
          <w:szCs w:val="28"/>
          <w:shd w:val="clear" w:color="auto" w:fill="FFFFFF"/>
        </w:rPr>
        <w:t xml:space="preserve">) </w:t>
      </w:r>
      <w:r w:rsidRPr="001B682D">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68" w:name="bookmark253"/>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168"/>
      <w:r w:rsidRPr="001B682D">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69" w:name="bookmark254"/>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г</w:t>
      </w:r>
      <w:bookmarkEnd w:id="169"/>
      <w:r w:rsidRPr="001B682D">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70" w:name="bookmark255"/>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w:t>
      </w:r>
      <w:bookmarkEnd w:id="170"/>
      <w:r w:rsidRPr="001B682D">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1B682D">
        <w:rPr>
          <w:rFonts w:ascii="Times New Roman" w:hAnsi="Times New Roman" w:cs="Times New Roman"/>
          <w:color w:val="auto"/>
          <w:sz w:val="28"/>
          <w:szCs w:val="28"/>
        </w:rPr>
        <w:t>потери</w:t>
      </w:r>
      <w:proofErr w:type="gramEnd"/>
      <w:r w:rsidRPr="001B682D">
        <w:rPr>
          <w:rFonts w:ascii="Times New Roman" w:hAnsi="Times New Roman" w:cs="Times New Roman"/>
          <w:color w:val="auto"/>
          <w:sz w:val="28"/>
          <w:szCs w:val="28"/>
        </w:rPr>
        <w:t xml:space="preserve"> ранее введенной информации;</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lastRenderedPageBreak/>
        <w:t xml:space="preserve">Сформированное и подписанное </w:t>
      </w:r>
      <w:proofErr w:type="gramStart"/>
      <w:r w:rsidRPr="001B682D">
        <w:rPr>
          <w:rFonts w:ascii="Times New Roman" w:hAnsi="Times New Roman" w:cs="Times New Roman"/>
          <w:color w:val="auto"/>
          <w:sz w:val="28"/>
          <w:szCs w:val="28"/>
        </w:rPr>
        <w:t>заявление</w:t>
      </w:r>
      <w:proofErr w:type="gramEnd"/>
      <w:r w:rsidRPr="001B682D">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71" w:name="bookmark256"/>
      <w:bookmarkEnd w:id="171"/>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.2. Уполномоченный орган обеспечивает в сроки, указанные в пунктах 14.1-14.2 настоящего Административного регламента:</w:t>
      </w:r>
      <w:bookmarkStart w:id="172" w:name="bookmark257"/>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172"/>
      <w:r w:rsidRPr="001B682D">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73" w:name="bookmark258"/>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173"/>
      <w:r w:rsidRPr="001B682D">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74" w:name="bookmark259"/>
      <w:bookmarkEnd w:id="174"/>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Ответственное лицо:</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75" w:name="bookmark260"/>
      <w:bookmarkEnd w:id="175"/>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76" w:name="bookmark261"/>
      <w:bookmarkEnd w:id="176"/>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При предоставлении муниципальной услуги в электронной фо</w:t>
      </w:r>
      <w:bookmarkStart w:id="177" w:name="bookmark262"/>
      <w:r w:rsidR="007F6CEE" w:rsidRPr="001B682D">
        <w:rPr>
          <w:rFonts w:ascii="Times New Roman" w:hAnsi="Times New Roman" w:cs="Times New Roman"/>
          <w:color w:val="auto"/>
          <w:sz w:val="28"/>
          <w:szCs w:val="28"/>
        </w:rPr>
        <w:t>рме заявителю направляется:</w:t>
      </w:r>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а</w:t>
      </w:r>
      <w:bookmarkEnd w:id="177"/>
      <w:r w:rsidRPr="001B682D">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78" w:name="bookmark263"/>
      <w:proofErr w:type="gramEnd"/>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178"/>
      <w:r w:rsidRPr="001B682D">
        <w:rPr>
          <w:rFonts w:ascii="Times New Roman" w:hAnsi="Times New Roman" w:cs="Times New Roman"/>
          <w:color w:val="auto"/>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1B682D">
        <w:rPr>
          <w:rFonts w:ascii="Times New Roman" w:hAnsi="Times New Roman" w:cs="Times New Roman"/>
          <w:color w:val="auto"/>
          <w:sz w:val="28"/>
          <w:szCs w:val="28"/>
        </w:rPr>
        <w:lastRenderedPageBreak/>
        <w:t>и возможности получить результат предоставления муниципальной слуги либо мотивированный отказ в предоставлении муниципальной услуги.</w:t>
      </w:r>
      <w:bookmarkStart w:id="179" w:name="bookmark264"/>
      <w:bookmarkEnd w:id="17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.6. Оценка качества предоставления муниципальной услуги.</w:t>
      </w:r>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11C20" w:rsidRPr="001B682D">
        <w:rPr>
          <w:rFonts w:ascii="Times New Roman" w:hAnsi="Times New Roman" w:cs="Times New Roman"/>
          <w:color w:val="auto"/>
          <w:sz w:val="28"/>
          <w:szCs w:val="28"/>
        </w:rPr>
        <w:t>от 12.12.</w:t>
      </w:r>
      <w:r w:rsidRPr="001B682D">
        <w:rPr>
          <w:rFonts w:ascii="Times New Roman" w:hAnsi="Times New Roman" w:cs="Times New Roman"/>
          <w:color w:val="auto"/>
          <w:sz w:val="28"/>
          <w:szCs w:val="28"/>
        </w:rPr>
        <w:t>2012 №</w:t>
      </w:r>
      <w:r w:rsidR="00F96D08"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1284 «Об</w:t>
      </w:r>
      <w:proofErr w:type="gramEnd"/>
      <w:r w:rsidRPr="001B682D">
        <w:rPr>
          <w:rFonts w:ascii="Times New Roman" w:hAnsi="Times New Roman" w:cs="Times New Roman"/>
          <w:color w:val="auto"/>
          <w:sz w:val="28"/>
          <w:szCs w:val="28"/>
        </w:rPr>
        <w:t xml:space="preserve"> </w:t>
      </w:r>
      <w:proofErr w:type="gramStart"/>
      <w:r w:rsidRPr="001B682D">
        <w:rPr>
          <w:rFonts w:ascii="Times New Roman" w:hAnsi="Times New Roman" w:cs="Times New Roman"/>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1B682D">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80" w:name="bookmark265"/>
      <w:bookmarkEnd w:id="180"/>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 xml:space="preserve">.7. </w:t>
      </w:r>
      <w:proofErr w:type="gramStart"/>
      <w:r w:rsidRPr="001B682D">
        <w:rPr>
          <w:rFonts w:ascii="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F96D08"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1B682D">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363954" w:rsidRPr="001B682D" w:rsidRDefault="00363954" w:rsidP="008A7327">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 xml:space="preserve">Раздел IV. Формы </w:t>
      </w:r>
      <w:proofErr w:type="gramStart"/>
      <w:r w:rsidRPr="001B682D">
        <w:rPr>
          <w:rFonts w:ascii="Times New Roman" w:hAnsi="Times New Roman" w:cs="Times New Roman"/>
          <w:bCs/>
          <w:color w:val="auto"/>
          <w:sz w:val="28"/>
          <w:szCs w:val="28"/>
        </w:rPr>
        <w:t>контроля за</w:t>
      </w:r>
      <w:proofErr w:type="gramEnd"/>
      <w:r w:rsidRPr="001B682D">
        <w:rPr>
          <w:rFonts w:ascii="Times New Roman" w:hAnsi="Times New Roman" w:cs="Times New Roman"/>
          <w:bCs/>
          <w:color w:val="auto"/>
          <w:sz w:val="28"/>
          <w:szCs w:val="28"/>
        </w:rPr>
        <w:t xml:space="preserve"> исполнением административного регламента</w:t>
      </w:r>
      <w:bookmarkStart w:id="181" w:name="bookmark266"/>
      <w:bookmarkEnd w:id="181"/>
    </w:p>
    <w:p w:rsidR="00363954" w:rsidRPr="001B682D" w:rsidRDefault="00363954" w:rsidP="008A7327">
      <w:pPr>
        <w:jc w:val="both"/>
        <w:rPr>
          <w:rFonts w:ascii="Times New Roman" w:hAnsi="Times New Roman" w:cs="Times New Roman"/>
          <w:bCs/>
          <w:color w:val="auto"/>
          <w:sz w:val="28"/>
          <w:szCs w:val="28"/>
        </w:rPr>
      </w:pPr>
    </w:p>
    <w:p w:rsidR="00363954" w:rsidRPr="001B682D" w:rsidRDefault="00363954" w:rsidP="001D6F61">
      <w:pPr>
        <w:ind w:firstLine="709"/>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1</w:t>
      </w:r>
      <w:r w:rsidRPr="001B682D">
        <w:rPr>
          <w:rFonts w:ascii="Times New Roman" w:hAnsi="Times New Roman" w:cs="Times New Roman"/>
          <w:bCs/>
          <w:color w:val="auto"/>
          <w:sz w:val="28"/>
          <w:szCs w:val="28"/>
        </w:rPr>
        <w:t xml:space="preserve">. Порядок осуществления текущего </w:t>
      </w:r>
      <w:proofErr w:type="gramStart"/>
      <w:r w:rsidRPr="001B682D">
        <w:rPr>
          <w:rFonts w:ascii="Times New Roman" w:hAnsi="Times New Roman" w:cs="Times New Roman"/>
          <w:bCs/>
          <w:color w:val="auto"/>
          <w:sz w:val="28"/>
          <w:szCs w:val="28"/>
        </w:rPr>
        <w:t>контроля за</w:t>
      </w:r>
      <w:proofErr w:type="gramEnd"/>
      <w:r w:rsidRPr="001B682D">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82" w:name="bookmark267"/>
      <w:bookmarkEnd w:id="182"/>
    </w:p>
    <w:p w:rsidR="002B62B2" w:rsidRPr="001B682D" w:rsidRDefault="002B62B2" w:rsidP="001D6F61">
      <w:pPr>
        <w:ind w:firstLine="709"/>
        <w:jc w:val="center"/>
        <w:rPr>
          <w:rFonts w:ascii="Times New Roman" w:hAnsi="Times New Roman" w:cs="Times New Roman"/>
          <w:bCs/>
          <w:color w:val="auto"/>
          <w:sz w:val="28"/>
          <w:szCs w:val="28"/>
        </w:rPr>
      </w:pPr>
    </w:p>
    <w:p w:rsidR="006C3AB2"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1</w:t>
      </w:r>
      <w:r w:rsidRPr="001B682D">
        <w:rPr>
          <w:rFonts w:ascii="Times New Roman" w:hAnsi="Times New Roman" w:cs="Times New Roman"/>
          <w:color w:val="auto"/>
          <w:sz w:val="28"/>
          <w:szCs w:val="28"/>
        </w:rPr>
        <w:t xml:space="preserve">.1. Текущий </w:t>
      </w:r>
      <w:proofErr w:type="gramStart"/>
      <w:r w:rsidRPr="001B682D">
        <w:rPr>
          <w:rFonts w:ascii="Times New Roman" w:hAnsi="Times New Roman" w:cs="Times New Roman"/>
          <w:color w:val="auto"/>
          <w:sz w:val="28"/>
          <w:szCs w:val="28"/>
        </w:rPr>
        <w:t>контроль за</w:t>
      </w:r>
      <w:proofErr w:type="gramEnd"/>
      <w:r w:rsidRPr="001B682D">
        <w:rPr>
          <w:rFonts w:ascii="Times New Roman" w:hAnsi="Times New Roman" w:cs="Times New Roman"/>
          <w:color w:val="auto"/>
          <w:sz w:val="28"/>
          <w:szCs w:val="28"/>
        </w:rPr>
        <w:t xml:space="preserve"> соблюдением и исполнением настоящего Административного регламента</w:t>
      </w:r>
      <w:r w:rsidR="006C3AB2" w:rsidRPr="001B682D">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 с предоставлением </w:t>
      </w:r>
      <w:r w:rsidR="007E6B3E" w:rsidRPr="001B682D">
        <w:rPr>
          <w:rFonts w:ascii="Times New Roman" w:hAnsi="Times New Roman" w:cs="Times New Roman"/>
          <w:color w:val="auto"/>
          <w:sz w:val="28"/>
          <w:szCs w:val="28"/>
        </w:rPr>
        <w:t xml:space="preserve">информации </w:t>
      </w:r>
      <w:r w:rsidR="002B62B2" w:rsidRPr="001B682D">
        <w:rPr>
          <w:rFonts w:ascii="Times New Roman" w:hAnsi="Times New Roman" w:cs="Times New Roman"/>
          <w:color w:val="auto"/>
          <w:sz w:val="28"/>
          <w:szCs w:val="28"/>
        </w:rPr>
        <w:t xml:space="preserve">по </w:t>
      </w:r>
      <w:r w:rsidR="006C3AB2" w:rsidRPr="001B682D">
        <w:rPr>
          <w:rFonts w:ascii="Times New Roman" w:hAnsi="Times New Roman" w:cs="Times New Roman"/>
          <w:color w:val="auto"/>
          <w:sz w:val="28"/>
          <w:szCs w:val="28"/>
        </w:rPr>
        <w:t>результатам проверок Главе Северо-Енисейского района</w:t>
      </w:r>
      <w:r w:rsidR="002B62B2" w:rsidRPr="001B682D">
        <w:rPr>
          <w:rFonts w:ascii="Times New Roman" w:hAnsi="Times New Roman" w:cs="Times New Roman"/>
          <w:color w:val="auto"/>
          <w:sz w:val="28"/>
          <w:szCs w:val="28"/>
        </w:rPr>
        <w:t>.</w:t>
      </w:r>
      <w:r w:rsidRPr="001B682D">
        <w:rPr>
          <w:rFonts w:ascii="Times New Roman" w:hAnsi="Times New Roman" w:cs="Times New Roman"/>
          <w:color w:val="auto"/>
          <w:sz w:val="28"/>
          <w:szCs w:val="28"/>
        </w:rPr>
        <w:t xml:space="preserve"> </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Для текущего контроля используются сведения служебной </w:t>
      </w:r>
      <w:r w:rsidRPr="001B682D">
        <w:rPr>
          <w:rFonts w:ascii="Times New Roman" w:hAnsi="Times New Roman" w:cs="Times New Roman"/>
          <w:color w:val="auto"/>
          <w:sz w:val="28"/>
          <w:szCs w:val="28"/>
        </w:rPr>
        <w:lastRenderedPageBreak/>
        <w:t>корреспонденции, устная и письменная информация специалистов и должностных лиц Уполномоченного органа.</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Текущий контроль осуществляется путем проведения проверок:</w:t>
      </w:r>
      <w:bookmarkStart w:id="183" w:name="bookmark268"/>
    </w:p>
    <w:bookmarkEnd w:id="183"/>
    <w:p w:rsidR="00363954" w:rsidRPr="001B682D" w:rsidRDefault="001535EA"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r w:rsidR="00363954" w:rsidRPr="001B682D">
        <w:rPr>
          <w:rFonts w:ascii="Times New Roman" w:hAnsi="Times New Roman" w:cs="Times New Roman"/>
          <w:color w:val="auto"/>
          <w:sz w:val="28"/>
          <w:szCs w:val="28"/>
        </w:rPr>
        <w:t>) решений о предоставлении (об отказе в предоставлении) муниципальной услуги;</w:t>
      </w:r>
      <w:bookmarkStart w:id="184" w:name="bookmark269"/>
    </w:p>
    <w:bookmarkEnd w:id="184"/>
    <w:p w:rsidR="00363954" w:rsidRPr="001B682D" w:rsidRDefault="001535EA"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r w:rsidR="00363954" w:rsidRPr="001B682D">
        <w:rPr>
          <w:rFonts w:ascii="Times New Roman" w:hAnsi="Times New Roman" w:cs="Times New Roman"/>
          <w:color w:val="auto"/>
          <w:sz w:val="28"/>
          <w:szCs w:val="28"/>
        </w:rPr>
        <w:t>) выявления и устранения нарушений прав заявителей;</w:t>
      </w:r>
      <w:bookmarkStart w:id="185" w:name="bookmark270"/>
    </w:p>
    <w:bookmarkEnd w:id="185"/>
    <w:p w:rsidR="00363954" w:rsidRPr="001B682D" w:rsidRDefault="001535EA"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r w:rsidR="00363954" w:rsidRPr="001B682D">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86" w:name="bookmark271"/>
      <w:bookmarkEnd w:id="186"/>
    </w:p>
    <w:p w:rsidR="00363954" w:rsidRPr="001B682D" w:rsidRDefault="00363954" w:rsidP="008A7327">
      <w:pPr>
        <w:jc w:val="both"/>
        <w:rPr>
          <w:rFonts w:ascii="Times New Roman" w:hAnsi="Times New Roman" w:cs="Times New Roman"/>
          <w:color w:val="auto"/>
          <w:sz w:val="28"/>
          <w:szCs w:val="28"/>
        </w:rPr>
      </w:pPr>
    </w:p>
    <w:p w:rsidR="00363954" w:rsidRPr="001B682D" w:rsidRDefault="00363954" w:rsidP="001D6F61">
      <w:pPr>
        <w:ind w:firstLine="709"/>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2</w:t>
      </w:r>
      <w:r w:rsidRPr="001B682D">
        <w:rPr>
          <w:rFonts w:ascii="Times New Roman" w:hAnsi="Times New Roman" w:cs="Times New Roman"/>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682D">
        <w:rPr>
          <w:rFonts w:ascii="Times New Roman" w:hAnsi="Times New Roman" w:cs="Times New Roman"/>
          <w:bCs/>
          <w:color w:val="auto"/>
          <w:sz w:val="28"/>
          <w:szCs w:val="28"/>
        </w:rPr>
        <w:t>контроля за</w:t>
      </w:r>
      <w:proofErr w:type="gramEnd"/>
      <w:r w:rsidRPr="001B682D">
        <w:rPr>
          <w:rFonts w:ascii="Times New Roman" w:hAnsi="Times New Roman" w:cs="Times New Roman"/>
          <w:bCs/>
          <w:color w:val="auto"/>
          <w:sz w:val="28"/>
          <w:szCs w:val="28"/>
        </w:rPr>
        <w:t xml:space="preserve"> полнотой и качеством предоставления муниципальной услуги</w:t>
      </w:r>
      <w:bookmarkStart w:id="187" w:name="bookmark272"/>
      <w:bookmarkEnd w:id="187"/>
    </w:p>
    <w:p w:rsidR="00363954" w:rsidRPr="001B682D" w:rsidRDefault="00363954" w:rsidP="008A7327">
      <w:pPr>
        <w:jc w:val="both"/>
        <w:rPr>
          <w:rFonts w:ascii="Times New Roman" w:hAnsi="Times New Roman" w:cs="Times New Roman"/>
          <w:bCs/>
          <w:color w:val="auto"/>
          <w:sz w:val="28"/>
          <w:szCs w:val="28"/>
        </w:rPr>
      </w:pPr>
    </w:p>
    <w:p w:rsidR="00363954" w:rsidRPr="001B682D" w:rsidRDefault="00363954" w:rsidP="00877652">
      <w:pPr>
        <w:ind w:firstLine="567"/>
        <w:jc w:val="both"/>
        <w:rPr>
          <w:rFonts w:ascii="Times New Roman" w:hAnsi="Times New Roman" w:cs="Times New Roman"/>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2</w:t>
      </w:r>
      <w:r w:rsidRPr="001B682D">
        <w:rPr>
          <w:rFonts w:ascii="Times New Roman" w:hAnsi="Times New Roman" w:cs="Times New Roman"/>
          <w:bCs/>
          <w:color w:val="auto"/>
          <w:sz w:val="28"/>
          <w:szCs w:val="28"/>
        </w:rPr>
        <w:t xml:space="preserve">.1. </w:t>
      </w:r>
      <w:proofErr w:type="gramStart"/>
      <w:r w:rsidRPr="001B682D">
        <w:rPr>
          <w:rFonts w:ascii="Times New Roman" w:hAnsi="Times New Roman" w:cs="Times New Roman"/>
          <w:color w:val="auto"/>
          <w:sz w:val="28"/>
          <w:szCs w:val="28"/>
        </w:rPr>
        <w:t>Контроль за</w:t>
      </w:r>
      <w:proofErr w:type="gramEnd"/>
      <w:r w:rsidRPr="001B682D">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188" w:name="bookmark273"/>
      <w:bookmarkEnd w:id="188"/>
    </w:p>
    <w:p w:rsidR="00A93183" w:rsidRPr="001B682D" w:rsidRDefault="00363954" w:rsidP="00877652">
      <w:pPr>
        <w:ind w:firstLine="567"/>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2</w:t>
      </w:r>
      <w:r w:rsidRPr="001B682D">
        <w:rPr>
          <w:rFonts w:ascii="Times New Roman" w:hAnsi="Times New Roman" w:cs="Times New Roman"/>
          <w:color w:val="auto"/>
          <w:sz w:val="28"/>
          <w:szCs w:val="28"/>
        </w:rPr>
        <w:t xml:space="preserve">.2. </w:t>
      </w:r>
      <w:r w:rsidR="00C76BFD" w:rsidRPr="001B682D">
        <w:rPr>
          <w:rFonts w:ascii="Times New Roman" w:hAnsi="Times New Roman" w:cs="Times New Roman"/>
          <w:color w:val="auto"/>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rsidR="00A66A45" w:rsidRPr="001B682D" w:rsidRDefault="005F74D1" w:rsidP="00877652">
      <w:pPr>
        <w:ind w:firstLine="567"/>
        <w:jc w:val="both"/>
        <w:rPr>
          <w:rFonts w:ascii="Times New Roman" w:eastAsia="Times New Roman" w:hAnsi="Times New Roman" w:cs="Times New Roman"/>
          <w:color w:val="auto"/>
          <w:sz w:val="28"/>
          <w:szCs w:val="28"/>
          <w:lang w:bidi="ar-SA"/>
        </w:rPr>
      </w:pPr>
      <w:r w:rsidRPr="001B682D">
        <w:rPr>
          <w:rFonts w:ascii="Times New Roman" w:hAnsi="Times New Roman" w:cs="Times New Roman"/>
          <w:color w:val="auto"/>
          <w:sz w:val="28"/>
          <w:szCs w:val="28"/>
        </w:rPr>
        <w:t>22.3.</w:t>
      </w:r>
      <w:r w:rsidRPr="001B682D">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586AD4" w:rsidRPr="001B682D" w:rsidRDefault="00586AD4" w:rsidP="00877652">
      <w:pPr>
        <w:ind w:firstLine="567"/>
        <w:jc w:val="both"/>
        <w:rPr>
          <w:rFonts w:ascii="Times New Roman" w:hAnsi="Times New Roman" w:cs="Times New Roman"/>
          <w:color w:val="auto"/>
          <w:sz w:val="28"/>
          <w:szCs w:val="28"/>
        </w:rPr>
      </w:pPr>
      <w:bookmarkStart w:id="189" w:name="bookmark276"/>
      <w:bookmarkEnd w:id="189"/>
      <w:r w:rsidRPr="001B682D">
        <w:rPr>
          <w:rFonts w:ascii="Times New Roman" w:eastAsia="Times New Roman" w:hAnsi="Times New Roman" w:cs="Times New Roman"/>
          <w:color w:val="auto"/>
          <w:sz w:val="28"/>
          <w:szCs w:val="28"/>
          <w:lang w:bidi="ar-SA"/>
        </w:rPr>
        <w:t>22.</w:t>
      </w:r>
      <w:r w:rsidR="00A93183" w:rsidRPr="001B682D">
        <w:rPr>
          <w:rFonts w:ascii="Times New Roman" w:eastAsia="Times New Roman" w:hAnsi="Times New Roman" w:cs="Times New Roman"/>
          <w:color w:val="auto"/>
          <w:sz w:val="28"/>
          <w:szCs w:val="28"/>
          <w:lang w:bidi="ar-SA"/>
        </w:rPr>
        <w:t>4</w:t>
      </w:r>
      <w:r w:rsidRPr="001B682D">
        <w:rPr>
          <w:rFonts w:ascii="Times New Roman" w:eastAsia="Times New Roman" w:hAnsi="Times New Roman" w:cs="Times New Roman"/>
          <w:color w:val="auto"/>
          <w:sz w:val="28"/>
          <w:szCs w:val="28"/>
          <w:lang w:bidi="ar-SA"/>
        </w:rPr>
        <w:t>. Порядок проведения плановых и неплановых проверок утверждается постановлением администрации Северо-Енисейского района.</w:t>
      </w:r>
      <w:r w:rsidRPr="001B682D">
        <w:rPr>
          <w:rFonts w:ascii="Times New Roman" w:eastAsiaTheme="minorHAnsi" w:hAnsi="Times New Roman" w:cs="Times New Roman"/>
          <w:i/>
          <w:color w:val="auto"/>
          <w:sz w:val="20"/>
          <w:szCs w:val="20"/>
          <w:lang w:eastAsia="en-US" w:bidi="ar-SA"/>
        </w:rPr>
        <w:t xml:space="preserve"> </w:t>
      </w:r>
    </w:p>
    <w:p w:rsidR="00586AD4" w:rsidRPr="001B682D" w:rsidRDefault="00586AD4" w:rsidP="00586AD4">
      <w:pPr>
        <w:jc w:val="both"/>
        <w:rPr>
          <w:rFonts w:ascii="Times New Roman" w:hAnsi="Times New Roman" w:cs="Times New Roman"/>
          <w:color w:val="auto"/>
          <w:sz w:val="28"/>
          <w:szCs w:val="28"/>
        </w:rPr>
      </w:pPr>
    </w:p>
    <w:p w:rsidR="00363954" w:rsidRPr="001B682D" w:rsidRDefault="00363954" w:rsidP="001D6F61">
      <w:pPr>
        <w:ind w:firstLine="709"/>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3</w:t>
      </w:r>
      <w:r w:rsidRPr="001B682D">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90" w:name="bookmark277"/>
      <w:bookmarkEnd w:id="190"/>
    </w:p>
    <w:p w:rsidR="00363954" w:rsidRPr="001B682D" w:rsidRDefault="00363954" w:rsidP="008A7327">
      <w:pPr>
        <w:jc w:val="both"/>
        <w:rPr>
          <w:rFonts w:ascii="Times New Roman" w:hAnsi="Times New Roman" w:cs="Times New Roman"/>
          <w:bCs/>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3</w:t>
      </w:r>
      <w:r w:rsidRPr="001B682D">
        <w:rPr>
          <w:rFonts w:ascii="Times New Roman" w:hAnsi="Times New Roman" w:cs="Times New Roman"/>
          <w:bCs/>
          <w:color w:val="auto"/>
          <w:sz w:val="28"/>
          <w:szCs w:val="28"/>
        </w:rPr>
        <w:t xml:space="preserve">.1. </w:t>
      </w:r>
      <w:r w:rsidRPr="001B682D">
        <w:rPr>
          <w:rFonts w:ascii="Times New Roman" w:hAnsi="Times New Roman" w:cs="Times New Roman"/>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w:t>
      </w:r>
      <w:r w:rsidR="00585456" w:rsidRPr="001B682D">
        <w:rPr>
          <w:rFonts w:ascii="Times New Roman" w:hAnsi="Times New Roman" w:cs="Times New Roman"/>
          <w:color w:val="auto"/>
          <w:sz w:val="28"/>
          <w:szCs w:val="28"/>
        </w:rPr>
        <w:t xml:space="preserve">я в их должностных инструкциях </w:t>
      </w:r>
      <w:r w:rsidRPr="001B682D">
        <w:rPr>
          <w:rFonts w:ascii="Times New Roman" w:hAnsi="Times New Roman" w:cs="Times New Roman"/>
          <w:color w:val="auto"/>
          <w:sz w:val="28"/>
          <w:szCs w:val="28"/>
        </w:rPr>
        <w:t>в соответствии с требованиями законодательства.</w:t>
      </w:r>
      <w:bookmarkStart w:id="191" w:name="bookmark278"/>
      <w:bookmarkEnd w:id="191"/>
    </w:p>
    <w:p w:rsidR="00315388" w:rsidRPr="001B682D" w:rsidRDefault="00315388" w:rsidP="0031538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23.2.</w:t>
      </w:r>
      <w:r w:rsidRPr="001B682D">
        <w:rPr>
          <w:color w:val="auto"/>
        </w:rPr>
        <w:t xml:space="preserve"> </w:t>
      </w:r>
      <w:r w:rsidRPr="001B682D">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1B682D" w:rsidRDefault="001535EA" w:rsidP="0031538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r w:rsidR="00315388" w:rsidRPr="001B682D">
        <w:rPr>
          <w:rFonts w:ascii="Times New Roman" w:hAnsi="Times New Roman" w:cs="Times New Roman"/>
          <w:color w:val="auto"/>
          <w:sz w:val="28"/>
          <w:szCs w:val="28"/>
        </w:rPr>
        <w:t>) за полноту передаваемых в администрацию Северо-Енисейского района, иных документов, принятых от заявителя в МФЦ;</w:t>
      </w:r>
    </w:p>
    <w:p w:rsidR="00315388" w:rsidRPr="001B682D" w:rsidRDefault="001535EA" w:rsidP="0031538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r w:rsidR="00315388" w:rsidRPr="001B682D">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1B682D" w:rsidRDefault="001535EA" w:rsidP="00315388">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r w:rsidR="00315388" w:rsidRPr="001B682D">
        <w:rPr>
          <w:rFonts w:ascii="Times New Roman" w:hAnsi="Times New Roman" w:cs="Times New Roman"/>
          <w:color w:val="auto"/>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954" w:rsidRPr="001B682D" w:rsidRDefault="00363954" w:rsidP="008A7327">
      <w:pPr>
        <w:jc w:val="both"/>
        <w:rPr>
          <w:rFonts w:ascii="Times New Roman" w:hAnsi="Times New Roman" w:cs="Times New Roman"/>
          <w:color w:val="auto"/>
          <w:sz w:val="28"/>
          <w:szCs w:val="28"/>
        </w:rPr>
      </w:pPr>
    </w:p>
    <w:p w:rsidR="00767076" w:rsidRPr="001B682D" w:rsidRDefault="00767076" w:rsidP="008A7327">
      <w:pPr>
        <w:jc w:val="both"/>
        <w:rPr>
          <w:rFonts w:ascii="Times New Roman" w:hAnsi="Times New Roman" w:cs="Times New Roman"/>
          <w:color w:val="auto"/>
          <w:sz w:val="28"/>
          <w:szCs w:val="28"/>
        </w:rPr>
      </w:pPr>
    </w:p>
    <w:p w:rsidR="00767076" w:rsidRPr="001B682D" w:rsidRDefault="00767076" w:rsidP="008A7327">
      <w:pPr>
        <w:jc w:val="both"/>
        <w:rPr>
          <w:rFonts w:ascii="Times New Roman" w:hAnsi="Times New Roman" w:cs="Times New Roman"/>
          <w:color w:val="auto"/>
          <w:sz w:val="28"/>
          <w:szCs w:val="28"/>
        </w:rPr>
      </w:pPr>
    </w:p>
    <w:p w:rsidR="00363954" w:rsidRPr="001B682D" w:rsidRDefault="00363954" w:rsidP="001D6F61">
      <w:pPr>
        <w:ind w:firstLine="709"/>
        <w:jc w:val="center"/>
        <w:rPr>
          <w:rFonts w:ascii="Times New Roman" w:hAnsi="Times New Roman" w:cs="Times New Roman"/>
          <w:bCs/>
          <w:color w:val="auto"/>
          <w:sz w:val="28"/>
          <w:szCs w:val="28"/>
        </w:rPr>
      </w:pPr>
      <w:r w:rsidRPr="001B682D">
        <w:rPr>
          <w:rFonts w:ascii="Times New Roman" w:hAnsi="Times New Roman" w:cs="Times New Roman"/>
          <w:color w:val="auto"/>
          <w:sz w:val="28"/>
          <w:szCs w:val="28"/>
        </w:rPr>
        <w:lastRenderedPageBreak/>
        <w:t>2</w:t>
      </w:r>
      <w:r w:rsidR="00BB45AF" w:rsidRPr="001B682D">
        <w:rPr>
          <w:rFonts w:ascii="Times New Roman" w:hAnsi="Times New Roman" w:cs="Times New Roman"/>
          <w:color w:val="auto"/>
          <w:sz w:val="28"/>
          <w:szCs w:val="28"/>
        </w:rPr>
        <w:t>4</w:t>
      </w:r>
      <w:r w:rsidRPr="001B682D">
        <w:rPr>
          <w:rFonts w:ascii="Times New Roman" w:hAnsi="Times New Roman" w:cs="Times New Roman"/>
          <w:color w:val="auto"/>
          <w:sz w:val="28"/>
          <w:szCs w:val="28"/>
        </w:rPr>
        <w:t xml:space="preserve">. </w:t>
      </w:r>
      <w:r w:rsidRPr="001B682D">
        <w:rPr>
          <w:rFonts w:ascii="Times New Roman" w:hAnsi="Times New Roman" w:cs="Times New Roman"/>
          <w:bCs/>
          <w:color w:val="auto"/>
          <w:sz w:val="28"/>
          <w:szCs w:val="28"/>
        </w:rPr>
        <w:t xml:space="preserve">Требования к порядку и формам </w:t>
      </w:r>
      <w:proofErr w:type="gramStart"/>
      <w:r w:rsidRPr="001B682D">
        <w:rPr>
          <w:rFonts w:ascii="Times New Roman" w:hAnsi="Times New Roman" w:cs="Times New Roman"/>
          <w:bCs/>
          <w:color w:val="auto"/>
          <w:sz w:val="28"/>
          <w:szCs w:val="28"/>
        </w:rPr>
        <w:t>контроля за</w:t>
      </w:r>
      <w:proofErr w:type="gramEnd"/>
      <w:r w:rsidRPr="001B682D">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92" w:name="bookmark279"/>
      <w:bookmarkEnd w:id="192"/>
    </w:p>
    <w:p w:rsidR="00363954" w:rsidRPr="001B682D" w:rsidRDefault="00363954" w:rsidP="008A7327">
      <w:pPr>
        <w:jc w:val="both"/>
        <w:rPr>
          <w:rFonts w:ascii="Times New Roman" w:hAnsi="Times New Roman" w:cs="Times New Roman"/>
          <w:bCs/>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4</w:t>
      </w:r>
      <w:r w:rsidRPr="001B682D">
        <w:rPr>
          <w:rFonts w:ascii="Times New Roman" w:hAnsi="Times New Roman" w:cs="Times New Roman"/>
          <w:color w:val="auto"/>
          <w:sz w:val="28"/>
          <w:szCs w:val="28"/>
        </w:rPr>
        <w:t xml:space="preserve">.1. Граждане, их объединения и организации имеют право осуществлять </w:t>
      </w:r>
      <w:proofErr w:type="gramStart"/>
      <w:r w:rsidRPr="001B682D">
        <w:rPr>
          <w:rFonts w:ascii="Times New Roman" w:hAnsi="Times New Roman" w:cs="Times New Roman"/>
          <w:color w:val="auto"/>
          <w:sz w:val="28"/>
          <w:szCs w:val="28"/>
        </w:rPr>
        <w:t>контроль за</w:t>
      </w:r>
      <w:proofErr w:type="gramEnd"/>
      <w:r w:rsidRPr="001B682D">
        <w:rPr>
          <w:rFonts w:ascii="Times New Roman" w:hAnsi="Times New Roman" w:cs="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4</w:t>
      </w:r>
      <w:r w:rsidRPr="001B682D">
        <w:rPr>
          <w:rFonts w:ascii="Times New Roman" w:hAnsi="Times New Roman" w:cs="Times New Roman"/>
          <w:color w:val="auto"/>
          <w:sz w:val="28"/>
          <w:szCs w:val="28"/>
        </w:rPr>
        <w:t>.2. Граждане, их объединения и организации также имеют право:</w:t>
      </w:r>
      <w:bookmarkStart w:id="193" w:name="bookmark280"/>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193"/>
      <w:r w:rsidRPr="001B682D">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194" w:name="bookmark281"/>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194"/>
      <w:r w:rsidRPr="001B682D">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195" w:name="bookmark282"/>
      <w:bookmarkEnd w:id="195"/>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4</w:t>
      </w:r>
      <w:r w:rsidRPr="001B682D">
        <w:rPr>
          <w:rFonts w:ascii="Times New Roman" w:hAnsi="Times New Roman" w:cs="Times New Roman"/>
          <w:color w:val="auto"/>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4</w:t>
      </w:r>
      <w:r w:rsidRPr="001B682D">
        <w:rPr>
          <w:rFonts w:ascii="Times New Roman" w:hAnsi="Times New Roman" w:cs="Times New Roman"/>
          <w:color w:val="auto"/>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1B682D" w:rsidRDefault="00363954" w:rsidP="008A7327">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96" w:name="bookmark285"/>
      <w:bookmarkStart w:id="197" w:name="bookmark283"/>
      <w:bookmarkStart w:id="198" w:name="bookmark284"/>
      <w:bookmarkStart w:id="199" w:name="bookmark286"/>
      <w:bookmarkEnd w:id="196"/>
    </w:p>
    <w:p w:rsidR="00363954" w:rsidRPr="001B682D" w:rsidRDefault="00363954" w:rsidP="008A7327">
      <w:pPr>
        <w:jc w:val="both"/>
        <w:rPr>
          <w:rFonts w:ascii="Times New Roman" w:hAnsi="Times New Roman" w:cs="Times New Roman"/>
          <w:bCs/>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5</w:t>
      </w:r>
      <w:r w:rsidRPr="001B682D">
        <w:rPr>
          <w:rFonts w:ascii="Times New Roman" w:hAnsi="Times New Roman" w:cs="Times New Roman"/>
          <w:bCs/>
          <w:color w:val="auto"/>
          <w:sz w:val="28"/>
          <w:szCs w:val="28"/>
        </w:rPr>
        <w:t xml:space="preserve">. </w:t>
      </w:r>
      <w:r w:rsidRPr="001B682D">
        <w:rPr>
          <w:rFonts w:ascii="Times New Roman" w:hAnsi="Times New Roman" w:cs="Times New Roman"/>
          <w:color w:val="auto"/>
          <w:sz w:val="28"/>
          <w:szCs w:val="28"/>
        </w:rPr>
        <w:t>Право заявителя на обжалование</w:t>
      </w:r>
      <w:bookmarkEnd w:id="197"/>
      <w:bookmarkEnd w:id="198"/>
      <w:bookmarkEnd w:id="199"/>
    </w:p>
    <w:p w:rsidR="00363954" w:rsidRPr="001B682D" w:rsidRDefault="00363954" w:rsidP="008A7327">
      <w:pPr>
        <w:jc w:val="both"/>
        <w:rPr>
          <w:rFonts w:ascii="Times New Roman" w:hAnsi="Times New Roman" w:cs="Times New Roman"/>
          <w:color w:val="auto"/>
          <w:sz w:val="28"/>
          <w:szCs w:val="28"/>
        </w:rPr>
      </w:pPr>
    </w:p>
    <w:p w:rsidR="00363954" w:rsidRPr="001B682D" w:rsidRDefault="001D6F61"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25.1.</w:t>
      </w:r>
      <w:r w:rsidR="00517A58" w:rsidRPr="001B682D">
        <w:rPr>
          <w:rFonts w:ascii="Times New Roman" w:hAnsi="Times New Roman" w:cs="Times New Roman"/>
          <w:color w:val="auto"/>
          <w:sz w:val="28"/>
          <w:szCs w:val="28"/>
        </w:rPr>
        <w:t xml:space="preserve"> </w:t>
      </w:r>
      <w:proofErr w:type="gramStart"/>
      <w:r w:rsidR="00363954" w:rsidRPr="001B682D">
        <w:rPr>
          <w:rFonts w:ascii="Times New Roman" w:hAnsi="Times New Roman" w:cs="Times New Roman"/>
          <w:color w:val="auto"/>
          <w:sz w:val="28"/>
          <w:szCs w:val="28"/>
        </w:rPr>
        <w:t>Заявитель имеет право на обжалование решения и</w:t>
      </w:r>
      <w:r w:rsidR="00910229" w:rsidRPr="001B682D">
        <w:rPr>
          <w:rFonts w:ascii="Times New Roman" w:hAnsi="Times New Roman" w:cs="Times New Roman"/>
          <w:color w:val="auto"/>
          <w:sz w:val="28"/>
          <w:szCs w:val="28"/>
        </w:rPr>
        <w:t xml:space="preserve"> </w:t>
      </w:r>
      <w:r w:rsidR="00363954" w:rsidRPr="001B682D">
        <w:rPr>
          <w:rFonts w:ascii="Times New Roman" w:hAnsi="Times New Roman" w:cs="Times New Roman"/>
          <w:color w:val="auto"/>
          <w:sz w:val="28"/>
          <w:szCs w:val="28"/>
        </w:rPr>
        <w:t xml:space="preserve">(или) действий (бездействия) </w:t>
      </w:r>
      <w:r w:rsidR="00363954" w:rsidRPr="001B682D">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00363954" w:rsidRPr="001B682D">
        <w:rPr>
          <w:rFonts w:ascii="Times New Roman" w:hAnsi="Times New Roman" w:cs="Times New Roman"/>
          <w:color w:val="auto"/>
          <w:sz w:val="28"/>
          <w:szCs w:val="28"/>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w:t>
      </w:r>
      <w:r w:rsidR="00910229" w:rsidRPr="001B682D">
        <w:rPr>
          <w:rFonts w:ascii="Times New Roman" w:hAnsi="Times New Roman" w:cs="Times New Roman"/>
          <w:color w:val="auto"/>
          <w:sz w:val="28"/>
          <w:szCs w:val="28"/>
        </w:rPr>
        <w:t xml:space="preserve"> </w:t>
      </w:r>
      <w:r w:rsidR="00363954" w:rsidRPr="001B682D">
        <w:rPr>
          <w:rFonts w:ascii="Times New Roman" w:hAnsi="Times New Roman" w:cs="Times New Roman"/>
          <w:color w:val="auto"/>
          <w:sz w:val="28"/>
          <w:szCs w:val="28"/>
        </w:rPr>
        <w:t>(внесудебном) порядке (далее - жалоба).</w:t>
      </w:r>
      <w:bookmarkStart w:id="200" w:name="bookmark287"/>
      <w:bookmarkEnd w:id="200"/>
      <w:proofErr w:type="gramEnd"/>
    </w:p>
    <w:p w:rsidR="00363954" w:rsidRPr="001B682D" w:rsidRDefault="00363954" w:rsidP="008A7327">
      <w:pPr>
        <w:jc w:val="both"/>
        <w:rPr>
          <w:rFonts w:ascii="Times New Roman" w:hAnsi="Times New Roman" w:cs="Times New Roman"/>
          <w:bCs/>
          <w:color w:val="auto"/>
          <w:sz w:val="28"/>
          <w:szCs w:val="28"/>
        </w:rPr>
      </w:pPr>
    </w:p>
    <w:p w:rsidR="00363954" w:rsidRPr="001B682D" w:rsidRDefault="00363954" w:rsidP="00363954">
      <w:pPr>
        <w:ind w:firstLine="567"/>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6</w:t>
      </w:r>
      <w:r w:rsidRPr="001B682D">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01" w:name="bookmark288"/>
      <w:bookmarkEnd w:id="201"/>
    </w:p>
    <w:p w:rsidR="00363954" w:rsidRPr="001B682D" w:rsidRDefault="00363954" w:rsidP="008A7327">
      <w:pPr>
        <w:jc w:val="both"/>
        <w:rPr>
          <w:rFonts w:ascii="Times New Roman" w:hAnsi="Times New Roman" w:cs="Times New Roman"/>
          <w:bCs/>
          <w:color w:val="auto"/>
          <w:sz w:val="28"/>
          <w:szCs w:val="28"/>
        </w:rPr>
      </w:pPr>
    </w:p>
    <w:p w:rsidR="00CD235A" w:rsidRPr="001B682D" w:rsidRDefault="00363954" w:rsidP="00CD235A">
      <w:pPr>
        <w:ind w:firstLine="709"/>
        <w:jc w:val="both"/>
        <w:rPr>
          <w:rFonts w:ascii="Times New Roman" w:hAnsi="Times New Roman" w:cs="Times New Roman"/>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6</w:t>
      </w:r>
      <w:r w:rsidRPr="001B682D">
        <w:rPr>
          <w:rFonts w:ascii="Times New Roman" w:hAnsi="Times New Roman" w:cs="Times New Roman"/>
          <w:bCs/>
          <w:color w:val="auto"/>
          <w:sz w:val="28"/>
          <w:szCs w:val="28"/>
        </w:rPr>
        <w:t xml:space="preserve">.1. </w:t>
      </w:r>
      <w:r w:rsidR="00CD235A" w:rsidRPr="001B682D">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1B682D" w:rsidRDefault="00CD235A" w:rsidP="00CD235A">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sidR="00A66A45" w:rsidRPr="001B682D">
        <w:rPr>
          <w:rFonts w:ascii="Times New Roman" w:hAnsi="Times New Roman" w:cs="Times New Roman"/>
          <w:color w:val="auto"/>
          <w:sz w:val="28"/>
          <w:szCs w:val="28"/>
        </w:rPr>
        <w:t>зделения Уполномоченного органа</w:t>
      </w:r>
      <w:r w:rsidRPr="001B682D">
        <w:rPr>
          <w:rFonts w:ascii="Times New Roman" w:hAnsi="Times New Roman" w:cs="Times New Roman"/>
          <w:color w:val="auto"/>
          <w:sz w:val="28"/>
          <w:szCs w:val="28"/>
        </w:rPr>
        <w:t>;</w:t>
      </w:r>
      <w:proofErr w:type="gramEnd"/>
    </w:p>
    <w:p w:rsidR="00CD235A" w:rsidRPr="001B682D" w:rsidRDefault="00CD235A" w:rsidP="00CD235A">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CD235A" w:rsidRPr="001B682D" w:rsidRDefault="00CD235A" w:rsidP="00CD235A">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1B682D" w:rsidRDefault="00CD235A" w:rsidP="008A7327">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w:t>
      </w:r>
      <w:r w:rsidR="00A66A45" w:rsidRPr="001B682D">
        <w:rPr>
          <w:rFonts w:ascii="Times New Roman" w:hAnsi="Times New Roman" w:cs="Times New Roman"/>
          <w:color w:val="auto"/>
          <w:sz w:val="28"/>
          <w:szCs w:val="28"/>
        </w:rPr>
        <w:t xml:space="preserve"> лица</w:t>
      </w:r>
      <w:r w:rsidRPr="001B682D">
        <w:rPr>
          <w:rFonts w:ascii="Times New Roman" w:hAnsi="Times New Roman" w:cs="Times New Roman"/>
          <w:color w:val="auto"/>
          <w:sz w:val="28"/>
          <w:szCs w:val="28"/>
        </w:rPr>
        <w:t xml:space="preserve"> на рассмотрение жалоб.</w:t>
      </w:r>
    </w:p>
    <w:p w:rsidR="00363954" w:rsidRPr="001B682D" w:rsidRDefault="00363954" w:rsidP="008A7327">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7</w:t>
      </w:r>
      <w:r w:rsidRPr="001B682D">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202" w:name="bookmark294"/>
      <w:bookmarkEnd w:id="202"/>
    </w:p>
    <w:p w:rsidR="00363954" w:rsidRPr="001B682D" w:rsidRDefault="00363954" w:rsidP="008A7327">
      <w:pPr>
        <w:jc w:val="both"/>
        <w:rPr>
          <w:rFonts w:ascii="Times New Roman" w:hAnsi="Times New Roman" w:cs="Times New Roman"/>
          <w:bCs/>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7</w:t>
      </w:r>
      <w:r w:rsidRPr="001B682D">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203" w:name="bookmark295"/>
      <w:bookmarkEnd w:id="203"/>
    </w:p>
    <w:p w:rsidR="00363954" w:rsidRPr="001B682D" w:rsidRDefault="00363954" w:rsidP="008A7327">
      <w:pPr>
        <w:jc w:val="both"/>
        <w:rPr>
          <w:rFonts w:ascii="Times New Roman" w:hAnsi="Times New Roman" w:cs="Times New Roman"/>
          <w:color w:val="auto"/>
          <w:sz w:val="28"/>
          <w:szCs w:val="28"/>
        </w:rPr>
      </w:pPr>
    </w:p>
    <w:p w:rsidR="00363954" w:rsidRPr="001B682D" w:rsidRDefault="00363954" w:rsidP="001D6F61">
      <w:pPr>
        <w:ind w:firstLine="709"/>
        <w:jc w:val="center"/>
        <w:rPr>
          <w:rFonts w:ascii="Times New Roman" w:hAnsi="Times New Roman" w:cs="Times New Roman"/>
          <w:bCs/>
          <w:color w:val="auto"/>
          <w:sz w:val="28"/>
          <w:szCs w:val="28"/>
        </w:rPr>
      </w:pPr>
      <w:r w:rsidRPr="001B682D">
        <w:rPr>
          <w:rFonts w:ascii="Times New Roman" w:hAnsi="Times New Roman" w:cs="Times New Roman"/>
          <w:color w:val="auto"/>
          <w:sz w:val="28"/>
          <w:szCs w:val="28"/>
        </w:rPr>
        <w:t>2</w:t>
      </w:r>
      <w:r w:rsidR="00BB45AF" w:rsidRPr="001B682D">
        <w:rPr>
          <w:rFonts w:ascii="Times New Roman" w:hAnsi="Times New Roman" w:cs="Times New Roman"/>
          <w:color w:val="auto"/>
          <w:sz w:val="28"/>
          <w:szCs w:val="28"/>
        </w:rPr>
        <w:t>8</w:t>
      </w:r>
      <w:r w:rsidRPr="001B682D">
        <w:rPr>
          <w:rFonts w:ascii="Times New Roman" w:hAnsi="Times New Roman" w:cs="Times New Roman"/>
          <w:color w:val="auto"/>
          <w:sz w:val="28"/>
          <w:szCs w:val="28"/>
        </w:rPr>
        <w:t xml:space="preserve">. </w:t>
      </w:r>
      <w:proofErr w:type="gramStart"/>
      <w:r w:rsidRPr="001B682D">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204" w:name="bookmark296"/>
      <w:bookmarkEnd w:id="204"/>
      <w:proofErr w:type="gramEnd"/>
    </w:p>
    <w:p w:rsidR="00363954" w:rsidRPr="001B682D" w:rsidRDefault="00363954" w:rsidP="008A7327">
      <w:pPr>
        <w:jc w:val="both"/>
        <w:rPr>
          <w:rFonts w:ascii="Times New Roman" w:hAnsi="Times New Roman" w:cs="Times New Roman"/>
          <w:bCs/>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bCs/>
          <w:color w:val="auto"/>
          <w:sz w:val="28"/>
          <w:szCs w:val="28"/>
        </w:rPr>
        <w:t>2</w:t>
      </w:r>
      <w:r w:rsidR="00BB45AF" w:rsidRPr="001B682D">
        <w:rPr>
          <w:rFonts w:ascii="Times New Roman" w:hAnsi="Times New Roman" w:cs="Times New Roman"/>
          <w:bCs/>
          <w:color w:val="auto"/>
          <w:sz w:val="28"/>
          <w:szCs w:val="28"/>
        </w:rPr>
        <w:t>8</w:t>
      </w:r>
      <w:r w:rsidRPr="001B682D">
        <w:rPr>
          <w:rFonts w:ascii="Times New Roman" w:hAnsi="Times New Roman" w:cs="Times New Roman"/>
          <w:bCs/>
          <w:color w:val="auto"/>
          <w:sz w:val="28"/>
          <w:szCs w:val="28"/>
        </w:rPr>
        <w:t xml:space="preserve">.1. </w:t>
      </w:r>
      <w:r w:rsidRPr="001B682D">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а) Федеральным законом </w:t>
      </w:r>
      <w:r w:rsidRPr="001B682D">
        <w:rPr>
          <w:rFonts w:ascii="Times New Roman" w:hAnsi="Times New Roman" w:cs="Times New Roman"/>
          <w:color w:val="auto"/>
          <w:sz w:val="28"/>
          <w:szCs w:val="28"/>
          <w:lang w:bidi="ar-SA"/>
        </w:rPr>
        <w:t xml:space="preserve">от 27.07.2010 №210-ФЗ </w:t>
      </w:r>
      <w:r w:rsidRPr="001B682D">
        <w:rPr>
          <w:rFonts w:ascii="Times New Roman" w:hAnsi="Times New Roman" w:cs="Times New Roman"/>
          <w:color w:val="auto"/>
          <w:sz w:val="28"/>
          <w:szCs w:val="28"/>
        </w:rPr>
        <w:t>«Об организации предоставления государственных и муниципальных услуг»;</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1B682D"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1B682D">
        <w:rPr>
          <w:rFonts w:ascii="Times New Roman" w:hAnsi="Times New Roman" w:cs="Times New Roman"/>
          <w:color w:val="auto"/>
          <w:sz w:val="28"/>
          <w:szCs w:val="28"/>
        </w:rPr>
        <w:t xml:space="preserve">в) </w:t>
      </w:r>
      <w:r w:rsidR="00F96D08" w:rsidRPr="001B682D">
        <w:rPr>
          <w:rFonts w:ascii="Times New Roman" w:eastAsia="Calibri" w:hAnsi="Times New Roman" w:cs="Times New Roman"/>
          <w:bCs/>
          <w:color w:val="auto"/>
          <w:sz w:val="28"/>
          <w:szCs w:val="28"/>
          <w:lang w:eastAsia="en-US"/>
        </w:rPr>
        <w:t>решение</w:t>
      </w:r>
      <w:r w:rsidR="00830E5E" w:rsidRPr="001B682D">
        <w:rPr>
          <w:rFonts w:ascii="Times New Roman" w:eastAsia="Calibri" w:hAnsi="Times New Roman" w:cs="Times New Roman"/>
          <w:bCs/>
          <w:color w:val="auto"/>
          <w:sz w:val="28"/>
          <w:szCs w:val="28"/>
          <w:lang w:eastAsia="en-US"/>
        </w:rPr>
        <w:t>м</w:t>
      </w:r>
      <w:r w:rsidR="00F96D08" w:rsidRPr="001B682D">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1B682D">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1B682D" w:rsidRDefault="00F96D08" w:rsidP="008A7327">
      <w:pPr>
        <w:rPr>
          <w:rFonts w:ascii="Times New Roman" w:hAnsi="Times New Roman" w:cs="Times New Roman"/>
          <w:bCs/>
          <w:color w:val="auto"/>
          <w:sz w:val="28"/>
          <w:szCs w:val="28"/>
        </w:rPr>
      </w:pPr>
    </w:p>
    <w:p w:rsidR="00363954" w:rsidRPr="001B682D" w:rsidRDefault="00363954" w:rsidP="00363954">
      <w:pPr>
        <w:ind w:firstLine="567"/>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205" w:name="bookmark297"/>
      <w:bookmarkEnd w:id="205"/>
    </w:p>
    <w:p w:rsidR="00363954" w:rsidRPr="001B682D" w:rsidRDefault="00363954" w:rsidP="008A7327">
      <w:pPr>
        <w:jc w:val="both"/>
        <w:rPr>
          <w:rFonts w:ascii="Times New Roman" w:hAnsi="Times New Roman" w:cs="Times New Roman"/>
          <w:bCs/>
          <w:color w:val="auto"/>
          <w:sz w:val="28"/>
          <w:szCs w:val="28"/>
        </w:rPr>
      </w:pPr>
    </w:p>
    <w:p w:rsidR="00363954" w:rsidRPr="001B682D" w:rsidRDefault="00BB45AF" w:rsidP="001D6F61">
      <w:pPr>
        <w:ind w:firstLine="709"/>
        <w:jc w:val="center"/>
        <w:rPr>
          <w:rFonts w:ascii="Times New Roman" w:hAnsi="Times New Roman" w:cs="Times New Roman"/>
          <w:bCs/>
          <w:color w:val="auto"/>
          <w:sz w:val="28"/>
          <w:szCs w:val="28"/>
        </w:rPr>
      </w:pPr>
      <w:r w:rsidRPr="001B682D">
        <w:rPr>
          <w:rFonts w:ascii="Times New Roman" w:hAnsi="Times New Roman" w:cs="Times New Roman"/>
          <w:bCs/>
          <w:color w:val="auto"/>
          <w:sz w:val="28"/>
          <w:szCs w:val="28"/>
        </w:rPr>
        <w:t>29</w:t>
      </w:r>
      <w:r w:rsidR="00363954" w:rsidRPr="001B682D">
        <w:rPr>
          <w:rFonts w:ascii="Times New Roman" w:hAnsi="Times New Roman" w:cs="Times New Roman"/>
          <w:bCs/>
          <w:color w:val="auto"/>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206" w:name="bookmark298"/>
      <w:bookmarkEnd w:id="206"/>
    </w:p>
    <w:p w:rsidR="00363954" w:rsidRPr="001B682D" w:rsidRDefault="00363954" w:rsidP="008A7327">
      <w:pPr>
        <w:rPr>
          <w:rFonts w:ascii="Times New Roman" w:hAnsi="Times New Roman" w:cs="Times New Roman"/>
          <w:bCs/>
          <w:color w:val="auto"/>
          <w:sz w:val="28"/>
          <w:szCs w:val="28"/>
        </w:rPr>
      </w:pPr>
    </w:p>
    <w:p w:rsidR="00363954" w:rsidRPr="001B682D" w:rsidRDefault="00BB45AF" w:rsidP="001D6F61">
      <w:pPr>
        <w:ind w:firstLine="709"/>
        <w:jc w:val="both"/>
        <w:rPr>
          <w:rFonts w:ascii="Times New Roman" w:hAnsi="Times New Roman" w:cs="Times New Roman"/>
          <w:color w:val="auto"/>
          <w:sz w:val="28"/>
          <w:szCs w:val="28"/>
        </w:rPr>
      </w:pPr>
      <w:r w:rsidRPr="001B682D">
        <w:rPr>
          <w:rFonts w:ascii="Times New Roman" w:hAnsi="Times New Roman" w:cs="Times New Roman"/>
          <w:bCs/>
          <w:color w:val="auto"/>
          <w:sz w:val="28"/>
          <w:szCs w:val="28"/>
        </w:rPr>
        <w:t>29</w:t>
      </w:r>
      <w:r w:rsidR="00363954" w:rsidRPr="001B682D">
        <w:rPr>
          <w:rFonts w:ascii="Times New Roman" w:hAnsi="Times New Roman" w:cs="Times New Roman"/>
          <w:bCs/>
          <w:color w:val="auto"/>
          <w:sz w:val="28"/>
          <w:szCs w:val="28"/>
        </w:rPr>
        <w:t xml:space="preserve">.1. </w:t>
      </w:r>
      <w:r w:rsidR="00363954" w:rsidRPr="001B682D">
        <w:rPr>
          <w:rFonts w:ascii="Times New Roman" w:hAnsi="Times New Roman" w:cs="Times New Roman"/>
          <w:color w:val="auto"/>
          <w:sz w:val="28"/>
          <w:szCs w:val="28"/>
        </w:rPr>
        <w:t>Многофункциональный центр осуществляет:</w:t>
      </w:r>
      <w:bookmarkStart w:id="207" w:name="bookmark29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207"/>
      <w:r w:rsidRPr="001B682D">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208" w:name="bookmark300"/>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208"/>
      <w:r w:rsidRPr="001B682D">
        <w:rPr>
          <w:rFonts w:ascii="Times New Roman" w:hAnsi="Times New Roman" w:cs="Times New Roman"/>
          <w:color w:val="auto"/>
          <w:sz w:val="28"/>
          <w:szCs w:val="28"/>
        </w:rPr>
        <w:t xml:space="preserve">) прием заявлений и выдачу заявителю результата предоставления </w:t>
      </w:r>
      <w:r w:rsidRPr="001B682D">
        <w:rPr>
          <w:rFonts w:ascii="Times New Roman" w:hAnsi="Times New Roman" w:cs="Times New Roman"/>
          <w:color w:val="auto"/>
          <w:sz w:val="28"/>
          <w:szCs w:val="28"/>
        </w:rPr>
        <w:lastRenderedPageBreak/>
        <w:t xml:space="preserve">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B682D">
        <w:rPr>
          <w:rFonts w:ascii="Times New Roman" w:hAnsi="Times New Roman" w:cs="Times New Roman"/>
          <w:color w:val="auto"/>
          <w:sz w:val="28"/>
          <w:szCs w:val="28"/>
        </w:rPr>
        <w:t>заверение выписок</w:t>
      </w:r>
      <w:proofErr w:type="gramEnd"/>
      <w:r w:rsidRPr="001B682D">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209" w:name="bookmark301"/>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209"/>
      <w:r w:rsidRPr="001B682D">
        <w:rPr>
          <w:rFonts w:ascii="Times New Roman" w:hAnsi="Times New Roman" w:cs="Times New Roman"/>
          <w:color w:val="auto"/>
          <w:sz w:val="28"/>
          <w:szCs w:val="28"/>
        </w:rPr>
        <w:t>) иные процедуры и действия, предусмотренные Федеральным законом № 210-ФЗ.</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210" w:name="bookmark304"/>
      <w:bookmarkStart w:id="211" w:name="bookmark302"/>
      <w:bookmarkStart w:id="212" w:name="bookmark303"/>
      <w:bookmarkStart w:id="213" w:name="bookmark305"/>
      <w:bookmarkEnd w:id="210"/>
    </w:p>
    <w:p w:rsidR="00363954" w:rsidRPr="001B682D" w:rsidRDefault="00363954" w:rsidP="00936009">
      <w:pPr>
        <w:jc w:val="both"/>
        <w:rPr>
          <w:rFonts w:ascii="Times New Roman" w:hAnsi="Times New Roman" w:cs="Times New Roman"/>
          <w:color w:val="auto"/>
          <w:sz w:val="28"/>
          <w:szCs w:val="28"/>
        </w:rPr>
      </w:pPr>
    </w:p>
    <w:p w:rsidR="00363954" w:rsidRPr="001B682D" w:rsidRDefault="00363954" w:rsidP="00363954">
      <w:pPr>
        <w:ind w:firstLine="567"/>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3</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 Информирование заявителей</w:t>
      </w:r>
      <w:bookmarkStart w:id="214" w:name="bookmark306"/>
      <w:bookmarkEnd w:id="211"/>
      <w:bookmarkEnd w:id="212"/>
      <w:bookmarkEnd w:id="213"/>
      <w:bookmarkEnd w:id="214"/>
    </w:p>
    <w:p w:rsidR="00363954" w:rsidRPr="001B682D" w:rsidRDefault="00363954" w:rsidP="00936009">
      <w:pPr>
        <w:jc w:val="both"/>
        <w:rPr>
          <w:rFonts w:ascii="Times New Roman" w:hAnsi="Times New Roman" w:cs="Times New Roman"/>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3</w:t>
      </w:r>
      <w:r w:rsidR="00BB45AF" w:rsidRPr="001B682D">
        <w:rPr>
          <w:rFonts w:ascii="Times New Roman" w:hAnsi="Times New Roman" w:cs="Times New Roman"/>
          <w:color w:val="auto"/>
          <w:sz w:val="28"/>
          <w:szCs w:val="28"/>
        </w:rPr>
        <w:t>0</w:t>
      </w:r>
      <w:r w:rsidRPr="001B682D">
        <w:rPr>
          <w:rFonts w:ascii="Times New Roman" w:hAnsi="Times New Roman" w:cs="Times New Roman"/>
          <w:color w:val="auto"/>
          <w:sz w:val="28"/>
          <w:szCs w:val="28"/>
        </w:rPr>
        <w:t>.1. Информирование заявителя многофункциональными центрами осуществляется следующими способами:</w:t>
      </w:r>
      <w:bookmarkStart w:id="215" w:name="bookmark307"/>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215"/>
      <w:r w:rsidRPr="001B682D">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216" w:name="bookmark308"/>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216"/>
      <w:r w:rsidRPr="001B682D">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007F6CEE" w:rsidRPr="001B682D">
        <w:rPr>
          <w:rFonts w:ascii="Times New Roman" w:hAnsi="Times New Roman" w:cs="Times New Roman"/>
          <w:color w:val="auto"/>
          <w:sz w:val="28"/>
          <w:szCs w:val="28"/>
        </w:rPr>
        <w:t>официально-делового стиля речи.</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217" w:name="bookmark30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217"/>
      <w:r w:rsidRPr="001B682D">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218" w:name="bookmark310"/>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218"/>
      <w:r w:rsidRPr="001B682D">
        <w:rPr>
          <w:rFonts w:ascii="Times New Roman" w:hAnsi="Times New Roman" w:cs="Times New Roman"/>
          <w:color w:val="auto"/>
          <w:sz w:val="28"/>
          <w:szCs w:val="28"/>
        </w:rPr>
        <w:t>) назначить другое время для консультаций.</w:t>
      </w:r>
    </w:p>
    <w:p w:rsidR="00363954" w:rsidRPr="001B682D" w:rsidRDefault="00363954" w:rsidP="00517A58">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w:t>
      </w:r>
      <w:r w:rsidR="00C761EA" w:rsidRPr="001B682D">
        <w:rPr>
          <w:rFonts w:ascii="Times New Roman" w:hAnsi="Times New Roman" w:cs="Times New Roman"/>
          <w:color w:val="auto"/>
          <w:sz w:val="28"/>
          <w:szCs w:val="28"/>
        </w:rPr>
        <w:t>30</w:t>
      </w:r>
      <w:r w:rsidRPr="001B682D">
        <w:rPr>
          <w:rFonts w:ascii="Times New Roman" w:hAnsi="Times New Roman" w:cs="Times New Roman"/>
          <w:color w:val="auto"/>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19" w:name="bookmark313"/>
      <w:bookmarkStart w:id="220" w:name="bookmark311"/>
      <w:bookmarkStart w:id="221" w:name="bookmark312"/>
      <w:bookmarkStart w:id="222" w:name="bookmark314"/>
      <w:bookmarkEnd w:id="219"/>
      <w:proofErr w:type="gramEnd"/>
    </w:p>
    <w:p w:rsidR="00517A58" w:rsidRPr="001B682D" w:rsidRDefault="00517A58" w:rsidP="00936009">
      <w:pPr>
        <w:jc w:val="both"/>
        <w:rPr>
          <w:rFonts w:ascii="Times New Roman" w:hAnsi="Times New Roman" w:cs="Times New Roman"/>
          <w:color w:val="auto"/>
          <w:sz w:val="28"/>
          <w:szCs w:val="28"/>
        </w:rPr>
      </w:pPr>
    </w:p>
    <w:p w:rsidR="00767076" w:rsidRPr="001B682D" w:rsidRDefault="00767076" w:rsidP="00936009">
      <w:pPr>
        <w:jc w:val="both"/>
        <w:rPr>
          <w:rFonts w:ascii="Times New Roman" w:hAnsi="Times New Roman" w:cs="Times New Roman"/>
          <w:color w:val="auto"/>
          <w:sz w:val="28"/>
          <w:szCs w:val="28"/>
        </w:rPr>
      </w:pPr>
    </w:p>
    <w:p w:rsidR="00F20793" w:rsidRPr="001B682D" w:rsidRDefault="00F20793" w:rsidP="00936009">
      <w:pPr>
        <w:jc w:val="both"/>
        <w:rPr>
          <w:rFonts w:ascii="Times New Roman" w:hAnsi="Times New Roman" w:cs="Times New Roman"/>
          <w:color w:val="auto"/>
          <w:sz w:val="28"/>
          <w:szCs w:val="28"/>
        </w:rPr>
      </w:pPr>
    </w:p>
    <w:p w:rsidR="00363954" w:rsidRPr="001B682D" w:rsidRDefault="00363954" w:rsidP="001D6F61">
      <w:pPr>
        <w:ind w:firstLine="709"/>
        <w:jc w:val="center"/>
        <w:rPr>
          <w:rFonts w:ascii="Times New Roman" w:hAnsi="Times New Roman" w:cs="Times New Roman"/>
          <w:color w:val="auto"/>
          <w:sz w:val="28"/>
          <w:szCs w:val="28"/>
        </w:rPr>
      </w:pPr>
      <w:r w:rsidRPr="001B682D">
        <w:rPr>
          <w:rFonts w:ascii="Times New Roman" w:hAnsi="Times New Roman" w:cs="Times New Roman"/>
          <w:color w:val="auto"/>
          <w:sz w:val="28"/>
          <w:szCs w:val="28"/>
        </w:rPr>
        <w:t>3</w:t>
      </w:r>
      <w:r w:rsidR="00BB45AF" w:rsidRPr="001B682D">
        <w:rPr>
          <w:rFonts w:ascii="Times New Roman" w:hAnsi="Times New Roman" w:cs="Times New Roman"/>
          <w:color w:val="auto"/>
          <w:sz w:val="28"/>
          <w:szCs w:val="28"/>
        </w:rPr>
        <w:t>1</w:t>
      </w:r>
      <w:r w:rsidRPr="001B682D">
        <w:rPr>
          <w:rFonts w:ascii="Times New Roman" w:hAnsi="Times New Roman" w:cs="Times New Roman"/>
          <w:color w:val="auto"/>
          <w:sz w:val="28"/>
          <w:szCs w:val="28"/>
        </w:rPr>
        <w:t>. Выдача заявителю результата предоставления муниципальной услуги</w:t>
      </w:r>
      <w:bookmarkStart w:id="223" w:name="bookmark315"/>
      <w:bookmarkEnd w:id="220"/>
      <w:bookmarkEnd w:id="221"/>
      <w:bookmarkEnd w:id="222"/>
      <w:bookmarkEnd w:id="223"/>
    </w:p>
    <w:p w:rsidR="00363954" w:rsidRPr="001B682D" w:rsidRDefault="00363954" w:rsidP="008E3644">
      <w:pPr>
        <w:jc w:val="both"/>
        <w:rPr>
          <w:rFonts w:ascii="Times New Roman" w:hAnsi="Times New Roman" w:cs="Times New Roman"/>
          <w:color w:val="auto"/>
          <w:sz w:val="28"/>
          <w:szCs w:val="28"/>
        </w:rPr>
      </w:pP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3</w:t>
      </w:r>
      <w:r w:rsidR="00BB45AF" w:rsidRPr="001B682D">
        <w:rPr>
          <w:rFonts w:ascii="Times New Roman" w:hAnsi="Times New Roman" w:cs="Times New Roman"/>
          <w:color w:val="auto"/>
          <w:sz w:val="28"/>
          <w:szCs w:val="28"/>
        </w:rPr>
        <w:t>1</w:t>
      </w:r>
      <w:r w:rsidRPr="001B682D">
        <w:rPr>
          <w:rFonts w:ascii="Times New Roman" w:hAnsi="Times New Roman" w:cs="Times New Roman"/>
          <w:color w:val="auto"/>
          <w:sz w:val="28"/>
          <w:szCs w:val="28"/>
        </w:rPr>
        <w:t xml:space="preserve">.1. </w:t>
      </w:r>
      <w:proofErr w:type="gramStart"/>
      <w:r w:rsidRPr="001B682D">
        <w:rPr>
          <w:rFonts w:ascii="Times New Roman" w:hAnsi="Times New Roman" w:cs="Times New Roman"/>
          <w:color w:val="auto"/>
          <w:sz w:val="28"/>
          <w:szCs w:val="28"/>
        </w:rPr>
        <w:t>При наличии в заявлении о предоставлении муниципальной услуги указания о выдаче результата оказания услуги через многофункциональный центр</w:t>
      </w:r>
      <w:proofErr w:type="gramEnd"/>
      <w:r w:rsidRPr="001B682D">
        <w:rPr>
          <w:rFonts w:ascii="Times New Roman" w:hAnsi="Times New Roman" w:cs="Times New Roman"/>
          <w:color w:val="auto"/>
          <w:sz w:val="28"/>
          <w:szCs w:val="28"/>
        </w:rPr>
        <w:t>,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w:t>
      </w:r>
      <w:r w:rsidR="00910229" w:rsidRPr="001B682D">
        <w:rPr>
          <w:rFonts w:ascii="Times New Roman" w:hAnsi="Times New Roman" w:cs="Times New Roman"/>
          <w:color w:val="auto"/>
          <w:sz w:val="28"/>
          <w:szCs w:val="28"/>
        </w:rPr>
        <w:t>ю</w:t>
      </w:r>
      <w:r w:rsidRPr="001B682D">
        <w:rPr>
          <w:rFonts w:ascii="Times New Roman" w:hAnsi="Times New Roman" w:cs="Times New Roman"/>
          <w:color w:val="auto"/>
          <w:sz w:val="28"/>
          <w:szCs w:val="28"/>
        </w:rPr>
        <w:t xml:space="preserve"> о взаимодействии, заключенным между администрацией </w:t>
      </w:r>
      <w:r w:rsidR="005812FE" w:rsidRPr="001B682D">
        <w:rPr>
          <w:rFonts w:ascii="Times New Roman" w:hAnsi="Times New Roman" w:cs="Times New Roman"/>
          <w:color w:val="auto"/>
          <w:sz w:val="28"/>
          <w:szCs w:val="28"/>
        </w:rPr>
        <w:t>Северо-Енисейского района</w:t>
      </w:r>
      <w:r w:rsidRPr="001B682D">
        <w:rPr>
          <w:rFonts w:ascii="Times New Roman" w:hAnsi="Times New Roman" w:cs="Times New Roman"/>
          <w:color w:val="auto"/>
          <w:sz w:val="28"/>
          <w:szCs w:val="28"/>
        </w:rPr>
        <w:t xml:space="preserve"> и многофункциональным центром.</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w:t>
      </w:r>
      <w:r w:rsidR="00375EDB" w:rsidRPr="001B682D">
        <w:rPr>
          <w:rFonts w:ascii="Times New Roman" w:hAnsi="Times New Roman" w:cs="Times New Roman"/>
          <w:color w:val="auto"/>
          <w:sz w:val="28"/>
          <w:szCs w:val="28"/>
        </w:rPr>
        <w:t>ся соглашением о взаимодействии</w:t>
      </w:r>
      <w:r w:rsidRPr="001B682D">
        <w:rPr>
          <w:rFonts w:ascii="Times New Roman" w:hAnsi="Times New Roman" w:cs="Times New Roman"/>
          <w:color w:val="auto"/>
          <w:sz w:val="28"/>
          <w:szCs w:val="28"/>
        </w:rPr>
        <w:t xml:space="preserve"> </w:t>
      </w:r>
      <w:r w:rsidR="00375EDB" w:rsidRPr="001B682D">
        <w:rPr>
          <w:rFonts w:ascii="Times New Roman" w:hAnsi="Times New Roman" w:cs="Times New Roman"/>
          <w:color w:val="auto"/>
          <w:sz w:val="28"/>
          <w:szCs w:val="28"/>
        </w:rPr>
        <w:t>между администрацией Северо-Енисейского района и многофункциональным центром.</w:t>
      </w:r>
      <w:bookmarkStart w:id="224" w:name="bookmark316"/>
      <w:bookmarkEnd w:id="224"/>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3</w:t>
      </w:r>
      <w:r w:rsidR="00BB45AF" w:rsidRPr="001B682D">
        <w:rPr>
          <w:rFonts w:ascii="Times New Roman" w:hAnsi="Times New Roman" w:cs="Times New Roman"/>
          <w:color w:val="auto"/>
          <w:sz w:val="28"/>
          <w:szCs w:val="28"/>
        </w:rPr>
        <w:t>1</w:t>
      </w:r>
      <w:r w:rsidRPr="001B682D">
        <w:rPr>
          <w:rFonts w:ascii="Times New Roman" w:hAnsi="Times New Roman" w:cs="Times New Roman"/>
          <w:color w:val="auto"/>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25" w:name="bookmark317"/>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а</w:t>
      </w:r>
      <w:bookmarkEnd w:id="225"/>
      <w:r w:rsidRPr="001B682D">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26" w:name="bookmark318"/>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б</w:t>
      </w:r>
      <w:bookmarkEnd w:id="226"/>
      <w:r w:rsidRPr="001B682D">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27" w:name="bookmark319"/>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в</w:t>
      </w:r>
      <w:bookmarkEnd w:id="227"/>
      <w:r w:rsidRPr="001B682D">
        <w:rPr>
          <w:rFonts w:ascii="Times New Roman" w:hAnsi="Times New Roman" w:cs="Times New Roman"/>
          <w:color w:val="auto"/>
          <w:sz w:val="28"/>
          <w:szCs w:val="28"/>
        </w:rPr>
        <w:t>) определяет статус исполнения заявления заявителя в ГИС;</w:t>
      </w:r>
      <w:bookmarkStart w:id="228" w:name="bookmark320"/>
    </w:p>
    <w:p w:rsidR="00363954" w:rsidRPr="001B682D" w:rsidRDefault="00363954" w:rsidP="001D6F61">
      <w:pPr>
        <w:ind w:firstLine="709"/>
        <w:jc w:val="both"/>
        <w:rPr>
          <w:rFonts w:ascii="Times New Roman" w:hAnsi="Times New Roman" w:cs="Times New Roman"/>
          <w:color w:val="auto"/>
          <w:sz w:val="28"/>
          <w:szCs w:val="28"/>
        </w:rPr>
      </w:pPr>
      <w:proofErr w:type="gramStart"/>
      <w:r w:rsidRPr="001B682D">
        <w:rPr>
          <w:rFonts w:ascii="Times New Roman" w:hAnsi="Times New Roman" w:cs="Times New Roman"/>
          <w:color w:val="auto"/>
          <w:sz w:val="28"/>
          <w:szCs w:val="28"/>
        </w:rPr>
        <w:t>г</w:t>
      </w:r>
      <w:bookmarkEnd w:id="228"/>
      <w:r w:rsidRPr="001B682D">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w:t>
      </w:r>
      <w:proofErr w:type="gramEnd"/>
      <w:r w:rsidRPr="001B682D">
        <w:rPr>
          <w:rFonts w:ascii="Times New Roman" w:hAnsi="Times New Roman" w:cs="Times New Roman"/>
          <w:color w:val="auto"/>
          <w:sz w:val="28"/>
          <w:szCs w:val="28"/>
        </w:rPr>
        <w:t xml:space="preserve"> </w:t>
      </w:r>
      <w:proofErr w:type="gramStart"/>
      <w:r w:rsidRPr="001B682D">
        <w:rPr>
          <w:rFonts w:ascii="Times New Roman" w:hAnsi="Times New Roman" w:cs="Times New Roman"/>
          <w:color w:val="auto"/>
          <w:sz w:val="28"/>
          <w:szCs w:val="28"/>
        </w:rPr>
        <w:t>Федерации);</w:t>
      </w:r>
      <w:bookmarkStart w:id="229" w:name="bookmark321"/>
      <w:proofErr w:type="gramEnd"/>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д</w:t>
      </w:r>
      <w:bookmarkEnd w:id="229"/>
      <w:r w:rsidRPr="001B682D">
        <w:rPr>
          <w:rFonts w:ascii="Times New Roman" w:hAnsi="Times New Roman" w:cs="Times New Roman"/>
          <w:color w:val="auto"/>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363954" w:rsidRPr="001B682D" w:rsidRDefault="00363954" w:rsidP="001D6F61">
      <w:pPr>
        <w:ind w:firstLine="709"/>
        <w:jc w:val="both"/>
        <w:rPr>
          <w:rFonts w:ascii="Times New Roman" w:hAnsi="Times New Roman" w:cs="Times New Roman"/>
          <w:color w:val="auto"/>
          <w:sz w:val="28"/>
          <w:szCs w:val="28"/>
        </w:rPr>
      </w:pPr>
      <w:r w:rsidRPr="001B682D">
        <w:rPr>
          <w:rFonts w:ascii="Times New Roman" w:hAnsi="Times New Roman" w:cs="Times New Roman"/>
          <w:color w:val="auto"/>
          <w:sz w:val="28"/>
          <w:szCs w:val="28"/>
        </w:rPr>
        <w:t>ж) запрашивает согласие заявителя на участие в смс</w:t>
      </w:r>
      <w:r w:rsidR="007F6CEE"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w:t>
      </w:r>
      <w:r w:rsidR="007F6CEE" w:rsidRPr="001B682D">
        <w:rPr>
          <w:rFonts w:ascii="Times New Roman" w:hAnsi="Times New Roman" w:cs="Times New Roman"/>
          <w:color w:val="auto"/>
          <w:sz w:val="28"/>
          <w:szCs w:val="28"/>
        </w:rPr>
        <w:t xml:space="preserve"> </w:t>
      </w:r>
      <w:r w:rsidRPr="001B682D">
        <w:rPr>
          <w:rFonts w:ascii="Times New Roman" w:hAnsi="Times New Roman" w:cs="Times New Roman"/>
          <w:color w:val="auto"/>
          <w:sz w:val="28"/>
          <w:szCs w:val="28"/>
        </w:rPr>
        <w:t>опросе для оценки качества предоставленных услуг многофункциональным центром.</w:t>
      </w:r>
    </w:p>
    <w:p w:rsidR="005D59F9" w:rsidRPr="001B682D" w:rsidRDefault="005D59F9">
      <w:pPr>
        <w:widowControl/>
        <w:spacing w:after="200" w:line="276" w:lineRule="auto"/>
        <w:rPr>
          <w:rFonts w:ascii="Times New Roman" w:hAnsi="Times New Roman" w:cs="Times New Roman"/>
          <w:color w:val="auto"/>
          <w:sz w:val="28"/>
          <w:szCs w:val="28"/>
        </w:rPr>
      </w:pPr>
      <w:r w:rsidRPr="001B682D">
        <w:rPr>
          <w:rFonts w:ascii="Times New Roman" w:hAnsi="Times New Roman" w:cs="Times New Roman"/>
          <w:color w:val="auto"/>
          <w:sz w:val="28"/>
          <w:szCs w:val="28"/>
        </w:rPr>
        <w:br w:type="page"/>
      </w:r>
    </w:p>
    <w:p w:rsidR="00163B39" w:rsidRPr="001B682D" w:rsidRDefault="00363954" w:rsidP="00163B39">
      <w:pPr>
        <w:ind w:left="5387"/>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lastRenderedPageBreak/>
        <w:t xml:space="preserve">Приложение </w:t>
      </w:r>
      <w:r w:rsidR="00BF407B" w:rsidRPr="001B682D">
        <w:rPr>
          <w:rFonts w:ascii="Times New Roman" w:hAnsi="Times New Roman" w:cs="Times New Roman"/>
          <w:color w:val="auto"/>
          <w:sz w:val="20"/>
          <w:szCs w:val="20"/>
        </w:rPr>
        <w:t>№</w:t>
      </w:r>
      <w:r w:rsidRPr="001B682D">
        <w:rPr>
          <w:rFonts w:ascii="Times New Roman" w:hAnsi="Times New Roman" w:cs="Times New Roman"/>
          <w:color w:val="auto"/>
          <w:sz w:val="20"/>
          <w:szCs w:val="20"/>
        </w:rPr>
        <w:t>1</w:t>
      </w:r>
    </w:p>
    <w:p w:rsidR="00163B39" w:rsidRPr="001B682D" w:rsidRDefault="00363954" w:rsidP="00163B39">
      <w:pPr>
        <w:ind w:left="5387"/>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 xml:space="preserve">к административному регламенту </w:t>
      </w:r>
      <w:proofErr w:type="gramStart"/>
      <w:r w:rsidRPr="001B682D">
        <w:rPr>
          <w:rFonts w:ascii="Times New Roman" w:hAnsi="Times New Roman" w:cs="Times New Roman"/>
          <w:color w:val="auto"/>
          <w:sz w:val="20"/>
          <w:szCs w:val="20"/>
        </w:rPr>
        <w:t>по</w:t>
      </w:r>
      <w:proofErr w:type="gramEnd"/>
    </w:p>
    <w:p w:rsidR="00163B39" w:rsidRPr="001B682D" w:rsidRDefault="00363954" w:rsidP="00163B39">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предоставлению муниципальной</w:t>
      </w:r>
      <w:r w:rsidR="00163B39" w:rsidRPr="001B682D">
        <w:rPr>
          <w:rFonts w:ascii="Times New Roman" w:hAnsi="Times New Roman" w:cs="Times New Roman"/>
          <w:color w:val="auto"/>
          <w:sz w:val="20"/>
          <w:szCs w:val="20"/>
        </w:rPr>
        <w:t xml:space="preserve"> </w:t>
      </w:r>
      <w:r w:rsidRPr="001B682D">
        <w:rPr>
          <w:rFonts w:ascii="Times New Roman" w:hAnsi="Times New Roman" w:cs="Times New Roman"/>
          <w:color w:val="auto"/>
          <w:sz w:val="20"/>
          <w:szCs w:val="20"/>
        </w:rPr>
        <w:t>услуги</w:t>
      </w:r>
    </w:p>
    <w:p w:rsidR="0038386B" w:rsidRPr="001B682D" w:rsidRDefault="00363954" w:rsidP="0038386B">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w:t>
      </w:r>
      <w:r w:rsidR="00ED2DA8" w:rsidRPr="001B682D">
        <w:rPr>
          <w:rFonts w:ascii="Times New Roman" w:hAnsi="Times New Roman" w:cs="Times New Roman"/>
          <w:color w:val="auto"/>
          <w:sz w:val="20"/>
          <w:szCs w:val="20"/>
        </w:rPr>
        <w:t>Установление соответствия</w:t>
      </w:r>
    </w:p>
    <w:p w:rsidR="00ED2DA8" w:rsidRPr="001B682D" w:rsidRDefault="00ED2DA8" w:rsidP="0038386B">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разрешенного использования</w:t>
      </w:r>
    </w:p>
    <w:p w:rsidR="0038386B" w:rsidRPr="001B682D" w:rsidRDefault="00ED2DA8" w:rsidP="0038386B">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земельного участка классификатору</w:t>
      </w:r>
    </w:p>
    <w:p w:rsidR="00363954" w:rsidRPr="001B682D" w:rsidRDefault="00ED2DA8" w:rsidP="0038386B">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видов разрешенного использования»</w:t>
      </w:r>
    </w:p>
    <w:p w:rsidR="00363954" w:rsidRPr="001B682D" w:rsidRDefault="00363954" w:rsidP="00363954">
      <w:pPr>
        <w:rPr>
          <w:rFonts w:ascii="Times New Roman" w:hAnsi="Times New Roman" w:cs="Times New Roman"/>
          <w:color w:val="auto"/>
        </w:rPr>
      </w:pPr>
    </w:p>
    <w:p w:rsidR="00363954" w:rsidRPr="001B682D" w:rsidRDefault="00363954" w:rsidP="00363954">
      <w:pPr>
        <w:jc w:val="right"/>
        <w:rPr>
          <w:rFonts w:ascii="Times New Roman" w:hAnsi="Times New Roman" w:cs="Times New Roman"/>
          <w:color w:val="auto"/>
        </w:rPr>
      </w:pPr>
      <w:r w:rsidRPr="001B682D">
        <w:rPr>
          <w:rFonts w:ascii="Times New Roman" w:hAnsi="Times New Roman" w:cs="Times New Roman"/>
          <w:color w:val="auto"/>
        </w:rPr>
        <w:t>ФОРМА</w:t>
      </w:r>
    </w:p>
    <w:p w:rsidR="00363954" w:rsidRPr="001B682D" w:rsidRDefault="00363954" w:rsidP="0038386B">
      <w:pPr>
        <w:pStyle w:val="af"/>
        <w:spacing w:before="0"/>
        <w:rPr>
          <w:sz w:val="24"/>
          <w:szCs w:val="24"/>
        </w:rPr>
      </w:pPr>
      <w:r w:rsidRPr="001B682D">
        <w:rPr>
          <w:sz w:val="24"/>
          <w:szCs w:val="24"/>
        </w:rPr>
        <w:t>Заявление</w:t>
      </w:r>
    </w:p>
    <w:p w:rsidR="0040713B" w:rsidRPr="001B682D" w:rsidRDefault="00363954" w:rsidP="0040713B">
      <w:pPr>
        <w:jc w:val="center"/>
        <w:rPr>
          <w:rFonts w:ascii="Times New Roman" w:hAnsi="Times New Roman" w:cs="Times New Roman"/>
          <w:color w:val="auto"/>
        </w:rPr>
      </w:pPr>
      <w:r w:rsidRPr="001B682D">
        <w:rPr>
          <w:rFonts w:ascii="Times New Roman" w:hAnsi="Times New Roman" w:cs="Times New Roman"/>
          <w:color w:val="auto"/>
        </w:rPr>
        <w:t xml:space="preserve">о предоставлении муниципальной услуги </w:t>
      </w:r>
    </w:p>
    <w:p w:rsidR="00363954" w:rsidRPr="001B682D" w:rsidRDefault="00363954" w:rsidP="0040713B">
      <w:pPr>
        <w:jc w:val="center"/>
        <w:rPr>
          <w:rFonts w:ascii="Times New Roman" w:hAnsi="Times New Roman" w:cs="Times New Roman"/>
          <w:color w:val="auto"/>
        </w:rPr>
      </w:pPr>
      <w:r w:rsidRPr="001B682D">
        <w:rPr>
          <w:rFonts w:ascii="Times New Roman" w:hAnsi="Times New Roman" w:cs="Times New Roman"/>
          <w:color w:val="auto"/>
        </w:rPr>
        <w:t>«</w:t>
      </w:r>
      <w:r w:rsidR="0040713B" w:rsidRPr="001B682D">
        <w:rPr>
          <w:rFonts w:ascii="Times New Roman" w:hAnsi="Times New Roman" w:cs="Times New Roman"/>
          <w:color w:val="auto"/>
        </w:rPr>
        <w:t>Установление соответствия разрешенного использования земельного участка классификатору видов разрешенного использования</w:t>
      </w:r>
      <w:r w:rsidRPr="001B682D">
        <w:rPr>
          <w:rFonts w:ascii="Times New Roman" w:hAnsi="Times New Roman" w:cs="Times New Roman"/>
          <w:color w:val="auto"/>
        </w:rPr>
        <w:t>»</w:t>
      </w:r>
    </w:p>
    <w:tbl>
      <w:tblPr>
        <w:tblW w:w="5000" w:type="pct"/>
        <w:tblCellMar>
          <w:top w:w="102" w:type="dxa"/>
          <w:left w:w="62" w:type="dxa"/>
          <w:bottom w:w="102" w:type="dxa"/>
          <w:right w:w="62" w:type="dxa"/>
        </w:tblCellMar>
        <w:tblLook w:val="04A0" w:firstRow="1" w:lastRow="0" w:firstColumn="1" w:lastColumn="0" w:noHBand="0" w:noVBand="1"/>
      </w:tblPr>
      <w:tblGrid>
        <w:gridCol w:w="128"/>
        <w:gridCol w:w="8602"/>
        <w:gridCol w:w="743"/>
      </w:tblGrid>
      <w:tr w:rsidR="001B682D" w:rsidRPr="001B682D" w:rsidTr="00D56AD1">
        <w:tc>
          <w:tcPr>
            <w:tcW w:w="68" w:type="pct"/>
          </w:tcPr>
          <w:p w:rsidR="00AA018B" w:rsidRPr="001B682D" w:rsidRDefault="00AA018B">
            <w:pPr>
              <w:pStyle w:val="ConsPlusNormal"/>
              <w:spacing w:line="276" w:lineRule="auto"/>
              <w:jc w:val="both"/>
              <w:rPr>
                <w:rFonts w:ascii="Times New Roman" w:eastAsiaTheme="minorEastAsia" w:hAnsi="Times New Roman" w:cs="Times New Roman"/>
              </w:rPr>
            </w:pPr>
          </w:p>
        </w:tc>
        <w:tc>
          <w:tcPr>
            <w:tcW w:w="4932" w:type="pct"/>
            <w:gridSpan w:val="2"/>
            <w:hideMark/>
          </w:tcPr>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Кому:</w:t>
            </w:r>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AA018B">
            <w:pPr>
              <w:pStyle w:val="ConsPlusNormal"/>
              <w:ind w:left="4269"/>
              <w:jc w:val="center"/>
              <w:rPr>
                <w:rFonts w:ascii="Times New Roman" w:hAnsi="Times New Roman" w:cs="Times New Roman"/>
              </w:rPr>
            </w:pPr>
            <w:r w:rsidRPr="001B682D">
              <w:rPr>
                <w:rFonts w:ascii="Times New Roman" w:hAnsi="Times New Roman" w:cs="Times New Roman"/>
              </w:rPr>
              <w:t>(наименование уполномоченного органа)</w:t>
            </w:r>
          </w:p>
          <w:p w:rsidR="00AA018B" w:rsidRPr="001B682D" w:rsidRDefault="003326C7" w:rsidP="00AA018B">
            <w:pPr>
              <w:pStyle w:val="ConsPlusNormal"/>
              <w:ind w:left="4269"/>
              <w:rPr>
                <w:rFonts w:ascii="Times New Roman" w:hAnsi="Times New Roman" w:cs="Times New Roman"/>
              </w:rPr>
            </w:pPr>
            <w:r w:rsidRPr="001B682D">
              <w:rPr>
                <w:rFonts w:ascii="Times New Roman" w:hAnsi="Times New Roman" w:cs="Times New Roman"/>
              </w:rPr>
              <w:t>О</w:t>
            </w:r>
            <w:r w:rsidR="00AA018B" w:rsidRPr="001B682D">
              <w:rPr>
                <w:rFonts w:ascii="Times New Roman" w:hAnsi="Times New Roman" w:cs="Times New Roman"/>
              </w:rPr>
              <w:t>т кого:</w:t>
            </w:r>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AA018B">
            <w:pPr>
              <w:pStyle w:val="ConsPlusNormal"/>
              <w:ind w:left="4269"/>
              <w:jc w:val="center"/>
              <w:rPr>
                <w:rFonts w:ascii="Times New Roman" w:hAnsi="Times New Roman" w:cs="Times New Roman"/>
              </w:rPr>
            </w:pPr>
            <w:r w:rsidRPr="001B682D">
              <w:rPr>
                <w:rFonts w:ascii="Times New Roman" w:hAnsi="Times New Roman" w:cs="Times New Roman"/>
              </w:rPr>
              <w:t>(полное наименование, ИНН, ОГРН юридического лица, ИП)</w:t>
            </w:r>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AA018B">
            <w:pPr>
              <w:pStyle w:val="ConsPlusNormal"/>
              <w:ind w:left="4269"/>
              <w:jc w:val="center"/>
              <w:rPr>
                <w:rFonts w:ascii="Times New Roman" w:hAnsi="Times New Roman" w:cs="Times New Roman"/>
              </w:rPr>
            </w:pPr>
            <w:r w:rsidRPr="001B682D">
              <w:rPr>
                <w:rFonts w:ascii="Times New Roman" w:hAnsi="Times New Roman" w:cs="Times New Roman"/>
              </w:rPr>
              <w:t>(контактный телефон, электронная почта, почтовый адрес)</w:t>
            </w:r>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3326C7">
            <w:pPr>
              <w:pStyle w:val="ConsPlusNormal"/>
              <w:ind w:left="4975" w:firstLine="0"/>
              <w:rPr>
                <w:rFonts w:ascii="Times New Roman" w:hAnsi="Times New Roman" w:cs="Times New Roman"/>
              </w:rPr>
            </w:pPr>
            <w:proofErr w:type="gramStart"/>
            <w:r w:rsidRPr="001B682D">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AA018B" w:rsidRPr="001B682D" w:rsidRDefault="00AA018B" w:rsidP="00AA018B">
            <w:pPr>
              <w:pStyle w:val="ConsPlusNormal"/>
              <w:ind w:left="4269"/>
              <w:rPr>
                <w:rFonts w:ascii="Times New Roman" w:hAnsi="Times New Roman" w:cs="Times New Roman"/>
              </w:rPr>
            </w:pPr>
            <w:r w:rsidRPr="001B682D">
              <w:rPr>
                <w:rFonts w:ascii="Times New Roman" w:hAnsi="Times New Roman" w:cs="Times New Roman"/>
              </w:rPr>
              <w:t>__________________________________________</w:t>
            </w:r>
          </w:p>
          <w:p w:rsidR="00AA018B" w:rsidRPr="001B682D" w:rsidRDefault="00AA018B" w:rsidP="003326C7">
            <w:pPr>
              <w:pStyle w:val="ConsPlusNormal"/>
              <w:ind w:left="4973"/>
              <w:rPr>
                <w:rFonts w:ascii="Times New Roman" w:hAnsi="Times New Roman" w:cs="Times New Roman"/>
              </w:rPr>
            </w:pPr>
            <w:r w:rsidRPr="001B682D">
              <w:rPr>
                <w:rFonts w:ascii="Times New Roman" w:hAnsi="Times New Roman" w:cs="Times New Roman"/>
              </w:rPr>
              <w:t>______________________________________________________</w:t>
            </w:r>
            <w:r w:rsidR="003326C7" w:rsidRPr="001B682D">
              <w:rPr>
                <w:rFonts w:ascii="Times New Roman" w:hAnsi="Times New Roman" w:cs="Times New Roman"/>
              </w:rPr>
              <w:t>_______________________</w:t>
            </w:r>
          </w:p>
          <w:p w:rsidR="00AA018B" w:rsidRPr="001B682D" w:rsidRDefault="00AA018B" w:rsidP="00AA018B">
            <w:pPr>
              <w:pStyle w:val="ConsPlusNormal"/>
              <w:ind w:left="4269"/>
              <w:jc w:val="center"/>
              <w:rPr>
                <w:rFonts w:ascii="Times New Roman" w:hAnsi="Times New Roman" w:cs="Times New Roman"/>
              </w:rPr>
            </w:pPr>
            <w:r w:rsidRPr="001B682D">
              <w:rPr>
                <w:rFonts w:ascii="Times New Roman" w:hAnsi="Times New Roman" w:cs="Times New Roman"/>
              </w:rPr>
              <w:t>(данные представителя заявителя)</w:t>
            </w:r>
          </w:p>
        </w:tc>
      </w:tr>
      <w:tr w:rsidR="001B682D" w:rsidRPr="001B682D" w:rsidTr="0040713B">
        <w:tc>
          <w:tcPr>
            <w:tcW w:w="5000" w:type="pct"/>
            <w:gridSpan w:val="3"/>
            <w:hideMark/>
          </w:tcPr>
          <w:p w:rsidR="00AA018B" w:rsidRPr="001B682D" w:rsidRDefault="00AA018B">
            <w:pPr>
              <w:pStyle w:val="ConsPlusNormal"/>
              <w:spacing w:line="276" w:lineRule="auto"/>
              <w:jc w:val="center"/>
              <w:rPr>
                <w:rFonts w:ascii="Times New Roman" w:eastAsiaTheme="minorEastAsia" w:hAnsi="Times New Roman" w:cs="Times New Roman"/>
                <w:sz w:val="24"/>
                <w:szCs w:val="24"/>
              </w:rPr>
            </w:pPr>
            <w:r w:rsidRPr="001B682D">
              <w:rPr>
                <w:rFonts w:ascii="Times New Roman" w:hAnsi="Times New Roman" w:cs="Times New Roman"/>
                <w:sz w:val="24"/>
                <w:szCs w:val="24"/>
              </w:rPr>
              <w:t>Заявление</w:t>
            </w:r>
          </w:p>
          <w:p w:rsidR="00AA018B" w:rsidRPr="001B682D" w:rsidRDefault="00AA018B" w:rsidP="003326C7">
            <w:pPr>
              <w:pStyle w:val="ConsPlusNormal"/>
              <w:spacing w:line="276" w:lineRule="auto"/>
              <w:jc w:val="center"/>
              <w:rPr>
                <w:rFonts w:ascii="Times New Roman" w:eastAsiaTheme="minorEastAsia" w:hAnsi="Times New Roman" w:cs="Times New Roman"/>
                <w:sz w:val="28"/>
                <w:szCs w:val="28"/>
              </w:rPr>
            </w:pPr>
            <w:r w:rsidRPr="001B682D">
              <w:rPr>
                <w:rFonts w:ascii="Times New Roman" w:hAnsi="Times New Roman" w:cs="Times New Roman"/>
                <w:sz w:val="24"/>
                <w:szCs w:val="24"/>
              </w:rPr>
              <w:t>о</w:t>
            </w:r>
            <w:r w:rsidR="003326C7" w:rsidRPr="001B682D">
              <w:rPr>
                <w:rFonts w:ascii="Times New Roman" w:hAnsi="Times New Roman" w:cs="Times New Roman"/>
                <w:sz w:val="24"/>
                <w:szCs w:val="24"/>
              </w:rPr>
              <w:t>б</w:t>
            </w:r>
            <w:r w:rsidRPr="001B682D">
              <w:rPr>
                <w:rFonts w:ascii="Times New Roman" w:hAnsi="Times New Roman" w:cs="Times New Roman"/>
                <w:sz w:val="24"/>
                <w:szCs w:val="24"/>
              </w:rPr>
              <w:t xml:space="preserve"> </w:t>
            </w:r>
            <w:r w:rsidR="003326C7" w:rsidRPr="001B682D">
              <w:rPr>
                <w:rFonts w:ascii="Times New Roman" w:hAnsi="Times New Roman" w:cs="Times New Roman"/>
                <w:sz w:val="24"/>
                <w:szCs w:val="24"/>
              </w:rPr>
              <w:t>установлении соответствия</w:t>
            </w:r>
            <w:r w:rsidR="003326C7" w:rsidRPr="001B682D">
              <w:rPr>
                <w:rFonts w:ascii="Times New Roman" w:hAnsi="Times New Roman" w:cs="Times New Roman"/>
              </w:rPr>
              <w:t xml:space="preserve"> </w:t>
            </w:r>
            <w:r w:rsidR="003326C7" w:rsidRPr="001B682D">
              <w:rPr>
                <w:rFonts w:ascii="Times New Roman" w:hAnsi="Times New Roman" w:cs="Times New Roman"/>
                <w:sz w:val="24"/>
                <w:szCs w:val="24"/>
              </w:rPr>
              <w:t>разрешенного использования</w:t>
            </w:r>
            <w:r w:rsidR="003326C7" w:rsidRPr="001B682D">
              <w:rPr>
                <w:rFonts w:ascii="Times New Roman" w:hAnsi="Times New Roman" w:cs="Times New Roman"/>
              </w:rPr>
              <w:t xml:space="preserve"> </w:t>
            </w:r>
            <w:r w:rsidR="003326C7" w:rsidRPr="001B682D">
              <w:rPr>
                <w:rFonts w:ascii="Times New Roman" w:hAnsi="Times New Roman" w:cs="Times New Roman"/>
                <w:sz w:val="24"/>
                <w:szCs w:val="24"/>
              </w:rPr>
              <w:t>земельного участка классификатору</w:t>
            </w:r>
            <w:r w:rsidR="003326C7" w:rsidRPr="001B682D">
              <w:rPr>
                <w:rFonts w:ascii="Times New Roman" w:hAnsi="Times New Roman" w:cs="Times New Roman"/>
              </w:rPr>
              <w:t xml:space="preserve"> </w:t>
            </w:r>
            <w:r w:rsidR="003326C7" w:rsidRPr="001B682D">
              <w:rPr>
                <w:rFonts w:ascii="Times New Roman" w:hAnsi="Times New Roman" w:cs="Times New Roman"/>
                <w:sz w:val="24"/>
                <w:szCs w:val="24"/>
              </w:rPr>
              <w:t>видов разрешенного использования</w:t>
            </w:r>
          </w:p>
        </w:tc>
      </w:tr>
      <w:tr w:rsidR="001B682D" w:rsidRPr="001B682D" w:rsidTr="0040713B">
        <w:tc>
          <w:tcPr>
            <w:tcW w:w="5000" w:type="pct"/>
            <w:gridSpan w:val="3"/>
          </w:tcPr>
          <w:p w:rsidR="00AA018B" w:rsidRPr="001B682D" w:rsidRDefault="00AA018B">
            <w:pPr>
              <w:pStyle w:val="ConsPlusNormal"/>
              <w:spacing w:line="276" w:lineRule="auto"/>
              <w:jc w:val="both"/>
              <w:rPr>
                <w:rFonts w:ascii="Times New Roman" w:eastAsiaTheme="minorEastAsia" w:hAnsi="Times New Roman" w:cs="Times New Roman"/>
                <w:b/>
              </w:rPr>
            </w:pPr>
          </w:p>
        </w:tc>
      </w:tr>
      <w:tr w:rsidR="001B682D" w:rsidRPr="001B682D" w:rsidTr="0040713B">
        <w:tc>
          <w:tcPr>
            <w:tcW w:w="5000" w:type="pct"/>
            <w:gridSpan w:val="3"/>
          </w:tcPr>
          <w:p w:rsidR="00AA018B" w:rsidRPr="001B682D" w:rsidRDefault="00FB43E1" w:rsidP="00DE5F72">
            <w:pPr>
              <w:pStyle w:val="ConsPlusNormal"/>
              <w:spacing w:line="276" w:lineRule="auto"/>
              <w:ind w:firstLine="567"/>
              <w:jc w:val="both"/>
              <w:rPr>
                <w:rFonts w:ascii="Times New Roman" w:hAnsi="Times New Roman" w:cs="Times New Roman"/>
                <w:sz w:val="24"/>
                <w:szCs w:val="24"/>
              </w:rPr>
            </w:pPr>
            <w:r w:rsidRPr="001B682D">
              <w:rPr>
                <w:rFonts w:ascii="Times New Roman" w:hAnsi="Times New Roman" w:cs="Times New Roman"/>
                <w:sz w:val="24"/>
                <w:szCs w:val="24"/>
              </w:rPr>
              <w:t xml:space="preserve">Прошу установить соответствие между существующим видом разрешенного использования земельного участка с кадастровым номером </w:t>
            </w:r>
            <w:r w:rsidR="0087309E" w:rsidRPr="001B682D">
              <w:rPr>
                <w:rFonts w:ascii="Times New Roman" w:hAnsi="Times New Roman" w:cs="Times New Roman"/>
                <w:sz w:val="24"/>
                <w:szCs w:val="24"/>
              </w:rPr>
              <w:t>_________________, существующий вид разрешенного использования _________________</w:t>
            </w:r>
            <w:r w:rsidRPr="001B682D">
              <w:rPr>
                <w:rFonts w:ascii="Times New Roman" w:hAnsi="Times New Roman" w:cs="Times New Roman"/>
                <w:sz w:val="24"/>
                <w:szCs w:val="24"/>
              </w:rPr>
              <w:t xml:space="preserve">, </w:t>
            </w:r>
            <w:r w:rsidR="0087309E" w:rsidRPr="001B682D">
              <w:rPr>
                <w:rFonts w:ascii="Times New Roman" w:hAnsi="Times New Roman" w:cs="Times New Roman"/>
                <w:sz w:val="24"/>
                <w:szCs w:val="24"/>
              </w:rPr>
              <w:t xml:space="preserve">расположенного </w:t>
            </w:r>
            <w:r w:rsidR="00DE5F72" w:rsidRPr="001B682D">
              <w:rPr>
                <w:rFonts w:ascii="Times New Roman" w:hAnsi="Times New Roman" w:cs="Times New Roman"/>
                <w:sz w:val="24"/>
                <w:szCs w:val="24"/>
              </w:rPr>
              <w:t>по а</w:t>
            </w:r>
            <w:r w:rsidR="0087309E" w:rsidRPr="001B682D">
              <w:rPr>
                <w:rFonts w:ascii="Times New Roman" w:hAnsi="Times New Roman" w:cs="Times New Roman"/>
                <w:sz w:val="24"/>
                <w:szCs w:val="24"/>
              </w:rPr>
              <w:t>дресу</w:t>
            </w:r>
            <w:r w:rsidR="00DE5F72" w:rsidRPr="001B682D">
              <w:rPr>
                <w:rFonts w:ascii="Times New Roman" w:hAnsi="Times New Roman" w:cs="Times New Roman"/>
                <w:sz w:val="24"/>
                <w:szCs w:val="24"/>
              </w:rPr>
              <w:t>:___________________________________________________</w:t>
            </w:r>
            <w:r w:rsidR="0087309E" w:rsidRPr="001B682D">
              <w:rPr>
                <w:rFonts w:ascii="Times New Roman" w:hAnsi="Times New Roman" w:cs="Times New Roman"/>
                <w:sz w:val="24"/>
                <w:szCs w:val="24"/>
              </w:rPr>
              <w:t xml:space="preserve"> </w:t>
            </w:r>
            <w:r w:rsidRPr="001B682D">
              <w:rPr>
                <w:rFonts w:ascii="Times New Roman" w:hAnsi="Times New Roman" w:cs="Times New Roman"/>
                <w:sz w:val="24"/>
                <w:szCs w:val="24"/>
              </w:rPr>
              <w:t>и видом разрешенного использования земельного участка</w:t>
            </w:r>
            <w:r w:rsidR="00DE5F72" w:rsidRPr="001B682D">
              <w:rPr>
                <w:rFonts w:ascii="Times New Roman" w:hAnsi="Times New Roman" w:cs="Times New Roman"/>
                <w:sz w:val="24"/>
                <w:szCs w:val="24"/>
              </w:rPr>
              <w:t>,</w:t>
            </w:r>
            <w:r w:rsidRPr="001B682D">
              <w:rPr>
                <w:rFonts w:ascii="Times New Roman" w:hAnsi="Times New Roman" w:cs="Times New Roman"/>
                <w:sz w:val="24"/>
                <w:szCs w:val="24"/>
              </w:rPr>
              <w:t xml:space="preserve"> установленным классификатором видов разрешенного использования земельных</w:t>
            </w:r>
            <w:r w:rsidR="00DE5F72" w:rsidRPr="001B682D">
              <w:rPr>
                <w:rFonts w:ascii="Times New Roman" w:hAnsi="Times New Roman" w:cs="Times New Roman"/>
                <w:sz w:val="24"/>
                <w:szCs w:val="24"/>
              </w:rPr>
              <w:t xml:space="preserve"> </w:t>
            </w:r>
            <w:r w:rsidRPr="001B682D">
              <w:rPr>
                <w:rFonts w:ascii="Times New Roman" w:hAnsi="Times New Roman" w:cs="Times New Roman"/>
                <w:sz w:val="24"/>
                <w:szCs w:val="24"/>
              </w:rPr>
              <w:t>участков _________________________________</w:t>
            </w:r>
            <w:r w:rsidR="0087309E" w:rsidRPr="001B682D">
              <w:rPr>
                <w:rFonts w:ascii="Times New Roman" w:hAnsi="Times New Roman" w:cs="Times New Roman"/>
                <w:sz w:val="24"/>
                <w:szCs w:val="24"/>
              </w:rPr>
              <w:t>___________</w:t>
            </w:r>
          </w:p>
          <w:p w:rsidR="00AA018B" w:rsidRPr="001B682D" w:rsidRDefault="00AA018B" w:rsidP="00D56AD1">
            <w:pPr>
              <w:pStyle w:val="ConsPlusNormal"/>
              <w:spacing w:line="276" w:lineRule="auto"/>
              <w:ind w:firstLine="0"/>
              <w:rPr>
                <w:rFonts w:ascii="Times New Roman" w:eastAsiaTheme="minorEastAsia" w:hAnsi="Times New Roman" w:cs="Times New Roman"/>
                <w:sz w:val="24"/>
                <w:szCs w:val="24"/>
                <w:u w:val="single"/>
              </w:rPr>
            </w:pPr>
            <w:r w:rsidRPr="001B682D">
              <w:rPr>
                <w:rFonts w:ascii="Times New Roman" w:hAnsi="Times New Roman" w:cs="Times New Roman"/>
                <w:sz w:val="24"/>
                <w:szCs w:val="24"/>
                <w:u w:val="single"/>
              </w:rPr>
              <w:t>Результат предоставления услуги прошу:</w:t>
            </w:r>
          </w:p>
        </w:tc>
      </w:tr>
      <w:tr w:rsidR="001B682D" w:rsidRPr="001B682D" w:rsidTr="0040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3" w:type="pct"/>
            <w:gridSpan w:val="2"/>
            <w:tcBorders>
              <w:top w:val="single" w:sz="4" w:space="0" w:color="auto"/>
              <w:left w:val="single" w:sz="4" w:space="0" w:color="auto"/>
              <w:bottom w:val="single" w:sz="4" w:space="0" w:color="auto"/>
              <w:right w:val="single" w:sz="4" w:space="0" w:color="auto"/>
            </w:tcBorders>
            <w:hideMark/>
          </w:tcPr>
          <w:p w:rsidR="0040713B" w:rsidRPr="001B682D" w:rsidRDefault="0040713B" w:rsidP="00621EF8">
            <w:pPr>
              <w:pStyle w:val="ConsPlusNormal"/>
              <w:spacing w:line="276" w:lineRule="auto"/>
              <w:ind w:firstLine="0"/>
              <w:rPr>
                <w:rFonts w:ascii="Times New Roman" w:eastAsiaTheme="minorEastAsia" w:hAnsi="Times New Roman" w:cs="Times New Roman"/>
              </w:rPr>
            </w:pPr>
            <w:r w:rsidRPr="001B682D">
              <w:rPr>
                <w:rFonts w:ascii="Times New Roman" w:hAnsi="Times New Roman" w:cs="Times New Roman"/>
              </w:rPr>
              <w:t xml:space="preserve">направить в ЕПГУ/РПГУ форме электронного документа в Личный кабинет </w:t>
            </w:r>
          </w:p>
        </w:tc>
        <w:tc>
          <w:tcPr>
            <w:tcW w:w="377" w:type="pct"/>
            <w:tcBorders>
              <w:top w:val="single" w:sz="4" w:space="0" w:color="auto"/>
              <w:left w:val="single" w:sz="4" w:space="0" w:color="auto"/>
              <w:bottom w:val="single" w:sz="4" w:space="0" w:color="auto"/>
              <w:right w:val="single" w:sz="4" w:space="0" w:color="auto"/>
            </w:tcBorders>
          </w:tcPr>
          <w:p w:rsidR="0040713B" w:rsidRPr="001B682D" w:rsidRDefault="0040713B" w:rsidP="00DE20ED">
            <w:pPr>
              <w:pStyle w:val="ConsPlusNormal"/>
              <w:spacing w:line="276" w:lineRule="auto"/>
              <w:ind w:firstLine="0"/>
              <w:rPr>
                <w:rFonts w:ascii="Times New Roman" w:eastAsiaTheme="minorEastAsia" w:hAnsi="Times New Roman" w:cs="Times New Roman"/>
              </w:rPr>
            </w:pPr>
          </w:p>
        </w:tc>
      </w:tr>
      <w:tr w:rsidR="001B682D" w:rsidRPr="001B682D" w:rsidTr="0040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3" w:type="pct"/>
            <w:gridSpan w:val="2"/>
            <w:tcBorders>
              <w:top w:val="single" w:sz="4" w:space="0" w:color="auto"/>
              <w:left w:val="single" w:sz="4" w:space="0" w:color="auto"/>
              <w:bottom w:val="single" w:sz="4" w:space="0" w:color="auto"/>
              <w:right w:val="single" w:sz="4" w:space="0" w:color="auto"/>
            </w:tcBorders>
            <w:hideMark/>
          </w:tcPr>
          <w:p w:rsidR="0040713B" w:rsidRPr="001B682D" w:rsidRDefault="0040713B" w:rsidP="00DE20ED">
            <w:pPr>
              <w:pStyle w:val="ConsPlusNormal"/>
              <w:spacing w:line="276" w:lineRule="auto"/>
              <w:ind w:firstLine="0"/>
              <w:rPr>
                <w:rFonts w:ascii="Times New Roman" w:eastAsiaTheme="minorEastAsia" w:hAnsi="Times New Roman" w:cs="Times New Roman"/>
              </w:rPr>
            </w:pPr>
            <w:r w:rsidRPr="001B682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77" w:type="pct"/>
            <w:tcBorders>
              <w:top w:val="single" w:sz="4" w:space="0" w:color="auto"/>
              <w:left w:val="single" w:sz="4" w:space="0" w:color="auto"/>
              <w:bottom w:val="single" w:sz="4" w:space="0" w:color="auto"/>
              <w:right w:val="single" w:sz="4" w:space="0" w:color="auto"/>
            </w:tcBorders>
          </w:tcPr>
          <w:p w:rsidR="0040713B" w:rsidRPr="001B682D" w:rsidRDefault="0040713B" w:rsidP="00DE20ED">
            <w:pPr>
              <w:pStyle w:val="ConsPlusNormal"/>
              <w:spacing w:line="276" w:lineRule="auto"/>
              <w:ind w:firstLine="0"/>
              <w:rPr>
                <w:rFonts w:ascii="Times New Roman" w:eastAsiaTheme="minorEastAsia" w:hAnsi="Times New Roman" w:cs="Times New Roman"/>
              </w:rPr>
            </w:pPr>
          </w:p>
        </w:tc>
      </w:tr>
      <w:tr w:rsidR="001B682D" w:rsidRPr="001B682D" w:rsidTr="0040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3" w:type="pct"/>
            <w:gridSpan w:val="2"/>
            <w:tcBorders>
              <w:top w:val="single" w:sz="4" w:space="0" w:color="auto"/>
              <w:left w:val="single" w:sz="4" w:space="0" w:color="auto"/>
              <w:bottom w:val="single" w:sz="4" w:space="0" w:color="auto"/>
              <w:right w:val="single" w:sz="4" w:space="0" w:color="auto"/>
            </w:tcBorders>
            <w:hideMark/>
          </w:tcPr>
          <w:p w:rsidR="0040713B" w:rsidRPr="001B682D" w:rsidRDefault="0040713B" w:rsidP="00DE20ED">
            <w:pPr>
              <w:pStyle w:val="ConsPlusNormal"/>
              <w:spacing w:line="276" w:lineRule="auto"/>
              <w:ind w:firstLine="0"/>
              <w:rPr>
                <w:rFonts w:ascii="Times New Roman" w:eastAsiaTheme="minorEastAsia" w:hAnsi="Times New Roman" w:cs="Times New Roman"/>
              </w:rPr>
            </w:pPr>
            <w:r w:rsidRPr="001B682D">
              <w:rPr>
                <w:rFonts w:ascii="Times New Roman" w:hAnsi="Times New Roman" w:cs="Times New Roman"/>
              </w:rPr>
              <w:t>направить на бумажном носителе на почтовый адрес:</w:t>
            </w:r>
          </w:p>
        </w:tc>
        <w:tc>
          <w:tcPr>
            <w:tcW w:w="377" w:type="pct"/>
            <w:tcBorders>
              <w:top w:val="single" w:sz="4" w:space="0" w:color="auto"/>
              <w:left w:val="single" w:sz="4" w:space="0" w:color="auto"/>
              <w:bottom w:val="single" w:sz="4" w:space="0" w:color="auto"/>
              <w:right w:val="single" w:sz="4" w:space="0" w:color="auto"/>
            </w:tcBorders>
          </w:tcPr>
          <w:p w:rsidR="0040713B" w:rsidRPr="001B682D" w:rsidRDefault="0040713B" w:rsidP="00DE20ED">
            <w:pPr>
              <w:pStyle w:val="ConsPlusNormal"/>
              <w:spacing w:line="276" w:lineRule="auto"/>
              <w:ind w:firstLine="0"/>
              <w:rPr>
                <w:rFonts w:ascii="Times New Roman" w:eastAsiaTheme="minorEastAsia" w:hAnsi="Times New Roman" w:cs="Times New Roman"/>
              </w:rPr>
            </w:pPr>
          </w:p>
        </w:tc>
      </w:tr>
      <w:tr w:rsidR="0040713B" w:rsidRPr="001B682D" w:rsidTr="0040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auto"/>
              <w:left w:val="single" w:sz="4" w:space="0" w:color="auto"/>
              <w:bottom w:val="single" w:sz="4" w:space="0" w:color="auto"/>
              <w:right w:val="single" w:sz="4" w:space="0" w:color="auto"/>
            </w:tcBorders>
            <w:hideMark/>
          </w:tcPr>
          <w:p w:rsidR="0040713B" w:rsidRPr="001B682D" w:rsidRDefault="0040713B" w:rsidP="00DE20ED">
            <w:pPr>
              <w:pStyle w:val="ConsPlusNormal"/>
              <w:spacing w:line="276" w:lineRule="auto"/>
              <w:ind w:firstLine="0"/>
              <w:rPr>
                <w:rFonts w:ascii="Times New Roman" w:eastAsiaTheme="minorEastAsia" w:hAnsi="Times New Roman" w:cs="Times New Roman"/>
              </w:rPr>
            </w:pPr>
            <w:r w:rsidRPr="001B682D">
              <w:rPr>
                <w:rFonts w:ascii="Times New Roman" w:hAnsi="Times New Roman" w:cs="Times New Roman"/>
              </w:rPr>
              <w:t>Указывается один из перечисленных способов</w:t>
            </w:r>
          </w:p>
        </w:tc>
      </w:tr>
    </w:tbl>
    <w:p w:rsidR="0040713B" w:rsidRPr="001B682D" w:rsidRDefault="0040713B" w:rsidP="0040713B">
      <w:pPr>
        <w:pStyle w:val="ConsPlusNormal"/>
        <w:rPr>
          <w:rFonts w:ascii="Times New Roman" w:eastAsiaTheme="minorEastAsia" w:hAnsi="Times New Roman" w:cs="Times New Roman"/>
        </w:rPr>
      </w:pPr>
    </w:p>
    <w:tbl>
      <w:tblPr>
        <w:tblW w:w="5000" w:type="pct"/>
        <w:tblCellMar>
          <w:top w:w="102" w:type="dxa"/>
          <w:left w:w="62" w:type="dxa"/>
          <w:bottom w:w="102" w:type="dxa"/>
          <w:right w:w="62" w:type="dxa"/>
        </w:tblCellMar>
        <w:tblLook w:val="04A0" w:firstRow="1" w:lastRow="0" w:firstColumn="1" w:lastColumn="0" w:noHBand="0" w:noVBand="1"/>
      </w:tblPr>
      <w:tblGrid>
        <w:gridCol w:w="3039"/>
        <w:gridCol w:w="2800"/>
        <w:gridCol w:w="3634"/>
      </w:tblGrid>
      <w:tr w:rsidR="001B682D" w:rsidRPr="001B682D" w:rsidTr="0040713B">
        <w:tc>
          <w:tcPr>
            <w:tcW w:w="1604" w:type="pct"/>
            <w:hideMark/>
          </w:tcPr>
          <w:p w:rsidR="0040713B" w:rsidRPr="001B682D" w:rsidRDefault="0040713B">
            <w:pPr>
              <w:pStyle w:val="ConsPlusNormal"/>
              <w:spacing w:line="276" w:lineRule="auto"/>
              <w:ind w:firstLine="708"/>
              <w:jc w:val="both"/>
              <w:rPr>
                <w:rFonts w:ascii="Times New Roman" w:eastAsiaTheme="minorEastAsia" w:hAnsi="Times New Roman" w:cs="Times New Roman"/>
              </w:rPr>
            </w:pPr>
            <w:r w:rsidRPr="001B682D">
              <w:rPr>
                <w:rFonts w:ascii="Times New Roman" w:hAnsi="Times New Roman" w:cs="Times New Roman"/>
              </w:rPr>
              <w:lastRenderedPageBreak/>
              <w:t>Дата</w:t>
            </w:r>
          </w:p>
        </w:tc>
        <w:tc>
          <w:tcPr>
            <w:tcW w:w="1478" w:type="pct"/>
            <w:hideMark/>
          </w:tcPr>
          <w:p w:rsidR="0040713B" w:rsidRPr="001B682D" w:rsidRDefault="0040713B">
            <w:pPr>
              <w:pStyle w:val="ConsPlusNormal"/>
              <w:spacing w:line="276" w:lineRule="auto"/>
              <w:jc w:val="center"/>
              <w:rPr>
                <w:rFonts w:ascii="Times New Roman" w:eastAsiaTheme="minorEastAsia" w:hAnsi="Times New Roman" w:cs="Times New Roman"/>
              </w:rPr>
            </w:pPr>
            <w:r w:rsidRPr="001B682D">
              <w:rPr>
                <w:rFonts w:ascii="Times New Roman" w:hAnsi="Times New Roman" w:cs="Times New Roman"/>
              </w:rPr>
              <w:t>________________</w:t>
            </w:r>
          </w:p>
        </w:tc>
        <w:tc>
          <w:tcPr>
            <w:tcW w:w="1918" w:type="pct"/>
            <w:hideMark/>
          </w:tcPr>
          <w:p w:rsidR="0040713B" w:rsidRPr="001B682D" w:rsidRDefault="0040713B">
            <w:pPr>
              <w:pStyle w:val="ConsPlusNormal"/>
              <w:spacing w:line="276" w:lineRule="auto"/>
              <w:jc w:val="center"/>
              <w:rPr>
                <w:rFonts w:ascii="Times New Roman" w:eastAsiaTheme="minorEastAsia" w:hAnsi="Times New Roman" w:cs="Times New Roman"/>
              </w:rPr>
            </w:pPr>
            <w:r w:rsidRPr="001B682D">
              <w:rPr>
                <w:rFonts w:ascii="Times New Roman" w:hAnsi="Times New Roman" w:cs="Times New Roman"/>
              </w:rPr>
              <w:t>_________________________</w:t>
            </w:r>
          </w:p>
        </w:tc>
      </w:tr>
      <w:tr w:rsidR="001B682D" w:rsidRPr="001B682D" w:rsidTr="0040713B">
        <w:tc>
          <w:tcPr>
            <w:tcW w:w="1604" w:type="pct"/>
          </w:tcPr>
          <w:p w:rsidR="0040713B" w:rsidRPr="001B682D" w:rsidRDefault="0040713B">
            <w:pPr>
              <w:pStyle w:val="ConsPlusNormal"/>
              <w:spacing w:line="276" w:lineRule="auto"/>
              <w:jc w:val="both"/>
              <w:rPr>
                <w:rFonts w:ascii="Times New Roman" w:eastAsiaTheme="minorEastAsia" w:hAnsi="Times New Roman" w:cs="Times New Roman"/>
              </w:rPr>
            </w:pPr>
          </w:p>
        </w:tc>
        <w:tc>
          <w:tcPr>
            <w:tcW w:w="1478" w:type="pct"/>
            <w:hideMark/>
          </w:tcPr>
          <w:p w:rsidR="0040713B" w:rsidRPr="001B682D" w:rsidRDefault="0040713B">
            <w:pPr>
              <w:pStyle w:val="ConsPlusNormal"/>
              <w:spacing w:line="276" w:lineRule="auto"/>
              <w:jc w:val="center"/>
              <w:rPr>
                <w:rFonts w:ascii="Times New Roman" w:eastAsiaTheme="minorEastAsia" w:hAnsi="Times New Roman" w:cs="Times New Roman"/>
              </w:rPr>
            </w:pPr>
            <w:r w:rsidRPr="001B682D">
              <w:rPr>
                <w:rFonts w:ascii="Times New Roman" w:hAnsi="Times New Roman" w:cs="Times New Roman"/>
              </w:rPr>
              <w:t>(подпись)</w:t>
            </w:r>
          </w:p>
        </w:tc>
        <w:tc>
          <w:tcPr>
            <w:tcW w:w="1918" w:type="pct"/>
            <w:hideMark/>
          </w:tcPr>
          <w:p w:rsidR="0040713B" w:rsidRPr="001B682D" w:rsidRDefault="0040713B">
            <w:pPr>
              <w:pStyle w:val="ConsPlusNormal"/>
              <w:spacing w:line="276" w:lineRule="auto"/>
              <w:jc w:val="center"/>
              <w:rPr>
                <w:rFonts w:ascii="Times New Roman" w:eastAsiaTheme="minorEastAsia" w:hAnsi="Times New Roman" w:cs="Times New Roman"/>
              </w:rPr>
            </w:pPr>
            <w:proofErr w:type="gramStart"/>
            <w:r w:rsidRPr="001B682D">
              <w:rPr>
                <w:rFonts w:ascii="Times New Roman" w:hAnsi="Times New Roman" w:cs="Times New Roman"/>
              </w:rPr>
              <w:t>(фамилия, имя, отчество</w:t>
            </w:r>
            <w:proofErr w:type="gramEnd"/>
          </w:p>
          <w:p w:rsidR="0040713B" w:rsidRPr="001B682D" w:rsidRDefault="0040713B">
            <w:pPr>
              <w:pStyle w:val="ConsPlusNormal"/>
              <w:spacing w:line="276" w:lineRule="auto"/>
              <w:jc w:val="center"/>
              <w:rPr>
                <w:rFonts w:ascii="Times New Roman" w:eastAsiaTheme="minorEastAsia" w:hAnsi="Times New Roman" w:cs="Times New Roman"/>
              </w:rPr>
            </w:pPr>
            <w:r w:rsidRPr="001B682D">
              <w:rPr>
                <w:rFonts w:ascii="Times New Roman" w:hAnsi="Times New Roman" w:cs="Times New Roman"/>
              </w:rPr>
              <w:t>(последнее - при наличии)</w:t>
            </w:r>
          </w:p>
        </w:tc>
      </w:tr>
      <w:tr w:rsidR="001B682D" w:rsidRPr="001B682D" w:rsidTr="0040713B">
        <w:tc>
          <w:tcPr>
            <w:tcW w:w="1604" w:type="pct"/>
          </w:tcPr>
          <w:p w:rsidR="0040713B" w:rsidRPr="001B682D" w:rsidRDefault="0040713B">
            <w:pPr>
              <w:pStyle w:val="ConsPlusNormal"/>
              <w:spacing w:line="276" w:lineRule="auto"/>
              <w:jc w:val="both"/>
              <w:rPr>
                <w:rFonts w:ascii="Times New Roman" w:eastAsiaTheme="minorEastAsia" w:hAnsi="Times New Roman" w:cs="Times New Roman"/>
              </w:rPr>
            </w:pPr>
          </w:p>
        </w:tc>
        <w:tc>
          <w:tcPr>
            <w:tcW w:w="1478" w:type="pct"/>
          </w:tcPr>
          <w:p w:rsidR="0040713B" w:rsidRPr="001B682D" w:rsidRDefault="0040713B">
            <w:pPr>
              <w:pStyle w:val="ConsPlusNormal"/>
              <w:spacing w:line="276" w:lineRule="auto"/>
              <w:jc w:val="both"/>
              <w:rPr>
                <w:rFonts w:ascii="Times New Roman" w:eastAsiaTheme="minorEastAsia" w:hAnsi="Times New Roman" w:cs="Times New Roman"/>
              </w:rPr>
            </w:pPr>
          </w:p>
        </w:tc>
        <w:tc>
          <w:tcPr>
            <w:tcW w:w="1918" w:type="pct"/>
          </w:tcPr>
          <w:p w:rsidR="0040713B" w:rsidRPr="001B682D" w:rsidRDefault="0040713B">
            <w:pPr>
              <w:pStyle w:val="ConsPlusNormal"/>
              <w:spacing w:line="276" w:lineRule="auto"/>
              <w:jc w:val="both"/>
              <w:rPr>
                <w:rFonts w:ascii="Times New Roman" w:eastAsiaTheme="minorEastAsia" w:hAnsi="Times New Roman" w:cs="Times New Roman"/>
              </w:rPr>
            </w:pPr>
          </w:p>
        </w:tc>
      </w:tr>
    </w:tbl>
    <w:p w:rsidR="00363954" w:rsidRPr="001B682D" w:rsidRDefault="00363954" w:rsidP="00363954">
      <w:pPr>
        <w:rPr>
          <w:rFonts w:ascii="Times New Roman" w:hAnsi="Times New Roman" w:cs="Times New Roman"/>
          <w:color w:val="auto"/>
        </w:rPr>
      </w:pPr>
      <w:r w:rsidRPr="001B682D">
        <w:rPr>
          <w:rFonts w:ascii="Times New Roman" w:hAnsi="Times New Roman" w:cs="Times New Roman"/>
          <w:color w:val="auto"/>
        </w:rPr>
        <w:br w:type="page"/>
      </w:r>
    </w:p>
    <w:p w:rsidR="00163B39" w:rsidRPr="001B682D" w:rsidRDefault="00363954" w:rsidP="00163B39">
      <w:pPr>
        <w:ind w:left="5387"/>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lastRenderedPageBreak/>
        <w:t xml:space="preserve">Приложение </w:t>
      </w:r>
      <w:r w:rsidR="00BF407B" w:rsidRPr="001B682D">
        <w:rPr>
          <w:rFonts w:ascii="Times New Roman" w:hAnsi="Times New Roman" w:cs="Times New Roman"/>
          <w:color w:val="auto"/>
          <w:sz w:val="20"/>
          <w:szCs w:val="20"/>
        </w:rPr>
        <w:t>№</w:t>
      </w:r>
      <w:r w:rsidR="00DD00BD" w:rsidRPr="001B682D">
        <w:rPr>
          <w:rFonts w:ascii="Times New Roman" w:hAnsi="Times New Roman" w:cs="Times New Roman"/>
          <w:color w:val="auto"/>
          <w:sz w:val="20"/>
          <w:szCs w:val="20"/>
        </w:rPr>
        <w:t>2</w:t>
      </w:r>
    </w:p>
    <w:p w:rsidR="00163B39" w:rsidRPr="001B682D" w:rsidRDefault="00363954" w:rsidP="00163B39">
      <w:pPr>
        <w:ind w:left="5387"/>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к административному регламенту</w:t>
      </w:r>
    </w:p>
    <w:p w:rsidR="00163B39" w:rsidRPr="001B682D" w:rsidRDefault="00163B39" w:rsidP="00163B39">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 xml:space="preserve">по </w:t>
      </w:r>
      <w:r w:rsidR="00363954" w:rsidRPr="001B682D">
        <w:rPr>
          <w:rFonts w:ascii="Times New Roman" w:hAnsi="Times New Roman" w:cs="Times New Roman"/>
          <w:color w:val="auto"/>
          <w:sz w:val="20"/>
          <w:szCs w:val="20"/>
        </w:rPr>
        <w:t>предоставлению муниципальной</w:t>
      </w:r>
      <w:r w:rsidRPr="001B682D">
        <w:rPr>
          <w:rFonts w:ascii="Times New Roman" w:hAnsi="Times New Roman" w:cs="Times New Roman"/>
          <w:color w:val="auto"/>
          <w:sz w:val="20"/>
          <w:szCs w:val="20"/>
        </w:rPr>
        <w:t xml:space="preserve"> услуги</w:t>
      </w:r>
    </w:p>
    <w:p w:rsidR="007231D8" w:rsidRPr="001B682D" w:rsidRDefault="007231D8" w:rsidP="007231D8">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«Установление соответствия</w:t>
      </w:r>
    </w:p>
    <w:p w:rsidR="007231D8" w:rsidRPr="001B682D" w:rsidRDefault="007231D8" w:rsidP="007231D8">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разрешенного использования</w:t>
      </w:r>
    </w:p>
    <w:p w:rsidR="007231D8" w:rsidRPr="001B682D" w:rsidRDefault="007231D8" w:rsidP="007231D8">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земельного участка классификатору</w:t>
      </w:r>
    </w:p>
    <w:p w:rsidR="007231D8" w:rsidRPr="001B682D" w:rsidRDefault="007231D8" w:rsidP="007231D8">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видов разрешенного использования»</w:t>
      </w:r>
    </w:p>
    <w:p w:rsidR="00163B39" w:rsidRPr="001B682D" w:rsidRDefault="00163B39" w:rsidP="00163B39">
      <w:pPr>
        <w:ind w:left="5387"/>
        <w:jc w:val="right"/>
        <w:rPr>
          <w:rFonts w:ascii="Times New Roman" w:hAnsi="Times New Roman" w:cs="Times New Roman"/>
          <w:color w:val="auto"/>
        </w:rPr>
      </w:pPr>
    </w:p>
    <w:p w:rsidR="00363954" w:rsidRPr="001B682D" w:rsidRDefault="00363954" w:rsidP="00363954">
      <w:pPr>
        <w:ind w:left="5387"/>
        <w:jc w:val="right"/>
        <w:rPr>
          <w:rFonts w:ascii="Times New Roman" w:hAnsi="Times New Roman" w:cs="Times New Roman"/>
          <w:color w:val="auto"/>
        </w:rPr>
      </w:pPr>
      <w:r w:rsidRPr="001B682D">
        <w:rPr>
          <w:rFonts w:ascii="Times New Roman" w:hAnsi="Times New Roman" w:cs="Times New Roman"/>
          <w:color w:val="auto"/>
        </w:rPr>
        <w:t>ФОРМА</w:t>
      </w:r>
    </w:p>
    <w:p w:rsidR="00363954" w:rsidRPr="001B682D" w:rsidRDefault="00363954" w:rsidP="005D59F9">
      <w:pPr>
        <w:pStyle w:val="ad"/>
      </w:pPr>
      <w:bookmarkStart w:id="230" w:name="bookmark322"/>
      <w:bookmarkStart w:id="231" w:name="bookmark323"/>
      <w:bookmarkStart w:id="232" w:name="bookmark324"/>
    </w:p>
    <w:bookmarkEnd w:id="230"/>
    <w:bookmarkEnd w:id="231"/>
    <w:bookmarkEnd w:id="232"/>
    <w:p w:rsidR="00363954" w:rsidRPr="001B682D" w:rsidRDefault="00363954" w:rsidP="00163B39">
      <w:pPr>
        <w:pStyle w:val="ad"/>
        <w:rPr>
          <w:sz w:val="20"/>
          <w:szCs w:val="20"/>
        </w:rPr>
      </w:pPr>
      <w:r w:rsidRPr="001B682D">
        <w:rPr>
          <w:sz w:val="20"/>
          <w:szCs w:val="20"/>
        </w:rPr>
        <w:t xml:space="preserve">Кому </w:t>
      </w:r>
      <w:r w:rsidR="005D59F9" w:rsidRPr="001B682D">
        <w:rPr>
          <w:sz w:val="20"/>
          <w:szCs w:val="20"/>
        </w:rPr>
        <w:t>_____________________</w:t>
      </w:r>
      <w:r w:rsidR="00163B39" w:rsidRPr="001B682D">
        <w:rPr>
          <w:sz w:val="20"/>
          <w:szCs w:val="20"/>
        </w:rPr>
        <w:t>___</w:t>
      </w:r>
      <w:r w:rsidR="005D59F9" w:rsidRPr="001B682D">
        <w:rPr>
          <w:sz w:val="20"/>
          <w:szCs w:val="20"/>
        </w:rPr>
        <w:t>___</w:t>
      </w:r>
      <w:r w:rsidRPr="001B682D">
        <w:rPr>
          <w:sz w:val="20"/>
          <w:szCs w:val="20"/>
        </w:rPr>
        <w:t>______</w:t>
      </w:r>
    </w:p>
    <w:p w:rsidR="005D59F9" w:rsidRPr="001B682D" w:rsidRDefault="00163B39" w:rsidP="005D59F9">
      <w:pPr>
        <w:pStyle w:val="ad"/>
        <w:rPr>
          <w:iCs/>
          <w:sz w:val="20"/>
          <w:szCs w:val="20"/>
        </w:rPr>
      </w:pPr>
      <w:proofErr w:type="gramStart"/>
      <w:r w:rsidRPr="001B682D">
        <w:rPr>
          <w:iCs/>
          <w:sz w:val="20"/>
          <w:szCs w:val="20"/>
        </w:rPr>
        <w:t>(</w:t>
      </w:r>
      <w:r w:rsidR="00363954" w:rsidRPr="001B682D">
        <w:rPr>
          <w:iCs/>
          <w:sz w:val="20"/>
          <w:szCs w:val="20"/>
        </w:rPr>
        <w:t>фамилия, имя, отчество - для граждан и ИП</w:t>
      </w:r>
      <w:proofErr w:type="gramEnd"/>
    </w:p>
    <w:p w:rsidR="005D59F9" w:rsidRPr="001B682D" w:rsidRDefault="00363954" w:rsidP="005D59F9">
      <w:pPr>
        <w:pStyle w:val="ad"/>
        <w:rPr>
          <w:iCs/>
          <w:sz w:val="20"/>
          <w:szCs w:val="20"/>
        </w:rPr>
      </w:pPr>
      <w:r w:rsidRPr="001B682D">
        <w:rPr>
          <w:iCs/>
          <w:sz w:val="20"/>
          <w:szCs w:val="20"/>
        </w:rPr>
        <w:t>или полное наименование организации</w:t>
      </w:r>
      <w:r w:rsidR="005D59F9" w:rsidRPr="001B682D">
        <w:rPr>
          <w:iCs/>
          <w:sz w:val="20"/>
          <w:szCs w:val="20"/>
        </w:rPr>
        <w:t>-</w:t>
      </w:r>
    </w:p>
    <w:p w:rsidR="005D59F9" w:rsidRPr="001B682D" w:rsidRDefault="00363954" w:rsidP="005D59F9">
      <w:pPr>
        <w:pStyle w:val="ad"/>
        <w:rPr>
          <w:iCs/>
          <w:sz w:val="20"/>
          <w:szCs w:val="20"/>
        </w:rPr>
      </w:pPr>
      <w:r w:rsidRPr="001B682D">
        <w:rPr>
          <w:iCs/>
          <w:sz w:val="20"/>
          <w:szCs w:val="20"/>
        </w:rPr>
        <w:t>для юридических лиц,</w:t>
      </w:r>
      <w:r w:rsidR="005D59F9" w:rsidRPr="001B682D">
        <w:rPr>
          <w:iCs/>
          <w:sz w:val="20"/>
          <w:szCs w:val="20"/>
        </w:rPr>
        <w:t xml:space="preserve"> </w:t>
      </w:r>
      <w:r w:rsidRPr="001B682D">
        <w:rPr>
          <w:iCs/>
          <w:sz w:val="20"/>
          <w:szCs w:val="20"/>
        </w:rPr>
        <w:t>почтовый индекс и адрес,</w:t>
      </w:r>
    </w:p>
    <w:p w:rsidR="00363954" w:rsidRPr="001B682D" w:rsidRDefault="00363954" w:rsidP="005D59F9">
      <w:pPr>
        <w:pStyle w:val="ad"/>
        <w:rPr>
          <w:sz w:val="20"/>
          <w:szCs w:val="20"/>
        </w:rPr>
      </w:pPr>
      <w:r w:rsidRPr="001B682D">
        <w:rPr>
          <w:iCs/>
          <w:sz w:val="20"/>
          <w:szCs w:val="20"/>
        </w:rPr>
        <w:t>адрес электронной почты</w:t>
      </w:r>
      <w:r w:rsidR="00163B39" w:rsidRPr="001B682D">
        <w:rPr>
          <w:iCs/>
          <w:sz w:val="20"/>
          <w:szCs w:val="20"/>
        </w:rPr>
        <w:t>)</w:t>
      </w:r>
    </w:p>
    <w:p w:rsidR="00363954" w:rsidRPr="001B682D" w:rsidRDefault="00363954" w:rsidP="005D59F9">
      <w:pPr>
        <w:pStyle w:val="ad"/>
        <w:rPr>
          <w:sz w:val="24"/>
          <w:szCs w:val="24"/>
        </w:rPr>
      </w:pPr>
      <w:bookmarkStart w:id="233" w:name="bookmark325"/>
      <w:bookmarkStart w:id="234" w:name="bookmark326"/>
      <w:bookmarkStart w:id="235" w:name="bookmark327"/>
    </w:p>
    <w:p w:rsidR="00363954" w:rsidRPr="001B682D" w:rsidRDefault="00363954" w:rsidP="005D59F9">
      <w:pPr>
        <w:pStyle w:val="ad"/>
        <w:rPr>
          <w:sz w:val="24"/>
          <w:szCs w:val="24"/>
        </w:rPr>
      </w:pPr>
    </w:p>
    <w:p w:rsidR="00363954" w:rsidRPr="001B682D" w:rsidRDefault="00363954" w:rsidP="005D59F9">
      <w:pPr>
        <w:pStyle w:val="ad"/>
        <w:jc w:val="center"/>
        <w:rPr>
          <w:b/>
          <w:sz w:val="24"/>
          <w:szCs w:val="24"/>
        </w:rPr>
      </w:pPr>
      <w:r w:rsidRPr="001B682D">
        <w:rPr>
          <w:sz w:val="24"/>
          <w:szCs w:val="24"/>
        </w:rPr>
        <w:t>РЕШЕНИЕ</w:t>
      </w:r>
      <w:bookmarkEnd w:id="233"/>
      <w:bookmarkEnd w:id="234"/>
      <w:bookmarkEnd w:id="235"/>
    </w:p>
    <w:p w:rsidR="00363954" w:rsidRPr="001B682D" w:rsidRDefault="00363954" w:rsidP="005D59F9">
      <w:pPr>
        <w:pStyle w:val="ad"/>
        <w:jc w:val="center"/>
        <w:rPr>
          <w:b/>
          <w:sz w:val="24"/>
          <w:szCs w:val="24"/>
        </w:rPr>
      </w:pPr>
      <w:bookmarkStart w:id="236" w:name="bookmark330"/>
      <w:r w:rsidRPr="001B682D">
        <w:rPr>
          <w:sz w:val="24"/>
          <w:szCs w:val="24"/>
        </w:rPr>
        <w:t xml:space="preserve">об отказе в приеме документов, необходимых для предоставления услуги / </w:t>
      </w:r>
      <w:r w:rsidRPr="001B682D">
        <w:rPr>
          <w:b/>
          <w:sz w:val="24"/>
          <w:szCs w:val="24"/>
        </w:rPr>
        <w:t>об отказе в предоставлении услуги</w:t>
      </w:r>
      <w:bookmarkEnd w:id="236"/>
    </w:p>
    <w:p w:rsidR="00163B39" w:rsidRPr="001B682D" w:rsidRDefault="00163B39" w:rsidP="005D59F9">
      <w:pPr>
        <w:pStyle w:val="ad"/>
        <w:jc w:val="center"/>
        <w:rPr>
          <w:b/>
          <w:sz w:val="24"/>
          <w:szCs w:val="24"/>
        </w:rPr>
      </w:pPr>
    </w:p>
    <w:p w:rsidR="00363954" w:rsidRPr="001B682D" w:rsidRDefault="00363954" w:rsidP="005D59F9">
      <w:pPr>
        <w:pStyle w:val="ad"/>
        <w:rPr>
          <w:b/>
          <w:sz w:val="24"/>
          <w:szCs w:val="24"/>
        </w:rPr>
      </w:pPr>
      <w:bookmarkStart w:id="237" w:name="bookmark328"/>
      <w:bookmarkStart w:id="238" w:name="bookmark329"/>
      <w:bookmarkStart w:id="239" w:name="bookmark331"/>
      <w:r w:rsidRPr="001B682D">
        <w:rPr>
          <w:sz w:val="24"/>
          <w:szCs w:val="24"/>
        </w:rPr>
        <w:t>№ ____________ от</w:t>
      </w:r>
      <w:bookmarkEnd w:id="237"/>
      <w:bookmarkEnd w:id="238"/>
      <w:bookmarkEnd w:id="239"/>
      <w:r w:rsidRPr="001B682D">
        <w:rPr>
          <w:sz w:val="24"/>
          <w:szCs w:val="24"/>
        </w:rPr>
        <w:t xml:space="preserve"> ____________________</w:t>
      </w:r>
    </w:p>
    <w:p w:rsidR="00363954" w:rsidRPr="001B682D" w:rsidRDefault="00363954" w:rsidP="005D59F9">
      <w:pPr>
        <w:pStyle w:val="ad"/>
        <w:rPr>
          <w:sz w:val="24"/>
          <w:szCs w:val="24"/>
        </w:rPr>
      </w:pPr>
      <w:r w:rsidRPr="001B682D">
        <w:rPr>
          <w:iCs/>
          <w:sz w:val="24"/>
          <w:szCs w:val="24"/>
        </w:rPr>
        <w:t>(номер и дата решения)</w:t>
      </w:r>
    </w:p>
    <w:p w:rsidR="00363954" w:rsidRPr="001B682D" w:rsidRDefault="00363954" w:rsidP="005D59F9">
      <w:pPr>
        <w:pStyle w:val="ad"/>
        <w:rPr>
          <w:sz w:val="24"/>
          <w:szCs w:val="24"/>
        </w:rPr>
      </w:pPr>
    </w:p>
    <w:p w:rsidR="001D6F61" w:rsidRPr="001B682D" w:rsidRDefault="00363954" w:rsidP="00163B39">
      <w:pPr>
        <w:pStyle w:val="ad"/>
        <w:ind w:firstLine="708"/>
        <w:jc w:val="both"/>
        <w:rPr>
          <w:sz w:val="24"/>
          <w:szCs w:val="24"/>
        </w:rPr>
      </w:pPr>
      <w:r w:rsidRPr="001B682D">
        <w:rPr>
          <w:sz w:val="24"/>
          <w:szCs w:val="24"/>
        </w:rPr>
        <w:t>По результатам рассмотрения заявления по услуге «</w:t>
      </w:r>
      <w:r w:rsidR="00700FC1" w:rsidRPr="001B682D">
        <w:rPr>
          <w:sz w:val="24"/>
          <w:szCs w:val="24"/>
        </w:rPr>
        <w:t>Установление соответствия разрешенного использования</w:t>
      </w:r>
      <w:r w:rsidR="0038386B" w:rsidRPr="001B682D">
        <w:rPr>
          <w:sz w:val="24"/>
          <w:szCs w:val="24"/>
        </w:rPr>
        <w:t xml:space="preserve"> земельного участка, </w:t>
      </w:r>
      <w:r w:rsidR="00700FC1" w:rsidRPr="001B682D">
        <w:rPr>
          <w:sz w:val="24"/>
          <w:szCs w:val="24"/>
        </w:rPr>
        <w:t>классификатору</w:t>
      </w:r>
      <w:r w:rsidR="0038386B" w:rsidRPr="001B682D">
        <w:rPr>
          <w:sz w:val="24"/>
          <w:szCs w:val="24"/>
        </w:rPr>
        <w:t xml:space="preserve"> </w:t>
      </w:r>
      <w:r w:rsidR="00700FC1" w:rsidRPr="001B682D">
        <w:rPr>
          <w:sz w:val="24"/>
          <w:szCs w:val="24"/>
        </w:rPr>
        <w:t>видов разрешенного использования</w:t>
      </w:r>
      <w:r w:rsidRPr="001B682D">
        <w:rPr>
          <w:sz w:val="24"/>
          <w:szCs w:val="24"/>
        </w:rPr>
        <w:t>» ____________ от _____________ и приложенных к нему документов, органом, уполномоченным на предоставление услуги ____________________,</w:t>
      </w:r>
    </w:p>
    <w:p w:rsidR="001D6F61" w:rsidRPr="001B682D" w:rsidRDefault="00363954" w:rsidP="00163B39">
      <w:pPr>
        <w:pStyle w:val="ad"/>
        <w:ind w:firstLine="708"/>
        <w:jc w:val="both"/>
        <w:rPr>
          <w:sz w:val="24"/>
          <w:szCs w:val="24"/>
        </w:rPr>
      </w:pPr>
      <w:r w:rsidRPr="001B682D">
        <w:rPr>
          <w:sz w:val="24"/>
          <w:szCs w:val="24"/>
        </w:rPr>
        <w:t>принято решение об отказе в приеме документов, необхо</w:t>
      </w:r>
      <w:r w:rsidR="001D6F61" w:rsidRPr="001B682D">
        <w:rPr>
          <w:sz w:val="24"/>
          <w:szCs w:val="24"/>
        </w:rPr>
        <w:t xml:space="preserve">димых для </w:t>
      </w:r>
      <w:r w:rsidR="00163B39" w:rsidRPr="001B682D">
        <w:rPr>
          <w:sz w:val="24"/>
          <w:szCs w:val="24"/>
        </w:rPr>
        <w:t>предоставления услуги</w:t>
      </w:r>
      <w:r w:rsidRPr="001B682D">
        <w:rPr>
          <w:sz w:val="24"/>
          <w:szCs w:val="24"/>
        </w:rPr>
        <w:t xml:space="preserve">/об отказе в предоставлении услуги, </w:t>
      </w:r>
      <w:proofErr w:type="gramStart"/>
      <w:r w:rsidRPr="001B682D">
        <w:rPr>
          <w:sz w:val="24"/>
          <w:szCs w:val="24"/>
        </w:rPr>
        <w:t>по</w:t>
      </w:r>
      <w:proofErr w:type="gramEnd"/>
      <w:r w:rsidRPr="001B682D">
        <w:rPr>
          <w:sz w:val="24"/>
          <w:szCs w:val="24"/>
        </w:rPr>
        <w:t xml:space="preserve"> следующим</w:t>
      </w:r>
      <w:r w:rsidR="006B391C" w:rsidRPr="001B682D">
        <w:rPr>
          <w:sz w:val="24"/>
          <w:szCs w:val="24"/>
        </w:rPr>
        <w:t xml:space="preserve"> </w:t>
      </w:r>
    </w:p>
    <w:p w:rsidR="00363954" w:rsidRPr="001B682D" w:rsidRDefault="00363954" w:rsidP="006B391C">
      <w:pPr>
        <w:pStyle w:val="ad"/>
        <w:jc w:val="both"/>
        <w:rPr>
          <w:sz w:val="24"/>
          <w:szCs w:val="24"/>
        </w:rPr>
      </w:pPr>
      <w:r w:rsidRPr="001B682D">
        <w:rPr>
          <w:sz w:val="24"/>
          <w:szCs w:val="24"/>
        </w:rPr>
        <w:t>основаниям:_____________________________________________________________</w:t>
      </w:r>
      <w:r w:rsidR="0038386B" w:rsidRPr="001B682D">
        <w:rPr>
          <w:sz w:val="24"/>
          <w:szCs w:val="24"/>
        </w:rPr>
        <w:t>_____________________________________________________________</w:t>
      </w:r>
      <w:r w:rsidR="00995746" w:rsidRPr="001B682D">
        <w:rPr>
          <w:sz w:val="24"/>
          <w:szCs w:val="24"/>
        </w:rPr>
        <w:t>______________________</w:t>
      </w:r>
    </w:p>
    <w:p w:rsidR="00363954" w:rsidRPr="001B682D" w:rsidRDefault="00363954" w:rsidP="005D59F9">
      <w:pPr>
        <w:pStyle w:val="ad"/>
        <w:jc w:val="both"/>
        <w:rPr>
          <w:sz w:val="24"/>
          <w:szCs w:val="24"/>
        </w:rPr>
      </w:pPr>
    </w:p>
    <w:p w:rsidR="001D6F61" w:rsidRPr="001B682D" w:rsidRDefault="00363954" w:rsidP="00163B39">
      <w:pPr>
        <w:pStyle w:val="ad"/>
        <w:ind w:firstLine="708"/>
        <w:jc w:val="both"/>
        <w:rPr>
          <w:sz w:val="24"/>
          <w:szCs w:val="24"/>
        </w:rPr>
      </w:pPr>
      <w:r w:rsidRPr="001B682D">
        <w:rPr>
          <w:sz w:val="24"/>
          <w:szCs w:val="24"/>
        </w:rPr>
        <w:t>Вы вправе повторно обратиться в орган, уполномоченный на предоставление</w:t>
      </w:r>
    </w:p>
    <w:p w:rsidR="00363954" w:rsidRPr="001B682D" w:rsidRDefault="00363954" w:rsidP="001D6F61">
      <w:pPr>
        <w:pStyle w:val="ad"/>
        <w:jc w:val="both"/>
        <w:rPr>
          <w:sz w:val="24"/>
          <w:szCs w:val="24"/>
        </w:rPr>
      </w:pPr>
      <w:r w:rsidRPr="001B682D">
        <w:rPr>
          <w:sz w:val="24"/>
          <w:szCs w:val="24"/>
        </w:rPr>
        <w:t>услуги, с заявлением о предоставлении услуги после устранения указанных нарушений.</w:t>
      </w:r>
    </w:p>
    <w:p w:rsidR="00363954" w:rsidRPr="001B682D" w:rsidRDefault="00363954" w:rsidP="00163B39">
      <w:pPr>
        <w:pStyle w:val="ad"/>
        <w:ind w:firstLine="708"/>
        <w:jc w:val="both"/>
        <w:rPr>
          <w:sz w:val="24"/>
          <w:szCs w:val="24"/>
        </w:rPr>
      </w:pPr>
      <w:r w:rsidRPr="001B682D">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63954" w:rsidRPr="001B682D" w:rsidRDefault="00363954" w:rsidP="005D59F9">
      <w:pPr>
        <w:pStyle w:val="ad"/>
        <w:jc w:val="both"/>
        <w:rPr>
          <w:sz w:val="24"/>
          <w:szCs w:val="24"/>
        </w:rPr>
      </w:pPr>
    </w:p>
    <w:p w:rsidR="00363954" w:rsidRPr="001B682D" w:rsidRDefault="00363954" w:rsidP="005D59F9">
      <w:pPr>
        <w:pStyle w:val="ad"/>
        <w:rPr>
          <w:sz w:val="24"/>
          <w:szCs w:val="24"/>
        </w:rPr>
      </w:pPr>
    </w:p>
    <w:tbl>
      <w:tblPr>
        <w:tblStyle w:val="af1"/>
        <w:tblW w:w="9606" w:type="dxa"/>
        <w:tblLook w:val="04A0" w:firstRow="1" w:lastRow="0" w:firstColumn="1" w:lastColumn="0" w:noHBand="0" w:noVBand="1"/>
      </w:tblPr>
      <w:tblGrid>
        <w:gridCol w:w="4196"/>
        <w:gridCol w:w="1268"/>
        <w:gridCol w:w="4142"/>
      </w:tblGrid>
      <w:tr w:rsidR="001B682D" w:rsidRPr="001B682D" w:rsidTr="00995746">
        <w:tc>
          <w:tcPr>
            <w:tcW w:w="4196" w:type="dxa"/>
            <w:tcBorders>
              <w:top w:val="nil"/>
              <w:left w:val="nil"/>
              <w:bottom w:val="single" w:sz="4" w:space="0" w:color="auto"/>
              <w:right w:val="nil"/>
            </w:tcBorders>
          </w:tcPr>
          <w:p w:rsidR="00363954" w:rsidRPr="001B682D" w:rsidRDefault="00363954" w:rsidP="005D59F9">
            <w:pPr>
              <w:pStyle w:val="ad"/>
              <w:rPr>
                <w:sz w:val="24"/>
                <w:szCs w:val="24"/>
              </w:rPr>
            </w:pPr>
          </w:p>
        </w:tc>
        <w:tc>
          <w:tcPr>
            <w:tcW w:w="1268" w:type="dxa"/>
            <w:vMerge w:val="restart"/>
            <w:tcBorders>
              <w:top w:val="nil"/>
              <w:left w:val="nil"/>
              <w:bottom w:val="nil"/>
              <w:right w:val="single" w:sz="4" w:space="0" w:color="auto"/>
            </w:tcBorders>
          </w:tcPr>
          <w:p w:rsidR="00363954" w:rsidRPr="001B682D" w:rsidRDefault="00363954" w:rsidP="005D59F9">
            <w:pPr>
              <w:pStyle w:val="ad"/>
              <w:rPr>
                <w:sz w:val="24"/>
                <w:szCs w:val="24"/>
              </w:rPr>
            </w:pP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363954" w:rsidRPr="001B682D" w:rsidRDefault="00363954" w:rsidP="005D59F9">
            <w:pPr>
              <w:pStyle w:val="ad"/>
              <w:rPr>
                <w:sz w:val="24"/>
                <w:szCs w:val="24"/>
              </w:rPr>
            </w:pPr>
            <w:r w:rsidRPr="001B682D">
              <w:rPr>
                <w:sz w:val="24"/>
                <w:szCs w:val="24"/>
              </w:rPr>
              <w:t xml:space="preserve">Сведения </w:t>
            </w:r>
          </w:p>
          <w:p w:rsidR="00363954" w:rsidRPr="001B682D" w:rsidRDefault="00363954" w:rsidP="005D59F9">
            <w:pPr>
              <w:pStyle w:val="ad"/>
              <w:rPr>
                <w:sz w:val="24"/>
                <w:szCs w:val="24"/>
              </w:rPr>
            </w:pPr>
            <w:r w:rsidRPr="001B682D">
              <w:rPr>
                <w:sz w:val="24"/>
                <w:szCs w:val="24"/>
              </w:rPr>
              <w:t>об электронной подписи</w:t>
            </w:r>
          </w:p>
        </w:tc>
      </w:tr>
      <w:tr w:rsidR="00363954" w:rsidRPr="001B682D" w:rsidTr="00995746">
        <w:tc>
          <w:tcPr>
            <w:tcW w:w="4196" w:type="dxa"/>
            <w:tcBorders>
              <w:top w:val="single" w:sz="4" w:space="0" w:color="auto"/>
              <w:left w:val="nil"/>
              <w:bottom w:val="nil"/>
              <w:right w:val="nil"/>
            </w:tcBorders>
          </w:tcPr>
          <w:p w:rsidR="00363954" w:rsidRPr="001B682D" w:rsidRDefault="00363954" w:rsidP="00163B39">
            <w:pPr>
              <w:pStyle w:val="ad"/>
              <w:rPr>
                <w:sz w:val="24"/>
                <w:szCs w:val="24"/>
              </w:rPr>
            </w:pPr>
            <w:r w:rsidRPr="001B682D">
              <w:rPr>
                <w:sz w:val="24"/>
                <w:szCs w:val="24"/>
              </w:rPr>
              <w:t xml:space="preserve">(Ф.И.О., должность) </w:t>
            </w:r>
          </w:p>
        </w:tc>
        <w:tc>
          <w:tcPr>
            <w:tcW w:w="1268" w:type="dxa"/>
            <w:vMerge/>
            <w:tcBorders>
              <w:top w:val="nil"/>
              <w:left w:val="nil"/>
              <w:bottom w:val="nil"/>
              <w:right w:val="single" w:sz="4" w:space="0" w:color="auto"/>
            </w:tcBorders>
          </w:tcPr>
          <w:p w:rsidR="00363954" w:rsidRPr="001B682D" w:rsidRDefault="00363954" w:rsidP="005D59F9">
            <w:pPr>
              <w:pStyle w:val="ad"/>
              <w:rPr>
                <w:sz w:val="24"/>
                <w:szCs w:val="24"/>
              </w:rPr>
            </w:pPr>
          </w:p>
        </w:tc>
        <w:tc>
          <w:tcPr>
            <w:tcW w:w="4142" w:type="dxa"/>
            <w:vMerge/>
            <w:tcBorders>
              <w:top w:val="nil"/>
              <w:left w:val="single" w:sz="4" w:space="0" w:color="auto"/>
              <w:bottom w:val="single" w:sz="4" w:space="0" w:color="auto"/>
              <w:right w:val="single" w:sz="4" w:space="0" w:color="auto"/>
            </w:tcBorders>
          </w:tcPr>
          <w:p w:rsidR="00363954" w:rsidRPr="001B682D" w:rsidRDefault="00363954" w:rsidP="005D59F9">
            <w:pPr>
              <w:pStyle w:val="ad"/>
              <w:rPr>
                <w:sz w:val="24"/>
                <w:szCs w:val="24"/>
              </w:rPr>
            </w:pPr>
          </w:p>
        </w:tc>
      </w:tr>
    </w:tbl>
    <w:p w:rsidR="00363954" w:rsidRPr="001B682D" w:rsidRDefault="00363954" w:rsidP="005D59F9">
      <w:pPr>
        <w:pStyle w:val="ad"/>
        <w:rPr>
          <w:sz w:val="24"/>
          <w:szCs w:val="24"/>
        </w:rPr>
      </w:pPr>
    </w:p>
    <w:p w:rsidR="00163B39" w:rsidRPr="001B682D" w:rsidRDefault="00163B39">
      <w:pPr>
        <w:widowControl/>
        <w:spacing w:after="200" w:line="276" w:lineRule="auto"/>
        <w:rPr>
          <w:rFonts w:ascii="Times New Roman" w:eastAsia="Times New Roman" w:hAnsi="Times New Roman" w:cs="Times New Roman"/>
          <w:color w:val="auto"/>
          <w:lang w:eastAsia="en-US" w:bidi="ar-SA"/>
        </w:rPr>
      </w:pPr>
      <w:r w:rsidRPr="001B682D">
        <w:rPr>
          <w:color w:val="auto"/>
        </w:rPr>
        <w:br w:type="page"/>
      </w:r>
    </w:p>
    <w:p w:rsidR="00363954" w:rsidRPr="001B682D" w:rsidRDefault="00363954" w:rsidP="005D59F9">
      <w:pPr>
        <w:pStyle w:val="ad"/>
        <w:rPr>
          <w:sz w:val="24"/>
          <w:szCs w:val="24"/>
        </w:rPr>
        <w:sectPr w:rsidR="00363954" w:rsidRPr="001B682D" w:rsidSect="00DE20ED">
          <w:pgSz w:w="11900" w:h="16840"/>
          <w:pgMar w:top="709" w:right="850" w:bottom="284" w:left="1701" w:header="687" w:footer="687" w:gutter="0"/>
          <w:cols w:space="720"/>
          <w:noEndnote/>
          <w:docGrid w:linePitch="360"/>
        </w:sectPr>
      </w:pPr>
    </w:p>
    <w:p w:rsidR="00163B39" w:rsidRPr="001B682D" w:rsidRDefault="00363954" w:rsidP="00163B39">
      <w:pPr>
        <w:tabs>
          <w:tab w:val="left" w:pos="12049"/>
        </w:tabs>
        <w:ind w:left="9639"/>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lastRenderedPageBreak/>
        <w:t>Приложение</w:t>
      </w:r>
      <w:r w:rsidR="00BF407B" w:rsidRPr="001B682D">
        <w:rPr>
          <w:rFonts w:ascii="Times New Roman" w:hAnsi="Times New Roman" w:cs="Times New Roman"/>
          <w:color w:val="auto"/>
          <w:sz w:val="20"/>
          <w:szCs w:val="20"/>
        </w:rPr>
        <w:t xml:space="preserve"> №</w:t>
      </w:r>
      <w:r w:rsidR="00DD00BD" w:rsidRPr="001B682D">
        <w:rPr>
          <w:rFonts w:ascii="Times New Roman" w:hAnsi="Times New Roman" w:cs="Times New Roman"/>
          <w:color w:val="auto"/>
          <w:sz w:val="20"/>
          <w:szCs w:val="20"/>
        </w:rPr>
        <w:t>3</w:t>
      </w:r>
    </w:p>
    <w:p w:rsidR="00163B39" w:rsidRPr="001B682D" w:rsidRDefault="00363954" w:rsidP="00163B39">
      <w:pPr>
        <w:tabs>
          <w:tab w:val="left" w:pos="12049"/>
        </w:tabs>
        <w:ind w:left="9639"/>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 xml:space="preserve">к административному регламенту </w:t>
      </w:r>
      <w:proofErr w:type="gramStart"/>
      <w:r w:rsidRPr="001B682D">
        <w:rPr>
          <w:rFonts w:ascii="Times New Roman" w:hAnsi="Times New Roman" w:cs="Times New Roman"/>
          <w:color w:val="auto"/>
          <w:sz w:val="20"/>
          <w:szCs w:val="20"/>
        </w:rPr>
        <w:t>по</w:t>
      </w:r>
      <w:proofErr w:type="gramEnd"/>
    </w:p>
    <w:p w:rsidR="00163B39" w:rsidRPr="001B682D" w:rsidRDefault="00363954" w:rsidP="00163B39">
      <w:pPr>
        <w:tabs>
          <w:tab w:val="left" w:pos="12049"/>
        </w:tabs>
        <w:ind w:left="9639"/>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 xml:space="preserve"> предоставлению муниципальной услуги</w:t>
      </w:r>
    </w:p>
    <w:p w:rsidR="007231D8" w:rsidRPr="001B682D" w:rsidRDefault="007231D8" w:rsidP="007231D8">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«Установление соответствия</w:t>
      </w:r>
    </w:p>
    <w:p w:rsidR="007231D8" w:rsidRPr="001B682D" w:rsidRDefault="007231D8" w:rsidP="007231D8">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разрешенного использования</w:t>
      </w:r>
    </w:p>
    <w:p w:rsidR="007231D8" w:rsidRPr="001B682D" w:rsidRDefault="007231D8" w:rsidP="007231D8">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земельного участка классификатору</w:t>
      </w:r>
    </w:p>
    <w:p w:rsidR="007231D8" w:rsidRPr="001B682D" w:rsidRDefault="007231D8" w:rsidP="007231D8">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видов разрешенного использования»</w:t>
      </w:r>
    </w:p>
    <w:p w:rsidR="00363954" w:rsidRPr="001B682D" w:rsidRDefault="00363954" w:rsidP="00363954">
      <w:pPr>
        <w:pStyle w:val="1"/>
        <w:ind w:firstLine="0"/>
        <w:jc w:val="center"/>
        <w:rPr>
          <w:b/>
          <w:bCs/>
        </w:rPr>
      </w:pPr>
    </w:p>
    <w:p w:rsidR="00602A8B" w:rsidRPr="001B682D" w:rsidRDefault="00602A8B" w:rsidP="00602A8B">
      <w:pPr>
        <w:ind w:left="590"/>
        <w:jc w:val="center"/>
        <w:rPr>
          <w:rFonts w:ascii="Times New Roman" w:eastAsia="Times New Roman" w:hAnsi="Times New Roman" w:cs="Times New Roman"/>
          <w:color w:val="auto"/>
        </w:rPr>
      </w:pPr>
      <w:r w:rsidRPr="001B682D">
        <w:rPr>
          <w:rFonts w:ascii="Times New Roman" w:hAnsi="Times New Roman" w:cs="Times New Roman"/>
          <w:color w:val="auto"/>
          <w:spacing w:val="-1"/>
        </w:rPr>
        <w:t>Состав,</w:t>
      </w:r>
      <w:r w:rsidRPr="001B682D">
        <w:rPr>
          <w:rFonts w:ascii="Times New Roman" w:hAnsi="Times New Roman" w:cs="Times New Roman"/>
          <w:color w:val="auto"/>
          <w:spacing w:val="-14"/>
        </w:rPr>
        <w:t xml:space="preserve"> </w:t>
      </w:r>
      <w:r w:rsidRPr="001B682D">
        <w:rPr>
          <w:rFonts w:ascii="Times New Roman" w:hAnsi="Times New Roman" w:cs="Times New Roman"/>
          <w:color w:val="auto"/>
          <w:spacing w:val="-1"/>
        </w:rPr>
        <w:t>последовательность</w:t>
      </w:r>
      <w:r w:rsidRPr="001B682D">
        <w:rPr>
          <w:rFonts w:ascii="Times New Roman" w:hAnsi="Times New Roman" w:cs="Times New Roman"/>
          <w:color w:val="auto"/>
          <w:spacing w:val="-13"/>
        </w:rPr>
        <w:t xml:space="preserve"> </w:t>
      </w:r>
      <w:r w:rsidRPr="001B682D">
        <w:rPr>
          <w:rFonts w:ascii="Times New Roman" w:hAnsi="Times New Roman" w:cs="Times New Roman"/>
          <w:color w:val="auto"/>
        </w:rPr>
        <w:t>и</w:t>
      </w:r>
      <w:r w:rsidRPr="001B682D">
        <w:rPr>
          <w:rFonts w:ascii="Times New Roman" w:hAnsi="Times New Roman" w:cs="Times New Roman"/>
          <w:color w:val="auto"/>
          <w:spacing w:val="-14"/>
        </w:rPr>
        <w:t xml:space="preserve"> </w:t>
      </w:r>
      <w:r w:rsidRPr="001B682D">
        <w:rPr>
          <w:rFonts w:ascii="Times New Roman" w:hAnsi="Times New Roman" w:cs="Times New Roman"/>
          <w:color w:val="auto"/>
          <w:spacing w:val="-1"/>
        </w:rPr>
        <w:t>сроки</w:t>
      </w:r>
      <w:r w:rsidRPr="001B682D">
        <w:rPr>
          <w:rFonts w:ascii="Times New Roman" w:hAnsi="Times New Roman" w:cs="Times New Roman"/>
          <w:color w:val="auto"/>
          <w:spacing w:val="-13"/>
        </w:rPr>
        <w:t xml:space="preserve"> </w:t>
      </w:r>
      <w:r w:rsidRPr="001B682D">
        <w:rPr>
          <w:rFonts w:ascii="Times New Roman" w:hAnsi="Times New Roman" w:cs="Times New Roman"/>
          <w:color w:val="auto"/>
          <w:spacing w:val="-1"/>
        </w:rPr>
        <w:t>выполнения</w:t>
      </w:r>
      <w:r w:rsidRPr="001B682D">
        <w:rPr>
          <w:rFonts w:ascii="Times New Roman" w:hAnsi="Times New Roman" w:cs="Times New Roman"/>
          <w:color w:val="auto"/>
          <w:spacing w:val="-14"/>
        </w:rPr>
        <w:t xml:space="preserve"> </w:t>
      </w:r>
      <w:r w:rsidRPr="001B682D">
        <w:rPr>
          <w:rFonts w:ascii="Times New Roman" w:hAnsi="Times New Roman" w:cs="Times New Roman"/>
          <w:color w:val="auto"/>
          <w:spacing w:val="-1"/>
        </w:rPr>
        <w:t>административных</w:t>
      </w:r>
      <w:r w:rsidRPr="001B682D">
        <w:rPr>
          <w:rFonts w:ascii="Times New Roman" w:hAnsi="Times New Roman" w:cs="Times New Roman"/>
          <w:color w:val="auto"/>
          <w:spacing w:val="-13"/>
        </w:rPr>
        <w:t xml:space="preserve"> </w:t>
      </w:r>
      <w:r w:rsidRPr="001B682D">
        <w:rPr>
          <w:rFonts w:ascii="Times New Roman" w:hAnsi="Times New Roman" w:cs="Times New Roman"/>
          <w:color w:val="auto"/>
          <w:spacing w:val="-1"/>
        </w:rPr>
        <w:t>процедур</w:t>
      </w:r>
      <w:r w:rsidRPr="001B682D">
        <w:rPr>
          <w:rFonts w:ascii="Times New Roman" w:hAnsi="Times New Roman" w:cs="Times New Roman"/>
          <w:color w:val="auto"/>
          <w:spacing w:val="-14"/>
        </w:rPr>
        <w:t xml:space="preserve"> </w:t>
      </w:r>
      <w:r w:rsidRPr="001B682D">
        <w:rPr>
          <w:rFonts w:ascii="Times New Roman" w:hAnsi="Times New Roman" w:cs="Times New Roman"/>
          <w:color w:val="auto"/>
          <w:spacing w:val="-1"/>
        </w:rPr>
        <w:t>(действий)</w:t>
      </w:r>
      <w:r w:rsidRPr="001B682D">
        <w:rPr>
          <w:rFonts w:ascii="Times New Roman" w:hAnsi="Times New Roman" w:cs="Times New Roman"/>
          <w:color w:val="auto"/>
          <w:spacing w:val="-13"/>
        </w:rPr>
        <w:t xml:space="preserve"> </w:t>
      </w:r>
      <w:r w:rsidRPr="001B682D">
        <w:rPr>
          <w:rFonts w:ascii="Times New Roman" w:hAnsi="Times New Roman" w:cs="Times New Roman"/>
          <w:color w:val="auto"/>
          <w:spacing w:val="-1"/>
        </w:rPr>
        <w:t>при</w:t>
      </w:r>
      <w:r w:rsidRPr="001B682D">
        <w:rPr>
          <w:rFonts w:ascii="Times New Roman" w:hAnsi="Times New Roman" w:cs="Times New Roman"/>
          <w:color w:val="auto"/>
          <w:spacing w:val="-13"/>
        </w:rPr>
        <w:t xml:space="preserve"> </w:t>
      </w:r>
      <w:r w:rsidRPr="001B682D">
        <w:rPr>
          <w:rFonts w:ascii="Times New Roman" w:hAnsi="Times New Roman" w:cs="Times New Roman"/>
          <w:color w:val="auto"/>
          <w:spacing w:val="-1"/>
        </w:rPr>
        <w:t>предоставлении</w:t>
      </w:r>
      <w:r w:rsidRPr="001B682D">
        <w:rPr>
          <w:rFonts w:ascii="Times New Roman" w:hAnsi="Times New Roman" w:cs="Times New Roman"/>
          <w:color w:val="auto"/>
          <w:spacing w:val="-14"/>
        </w:rPr>
        <w:t xml:space="preserve"> </w:t>
      </w:r>
      <w:r w:rsidRPr="001B682D">
        <w:rPr>
          <w:rFonts w:ascii="Times New Roman" w:hAnsi="Times New Roman" w:cs="Times New Roman"/>
          <w:color w:val="auto"/>
          <w:spacing w:val="-1"/>
        </w:rPr>
        <w:t>муниципальной услуги</w:t>
      </w:r>
    </w:p>
    <w:p w:rsidR="00363954" w:rsidRPr="001B682D" w:rsidRDefault="00363954" w:rsidP="00363954">
      <w:pPr>
        <w:pStyle w:val="1"/>
        <w:ind w:firstLine="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623"/>
        <w:gridCol w:w="141"/>
        <w:gridCol w:w="1418"/>
        <w:gridCol w:w="142"/>
        <w:gridCol w:w="3118"/>
      </w:tblGrid>
      <w:tr w:rsidR="001B682D" w:rsidRPr="001B682D" w:rsidTr="002812B3">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1B682D" w:rsidRDefault="004F00C1" w:rsidP="002812B3">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w:t>
            </w:r>
            <w:r w:rsidR="002812B3" w:rsidRPr="001B682D">
              <w:rPr>
                <w:rFonts w:ascii="Times New Roman" w:eastAsiaTheme="minorHAnsi" w:hAnsi="Times New Roman" w:cs="Times New Roman"/>
                <w:color w:val="auto"/>
                <w:sz w:val="20"/>
                <w:szCs w:val="20"/>
                <w:lang w:eastAsia="en-US"/>
              </w:rPr>
              <w:t xml:space="preserve"> лицо </w:t>
            </w:r>
            <w:r w:rsidR="00932169" w:rsidRPr="001B682D">
              <w:rPr>
                <w:rFonts w:ascii="Times New Roman" w:eastAsiaTheme="minorHAnsi" w:hAnsi="Times New Roman" w:cs="Times New Roman"/>
                <w:color w:val="auto"/>
                <w:sz w:val="20"/>
                <w:szCs w:val="20"/>
                <w:lang w:eastAsia="en-US"/>
              </w:rPr>
              <w:t>за выполнение административного действия</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Критерии принятия решения</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1B682D" w:rsidRPr="001B682D" w:rsidTr="002812B3">
        <w:tc>
          <w:tcPr>
            <w:tcW w:w="2041" w:type="dxa"/>
            <w:tcBorders>
              <w:top w:val="single" w:sz="4" w:space="0" w:color="auto"/>
              <w:left w:val="single" w:sz="4" w:space="0" w:color="auto"/>
              <w:bottom w:val="single" w:sz="4" w:space="0" w:color="auto"/>
              <w:right w:val="single" w:sz="4" w:space="0" w:color="auto"/>
            </w:tcBorders>
            <w:vAlign w:val="bottom"/>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4</w:t>
            </w:r>
          </w:p>
        </w:tc>
        <w:tc>
          <w:tcPr>
            <w:tcW w:w="1623" w:type="dxa"/>
            <w:tcBorders>
              <w:top w:val="single" w:sz="4" w:space="0" w:color="auto"/>
              <w:left w:val="single" w:sz="4" w:space="0" w:color="auto"/>
              <w:bottom w:val="single" w:sz="4" w:space="0" w:color="auto"/>
              <w:right w:val="single" w:sz="4" w:space="0" w:color="auto"/>
            </w:tcBorders>
            <w:vAlign w:val="bottom"/>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5</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6</w:t>
            </w: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932169" w:rsidRPr="001B682D"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7</w:t>
            </w:r>
          </w:p>
        </w:tc>
      </w:tr>
      <w:tr w:rsidR="001B682D" w:rsidRPr="001B682D" w:rsidTr="00932169">
        <w:tc>
          <w:tcPr>
            <w:tcW w:w="14946" w:type="dxa"/>
            <w:gridSpan w:val="9"/>
            <w:tcBorders>
              <w:top w:val="single" w:sz="4" w:space="0" w:color="auto"/>
              <w:left w:val="single" w:sz="4" w:space="0" w:color="auto"/>
              <w:bottom w:val="single" w:sz="4" w:space="0" w:color="auto"/>
              <w:right w:val="single" w:sz="4" w:space="0" w:color="auto"/>
            </w:tcBorders>
            <w:vAlign w:val="bottom"/>
          </w:tcPr>
          <w:p w:rsidR="00932169" w:rsidRPr="001B682D"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1. Проверка документов и регистрация заявления</w:t>
            </w:r>
          </w:p>
        </w:tc>
      </w:tr>
      <w:tr w:rsidR="001B682D" w:rsidRPr="001B682D" w:rsidTr="00A620FD">
        <w:tc>
          <w:tcPr>
            <w:tcW w:w="2041" w:type="dxa"/>
            <w:vMerge w:val="restart"/>
            <w:tcBorders>
              <w:top w:val="single" w:sz="4" w:space="0" w:color="auto"/>
              <w:left w:val="single" w:sz="4" w:space="0" w:color="auto"/>
              <w:bottom w:val="single" w:sz="4" w:space="0" w:color="auto"/>
              <w:right w:val="single" w:sz="4" w:space="0" w:color="auto"/>
            </w:tcBorders>
          </w:tcPr>
          <w:p w:rsidR="00932169" w:rsidRPr="001B682D"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932169" w:rsidRPr="001B682D"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1B682D">
                <w:rPr>
                  <w:rFonts w:ascii="Times New Roman" w:eastAsiaTheme="minorHAnsi" w:hAnsi="Times New Roman" w:cs="Times New Roman"/>
                  <w:color w:val="auto"/>
                  <w:sz w:val="20"/>
                  <w:szCs w:val="20"/>
                  <w:lang w:eastAsia="en-US"/>
                </w:rPr>
                <w:t xml:space="preserve">пунктом </w:t>
              </w:r>
              <w:r w:rsidR="003C191C" w:rsidRPr="001B682D">
                <w:rPr>
                  <w:rFonts w:ascii="Times New Roman" w:eastAsiaTheme="minorHAnsi" w:hAnsi="Times New Roman" w:cs="Times New Roman"/>
                  <w:color w:val="auto"/>
                  <w:sz w:val="20"/>
                  <w:szCs w:val="20"/>
                  <w:lang w:eastAsia="en-US"/>
                </w:rPr>
                <w:t>10</w:t>
              </w:r>
            </w:hyperlink>
            <w:r w:rsidRPr="001B682D">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1 день</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932169" w:rsidRPr="001B682D"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услуги</w:t>
            </w:r>
          </w:p>
        </w:tc>
        <w:tc>
          <w:tcPr>
            <w:tcW w:w="1764" w:type="dxa"/>
            <w:gridSpan w:val="2"/>
            <w:vMerge w:val="restart"/>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Уполномоченный орган/ГИС</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32169" w:rsidRPr="001B682D" w:rsidRDefault="00932169" w:rsidP="00BF6F62">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регистрация заявления и документов в </w:t>
            </w:r>
            <w:r w:rsidR="002812B3" w:rsidRPr="001B682D">
              <w:rPr>
                <w:rFonts w:ascii="Times New Roman" w:eastAsiaTheme="minorHAnsi" w:hAnsi="Times New Roman" w:cs="Times New Roman"/>
                <w:color w:val="auto"/>
                <w:sz w:val="20"/>
                <w:szCs w:val="20"/>
                <w:lang w:eastAsia="en-US"/>
              </w:rPr>
              <w:t>системе электронного документооборота</w:t>
            </w:r>
            <w:r w:rsidRPr="001B682D">
              <w:rPr>
                <w:rFonts w:ascii="Times New Roman" w:eastAsiaTheme="minorHAnsi" w:hAnsi="Times New Roman" w:cs="Times New Roman"/>
                <w:color w:val="auto"/>
                <w:sz w:val="20"/>
                <w:szCs w:val="20"/>
                <w:lang w:eastAsia="en-US"/>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B682D" w:rsidRPr="001B682D" w:rsidTr="00A620FD">
        <w:tc>
          <w:tcPr>
            <w:tcW w:w="2041"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1 день</w:t>
            </w:r>
          </w:p>
        </w:tc>
        <w:tc>
          <w:tcPr>
            <w:tcW w:w="2098" w:type="dxa"/>
            <w:vMerge/>
            <w:tcBorders>
              <w:top w:val="single" w:sz="4" w:space="0" w:color="auto"/>
              <w:left w:val="single" w:sz="4" w:space="0" w:color="auto"/>
              <w:bottom w:val="single" w:sz="4" w:space="0" w:color="auto"/>
              <w:right w:val="single" w:sz="4" w:space="0" w:color="auto"/>
            </w:tcBorders>
            <w:vAlign w:val="center"/>
          </w:tcPr>
          <w:p w:rsidR="00932169" w:rsidRPr="001B682D"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p>
        </w:tc>
        <w:tc>
          <w:tcPr>
            <w:tcW w:w="1764" w:type="dxa"/>
            <w:gridSpan w:val="2"/>
            <w:vMerge/>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
        </w:tc>
        <w:tc>
          <w:tcPr>
            <w:tcW w:w="1560" w:type="dxa"/>
            <w:gridSpan w:val="2"/>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1B682D" w:rsidRPr="001B682D" w:rsidTr="00A620FD">
        <w:tc>
          <w:tcPr>
            <w:tcW w:w="2041"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1B682D"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предусмотренных </w:t>
            </w:r>
            <w:hyperlink w:anchor="Par163" w:history="1">
              <w:r w:rsidRPr="001B682D">
                <w:rPr>
                  <w:rFonts w:ascii="Times New Roman" w:eastAsiaTheme="minorHAnsi" w:hAnsi="Times New Roman" w:cs="Times New Roman"/>
                  <w:color w:val="auto"/>
                  <w:sz w:val="20"/>
                  <w:szCs w:val="20"/>
                  <w:lang w:eastAsia="en-US"/>
                </w:rPr>
                <w:t xml:space="preserve">пунктом </w:t>
              </w:r>
              <w:r w:rsidR="003C191C" w:rsidRPr="001B682D">
                <w:rPr>
                  <w:rFonts w:ascii="Times New Roman" w:eastAsiaTheme="minorHAnsi" w:hAnsi="Times New Roman" w:cs="Times New Roman"/>
                  <w:color w:val="auto"/>
                  <w:sz w:val="20"/>
                  <w:szCs w:val="20"/>
                  <w:lang w:eastAsia="en-US"/>
                </w:rPr>
                <w:t>10</w:t>
              </w:r>
            </w:hyperlink>
            <w:r w:rsidRPr="001B682D">
              <w:rPr>
                <w:rFonts w:ascii="Times New Roman" w:eastAsiaTheme="minorHAnsi" w:hAnsi="Times New Roman" w:cs="Times New Roman"/>
                <w:color w:val="auto"/>
                <w:sz w:val="20"/>
                <w:szCs w:val="20"/>
                <w:lang w:eastAsia="en-US"/>
              </w:rPr>
              <w:t xml:space="preserve"> Административного регламента, </w:t>
            </w:r>
            <w:r w:rsidRPr="001B682D">
              <w:rPr>
                <w:rFonts w:ascii="Times New Roman" w:eastAsiaTheme="minorHAnsi" w:hAnsi="Times New Roman" w:cs="Times New Roman"/>
                <w:color w:val="auto"/>
                <w:sz w:val="20"/>
                <w:szCs w:val="20"/>
                <w:lang w:eastAsia="en-US"/>
              </w:rPr>
              <w:lastRenderedPageBreak/>
              <w:t xml:space="preserve">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32169" w:rsidRPr="001B682D"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lastRenderedPageBreak/>
              <w:t>1 день</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1B682D" w:rsidRDefault="003D1673"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w:t>
            </w:r>
            <w:r w:rsidR="004235A7"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лицо</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Уполномоченный орган/ГИС</w:t>
            </w:r>
          </w:p>
        </w:tc>
        <w:tc>
          <w:tcPr>
            <w:tcW w:w="1560" w:type="dxa"/>
            <w:gridSpan w:val="2"/>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1B682D" w:rsidRPr="001B682D" w:rsidTr="00FA4269">
        <w:tc>
          <w:tcPr>
            <w:tcW w:w="2041"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1B682D"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ответственное </w:t>
            </w:r>
            <w:r w:rsidR="003D1673" w:rsidRPr="001B682D">
              <w:rPr>
                <w:rFonts w:ascii="Times New Roman" w:eastAsiaTheme="minorHAnsi" w:hAnsi="Times New Roman" w:cs="Times New Roman"/>
                <w:color w:val="auto"/>
                <w:sz w:val="20"/>
                <w:szCs w:val="20"/>
                <w:lang w:eastAsia="en-US"/>
              </w:rPr>
              <w:t xml:space="preserve">лицо </w:t>
            </w:r>
            <w:r w:rsidRPr="001B682D">
              <w:rPr>
                <w:rFonts w:ascii="Times New Roman" w:eastAsiaTheme="minorHAnsi" w:hAnsi="Times New Roman" w:cs="Times New Roman"/>
                <w:color w:val="auto"/>
                <w:sz w:val="20"/>
                <w:szCs w:val="20"/>
                <w:lang w:eastAsia="en-US"/>
              </w:rPr>
              <w:t>за предоставление муниципальной услуги</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Уполномоченный орган/ГИС</w:t>
            </w:r>
          </w:p>
        </w:tc>
        <w:tc>
          <w:tcPr>
            <w:tcW w:w="1560" w:type="dxa"/>
            <w:gridSpan w:val="2"/>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w:t>
            </w:r>
          </w:p>
        </w:tc>
        <w:tc>
          <w:tcPr>
            <w:tcW w:w="3118" w:type="dxa"/>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1B682D" w:rsidRPr="001B682D"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2. Получение сведений посредством СМЭВ</w:t>
            </w:r>
          </w:p>
        </w:tc>
      </w:tr>
      <w:tr w:rsidR="001B682D" w:rsidRPr="001B682D" w:rsidTr="000267F3">
        <w:tc>
          <w:tcPr>
            <w:tcW w:w="2041" w:type="dxa"/>
            <w:vMerge w:val="restart"/>
            <w:tcBorders>
              <w:top w:val="single" w:sz="4" w:space="0" w:color="auto"/>
              <w:left w:val="single" w:sz="4" w:space="0" w:color="auto"/>
              <w:bottom w:val="single" w:sz="4" w:space="0" w:color="auto"/>
              <w:right w:val="single" w:sz="4" w:space="0" w:color="auto"/>
            </w:tcBorders>
          </w:tcPr>
          <w:p w:rsidR="00932169" w:rsidRPr="001B682D"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1B682D">
              <w:rPr>
                <w:rFonts w:ascii="Times New Roman" w:eastAsiaTheme="minorHAnsi" w:hAnsi="Times New Roman" w:cs="Times New Roman"/>
                <w:color w:val="auto"/>
                <w:sz w:val="20"/>
                <w:szCs w:val="20"/>
                <w:lang w:eastAsia="en-US"/>
              </w:rPr>
              <w:t xml:space="preserve">муниципальной </w:t>
            </w:r>
            <w:r w:rsidRPr="001B682D">
              <w:rPr>
                <w:rFonts w:ascii="Times New Roman" w:eastAsiaTheme="minorHAnsi" w:hAnsi="Times New Roman" w:cs="Times New Roman"/>
                <w:color w:val="auto"/>
                <w:sz w:val="20"/>
                <w:szCs w:val="20"/>
                <w:lang w:eastAsia="en-US"/>
              </w:rPr>
              <w:t>услуги</w:t>
            </w:r>
          </w:p>
        </w:tc>
        <w:tc>
          <w:tcPr>
            <w:tcW w:w="2948" w:type="dxa"/>
            <w:tcBorders>
              <w:top w:val="single" w:sz="4" w:space="0" w:color="auto"/>
              <w:left w:val="single" w:sz="4" w:space="0" w:color="auto"/>
              <w:bottom w:val="single" w:sz="4" w:space="0" w:color="auto"/>
              <w:right w:val="single" w:sz="4" w:space="0" w:color="auto"/>
            </w:tcBorders>
          </w:tcPr>
          <w:p w:rsidR="00932169" w:rsidRPr="001B682D"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1B682D" w:rsidRDefault="006C5926"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Уполномоченный орган/ГИС/СМЭВ</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1B682D" w:rsidRDefault="00932169" w:rsidP="002812B3">
            <w:pPr>
              <w:autoSpaceDE w:val="0"/>
              <w:autoSpaceDN w:val="0"/>
              <w:adjustRightInd w:val="0"/>
              <w:ind w:right="-345"/>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932169" w:rsidP="00B82385">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направление межведомственн</w:t>
            </w:r>
            <w:r w:rsidR="002812B3" w:rsidRPr="001B682D">
              <w:rPr>
                <w:rFonts w:ascii="Times New Roman" w:eastAsiaTheme="minorHAnsi" w:hAnsi="Times New Roman" w:cs="Times New Roman"/>
                <w:color w:val="auto"/>
                <w:sz w:val="20"/>
                <w:szCs w:val="20"/>
                <w:lang w:eastAsia="en-US"/>
              </w:rPr>
              <w:t>ых</w:t>
            </w:r>
            <w:r w:rsidRPr="001B682D">
              <w:rPr>
                <w:rFonts w:ascii="Times New Roman" w:eastAsiaTheme="minorHAnsi" w:hAnsi="Times New Roman" w:cs="Times New Roman"/>
                <w:color w:val="auto"/>
                <w:sz w:val="20"/>
                <w:szCs w:val="20"/>
                <w:lang w:eastAsia="en-US"/>
              </w:rPr>
              <w:t xml:space="preserve"> </w:t>
            </w:r>
            <w:r w:rsidR="00995746" w:rsidRPr="001B682D">
              <w:rPr>
                <w:rFonts w:ascii="Times New Roman" w:eastAsiaTheme="minorHAnsi" w:hAnsi="Times New Roman" w:cs="Times New Roman"/>
                <w:color w:val="auto"/>
                <w:sz w:val="20"/>
                <w:szCs w:val="20"/>
                <w:lang w:eastAsia="en-US"/>
              </w:rPr>
              <w:t>запрос</w:t>
            </w:r>
            <w:r w:rsidR="002812B3" w:rsidRPr="001B682D">
              <w:rPr>
                <w:rFonts w:ascii="Times New Roman" w:eastAsiaTheme="minorHAnsi" w:hAnsi="Times New Roman" w:cs="Times New Roman"/>
                <w:color w:val="auto"/>
                <w:sz w:val="20"/>
                <w:szCs w:val="20"/>
                <w:lang w:eastAsia="en-US"/>
              </w:rPr>
              <w:t>ов</w:t>
            </w:r>
            <w:r w:rsidR="00995746" w:rsidRPr="001B682D">
              <w:rPr>
                <w:rFonts w:ascii="Times New Roman" w:eastAsiaTheme="minorHAnsi" w:hAnsi="Times New Roman" w:cs="Times New Roman"/>
                <w:color w:val="auto"/>
                <w:sz w:val="20"/>
                <w:szCs w:val="20"/>
                <w:lang w:eastAsia="en-US"/>
              </w:rPr>
              <w:t xml:space="preserve"> в органы (организации), </w:t>
            </w:r>
            <w:r w:rsidRPr="001B682D">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1B682D" w:rsidRPr="001B682D" w:rsidTr="000267F3">
        <w:tc>
          <w:tcPr>
            <w:tcW w:w="2041"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0267F3">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866BA8" w:rsidP="000267F3">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5</w:t>
            </w:r>
            <w:r w:rsidR="00932169" w:rsidRPr="001B682D">
              <w:rPr>
                <w:rFonts w:ascii="Times New Roman" w:eastAsiaTheme="minorHAnsi" w:hAnsi="Times New Roman" w:cs="Times New Roman"/>
                <w:color w:val="auto"/>
                <w:sz w:val="20"/>
                <w:szCs w:val="20"/>
                <w:lang w:eastAsia="en-US"/>
              </w:rPr>
              <w:t xml:space="preserve"> рабочих дн</w:t>
            </w:r>
            <w:r w:rsidRPr="001B682D">
              <w:rPr>
                <w:rFonts w:ascii="Times New Roman" w:eastAsiaTheme="minorHAnsi" w:hAnsi="Times New Roman" w:cs="Times New Roman"/>
                <w:color w:val="auto"/>
                <w:sz w:val="20"/>
                <w:szCs w:val="20"/>
                <w:lang w:eastAsia="en-US"/>
              </w:rPr>
              <w:t>ей</w:t>
            </w:r>
            <w:r w:rsidR="00932169" w:rsidRPr="001B682D">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или организацию, </w:t>
            </w:r>
            <w:r w:rsidR="006871B5" w:rsidRPr="001B682D">
              <w:rPr>
                <w:rFonts w:ascii="Times New Roman" w:eastAsiaTheme="minorHAnsi" w:hAnsi="Times New Roman" w:cs="Times New Roman"/>
                <w:color w:val="auto"/>
                <w:sz w:val="20"/>
                <w:szCs w:val="20"/>
                <w:lang w:eastAsia="en-US"/>
              </w:rPr>
              <w:t>предоставляющих</w:t>
            </w:r>
            <w:r w:rsidR="00932169" w:rsidRPr="001B682D">
              <w:rPr>
                <w:rFonts w:ascii="Times New Roman" w:eastAsiaTheme="minorHAnsi" w:hAnsi="Times New Roman" w:cs="Times New Roman"/>
                <w:color w:val="auto"/>
                <w:sz w:val="20"/>
                <w:szCs w:val="20"/>
                <w:lang w:eastAsia="en-US"/>
              </w:rPr>
              <w:t xml:space="preserve"> документ</w:t>
            </w:r>
            <w:r w:rsidR="006871B5" w:rsidRPr="001B682D">
              <w:rPr>
                <w:rFonts w:ascii="Times New Roman" w:eastAsiaTheme="minorHAnsi" w:hAnsi="Times New Roman" w:cs="Times New Roman"/>
                <w:color w:val="auto"/>
                <w:sz w:val="20"/>
                <w:szCs w:val="20"/>
                <w:lang w:eastAsia="en-US"/>
              </w:rPr>
              <w:t>ы</w:t>
            </w:r>
            <w:r w:rsidR="00932169" w:rsidRPr="001B682D">
              <w:rPr>
                <w:rFonts w:ascii="Times New Roman" w:eastAsiaTheme="minorHAnsi" w:hAnsi="Times New Roman" w:cs="Times New Roman"/>
                <w:color w:val="auto"/>
                <w:sz w:val="20"/>
                <w:szCs w:val="20"/>
                <w:lang w:eastAsia="en-US"/>
              </w:rPr>
              <w:t xml:space="preserve"> и информацию</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1B682D" w:rsidRDefault="006C5926"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w:t>
            </w:r>
            <w:r w:rsidR="00932169" w:rsidRPr="001B682D">
              <w:rPr>
                <w:rFonts w:ascii="Times New Roman" w:eastAsiaTheme="minorHAnsi" w:hAnsi="Times New Roman" w:cs="Times New Roman"/>
                <w:color w:val="auto"/>
                <w:sz w:val="20"/>
                <w:szCs w:val="20"/>
                <w:lang w:eastAsia="en-US"/>
              </w:rPr>
              <w:t xml:space="preserve"> лицо</w:t>
            </w:r>
            <w:r w:rsidRPr="001B682D">
              <w:rPr>
                <w:rFonts w:ascii="Times New Roman" w:eastAsiaTheme="minorHAnsi" w:hAnsi="Times New Roman" w:cs="Times New Roman"/>
                <w:color w:val="auto"/>
                <w:sz w:val="20"/>
                <w:szCs w:val="20"/>
                <w:lang w:eastAsia="en-US"/>
              </w:rPr>
              <w:t xml:space="preserve"> за предоставление </w:t>
            </w:r>
            <w:r w:rsidR="00932169" w:rsidRPr="001B682D">
              <w:rPr>
                <w:rFonts w:ascii="Times New Roman" w:eastAsiaTheme="minorHAnsi" w:hAnsi="Times New Roman" w:cs="Times New Roman"/>
                <w:color w:val="auto"/>
                <w:sz w:val="20"/>
                <w:szCs w:val="20"/>
                <w:lang w:eastAsia="en-US"/>
              </w:rPr>
              <w:t>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1B682D">
              <w:rPr>
                <w:rFonts w:ascii="Times New Roman" w:eastAsiaTheme="minorHAnsi" w:hAnsi="Times New Roman" w:cs="Times New Roman"/>
                <w:color w:val="auto"/>
                <w:sz w:val="20"/>
                <w:szCs w:val="20"/>
                <w:lang w:eastAsia="en-US"/>
              </w:rPr>
              <w:t>Уполномоченный орган)/ГИС/СМЭВ</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932169" w:rsidP="00B82385">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услуги</w:t>
            </w:r>
          </w:p>
        </w:tc>
      </w:tr>
      <w:tr w:rsidR="001B682D" w:rsidRPr="001B682D"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3. Рассмотрение документов и сведений</w:t>
            </w:r>
          </w:p>
        </w:tc>
      </w:tr>
      <w:tr w:rsidR="001B682D" w:rsidRPr="001B682D" w:rsidTr="000267F3">
        <w:tc>
          <w:tcPr>
            <w:tcW w:w="2041" w:type="dxa"/>
            <w:tcBorders>
              <w:top w:val="single" w:sz="4" w:space="0" w:color="auto"/>
              <w:left w:val="single" w:sz="4" w:space="0" w:color="auto"/>
              <w:bottom w:val="single" w:sz="4" w:space="0" w:color="auto"/>
              <w:right w:val="single" w:sz="4" w:space="0" w:color="auto"/>
            </w:tcBorders>
          </w:tcPr>
          <w:p w:rsidR="00932169" w:rsidRPr="001B682D"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пакет зарегистрированных документов, поступивших </w:t>
            </w:r>
            <w:r w:rsidRPr="001B682D">
              <w:rPr>
                <w:rFonts w:ascii="Times New Roman" w:eastAsiaTheme="minorHAnsi" w:hAnsi="Times New Roman" w:cs="Times New Roman"/>
                <w:color w:val="auto"/>
                <w:sz w:val="20"/>
                <w:szCs w:val="20"/>
                <w:lang w:eastAsia="en-US"/>
              </w:rPr>
              <w:lastRenderedPageBreak/>
              <w:t>должностному лицу, 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1B682D" w:rsidRDefault="00CC521A" w:rsidP="000267F3">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lastRenderedPageBreak/>
              <w:t>Проверка документов и сведений на</w:t>
            </w:r>
            <w:r w:rsidR="00932169" w:rsidRPr="001B682D">
              <w:rPr>
                <w:rFonts w:ascii="Times New Roman" w:eastAsiaTheme="minorHAnsi" w:hAnsi="Times New Roman" w:cs="Times New Roman"/>
                <w:color w:val="auto"/>
                <w:sz w:val="20"/>
                <w:szCs w:val="20"/>
                <w:lang w:eastAsia="en-US"/>
              </w:rPr>
              <w:t xml:space="preserve"> соответстви</w:t>
            </w:r>
            <w:r w:rsidRPr="001B682D">
              <w:rPr>
                <w:rFonts w:ascii="Times New Roman" w:eastAsiaTheme="minorHAnsi" w:hAnsi="Times New Roman" w:cs="Times New Roman"/>
                <w:color w:val="auto"/>
                <w:sz w:val="20"/>
                <w:szCs w:val="20"/>
                <w:lang w:eastAsia="en-US"/>
              </w:rPr>
              <w:t>е</w:t>
            </w:r>
            <w:r w:rsidR="00932169" w:rsidRPr="001B682D">
              <w:rPr>
                <w:rFonts w:ascii="Times New Roman" w:eastAsiaTheme="minorHAnsi" w:hAnsi="Times New Roman" w:cs="Times New Roman"/>
                <w:color w:val="auto"/>
                <w:sz w:val="20"/>
                <w:szCs w:val="20"/>
                <w:lang w:eastAsia="en-US"/>
              </w:rPr>
              <w:t xml:space="preserve"> требованиям нормативных правовых актов предоставления </w:t>
            </w:r>
            <w:r w:rsidR="00932169" w:rsidRPr="001B682D">
              <w:rPr>
                <w:rFonts w:ascii="Times New Roman" w:eastAsiaTheme="minorHAnsi" w:hAnsi="Times New Roman" w:cs="Times New Roman"/>
                <w:color w:val="auto"/>
                <w:sz w:val="20"/>
                <w:szCs w:val="20"/>
                <w:lang w:eastAsia="en-US"/>
              </w:rPr>
              <w:lastRenderedPageBreak/>
              <w:t>муниципальной</w:t>
            </w:r>
            <w:r w:rsidR="003C191C" w:rsidRPr="001B682D">
              <w:rPr>
                <w:rFonts w:ascii="Times New Roman" w:eastAsiaTheme="minorHAnsi" w:hAnsi="Times New Roman" w:cs="Times New Roman"/>
                <w:color w:val="auto"/>
                <w:sz w:val="20"/>
                <w:szCs w:val="20"/>
                <w:lang w:eastAsia="en-US"/>
              </w:rPr>
              <w:t xml:space="preserve"> </w:t>
            </w:r>
            <w:r w:rsidR="00932169" w:rsidRPr="001B682D">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lastRenderedPageBreak/>
              <w:t>1 день</w:t>
            </w:r>
          </w:p>
        </w:tc>
        <w:tc>
          <w:tcPr>
            <w:tcW w:w="2098" w:type="dxa"/>
            <w:tcBorders>
              <w:top w:val="single" w:sz="4" w:space="0" w:color="auto"/>
              <w:left w:val="single" w:sz="4" w:space="0" w:color="auto"/>
              <w:bottom w:val="single" w:sz="4" w:space="0" w:color="auto"/>
              <w:right w:val="single" w:sz="4" w:space="0" w:color="auto"/>
            </w:tcBorders>
          </w:tcPr>
          <w:p w:rsidR="00932169" w:rsidRPr="001B682D"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1B682D">
              <w:rPr>
                <w:rFonts w:ascii="Times New Roman" w:eastAsiaTheme="minorHAnsi" w:hAnsi="Times New Roman" w:cs="Times New Roman"/>
                <w:color w:val="auto"/>
                <w:sz w:val="20"/>
                <w:szCs w:val="20"/>
                <w:lang w:eastAsia="en-US"/>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1B682D"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основания отказа в предоставлении муниципальной </w:t>
            </w:r>
            <w:r w:rsidRPr="001B682D">
              <w:rPr>
                <w:rFonts w:ascii="Times New Roman" w:eastAsiaTheme="minorHAnsi" w:hAnsi="Times New Roman" w:cs="Times New Roman"/>
                <w:color w:val="auto"/>
                <w:sz w:val="20"/>
                <w:szCs w:val="20"/>
                <w:lang w:eastAsia="en-US"/>
              </w:rPr>
              <w:lastRenderedPageBreak/>
              <w:t xml:space="preserve">услуги, предусмотренные </w:t>
            </w:r>
            <w:hyperlink w:anchor="Par182" w:history="1">
              <w:r w:rsidRPr="001B682D">
                <w:rPr>
                  <w:rFonts w:ascii="Times New Roman" w:eastAsiaTheme="minorHAnsi" w:hAnsi="Times New Roman" w:cs="Times New Roman"/>
                  <w:color w:val="auto"/>
                  <w:sz w:val="20"/>
                  <w:szCs w:val="20"/>
                  <w:lang w:eastAsia="en-US"/>
                </w:rPr>
                <w:t xml:space="preserve">пунктом </w:t>
              </w:r>
              <w:r w:rsidR="00497120" w:rsidRPr="001B682D">
                <w:rPr>
                  <w:rFonts w:ascii="Times New Roman" w:eastAsiaTheme="minorHAnsi" w:hAnsi="Times New Roman" w:cs="Times New Roman"/>
                  <w:color w:val="auto"/>
                  <w:sz w:val="20"/>
                  <w:szCs w:val="20"/>
                  <w:lang w:eastAsia="en-US"/>
                </w:rPr>
                <w:t>11</w:t>
              </w:r>
            </w:hyperlink>
            <w:r w:rsidRPr="001B682D">
              <w:rPr>
                <w:rFonts w:ascii="Times New Roman" w:eastAsiaTheme="minorHAnsi" w:hAnsi="Times New Roman" w:cs="Times New Roman"/>
                <w:color w:val="auto"/>
                <w:sz w:val="20"/>
                <w:szCs w:val="20"/>
                <w:lang w:eastAsia="en-US"/>
              </w:rPr>
              <w:t xml:space="preserve"> Административного регламента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932169" w:rsidP="00D006E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lastRenderedPageBreak/>
              <w:t>проект результата предоставления муниципальной услуги</w:t>
            </w:r>
          </w:p>
        </w:tc>
      </w:tr>
      <w:tr w:rsidR="001B682D" w:rsidRPr="001B682D"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1B682D"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lastRenderedPageBreak/>
              <w:t>4. Принятие решения</w:t>
            </w:r>
          </w:p>
        </w:tc>
      </w:tr>
      <w:tr w:rsidR="001B682D" w:rsidRPr="001B682D" w:rsidTr="002D3ACF">
        <w:tc>
          <w:tcPr>
            <w:tcW w:w="2041" w:type="dxa"/>
            <w:tcBorders>
              <w:top w:val="single" w:sz="4" w:space="0" w:color="auto"/>
              <w:left w:val="single" w:sz="4" w:space="0" w:color="auto"/>
              <w:bottom w:val="single" w:sz="4" w:space="0" w:color="auto"/>
              <w:right w:val="single" w:sz="4" w:space="0" w:color="auto"/>
            </w:tcBorders>
          </w:tcPr>
          <w:p w:rsidR="00932169" w:rsidRPr="001B682D"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проект результата </w:t>
            </w:r>
            <w:r w:rsidR="005B1C94" w:rsidRPr="001B682D">
              <w:rPr>
                <w:rFonts w:ascii="Times New Roman" w:eastAsiaTheme="minorHAnsi" w:hAnsi="Times New Roman" w:cs="Times New Roman"/>
                <w:color w:val="auto"/>
                <w:sz w:val="20"/>
                <w:szCs w:val="20"/>
                <w:lang w:eastAsia="en-US"/>
              </w:rPr>
              <w:t xml:space="preserve">предоставления </w:t>
            </w:r>
            <w:r w:rsidRPr="001B682D">
              <w:rPr>
                <w:rFonts w:ascii="Times New Roman" w:eastAsiaTheme="minorHAnsi" w:hAnsi="Times New Roman" w:cs="Times New Roman"/>
                <w:color w:val="auto"/>
                <w:sz w:val="20"/>
                <w:szCs w:val="20"/>
                <w:lang w:eastAsia="en-US"/>
              </w:rPr>
              <w:t>муниципальной</w:t>
            </w:r>
            <w:r w:rsidR="005B1C94"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 xml:space="preserve">услуги </w:t>
            </w:r>
          </w:p>
        </w:tc>
        <w:tc>
          <w:tcPr>
            <w:tcW w:w="2948" w:type="dxa"/>
            <w:tcBorders>
              <w:top w:val="single" w:sz="4" w:space="0" w:color="auto"/>
              <w:left w:val="single" w:sz="4" w:space="0" w:color="auto"/>
              <w:bottom w:val="single" w:sz="4" w:space="0" w:color="auto"/>
              <w:right w:val="single" w:sz="4" w:space="0" w:color="auto"/>
            </w:tcBorders>
          </w:tcPr>
          <w:p w:rsidR="00932169" w:rsidRPr="001B682D"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Принятие решения о предоставлении муниципальной</w:t>
            </w:r>
            <w:r w:rsidR="003C191C"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 xml:space="preserve">услуги или об отказе в предоставлении услуги. Формирование решения о </w:t>
            </w:r>
            <w:r w:rsidR="003C191C" w:rsidRPr="001B682D">
              <w:rPr>
                <w:rFonts w:ascii="Times New Roman" w:eastAsiaTheme="minorHAnsi" w:hAnsi="Times New Roman" w:cs="Times New Roman"/>
                <w:color w:val="auto"/>
                <w:sz w:val="20"/>
                <w:szCs w:val="20"/>
                <w:lang w:eastAsia="en-US"/>
              </w:rPr>
              <w:t xml:space="preserve">предоставлении муниципальной </w:t>
            </w:r>
            <w:r w:rsidRPr="001B682D">
              <w:rPr>
                <w:rFonts w:ascii="Times New Roman" w:eastAsiaTheme="minorHAnsi" w:hAnsi="Times New Roman" w:cs="Times New Roman"/>
                <w:color w:val="auto"/>
                <w:sz w:val="20"/>
                <w:szCs w:val="20"/>
                <w:lang w:eastAsia="en-US"/>
              </w:rPr>
              <w:t xml:space="preserve">услуги или об отказе в предоставлении </w:t>
            </w:r>
            <w:r w:rsidR="003C191C" w:rsidRPr="001B682D">
              <w:rPr>
                <w:rFonts w:ascii="Times New Roman" w:eastAsiaTheme="minorHAnsi" w:hAnsi="Times New Roman" w:cs="Times New Roman"/>
                <w:color w:val="auto"/>
                <w:sz w:val="20"/>
                <w:szCs w:val="20"/>
                <w:lang w:eastAsia="en-US"/>
              </w:rPr>
              <w:t xml:space="preserve">муниципальной </w:t>
            </w:r>
            <w:r w:rsidRPr="001B682D">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1B682D" w:rsidRDefault="0014051F" w:rsidP="0014051F">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21</w:t>
            </w:r>
            <w:r w:rsidR="008919A9" w:rsidRPr="001B682D">
              <w:rPr>
                <w:rFonts w:ascii="Times New Roman" w:eastAsiaTheme="minorHAnsi" w:hAnsi="Times New Roman" w:cs="Times New Roman"/>
                <w:color w:val="auto"/>
                <w:sz w:val="20"/>
                <w:szCs w:val="20"/>
                <w:lang w:eastAsia="en-US"/>
              </w:rPr>
              <w:t xml:space="preserve"> </w:t>
            </w:r>
            <w:r w:rsidR="00356E33" w:rsidRPr="001B682D">
              <w:rPr>
                <w:rFonts w:ascii="Times New Roman" w:eastAsiaTheme="minorHAnsi" w:hAnsi="Times New Roman" w:cs="Times New Roman"/>
                <w:color w:val="auto"/>
                <w:sz w:val="20"/>
                <w:szCs w:val="20"/>
                <w:lang w:eastAsia="en-US"/>
              </w:rPr>
              <w:t xml:space="preserve">календарный </w:t>
            </w:r>
            <w:r w:rsidRPr="001B682D">
              <w:rPr>
                <w:rFonts w:ascii="Times New Roman" w:eastAsiaTheme="minorHAnsi" w:hAnsi="Times New Roman" w:cs="Times New Roman"/>
                <w:color w:val="auto"/>
                <w:sz w:val="20"/>
                <w:szCs w:val="20"/>
                <w:lang w:eastAsia="en-US"/>
              </w:rPr>
              <w:t>день</w:t>
            </w:r>
            <w:r w:rsidR="00965323" w:rsidRPr="001B682D">
              <w:rPr>
                <w:rFonts w:ascii="Times New Roman" w:eastAsiaTheme="minorHAnsi" w:hAnsi="Times New Roman" w:cs="Times New Roman"/>
                <w:color w:val="auto"/>
                <w:sz w:val="20"/>
                <w:szCs w:val="20"/>
                <w:lang w:eastAsia="en-US"/>
              </w:rPr>
              <w:t xml:space="preserve"> </w:t>
            </w:r>
          </w:p>
        </w:tc>
        <w:tc>
          <w:tcPr>
            <w:tcW w:w="2098" w:type="dxa"/>
            <w:tcBorders>
              <w:top w:val="single" w:sz="4" w:space="0" w:color="auto"/>
              <w:left w:val="single" w:sz="4" w:space="0" w:color="auto"/>
              <w:bottom w:val="single" w:sz="4" w:space="0" w:color="auto"/>
              <w:right w:val="single" w:sz="4" w:space="0" w:color="auto"/>
            </w:tcBorders>
          </w:tcPr>
          <w:p w:rsidR="00932169" w:rsidRPr="001B682D"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1B682D">
              <w:rPr>
                <w:rFonts w:ascii="Times New Roman" w:eastAsiaTheme="minorHAnsi" w:hAnsi="Times New Roman" w:cs="Times New Roman"/>
                <w:color w:val="auto"/>
                <w:sz w:val="20"/>
                <w:szCs w:val="20"/>
                <w:lang w:eastAsia="en-US"/>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tcPr>
          <w:p w:rsidR="00932169" w:rsidRPr="001B682D" w:rsidRDefault="000267F3" w:rsidP="00D006EF">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р</w:t>
            </w:r>
            <w:r w:rsidR="00932169" w:rsidRPr="001B682D">
              <w:rPr>
                <w:rFonts w:ascii="Times New Roman" w:eastAsiaTheme="minorHAnsi" w:hAnsi="Times New Roman" w:cs="Times New Roman"/>
                <w:color w:val="auto"/>
                <w:sz w:val="20"/>
                <w:szCs w:val="20"/>
                <w:lang w:eastAsia="en-US"/>
              </w:rPr>
              <w:t xml:space="preserve">езультат предоставления </w:t>
            </w:r>
            <w:r w:rsidR="00F22A96" w:rsidRPr="001B682D">
              <w:rPr>
                <w:rFonts w:ascii="Times New Roman" w:eastAsiaTheme="minorHAnsi" w:hAnsi="Times New Roman" w:cs="Times New Roman"/>
                <w:color w:val="auto"/>
                <w:sz w:val="20"/>
                <w:szCs w:val="20"/>
                <w:lang w:eastAsia="en-US"/>
              </w:rPr>
              <w:t>муниципальной услуги,</w:t>
            </w:r>
            <w:r w:rsidR="00932169" w:rsidRPr="001B682D">
              <w:rPr>
                <w:rFonts w:ascii="Times New Roman" w:eastAsiaTheme="minorHAnsi" w:hAnsi="Times New Roman" w:cs="Times New Roman"/>
                <w:color w:val="auto"/>
                <w:sz w:val="20"/>
                <w:szCs w:val="20"/>
                <w:lang w:eastAsia="en-US"/>
              </w:rPr>
              <w:t xml:space="preserve"> подписанный усиленной квалифицированной подписью руководителя Уполномоченного органа или иного уполномоченного им лица</w:t>
            </w:r>
          </w:p>
        </w:tc>
      </w:tr>
      <w:tr w:rsidR="001B682D" w:rsidRPr="001B682D" w:rsidTr="00932169">
        <w:tc>
          <w:tcPr>
            <w:tcW w:w="14946" w:type="dxa"/>
            <w:gridSpan w:val="9"/>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5. Выдача результата</w:t>
            </w:r>
          </w:p>
        </w:tc>
      </w:tr>
      <w:tr w:rsidR="001B682D" w:rsidRPr="001B682D" w:rsidTr="002D3ACF">
        <w:tc>
          <w:tcPr>
            <w:tcW w:w="2041" w:type="dxa"/>
            <w:vMerge w:val="restart"/>
            <w:tcBorders>
              <w:top w:val="single" w:sz="4" w:space="0" w:color="auto"/>
              <w:left w:val="single" w:sz="4" w:space="0" w:color="auto"/>
              <w:bottom w:val="single" w:sz="4" w:space="0" w:color="auto"/>
              <w:right w:val="single" w:sz="4" w:space="0" w:color="auto"/>
            </w:tcBorders>
          </w:tcPr>
          <w:p w:rsidR="00932169" w:rsidRPr="001B682D"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5B3D82">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Регистрация результата предоставления</w:t>
            </w:r>
            <w:r w:rsidR="004235A7"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муницип</w:t>
            </w:r>
            <w:r w:rsidR="003C191C" w:rsidRPr="001B682D">
              <w:rPr>
                <w:rFonts w:ascii="Times New Roman" w:eastAsiaTheme="minorHAnsi" w:hAnsi="Times New Roman" w:cs="Times New Roman"/>
                <w:color w:val="auto"/>
                <w:sz w:val="20"/>
                <w:szCs w:val="20"/>
                <w:lang w:eastAsia="en-US"/>
              </w:rPr>
              <w:t>альной</w:t>
            </w:r>
            <w:r w:rsidRPr="001B682D">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1B682D">
              <w:rPr>
                <w:rFonts w:ascii="Times New Roman" w:eastAsiaTheme="minorHAnsi" w:hAnsi="Times New Roman" w:cs="Times New Roman"/>
                <w:color w:val="auto"/>
                <w:sz w:val="20"/>
                <w:szCs w:val="20"/>
                <w:lang w:eastAsia="en-US"/>
              </w:rPr>
              <w:t>после окончания процедуры принятия решения (в 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1B682D"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1B682D">
              <w:rPr>
                <w:rFonts w:ascii="Times New Roman" w:eastAsiaTheme="minorHAnsi" w:hAnsi="Times New Roman" w:cs="Times New Roman"/>
                <w:color w:val="auto"/>
                <w:sz w:val="20"/>
                <w:szCs w:val="20"/>
                <w:lang w:eastAsia="en-US"/>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D006EF" w:rsidP="00D006E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в</w:t>
            </w:r>
            <w:r w:rsidR="00932169" w:rsidRPr="001B682D">
              <w:rPr>
                <w:rFonts w:ascii="Times New Roman" w:eastAsiaTheme="minorHAnsi" w:hAnsi="Times New Roman" w:cs="Times New Roman"/>
                <w:color w:val="auto"/>
                <w:sz w:val="20"/>
                <w:szCs w:val="20"/>
                <w:lang w:eastAsia="en-US"/>
              </w:rPr>
              <w:t>несение сведений о конечном результате предоставления муниципальной услуги</w:t>
            </w:r>
          </w:p>
        </w:tc>
      </w:tr>
      <w:tr w:rsidR="001B682D" w:rsidRPr="001B682D" w:rsidTr="002D3ACF">
        <w:tc>
          <w:tcPr>
            <w:tcW w:w="2041"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5B3D82">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в сроки, установленные соглашением о взаимодействии между Уполномоченным органом и многофункциональным </w:t>
            </w:r>
            <w:r w:rsidRPr="001B682D">
              <w:rPr>
                <w:rFonts w:ascii="Times New Roman" w:eastAsiaTheme="minorHAnsi" w:hAnsi="Times New Roman" w:cs="Times New Roman"/>
                <w:color w:val="auto"/>
                <w:sz w:val="20"/>
                <w:szCs w:val="20"/>
                <w:lang w:eastAsia="en-US"/>
              </w:rPr>
              <w:lastRenderedPageBreak/>
              <w:t>центром</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1B682D"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lastRenderedPageBreak/>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1B682D">
              <w:rPr>
                <w:rFonts w:ascii="Times New Roman" w:eastAsiaTheme="minorHAnsi" w:hAnsi="Times New Roman" w:cs="Times New Roman"/>
                <w:color w:val="auto"/>
                <w:sz w:val="20"/>
                <w:szCs w:val="20"/>
                <w:lang w:eastAsia="en-US"/>
              </w:rPr>
              <w:t>Уполномоченный орган)/АИС МФЦ</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41513E" w:rsidRPr="001B682D" w:rsidRDefault="00CC6470" w:rsidP="0041513E">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Указан</w:t>
            </w:r>
            <w:r w:rsidR="0041513E" w:rsidRPr="001B682D">
              <w:rPr>
                <w:rFonts w:ascii="Times New Roman" w:eastAsiaTheme="minorHAnsi" w:hAnsi="Times New Roman" w:cs="Times New Roman"/>
                <w:color w:val="auto"/>
                <w:sz w:val="20"/>
                <w:szCs w:val="20"/>
                <w:lang w:eastAsia="en-US"/>
              </w:rPr>
              <w:t>ный</w:t>
            </w:r>
            <w:r w:rsidRPr="001B682D">
              <w:rPr>
                <w:rFonts w:ascii="Times New Roman" w:eastAsiaTheme="minorHAnsi" w:hAnsi="Times New Roman" w:cs="Times New Roman"/>
                <w:color w:val="auto"/>
                <w:sz w:val="20"/>
                <w:szCs w:val="20"/>
                <w:lang w:eastAsia="en-US"/>
              </w:rPr>
              <w:t xml:space="preserve"> заявителем в з</w:t>
            </w:r>
            <w:r w:rsidR="00932169" w:rsidRPr="001B682D">
              <w:rPr>
                <w:rFonts w:ascii="Times New Roman" w:eastAsiaTheme="minorHAnsi" w:hAnsi="Times New Roman" w:cs="Times New Roman"/>
                <w:color w:val="auto"/>
                <w:sz w:val="20"/>
                <w:szCs w:val="20"/>
                <w:lang w:eastAsia="en-US"/>
              </w:rPr>
              <w:t>апросе способ</w:t>
            </w:r>
          </w:p>
          <w:p w:rsidR="00932169" w:rsidRPr="001B682D" w:rsidRDefault="00932169" w:rsidP="0041513E">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выдачи результата муниципальной услуги в многофункциональном центре, а </w:t>
            </w:r>
            <w:r w:rsidRPr="001B682D">
              <w:rPr>
                <w:rFonts w:ascii="Times New Roman" w:eastAsiaTheme="minorHAnsi" w:hAnsi="Times New Roman" w:cs="Times New Roman"/>
                <w:color w:val="auto"/>
                <w:sz w:val="20"/>
                <w:szCs w:val="20"/>
                <w:lang w:eastAsia="en-US"/>
              </w:rPr>
              <w:lastRenderedPageBreak/>
              <w:t>также под</w:t>
            </w:r>
            <w:r w:rsidR="0041513E" w:rsidRPr="001B682D">
              <w:rPr>
                <w:rFonts w:ascii="Times New Roman" w:eastAsiaTheme="minorHAnsi" w:hAnsi="Times New Roman" w:cs="Times New Roman"/>
                <w:color w:val="auto"/>
                <w:sz w:val="20"/>
                <w:szCs w:val="20"/>
                <w:lang w:eastAsia="en-US"/>
              </w:rPr>
              <w:t>ача з</w:t>
            </w:r>
            <w:r w:rsidRPr="001B682D">
              <w:rPr>
                <w:rFonts w:ascii="Times New Roman" w:eastAsiaTheme="minorHAnsi" w:hAnsi="Times New Roman" w:cs="Times New Roman"/>
                <w:color w:val="auto"/>
                <w:sz w:val="20"/>
                <w:szCs w:val="20"/>
                <w:lang w:eastAsia="en-US"/>
              </w:rPr>
              <w:t>апроса через многофункциональный центр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932169" w:rsidP="00BF6F62">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lastRenderedPageBreak/>
              <w:t>выдача результата</w:t>
            </w:r>
            <w:r w:rsidR="00866BA8"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муниципальной услуги заявителю в форме бумажного документа, подтверждающего содержание электронного документа, заверен</w:t>
            </w:r>
            <w:r w:rsidR="00CC6470" w:rsidRPr="001B682D">
              <w:rPr>
                <w:rFonts w:ascii="Times New Roman" w:eastAsiaTheme="minorHAnsi" w:hAnsi="Times New Roman" w:cs="Times New Roman"/>
                <w:color w:val="auto"/>
                <w:sz w:val="20"/>
                <w:szCs w:val="20"/>
                <w:lang w:eastAsia="en-US"/>
              </w:rPr>
              <w:t>ного печатью многофункционально</w:t>
            </w:r>
            <w:r w:rsidRPr="001B682D">
              <w:rPr>
                <w:rFonts w:ascii="Times New Roman" w:eastAsiaTheme="minorHAnsi" w:hAnsi="Times New Roman" w:cs="Times New Roman"/>
                <w:color w:val="auto"/>
                <w:sz w:val="20"/>
                <w:szCs w:val="20"/>
                <w:lang w:eastAsia="en-US"/>
              </w:rPr>
              <w:t xml:space="preserve">го центра; внесение сведений в </w:t>
            </w:r>
            <w:r w:rsidR="00CC6470" w:rsidRPr="001B682D">
              <w:rPr>
                <w:rFonts w:ascii="Times New Roman" w:eastAsiaTheme="minorHAnsi" w:hAnsi="Times New Roman" w:cs="Times New Roman"/>
                <w:color w:val="auto"/>
                <w:sz w:val="20"/>
                <w:szCs w:val="20"/>
                <w:lang w:eastAsia="en-US"/>
              </w:rPr>
              <w:t>систему электронного документооборота</w:t>
            </w:r>
            <w:r w:rsidRPr="001B682D">
              <w:rPr>
                <w:rFonts w:ascii="Times New Roman" w:eastAsiaTheme="minorHAnsi" w:hAnsi="Times New Roman" w:cs="Times New Roman"/>
                <w:color w:val="auto"/>
                <w:sz w:val="20"/>
                <w:szCs w:val="20"/>
                <w:lang w:eastAsia="en-US"/>
              </w:rPr>
              <w:t xml:space="preserve"> о </w:t>
            </w:r>
            <w:r w:rsidRPr="001B682D">
              <w:rPr>
                <w:rFonts w:ascii="Times New Roman" w:eastAsiaTheme="minorHAnsi" w:hAnsi="Times New Roman" w:cs="Times New Roman"/>
                <w:color w:val="auto"/>
                <w:sz w:val="20"/>
                <w:szCs w:val="20"/>
                <w:lang w:eastAsia="en-US"/>
              </w:rPr>
              <w:lastRenderedPageBreak/>
              <w:t>выдаче результата муниципальной услуги</w:t>
            </w:r>
          </w:p>
        </w:tc>
      </w:tr>
      <w:tr w:rsidR="001B682D" w:rsidRPr="001B682D" w:rsidTr="002D3ACF">
        <w:tc>
          <w:tcPr>
            <w:tcW w:w="2041" w:type="dxa"/>
            <w:vMerge/>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1B682D"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1B682D">
              <w:rPr>
                <w:rFonts w:ascii="Times New Roman" w:eastAsiaTheme="minorHAnsi" w:hAnsi="Times New Roman" w:cs="Times New Roman"/>
                <w:color w:val="auto"/>
                <w:sz w:val="20"/>
                <w:szCs w:val="20"/>
                <w:lang w:eastAsia="en-US"/>
              </w:rPr>
              <w:t xml:space="preserve">предоставления </w:t>
            </w:r>
            <w:r w:rsidRPr="001B682D">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866BA8"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1B682D"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ГИС</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260" w:type="dxa"/>
            <w:gridSpan w:val="2"/>
            <w:tcBorders>
              <w:top w:val="single" w:sz="4" w:space="0" w:color="auto"/>
              <w:left w:val="single" w:sz="4" w:space="0" w:color="auto"/>
              <w:bottom w:val="single" w:sz="4" w:space="0" w:color="auto"/>
              <w:right w:val="single" w:sz="4" w:space="0" w:color="auto"/>
            </w:tcBorders>
          </w:tcPr>
          <w:p w:rsidR="00932169" w:rsidRPr="001B682D" w:rsidRDefault="00BF6F62" w:rsidP="00807156">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р</w:t>
            </w:r>
            <w:r w:rsidR="00932169" w:rsidRPr="001B682D">
              <w:rPr>
                <w:rFonts w:ascii="Times New Roman" w:eastAsiaTheme="minorHAnsi" w:hAnsi="Times New Roman" w:cs="Times New Roman"/>
                <w:color w:val="auto"/>
                <w:sz w:val="20"/>
                <w:szCs w:val="20"/>
                <w:lang w:eastAsia="en-US"/>
              </w:rPr>
              <w:t>езультат муниципальной услуги, направленный заявителю в личный кабинет на ЕПГУ</w:t>
            </w:r>
          </w:p>
        </w:tc>
      </w:tr>
      <w:tr w:rsidR="001B682D" w:rsidRPr="001B682D" w:rsidTr="00932169">
        <w:tc>
          <w:tcPr>
            <w:tcW w:w="14946" w:type="dxa"/>
            <w:gridSpan w:val="9"/>
            <w:tcBorders>
              <w:top w:val="single" w:sz="4" w:space="0" w:color="auto"/>
              <w:left w:val="single" w:sz="4" w:space="0" w:color="auto"/>
              <w:bottom w:val="single" w:sz="4" w:space="0" w:color="auto"/>
              <w:right w:val="single" w:sz="4" w:space="0" w:color="auto"/>
            </w:tcBorders>
          </w:tcPr>
          <w:p w:rsidR="00932169" w:rsidRPr="001B682D"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6. Внесение результата муниципальной</w:t>
            </w:r>
            <w:r w:rsidR="0089744C"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услуги в реестр решений</w:t>
            </w:r>
          </w:p>
        </w:tc>
      </w:tr>
      <w:tr w:rsidR="001B682D" w:rsidRPr="001B682D" w:rsidTr="002D3ACF">
        <w:tc>
          <w:tcPr>
            <w:tcW w:w="2041" w:type="dxa"/>
            <w:tcBorders>
              <w:top w:val="single" w:sz="4" w:space="0" w:color="auto"/>
              <w:left w:val="single" w:sz="4" w:space="0" w:color="auto"/>
              <w:bottom w:val="single" w:sz="4" w:space="0" w:color="auto"/>
              <w:right w:val="single" w:sz="4" w:space="0" w:color="auto"/>
            </w:tcBorders>
          </w:tcPr>
          <w:p w:rsidR="00932169" w:rsidRPr="001B682D"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услуги</w:t>
            </w:r>
            <w:r w:rsidR="00866BA8"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32169" w:rsidRPr="001B682D"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Внесение результат</w:t>
            </w:r>
            <w:r w:rsidR="00866BA8" w:rsidRPr="001B682D">
              <w:rPr>
                <w:rFonts w:ascii="Times New Roman" w:eastAsiaTheme="minorHAnsi" w:hAnsi="Times New Roman" w:cs="Times New Roman"/>
                <w:color w:val="auto"/>
                <w:sz w:val="20"/>
                <w:szCs w:val="20"/>
                <w:lang w:eastAsia="en-US"/>
              </w:rPr>
              <w:t xml:space="preserve">а </w:t>
            </w:r>
            <w:r w:rsidRPr="001B682D">
              <w:rPr>
                <w:rFonts w:ascii="Times New Roman" w:eastAsiaTheme="minorHAnsi" w:hAnsi="Times New Roman" w:cs="Times New Roman"/>
                <w:color w:val="auto"/>
                <w:sz w:val="20"/>
                <w:szCs w:val="20"/>
                <w:lang w:eastAsia="en-US"/>
              </w:rPr>
              <w:t>предоставления муниципальной</w:t>
            </w:r>
            <w:r w:rsidR="00866BA8" w:rsidRPr="001B682D">
              <w:rPr>
                <w:rFonts w:ascii="Times New Roman" w:eastAsiaTheme="minorHAnsi" w:hAnsi="Times New Roman" w:cs="Times New Roman"/>
                <w:color w:val="auto"/>
                <w:sz w:val="20"/>
                <w:szCs w:val="20"/>
                <w:lang w:eastAsia="en-US"/>
              </w:rPr>
              <w:t xml:space="preserve"> </w:t>
            </w:r>
            <w:r w:rsidRPr="001B682D">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1B682D"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1B682D"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tcPr>
          <w:p w:rsidR="00932169" w:rsidRPr="001B682D"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ГИС</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1B682D"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1B682D" w:rsidRDefault="00BF6F62" w:rsidP="00BF6F62">
            <w:pPr>
              <w:autoSpaceDE w:val="0"/>
              <w:autoSpaceDN w:val="0"/>
              <w:adjustRightInd w:val="0"/>
              <w:jc w:val="both"/>
              <w:rPr>
                <w:rFonts w:ascii="Times New Roman" w:eastAsiaTheme="minorHAnsi" w:hAnsi="Times New Roman" w:cs="Times New Roman"/>
                <w:color w:val="auto"/>
                <w:sz w:val="20"/>
                <w:szCs w:val="20"/>
                <w:lang w:eastAsia="en-US"/>
              </w:rPr>
            </w:pPr>
            <w:r w:rsidRPr="001B682D">
              <w:rPr>
                <w:rFonts w:ascii="Times New Roman" w:eastAsiaTheme="minorHAnsi" w:hAnsi="Times New Roman" w:cs="Times New Roman"/>
                <w:color w:val="auto"/>
                <w:sz w:val="20"/>
                <w:szCs w:val="20"/>
                <w:lang w:eastAsia="en-US"/>
              </w:rPr>
              <w:t>р</w:t>
            </w:r>
            <w:r w:rsidR="00932169" w:rsidRPr="001B682D">
              <w:rPr>
                <w:rFonts w:ascii="Times New Roman" w:eastAsiaTheme="minorHAnsi" w:hAnsi="Times New Roman" w:cs="Times New Roman"/>
                <w:color w:val="auto"/>
                <w:sz w:val="20"/>
                <w:szCs w:val="20"/>
                <w:lang w:eastAsia="en-US"/>
              </w:rPr>
              <w:t>езультат предоставления муниципальной услуги, внесен в реестр</w:t>
            </w:r>
          </w:p>
        </w:tc>
      </w:tr>
    </w:tbl>
    <w:p w:rsidR="00FD4CFF" w:rsidRPr="001B682D" w:rsidRDefault="00FD4CFF" w:rsidP="00352E9E">
      <w:pPr>
        <w:tabs>
          <w:tab w:val="left" w:pos="12258"/>
        </w:tabs>
        <w:rPr>
          <w:rFonts w:ascii="Times New Roman" w:hAnsi="Times New Roman" w:cs="Times New Roman"/>
          <w:color w:val="auto"/>
        </w:rPr>
        <w:sectPr w:rsidR="00FD4CFF" w:rsidRPr="001B682D" w:rsidSect="00767076">
          <w:pgSz w:w="16840" w:h="11900" w:orient="landscape"/>
          <w:pgMar w:top="1134" w:right="567" w:bottom="1134" w:left="1418" w:header="1253" w:footer="201" w:gutter="0"/>
          <w:cols w:space="720"/>
          <w:noEndnote/>
          <w:docGrid w:linePitch="360"/>
        </w:sectPr>
      </w:pPr>
    </w:p>
    <w:p w:rsidR="00C62D6E" w:rsidRPr="001B682D" w:rsidRDefault="00C62D6E" w:rsidP="00C62D6E">
      <w:pPr>
        <w:ind w:left="5387"/>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lastRenderedPageBreak/>
        <w:t>Приложение №</w:t>
      </w:r>
      <w:r w:rsidR="00812788" w:rsidRPr="001B682D">
        <w:rPr>
          <w:rFonts w:ascii="Times New Roman" w:hAnsi="Times New Roman" w:cs="Times New Roman"/>
          <w:color w:val="auto"/>
          <w:sz w:val="20"/>
          <w:szCs w:val="20"/>
        </w:rPr>
        <w:t>4</w:t>
      </w:r>
    </w:p>
    <w:p w:rsidR="00C62D6E" w:rsidRPr="001B682D" w:rsidRDefault="00C62D6E" w:rsidP="00C62D6E">
      <w:pPr>
        <w:ind w:left="5387"/>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к административному регламенту</w:t>
      </w:r>
    </w:p>
    <w:p w:rsidR="00C62D6E" w:rsidRPr="001B682D" w:rsidRDefault="00C62D6E" w:rsidP="00C62D6E">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по предоставлению муниципальной услуги</w:t>
      </w:r>
    </w:p>
    <w:p w:rsidR="00C62D6E" w:rsidRPr="001B682D" w:rsidRDefault="00C62D6E" w:rsidP="00C62D6E">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«Установление соответствия</w:t>
      </w:r>
    </w:p>
    <w:p w:rsidR="00C62D6E" w:rsidRPr="001B682D" w:rsidRDefault="00C62D6E" w:rsidP="00C62D6E">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разрешенного использования</w:t>
      </w:r>
    </w:p>
    <w:p w:rsidR="00C62D6E" w:rsidRPr="001B682D" w:rsidRDefault="00C62D6E" w:rsidP="00C62D6E">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земельного участка классификатору</w:t>
      </w:r>
    </w:p>
    <w:p w:rsidR="00C62D6E" w:rsidRPr="001B682D" w:rsidRDefault="00C62D6E" w:rsidP="00C62D6E">
      <w:pPr>
        <w:jc w:val="right"/>
        <w:rPr>
          <w:rFonts w:ascii="Times New Roman" w:hAnsi="Times New Roman" w:cs="Times New Roman"/>
          <w:color w:val="auto"/>
          <w:sz w:val="20"/>
          <w:szCs w:val="20"/>
        </w:rPr>
      </w:pPr>
      <w:r w:rsidRPr="001B682D">
        <w:rPr>
          <w:rFonts w:ascii="Times New Roman" w:hAnsi="Times New Roman" w:cs="Times New Roman"/>
          <w:color w:val="auto"/>
          <w:sz w:val="20"/>
          <w:szCs w:val="20"/>
        </w:rPr>
        <w:t>видов разрешенного использования»</w:t>
      </w:r>
    </w:p>
    <w:p w:rsidR="00812788" w:rsidRPr="001B682D" w:rsidRDefault="00812788" w:rsidP="00812788">
      <w:pPr>
        <w:ind w:left="5387"/>
        <w:jc w:val="right"/>
        <w:rPr>
          <w:rFonts w:ascii="Times New Roman" w:hAnsi="Times New Roman" w:cs="Times New Roman"/>
          <w:color w:val="auto"/>
        </w:rPr>
      </w:pPr>
      <w:r w:rsidRPr="001B682D">
        <w:rPr>
          <w:rFonts w:ascii="Times New Roman" w:hAnsi="Times New Roman" w:cs="Times New Roman"/>
          <w:color w:val="auto"/>
        </w:rPr>
        <w:t>ФОРМА</w:t>
      </w:r>
    </w:p>
    <w:p w:rsidR="00812788" w:rsidRPr="001B682D" w:rsidRDefault="00812788" w:rsidP="00812788">
      <w:pPr>
        <w:pStyle w:val="ad"/>
      </w:pPr>
    </w:p>
    <w:p w:rsidR="00812788" w:rsidRPr="001B682D" w:rsidRDefault="00812788" w:rsidP="00812788">
      <w:pPr>
        <w:pStyle w:val="ad"/>
        <w:rPr>
          <w:sz w:val="20"/>
          <w:szCs w:val="20"/>
        </w:rPr>
      </w:pPr>
      <w:r w:rsidRPr="001B682D">
        <w:rPr>
          <w:sz w:val="20"/>
          <w:szCs w:val="20"/>
        </w:rPr>
        <w:t>Кому _________________________________</w:t>
      </w:r>
    </w:p>
    <w:p w:rsidR="00812788" w:rsidRPr="001B682D" w:rsidRDefault="00812788" w:rsidP="00812788">
      <w:pPr>
        <w:pStyle w:val="ad"/>
        <w:rPr>
          <w:iCs/>
          <w:sz w:val="20"/>
          <w:szCs w:val="20"/>
        </w:rPr>
      </w:pPr>
      <w:proofErr w:type="gramStart"/>
      <w:r w:rsidRPr="001B682D">
        <w:rPr>
          <w:iCs/>
          <w:sz w:val="20"/>
          <w:szCs w:val="20"/>
        </w:rPr>
        <w:t>(фамилия, имя, отчество - для граждан и ИП</w:t>
      </w:r>
      <w:proofErr w:type="gramEnd"/>
    </w:p>
    <w:p w:rsidR="00812788" w:rsidRPr="001B682D" w:rsidRDefault="00812788" w:rsidP="00812788">
      <w:pPr>
        <w:pStyle w:val="ad"/>
        <w:rPr>
          <w:iCs/>
          <w:sz w:val="20"/>
          <w:szCs w:val="20"/>
        </w:rPr>
      </w:pPr>
      <w:r w:rsidRPr="001B682D">
        <w:rPr>
          <w:iCs/>
          <w:sz w:val="20"/>
          <w:szCs w:val="20"/>
        </w:rPr>
        <w:t>или полное наименование организации-</w:t>
      </w:r>
    </w:p>
    <w:p w:rsidR="00812788" w:rsidRPr="001B682D" w:rsidRDefault="00812788" w:rsidP="00812788">
      <w:pPr>
        <w:pStyle w:val="ad"/>
        <w:rPr>
          <w:iCs/>
          <w:sz w:val="20"/>
          <w:szCs w:val="20"/>
        </w:rPr>
      </w:pPr>
      <w:r w:rsidRPr="001B682D">
        <w:rPr>
          <w:iCs/>
          <w:sz w:val="20"/>
          <w:szCs w:val="20"/>
        </w:rPr>
        <w:t>для юридических лиц, почтовый индекс и адрес,</w:t>
      </w:r>
    </w:p>
    <w:p w:rsidR="00812788" w:rsidRPr="001B682D" w:rsidRDefault="00812788" w:rsidP="00812788">
      <w:pPr>
        <w:pStyle w:val="ad"/>
        <w:rPr>
          <w:sz w:val="20"/>
          <w:szCs w:val="20"/>
        </w:rPr>
      </w:pPr>
      <w:r w:rsidRPr="001B682D">
        <w:rPr>
          <w:iCs/>
          <w:sz w:val="20"/>
          <w:szCs w:val="20"/>
        </w:rPr>
        <w:t>адрес электронной почты)</w:t>
      </w:r>
    </w:p>
    <w:p w:rsidR="00812788" w:rsidRPr="001B682D" w:rsidRDefault="00812788" w:rsidP="00812788">
      <w:pPr>
        <w:pStyle w:val="ad"/>
        <w:rPr>
          <w:sz w:val="24"/>
          <w:szCs w:val="24"/>
        </w:rPr>
      </w:pPr>
    </w:p>
    <w:p w:rsidR="00812788" w:rsidRPr="001B682D" w:rsidRDefault="00812788" w:rsidP="00812788">
      <w:pPr>
        <w:pStyle w:val="ad"/>
        <w:rPr>
          <w:sz w:val="24"/>
          <w:szCs w:val="24"/>
        </w:rPr>
      </w:pPr>
    </w:p>
    <w:p w:rsidR="00812788" w:rsidRPr="001B682D" w:rsidRDefault="00812788" w:rsidP="00812788">
      <w:pPr>
        <w:pStyle w:val="ad"/>
        <w:jc w:val="center"/>
        <w:rPr>
          <w:b/>
          <w:sz w:val="24"/>
          <w:szCs w:val="24"/>
        </w:rPr>
      </w:pPr>
      <w:r w:rsidRPr="001B682D">
        <w:rPr>
          <w:sz w:val="24"/>
          <w:szCs w:val="24"/>
        </w:rPr>
        <w:t>РЕШЕНИЕ</w:t>
      </w:r>
    </w:p>
    <w:p w:rsidR="00812788" w:rsidRPr="001B682D" w:rsidRDefault="00812788" w:rsidP="00812788">
      <w:pPr>
        <w:pStyle w:val="ad"/>
        <w:jc w:val="center"/>
        <w:rPr>
          <w:b/>
          <w:sz w:val="24"/>
          <w:szCs w:val="24"/>
        </w:rPr>
      </w:pPr>
      <w:r w:rsidRPr="001B682D">
        <w:rPr>
          <w:b/>
          <w:sz w:val="24"/>
          <w:szCs w:val="24"/>
        </w:rPr>
        <w:t>о несоответствии</w:t>
      </w:r>
      <w:r w:rsidR="00CF7BF8" w:rsidRPr="001B682D">
        <w:rPr>
          <w:b/>
          <w:sz w:val="24"/>
          <w:szCs w:val="24"/>
        </w:rPr>
        <w:t xml:space="preserve"> разрешенного использования земельного участка, классификатору видов разрешенного использования</w:t>
      </w:r>
    </w:p>
    <w:p w:rsidR="00812788" w:rsidRPr="001B682D" w:rsidRDefault="00812788" w:rsidP="00812788">
      <w:pPr>
        <w:pStyle w:val="ad"/>
        <w:jc w:val="center"/>
        <w:rPr>
          <w:b/>
          <w:sz w:val="24"/>
          <w:szCs w:val="24"/>
        </w:rPr>
      </w:pPr>
    </w:p>
    <w:p w:rsidR="00812788" w:rsidRPr="001B682D" w:rsidRDefault="00812788" w:rsidP="00812788">
      <w:pPr>
        <w:pStyle w:val="ad"/>
        <w:rPr>
          <w:b/>
          <w:sz w:val="24"/>
          <w:szCs w:val="24"/>
        </w:rPr>
      </w:pPr>
      <w:r w:rsidRPr="001B682D">
        <w:rPr>
          <w:sz w:val="24"/>
          <w:szCs w:val="24"/>
        </w:rPr>
        <w:t>№ ____________ от ____________________</w:t>
      </w:r>
    </w:p>
    <w:p w:rsidR="00812788" w:rsidRPr="001B682D" w:rsidRDefault="00812788" w:rsidP="00812788">
      <w:pPr>
        <w:pStyle w:val="ad"/>
        <w:rPr>
          <w:sz w:val="24"/>
          <w:szCs w:val="24"/>
        </w:rPr>
      </w:pPr>
      <w:r w:rsidRPr="001B682D">
        <w:rPr>
          <w:iCs/>
          <w:sz w:val="24"/>
          <w:szCs w:val="24"/>
        </w:rPr>
        <w:t>(номер и дата решения)</w:t>
      </w:r>
    </w:p>
    <w:p w:rsidR="00812788" w:rsidRPr="001B682D" w:rsidRDefault="00812788" w:rsidP="00812788">
      <w:pPr>
        <w:pStyle w:val="ad"/>
        <w:rPr>
          <w:sz w:val="24"/>
          <w:szCs w:val="24"/>
        </w:rPr>
      </w:pPr>
    </w:p>
    <w:p w:rsidR="00812788" w:rsidRPr="001B682D" w:rsidRDefault="00812788" w:rsidP="00484009">
      <w:pPr>
        <w:pStyle w:val="ad"/>
        <w:ind w:firstLine="708"/>
        <w:jc w:val="both"/>
        <w:rPr>
          <w:sz w:val="24"/>
          <w:szCs w:val="24"/>
        </w:rPr>
      </w:pPr>
      <w:r w:rsidRPr="001B682D">
        <w:rPr>
          <w:sz w:val="24"/>
          <w:szCs w:val="24"/>
        </w:rPr>
        <w:t>По результатам рассмотрения заявления по услуге «Установление соответствия разрешенного использования земельного участка, классификатору видов разрешенного использования» ____________ от _____________ и приложенных к нему документов, органом, уполномоченным на предоставление услуги ____________________,</w:t>
      </w:r>
      <w:r w:rsidR="00552E9D" w:rsidRPr="001B682D">
        <w:rPr>
          <w:sz w:val="24"/>
          <w:szCs w:val="24"/>
        </w:rPr>
        <w:t xml:space="preserve"> </w:t>
      </w:r>
      <w:r w:rsidRPr="001B682D">
        <w:rPr>
          <w:sz w:val="24"/>
          <w:szCs w:val="24"/>
        </w:rPr>
        <w:t xml:space="preserve">принято решение о </w:t>
      </w:r>
      <w:r w:rsidR="00CF7BF8" w:rsidRPr="001B682D">
        <w:rPr>
          <w:b/>
          <w:sz w:val="24"/>
          <w:szCs w:val="24"/>
        </w:rPr>
        <w:t>несоответствии</w:t>
      </w:r>
      <w:r w:rsidR="00484009" w:rsidRPr="001B682D">
        <w:rPr>
          <w:b/>
          <w:sz w:val="24"/>
          <w:szCs w:val="24"/>
        </w:rPr>
        <w:t xml:space="preserve"> разрешенного использования земельного участка, классификатору видов разрешенного использования</w:t>
      </w:r>
      <w:r w:rsidRPr="001B682D">
        <w:rPr>
          <w:sz w:val="24"/>
          <w:szCs w:val="24"/>
        </w:rPr>
        <w:t>, по следующим основаниям:________________________________________________________________________________________________________________________________________________</w:t>
      </w:r>
    </w:p>
    <w:p w:rsidR="00812788" w:rsidRPr="001B682D" w:rsidRDefault="00812788" w:rsidP="00812788">
      <w:pPr>
        <w:pStyle w:val="ad"/>
        <w:jc w:val="both"/>
        <w:rPr>
          <w:sz w:val="24"/>
          <w:szCs w:val="24"/>
        </w:rPr>
      </w:pPr>
    </w:p>
    <w:p w:rsidR="00812788" w:rsidRPr="001B682D" w:rsidRDefault="00812788" w:rsidP="00812788">
      <w:pPr>
        <w:pStyle w:val="ad"/>
        <w:ind w:firstLine="708"/>
        <w:jc w:val="both"/>
        <w:rPr>
          <w:sz w:val="24"/>
          <w:szCs w:val="24"/>
        </w:rPr>
      </w:pPr>
      <w:r w:rsidRPr="001B682D">
        <w:rPr>
          <w:sz w:val="24"/>
          <w:szCs w:val="24"/>
        </w:rPr>
        <w:t>Вы вправе повторно обратиться в орган, уполномоченный на предоставление</w:t>
      </w:r>
    </w:p>
    <w:p w:rsidR="00812788" w:rsidRPr="001B682D" w:rsidRDefault="00812788" w:rsidP="00812788">
      <w:pPr>
        <w:pStyle w:val="ad"/>
        <w:jc w:val="both"/>
        <w:rPr>
          <w:sz w:val="24"/>
          <w:szCs w:val="24"/>
        </w:rPr>
      </w:pPr>
      <w:r w:rsidRPr="001B682D">
        <w:rPr>
          <w:sz w:val="24"/>
          <w:szCs w:val="24"/>
        </w:rPr>
        <w:t>услуги, с заявлением о предоставлении услуги после устранения указанных нарушений.</w:t>
      </w:r>
    </w:p>
    <w:p w:rsidR="00812788" w:rsidRPr="001B682D" w:rsidRDefault="00812788" w:rsidP="00812788">
      <w:pPr>
        <w:pStyle w:val="ad"/>
        <w:ind w:firstLine="708"/>
        <w:jc w:val="both"/>
        <w:rPr>
          <w:sz w:val="24"/>
          <w:szCs w:val="24"/>
        </w:rPr>
      </w:pPr>
      <w:r w:rsidRPr="001B682D">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12788" w:rsidRPr="001B682D" w:rsidRDefault="00812788" w:rsidP="00812788">
      <w:pPr>
        <w:pStyle w:val="ad"/>
        <w:jc w:val="both"/>
        <w:rPr>
          <w:sz w:val="24"/>
          <w:szCs w:val="24"/>
        </w:rPr>
      </w:pPr>
    </w:p>
    <w:p w:rsidR="00812788" w:rsidRPr="001B682D" w:rsidRDefault="00812788" w:rsidP="00812788">
      <w:pPr>
        <w:pStyle w:val="ad"/>
        <w:rPr>
          <w:sz w:val="24"/>
          <w:szCs w:val="24"/>
        </w:rPr>
      </w:pPr>
    </w:p>
    <w:tbl>
      <w:tblPr>
        <w:tblStyle w:val="af1"/>
        <w:tblW w:w="9606" w:type="dxa"/>
        <w:tblLook w:val="04A0" w:firstRow="1" w:lastRow="0" w:firstColumn="1" w:lastColumn="0" w:noHBand="0" w:noVBand="1"/>
      </w:tblPr>
      <w:tblGrid>
        <w:gridCol w:w="4196"/>
        <w:gridCol w:w="1268"/>
        <w:gridCol w:w="4142"/>
      </w:tblGrid>
      <w:tr w:rsidR="001B682D" w:rsidRPr="001B682D" w:rsidTr="00812788">
        <w:tc>
          <w:tcPr>
            <w:tcW w:w="4196" w:type="dxa"/>
            <w:tcBorders>
              <w:top w:val="nil"/>
              <w:left w:val="nil"/>
              <w:bottom w:val="single" w:sz="4" w:space="0" w:color="auto"/>
              <w:right w:val="nil"/>
            </w:tcBorders>
          </w:tcPr>
          <w:p w:rsidR="00812788" w:rsidRPr="001B682D" w:rsidRDefault="00812788" w:rsidP="00812788">
            <w:pPr>
              <w:pStyle w:val="ad"/>
              <w:rPr>
                <w:sz w:val="24"/>
                <w:szCs w:val="24"/>
              </w:rPr>
            </w:pPr>
          </w:p>
        </w:tc>
        <w:tc>
          <w:tcPr>
            <w:tcW w:w="1268" w:type="dxa"/>
            <w:vMerge w:val="restart"/>
            <w:tcBorders>
              <w:top w:val="nil"/>
              <w:left w:val="nil"/>
              <w:bottom w:val="nil"/>
              <w:right w:val="single" w:sz="4" w:space="0" w:color="auto"/>
            </w:tcBorders>
          </w:tcPr>
          <w:p w:rsidR="00812788" w:rsidRPr="001B682D" w:rsidRDefault="00812788" w:rsidP="00812788">
            <w:pPr>
              <w:pStyle w:val="ad"/>
              <w:rPr>
                <w:sz w:val="24"/>
                <w:szCs w:val="24"/>
              </w:rPr>
            </w:pP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812788" w:rsidRPr="001B682D" w:rsidRDefault="00812788" w:rsidP="00812788">
            <w:pPr>
              <w:pStyle w:val="ad"/>
              <w:rPr>
                <w:sz w:val="24"/>
                <w:szCs w:val="24"/>
              </w:rPr>
            </w:pPr>
            <w:r w:rsidRPr="001B682D">
              <w:rPr>
                <w:sz w:val="24"/>
                <w:szCs w:val="24"/>
              </w:rPr>
              <w:t xml:space="preserve">Сведения </w:t>
            </w:r>
          </w:p>
          <w:p w:rsidR="00812788" w:rsidRPr="001B682D" w:rsidRDefault="00812788" w:rsidP="00812788">
            <w:pPr>
              <w:pStyle w:val="ad"/>
              <w:rPr>
                <w:sz w:val="24"/>
                <w:szCs w:val="24"/>
              </w:rPr>
            </w:pPr>
            <w:r w:rsidRPr="001B682D">
              <w:rPr>
                <w:sz w:val="24"/>
                <w:szCs w:val="24"/>
              </w:rPr>
              <w:t>об электронной подписи</w:t>
            </w:r>
          </w:p>
        </w:tc>
      </w:tr>
      <w:tr w:rsidR="00812788" w:rsidRPr="001B682D" w:rsidTr="00812788">
        <w:tc>
          <w:tcPr>
            <w:tcW w:w="4196" w:type="dxa"/>
            <w:tcBorders>
              <w:top w:val="single" w:sz="4" w:space="0" w:color="auto"/>
              <w:left w:val="nil"/>
              <w:bottom w:val="nil"/>
              <w:right w:val="nil"/>
            </w:tcBorders>
          </w:tcPr>
          <w:p w:rsidR="00812788" w:rsidRPr="001B682D" w:rsidRDefault="00812788" w:rsidP="00812788">
            <w:pPr>
              <w:pStyle w:val="ad"/>
              <w:rPr>
                <w:sz w:val="24"/>
                <w:szCs w:val="24"/>
              </w:rPr>
            </w:pPr>
            <w:r w:rsidRPr="001B682D">
              <w:rPr>
                <w:sz w:val="24"/>
                <w:szCs w:val="24"/>
              </w:rPr>
              <w:t xml:space="preserve">(Ф.И.О., должность) </w:t>
            </w:r>
          </w:p>
        </w:tc>
        <w:tc>
          <w:tcPr>
            <w:tcW w:w="1268" w:type="dxa"/>
            <w:vMerge/>
            <w:tcBorders>
              <w:top w:val="nil"/>
              <w:left w:val="nil"/>
              <w:bottom w:val="nil"/>
              <w:right w:val="single" w:sz="4" w:space="0" w:color="auto"/>
            </w:tcBorders>
          </w:tcPr>
          <w:p w:rsidR="00812788" w:rsidRPr="001B682D" w:rsidRDefault="00812788" w:rsidP="00812788">
            <w:pPr>
              <w:pStyle w:val="ad"/>
              <w:rPr>
                <w:sz w:val="24"/>
                <w:szCs w:val="24"/>
              </w:rPr>
            </w:pPr>
          </w:p>
        </w:tc>
        <w:tc>
          <w:tcPr>
            <w:tcW w:w="4142" w:type="dxa"/>
            <w:vMerge/>
            <w:tcBorders>
              <w:top w:val="nil"/>
              <w:left w:val="single" w:sz="4" w:space="0" w:color="auto"/>
              <w:bottom w:val="single" w:sz="4" w:space="0" w:color="auto"/>
              <w:right w:val="single" w:sz="4" w:space="0" w:color="auto"/>
            </w:tcBorders>
          </w:tcPr>
          <w:p w:rsidR="00812788" w:rsidRPr="001B682D" w:rsidRDefault="00812788" w:rsidP="00812788">
            <w:pPr>
              <w:pStyle w:val="ad"/>
              <w:rPr>
                <w:sz w:val="24"/>
                <w:szCs w:val="24"/>
              </w:rPr>
            </w:pPr>
          </w:p>
        </w:tc>
      </w:tr>
    </w:tbl>
    <w:p w:rsidR="007775EA" w:rsidRPr="001B682D" w:rsidRDefault="007775EA" w:rsidP="00C62D6E">
      <w:pPr>
        <w:tabs>
          <w:tab w:val="left" w:pos="6716"/>
        </w:tabs>
        <w:rPr>
          <w:rFonts w:ascii="Times New Roman" w:hAnsi="Times New Roman" w:cs="Times New Roman"/>
          <w:color w:val="auto"/>
        </w:rPr>
      </w:pPr>
    </w:p>
    <w:sectPr w:rsidR="007775EA" w:rsidRPr="001B682D" w:rsidSect="00FD4CFF">
      <w:pgSz w:w="11900" w:h="16840"/>
      <w:pgMar w:top="567" w:right="1134" w:bottom="1418" w:left="1134" w:header="1253" w:footer="1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37" w:rsidRDefault="00CD5237" w:rsidP="00723038">
      <w:r>
        <w:separator/>
      </w:r>
    </w:p>
  </w:endnote>
  <w:endnote w:type="continuationSeparator" w:id="0">
    <w:p w:rsidR="00CD5237" w:rsidRDefault="00CD5237" w:rsidP="007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37" w:rsidRDefault="00CD5237" w:rsidP="00723038">
      <w:r>
        <w:separator/>
      </w:r>
    </w:p>
  </w:footnote>
  <w:footnote w:type="continuationSeparator" w:id="0">
    <w:p w:rsidR="00CD5237" w:rsidRDefault="00CD5237" w:rsidP="007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954"/>
    <w:rsid w:val="00001660"/>
    <w:rsid w:val="000162CD"/>
    <w:rsid w:val="000267F3"/>
    <w:rsid w:val="000366F4"/>
    <w:rsid w:val="000368C7"/>
    <w:rsid w:val="00040871"/>
    <w:rsid w:val="00042ED9"/>
    <w:rsid w:val="00046C26"/>
    <w:rsid w:val="0005153B"/>
    <w:rsid w:val="00051A5E"/>
    <w:rsid w:val="00051D5E"/>
    <w:rsid w:val="00051F59"/>
    <w:rsid w:val="00057F54"/>
    <w:rsid w:val="00063A39"/>
    <w:rsid w:val="0006418C"/>
    <w:rsid w:val="00067F73"/>
    <w:rsid w:val="00071A16"/>
    <w:rsid w:val="0008362F"/>
    <w:rsid w:val="000A55E2"/>
    <w:rsid w:val="000C510E"/>
    <w:rsid w:val="000C552D"/>
    <w:rsid w:val="000E38FB"/>
    <w:rsid w:val="00111C20"/>
    <w:rsid w:val="00114CB7"/>
    <w:rsid w:val="00115970"/>
    <w:rsid w:val="00116956"/>
    <w:rsid w:val="00116B91"/>
    <w:rsid w:val="00122894"/>
    <w:rsid w:val="00122CF1"/>
    <w:rsid w:val="00132A25"/>
    <w:rsid w:val="0013720F"/>
    <w:rsid w:val="0014051F"/>
    <w:rsid w:val="00141310"/>
    <w:rsid w:val="00146289"/>
    <w:rsid w:val="001525E3"/>
    <w:rsid w:val="001535EA"/>
    <w:rsid w:val="00163B39"/>
    <w:rsid w:val="0016653E"/>
    <w:rsid w:val="00187C04"/>
    <w:rsid w:val="001A2325"/>
    <w:rsid w:val="001A68E0"/>
    <w:rsid w:val="001B2803"/>
    <w:rsid w:val="001B63EC"/>
    <w:rsid w:val="001B682D"/>
    <w:rsid w:val="001D3610"/>
    <w:rsid w:val="001D497E"/>
    <w:rsid w:val="001D67A6"/>
    <w:rsid w:val="001D6F61"/>
    <w:rsid w:val="001F0D71"/>
    <w:rsid w:val="00202F9A"/>
    <w:rsid w:val="00207441"/>
    <w:rsid w:val="002108C5"/>
    <w:rsid w:val="00215A5C"/>
    <w:rsid w:val="00227744"/>
    <w:rsid w:val="002365A0"/>
    <w:rsid w:val="00241A9B"/>
    <w:rsid w:val="00255D9E"/>
    <w:rsid w:val="00261F11"/>
    <w:rsid w:val="002812B3"/>
    <w:rsid w:val="00281A30"/>
    <w:rsid w:val="00292523"/>
    <w:rsid w:val="00292B80"/>
    <w:rsid w:val="00295CC4"/>
    <w:rsid w:val="002A31CD"/>
    <w:rsid w:val="002B225B"/>
    <w:rsid w:val="002B62B2"/>
    <w:rsid w:val="002C64AC"/>
    <w:rsid w:val="002D2D21"/>
    <w:rsid w:val="002D3269"/>
    <w:rsid w:val="002D3ACF"/>
    <w:rsid w:val="002E129B"/>
    <w:rsid w:val="002E5FEF"/>
    <w:rsid w:val="002F5E69"/>
    <w:rsid w:val="003008DC"/>
    <w:rsid w:val="003013E8"/>
    <w:rsid w:val="003070D5"/>
    <w:rsid w:val="003073F4"/>
    <w:rsid w:val="0031266D"/>
    <w:rsid w:val="003136D3"/>
    <w:rsid w:val="00314077"/>
    <w:rsid w:val="00315388"/>
    <w:rsid w:val="00320737"/>
    <w:rsid w:val="003311D3"/>
    <w:rsid w:val="003326C7"/>
    <w:rsid w:val="00343705"/>
    <w:rsid w:val="00346BAF"/>
    <w:rsid w:val="00352E9E"/>
    <w:rsid w:val="00356E33"/>
    <w:rsid w:val="00363954"/>
    <w:rsid w:val="00363EE6"/>
    <w:rsid w:val="00375EDB"/>
    <w:rsid w:val="003823C3"/>
    <w:rsid w:val="0038386B"/>
    <w:rsid w:val="00386420"/>
    <w:rsid w:val="00394C57"/>
    <w:rsid w:val="003953B0"/>
    <w:rsid w:val="00395560"/>
    <w:rsid w:val="003A2BFF"/>
    <w:rsid w:val="003B23AD"/>
    <w:rsid w:val="003B2E1D"/>
    <w:rsid w:val="003B5B0A"/>
    <w:rsid w:val="003C191C"/>
    <w:rsid w:val="003C6A67"/>
    <w:rsid w:val="003C6AB2"/>
    <w:rsid w:val="003D00A0"/>
    <w:rsid w:val="003D1673"/>
    <w:rsid w:val="003D5767"/>
    <w:rsid w:val="003F4202"/>
    <w:rsid w:val="00400622"/>
    <w:rsid w:val="004018E0"/>
    <w:rsid w:val="00403942"/>
    <w:rsid w:val="0040713B"/>
    <w:rsid w:val="00407FFC"/>
    <w:rsid w:val="0041513E"/>
    <w:rsid w:val="0041739A"/>
    <w:rsid w:val="0042280F"/>
    <w:rsid w:val="004235A7"/>
    <w:rsid w:val="004247C5"/>
    <w:rsid w:val="00447F92"/>
    <w:rsid w:val="004501AE"/>
    <w:rsid w:val="004503DF"/>
    <w:rsid w:val="0045283B"/>
    <w:rsid w:val="00464D43"/>
    <w:rsid w:val="00467606"/>
    <w:rsid w:val="00475984"/>
    <w:rsid w:val="00480DE5"/>
    <w:rsid w:val="00484009"/>
    <w:rsid w:val="00490D2C"/>
    <w:rsid w:val="00491B76"/>
    <w:rsid w:val="004951CF"/>
    <w:rsid w:val="00497120"/>
    <w:rsid w:val="00497D5D"/>
    <w:rsid w:val="004A7E42"/>
    <w:rsid w:val="004B27F8"/>
    <w:rsid w:val="004B5687"/>
    <w:rsid w:val="004C52C5"/>
    <w:rsid w:val="004D3CEC"/>
    <w:rsid w:val="004D4743"/>
    <w:rsid w:val="004D66DC"/>
    <w:rsid w:val="004E462F"/>
    <w:rsid w:val="004F00C1"/>
    <w:rsid w:val="0050010D"/>
    <w:rsid w:val="005007EA"/>
    <w:rsid w:val="005043E1"/>
    <w:rsid w:val="005167FA"/>
    <w:rsid w:val="00517A58"/>
    <w:rsid w:val="00520736"/>
    <w:rsid w:val="00525BF8"/>
    <w:rsid w:val="00527BD0"/>
    <w:rsid w:val="00532EA4"/>
    <w:rsid w:val="00544BA2"/>
    <w:rsid w:val="0055158C"/>
    <w:rsid w:val="0055208A"/>
    <w:rsid w:val="00552545"/>
    <w:rsid w:val="00552E9D"/>
    <w:rsid w:val="00556AFF"/>
    <w:rsid w:val="00574B56"/>
    <w:rsid w:val="005812FE"/>
    <w:rsid w:val="005814B0"/>
    <w:rsid w:val="00581D78"/>
    <w:rsid w:val="00582477"/>
    <w:rsid w:val="00584980"/>
    <w:rsid w:val="00585456"/>
    <w:rsid w:val="00586AD4"/>
    <w:rsid w:val="00590794"/>
    <w:rsid w:val="00597D1E"/>
    <w:rsid w:val="005B1C94"/>
    <w:rsid w:val="005B3D82"/>
    <w:rsid w:val="005C55A5"/>
    <w:rsid w:val="005C721E"/>
    <w:rsid w:val="005C7334"/>
    <w:rsid w:val="005D13DE"/>
    <w:rsid w:val="005D59F9"/>
    <w:rsid w:val="005E267B"/>
    <w:rsid w:val="005E6049"/>
    <w:rsid w:val="005E6AB7"/>
    <w:rsid w:val="005F117B"/>
    <w:rsid w:val="005F689F"/>
    <w:rsid w:val="005F74D1"/>
    <w:rsid w:val="00602A8B"/>
    <w:rsid w:val="00621EF8"/>
    <w:rsid w:val="00632559"/>
    <w:rsid w:val="006333D0"/>
    <w:rsid w:val="006417D3"/>
    <w:rsid w:val="00642561"/>
    <w:rsid w:val="00644904"/>
    <w:rsid w:val="006462A1"/>
    <w:rsid w:val="006516B1"/>
    <w:rsid w:val="00654C65"/>
    <w:rsid w:val="00656073"/>
    <w:rsid w:val="00663B93"/>
    <w:rsid w:val="00672804"/>
    <w:rsid w:val="0067527D"/>
    <w:rsid w:val="006831E8"/>
    <w:rsid w:val="00684812"/>
    <w:rsid w:val="006871B5"/>
    <w:rsid w:val="006A3255"/>
    <w:rsid w:val="006A51A0"/>
    <w:rsid w:val="006B1863"/>
    <w:rsid w:val="006B391C"/>
    <w:rsid w:val="006B4668"/>
    <w:rsid w:val="006C3AB2"/>
    <w:rsid w:val="006C5926"/>
    <w:rsid w:val="006D32C2"/>
    <w:rsid w:val="006E41B5"/>
    <w:rsid w:val="006E5369"/>
    <w:rsid w:val="006F063D"/>
    <w:rsid w:val="00700FC1"/>
    <w:rsid w:val="00701116"/>
    <w:rsid w:val="007021DA"/>
    <w:rsid w:val="00706629"/>
    <w:rsid w:val="00723038"/>
    <w:rsid w:val="007231D8"/>
    <w:rsid w:val="00724CEE"/>
    <w:rsid w:val="00725B8A"/>
    <w:rsid w:val="00726FCC"/>
    <w:rsid w:val="00730539"/>
    <w:rsid w:val="00731585"/>
    <w:rsid w:val="007402BB"/>
    <w:rsid w:val="00740663"/>
    <w:rsid w:val="0075070D"/>
    <w:rsid w:val="00763000"/>
    <w:rsid w:val="00763985"/>
    <w:rsid w:val="00765C82"/>
    <w:rsid w:val="00767076"/>
    <w:rsid w:val="007709E8"/>
    <w:rsid w:val="00770BAE"/>
    <w:rsid w:val="00770C33"/>
    <w:rsid w:val="007775EA"/>
    <w:rsid w:val="00784B82"/>
    <w:rsid w:val="00787428"/>
    <w:rsid w:val="00792F40"/>
    <w:rsid w:val="007A329B"/>
    <w:rsid w:val="007A4E1A"/>
    <w:rsid w:val="007E6B3E"/>
    <w:rsid w:val="007E739E"/>
    <w:rsid w:val="007F0314"/>
    <w:rsid w:val="007F1411"/>
    <w:rsid w:val="007F6CEE"/>
    <w:rsid w:val="00807156"/>
    <w:rsid w:val="00807D35"/>
    <w:rsid w:val="00812788"/>
    <w:rsid w:val="008214D9"/>
    <w:rsid w:val="00823CC6"/>
    <w:rsid w:val="00830E5E"/>
    <w:rsid w:val="00843D7B"/>
    <w:rsid w:val="00866BA8"/>
    <w:rsid w:val="0087309E"/>
    <w:rsid w:val="00877652"/>
    <w:rsid w:val="00877DED"/>
    <w:rsid w:val="0088368E"/>
    <w:rsid w:val="00887AA1"/>
    <w:rsid w:val="008919A9"/>
    <w:rsid w:val="00894750"/>
    <w:rsid w:val="00896DC2"/>
    <w:rsid w:val="0089744C"/>
    <w:rsid w:val="008A1A19"/>
    <w:rsid w:val="008A5B46"/>
    <w:rsid w:val="008A7327"/>
    <w:rsid w:val="008B13DA"/>
    <w:rsid w:val="008C2EE5"/>
    <w:rsid w:val="008C6FB9"/>
    <w:rsid w:val="008D6CD9"/>
    <w:rsid w:val="008E2C37"/>
    <w:rsid w:val="008E3644"/>
    <w:rsid w:val="008F1960"/>
    <w:rsid w:val="008F4C48"/>
    <w:rsid w:val="008F6B05"/>
    <w:rsid w:val="009001B0"/>
    <w:rsid w:val="00901069"/>
    <w:rsid w:val="00910229"/>
    <w:rsid w:val="009112CF"/>
    <w:rsid w:val="00917590"/>
    <w:rsid w:val="00924C3B"/>
    <w:rsid w:val="00925DE5"/>
    <w:rsid w:val="009308EB"/>
    <w:rsid w:val="00932169"/>
    <w:rsid w:val="00936009"/>
    <w:rsid w:val="009414A8"/>
    <w:rsid w:val="0094376D"/>
    <w:rsid w:val="00950E98"/>
    <w:rsid w:val="0095415E"/>
    <w:rsid w:val="00965323"/>
    <w:rsid w:val="009668C3"/>
    <w:rsid w:val="009707D1"/>
    <w:rsid w:val="00971323"/>
    <w:rsid w:val="00974FB3"/>
    <w:rsid w:val="00976C91"/>
    <w:rsid w:val="00980B74"/>
    <w:rsid w:val="00980F1F"/>
    <w:rsid w:val="009847FB"/>
    <w:rsid w:val="009954B8"/>
    <w:rsid w:val="00995746"/>
    <w:rsid w:val="009959AD"/>
    <w:rsid w:val="00995A33"/>
    <w:rsid w:val="0099679C"/>
    <w:rsid w:val="009A5F40"/>
    <w:rsid w:val="009B4981"/>
    <w:rsid w:val="009B5138"/>
    <w:rsid w:val="009B73BE"/>
    <w:rsid w:val="009B7A4C"/>
    <w:rsid w:val="009D00B5"/>
    <w:rsid w:val="009D12DB"/>
    <w:rsid w:val="009E30FA"/>
    <w:rsid w:val="009E6DCA"/>
    <w:rsid w:val="009F1339"/>
    <w:rsid w:val="009F5006"/>
    <w:rsid w:val="009F5A20"/>
    <w:rsid w:val="009F6925"/>
    <w:rsid w:val="009F723D"/>
    <w:rsid w:val="00A023B8"/>
    <w:rsid w:val="00A12923"/>
    <w:rsid w:val="00A2266C"/>
    <w:rsid w:val="00A256C7"/>
    <w:rsid w:val="00A30131"/>
    <w:rsid w:val="00A40BEB"/>
    <w:rsid w:val="00A620FD"/>
    <w:rsid w:val="00A622BD"/>
    <w:rsid w:val="00A63A07"/>
    <w:rsid w:val="00A66A45"/>
    <w:rsid w:val="00A71EEF"/>
    <w:rsid w:val="00A732CC"/>
    <w:rsid w:val="00A77E63"/>
    <w:rsid w:val="00A80DEA"/>
    <w:rsid w:val="00A90A7C"/>
    <w:rsid w:val="00A93183"/>
    <w:rsid w:val="00A95A96"/>
    <w:rsid w:val="00A97E5A"/>
    <w:rsid w:val="00AA018B"/>
    <w:rsid w:val="00AA2977"/>
    <w:rsid w:val="00AA648B"/>
    <w:rsid w:val="00AB0379"/>
    <w:rsid w:val="00AB1B3B"/>
    <w:rsid w:val="00AB55ED"/>
    <w:rsid w:val="00AE02FB"/>
    <w:rsid w:val="00B15446"/>
    <w:rsid w:val="00B23073"/>
    <w:rsid w:val="00B264CC"/>
    <w:rsid w:val="00B35F73"/>
    <w:rsid w:val="00B37112"/>
    <w:rsid w:val="00B422AB"/>
    <w:rsid w:val="00B44D56"/>
    <w:rsid w:val="00B45F67"/>
    <w:rsid w:val="00B539FA"/>
    <w:rsid w:val="00B65F5C"/>
    <w:rsid w:val="00B75A3B"/>
    <w:rsid w:val="00B75E79"/>
    <w:rsid w:val="00B764BD"/>
    <w:rsid w:val="00B82385"/>
    <w:rsid w:val="00B85072"/>
    <w:rsid w:val="00B90323"/>
    <w:rsid w:val="00B972A5"/>
    <w:rsid w:val="00BA21BE"/>
    <w:rsid w:val="00BA386B"/>
    <w:rsid w:val="00BA60AA"/>
    <w:rsid w:val="00BB3522"/>
    <w:rsid w:val="00BB45AF"/>
    <w:rsid w:val="00BB523E"/>
    <w:rsid w:val="00BC5059"/>
    <w:rsid w:val="00BC6B0F"/>
    <w:rsid w:val="00BD308B"/>
    <w:rsid w:val="00BD4C7B"/>
    <w:rsid w:val="00BE4600"/>
    <w:rsid w:val="00BE70A4"/>
    <w:rsid w:val="00BF0095"/>
    <w:rsid w:val="00BF23A3"/>
    <w:rsid w:val="00BF407B"/>
    <w:rsid w:val="00BF6F62"/>
    <w:rsid w:val="00C013F8"/>
    <w:rsid w:val="00C024A5"/>
    <w:rsid w:val="00C0351A"/>
    <w:rsid w:val="00C05A47"/>
    <w:rsid w:val="00C11448"/>
    <w:rsid w:val="00C13066"/>
    <w:rsid w:val="00C232EF"/>
    <w:rsid w:val="00C2663D"/>
    <w:rsid w:val="00C27C27"/>
    <w:rsid w:val="00C3205C"/>
    <w:rsid w:val="00C473AE"/>
    <w:rsid w:val="00C47823"/>
    <w:rsid w:val="00C56F32"/>
    <w:rsid w:val="00C619B3"/>
    <w:rsid w:val="00C62D6E"/>
    <w:rsid w:val="00C726E7"/>
    <w:rsid w:val="00C75F9E"/>
    <w:rsid w:val="00C761EA"/>
    <w:rsid w:val="00C767D2"/>
    <w:rsid w:val="00C76BFD"/>
    <w:rsid w:val="00C80348"/>
    <w:rsid w:val="00C92717"/>
    <w:rsid w:val="00C94894"/>
    <w:rsid w:val="00C95782"/>
    <w:rsid w:val="00CA2663"/>
    <w:rsid w:val="00CA350F"/>
    <w:rsid w:val="00CC00D7"/>
    <w:rsid w:val="00CC1EB7"/>
    <w:rsid w:val="00CC521A"/>
    <w:rsid w:val="00CC6470"/>
    <w:rsid w:val="00CD235A"/>
    <w:rsid w:val="00CD2C17"/>
    <w:rsid w:val="00CD5237"/>
    <w:rsid w:val="00CD7D71"/>
    <w:rsid w:val="00CE49E5"/>
    <w:rsid w:val="00CF7BF8"/>
    <w:rsid w:val="00D006EF"/>
    <w:rsid w:val="00D03356"/>
    <w:rsid w:val="00D03E25"/>
    <w:rsid w:val="00D125D5"/>
    <w:rsid w:val="00D12F9B"/>
    <w:rsid w:val="00D159B5"/>
    <w:rsid w:val="00D16825"/>
    <w:rsid w:val="00D52CD6"/>
    <w:rsid w:val="00D56AD1"/>
    <w:rsid w:val="00D60424"/>
    <w:rsid w:val="00D61A80"/>
    <w:rsid w:val="00D63321"/>
    <w:rsid w:val="00D70885"/>
    <w:rsid w:val="00D72F81"/>
    <w:rsid w:val="00D73B29"/>
    <w:rsid w:val="00D77BC5"/>
    <w:rsid w:val="00D84562"/>
    <w:rsid w:val="00D910D7"/>
    <w:rsid w:val="00D94D77"/>
    <w:rsid w:val="00DA352A"/>
    <w:rsid w:val="00DB05DF"/>
    <w:rsid w:val="00DB0C6F"/>
    <w:rsid w:val="00DB7E14"/>
    <w:rsid w:val="00DC5DA9"/>
    <w:rsid w:val="00DC6EFE"/>
    <w:rsid w:val="00DD00BD"/>
    <w:rsid w:val="00DD144E"/>
    <w:rsid w:val="00DD5640"/>
    <w:rsid w:val="00DE029A"/>
    <w:rsid w:val="00DE20ED"/>
    <w:rsid w:val="00DE4F79"/>
    <w:rsid w:val="00DE5F72"/>
    <w:rsid w:val="00DE783B"/>
    <w:rsid w:val="00DF371C"/>
    <w:rsid w:val="00E00902"/>
    <w:rsid w:val="00E06537"/>
    <w:rsid w:val="00E07AA2"/>
    <w:rsid w:val="00E10DB9"/>
    <w:rsid w:val="00E154BD"/>
    <w:rsid w:val="00E17212"/>
    <w:rsid w:val="00E2728F"/>
    <w:rsid w:val="00E27DE4"/>
    <w:rsid w:val="00E33E8F"/>
    <w:rsid w:val="00E36D8B"/>
    <w:rsid w:val="00E516CC"/>
    <w:rsid w:val="00E52454"/>
    <w:rsid w:val="00E52C96"/>
    <w:rsid w:val="00E53AFA"/>
    <w:rsid w:val="00E53C68"/>
    <w:rsid w:val="00E5497E"/>
    <w:rsid w:val="00E55741"/>
    <w:rsid w:val="00E6023E"/>
    <w:rsid w:val="00E63552"/>
    <w:rsid w:val="00E8080F"/>
    <w:rsid w:val="00E9301F"/>
    <w:rsid w:val="00EA5823"/>
    <w:rsid w:val="00EB1311"/>
    <w:rsid w:val="00ED2B07"/>
    <w:rsid w:val="00ED2DA8"/>
    <w:rsid w:val="00ED38BC"/>
    <w:rsid w:val="00ED3B47"/>
    <w:rsid w:val="00ED7968"/>
    <w:rsid w:val="00EE6364"/>
    <w:rsid w:val="00EF2385"/>
    <w:rsid w:val="00EF30A0"/>
    <w:rsid w:val="00EF5B1D"/>
    <w:rsid w:val="00EF628B"/>
    <w:rsid w:val="00EF7628"/>
    <w:rsid w:val="00F00B00"/>
    <w:rsid w:val="00F20793"/>
    <w:rsid w:val="00F22A96"/>
    <w:rsid w:val="00F4541B"/>
    <w:rsid w:val="00F45DC5"/>
    <w:rsid w:val="00F509FF"/>
    <w:rsid w:val="00F51B2E"/>
    <w:rsid w:val="00F534EB"/>
    <w:rsid w:val="00F565DF"/>
    <w:rsid w:val="00F60428"/>
    <w:rsid w:val="00F67214"/>
    <w:rsid w:val="00F7283D"/>
    <w:rsid w:val="00F74639"/>
    <w:rsid w:val="00F94572"/>
    <w:rsid w:val="00F96D08"/>
    <w:rsid w:val="00FA4269"/>
    <w:rsid w:val="00FB2B2C"/>
    <w:rsid w:val="00FB43E1"/>
    <w:rsid w:val="00FD3CA5"/>
    <w:rsid w:val="00FD4CFF"/>
    <w:rsid w:val="00FD704B"/>
    <w:rsid w:val="00FE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semiHidden/>
    <w:unhideWhenUsed/>
    <w:rsid w:val="00723038"/>
    <w:pPr>
      <w:tabs>
        <w:tab w:val="center" w:pos="4677"/>
        <w:tab w:val="right" w:pos="9355"/>
      </w:tabs>
    </w:pPr>
  </w:style>
  <w:style w:type="character" w:customStyle="1" w:styleId="af4">
    <w:name w:val="Верхний колонтитул Знак"/>
    <w:basedOn w:val="a0"/>
    <w:link w:val="af3"/>
    <w:uiPriority w:val="99"/>
    <w:semiHidden/>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semiHidden/>
    <w:unhideWhenUsed/>
    <w:rsid w:val="00723038"/>
    <w:pPr>
      <w:tabs>
        <w:tab w:val="center" w:pos="4677"/>
        <w:tab w:val="right" w:pos="9355"/>
      </w:tabs>
    </w:pPr>
  </w:style>
  <w:style w:type="character" w:customStyle="1" w:styleId="af6">
    <w:name w:val="Нижний колонтитул Знак"/>
    <w:basedOn w:val="a0"/>
    <w:link w:val="af5"/>
    <w:uiPriority w:val="99"/>
    <w:semiHidden/>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 w:type="character" w:customStyle="1" w:styleId="ng-scope">
    <w:name w:val="ng-scope"/>
    <w:basedOn w:val="a0"/>
    <w:rsid w:val="00D73B29"/>
  </w:style>
  <w:style w:type="paragraph" w:customStyle="1" w:styleId="ConsPlusNonformat">
    <w:name w:val="ConsPlusNonformat"/>
    <w:rsid w:val="00AA018B"/>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1511">
      <w:bodyDiv w:val="1"/>
      <w:marLeft w:val="0"/>
      <w:marRight w:val="0"/>
      <w:marTop w:val="0"/>
      <w:marBottom w:val="0"/>
      <w:divBdr>
        <w:top w:val="none" w:sz="0" w:space="0" w:color="auto"/>
        <w:left w:val="none" w:sz="0" w:space="0" w:color="auto"/>
        <w:bottom w:val="none" w:sz="0" w:space="0" w:color="auto"/>
        <w:right w:val="none" w:sz="0" w:space="0" w:color="auto"/>
      </w:divBdr>
    </w:div>
    <w:div w:id="217742963">
      <w:bodyDiv w:val="1"/>
      <w:marLeft w:val="0"/>
      <w:marRight w:val="0"/>
      <w:marTop w:val="0"/>
      <w:marBottom w:val="0"/>
      <w:divBdr>
        <w:top w:val="none" w:sz="0" w:space="0" w:color="auto"/>
        <w:left w:val="none" w:sz="0" w:space="0" w:color="auto"/>
        <w:bottom w:val="none" w:sz="0" w:space="0" w:color="auto"/>
        <w:right w:val="none" w:sz="0" w:space="0" w:color="auto"/>
      </w:divBdr>
    </w:div>
    <w:div w:id="412510003">
      <w:bodyDiv w:val="1"/>
      <w:marLeft w:val="0"/>
      <w:marRight w:val="0"/>
      <w:marTop w:val="0"/>
      <w:marBottom w:val="0"/>
      <w:divBdr>
        <w:top w:val="none" w:sz="0" w:space="0" w:color="auto"/>
        <w:left w:val="none" w:sz="0" w:space="0" w:color="auto"/>
        <w:bottom w:val="none" w:sz="0" w:space="0" w:color="auto"/>
        <w:right w:val="none" w:sz="0" w:space="0" w:color="auto"/>
      </w:divBdr>
    </w:div>
    <w:div w:id="20837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y.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8871F-72B0-47E5-BE8F-7F5C585C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32</Pages>
  <Words>10918</Words>
  <Characters>62233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Кудрявцева Валентина Юрьевна</cp:lastModifiedBy>
  <cp:revision>159</cp:revision>
  <cp:lastPrinted>2023-05-10T11:25:00Z</cp:lastPrinted>
  <dcterms:created xsi:type="dcterms:W3CDTF">2023-04-19T05:08:00Z</dcterms:created>
  <dcterms:modified xsi:type="dcterms:W3CDTF">2023-05-18T08:03:00Z</dcterms:modified>
</cp:coreProperties>
</file>