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E8" w:rsidRPr="009B2DE8" w:rsidRDefault="009B2DE8" w:rsidP="009B2DE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9B2DE8" w:rsidRPr="009B2DE8" w:rsidRDefault="009B2DE8" w:rsidP="009B2DE8">
      <w:pPr>
        <w:rPr>
          <w:rFonts w:ascii="Times New Roman" w:hAnsi="Times New Roman" w:cs="Times New Roman"/>
          <w:b/>
          <w:sz w:val="28"/>
          <w:szCs w:val="28"/>
        </w:rPr>
      </w:pPr>
      <w:r w:rsidRPr="009B2DE8">
        <w:rPr>
          <w:rFonts w:ascii="Times New Roman" w:hAnsi="Times New Roman" w:cs="Times New Roman"/>
          <w:b/>
          <w:sz w:val="28"/>
          <w:szCs w:val="28"/>
        </w:rPr>
        <w:t>Некоторые правила поведения при пожаре в общественном месте</w:t>
      </w:r>
    </w:p>
    <w:p w:rsidR="009B2DE8" w:rsidRPr="009B2DE8" w:rsidRDefault="009B2DE8" w:rsidP="009B2DE8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9B2DE8" w:rsidRPr="009B2DE8" w:rsidRDefault="009B2DE8" w:rsidP="009B2DE8">
      <w:pPr>
        <w:rPr>
          <w:rFonts w:ascii="Times New Roman" w:hAnsi="Times New Roman" w:cs="Times New Roman"/>
          <w:sz w:val="28"/>
          <w:szCs w:val="28"/>
        </w:rPr>
      </w:pPr>
      <w:r w:rsidRPr="009B2DE8">
        <w:rPr>
          <w:rFonts w:ascii="Times New Roman" w:hAnsi="Times New Roman" w:cs="Times New Roman"/>
          <w:sz w:val="28"/>
          <w:szCs w:val="28"/>
        </w:rPr>
        <w:t xml:space="preserve">Сообщить о пожаре. Телефон службы спасения по всей территории России — 01 (с мобильных телефонов — 101, 112). </w:t>
      </w:r>
    </w:p>
    <w:p w:rsidR="009B2DE8" w:rsidRPr="009B2DE8" w:rsidRDefault="009B2DE8" w:rsidP="009B2DE8">
      <w:pPr>
        <w:rPr>
          <w:rFonts w:ascii="Times New Roman" w:hAnsi="Times New Roman" w:cs="Times New Roman"/>
          <w:sz w:val="28"/>
          <w:szCs w:val="28"/>
        </w:rPr>
      </w:pPr>
      <w:r w:rsidRPr="009B2DE8">
        <w:rPr>
          <w:rFonts w:ascii="Times New Roman" w:hAnsi="Times New Roman" w:cs="Times New Roman"/>
          <w:sz w:val="28"/>
          <w:szCs w:val="28"/>
        </w:rPr>
        <w:t xml:space="preserve">Запомнить путь к выходу. В любом общественном месте есть план эвакуации, на котором указаны направления и пути возможной эвакуации, расположение лестниц, запасных выходов и телефонов. </w:t>
      </w:r>
    </w:p>
    <w:p w:rsidR="009B2DE8" w:rsidRPr="009B2DE8" w:rsidRDefault="009B2DE8" w:rsidP="009B2DE8">
      <w:pPr>
        <w:rPr>
          <w:rFonts w:ascii="Times New Roman" w:hAnsi="Times New Roman" w:cs="Times New Roman"/>
          <w:sz w:val="28"/>
          <w:szCs w:val="28"/>
        </w:rPr>
      </w:pPr>
      <w:r w:rsidRPr="009B2DE8">
        <w:rPr>
          <w:rFonts w:ascii="Times New Roman" w:hAnsi="Times New Roman" w:cs="Times New Roman"/>
          <w:sz w:val="28"/>
          <w:szCs w:val="28"/>
        </w:rPr>
        <w:t xml:space="preserve">Не поддаваться панике. Нужно контролировать дыхание, сдерживать желание бежать и сосредоточиться на простых автоматических действиях. </w:t>
      </w:r>
    </w:p>
    <w:p w:rsidR="009B2DE8" w:rsidRPr="009B2DE8" w:rsidRDefault="009B2DE8" w:rsidP="009B2DE8">
      <w:pPr>
        <w:rPr>
          <w:rFonts w:ascii="Times New Roman" w:hAnsi="Times New Roman" w:cs="Times New Roman"/>
          <w:sz w:val="28"/>
          <w:szCs w:val="28"/>
        </w:rPr>
      </w:pPr>
      <w:r w:rsidRPr="009B2DE8">
        <w:rPr>
          <w:rFonts w:ascii="Times New Roman" w:hAnsi="Times New Roman" w:cs="Times New Roman"/>
          <w:sz w:val="28"/>
          <w:szCs w:val="28"/>
        </w:rPr>
        <w:t xml:space="preserve">Определить, можно ли выбраться из помещения. Если дверь закрыта, нужно потрогать металлическую ручку или поверхность двери. Если она горячая или очень тёплая, значит, огонь рядом — выходить нельзя. </w:t>
      </w:r>
    </w:p>
    <w:p w:rsidR="009B2DE8" w:rsidRPr="009B2DE8" w:rsidRDefault="009B2DE8" w:rsidP="009B2DE8">
      <w:pPr>
        <w:rPr>
          <w:rFonts w:ascii="Times New Roman" w:hAnsi="Times New Roman" w:cs="Times New Roman"/>
          <w:sz w:val="28"/>
          <w:szCs w:val="28"/>
        </w:rPr>
      </w:pPr>
      <w:r w:rsidRPr="009B2DE8">
        <w:rPr>
          <w:rFonts w:ascii="Times New Roman" w:hAnsi="Times New Roman" w:cs="Times New Roman"/>
          <w:sz w:val="28"/>
          <w:szCs w:val="28"/>
        </w:rPr>
        <w:t xml:space="preserve">Если можно уйти, нужно двигаться в сторону от того места, где горит. Ориентироваться по знакам пожарной безопасности — наклейкам и световым плафонам с указателями направления движения. </w:t>
      </w:r>
    </w:p>
    <w:p w:rsidR="009B2DE8" w:rsidRPr="009B2DE8" w:rsidRDefault="009B2DE8" w:rsidP="009B2DE8">
      <w:pPr>
        <w:rPr>
          <w:rFonts w:ascii="Times New Roman" w:hAnsi="Times New Roman" w:cs="Times New Roman"/>
          <w:sz w:val="28"/>
          <w:szCs w:val="28"/>
        </w:rPr>
      </w:pPr>
      <w:r w:rsidRPr="009B2DE8">
        <w:rPr>
          <w:rFonts w:ascii="Times New Roman" w:hAnsi="Times New Roman" w:cs="Times New Roman"/>
          <w:sz w:val="28"/>
          <w:szCs w:val="28"/>
        </w:rPr>
        <w:t xml:space="preserve">По дороге, если это возможно, отключать свет — выключатели, щиты. </w:t>
      </w:r>
    </w:p>
    <w:p w:rsidR="009B2DE8" w:rsidRPr="009B2DE8" w:rsidRDefault="009B2DE8" w:rsidP="009B2DE8">
      <w:pPr>
        <w:rPr>
          <w:rFonts w:ascii="Times New Roman" w:hAnsi="Times New Roman" w:cs="Times New Roman"/>
          <w:sz w:val="28"/>
          <w:szCs w:val="28"/>
        </w:rPr>
      </w:pPr>
      <w:r w:rsidRPr="009B2DE8">
        <w:rPr>
          <w:rFonts w:ascii="Times New Roman" w:hAnsi="Times New Roman" w:cs="Times New Roman"/>
          <w:sz w:val="28"/>
          <w:szCs w:val="28"/>
        </w:rPr>
        <w:t xml:space="preserve">Не пользоваться лифтами, они могут встать в любой момент. </w:t>
      </w:r>
    </w:p>
    <w:p w:rsidR="009B2DE8" w:rsidRPr="009B2DE8" w:rsidRDefault="009B2DE8" w:rsidP="009B2DE8">
      <w:pPr>
        <w:rPr>
          <w:rFonts w:ascii="Times New Roman" w:hAnsi="Times New Roman" w:cs="Times New Roman"/>
          <w:sz w:val="28"/>
          <w:szCs w:val="28"/>
        </w:rPr>
      </w:pPr>
      <w:r w:rsidRPr="009B2DE8">
        <w:rPr>
          <w:rFonts w:ascii="Times New Roman" w:hAnsi="Times New Roman" w:cs="Times New Roman"/>
          <w:sz w:val="28"/>
          <w:szCs w:val="28"/>
        </w:rPr>
        <w:t xml:space="preserve">Закрывать рот платком, любой другой тканью. Если есть возможность — мокрой. </w:t>
      </w:r>
    </w:p>
    <w:p w:rsidR="009B2DE8" w:rsidRPr="009B2DE8" w:rsidRDefault="009B2DE8" w:rsidP="009B2DE8">
      <w:pPr>
        <w:rPr>
          <w:rFonts w:ascii="Times New Roman" w:hAnsi="Times New Roman" w:cs="Times New Roman"/>
          <w:sz w:val="28"/>
          <w:szCs w:val="28"/>
        </w:rPr>
      </w:pPr>
      <w:r w:rsidRPr="009B2DE8">
        <w:rPr>
          <w:rFonts w:ascii="Times New Roman" w:hAnsi="Times New Roman" w:cs="Times New Roman"/>
          <w:sz w:val="28"/>
          <w:szCs w:val="28"/>
        </w:rPr>
        <w:t xml:space="preserve">Закрывать за собой двери. </w:t>
      </w:r>
    </w:p>
    <w:p w:rsidR="009B2DE8" w:rsidRPr="009B2DE8" w:rsidRDefault="009B2DE8" w:rsidP="009B2DE8">
      <w:pPr>
        <w:rPr>
          <w:rFonts w:ascii="Times New Roman" w:hAnsi="Times New Roman" w:cs="Times New Roman"/>
          <w:sz w:val="28"/>
          <w:szCs w:val="28"/>
        </w:rPr>
      </w:pPr>
      <w:r w:rsidRPr="009B2DE8">
        <w:rPr>
          <w:rFonts w:ascii="Times New Roman" w:hAnsi="Times New Roman" w:cs="Times New Roman"/>
          <w:sz w:val="28"/>
          <w:szCs w:val="28"/>
        </w:rPr>
        <w:t xml:space="preserve">Если удалось выйти, не возвращаться. Найти спасателя, полицейского, сказать, что выбрались — и уточнить, откуда именно. </w:t>
      </w:r>
    </w:p>
    <w:p w:rsidR="00573D05" w:rsidRPr="009B2DE8" w:rsidRDefault="00573D05" w:rsidP="009B2DE8"/>
    <w:sectPr w:rsidR="00573D05" w:rsidRPr="009B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34"/>
    <w:rsid w:val="001803B1"/>
    <w:rsid w:val="00573D05"/>
    <w:rsid w:val="006B0C34"/>
    <w:rsid w:val="009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Анна Михайловна</dc:creator>
  <cp:keywords/>
  <dc:description/>
  <cp:lastModifiedBy>Голубева Анна Михайловна</cp:lastModifiedBy>
  <cp:revision>3</cp:revision>
  <dcterms:created xsi:type="dcterms:W3CDTF">2025-04-30T05:17:00Z</dcterms:created>
  <dcterms:modified xsi:type="dcterms:W3CDTF">2025-04-30T05:18:00Z</dcterms:modified>
</cp:coreProperties>
</file>