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4A" w:rsidRPr="007B0837" w:rsidRDefault="00EF584A" w:rsidP="00EF584A">
      <w:pPr>
        <w:jc w:val="center"/>
        <w:rPr>
          <w:sz w:val="32"/>
        </w:rPr>
      </w:pPr>
      <w:r w:rsidRPr="007B0837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F584A" w:rsidRPr="007B0837" w:rsidTr="000E7907">
        <w:trPr>
          <w:trHeight w:val="1134"/>
        </w:trPr>
        <w:tc>
          <w:tcPr>
            <w:tcW w:w="9648" w:type="dxa"/>
            <w:gridSpan w:val="2"/>
          </w:tcPr>
          <w:p w:rsidR="00EF584A" w:rsidRPr="007B0837" w:rsidRDefault="00EF584A" w:rsidP="000E7907">
            <w:pPr>
              <w:jc w:val="center"/>
              <w:rPr>
                <w:sz w:val="28"/>
                <w:szCs w:val="28"/>
              </w:rPr>
            </w:pPr>
            <w:r w:rsidRPr="007B0837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F584A" w:rsidRPr="007B0837" w:rsidRDefault="00EF584A" w:rsidP="000E790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801031" w:rsidRPr="005E7F7E" w:rsidTr="000E7907">
        <w:trPr>
          <w:trHeight w:val="567"/>
        </w:trPr>
        <w:tc>
          <w:tcPr>
            <w:tcW w:w="5068" w:type="dxa"/>
            <w:vAlign w:val="center"/>
          </w:tcPr>
          <w:p w:rsidR="00801031" w:rsidRDefault="00801031" w:rsidP="006C3C13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6C3C13">
              <w:rPr>
                <w:sz w:val="28"/>
                <w:u w:val="single"/>
              </w:rPr>
              <w:t>29</w:t>
            </w:r>
            <w:r>
              <w:rPr>
                <w:sz w:val="28"/>
              </w:rPr>
              <w:t xml:space="preserve">» </w:t>
            </w:r>
            <w:r w:rsidR="006C3C13">
              <w:rPr>
                <w:sz w:val="28"/>
                <w:u w:val="single"/>
              </w:rPr>
              <w:t xml:space="preserve">августа </w:t>
            </w:r>
            <w:r>
              <w:rPr>
                <w:sz w:val="28"/>
              </w:rPr>
              <w:t>2024 г.</w:t>
            </w:r>
          </w:p>
        </w:tc>
        <w:tc>
          <w:tcPr>
            <w:tcW w:w="4580" w:type="dxa"/>
            <w:vAlign w:val="center"/>
          </w:tcPr>
          <w:p w:rsidR="00801031" w:rsidRPr="00854E03" w:rsidRDefault="00801031" w:rsidP="006C3C13">
            <w:pPr>
              <w:jc w:val="right"/>
              <w:rPr>
                <w:sz w:val="20"/>
              </w:rPr>
            </w:pPr>
            <w:r>
              <w:rPr>
                <w:sz w:val="28"/>
              </w:rPr>
              <w:t xml:space="preserve">                                          № </w:t>
            </w:r>
            <w:r w:rsidR="006C3C13">
              <w:rPr>
                <w:sz w:val="28"/>
                <w:u w:val="single"/>
              </w:rPr>
              <w:t>358-п</w:t>
            </w:r>
          </w:p>
        </w:tc>
      </w:tr>
      <w:tr w:rsidR="00EF584A" w:rsidRPr="007B0837" w:rsidTr="000E7907">
        <w:trPr>
          <w:trHeight w:val="343"/>
        </w:trPr>
        <w:tc>
          <w:tcPr>
            <w:tcW w:w="9648" w:type="dxa"/>
            <w:gridSpan w:val="2"/>
            <w:vAlign w:val="center"/>
          </w:tcPr>
          <w:p w:rsidR="00EF584A" w:rsidRPr="007B0837" w:rsidRDefault="00EF584A" w:rsidP="000E7907">
            <w:pPr>
              <w:jc w:val="center"/>
              <w:rPr>
                <w:sz w:val="28"/>
              </w:rPr>
            </w:pPr>
            <w:r w:rsidRPr="007B0837">
              <w:t>гп Северо-Енисейский</w:t>
            </w:r>
          </w:p>
        </w:tc>
      </w:tr>
    </w:tbl>
    <w:p w:rsidR="00EF584A" w:rsidRPr="003227CF" w:rsidRDefault="00EF584A" w:rsidP="00EF584A">
      <w:pPr>
        <w:jc w:val="both"/>
      </w:pPr>
    </w:p>
    <w:p w:rsidR="00EF584A" w:rsidRDefault="00EF584A" w:rsidP="00EF584A">
      <w:pPr>
        <w:jc w:val="both"/>
        <w:rPr>
          <w:sz w:val="28"/>
          <w:szCs w:val="28"/>
        </w:rPr>
      </w:pPr>
      <w:r w:rsidRPr="003227CF">
        <w:rPr>
          <w:sz w:val="28"/>
          <w:szCs w:val="28"/>
        </w:rPr>
        <w:t xml:space="preserve">Об установлении границы прилегающей территории к </w:t>
      </w:r>
      <w:r w:rsidR="00DD5EC7">
        <w:rPr>
          <w:noProof/>
          <w:sz w:val="28"/>
          <w:szCs w:val="28"/>
        </w:rPr>
        <w:t>земельному</w:t>
      </w:r>
      <w:r w:rsidR="00473A2E">
        <w:rPr>
          <w:noProof/>
          <w:sz w:val="28"/>
          <w:szCs w:val="28"/>
        </w:rPr>
        <w:t xml:space="preserve"> участк</w:t>
      </w:r>
      <w:r w:rsidR="00DD5EC7">
        <w:rPr>
          <w:noProof/>
          <w:sz w:val="28"/>
          <w:szCs w:val="28"/>
        </w:rPr>
        <w:t>у</w:t>
      </w:r>
      <w:r w:rsidRPr="00DB1543">
        <w:rPr>
          <w:noProof/>
          <w:sz w:val="28"/>
          <w:szCs w:val="28"/>
        </w:rPr>
        <w:t xml:space="preserve"> с кадастровым</w:t>
      </w:r>
      <w:r w:rsidR="00DD5EC7">
        <w:rPr>
          <w:noProof/>
          <w:sz w:val="28"/>
          <w:szCs w:val="28"/>
        </w:rPr>
        <w:t xml:space="preserve"> номером</w:t>
      </w:r>
      <w:r w:rsidRPr="00DB1543">
        <w:rPr>
          <w:noProof/>
          <w:sz w:val="28"/>
          <w:szCs w:val="28"/>
        </w:rPr>
        <w:t xml:space="preserve"> </w:t>
      </w:r>
      <w:r w:rsidR="00F56085" w:rsidRPr="0007109D">
        <w:rPr>
          <w:sz w:val="28"/>
          <w:szCs w:val="28"/>
        </w:rPr>
        <w:t>24:34:00</w:t>
      </w:r>
      <w:r w:rsidR="00F56085">
        <w:rPr>
          <w:sz w:val="28"/>
          <w:szCs w:val="28"/>
        </w:rPr>
        <w:t>4</w:t>
      </w:r>
      <w:r w:rsidR="00F56085" w:rsidRPr="0007109D">
        <w:rPr>
          <w:sz w:val="28"/>
          <w:szCs w:val="28"/>
        </w:rPr>
        <w:t>010</w:t>
      </w:r>
      <w:r w:rsidR="00F56085">
        <w:rPr>
          <w:sz w:val="28"/>
          <w:szCs w:val="28"/>
        </w:rPr>
        <w:t>1</w:t>
      </w:r>
      <w:r w:rsidR="00F56085" w:rsidRPr="0007109D">
        <w:rPr>
          <w:sz w:val="28"/>
          <w:szCs w:val="28"/>
        </w:rPr>
        <w:t>:</w:t>
      </w:r>
      <w:r w:rsidR="00F56085">
        <w:rPr>
          <w:sz w:val="28"/>
          <w:szCs w:val="28"/>
        </w:rPr>
        <w:t>501</w:t>
      </w:r>
      <w:r w:rsidR="00DD5EC7">
        <w:rPr>
          <w:sz w:val="28"/>
          <w:szCs w:val="28"/>
        </w:rPr>
        <w:t>, расположенно</w:t>
      </w:r>
      <w:r w:rsidR="00473A2E">
        <w:rPr>
          <w:sz w:val="28"/>
          <w:szCs w:val="28"/>
        </w:rPr>
        <w:t>м</w:t>
      </w:r>
      <w:r w:rsidR="00DD5EC7">
        <w:rPr>
          <w:sz w:val="28"/>
          <w:szCs w:val="28"/>
        </w:rPr>
        <w:t>у по ул. Транспортная</w:t>
      </w:r>
      <w:r w:rsidR="0089509A">
        <w:rPr>
          <w:sz w:val="28"/>
          <w:szCs w:val="28"/>
        </w:rPr>
        <w:t>, земельный участок 2Б</w:t>
      </w:r>
      <w:r w:rsidRPr="003227CF">
        <w:rPr>
          <w:sz w:val="28"/>
          <w:szCs w:val="28"/>
        </w:rPr>
        <w:t xml:space="preserve"> в </w:t>
      </w:r>
      <w:r w:rsidR="00BA0B26">
        <w:rPr>
          <w:sz w:val="28"/>
          <w:szCs w:val="28"/>
        </w:rPr>
        <w:t>п</w:t>
      </w:r>
      <w:r w:rsidR="00473A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3A2E">
        <w:rPr>
          <w:sz w:val="28"/>
          <w:szCs w:val="28"/>
        </w:rPr>
        <w:t>Брянка Северо-Енисейского района</w:t>
      </w:r>
      <w:r w:rsidR="00BA0B26">
        <w:rPr>
          <w:sz w:val="28"/>
          <w:szCs w:val="28"/>
        </w:rPr>
        <w:t xml:space="preserve"> Красноярского края</w:t>
      </w:r>
    </w:p>
    <w:p w:rsidR="00EF584A" w:rsidRDefault="00EF584A" w:rsidP="00EF584A">
      <w:pPr>
        <w:ind w:firstLine="708"/>
        <w:jc w:val="both"/>
        <w:rPr>
          <w:sz w:val="28"/>
          <w:szCs w:val="28"/>
        </w:rPr>
      </w:pPr>
    </w:p>
    <w:p w:rsidR="00EF584A" w:rsidRPr="0079717A" w:rsidRDefault="00EF584A" w:rsidP="00372738">
      <w:pPr>
        <w:ind w:firstLine="708"/>
        <w:jc w:val="both"/>
        <w:rPr>
          <w:sz w:val="28"/>
          <w:szCs w:val="28"/>
        </w:rPr>
      </w:pPr>
      <w:r w:rsidRPr="0079717A">
        <w:rPr>
          <w:sz w:val="28"/>
          <w:szCs w:val="28"/>
        </w:rPr>
        <w:t xml:space="preserve">В целях установления границ прилегающих территорий </w:t>
      </w:r>
      <w:r>
        <w:rPr>
          <w:sz w:val="28"/>
          <w:szCs w:val="28"/>
        </w:rPr>
        <w:t>к объектам, расположенным</w:t>
      </w:r>
      <w:r w:rsidRPr="0079717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населенных пунктов</w:t>
      </w:r>
      <w:r w:rsidRPr="0079717A">
        <w:rPr>
          <w:sz w:val="28"/>
          <w:szCs w:val="28"/>
        </w:rPr>
        <w:t xml:space="preserve"> Северо-Енисейского района, во исполнение Закона Красноярского края от 23.05.2019 № 7-2784 «О порядке </w:t>
      </w:r>
      <w:r w:rsidRPr="0079717A">
        <w:rPr>
          <w:rFonts w:eastAsiaTheme="minorHAnsi"/>
          <w:sz w:val="28"/>
          <w:szCs w:val="28"/>
          <w:lang w:eastAsia="en-US"/>
        </w:rPr>
        <w:t>определения границ прилегающих территорий в Красноярском крае»</w:t>
      </w:r>
      <w:r w:rsidRPr="0079717A">
        <w:rPr>
          <w:sz w:val="28"/>
          <w:szCs w:val="28"/>
        </w:rPr>
        <w:t xml:space="preserve">, руководствуясь статьями </w:t>
      </w:r>
      <w:r w:rsidR="00307157">
        <w:rPr>
          <w:sz w:val="28"/>
          <w:szCs w:val="28"/>
        </w:rPr>
        <w:t>9</w:t>
      </w:r>
      <w:r w:rsidRPr="0079717A">
        <w:rPr>
          <w:sz w:val="28"/>
          <w:szCs w:val="28"/>
        </w:rPr>
        <w:t xml:space="preserve">, </w:t>
      </w:r>
      <w:r w:rsidR="00307157">
        <w:rPr>
          <w:sz w:val="28"/>
          <w:szCs w:val="28"/>
        </w:rPr>
        <w:t>10</w:t>
      </w:r>
      <w:r w:rsidRPr="0079717A">
        <w:rPr>
          <w:sz w:val="28"/>
          <w:szCs w:val="28"/>
        </w:rPr>
        <w:t xml:space="preserve"> Правил благоустройства территории населенных пунктов Северо-Енисейского района</w:t>
      </w:r>
      <w:r>
        <w:rPr>
          <w:sz w:val="28"/>
          <w:szCs w:val="28"/>
        </w:rPr>
        <w:t xml:space="preserve">, утвержденных </w:t>
      </w:r>
      <w:r w:rsidR="00BA0B26">
        <w:rPr>
          <w:sz w:val="28"/>
          <w:szCs w:val="28"/>
        </w:rPr>
        <w:t>р</w:t>
      </w:r>
      <w:r>
        <w:rPr>
          <w:sz w:val="28"/>
          <w:szCs w:val="28"/>
        </w:rPr>
        <w:t>ешением Северо-Енисейского районного</w:t>
      </w:r>
      <w:r w:rsidR="00992406">
        <w:rPr>
          <w:sz w:val="28"/>
          <w:szCs w:val="28"/>
        </w:rPr>
        <w:t xml:space="preserve"> Совета депутатов от 31.03.2017 </w:t>
      </w:r>
      <w:r>
        <w:rPr>
          <w:sz w:val="28"/>
          <w:szCs w:val="28"/>
        </w:rPr>
        <w:t>№ 264-21,</w:t>
      </w:r>
      <w:r w:rsidRPr="0079717A">
        <w:rPr>
          <w:sz w:val="28"/>
          <w:szCs w:val="28"/>
        </w:rPr>
        <w:t xml:space="preserve"> статьями 8, 34 </w:t>
      </w:r>
      <w:r w:rsidR="00B268CB" w:rsidRPr="00183FCB">
        <w:rPr>
          <w:sz w:val="28"/>
          <w:szCs w:val="28"/>
        </w:rPr>
        <w:t>Устава муниципального образования Северо-Енисейский муницип</w:t>
      </w:r>
      <w:r w:rsidR="00B268CB">
        <w:rPr>
          <w:sz w:val="28"/>
          <w:szCs w:val="28"/>
        </w:rPr>
        <w:t>альный район Красноярского края</w:t>
      </w:r>
      <w:r w:rsidRPr="0079717A">
        <w:rPr>
          <w:sz w:val="28"/>
          <w:szCs w:val="28"/>
        </w:rPr>
        <w:t>, ПОСТАНОВЛЯЮ:</w:t>
      </w:r>
    </w:p>
    <w:p w:rsidR="00EF584A" w:rsidRDefault="00EF584A" w:rsidP="00372738">
      <w:pPr>
        <w:ind w:firstLine="708"/>
        <w:jc w:val="both"/>
        <w:rPr>
          <w:sz w:val="28"/>
          <w:szCs w:val="28"/>
        </w:rPr>
      </w:pPr>
      <w:r w:rsidRPr="0079717A">
        <w:rPr>
          <w:sz w:val="28"/>
          <w:szCs w:val="28"/>
        </w:rPr>
        <w:t>1.</w:t>
      </w:r>
      <w:r w:rsidR="00992406">
        <w:rPr>
          <w:sz w:val="28"/>
          <w:szCs w:val="28"/>
        </w:rPr>
        <w:t xml:space="preserve"> </w:t>
      </w:r>
      <w:r w:rsidRPr="0079717A">
        <w:rPr>
          <w:sz w:val="28"/>
          <w:szCs w:val="28"/>
        </w:rPr>
        <w:t xml:space="preserve">Установить границу прилегающей территории </w:t>
      </w:r>
      <w:r w:rsidR="00473A2E" w:rsidRPr="003227CF">
        <w:rPr>
          <w:sz w:val="28"/>
          <w:szCs w:val="28"/>
        </w:rPr>
        <w:t xml:space="preserve">к </w:t>
      </w:r>
      <w:r w:rsidR="00B574BA">
        <w:rPr>
          <w:noProof/>
          <w:sz w:val="28"/>
          <w:szCs w:val="28"/>
        </w:rPr>
        <w:t xml:space="preserve">земельному </w:t>
      </w:r>
      <w:r w:rsidR="00473A2E">
        <w:rPr>
          <w:noProof/>
          <w:sz w:val="28"/>
          <w:szCs w:val="28"/>
        </w:rPr>
        <w:t>участк</w:t>
      </w:r>
      <w:r w:rsidR="00B574BA">
        <w:rPr>
          <w:noProof/>
          <w:sz w:val="28"/>
          <w:szCs w:val="28"/>
        </w:rPr>
        <w:t>у</w:t>
      </w:r>
      <w:r w:rsidR="00473A2E" w:rsidRPr="00DB1543">
        <w:rPr>
          <w:noProof/>
          <w:sz w:val="28"/>
          <w:szCs w:val="28"/>
        </w:rPr>
        <w:t xml:space="preserve"> с кадастровым</w:t>
      </w:r>
      <w:r w:rsidR="00473A2E">
        <w:rPr>
          <w:noProof/>
          <w:sz w:val="28"/>
          <w:szCs w:val="28"/>
        </w:rPr>
        <w:t xml:space="preserve"> номер</w:t>
      </w:r>
      <w:r w:rsidR="000A7BBD">
        <w:rPr>
          <w:noProof/>
          <w:sz w:val="28"/>
          <w:szCs w:val="28"/>
        </w:rPr>
        <w:t>ом</w:t>
      </w:r>
      <w:r w:rsidR="00473A2E" w:rsidRPr="00DB1543">
        <w:rPr>
          <w:noProof/>
          <w:sz w:val="28"/>
          <w:szCs w:val="28"/>
        </w:rPr>
        <w:t xml:space="preserve"> </w:t>
      </w:r>
      <w:r w:rsidR="00F56085" w:rsidRPr="0007109D">
        <w:rPr>
          <w:sz w:val="28"/>
          <w:szCs w:val="28"/>
        </w:rPr>
        <w:t>24:34:00</w:t>
      </w:r>
      <w:r w:rsidR="00F56085">
        <w:rPr>
          <w:sz w:val="28"/>
          <w:szCs w:val="28"/>
        </w:rPr>
        <w:t>4</w:t>
      </w:r>
      <w:r w:rsidR="00F56085" w:rsidRPr="0007109D">
        <w:rPr>
          <w:sz w:val="28"/>
          <w:szCs w:val="28"/>
        </w:rPr>
        <w:t>010</w:t>
      </w:r>
      <w:r w:rsidR="00F56085">
        <w:rPr>
          <w:sz w:val="28"/>
          <w:szCs w:val="28"/>
        </w:rPr>
        <w:t>1</w:t>
      </w:r>
      <w:r w:rsidR="00F56085" w:rsidRPr="0007109D">
        <w:rPr>
          <w:sz w:val="28"/>
          <w:szCs w:val="28"/>
        </w:rPr>
        <w:t>:</w:t>
      </w:r>
      <w:r w:rsidR="00F56085">
        <w:rPr>
          <w:sz w:val="28"/>
          <w:szCs w:val="28"/>
        </w:rPr>
        <w:t>501</w:t>
      </w:r>
      <w:r w:rsidR="00473A2E" w:rsidRPr="003227CF">
        <w:rPr>
          <w:sz w:val="28"/>
          <w:szCs w:val="28"/>
        </w:rPr>
        <w:t>,</w:t>
      </w:r>
      <w:r w:rsidR="00473A2E">
        <w:rPr>
          <w:sz w:val="28"/>
          <w:szCs w:val="28"/>
        </w:rPr>
        <w:t xml:space="preserve"> </w:t>
      </w:r>
      <w:r w:rsidR="00B574BA">
        <w:rPr>
          <w:sz w:val="28"/>
          <w:szCs w:val="28"/>
        </w:rPr>
        <w:t>расположенному</w:t>
      </w:r>
      <w:r w:rsidR="00473A2E" w:rsidRPr="003227CF">
        <w:rPr>
          <w:sz w:val="28"/>
          <w:szCs w:val="28"/>
        </w:rPr>
        <w:t xml:space="preserve"> </w:t>
      </w:r>
      <w:r w:rsidR="00B574BA" w:rsidRPr="00B574BA">
        <w:rPr>
          <w:sz w:val="28"/>
          <w:szCs w:val="28"/>
        </w:rPr>
        <w:t>по ул. Транспортная</w:t>
      </w:r>
      <w:r w:rsidR="0089509A">
        <w:rPr>
          <w:sz w:val="28"/>
          <w:szCs w:val="28"/>
        </w:rPr>
        <w:t>, земельный участок 2Б</w:t>
      </w:r>
      <w:r w:rsidR="0089509A" w:rsidRPr="003227CF">
        <w:rPr>
          <w:sz w:val="28"/>
          <w:szCs w:val="28"/>
        </w:rPr>
        <w:t xml:space="preserve"> </w:t>
      </w:r>
      <w:r w:rsidR="00B574BA" w:rsidRPr="00B574BA">
        <w:rPr>
          <w:sz w:val="28"/>
          <w:szCs w:val="28"/>
        </w:rPr>
        <w:t>в п. Брянка Северо-Енисейского района Красноярского края</w:t>
      </w:r>
      <w:r w:rsidR="00473A2E">
        <w:rPr>
          <w:sz w:val="28"/>
          <w:szCs w:val="28"/>
        </w:rPr>
        <w:t xml:space="preserve">, </w:t>
      </w:r>
      <w:r w:rsidRPr="0079717A">
        <w:rPr>
          <w:sz w:val="28"/>
          <w:szCs w:val="28"/>
        </w:rPr>
        <w:t>согласно приложению к настоящему постановлению.</w:t>
      </w:r>
    </w:p>
    <w:p w:rsidR="00D06AA2" w:rsidRPr="0079717A" w:rsidRDefault="00D06AA2" w:rsidP="003727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</w:t>
      </w:r>
      <w:r w:rsidRPr="006C3635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рации Северо-Енисейского района </w:t>
      </w:r>
      <w:r w:rsidRPr="002F127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08</w:t>
      </w:r>
      <w:r w:rsidRPr="002F12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2F1277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24</w:t>
      </w:r>
      <w:r w:rsidRPr="002F1277">
        <w:rPr>
          <w:color w:val="000000"/>
          <w:sz w:val="28"/>
          <w:szCs w:val="28"/>
        </w:rPr>
        <w:t xml:space="preserve"> № </w:t>
      </w:r>
      <w:r w:rsidR="00CB44F8">
        <w:rPr>
          <w:color w:val="000000"/>
          <w:sz w:val="28"/>
          <w:szCs w:val="28"/>
        </w:rPr>
        <w:t>277</w:t>
      </w:r>
      <w:r>
        <w:rPr>
          <w:color w:val="000000"/>
          <w:sz w:val="28"/>
          <w:szCs w:val="28"/>
        </w:rPr>
        <w:t xml:space="preserve">-п </w:t>
      </w:r>
      <w:r w:rsidRPr="002F1277">
        <w:rPr>
          <w:color w:val="000000"/>
          <w:sz w:val="28"/>
          <w:szCs w:val="28"/>
        </w:rPr>
        <w:t>«</w:t>
      </w:r>
      <w:r w:rsidRPr="00845179">
        <w:rPr>
          <w:color w:val="000000"/>
          <w:sz w:val="28"/>
          <w:szCs w:val="28"/>
        </w:rPr>
        <w:t>Об установлении границы прилегающей территории к земельному участку с кадастровым номером 24:34:0040101:501, расположенному по ул. Транспортная в п. Брянка Северо-Енисейского района Красноярского края</w:t>
      </w:r>
      <w:r w:rsidRPr="002F1277">
        <w:rPr>
          <w:color w:val="000000"/>
          <w:sz w:val="28"/>
          <w:szCs w:val="28"/>
        </w:rPr>
        <w:t>»</w:t>
      </w:r>
      <w:r w:rsidR="005B50ED">
        <w:rPr>
          <w:color w:val="000000"/>
          <w:sz w:val="28"/>
          <w:szCs w:val="28"/>
        </w:rPr>
        <w:t>.</w:t>
      </w:r>
    </w:p>
    <w:p w:rsidR="00EF584A" w:rsidRDefault="00D06AA2" w:rsidP="003727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584A" w:rsidRPr="0079717A">
        <w:rPr>
          <w:sz w:val="28"/>
          <w:szCs w:val="28"/>
        </w:rPr>
        <w:t>.</w:t>
      </w:r>
      <w:r w:rsidR="00992406">
        <w:rPr>
          <w:sz w:val="28"/>
          <w:szCs w:val="28"/>
        </w:rPr>
        <w:t xml:space="preserve"> </w:t>
      </w:r>
      <w:r w:rsidR="00473A2E" w:rsidRPr="00473A2E">
        <w:rPr>
          <w:sz w:val="28"/>
          <w:szCs w:val="28"/>
        </w:rPr>
        <w:t>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:rsidR="005D04F2" w:rsidRPr="00930E10" w:rsidRDefault="005D04F2" w:rsidP="00372738">
      <w:pPr>
        <w:pStyle w:val="a3"/>
        <w:tabs>
          <w:tab w:val="num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30E1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851FD0" w:rsidRPr="00531568" w:rsidRDefault="00851FD0" w:rsidP="00851FD0">
      <w:pPr>
        <w:jc w:val="both"/>
        <w:rPr>
          <w:sz w:val="28"/>
          <w:szCs w:val="28"/>
        </w:rPr>
      </w:pPr>
      <w:r w:rsidRPr="00531568">
        <w:rPr>
          <w:sz w:val="28"/>
          <w:szCs w:val="28"/>
        </w:rPr>
        <w:t xml:space="preserve">Временно </w:t>
      </w:r>
      <w:proofErr w:type="gramStart"/>
      <w:r w:rsidRPr="00531568">
        <w:rPr>
          <w:sz w:val="28"/>
          <w:szCs w:val="28"/>
        </w:rPr>
        <w:t>исполняющий</w:t>
      </w:r>
      <w:proofErr w:type="gramEnd"/>
      <w:r w:rsidRPr="00531568">
        <w:rPr>
          <w:sz w:val="28"/>
          <w:szCs w:val="28"/>
        </w:rPr>
        <w:t xml:space="preserve"> полномочия</w:t>
      </w:r>
    </w:p>
    <w:p w:rsidR="00851FD0" w:rsidRPr="00531568" w:rsidRDefault="00851FD0" w:rsidP="00851FD0">
      <w:pPr>
        <w:jc w:val="both"/>
        <w:rPr>
          <w:sz w:val="28"/>
          <w:szCs w:val="28"/>
        </w:rPr>
      </w:pPr>
      <w:r w:rsidRPr="00531568">
        <w:rPr>
          <w:sz w:val="28"/>
          <w:szCs w:val="28"/>
        </w:rPr>
        <w:t>Главы Северо-Енисейского района,</w:t>
      </w:r>
    </w:p>
    <w:p w:rsidR="00EF584A" w:rsidRPr="009C606F" w:rsidRDefault="00851FD0" w:rsidP="00851FD0">
      <w:pPr>
        <w:rPr>
          <w:sz w:val="28"/>
          <w:szCs w:val="28"/>
        </w:rPr>
      </w:pPr>
      <w:r w:rsidRPr="00531568">
        <w:rPr>
          <w:sz w:val="28"/>
          <w:szCs w:val="28"/>
        </w:rPr>
        <w:t>первый заместитель главы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DF4680">
        <w:rPr>
          <w:sz w:val="28"/>
          <w:szCs w:val="28"/>
        </w:rPr>
        <w:t>А.</w:t>
      </w:r>
      <w:r>
        <w:rPr>
          <w:sz w:val="28"/>
          <w:szCs w:val="28"/>
        </w:rPr>
        <w:t>Э</w:t>
      </w:r>
      <w:r w:rsidRPr="00DF4680">
        <w:rPr>
          <w:sz w:val="28"/>
          <w:szCs w:val="28"/>
        </w:rPr>
        <w:t>.</w:t>
      </w:r>
      <w:r>
        <w:rPr>
          <w:sz w:val="28"/>
          <w:szCs w:val="28"/>
        </w:rPr>
        <w:t xml:space="preserve"> Перепелица</w:t>
      </w: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92406" w:rsidRPr="003C0166" w:rsidRDefault="00992406" w:rsidP="00EF584A">
      <w:pPr>
        <w:ind w:left="5954"/>
        <w:jc w:val="right"/>
        <w:rPr>
          <w:sz w:val="28"/>
          <w:szCs w:val="28"/>
        </w:rPr>
      </w:pPr>
      <w:r w:rsidRPr="003C0166">
        <w:rPr>
          <w:sz w:val="28"/>
          <w:szCs w:val="28"/>
        </w:rPr>
        <w:lastRenderedPageBreak/>
        <w:t>Приложение</w:t>
      </w:r>
    </w:p>
    <w:p w:rsidR="00EF584A" w:rsidRPr="003C0166" w:rsidRDefault="00EF584A" w:rsidP="00992406">
      <w:pPr>
        <w:ind w:left="5954"/>
        <w:jc w:val="right"/>
        <w:rPr>
          <w:sz w:val="28"/>
          <w:szCs w:val="28"/>
        </w:rPr>
      </w:pPr>
      <w:r w:rsidRPr="003C0166">
        <w:rPr>
          <w:sz w:val="28"/>
          <w:szCs w:val="28"/>
        </w:rPr>
        <w:t>к</w:t>
      </w:r>
      <w:r w:rsidR="00992406" w:rsidRPr="003C0166">
        <w:rPr>
          <w:sz w:val="28"/>
          <w:szCs w:val="28"/>
        </w:rPr>
        <w:t xml:space="preserve"> </w:t>
      </w:r>
      <w:r w:rsidRPr="003C0166">
        <w:rPr>
          <w:sz w:val="28"/>
          <w:szCs w:val="28"/>
        </w:rPr>
        <w:t>постановлению администрации</w:t>
      </w:r>
    </w:p>
    <w:p w:rsidR="00EF584A" w:rsidRPr="003C0166" w:rsidRDefault="00EF584A" w:rsidP="00EF584A">
      <w:pPr>
        <w:ind w:left="5954"/>
        <w:jc w:val="right"/>
        <w:rPr>
          <w:sz w:val="28"/>
          <w:szCs w:val="28"/>
        </w:rPr>
      </w:pPr>
      <w:r w:rsidRPr="003C0166">
        <w:rPr>
          <w:sz w:val="28"/>
          <w:szCs w:val="28"/>
        </w:rPr>
        <w:t>Северо-Енисейского района</w:t>
      </w:r>
    </w:p>
    <w:p w:rsidR="00EF584A" w:rsidRPr="003C0166" w:rsidRDefault="00EF584A" w:rsidP="00EF584A">
      <w:pPr>
        <w:ind w:left="5954"/>
        <w:jc w:val="right"/>
        <w:rPr>
          <w:sz w:val="28"/>
          <w:szCs w:val="28"/>
        </w:rPr>
      </w:pPr>
      <w:r w:rsidRPr="003C0166">
        <w:rPr>
          <w:sz w:val="28"/>
          <w:szCs w:val="28"/>
        </w:rPr>
        <w:t xml:space="preserve">от </w:t>
      </w:r>
      <w:r w:rsidR="006C3C13">
        <w:rPr>
          <w:sz w:val="28"/>
          <w:szCs w:val="28"/>
          <w:u w:val="single"/>
        </w:rPr>
        <w:t>29.08.2024</w:t>
      </w:r>
      <w:r w:rsidR="001A160E" w:rsidRPr="003C0166">
        <w:rPr>
          <w:sz w:val="28"/>
          <w:szCs w:val="28"/>
        </w:rPr>
        <w:t xml:space="preserve"> № </w:t>
      </w:r>
      <w:r w:rsidR="006C3C13">
        <w:rPr>
          <w:sz w:val="28"/>
          <w:szCs w:val="28"/>
          <w:u w:val="single"/>
        </w:rPr>
        <w:t>358-п</w:t>
      </w:r>
    </w:p>
    <w:p w:rsidR="00854E03" w:rsidRPr="003C0166" w:rsidRDefault="00854E03" w:rsidP="00EF584A">
      <w:pPr>
        <w:ind w:left="5812"/>
        <w:jc w:val="right"/>
        <w:rPr>
          <w:sz w:val="28"/>
          <w:szCs w:val="28"/>
        </w:rPr>
      </w:pPr>
    </w:p>
    <w:p w:rsidR="00EF584A" w:rsidRPr="003C0166" w:rsidRDefault="00EF584A" w:rsidP="00EF584A">
      <w:pPr>
        <w:jc w:val="center"/>
        <w:outlineLvl w:val="2"/>
        <w:rPr>
          <w:sz w:val="28"/>
          <w:szCs w:val="28"/>
        </w:rPr>
      </w:pPr>
      <w:r w:rsidRPr="003C0166">
        <w:rPr>
          <w:sz w:val="28"/>
          <w:szCs w:val="28"/>
        </w:rPr>
        <w:t xml:space="preserve">Описание границ прилегающей территории </w:t>
      </w:r>
    </w:p>
    <w:p w:rsidR="00EF584A" w:rsidRPr="003C0166" w:rsidRDefault="00EF584A" w:rsidP="00EF584A">
      <w:pPr>
        <w:jc w:val="center"/>
        <w:outlineLvl w:val="2"/>
        <w:rPr>
          <w:sz w:val="28"/>
          <w:szCs w:val="28"/>
        </w:rPr>
      </w:pPr>
      <w:r w:rsidRPr="003C0166">
        <w:rPr>
          <w:sz w:val="28"/>
          <w:szCs w:val="28"/>
        </w:rPr>
        <w:t>к объекту, расположенному в населенном пункте Северо-Енисейского района</w:t>
      </w:r>
    </w:p>
    <w:p w:rsidR="00EF584A" w:rsidRPr="003C0166" w:rsidRDefault="00EF584A" w:rsidP="00B268CB">
      <w:pPr>
        <w:outlineLvl w:val="2"/>
        <w:rPr>
          <w:sz w:val="28"/>
          <w:szCs w:val="28"/>
        </w:rPr>
      </w:pPr>
    </w:p>
    <w:p w:rsidR="00EF584A" w:rsidRPr="003C0166" w:rsidRDefault="00EF584A" w:rsidP="00EF584A">
      <w:pPr>
        <w:outlineLvl w:val="2"/>
        <w:rPr>
          <w:sz w:val="28"/>
          <w:szCs w:val="28"/>
        </w:rPr>
      </w:pPr>
      <w:r w:rsidRPr="003C0166">
        <w:rPr>
          <w:sz w:val="28"/>
          <w:szCs w:val="28"/>
        </w:rPr>
        <w:t>Устанавливаемые границы прилегающей территории</w:t>
      </w:r>
    </w:p>
    <w:p w:rsidR="00EF584A" w:rsidRPr="003C0166" w:rsidRDefault="006C3C13" w:rsidP="00EF584A">
      <w:pPr>
        <w:outlineLvl w:val="2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4.85pt;margin-top:8.95pt;width:20.1pt;height:20.4pt;z-index:251688960;mso-width-relative:margin;mso-height-relative:margin" filled="f" stroked="f">
            <v:textbox style="mso-next-textbox:#_x0000_s1054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3C016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0166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3C0166">
        <w:rPr>
          <w:rFonts w:ascii="Times New Roman" w:hAnsi="Times New Roman" w:cs="Times New Roman"/>
          <w:sz w:val="28"/>
          <w:szCs w:val="28"/>
        </w:rPr>
        <w:tab/>
        <w:t>к зданию (строению), сооружению</w:t>
      </w:r>
    </w:p>
    <w:p w:rsidR="00EF584A" w:rsidRPr="003C0166" w:rsidRDefault="006C3C13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202" style="position:absolute;left:0;text-align:left;margin-left:-4.85pt;margin-top:8.85pt;width:20.1pt;height:20.4pt;z-index:251687936;mso-width-relative:margin;mso-height-relative:margin" filled="f" stroked="f">
            <v:textbox style="mso-next-textbox:#_x0000_s1053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3C0166" w:rsidRDefault="00EF584A" w:rsidP="00EF58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166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3C0166">
        <w:rPr>
          <w:rFonts w:ascii="Times New Roman" w:hAnsi="Times New Roman" w:cs="Times New Roman"/>
          <w:sz w:val="28"/>
          <w:szCs w:val="28"/>
        </w:rPr>
        <w:tab/>
        <w:t>к объекту индивидуального жилищного строительства</w:t>
      </w:r>
    </w:p>
    <w:p w:rsidR="00EF584A" w:rsidRPr="003C0166" w:rsidRDefault="006C3C13" w:rsidP="00EF58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202" style="position:absolute;margin-left:-4.85pt;margin-top:9.25pt;width:20.1pt;height:20.4pt;z-index:251686912;mso-width-relative:margin;mso-height-relative:margin" filled="f" stroked="f">
            <v:textbox style="mso-next-textbox:#_x0000_s1052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3C016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0166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3C0166">
        <w:rPr>
          <w:rFonts w:ascii="Times New Roman" w:hAnsi="Times New Roman" w:cs="Times New Roman"/>
          <w:sz w:val="28"/>
          <w:szCs w:val="28"/>
        </w:rPr>
        <w:tab/>
        <w:t>к многоквартирному дому блокированной застройки с количеством этажей не более одного, не имеющему сформированный земельный участок;</w:t>
      </w:r>
    </w:p>
    <w:p w:rsidR="00EF584A" w:rsidRPr="003C0166" w:rsidRDefault="006C3C13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202" style="position:absolute;left:0;text-align:left;margin-left:-4.85pt;margin-top:8.85pt;width:20.1pt;height:20.4pt;z-index:251685888;mso-width-relative:margin;mso-height-relative:margin" filled="f" stroked="f">
            <v:textbox style="mso-next-textbox:#_x0000_s1051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3C016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0166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3C0166">
        <w:rPr>
          <w:rFonts w:ascii="Times New Roman" w:hAnsi="Times New Roman" w:cs="Times New Roman"/>
          <w:sz w:val="28"/>
          <w:szCs w:val="28"/>
        </w:rPr>
        <w:tab/>
        <w:t>к жилому дому блокированной застройки;</w:t>
      </w:r>
    </w:p>
    <w:p w:rsidR="00EF584A" w:rsidRPr="003C0166" w:rsidRDefault="006C3C13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-4.85pt;margin-top:9.25pt;width:20.1pt;height:20.4pt;z-index:251684864;mso-width-relative:margin;mso-height-relative:margin" filled="f" stroked="f">
            <v:textbox style="mso-next-textbox:#_x0000_s1050">
              <w:txbxContent>
                <w:p w:rsidR="00EF584A" w:rsidRPr="004B0DF9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  <w:r w:rsidRPr="00DB1543">
                    <w:rPr>
                      <w:noProof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shape>
        </w:pict>
      </w:r>
    </w:p>
    <w:p w:rsidR="00EF584A" w:rsidRPr="003C016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3C0166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3C0166">
        <w:rPr>
          <w:rFonts w:ascii="Times New Roman" w:hAnsi="Times New Roman" w:cs="Times New Roman"/>
          <w:sz w:val="28"/>
          <w:szCs w:val="28"/>
        </w:rPr>
        <w:tab/>
        <w:t xml:space="preserve">к границе земельного участка, </w:t>
      </w:r>
      <w:r w:rsidRPr="00854E03">
        <w:rPr>
          <w:rFonts w:ascii="Times New Roman" w:hAnsi="Times New Roman" w:cs="Times New Roman"/>
          <w:sz w:val="28"/>
          <w:szCs w:val="28"/>
        </w:rPr>
        <w:t>на котором расположены</w:t>
      </w:r>
      <w:r w:rsidRPr="003B743E">
        <w:rPr>
          <w:rFonts w:ascii="Times New Roman" w:hAnsi="Times New Roman" w:cs="Times New Roman"/>
          <w:strike/>
          <w:sz w:val="28"/>
          <w:szCs w:val="28"/>
        </w:rPr>
        <w:t xml:space="preserve"> (не </w:t>
      </w:r>
      <w:r w:rsidRPr="003C0166">
        <w:rPr>
          <w:rFonts w:ascii="Times New Roman" w:hAnsi="Times New Roman" w:cs="Times New Roman"/>
          <w:strike/>
          <w:sz w:val="28"/>
          <w:szCs w:val="28"/>
        </w:rPr>
        <w:t xml:space="preserve">расположены) здания (строения), </w:t>
      </w:r>
      <w:r w:rsidRPr="00854E03">
        <w:rPr>
          <w:rFonts w:ascii="Times New Roman" w:hAnsi="Times New Roman" w:cs="Times New Roman"/>
          <w:sz w:val="28"/>
          <w:szCs w:val="28"/>
        </w:rPr>
        <w:t>сооружения,</w:t>
      </w:r>
      <w:r w:rsidRPr="003C0166">
        <w:rPr>
          <w:rFonts w:ascii="Times New Roman" w:hAnsi="Times New Roman" w:cs="Times New Roman"/>
          <w:strike/>
          <w:sz w:val="28"/>
          <w:szCs w:val="28"/>
        </w:rPr>
        <w:t xml:space="preserve"> жилой дом</w:t>
      </w:r>
      <w:r w:rsidRPr="003B743E">
        <w:rPr>
          <w:rFonts w:ascii="Times New Roman" w:hAnsi="Times New Roman" w:cs="Times New Roman"/>
          <w:strike/>
          <w:sz w:val="28"/>
          <w:szCs w:val="28"/>
        </w:rPr>
        <w:t>, многоквартирный дом</w:t>
      </w:r>
      <w:r w:rsidRPr="003C0166">
        <w:rPr>
          <w:rFonts w:ascii="Times New Roman" w:hAnsi="Times New Roman" w:cs="Times New Roman"/>
          <w:sz w:val="28"/>
          <w:szCs w:val="28"/>
        </w:rPr>
        <w:t xml:space="preserve"> </w:t>
      </w:r>
      <w:r w:rsidRPr="003C0166">
        <w:rPr>
          <w:rFonts w:ascii="Times New Roman" w:hAnsi="Times New Roman" w:cs="Times New Roman"/>
          <w:strike/>
          <w:sz w:val="28"/>
          <w:szCs w:val="28"/>
        </w:rPr>
        <w:t>(ненужное зачеркнуть)</w:t>
      </w:r>
      <w:proofErr w:type="gramEnd"/>
    </w:p>
    <w:p w:rsidR="00EF584A" w:rsidRPr="003C0166" w:rsidRDefault="006C3C13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-4.85pt;margin-top:9.45pt;width:20.1pt;height:20.4pt;z-index:251673600;mso-width-relative:margin;mso-height-relative:margin" filled="f" stroked="f">
            <v:textbox style="mso-next-textbox:#_x0000_s1039">
              <w:txbxContent>
                <w:p w:rsidR="00EF584A" w:rsidRPr="00A41645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3C016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0166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3C0166">
        <w:rPr>
          <w:rFonts w:ascii="Times New Roman" w:hAnsi="Times New Roman" w:cs="Times New Roman"/>
          <w:sz w:val="28"/>
          <w:szCs w:val="28"/>
        </w:rPr>
        <w:tab/>
        <w:t>к ограждению здания (строения), сооружения, объекта индивидуального жилищного строительства, многоквартирного дома блокированной застройки, жилого дома блокированной застройки (</w:t>
      </w:r>
      <w:proofErr w:type="gramStart"/>
      <w:r w:rsidRPr="003C0166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3C0166">
        <w:rPr>
          <w:rFonts w:ascii="Times New Roman" w:hAnsi="Times New Roman" w:cs="Times New Roman"/>
          <w:sz w:val="28"/>
          <w:szCs w:val="28"/>
        </w:rPr>
        <w:t xml:space="preserve"> зачеркнуть)</w:t>
      </w:r>
    </w:p>
    <w:p w:rsidR="00EF584A" w:rsidRPr="003C016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584A" w:rsidRPr="003C0166" w:rsidRDefault="006C3C13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-1.6pt;margin-top:26.8pt;width:484.15pt;height:19.95pt;z-index:251674624;mso-width-relative:margin;mso-height-relative:margin" filled="f" stroked="f">
            <v:textbox style="mso-next-textbox:#_x0000_s1040">
              <w:txbxContent>
                <w:p w:rsidR="00473A2E" w:rsidRPr="009230C5" w:rsidRDefault="00F56085" w:rsidP="00EF584A">
                  <w:pPr>
                    <w:jc w:val="both"/>
                    <w:rPr>
                      <w:noProof/>
                      <w:color w:val="0070C0"/>
                      <w:sz w:val="28"/>
                      <w:szCs w:val="28"/>
                    </w:rPr>
                  </w:pPr>
                  <w:r w:rsidRPr="009230C5">
                    <w:rPr>
                      <w:noProof/>
                      <w:color w:val="0070C0"/>
                      <w:sz w:val="28"/>
                      <w:szCs w:val="28"/>
                    </w:rPr>
                    <w:t>24:34:0040101:501</w:t>
                  </w:r>
                </w:p>
                <w:p w:rsidR="00F56085" w:rsidRDefault="00F56085" w:rsidP="00EF584A">
                  <w:pPr>
                    <w:jc w:val="both"/>
                    <w:rPr>
                      <w:noProof/>
                      <w:color w:val="0070C0"/>
                    </w:rPr>
                  </w:pPr>
                </w:p>
              </w:txbxContent>
            </v:textbox>
          </v:shape>
        </w:pict>
      </w:r>
      <w:r w:rsidR="00EF584A" w:rsidRPr="003C0166">
        <w:rPr>
          <w:rFonts w:ascii="Times New Roman" w:hAnsi="Times New Roman" w:cs="Times New Roman"/>
          <w:sz w:val="28"/>
          <w:szCs w:val="28"/>
        </w:rPr>
        <w:t>с кадастровым номером (объекта, по отношению к которому устанавливается прилегающая территория):</w:t>
      </w:r>
    </w:p>
    <w:p w:rsidR="00EF584A" w:rsidRPr="003C016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016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2045A">
        <w:rPr>
          <w:rFonts w:ascii="Times New Roman" w:hAnsi="Times New Roman" w:cs="Times New Roman"/>
          <w:sz w:val="28"/>
          <w:szCs w:val="28"/>
        </w:rPr>
        <w:t>_____________________</w:t>
      </w:r>
      <w:r w:rsidRPr="003C0166">
        <w:rPr>
          <w:rFonts w:ascii="Times New Roman" w:hAnsi="Times New Roman" w:cs="Times New Roman"/>
          <w:sz w:val="28"/>
          <w:szCs w:val="28"/>
        </w:rPr>
        <w:t>___________;</w:t>
      </w:r>
    </w:p>
    <w:p w:rsidR="00EF584A" w:rsidRPr="003C0166" w:rsidRDefault="00EF584A" w:rsidP="00EF584A">
      <w:pPr>
        <w:rPr>
          <w:sz w:val="28"/>
          <w:szCs w:val="28"/>
        </w:rPr>
      </w:pPr>
    </w:p>
    <w:p w:rsidR="00EF584A" w:rsidRPr="003C0166" w:rsidRDefault="006C3C13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-1.6pt;margin-top:13.55pt;width:501.85pt;height:42.35pt;z-index:251675648;mso-width-relative:margin;mso-height-relative:margin" filled="f" stroked="f">
            <v:textbox style="mso-next-textbox:#_x0000_s1041">
              <w:txbxContent>
                <w:p w:rsidR="00B574BA" w:rsidRPr="009230C5" w:rsidRDefault="00EF584A" w:rsidP="00B574B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i/>
                      <w:color w:val="0070C0"/>
                    </w:rPr>
                    <w:t xml:space="preserve">              </w:t>
                  </w:r>
                  <w:r w:rsidR="003C0166">
                    <w:rPr>
                      <w:i/>
                      <w:color w:val="0070C0"/>
                    </w:rPr>
                    <w:t xml:space="preserve">                      </w:t>
                  </w:r>
                  <w:r w:rsidR="00B574BA">
                    <w:rPr>
                      <w:i/>
                      <w:color w:val="0070C0"/>
                    </w:rPr>
                    <w:t xml:space="preserve">   </w:t>
                  </w:r>
                  <w:r w:rsidR="00B574BA" w:rsidRPr="00B574BA">
                    <w:rPr>
                      <w:color w:val="0070C0"/>
                    </w:rPr>
                    <w:t xml:space="preserve"> </w:t>
                  </w:r>
                  <w:r w:rsidR="00B574BA" w:rsidRPr="009230C5">
                    <w:rPr>
                      <w:color w:val="0070C0"/>
                      <w:sz w:val="28"/>
                      <w:szCs w:val="28"/>
                    </w:rPr>
                    <w:t>Красноярский край, Северо-Енисейский район, п. Брянка, ул. Транспортная</w:t>
                  </w:r>
                  <w:r w:rsidR="004F20F1" w:rsidRPr="009230C5">
                    <w:rPr>
                      <w:color w:val="0070C0"/>
                      <w:sz w:val="28"/>
                      <w:szCs w:val="28"/>
                    </w:rPr>
                    <w:t>, земельный участок 2Б</w:t>
                  </w:r>
                </w:p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</w:p>
              </w:txbxContent>
            </v:textbox>
          </v:shape>
        </w:pict>
      </w:r>
      <w:proofErr w:type="gramStart"/>
      <w:r w:rsidR="00EF584A" w:rsidRPr="003C0166">
        <w:rPr>
          <w:sz w:val="28"/>
          <w:szCs w:val="28"/>
        </w:rPr>
        <w:t>Расположенному по адресу (местоположение)________________________________________</w:t>
      </w:r>
      <w:proofErr w:type="gramEnd"/>
    </w:p>
    <w:p w:rsidR="00EF584A" w:rsidRPr="003C0166" w:rsidRDefault="00EF584A" w:rsidP="00EF584A">
      <w:pPr>
        <w:jc w:val="both"/>
        <w:rPr>
          <w:sz w:val="28"/>
          <w:szCs w:val="28"/>
        </w:rPr>
      </w:pPr>
      <w:r w:rsidRPr="003C0166">
        <w:rPr>
          <w:sz w:val="28"/>
          <w:szCs w:val="28"/>
        </w:rPr>
        <w:t>____________________________________________________________________;</w:t>
      </w:r>
    </w:p>
    <w:p w:rsidR="00EF584A" w:rsidRPr="003C0166" w:rsidRDefault="006C3C13" w:rsidP="00EF58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-4.85pt;margin-top:28.65pt;width:477.5pt;height:102.35pt;z-index:251676672;mso-width-relative:margin;mso-height-relative:margin" filled="f" stroked="f">
            <v:textbox style="mso-next-textbox:#_x0000_s1042">
              <w:txbxContent>
                <w:p w:rsidR="0089509A" w:rsidRPr="009230C5" w:rsidRDefault="0089509A" w:rsidP="0089509A">
                  <w:pPr>
                    <w:jc w:val="both"/>
                    <w:rPr>
                      <w:noProof/>
                      <w:color w:val="0070C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70C0"/>
                      <w:sz w:val="28"/>
                      <w:szCs w:val="28"/>
                    </w:rPr>
                    <w:t>Акционерное обще</w:t>
                  </w:r>
                  <w:r w:rsidR="00E244D8">
                    <w:rPr>
                      <w:color w:val="0070C0"/>
                      <w:sz w:val="28"/>
                      <w:szCs w:val="28"/>
                    </w:rPr>
                    <w:t>ство «Полюс Логистика» владеет</w:t>
                  </w:r>
                  <w:r>
                    <w:rPr>
                      <w:color w:val="0070C0"/>
                      <w:sz w:val="28"/>
                      <w:szCs w:val="28"/>
                    </w:rPr>
                    <w:t xml:space="preserve"> земельным участком с кадастровым номером </w:t>
                  </w:r>
                  <w:r w:rsidRPr="0089509A">
                    <w:rPr>
                      <w:color w:val="0070C0"/>
                      <w:sz w:val="28"/>
                      <w:szCs w:val="28"/>
                    </w:rPr>
                    <w:t>24:34:0040101:501</w:t>
                  </w:r>
                  <w:r>
                    <w:rPr>
                      <w:color w:val="0070C0"/>
                      <w:sz w:val="28"/>
                      <w:szCs w:val="28"/>
                    </w:rPr>
                    <w:t xml:space="preserve"> </w:t>
                  </w:r>
                  <w:r w:rsidR="00E244D8">
                    <w:rPr>
                      <w:color w:val="0070C0"/>
                      <w:sz w:val="28"/>
                      <w:szCs w:val="28"/>
                    </w:rPr>
                    <w:t xml:space="preserve">(вид разрешенного использования: склад) </w:t>
                  </w:r>
                  <w:r>
                    <w:rPr>
                      <w:color w:val="0070C0"/>
                      <w:sz w:val="28"/>
                      <w:szCs w:val="28"/>
                    </w:rPr>
                    <w:t xml:space="preserve">на основании договора аренды земельного участка от 21.12.2020 №114 (номер и дата государственной регистрации </w:t>
                  </w:r>
                  <w:r w:rsidRPr="009230C5">
                    <w:rPr>
                      <w:noProof/>
                      <w:color w:val="0070C0"/>
                      <w:sz w:val="28"/>
                      <w:szCs w:val="28"/>
                    </w:rPr>
                    <w:t>24:34:0040101:501</w:t>
                  </w:r>
                  <w:r>
                    <w:rPr>
                      <w:noProof/>
                      <w:color w:val="0070C0"/>
                      <w:sz w:val="28"/>
                      <w:szCs w:val="28"/>
                    </w:rPr>
                    <w:t>- 24/095/2021-2) с продленным сроком действия на основании дополнительных соглашений к договору аренды №144 от 18.04.2022 № 3;</w:t>
                  </w:r>
                  <w:proofErr w:type="gramEnd"/>
                  <w:r>
                    <w:rPr>
                      <w:noProof/>
                      <w:color w:val="0070C0"/>
                      <w:sz w:val="28"/>
                      <w:szCs w:val="28"/>
                    </w:rPr>
                    <w:t xml:space="preserve"> от 16.04.2024 №266/43.</w:t>
                  </w:r>
                </w:p>
                <w:p w:rsidR="00E109D6" w:rsidRDefault="00E109D6" w:rsidP="00E109D6">
                  <w:pPr>
                    <w:rPr>
                      <w:color w:val="0070C0"/>
                      <w:sz w:val="28"/>
                      <w:szCs w:val="28"/>
                    </w:rPr>
                  </w:pPr>
                </w:p>
                <w:p w:rsidR="0089509A" w:rsidRPr="009230C5" w:rsidRDefault="0089509A" w:rsidP="00E109D6">
                  <w:pPr>
                    <w:rPr>
                      <w:color w:val="0070C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F584A" w:rsidRPr="003C0166">
        <w:rPr>
          <w:sz w:val="28"/>
          <w:szCs w:val="28"/>
        </w:rPr>
        <w:t>Сведения о собственнике и (или) ином законном владельце (</w:t>
      </w:r>
      <w:r w:rsidR="00EF584A" w:rsidRPr="00E109D6">
        <w:rPr>
          <w:strike/>
          <w:sz w:val="28"/>
          <w:szCs w:val="28"/>
        </w:rPr>
        <w:t>здания, строения, сооружения,</w:t>
      </w:r>
      <w:r w:rsidR="00EF584A" w:rsidRPr="003C0166">
        <w:rPr>
          <w:sz w:val="28"/>
          <w:szCs w:val="28"/>
        </w:rPr>
        <w:t xml:space="preserve"> земельного участка):</w:t>
      </w:r>
    </w:p>
    <w:p w:rsidR="00EF584A" w:rsidRPr="003C0166" w:rsidRDefault="00EF584A" w:rsidP="00EF584A">
      <w:pPr>
        <w:rPr>
          <w:sz w:val="28"/>
          <w:szCs w:val="28"/>
        </w:rPr>
      </w:pPr>
      <w:r w:rsidRPr="003C0166">
        <w:rPr>
          <w:sz w:val="28"/>
          <w:szCs w:val="28"/>
        </w:rPr>
        <w:t>____________________________________________________________________</w:t>
      </w:r>
      <w:r w:rsidR="00E109D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509A">
        <w:rPr>
          <w:sz w:val="28"/>
          <w:szCs w:val="28"/>
        </w:rPr>
        <w:t>_______________________________</w:t>
      </w:r>
      <w:r w:rsidR="00E109D6">
        <w:rPr>
          <w:sz w:val="28"/>
          <w:szCs w:val="28"/>
        </w:rPr>
        <w:t>_</w:t>
      </w:r>
      <w:r w:rsidRPr="003C0166">
        <w:rPr>
          <w:sz w:val="28"/>
          <w:szCs w:val="28"/>
        </w:rPr>
        <w:t>;</w:t>
      </w:r>
    </w:p>
    <w:p w:rsidR="0089509A" w:rsidRDefault="0089509A" w:rsidP="00EF584A">
      <w:pPr>
        <w:rPr>
          <w:sz w:val="28"/>
          <w:szCs w:val="28"/>
        </w:rPr>
      </w:pPr>
    </w:p>
    <w:p w:rsidR="0089509A" w:rsidRDefault="0089509A" w:rsidP="00EF584A">
      <w:pPr>
        <w:rPr>
          <w:sz w:val="28"/>
          <w:szCs w:val="28"/>
        </w:rPr>
      </w:pPr>
    </w:p>
    <w:p w:rsidR="0089509A" w:rsidRDefault="0089509A" w:rsidP="00EF584A">
      <w:pPr>
        <w:rPr>
          <w:sz w:val="28"/>
          <w:szCs w:val="28"/>
        </w:rPr>
      </w:pPr>
    </w:p>
    <w:p w:rsidR="00851FD0" w:rsidRDefault="00851FD0" w:rsidP="00EF584A">
      <w:pPr>
        <w:rPr>
          <w:sz w:val="28"/>
          <w:szCs w:val="28"/>
        </w:rPr>
      </w:pPr>
    </w:p>
    <w:p w:rsidR="00EF584A" w:rsidRPr="003C0166" w:rsidRDefault="00EF584A" w:rsidP="00EF584A">
      <w:pPr>
        <w:rPr>
          <w:sz w:val="28"/>
          <w:szCs w:val="28"/>
        </w:rPr>
      </w:pPr>
      <w:r w:rsidRPr="003C0166">
        <w:rPr>
          <w:sz w:val="28"/>
          <w:szCs w:val="28"/>
        </w:rPr>
        <w:lastRenderedPageBreak/>
        <w:t>Прилегающая территория имеет следующие показатели:</w:t>
      </w:r>
    </w:p>
    <w:p w:rsidR="00EF584A" w:rsidRPr="003C0166" w:rsidRDefault="006C3C13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5pt;margin-top:11.7pt;width:78.3pt;height:20.4pt;z-index:251681792;mso-width-relative:margin;mso-height-relative:margin" filled="f" stroked="f">
            <v:textbox style="mso-next-textbox:#_x0000_s1047">
              <w:txbxContent>
                <w:p w:rsidR="00EF584A" w:rsidRPr="00F37BFF" w:rsidRDefault="00B268CB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F37BFF">
                    <w:rPr>
                      <w:bCs/>
                      <w:noProof/>
                      <w:color w:val="0070C0"/>
                      <w:sz w:val="28"/>
                      <w:szCs w:val="28"/>
                    </w:rPr>
                    <w:t>2924,78</w:t>
                  </w:r>
                </w:p>
              </w:txbxContent>
            </v:textbox>
          </v:shape>
        </w:pict>
      </w:r>
      <w:r w:rsidR="00EF584A" w:rsidRPr="003C0166">
        <w:rPr>
          <w:sz w:val="28"/>
          <w:szCs w:val="28"/>
        </w:rPr>
        <w:t>1. Площадь прилегающей территории (основные габаритны</w:t>
      </w:r>
      <w:r w:rsidR="0089509A">
        <w:rPr>
          <w:sz w:val="28"/>
          <w:szCs w:val="28"/>
        </w:rPr>
        <w:t>е размеры) __</w:t>
      </w:r>
      <w:r w:rsidR="0089509A" w:rsidRPr="00F37BFF">
        <w:rPr>
          <w:sz w:val="28"/>
          <w:szCs w:val="28"/>
        </w:rPr>
        <w:t>_______</w:t>
      </w:r>
      <w:r w:rsidR="0089509A">
        <w:rPr>
          <w:sz w:val="28"/>
          <w:szCs w:val="28"/>
        </w:rPr>
        <w:t>___ (кв. м) – основные габаритные размеры указаны на схеме границ, отображенной в пункте 5 показателей</w:t>
      </w:r>
      <w:r w:rsidR="00A51A09">
        <w:rPr>
          <w:sz w:val="28"/>
          <w:szCs w:val="28"/>
        </w:rPr>
        <w:t xml:space="preserve"> прилегающей территории.</w:t>
      </w:r>
    </w:p>
    <w:p w:rsidR="00EF584A" w:rsidRDefault="006C3C13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202" style="position:absolute;left:0;text-align:left;margin-left:171.05pt;margin-top:13.15pt;width:48.9pt;height:20.4pt;z-index:251683840;mso-width-relative:margin;mso-height-relative:margin" filled="f" stroked="f">
            <v:textbox style="mso-next-textbox:#_x0000_s1049">
              <w:txbxContent>
                <w:p w:rsidR="00EF584A" w:rsidRPr="009230C5" w:rsidRDefault="00B268CB" w:rsidP="00EF584A">
                  <w:pPr>
                    <w:rPr>
                      <w:color w:val="0070C0"/>
                      <w:sz w:val="28"/>
                    </w:rPr>
                  </w:pPr>
                  <w:r w:rsidRPr="009230C5">
                    <w:rPr>
                      <w:bCs/>
                      <w:noProof/>
                      <w:color w:val="0070C0"/>
                      <w:sz w:val="28"/>
                    </w:rPr>
                    <w:t>25</w:t>
                  </w:r>
                </w:p>
              </w:txbxContent>
            </v:textbox>
          </v:shape>
        </w:pict>
      </w:r>
      <w:r w:rsidR="00EF584A" w:rsidRPr="003C0166">
        <w:rPr>
          <w:sz w:val="28"/>
          <w:szCs w:val="28"/>
        </w:rPr>
        <w:t>2. </w:t>
      </w:r>
      <w:proofErr w:type="gramStart"/>
      <w:r w:rsidR="00EF584A" w:rsidRPr="003C0166">
        <w:rPr>
          <w:sz w:val="28"/>
          <w:szCs w:val="28"/>
        </w:rPr>
        <w:t>Расстояние по периметру от объекта, к которому устанавливается пр</w:t>
      </w:r>
      <w:r w:rsidR="00A51A09">
        <w:rPr>
          <w:sz w:val="28"/>
          <w:szCs w:val="28"/>
        </w:rPr>
        <w:t>илегающая территория</w:t>
      </w:r>
      <w:r w:rsidR="00777D4B">
        <w:rPr>
          <w:sz w:val="28"/>
          <w:szCs w:val="28"/>
        </w:rPr>
        <w:t xml:space="preserve"> -</w:t>
      </w:r>
      <w:r w:rsidR="00A51A09">
        <w:rPr>
          <w:sz w:val="28"/>
          <w:szCs w:val="28"/>
        </w:rPr>
        <w:t xml:space="preserve"> ___ м, установлено</w:t>
      </w:r>
      <w:r w:rsidR="00777D4B">
        <w:rPr>
          <w:sz w:val="28"/>
          <w:szCs w:val="28"/>
        </w:rPr>
        <w:t xml:space="preserve"> в соответствии со </w:t>
      </w:r>
      <w:r w:rsidR="00A51A09">
        <w:rPr>
          <w:sz w:val="28"/>
          <w:szCs w:val="28"/>
        </w:rPr>
        <w:t xml:space="preserve"> строкой 13 пункта 12 статьи 9 </w:t>
      </w:r>
      <w:r w:rsidR="00A51A09" w:rsidRPr="00A51A09">
        <w:rPr>
          <w:sz w:val="28"/>
          <w:szCs w:val="28"/>
        </w:rPr>
        <w:t>Правил благоустройства территории населенных пунктов Северо-Енисейского района, утвержденных решением Северо-Енисейского районного Совета депутатов от 31.03.2017 № 264-21</w:t>
      </w:r>
      <w:r w:rsidR="00777D4B">
        <w:rPr>
          <w:sz w:val="28"/>
          <w:szCs w:val="28"/>
        </w:rPr>
        <w:t>,</w:t>
      </w:r>
      <w:r w:rsidR="00A51A09">
        <w:rPr>
          <w:sz w:val="28"/>
          <w:szCs w:val="28"/>
        </w:rPr>
        <w:t xml:space="preserve"> </w:t>
      </w:r>
      <w:r w:rsidR="00777D4B">
        <w:rPr>
          <w:sz w:val="28"/>
          <w:szCs w:val="28"/>
        </w:rPr>
        <w:t>с учетом естественной водной преграды</w:t>
      </w:r>
      <w:r w:rsidR="00A51A09">
        <w:rPr>
          <w:sz w:val="28"/>
          <w:szCs w:val="28"/>
        </w:rPr>
        <w:t>, пересечени</w:t>
      </w:r>
      <w:r w:rsidR="00777D4B">
        <w:rPr>
          <w:sz w:val="28"/>
          <w:szCs w:val="28"/>
        </w:rPr>
        <w:t>я</w:t>
      </w:r>
      <w:r w:rsidR="00A51A09">
        <w:rPr>
          <w:sz w:val="28"/>
          <w:szCs w:val="28"/>
        </w:rPr>
        <w:t xml:space="preserve"> границ прилегающей территории с автомобильной дорогой – проезжей частью ули</w:t>
      </w:r>
      <w:r w:rsidR="00777D4B">
        <w:rPr>
          <w:sz w:val="28"/>
          <w:szCs w:val="28"/>
        </w:rPr>
        <w:t>цы Транспортная, а также наличия</w:t>
      </w:r>
      <w:r w:rsidR="00A51A09">
        <w:rPr>
          <w:sz w:val="28"/>
          <w:szCs w:val="28"/>
        </w:rPr>
        <w:t xml:space="preserve"> границ смежных земельных участков</w:t>
      </w:r>
      <w:proofErr w:type="gramEnd"/>
      <w:r w:rsidR="00A51A09">
        <w:rPr>
          <w:sz w:val="28"/>
          <w:szCs w:val="28"/>
        </w:rPr>
        <w:t xml:space="preserve"> и наложения прилегающих территорий соседних земельных участков</w:t>
      </w:r>
      <w:r w:rsidR="00777D4B">
        <w:rPr>
          <w:sz w:val="28"/>
          <w:szCs w:val="28"/>
        </w:rPr>
        <w:t>. Ф</w:t>
      </w:r>
      <w:r w:rsidR="00A51A09">
        <w:rPr>
          <w:sz w:val="28"/>
          <w:szCs w:val="28"/>
        </w:rPr>
        <w:t>актическая граница прилегающей территории проходит:</w:t>
      </w:r>
    </w:p>
    <w:p w:rsidR="00A51A09" w:rsidRDefault="00A51A09" w:rsidP="00EF584A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вдоль северо-западной и западной границ земельного участка до края проезжей части улицы </w:t>
      </w:r>
      <w:proofErr w:type="gramStart"/>
      <w:r>
        <w:rPr>
          <w:sz w:val="28"/>
          <w:szCs w:val="28"/>
        </w:rPr>
        <w:t>Транспортная</w:t>
      </w:r>
      <w:proofErr w:type="gramEnd"/>
      <w:r>
        <w:rPr>
          <w:sz w:val="28"/>
          <w:szCs w:val="28"/>
        </w:rPr>
        <w:t>;</w:t>
      </w:r>
    </w:p>
    <w:p w:rsidR="00A51A09" w:rsidRDefault="00A51A09" w:rsidP="00EF584A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вдоль восточной границы земельного участка до береговой полосы реки Брянка;</w:t>
      </w:r>
    </w:p>
    <w:p w:rsidR="00F37BFF" w:rsidRDefault="00A51A09" w:rsidP="00EF584A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вдоль южной и юго-западной границы земельного </w:t>
      </w:r>
      <w:r w:rsidR="00777D4B">
        <w:rPr>
          <w:sz w:val="28"/>
          <w:szCs w:val="28"/>
        </w:rPr>
        <w:t>участка при на</w:t>
      </w:r>
      <w:r w:rsidR="00F37BFF">
        <w:rPr>
          <w:sz w:val="28"/>
          <w:szCs w:val="28"/>
        </w:rPr>
        <w:t>ложении прилегающих территорий соседних земельных участков с кадастровыми номерами 24:34:0040101:298 и</w:t>
      </w:r>
      <w:r w:rsidR="00F37BFF" w:rsidRPr="00F37BFF">
        <w:rPr>
          <w:sz w:val="28"/>
          <w:szCs w:val="28"/>
        </w:rPr>
        <w:t xml:space="preserve"> </w:t>
      </w:r>
      <w:r w:rsidR="00F37BFF">
        <w:rPr>
          <w:sz w:val="28"/>
          <w:szCs w:val="28"/>
        </w:rPr>
        <w:t>24:34:0040101:517 на расстоянии пропорциональном общей площади каждого из земельных участков (раз</w:t>
      </w:r>
      <w:r w:rsidR="00777D4B">
        <w:rPr>
          <w:sz w:val="28"/>
          <w:szCs w:val="28"/>
        </w:rPr>
        <w:t>меры указаны на схем</w:t>
      </w:r>
      <w:r w:rsidR="00E244D8">
        <w:rPr>
          <w:sz w:val="28"/>
          <w:szCs w:val="28"/>
        </w:rPr>
        <w:t>е пункта 5 п</w:t>
      </w:r>
      <w:r w:rsidR="00777D4B">
        <w:rPr>
          <w:sz w:val="28"/>
          <w:szCs w:val="28"/>
        </w:rPr>
        <w:t>ока</w:t>
      </w:r>
      <w:r w:rsidR="00E244D8">
        <w:rPr>
          <w:sz w:val="28"/>
          <w:szCs w:val="28"/>
        </w:rPr>
        <w:t>зателей прилегающей территории.</w:t>
      </w:r>
    </w:p>
    <w:p w:rsidR="00A51A09" w:rsidRPr="003C0166" w:rsidRDefault="00F37BFF" w:rsidP="00EF584A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вдоль северной и северо-восточной границы земельного участка прилегающая территория не устанавливается, поскольку земельный участок имеет общую границу с земельным участком с кадастр</w:t>
      </w:r>
      <w:r w:rsidR="00A0346A">
        <w:rPr>
          <w:sz w:val="28"/>
          <w:szCs w:val="28"/>
        </w:rPr>
        <w:t>овым номером 24:34:0000000:1115.</w:t>
      </w:r>
    </w:p>
    <w:p w:rsidR="00EF584A" w:rsidRPr="003C0166" w:rsidRDefault="006C3C13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left:0;text-align:left;margin-left:-.45pt;margin-top:31.15pt;width:487.4pt;height:76.85pt;z-index:251677696;mso-width-relative:margin;mso-height-relative:margin" filled="f" stroked="f">
            <v:textbox style="mso-next-textbox:#_x0000_s1043">
              <w:txbxContent>
                <w:p w:rsidR="00EF584A" w:rsidRPr="00777D4B" w:rsidRDefault="00777D4B" w:rsidP="00EF584A">
                  <w:pPr>
                    <w:rPr>
                      <w:color w:val="0070C0"/>
                      <w:sz w:val="28"/>
                    </w:rPr>
                  </w:pPr>
                  <w:r w:rsidRPr="00777D4B">
                    <w:rPr>
                      <w:color w:val="0070C0"/>
                      <w:sz w:val="28"/>
                    </w:rPr>
                    <w:t>Нежилое здание с кадастровым номером 24:34:0040101:305</w:t>
                  </w:r>
                  <w:r w:rsidR="005B50ED">
                    <w:rPr>
                      <w:color w:val="0070C0"/>
                      <w:sz w:val="28"/>
                    </w:rPr>
                    <w:t>,</w:t>
                  </w:r>
                  <w:r w:rsidR="005B50ED" w:rsidRPr="005B50ED">
                    <w:t xml:space="preserve"> </w:t>
                  </w:r>
                  <w:r w:rsidR="005B50ED">
                    <w:rPr>
                      <w:color w:val="0070C0"/>
                      <w:sz w:val="28"/>
                    </w:rPr>
                    <w:t>расположенное</w:t>
                  </w:r>
                  <w:r w:rsidR="005B50ED" w:rsidRPr="005B50ED">
                    <w:rPr>
                      <w:color w:val="0070C0"/>
                      <w:sz w:val="28"/>
                    </w:rPr>
                    <w:t xml:space="preserve"> по ул. Т</w:t>
                  </w:r>
                  <w:r w:rsidR="00E244D8">
                    <w:rPr>
                      <w:color w:val="0070C0"/>
                      <w:sz w:val="28"/>
                    </w:rPr>
                    <w:t>ранспортная, 4А</w:t>
                  </w:r>
                  <w:r w:rsidR="005B50ED" w:rsidRPr="005B50ED">
                    <w:rPr>
                      <w:color w:val="0070C0"/>
                      <w:sz w:val="28"/>
                    </w:rPr>
                    <w:t xml:space="preserve"> в п. Брянка Северо-Енисейского района Красноярского края</w:t>
                  </w:r>
                  <w:r w:rsidR="00E244D8">
                    <w:rPr>
                      <w:color w:val="0070C0"/>
                      <w:sz w:val="28"/>
                    </w:rPr>
                    <w:t xml:space="preserve">, указанная на </w:t>
                  </w:r>
                  <w:r w:rsidR="00E244D8" w:rsidRPr="00E244D8">
                    <w:rPr>
                      <w:color w:val="0070C0"/>
                      <w:sz w:val="28"/>
                    </w:rPr>
                    <w:t>схеме пункта 5 показателей прилегающей территории</w:t>
                  </w:r>
                  <w:r w:rsidR="00E244D8">
                    <w:rPr>
                      <w:color w:val="0070C0"/>
                      <w:sz w:val="28"/>
                    </w:rPr>
                    <w:t xml:space="preserve"> под номером 1</w:t>
                  </w:r>
                </w:p>
              </w:txbxContent>
            </v:textbox>
          </v:shape>
        </w:pict>
      </w:r>
      <w:r w:rsidR="00EF584A" w:rsidRPr="003C0166">
        <w:rPr>
          <w:sz w:val="28"/>
          <w:szCs w:val="28"/>
        </w:rPr>
        <w:t>3. Объекты (в том числе элементы благоустройства), расположенные на прилегающей территории, с их описанием (при наличии):</w:t>
      </w:r>
    </w:p>
    <w:p w:rsidR="00EF584A" w:rsidRPr="003C0166" w:rsidRDefault="00EF584A" w:rsidP="00EF584A">
      <w:pPr>
        <w:spacing w:line="264" w:lineRule="auto"/>
        <w:jc w:val="both"/>
        <w:rPr>
          <w:sz w:val="28"/>
          <w:szCs w:val="28"/>
        </w:rPr>
      </w:pPr>
      <w:r w:rsidRPr="003C0166">
        <w:rPr>
          <w:sz w:val="28"/>
          <w:szCs w:val="28"/>
        </w:rPr>
        <w:t>_____________________________________</w:t>
      </w:r>
      <w:r w:rsidR="005B50ED">
        <w:rPr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  <w:r w:rsidR="00E244D8">
        <w:rPr>
          <w:sz w:val="28"/>
          <w:szCs w:val="28"/>
        </w:rPr>
        <w:t>____________________________________________________________________</w:t>
      </w:r>
      <w:r w:rsidR="005B50ED">
        <w:rPr>
          <w:sz w:val="28"/>
          <w:szCs w:val="28"/>
        </w:rPr>
        <w:t>.</w:t>
      </w:r>
    </w:p>
    <w:p w:rsidR="00EF584A" w:rsidRDefault="006C3C13" w:rsidP="00EF584A">
      <w:pPr>
        <w:spacing w:line="264" w:lineRule="auto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60" type="#_x0000_t202" style="position:absolute;left:0;text-align:left;margin-left:246.05pt;margin-top:51.7pt;width:20.55pt;height:20.4pt;z-index:251692032;mso-width-relative:margin;mso-height-relative:margin" filled="f" stroked="f">
            <v:textbox style="mso-next-textbox:#_x0000_s1060">
              <w:txbxContent>
                <w:p w:rsidR="00777D4B" w:rsidRPr="00A41645" w:rsidRDefault="00777D4B" w:rsidP="00777D4B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bCs/>
          <w:noProof/>
          <w:sz w:val="28"/>
          <w:szCs w:val="28"/>
        </w:rPr>
        <w:pict>
          <v:shape id="_x0000_s1059" type="#_x0000_t202" style="position:absolute;left:0;text-align:left;margin-left:14.35pt;margin-top:67.6pt;width:20.55pt;height:20.4pt;z-index:251691008;mso-width-relative:margin;mso-height-relative:margin" filled="f" stroked="f">
            <v:textbox style="mso-next-textbox:#_x0000_s1059">
              <w:txbxContent>
                <w:p w:rsidR="00777D4B" w:rsidRPr="00A41645" w:rsidRDefault="00777D4B" w:rsidP="00777D4B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6" type="#_x0000_t202" style="position:absolute;left:0;text-align:left;margin-left:246.05pt;margin-top:35.2pt;width:20.55pt;height:20.4pt;z-index:251680768;mso-width-relative:margin;mso-height-relative:margin" filled="f" stroked="f">
            <v:textbox style="mso-next-textbox:#_x0000_s1046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 w:rsidR="00EF584A" w:rsidRPr="003C0166">
        <w:rPr>
          <w:sz w:val="28"/>
          <w:szCs w:val="28"/>
        </w:rPr>
        <w:t xml:space="preserve">4. Наличие озеленения на прилегающей территории: </w:t>
      </w:r>
      <w:r w:rsidR="00777D4B">
        <w:rPr>
          <w:sz w:val="28"/>
          <w:szCs w:val="28"/>
        </w:rPr>
        <w:t xml:space="preserve">вдоль южной и юго-восточной границ земельного участка имеются естественные зеленные насаждения </w:t>
      </w:r>
      <w:r w:rsidR="00EF584A" w:rsidRPr="003C0166">
        <w:rPr>
          <w:sz w:val="28"/>
          <w:szCs w:val="28"/>
        </w:rPr>
        <w:t xml:space="preserve">(площадь озеленения __________ кв. м); состав озеленения </w:t>
      </w:r>
      <w:r w:rsidR="00777D4B">
        <w:rPr>
          <w:sz w:val="28"/>
          <w:szCs w:val="28"/>
        </w:rPr>
        <w:t xml:space="preserve">– поросль </w:t>
      </w:r>
      <w:r w:rsidR="00EF584A" w:rsidRPr="003C0166">
        <w:rPr>
          <w:sz w:val="28"/>
          <w:szCs w:val="28"/>
        </w:rPr>
        <w:t>(при наличии – деревья __________ шт., газон, цветники в кв. м __</w:t>
      </w:r>
      <w:r w:rsidR="007937D8">
        <w:rPr>
          <w:sz w:val="28"/>
          <w:szCs w:val="28"/>
        </w:rPr>
        <w:t>_</w:t>
      </w:r>
      <w:r w:rsidR="00EF584A" w:rsidRPr="003C0166">
        <w:rPr>
          <w:sz w:val="28"/>
          <w:szCs w:val="28"/>
        </w:rPr>
        <w:t>_____);</w:t>
      </w:r>
    </w:p>
    <w:p w:rsidR="005B50ED" w:rsidRDefault="005B50ED" w:rsidP="00EF584A">
      <w:pPr>
        <w:spacing w:line="264" w:lineRule="auto"/>
        <w:jc w:val="both"/>
        <w:rPr>
          <w:sz w:val="28"/>
          <w:szCs w:val="28"/>
        </w:rPr>
      </w:pPr>
    </w:p>
    <w:p w:rsidR="005B50ED" w:rsidRDefault="005B50ED" w:rsidP="00EF584A">
      <w:pPr>
        <w:spacing w:line="264" w:lineRule="auto"/>
        <w:jc w:val="both"/>
        <w:rPr>
          <w:sz w:val="28"/>
          <w:szCs w:val="28"/>
        </w:rPr>
      </w:pPr>
    </w:p>
    <w:p w:rsidR="005B50ED" w:rsidRDefault="005B50ED" w:rsidP="00EF584A">
      <w:pPr>
        <w:spacing w:line="264" w:lineRule="auto"/>
        <w:jc w:val="both"/>
        <w:rPr>
          <w:sz w:val="28"/>
          <w:szCs w:val="28"/>
        </w:rPr>
      </w:pPr>
    </w:p>
    <w:p w:rsidR="005B50ED" w:rsidRDefault="005B50ED" w:rsidP="00EF584A">
      <w:pPr>
        <w:spacing w:line="264" w:lineRule="auto"/>
        <w:jc w:val="both"/>
        <w:rPr>
          <w:sz w:val="28"/>
          <w:szCs w:val="28"/>
        </w:rPr>
      </w:pPr>
    </w:p>
    <w:p w:rsidR="005B50ED" w:rsidRPr="003C0166" w:rsidRDefault="005B50ED" w:rsidP="00EF584A">
      <w:pPr>
        <w:spacing w:line="264" w:lineRule="auto"/>
        <w:jc w:val="both"/>
        <w:rPr>
          <w:sz w:val="28"/>
          <w:szCs w:val="28"/>
        </w:rPr>
      </w:pPr>
    </w:p>
    <w:p w:rsidR="00EF584A" w:rsidRPr="003C0166" w:rsidRDefault="00EF584A" w:rsidP="00EF584A">
      <w:pPr>
        <w:jc w:val="both"/>
        <w:rPr>
          <w:bCs/>
          <w:sz w:val="28"/>
          <w:szCs w:val="28"/>
        </w:rPr>
      </w:pPr>
    </w:p>
    <w:p w:rsidR="00EF584A" w:rsidRDefault="00EF584A" w:rsidP="00EF584A">
      <w:pPr>
        <w:jc w:val="both"/>
        <w:rPr>
          <w:bCs/>
          <w:sz w:val="28"/>
          <w:szCs w:val="28"/>
        </w:rPr>
      </w:pPr>
      <w:r w:rsidRPr="003C0166">
        <w:rPr>
          <w:bCs/>
          <w:sz w:val="28"/>
          <w:szCs w:val="28"/>
        </w:rPr>
        <w:t>5. Схема границ прилегающей территории</w:t>
      </w:r>
      <w:r w:rsidR="00141D05">
        <w:rPr>
          <w:bCs/>
          <w:sz w:val="28"/>
          <w:szCs w:val="28"/>
        </w:rPr>
        <w:t>:</w:t>
      </w:r>
    </w:p>
    <w:p w:rsidR="00A02A8C" w:rsidRDefault="00E244D8" w:rsidP="00A02A8C">
      <w:pPr>
        <w:jc w:val="center"/>
      </w:pPr>
      <w:r>
        <w:rPr>
          <w:noProof/>
          <w:sz w:val="22"/>
          <w:szCs w:val="28"/>
        </w:rPr>
        <w:drawing>
          <wp:inline distT="0" distB="0" distL="0" distR="0">
            <wp:extent cx="6111875" cy="8636000"/>
            <wp:effectExtent l="0" t="0" r="0" b="0"/>
            <wp:docPr id="2" name="Рисунок 2" descr="C:\Users\VKV\Desktop\Брянка прилегающая\+\УЧАСТОК1501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\Desktop\Брянка прилегающая\+\УЧАСТОК1501 Model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05" w:rsidRDefault="00DF1232" w:rsidP="00A02A8C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41D05" w:rsidRPr="003C0166">
        <w:rPr>
          <w:sz w:val="28"/>
          <w:szCs w:val="28"/>
        </w:rPr>
        <w:t xml:space="preserve">асштаб </w:t>
      </w:r>
      <w:r w:rsidR="00141D05" w:rsidRPr="003C0166">
        <w:rPr>
          <w:noProof/>
          <w:sz w:val="28"/>
          <w:szCs w:val="28"/>
        </w:rPr>
        <w:t>1:</w:t>
      </w:r>
      <w:r w:rsidR="00107113">
        <w:rPr>
          <w:noProof/>
          <w:sz w:val="28"/>
          <w:szCs w:val="28"/>
        </w:rPr>
        <w:t>2</w:t>
      </w:r>
      <w:r w:rsidR="00141D05" w:rsidRPr="003C0166">
        <w:rPr>
          <w:noProof/>
          <w:sz w:val="28"/>
          <w:szCs w:val="28"/>
        </w:rPr>
        <w:t>000</w:t>
      </w:r>
    </w:p>
    <w:p w:rsidR="00107113" w:rsidRDefault="00107113" w:rsidP="00141D05">
      <w:pPr>
        <w:rPr>
          <w:sz w:val="28"/>
          <w:szCs w:val="28"/>
        </w:rPr>
      </w:pPr>
    </w:p>
    <w:p w:rsidR="00107113" w:rsidRDefault="00107113" w:rsidP="00141D05">
      <w:pPr>
        <w:rPr>
          <w:sz w:val="28"/>
          <w:szCs w:val="28"/>
        </w:rPr>
      </w:pPr>
    </w:p>
    <w:p w:rsidR="005B50ED" w:rsidRDefault="005B50ED" w:rsidP="00141D05">
      <w:pPr>
        <w:rPr>
          <w:sz w:val="28"/>
          <w:szCs w:val="28"/>
        </w:rPr>
      </w:pPr>
    </w:p>
    <w:p w:rsidR="00A02A8C" w:rsidRDefault="00A02A8C" w:rsidP="00141D05">
      <w:pPr>
        <w:rPr>
          <w:noProof/>
          <w:sz w:val="28"/>
          <w:szCs w:val="28"/>
        </w:rPr>
      </w:pPr>
      <w:r w:rsidRPr="003C0166">
        <w:rPr>
          <w:sz w:val="28"/>
          <w:szCs w:val="28"/>
        </w:rPr>
        <w:t xml:space="preserve">Условные обозначения: </w:t>
      </w:r>
      <w:r w:rsidRPr="003C0166">
        <w:rPr>
          <w:sz w:val="28"/>
          <w:szCs w:val="28"/>
        </w:rPr>
        <w:tab/>
      </w:r>
      <w:r w:rsidRPr="003C0166">
        <w:rPr>
          <w:sz w:val="28"/>
          <w:szCs w:val="28"/>
        </w:rPr>
        <w:tab/>
      </w:r>
      <w:r w:rsidRPr="003C0166">
        <w:rPr>
          <w:sz w:val="28"/>
          <w:szCs w:val="28"/>
        </w:rPr>
        <w:tab/>
      </w:r>
      <w:r w:rsidRPr="003C0166">
        <w:rPr>
          <w:sz w:val="28"/>
          <w:szCs w:val="28"/>
        </w:rPr>
        <w:tab/>
      </w:r>
      <w:r w:rsidRPr="003C0166">
        <w:rPr>
          <w:sz w:val="28"/>
          <w:szCs w:val="28"/>
        </w:rPr>
        <w:tab/>
      </w:r>
      <w:r w:rsidRPr="003C0166">
        <w:rPr>
          <w:sz w:val="28"/>
          <w:szCs w:val="28"/>
        </w:rPr>
        <w:tab/>
        <w:t xml:space="preserve">   </w:t>
      </w:r>
    </w:p>
    <w:p w:rsidR="00602DF5" w:rsidRPr="003C0166" w:rsidRDefault="006C3C13" w:rsidP="00A02A8C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18.8pt;margin-top:10.3pt;width:31.6pt;height:16.4pt;z-index:251669504;mso-width-relative:margin;mso-height-relative:margin" filled="f" stroked="f">
            <v:textbox style="mso-next-textbox:#_x0000_s1035">
              <w:txbxContent>
                <w:p w:rsidR="00EF584A" w:rsidRPr="00624F9A" w:rsidRDefault="00EF584A" w:rsidP="00EF584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24F9A">
                    <w:rPr>
                      <w:rFonts w:ascii="Arial" w:hAnsi="Arial" w:cs="Arial"/>
                      <w:sz w:val="12"/>
                      <w:szCs w:val="12"/>
                    </w:rPr>
                    <w:t>15</w:t>
                  </w:r>
                </w:p>
              </w:txbxContent>
            </v:textbox>
          </v:shape>
        </w:pict>
      </w:r>
    </w:p>
    <w:p w:rsidR="00EF584A" w:rsidRPr="003C0166" w:rsidRDefault="006C3C13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4.75pt;margin-top:4.4pt;width:0;height:9.5pt;flip:y;z-index:251668480" o:connectortype="straight" strokeweight=".5pt"/>
        </w:pict>
      </w:r>
      <w:r>
        <w:rPr>
          <w:noProof/>
          <w:sz w:val="28"/>
          <w:szCs w:val="28"/>
        </w:rPr>
        <w:pict>
          <v:shape id="_x0000_s1033" type="#_x0000_t32" style="position:absolute;margin-left:3.6pt;margin-top:4.4pt;width:0;height:9.5pt;flip:y;z-index:251667456" o:connectortype="straight" strokeweight=".5pt"/>
        </w:pict>
      </w:r>
      <w:r>
        <w:rPr>
          <w:noProof/>
          <w:sz w:val="28"/>
          <w:szCs w:val="28"/>
        </w:rPr>
        <w:pict>
          <v:shape id="_x0000_s1030" type="#_x0000_t32" style="position:absolute;margin-left:3.6pt;margin-top:8.75pt;width:61.15pt;height:0;z-index:251664384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62.4pt;margin-top:6.4pt;width:4.85pt;height:4.2pt;flip:y;z-index:251666432" o:connectortype="straight" strokeweight="1.5pt"/>
        </w:pict>
      </w:r>
      <w:r>
        <w:rPr>
          <w:noProof/>
          <w:sz w:val="28"/>
          <w:szCs w:val="28"/>
        </w:rPr>
        <w:pict>
          <v:shape id="_x0000_s1031" type="#_x0000_t32" style="position:absolute;margin-left:1.1pt;margin-top:6.4pt;width:4.85pt;height:4.2pt;flip:y;z-index:251665408" o:connectortype="straight" strokeweight="1.5pt"/>
        </w:pict>
      </w:r>
    </w:p>
    <w:p w:rsidR="00EF584A" w:rsidRPr="003C0166" w:rsidRDefault="006C3C13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3.6pt;margin-top:.1pt;width:61.15pt;height:12.85pt;z-index:251662336" fillcolor="#0070c0" strokecolor="#0070c0" strokeweight="1pt">
            <v:fill r:id="rId7" o:title="Широкий диагональный 2" type="pattern"/>
          </v:rect>
        </w:pict>
      </w:r>
      <w:r w:rsidR="00EF584A" w:rsidRPr="003C0166">
        <w:rPr>
          <w:sz w:val="28"/>
          <w:szCs w:val="28"/>
        </w:rPr>
        <w:t>- граница прилегающей территории с размерами</w:t>
      </w:r>
    </w:p>
    <w:p w:rsidR="00EF584A" w:rsidRPr="003C0166" w:rsidRDefault="006C3C13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-6.4pt;margin-top:15.4pt;width:83.6pt;height:17.95pt;z-index:251663360;mso-width-relative:margin;mso-height-relative:margin" filled="f" stroked="f">
            <v:textbox style="mso-next-textbox:#_x0000_s1029">
              <w:txbxContent>
                <w:p w:rsidR="00EF584A" w:rsidRPr="006737E7" w:rsidRDefault="00EF584A" w:rsidP="00EF58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37E7">
                    <w:rPr>
                      <w:rFonts w:ascii="Arial" w:hAnsi="Arial" w:cs="Arial"/>
                      <w:sz w:val="16"/>
                      <w:szCs w:val="16"/>
                    </w:rPr>
                    <w:t>24:34:0000000:00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3.6pt;margin-top:7.95pt;width:60.75pt;height:0;flip:x;z-index:251660288" o:connectortype="straight" strokecolor="red" strokeweight="1.5pt"/>
        </w:pict>
      </w:r>
      <w:r w:rsidR="00EF584A" w:rsidRPr="003C0166">
        <w:rPr>
          <w:sz w:val="28"/>
          <w:szCs w:val="28"/>
        </w:rPr>
        <w:t>- границы земельных участков</w:t>
      </w:r>
    </w:p>
    <w:p w:rsidR="00EF584A" w:rsidRPr="003C0166" w:rsidRDefault="00EF584A" w:rsidP="00EF584A">
      <w:pPr>
        <w:ind w:left="1418"/>
        <w:rPr>
          <w:sz w:val="28"/>
          <w:szCs w:val="28"/>
        </w:rPr>
      </w:pPr>
      <w:r w:rsidRPr="003C0166">
        <w:rPr>
          <w:sz w:val="28"/>
          <w:szCs w:val="28"/>
        </w:rPr>
        <w:t>- кадастровый номер земельного участка (объекта недвижимости), по отношению к которому устанавливается прилегающая территория</w:t>
      </w:r>
    </w:p>
    <w:p w:rsidR="00EF584A" w:rsidRPr="003C0166" w:rsidRDefault="006C3C13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5" type="#_x0000_t202" style="position:absolute;left:0;text-align:left;margin-left:24.05pt;margin-top:2.35pt;width:15.65pt;height:17.95pt;z-index:251695104;mso-width-relative:margin;mso-height-relative:margin" filled="f" stroked="f">
            <v:textbox style="mso-next-textbox:#_x0000_s1065">
              <w:txbxContent>
                <w:p w:rsidR="00E244D8" w:rsidRPr="006737E7" w:rsidRDefault="00E244D8" w:rsidP="00E244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064" style="position:absolute;left:0;text-align:left;margin-left:26.35pt;margin-top:3.95pt;width:13.35pt;height:12.9pt;z-index:251694080"/>
        </w:pict>
      </w:r>
      <w:r>
        <w:rPr>
          <w:noProof/>
          <w:sz w:val="28"/>
          <w:szCs w:val="28"/>
        </w:rPr>
        <w:pict>
          <v:rect id="_x0000_s1063" style="position:absolute;left:0;text-align:left;margin-left:1.1pt;margin-top:3.95pt;width:66.15pt;height:12.9pt;z-index:251693056" strokecolor="black [3213]" strokeweight="1pt"/>
        </w:pict>
      </w:r>
      <w:r w:rsidR="00EF584A" w:rsidRPr="003C0166">
        <w:rPr>
          <w:sz w:val="28"/>
          <w:szCs w:val="28"/>
        </w:rPr>
        <w:t>- границы объектов, расположенных на прилегающей территории</w:t>
      </w:r>
    </w:p>
    <w:p w:rsidR="00EF584A" w:rsidRDefault="00EF584A" w:rsidP="00EF584A">
      <w:pPr>
        <w:rPr>
          <w:sz w:val="28"/>
          <w:szCs w:val="28"/>
        </w:rPr>
      </w:pPr>
      <w:r w:rsidRPr="003C0166">
        <w:rPr>
          <w:sz w:val="28"/>
          <w:szCs w:val="28"/>
        </w:rPr>
        <w:t xml:space="preserve">Описание границ прилегающей территории к объекту подготовлено </w:t>
      </w:r>
    </w:p>
    <w:p w:rsidR="009230C5" w:rsidRPr="003C0166" w:rsidRDefault="006C3C13" w:rsidP="00EF584A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6" type="#_x0000_t202" style="position:absolute;margin-left:-6.4pt;margin-top:6.25pt;width:490.3pt;height:41.2pt;z-index:251670528;mso-width-relative:margin;mso-height-relative:margin" filled="f" stroked="f">
            <v:textbox style="mso-next-textbox:#_x0000_s1036">
              <w:txbxContent>
                <w:p w:rsidR="00EF584A" w:rsidRPr="00681867" w:rsidRDefault="005455CC" w:rsidP="00EF584A">
                  <w:pPr>
                    <w:rPr>
                      <w:color w:val="0070C0"/>
                      <w:sz w:val="28"/>
                      <w:szCs w:val="18"/>
                    </w:rPr>
                  </w:pPr>
                  <w:r w:rsidRPr="00681867">
                    <w:rPr>
                      <w:color w:val="0070C0"/>
                      <w:sz w:val="28"/>
                      <w:szCs w:val="18"/>
                    </w:rPr>
                    <w:t>Останиной</w:t>
                  </w:r>
                  <w:r w:rsidR="00B268CB" w:rsidRPr="00681867">
                    <w:rPr>
                      <w:color w:val="0070C0"/>
                      <w:sz w:val="28"/>
                      <w:szCs w:val="18"/>
                    </w:rPr>
                    <w:t xml:space="preserve"> В.А.</w:t>
                  </w:r>
                  <w:r w:rsidR="00992406" w:rsidRPr="00681867">
                    <w:rPr>
                      <w:color w:val="0070C0"/>
                      <w:sz w:val="28"/>
                      <w:szCs w:val="18"/>
                    </w:rPr>
                    <w:t xml:space="preserve">, </w:t>
                  </w:r>
                  <w:r w:rsidR="00A701B2" w:rsidRPr="00681867">
                    <w:rPr>
                      <w:color w:val="0070C0"/>
                      <w:sz w:val="28"/>
                      <w:szCs w:val="18"/>
                    </w:rPr>
                    <w:t xml:space="preserve">главным специалистом </w:t>
                  </w:r>
                  <w:r w:rsidR="00992406" w:rsidRPr="00681867">
                    <w:rPr>
                      <w:color w:val="0070C0"/>
                      <w:sz w:val="28"/>
                      <w:szCs w:val="18"/>
                    </w:rPr>
                    <w:t>отдела архитектуры и градостроительства администрации</w:t>
                  </w:r>
                  <w:r w:rsidR="00A701B2" w:rsidRPr="00681867">
                    <w:rPr>
                      <w:color w:val="0070C0"/>
                      <w:sz w:val="28"/>
                      <w:szCs w:val="18"/>
                    </w:rPr>
                    <w:t xml:space="preserve"> </w:t>
                  </w:r>
                  <w:r w:rsidR="00992406" w:rsidRPr="00681867">
                    <w:rPr>
                      <w:color w:val="0070C0"/>
                      <w:sz w:val="28"/>
                      <w:szCs w:val="18"/>
                    </w:rPr>
                    <w:t>Северо-Енисейского района</w:t>
                  </w:r>
                </w:p>
                <w:p w:rsidR="00EF584A" w:rsidRPr="007972FF" w:rsidRDefault="00EF584A" w:rsidP="00EF584A">
                  <w:pPr>
                    <w:rPr>
                      <w:szCs w:val="20"/>
                    </w:rPr>
                  </w:pPr>
                </w:p>
                <w:p w:rsidR="0041211F" w:rsidRDefault="0041211F"/>
              </w:txbxContent>
            </v:textbox>
          </v:shape>
        </w:pict>
      </w:r>
    </w:p>
    <w:p w:rsidR="00EF584A" w:rsidRPr="003C0166" w:rsidRDefault="00EF584A" w:rsidP="00EF584A">
      <w:pPr>
        <w:rPr>
          <w:sz w:val="28"/>
          <w:szCs w:val="28"/>
        </w:rPr>
      </w:pPr>
    </w:p>
    <w:p w:rsidR="00EF584A" w:rsidRPr="003C0166" w:rsidRDefault="00EF584A" w:rsidP="00EF584A">
      <w:pPr>
        <w:jc w:val="both"/>
        <w:rPr>
          <w:sz w:val="28"/>
          <w:szCs w:val="28"/>
        </w:rPr>
      </w:pPr>
      <w:r w:rsidRPr="003C0166">
        <w:rPr>
          <w:sz w:val="28"/>
          <w:szCs w:val="28"/>
        </w:rPr>
        <w:t>____________________________________________________________________;</w:t>
      </w:r>
    </w:p>
    <w:p w:rsidR="00EF584A" w:rsidRPr="0089509A" w:rsidRDefault="00EF584A" w:rsidP="00EF584A">
      <w:pPr>
        <w:rPr>
          <w:sz w:val="22"/>
          <w:szCs w:val="28"/>
        </w:rPr>
      </w:pPr>
      <w:r w:rsidRPr="0089509A">
        <w:rPr>
          <w:sz w:val="22"/>
          <w:szCs w:val="28"/>
        </w:rPr>
        <w:t>(</w:t>
      </w:r>
      <w:proofErr w:type="spellStart"/>
      <w:r w:rsidRPr="0089509A">
        <w:rPr>
          <w:sz w:val="22"/>
          <w:szCs w:val="28"/>
        </w:rPr>
        <w:t>ф.и.о.</w:t>
      </w:r>
      <w:proofErr w:type="spellEnd"/>
      <w:r w:rsidRPr="0089509A">
        <w:rPr>
          <w:sz w:val="22"/>
          <w:szCs w:val="28"/>
        </w:rPr>
        <w:t>, должность лица, наименование уполномоченного органа или организации)</w:t>
      </w:r>
    </w:p>
    <w:p w:rsidR="003C0166" w:rsidRDefault="006C3C13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223pt;margin-top:6.55pt;width:257.75pt;height:77.85pt;z-index:251671552;mso-width-relative:margin;mso-height-relative:margin" filled="f" stroked="f">
            <v:textbox style="mso-next-textbox:#_x0000_s1037">
              <w:txbxContent>
                <w:p w:rsidR="00EF584A" w:rsidRPr="009230C5" w:rsidRDefault="00992406" w:rsidP="00EF584A">
                  <w:pPr>
                    <w:jc w:val="right"/>
                    <w:rPr>
                      <w:color w:val="0070C0"/>
                      <w:sz w:val="28"/>
                      <w:szCs w:val="20"/>
                    </w:rPr>
                  </w:pPr>
                  <w:r w:rsidRPr="009230C5">
                    <w:rPr>
                      <w:color w:val="0070C0"/>
                      <w:sz w:val="28"/>
                      <w:szCs w:val="20"/>
                    </w:rPr>
                    <w:t>Н</w:t>
                  </w:r>
                  <w:r w:rsidR="00EF584A" w:rsidRPr="009230C5">
                    <w:rPr>
                      <w:color w:val="0070C0"/>
                      <w:sz w:val="28"/>
                      <w:szCs w:val="20"/>
                    </w:rPr>
                    <w:t>.И. П</w:t>
                  </w:r>
                  <w:r w:rsidRPr="009230C5">
                    <w:rPr>
                      <w:color w:val="0070C0"/>
                      <w:sz w:val="28"/>
                      <w:szCs w:val="20"/>
                    </w:rPr>
                    <w:t>искунова</w:t>
                  </w:r>
                </w:p>
                <w:p w:rsidR="00992406" w:rsidRPr="009230C5" w:rsidRDefault="00992406" w:rsidP="00EF584A">
                  <w:pPr>
                    <w:jc w:val="right"/>
                    <w:rPr>
                      <w:color w:val="0070C0"/>
                      <w:sz w:val="28"/>
                      <w:szCs w:val="20"/>
                    </w:rPr>
                  </w:pPr>
                  <w:r w:rsidRPr="009230C5">
                    <w:rPr>
                      <w:color w:val="0070C0"/>
                      <w:sz w:val="28"/>
                      <w:szCs w:val="20"/>
                    </w:rPr>
                    <w:t>Начальник отдела архитектуры</w:t>
                  </w:r>
                </w:p>
                <w:p w:rsidR="00992406" w:rsidRPr="009230C5" w:rsidRDefault="00992406" w:rsidP="00EF584A">
                  <w:pPr>
                    <w:jc w:val="right"/>
                    <w:rPr>
                      <w:color w:val="0070C0"/>
                      <w:sz w:val="28"/>
                      <w:szCs w:val="20"/>
                    </w:rPr>
                  </w:pPr>
                  <w:r w:rsidRPr="009230C5">
                    <w:rPr>
                      <w:color w:val="0070C0"/>
                      <w:sz w:val="28"/>
                      <w:szCs w:val="20"/>
                    </w:rPr>
                    <w:t>и градостроительства – главный</w:t>
                  </w:r>
                </w:p>
                <w:p w:rsidR="00EF584A" w:rsidRPr="009230C5" w:rsidRDefault="00992406" w:rsidP="00EF584A">
                  <w:pPr>
                    <w:jc w:val="right"/>
                    <w:rPr>
                      <w:color w:val="0070C0"/>
                      <w:sz w:val="28"/>
                      <w:szCs w:val="20"/>
                    </w:rPr>
                  </w:pPr>
                  <w:r w:rsidRPr="009230C5">
                    <w:rPr>
                      <w:color w:val="0070C0"/>
                      <w:sz w:val="28"/>
                      <w:szCs w:val="20"/>
                    </w:rPr>
                    <w:t>архитектор Северо-Ен</w:t>
                  </w:r>
                  <w:bookmarkStart w:id="0" w:name="_GoBack"/>
                  <w:bookmarkEnd w:id="0"/>
                  <w:r w:rsidRPr="009230C5">
                    <w:rPr>
                      <w:color w:val="0070C0"/>
                      <w:sz w:val="28"/>
                      <w:szCs w:val="20"/>
                    </w:rPr>
                    <w:t>исейского района</w:t>
                  </w:r>
                  <w:r w:rsidR="00EF584A" w:rsidRPr="009230C5">
                    <w:rPr>
                      <w:color w:val="0070C0"/>
                      <w:sz w:val="28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9230C5" w:rsidRDefault="009230C5" w:rsidP="00EF584A">
      <w:pPr>
        <w:rPr>
          <w:sz w:val="28"/>
          <w:szCs w:val="28"/>
        </w:rPr>
      </w:pPr>
    </w:p>
    <w:p w:rsidR="003C0166" w:rsidRDefault="003C0166" w:rsidP="00EF584A">
      <w:pPr>
        <w:rPr>
          <w:sz w:val="28"/>
          <w:szCs w:val="28"/>
        </w:rPr>
      </w:pPr>
    </w:p>
    <w:p w:rsidR="003C0166" w:rsidRDefault="003C0166" w:rsidP="00EF584A">
      <w:pPr>
        <w:rPr>
          <w:sz w:val="28"/>
          <w:szCs w:val="28"/>
        </w:rPr>
      </w:pPr>
    </w:p>
    <w:p w:rsidR="00EF584A" w:rsidRPr="003C0166" w:rsidRDefault="00EF584A" w:rsidP="003C0166">
      <w:pPr>
        <w:rPr>
          <w:sz w:val="28"/>
          <w:szCs w:val="28"/>
        </w:rPr>
      </w:pPr>
      <w:r w:rsidRPr="003C0166">
        <w:rPr>
          <w:sz w:val="28"/>
          <w:szCs w:val="28"/>
        </w:rPr>
        <w:t>М.П.</w:t>
      </w:r>
      <w:r w:rsidR="00A51A09">
        <w:rPr>
          <w:sz w:val="28"/>
          <w:szCs w:val="28"/>
        </w:rPr>
        <w:tab/>
        <w:t xml:space="preserve">           </w:t>
      </w:r>
      <w:r w:rsidRPr="003C0166">
        <w:rPr>
          <w:sz w:val="28"/>
          <w:szCs w:val="28"/>
        </w:rPr>
        <w:t>__________</w:t>
      </w:r>
      <w:r w:rsidR="00B31AE3">
        <w:rPr>
          <w:sz w:val="28"/>
          <w:szCs w:val="28"/>
        </w:rPr>
        <w:tab/>
      </w:r>
      <w:r w:rsidR="00B31AE3">
        <w:rPr>
          <w:sz w:val="28"/>
          <w:szCs w:val="28"/>
        </w:rPr>
        <w:tab/>
      </w:r>
      <w:r w:rsidRPr="003C0166">
        <w:rPr>
          <w:sz w:val="28"/>
          <w:szCs w:val="28"/>
        </w:rPr>
        <w:t>_______________</w:t>
      </w:r>
      <w:r w:rsidR="00B31AE3">
        <w:rPr>
          <w:sz w:val="28"/>
          <w:szCs w:val="28"/>
        </w:rPr>
        <w:t>___________________</w:t>
      </w:r>
      <w:r w:rsidRPr="003C0166">
        <w:rPr>
          <w:sz w:val="28"/>
          <w:szCs w:val="28"/>
        </w:rPr>
        <w:t>____</w:t>
      </w:r>
    </w:p>
    <w:p w:rsidR="003C0166" w:rsidRPr="0089509A" w:rsidRDefault="003C0166" w:rsidP="003C0166">
      <w:pPr>
        <w:rPr>
          <w:sz w:val="22"/>
          <w:szCs w:val="28"/>
        </w:rPr>
      </w:pPr>
      <w:r w:rsidRPr="0089509A">
        <w:rPr>
          <w:sz w:val="22"/>
          <w:szCs w:val="28"/>
        </w:rPr>
        <w:t xml:space="preserve">                               </w:t>
      </w:r>
      <w:r w:rsidR="00EF584A" w:rsidRPr="0089509A">
        <w:rPr>
          <w:sz w:val="22"/>
          <w:szCs w:val="28"/>
        </w:rPr>
        <w:t xml:space="preserve">(подпись)                          </w:t>
      </w:r>
      <w:r w:rsidR="00107113">
        <w:rPr>
          <w:sz w:val="22"/>
          <w:szCs w:val="28"/>
        </w:rPr>
        <w:t xml:space="preserve">                                    </w:t>
      </w:r>
      <w:r w:rsidR="00EF584A" w:rsidRPr="0089509A">
        <w:rPr>
          <w:sz w:val="22"/>
          <w:szCs w:val="28"/>
        </w:rPr>
        <w:t xml:space="preserve">     </w:t>
      </w:r>
      <w:r w:rsidR="00B31AE3" w:rsidRPr="0089509A">
        <w:rPr>
          <w:sz w:val="22"/>
          <w:szCs w:val="28"/>
        </w:rPr>
        <w:t>(</w:t>
      </w:r>
      <w:r w:rsidR="00EF584A" w:rsidRPr="0089509A">
        <w:rPr>
          <w:sz w:val="22"/>
          <w:szCs w:val="28"/>
        </w:rPr>
        <w:t>расшифров</w:t>
      </w:r>
      <w:r w:rsidR="0089509A" w:rsidRPr="0089509A">
        <w:rPr>
          <w:sz w:val="22"/>
          <w:szCs w:val="28"/>
        </w:rPr>
        <w:t>ка подписи)</w:t>
      </w:r>
    </w:p>
    <w:p w:rsidR="00681867" w:rsidRDefault="00681867" w:rsidP="003C0166">
      <w:pPr>
        <w:rPr>
          <w:sz w:val="28"/>
          <w:szCs w:val="28"/>
        </w:rPr>
      </w:pPr>
    </w:p>
    <w:p w:rsidR="00681867" w:rsidRDefault="006C3C13" w:rsidP="003C016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margin-left:117.8pt;margin-top:8.65pt;width:78.95pt;height:20.4pt;z-index:251672576;mso-width-relative:margin;mso-height-relative:margin" filled="f" stroked="f">
            <v:textbox style="mso-next-textbox:#_x0000_s1038">
              <w:txbxContent>
                <w:p w:rsidR="00EF584A" w:rsidRPr="00681867" w:rsidRDefault="00854E03" w:rsidP="00EF584A">
                  <w:pPr>
                    <w:rPr>
                      <w:color w:val="0070C0"/>
                      <w:sz w:val="28"/>
                    </w:rPr>
                  </w:pPr>
                  <w:r w:rsidRPr="00681867">
                    <w:rPr>
                      <w:color w:val="0070C0"/>
                      <w:sz w:val="28"/>
                    </w:rPr>
                    <w:t>2</w:t>
                  </w:r>
                  <w:r w:rsidR="008E3B13">
                    <w:rPr>
                      <w:color w:val="0070C0"/>
                      <w:sz w:val="28"/>
                    </w:rPr>
                    <w:t>6</w:t>
                  </w:r>
                  <w:r w:rsidR="00B268CB" w:rsidRPr="00681867">
                    <w:rPr>
                      <w:color w:val="0070C0"/>
                      <w:sz w:val="28"/>
                    </w:rPr>
                    <w:t>.0</w:t>
                  </w:r>
                  <w:r w:rsidRPr="00681867">
                    <w:rPr>
                      <w:color w:val="0070C0"/>
                      <w:sz w:val="28"/>
                    </w:rPr>
                    <w:t>8</w:t>
                  </w:r>
                  <w:r w:rsidR="00B268CB" w:rsidRPr="00681867">
                    <w:rPr>
                      <w:color w:val="0070C0"/>
                      <w:sz w:val="28"/>
                    </w:rPr>
                    <w:t>.2024</w:t>
                  </w:r>
                </w:p>
                <w:p w:rsidR="00B268CB" w:rsidRPr="00B574BA" w:rsidRDefault="00B268CB" w:rsidP="00EF584A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:rsidR="00EF584A" w:rsidRPr="003C0166" w:rsidRDefault="00EF584A" w:rsidP="003C0166">
      <w:pPr>
        <w:rPr>
          <w:sz w:val="28"/>
          <w:szCs w:val="28"/>
        </w:rPr>
      </w:pPr>
      <w:r w:rsidRPr="003C0166">
        <w:rPr>
          <w:sz w:val="28"/>
          <w:szCs w:val="28"/>
        </w:rPr>
        <w:t>Дата подготовки _________________</w:t>
      </w:r>
    </w:p>
    <w:p w:rsidR="003C0166" w:rsidRPr="00A0346A" w:rsidRDefault="00EF584A">
      <w:pPr>
        <w:rPr>
          <w:sz w:val="22"/>
          <w:szCs w:val="28"/>
        </w:rPr>
      </w:pPr>
      <w:r w:rsidRPr="003C0166">
        <w:rPr>
          <w:sz w:val="28"/>
          <w:szCs w:val="28"/>
        </w:rPr>
        <w:t xml:space="preserve">           </w:t>
      </w:r>
      <w:r w:rsidR="003C0166">
        <w:rPr>
          <w:sz w:val="28"/>
          <w:szCs w:val="28"/>
        </w:rPr>
        <w:t xml:space="preserve">          </w:t>
      </w:r>
      <w:r w:rsidR="003C0166" w:rsidRPr="00A51A09">
        <w:rPr>
          <w:sz w:val="22"/>
          <w:szCs w:val="28"/>
        </w:rPr>
        <w:t xml:space="preserve">        </w:t>
      </w:r>
      <w:r w:rsidR="00A51A09">
        <w:rPr>
          <w:sz w:val="22"/>
          <w:szCs w:val="28"/>
        </w:rPr>
        <w:t xml:space="preserve">       </w:t>
      </w:r>
      <w:r w:rsidRPr="00A51A09">
        <w:rPr>
          <w:sz w:val="22"/>
          <w:szCs w:val="28"/>
        </w:rPr>
        <w:t xml:space="preserve">  </w:t>
      </w:r>
      <w:proofErr w:type="gramStart"/>
      <w:r w:rsidRPr="00A51A09">
        <w:rPr>
          <w:sz w:val="22"/>
          <w:szCs w:val="28"/>
        </w:rPr>
        <w:t>(ДД. ММ.</w:t>
      </w:r>
      <w:proofErr w:type="gramEnd"/>
      <w:r w:rsidRPr="00A51A09">
        <w:rPr>
          <w:sz w:val="22"/>
          <w:szCs w:val="28"/>
        </w:rPr>
        <w:t xml:space="preserve"> </w:t>
      </w:r>
      <w:proofErr w:type="gramStart"/>
      <w:r w:rsidRPr="00A51A09">
        <w:rPr>
          <w:sz w:val="22"/>
          <w:szCs w:val="28"/>
        </w:rPr>
        <w:t>ГГГГ.)</w:t>
      </w:r>
      <w:proofErr w:type="gramEnd"/>
    </w:p>
    <w:sectPr w:rsidR="003C0166" w:rsidRPr="00A0346A" w:rsidSect="00E109D6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584A"/>
    <w:rsid w:val="000161AF"/>
    <w:rsid w:val="0007109D"/>
    <w:rsid w:val="0007424D"/>
    <w:rsid w:val="00076837"/>
    <w:rsid w:val="000A7BBD"/>
    <w:rsid w:val="000E13D5"/>
    <w:rsid w:val="000E77BE"/>
    <w:rsid w:val="00107113"/>
    <w:rsid w:val="001210C6"/>
    <w:rsid w:val="00141D05"/>
    <w:rsid w:val="001A0BEE"/>
    <w:rsid w:val="001A160E"/>
    <w:rsid w:val="00212053"/>
    <w:rsid w:val="002A171D"/>
    <w:rsid w:val="002A2199"/>
    <w:rsid w:val="002A221B"/>
    <w:rsid w:val="002C55CA"/>
    <w:rsid w:val="0030284D"/>
    <w:rsid w:val="00307157"/>
    <w:rsid w:val="003546FE"/>
    <w:rsid w:val="00356A64"/>
    <w:rsid w:val="00372738"/>
    <w:rsid w:val="003B6B4E"/>
    <w:rsid w:val="003B743E"/>
    <w:rsid w:val="003C0166"/>
    <w:rsid w:val="0041049F"/>
    <w:rsid w:val="0041211F"/>
    <w:rsid w:val="0041456F"/>
    <w:rsid w:val="00444A80"/>
    <w:rsid w:val="00446972"/>
    <w:rsid w:val="0046019A"/>
    <w:rsid w:val="00473A2E"/>
    <w:rsid w:val="004D2111"/>
    <w:rsid w:val="004D3D6A"/>
    <w:rsid w:val="004F20F1"/>
    <w:rsid w:val="00530F61"/>
    <w:rsid w:val="005455CC"/>
    <w:rsid w:val="00546177"/>
    <w:rsid w:val="00575479"/>
    <w:rsid w:val="005B50ED"/>
    <w:rsid w:val="005C71D9"/>
    <w:rsid w:val="005D04F2"/>
    <w:rsid w:val="005E7F7E"/>
    <w:rsid w:val="005F7D9F"/>
    <w:rsid w:val="006027C9"/>
    <w:rsid w:val="00602DF5"/>
    <w:rsid w:val="00646722"/>
    <w:rsid w:val="006566F0"/>
    <w:rsid w:val="00681867"/>
    <w:rsid w:val="006A5407"/>
    <w:rsid w:val="006C3C13"/>
    <w:rsid w:val="007701FD"/>
    <w:rsid w:val="00777D4B"/>
    <w:rsid w:val="007937D8"/>
    <w:rsid w:val="007D4C58"/>
    <w:rsid w:val="00801031"/>
    <w:rsid w:val="00807BC5"/>
    <w:rsid w:val="00816400"/>
    <w:rsid w:val="00821E97"/>
    <w:rsid w:val="00846696"/>
    <w:rsid w:val="00851FD0"/>
    <w:rsid w:val="00854E03"/>
    <w:rsid w:val="008872F9"/>
    <w:rsid w:val="0089509A"/>
    <w:rsid w:val="008B49E0"/>
    <w:rsid w:val="008E3B13"/>
    <w:rsid w:val="009230C5"/>
    <w:rsid w:val="00977388"/>
    <w:rsid w:val="00992406"/>
    <w:rsid w:val="0099540A"/>
    <w:rsid w:val="00995FE3"/>
    <w:rsid w:val="009C606F"/>
    <w:rsid w:val="00A01EA7"/>
    <w:rsid w:val="00A02A8C"/>
    <w:rsid w:val="00A0346A"/>
    <w:rsid w:val="00A51A09"/>
    <w:rsid w:val="00A701B2"/>
    <w:rsid w:val="00AA2DD9"/>
    <w:rsid w:val="00AA5F6D"/>
    <w:rsid w:val="00AD4BF7"/>
    <w:rsid w:val="00AD6280"/>
    <w:rsid w:val="00B22066"/>
    <w:rsid w:val="00B268CB"/>
    <w:rsid w:val="00B31253"/>
    <w:rsid w:val="00B31AE3"/>
    <w:rsid w:val="00B574BA"/>
    <w:rsid w:val="00B8566F"/>
    <w:rsid w:val="00B87EA0"/>
    <w:rsid w:val="00BA0B26"/>
    <w:rsid w:val="00C26BC1"/>
    <w:rsid w:val="00C4697E"/>
    <w:rsid w:val="00C97F64"/>
    <w:rsid w:val="00CB44F8"/>
    <w:rsid w:val="00D06AA2"/>
    <w:rsid w:val="00D201FB"/>
    <w:rsid w:val="00DD5EC7"/>
    <w:rsid w:val="00DF1232"/>
    <w:rsid w:val="00E05274"/>
    <w:rsid w:val="00E109D6"/>
    <w:rsid w:val="00E244D8"/>
    <w:rsid w:val="00E4683B"/>
    <w:rsid w:val="00E46D78"/>
    <w:rsid w:val="00E6642A"/>
    <w:rsid w:val="00E83719"/>
    <w:rsid w:val="00EF584A"/>
    <w:rsid w:val="00F2045A"/>
    <w:rsid w:val="00F37BFF"/>
    <w:rsid w:val="00F4588E"/>
    <w:rsid w:val="00F56085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26"/>
        <o:r id="V:Rule2" type="connector" idref="#_x0000_s1034"/>
        <o:r id="V:Rule3" type="connector" idref="#_x0000_s1032"/>
        <o:r id="V:Rule4" type="connector" idref="#_x0000_s1031"/>
        <o:r id="V:Rule5" type="connector" idref="#_x0000_s1033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7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A171D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2A171D"/>
    <w:rPr>
      <w:rFonts w:ascii="Arial" w:hAnsi="Arial"/>
      <w:sz w:val="24"/>
    </w:rPr>
  </w:style>
  <w:style w:type="paragraph" w:customStyle="1" w:styleId="ConsPlusNormal">
    <w:name w:val="ConsPlusNormal"/>
    <w:rsid w:val="00EF58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F5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</dc:creator>
  <cp:lastModifiedBy>Кудрявцева Валентина Юрьевна</cp:lastModifiedBy>
  <cp:revision>49</cp:revision>
  <cp:lastPrinted>2024-06-28T07:28:00Z</cp:lastPrinted>
  <dcterms:created xsi:type="dcterms:W3CDTF">2024-03-15T11:04:00Z</dcterms:created>
  <dcterms:modified xsi:type="dcterms:W3CDTF">2024-08-30T04:31:00Z</dcterms:modified>
</cp:coreProperties>
</file>