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D3" w:rsidRDefault="00FE7BD3" w:rsidP="00465BA9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FE7BD3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30E" w:rsidRDefault="00C6775B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8.75pt">
                  <v:imagedata r:id="rId6" o:title=""/>
                </v:shape>
              </w:pict>
            </w:r>
          </w:p>
          <w:p w:rsidR="00424ADB" w:rsidRDefault="00FE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D5555" w:rsidRDefault="00424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FE7BD3" w:rsidRDefault="00FE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E7BD3" w:rsidRDefault="00FE7B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833F0D" w:rsidRPr="00833F0D" w:rsidRDefault="00833F0D">
            <w:pPr>
              <w:jc w:val="center"/>
              <w:rPr>
                <w:sz w:val="28"/>
                <w:szCs w:val="28"/>
              </w:rPr>
            </w:pPr>
          </w:p>
        </w:tc>
      </w:tr>
      <w:tr w:rsidR="00FE7BD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BD3" w:rsidRDefault="00FE7BD3" w:rsidP="001C530E">
            <w:pPr>
              <w:rPr>
                <w:sz w:val="28"/>
              </w:rPr>
            </w:pPr>
            <w:r w:rsidRPr="00424ADB">
              <w:rPr>
                <w:sz w:val="28"/>
              </w:rPr>
              <w:t>«</w:t>
            </w:r>
            <w:r w:rsidR="00B476C7">
              <w:rPr>
                <w:sz w:val="28"/>
                <w:u w:val="single"/>
              </w:rPr>
              <w:t>27</w:t>
            </w:r>
            <w:r w:rsidRPr="00424ADB">
              <w:rPr>
                <w:sz w:val="28"/>
              </w:rPr>
              <w:t xml:space="preserve">» </w:t>
            </w:r>
            <w:r w:rsidR="00B476C7">
              <w:rPr>
                <w:sz w:val="28"/>
                <w:u w:val="single"/>
              </w:rPr>
              <w:t xml:space="preserve">мая </w:t>
            </w:r>
            <w:r w:rsidR="005849EB">
              <w:rPr>
                <w:sz w:val="28"/>
              </w:rPr>
              <w:t>20</w:t>
            </w:r>
            <w:r w:rsidR="007130DA">
              <w:rPr>
                <w:sz w:val="28"/>
              </w:rPr>
              <w:t>25</w:t>
            </w:r>
            <w:r>
              <w:rPr>
                <w:sz w:val="28"/>
              </w:rPr>
              <w:t xml:space="preserve"> г.</w:t>
            </w:r>
          </w:p>
          <w:p w:rsidR="00833F0D" w:rsidRPr="00833F0D" w:rsidRDefault="00833F0D" w:rsidP="001C530E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BD3" w:rsidRDefault="00FE7BD3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A91D1B">
              <w:rPr>
                <w:sz w:val="28"/>
              </w:rPr>
              <w:t xml:space="preserve"> </w:t>
            </w:r>
            <w:r w:rsidR="00B476C7">
              <w:rPr>
                <w:sz w:val="28"/>
              </w:rPr>
              <w:t xml:space="preserve"> </w:t>
            </w:r>
            <w:r w:rsidR="00B476C7">
              <w:rPr>
                <w:sz w:val="28"/>
                <w:u w:val="single"/>
              </w:rPr>
              <w:t>201-п</w:t>
            </w:r>
          </w:p>
          <w:p w:rsidR="00833F0D" w:rsidRPr="00885BDB" w:rsidRDefault="00833F0D">
            <w:pPr>
              <w:ind w:left="1962"/>
              <w:jc w:val="right"/>
              <w:rPr>
                <w:sz w:val="20"/>
              </w:rPr>
            </w:pPr>
          </w:p>
        </w:tc>
      </w:tr>
      <w:tr w:rsidR="00FE7BD3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BD3" w:rsidRDefault="009D0EEB" w:rsidP="00424ADB">
            <w:pPr>
              <w:jc w:val="center"/>
              <w:rPr>
                <w:sz w:val="28"/>
              </w:rPr>
            </w:pPr>
            <w:r>
              <w:t>г</w:t>
            </w:r>
            <w:r w:rsidR="00616017">
              <w:t>п</w:t>
            </w:r>
            <w:r w:rsidR="00FE7BD3">
              <w:t xml:space="preserve"> Северо-Енисейский</w:t>
            </w:r>
          </w:p>
        </w:tc>
      </w:tr>
    </w:tbl>
    <w:p w:rsidR="00FE7BD3" w:rsidRDefault="001C5AE8" w:rsidP="007130DA">
      <w:pPr>
        <w:shd w:val="clear" w:color="auto" w:fill="FFFFFF"/>
        <w:tabs>
          <w:tab w:val="left" w:pos="9498"/>
        </w:tabs>
        <w:spacing w:before="278" w:line="322" w:lineRule="exact"/>
        <w:ind w:right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130DA">
        <w:rPr>
          <w:sz w:val="28"/>
          <w:szCs w:val="28"/>
        </w:rPr>
        <w:t xml:space="preserve">межведомственной комиссии Северо-Енисейского </w:t>
      </w:r>
      <w:r w:rsidR="00857CC2">
        <w:rPr>
          <w:sz w:val="28"/>
          <w:szCs w:val="28"/>
        </w:rPr>
        <w:t>муниципального округа</w:t>
      </w:r>
      <w:r w:rsidR="007130DA">
        <w:rPr>
          <w:sz w:val="28"/>
          <w:szCs w:val="28"/>
        </w:rPr>
        <w:t xml:space="preserve">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</w:t>
      </w:r>
      <w:r>
        <w:rPr>
          <w:sz w:val="28"/>
          <w:szCs w:val="28"/>
        </w:rPr>
        <w:t>онда и частного жилищного фонда</w:t>
      </w:r>
    </w:p>
    <w:p w:rsidR="002F7ABC" w:rsidRDefault="002F7ABC" w:rsidP="007130DA">
      <w:pPr>
        <w:shd w:val="clear" w:color="auto" w:fill="FFFFFF"/>
        <w:ind w:right="41"/>
        <w:jc w:val="both"/>
        <w:rPr>
          <w:sz w:val="28"/>
          <w:szCs w:val="28"/>
        </w:rPr>
      </w:pPr>
    </w:p>
    <w:p w:rsidR="007130DA" w:rsidRDefault="001C5AE8" w:rsidP="002F7ABC">
      <w:pPr>
        <w:shd w:val="clear" w:color="auto" w:fill="FFFFFF"/>
        <w:ind w:right="4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осуществления оценки и обследования помещений, расположенных на территории Северо-Енисейского муниципального округа, в соответствии с требованиями Положения о признании помещения жилым помещением, жилого помещения непригодным для проживания, и многоквартирного дома аварийным и подлежащим сносу или реконструкции, утвержденного постановлением Правительства Российской Федерации от 28.01.2006 № 47,</w:t>
      </w:r>
      <w:r w:rsidR="00AE0AA7">
        <w:rPr>
          <w:sz w:val="28"/>
          <w:szCs w:val="28"/>
        </w:rPr>
        <w:t xml:space="preserve"> руководствуясь статьей 46</w:t>
      </w:r>
      <w:r w:rsidR="007130DA">
        <w:rPr>
          <w:sz w:val="28"/>
          <w:szCs w:val="28"/>
        </w:rPr>
        <w:t xml:space="preserve"> Устава </w:t>
      </w:r>
      <w:r w:rsidR="002F7ABC">
        <w:rPr>
          <w:sz w:val="28"/>
          <w:szCs w:val="28"/>
        </w:rPr>
        <w:t>муниципального образования Северо-Енисейский муниципальный округ Красноярского края</w:t>
      </w:r>
      <w:r w:rsidR="007130DA">
        <w:rPr>
          <w:sz w:val="28"/>
          <w:szCs w:val="28"/>
        </w:rPr>
        <w:t>, ПОСТАНОВЛЯЮ:</w:t>
      </w:r>
      <w:proofErr w:type="gramEnd"/>
    </w:p>
    <w:p w:rsidR="009C72C7" w:rsidRDefault="007130DA" w:rsidP="002F7ABC">
      <w:pPr>
        <w:shd w:val="clear" w:color="auto" w:fill="FFFFFF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5AE8">
        <w:rPr>
          <w:sz w:val="28"/>
          <w:szCs w:val="28"/>
        </w:rPr>
        <w:t>Утвердить состав межведомственной комиссии Северо-Енисейского</w:t>
      </w:r>
      <w:r w:rsidR="00857CC2">
        <w:rPr>
          <w:sz w:val="28"/>
          <w:szCs w:val="28"/>
        </w:rPr>
        <w:t xml:space="preserve"> муниципального</w:t>
      </w:r>
      <w:r w:rsidR="001C5AE8">
        <w:rPr>
          <w:sz w:val="28"/>
          <w:szCs w:val="28"/>
        </w:rPr>
        <w:t xml:space="preserve"> </w:t>
      </w:r>
      <w:r w:rsidR="009604C6">
        <w:rPr>
          <w:sz w:val="28"/>
          <w:szCs w:val="28"/>
        </w:rPr>
        <w:t>округа</w:t>
      </w:r>
      <w:r w:rsidR="001C5AE8">
        <w:rPr>
          <w:sz w:val="28"/>
          <w:szCs w:val="28"/>
        </w:rPr>
        <w:t xml:space="preserve">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№ 1 к настоящему постановлению.</w:t>
      </w:r>
    </w:p>
    <w:p w:rsidR="009C72C7" w:rsidRDefault="001C5AE8" w:rsidP="002F7ABC">
      <w:pPr>
        <w:shd w:val="clear" w:color="auto" w:fill="FFFFFF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72C7">
        <w:rPr>
          <w:sz w:val="28"/>
          <w:szCs w:val="28"/>
        </w:rPr>
        <w:t xml:space="preserve"> Утвердить положение о межведомственной комиссии Северо-Енисейского</w:t>
      </w:r>
      <w:r w:rsidR="00857CC2">
        <w:rPr>
          <w:sz w:val="28"/>
          <w:szCs w:val="28"/>
        </w:rPr>
        <w:t xml:space="preserve"> муниципального</w:t>
      </w:r>
      <w:r w:rsidR="009C72C7">
        <w:rPr>
          <w:sz w:val="28"/>
          <w:szCs w:val="28"/>
        </w:rPr>
        <w:t xml:space="preserve"> </w:t>
      </w:r>
      <w:r w:rsidR="009604C6">
        <w:rPr>
          <w:sz w:val="28"/>
          <w:szCs w:val="28"/>
        </w:rPr>
        <w:t>округа</w:t>
      </w:r>
      <w:r w:rsidR="009C72C7">
        <w:rPr>
          <w:sz w:val="28"/>
          <w:szCs w:val="28"/>
        </w:rPr>
        <w:t xml:space="preserve">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№ 2 к настоящему постановлению.</w:t>
      </w:r>
    </w:p>
    <w:p w:rsidR="002F7ABC" w:rsidRDefault="009C72C7" w:rsidP="002F7AB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следующие постановления администрации Северо-Енисейского района</w:t>
      </w:r>
      <w:r w:rsidR="002F7ABC">
        <w:rPr>
          <w:sz w:val="28"/>
          <w:szCs w:val="28"/>
        </w:rPr>
        <w:t>:</w:t>
      </w:r>
    </w:p>
    <w:p w:rsidR="002F7ABC" w:rsidRDefault="002F7ABC" w:rsidP="002F7AB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C72C7">
        <w:rPr>
          <w:sz w:val="28"/>
          <w:szCs w:val="28"/>
        </w:rPr>
        <w:t xml:space="preserve"> от 06.10.2016 № 666-п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</w:t>
      </w:r>
      <w:r>
        <w:rPr>
          <w:sz w:val="28"/>
          <w:szCs w:val="28"/>
        </w:rPr>
        <w:t>нда и частного жилищного фонда»;</w:t>
      </w:r>
    </w:p>
    <w:p w:rsidR="002F7ABC" w:rsidRDefault="002F7ABC" w:rsidP="002F7AB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C72C7">
        <w:rPr>
          <w:sz w:val="28"/>
          <w:szCs w:val="28"/>
        </w:rPr>
        <w:t xml:space="preserve"> от 11.05.2017 № 173-п </w:t>
      </w:r>
      <w:r w:rsidR="009C72C7" w:rsidRPr="009C72C7">
        <w:rPr>
          <w:sz w:val="28"/>
          <w:szCs w:val="28"/>
        </w:rPr>
        <w:t>«</w:t>
      </w:r>
      <w:r w:rsidR="003C27E2">
        <w:rPr>
          <w:sz w:val="28"/>
          <w:szCs w:val="28"/>
        </w:rPr>
        <w:t>О внесении изменений в постановление админ</w:t>
      </w:r>
      <w:r w:rsidR="00036802">
        <w:rPr>
          <w:sz w:val="28"/>
          <w:szCs w:val="28"/>
        </w:rPr>
        <w:t>истрации района от 06.10.2016 № </w:t>
      </w:r>
      <w:r w:rsidR="003C27E2">
        <w:rPr>
          <w:sz w:val="28"/>
          <w:szCs w:val="28"/>
        </w:rPr>
        <w:t>666-п</w:t>
      </w:r>
      <w:r w:rsidR="009604C6">
        <w:rPr>
          <w:sz w:val="28"/>
          <w:szCs w:val="28"/>
        </w:rPr>
        <w:t xml:space="preserve"> </w:t>
      </w:r>
      <w:r w:rsidR="003C27E2">
        <w:rPr>
          <w:sz w:val="28"/>
          <w:szCs w:val="28"/>
        </w:rPr>
        <w:t xml:space="preserve">«О межведомственной комиссии Северо-Енисейского района по оценке жилых помещений жилищного фонда </w:t>
      </w:r>
      <w:r w:rsidR="003C27E2">
        <w:rPr>
          <w:sz w:val="28"/>
          <w:szCs w:val="28"/>
        </w:rPr>
        <w:lastRenderedPageBreak/>
        <w:t>Российской Федерации, многоквартирных домов, находящихся в федеральной собственности, и муниципальн</w:t>
      </w:r>
      <w:r>
        <w:rPr>
          <w:sz w:val="28"/>
          <w:szCs w:val="28"/>
        </w:rPr>
        <w:t>ого жилищного фонда»;</w:t>
      </w:r>
    </w:p>
    <w:p w:rsidR="002F7ABC" w:rsidRDefault="002F7ABC" w:rsidP="002F7AB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13340">
        <w:rPr>
          <w:sz w:val="28"/>
          <w:szCs w:val="28"/>
        </w:rPr>
        <w:t xml:space="preserve"> от 23.11.</w:t>
      </w:r>
      <w:r w:rsidR="003C27E2">
        <w:rPr>
          <w:sz w:val="28"/>
          <w:szCs w:val="28"/>
        </w:rPr>
        <w:t xml:space="preserve">2017 № 451-п </w:t>
      </w:r>
      <w:r w:rsidR="003C27E2" w:rsidRPr="009C72C7">
        <w:rPr>
          <w:sz w:val="28"/>
          <w:szCs w:val="28"/>
        </w:rPr>
        <w:t>«</w:t>
      </w:r>
      <w:r w:rsidR="003C27E2">
        <w:rPr>
          <w:sz w:val="28"/>
          <w:szCs w:val="28"/>
        </w:rPr>
        <w:t>О внесении изменений в постановление администрации района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муници</w:t>
      </w:r>
      <w:r>
        <w:rPr>
          <w:sz w:val="28"/>
          <w:szCs w:val="28"/>
        </w:rPr>
        <w:t>пального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C27E2">
        <w:rPr>
          <w:sz w:val="28"/>
          <w:szCs w:val="28"/>
        </w:rPr>
        <w:t xml:space="preserve"> от 21.12.2017 № 497-п </w:t>
      </w:r>
      <w:r w:rsidR="003C27E2" w:rsidRPr="009C72C7">
        <w:rPr>
          <w:sz w:val="28"/>
          <w:szCs w:val="28"/>
        </w:rPr>
        <w:t>«</w:t>
      </w:r>
      <w:r w:rsidR="003C27E2">
        <w:rPr>
          <w:sz w:val="28"/>
          <w:szCs w:val="28"/>
        </w:rPr>
        <w:t>О внесении изменений в постановление администрации района</w:t>
      </w:r>
      <w:r w:rsidR="009604C6">
        <w:rPr>
          <w:sz w:val="28"/>
          <w:szCs w:val="28"/>
        </w:rPr>
        <w:t xml:space="preserve"> </w:t>
      </w:r>
      <w:r w:rsidR="003C27E2">
        <w:rPr>
          <w:sz w:val="28"/>
          <w:szCs w:val="28"/>
        </w:rPr>
        <w:t xml:space="preserve">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</w:t>
      </w:r>
      <w:r>
        <w:rPr>
          <w:sz w:val="28"/>
          <w:szCs w:val="28"/>
        </w:rPr>
        <w:t>муниципального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27E2">
        <w:rPr>
          <w:sz w:val="28"/>
          <w:szCs w:val="28"/>
        </w:rPr>
        <w:t xml:space="preserve"> от 2</w:t>
      </w:r>
      <w:r w:rsidR="00175464">
        <w:rPr>
          <w:sz w:val="28"/>
          <w:szCs w:val="28"/>
        </w:rPr>
        <w:t>3</w:t>
      </w:r>
      <w:r w:rsidR="003C27E2">
        <w:rPr>
          <w:sz w:val="28"/>
          <w:szCs w:val="28"/>
        </w:rPr>
        <w:t xml:space="preserve">.11.2018 № 404-п </w:t>
      </w:r>
      <w:r w:rsidR="003C27E2" w:rsidRPr="009C72C7">
        <w:rPr>
          <w:sz w:val="28"/>
          <w:szCs w:val="28"/>
        </w:rPr>
        <w:t>«</w:t>
      </w:r>
      <w:r w:rsidR="003C27E2">
        <w:rPr>
          <w:sz w:val="28"/>
          <w:szCs w:val="28"/>
        </w:rPr>
        <w:t xml:space="preserve">О внесении изменений в постановление администрации района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</w:t>
      </w:r>
      <w:r>
        <w:rPr>
          <w:sz w:val="28"/>
          <w:szCs w:val="28"/>
        </w:rPr>
        <w:t>муниципального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C27E2">
        <w:rPr>
          <w:sz w:val="28"/>
          <w:szCs w:val="28"/>
        </w:rPr>
        <w:t xml:space="preserve"> от 14.12.2018 № 431-п </w:t>
      </w:r>
      <w:r w:rsidR="003C27E2" w:rsidRPr="009C72C7">
        <w:rPr>
          <w:sz w:val="28"/>
          <w:szCs w:val="28"/>
        </w:rPr>
        <w:t>«</w:t>
      </w:r>
      <w:r w:rsidR="003C27E2">
        <w:rPr>
          <w:sz w:val="28"/>
          <w:szCs w:val="28"/>
        </w:rPr>
        <w:t>О внесении изменений в постановление администрации района от 06.10.2016 № 666-п</w:t>
      </w:r>
      <w:r w:rsidR="009604C6">
        <w:rPr>
          <w:sz w:val="28"/>
          <w:szCs w:val="28"/>
        </w:rPr>
        <w:t xml:space="preserve"> </w:t>
      </w:r>
      <w:r w:rsidR="003C27E2">
        <w:rPr>
          <w:sz w:val="28"/>
          <w:szCs w:val="28"/>
        </w:rPr>
        <w:t xml:space="preserve">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</w:t>
      </w:r>
      <w:r>
        <w:rPr>
          <w:sz w:val="28"/>
          <w:szCs w:val="28"/>
        </w:rPr>
        <w:t>муниципального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3C27E2">
        <w:rPr>
          <w:sz w:val="28"/>
          <w:szCs w:val="28"/>
        </w:rPr>
        <w:t xml:space="preserve"> от 23.05.2019 № 173-п </w:t>
      </w:r>
      <w:r w:rsidR="003C27E2" w:rsidRPr="009C72C7">
        <w:rPr>
          <w:sz w:val="28"/>
          <w:szCs w:val="28"/>
        </w:rPr>
        <w:t>«</w:t>
      </w:r>
      <w:r w:rsidR="003C27E2">
        <w:rPr>
          <w:sz w:val="28"/>
          <w:szCs w:val="28"/>
        </w:rPr>
        <w:t>О внесении изменений в постановление администрации района от 06.10.2016 № 666-п</w:t>
      </w:r>
      <w:r w:rsidR="009604C6">
        <w:rPr>
          <w:sz w:val="28"/>
          <w:szCs w:val="28"/>
        </w:rPr>
        <w:t xml:space="preserve"> </w:t>
      </w:r>
      <w:r w:rsidR="003C27E2">
        <w:rPr>
          <w:sz w:val="28"/>
          <w:szCs w:val="28"/>
        </w:rPr>
        <w:t xml:space="preserve">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</w:t>
      </w:r>
      <w:r>
        <w:rPr>
          <w:sz w:val="28"/>
          <w:szCs w:val="28"/>
        </w:rPr>
        <w:t>муниципального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3C27E2">
        <w:rPr>
          <w:sz w:val="28"/>
          <w:szCs w:val="28"/>
        </w:rPr>
        <w:t xml:space="preserve"> от 09.08.2019 № 293-п </w:t>
      </w:r>
      <w:r w:rsidR="00935701" w:rsidRPr="009C72C7">
        <w:rPr>
          <w:sz w:val="28"/>
          <w:szCs w:val="28"/>
        </w:rPr>
        <w:t>«</w:t>
      </w:r>
      <w:r w:rsidR="00935701">
        <w:rPr>
          <w:sz w:val="28"/>
          <w:szCs w:val="28"/>
        </w:rPr>
        <w:t xml:space="preserve">О внесении изменений в постановление администрации Северо-Енисейского района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</w:t>
      </w:r>
      <w:r>
        <w:rPr>
          <w:sz w:val="28"/>
          <w:szCs w:val="28"/>
        </w:rPr>
        <w:t>муниципального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935701">
        <w:rPr>
          <w:sz w:val="28"/>
          <w:szCs w:val="28"/>
        </w:rPr>
        <w:t xml:space="preserve"> от 29.12.2020 № 593-п </w:t>
      </w:r>
      <w:r w:rsidR="00935701" w:rsidRPr="009C72C7">
        <w:rPr>
          <w:sz w:val="28"/>
          <w:szCs w:val="28"/>
        </w:rPr>
        <w:t>«</w:t>
      </w:r>
      <w:r w:rsidR="00935701">
        <w:rPr>
          <w:sz w:val="28"/>
          <w:szCs w:val="28"/>
        </w:rPr>
        <w:t>О внесении изменений в постановление администрации района от 06.10.2016 № 666-п</w:t>
      </w:r>
      <w:r w:rsidR="009604C6">
        <w:rPr>
          <w:sz w:val="28"/>
          <w:szCs w:val="28"/>
        </w:rPr>
        <w:t xml:space="preserve"> </w:t>
      </w:r>
      <w:r w:rsidR="00935701">
        <w:rPr>
          <w:sz w:val="28"/>
          <w:szCs w:val="28"/>
        </w:rPr>
        <w:t xml:space="preserve">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</w:t>
      </w:r>
      <w:r>
        <w:rPr>
          <w:sz w:val="28"/>
          <w:szCs w:val="28"/>
        </w:rPr>
        <w:t>муниципального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935701">
        <w:rPr>
          <w:sz w:val="28"/>
          <w:szCs w:val="28"/>
        </w:rPr>
        <w:t xml:space="preserve"> от 27.01.2021 № 32-п </w:t>
      </w:r>
      <w:r w:rsidR="00935701" w:rsidRPr="009C72C7">
        <w:rPr>
          <w:sz w:val="28"/>
          <w:szCs w:val="28"/>
        </w:rPr>
        <w:t>«</w:t>
      </w:r>
      <w:r w:rsidR="00935701">
        <w:rPr>
          <w:sz w:val="28"/>
          <w:szCs w:val="28"/>
        </w:rPr>
        <w:t>О внесении изменений в постановление администрации района от 06.10.2016 № 666-п</w:t>
      </w:r>
      <w:r w:rsidR="009604C6">
        <w:rPr>
          <w:sz w:val="28"/>
          <w:szCs w:val="28"/>
        </w:rPr>
        <w:t xml:space="preserve"> </w:t>
      </w:r>
      <w:r w:rsidR="00935701">
        <w:rPr>
          <w:sz w:val="28"/>
          <w:szCs w:val="28"/>
        </w:rPr>
        <w:t xml:space="preserve">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</w:t>
      </w:r>
      <w:r>
        <w:rPr>
          <w:sz w:val="28"/>
          <w:szCs w:val="28"/>
        </w:rPr>
        <w:t>муниципального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935701">
        <w:rPr>
          <w:sz w:val="28"/>
          <w:szCs w:val="28"/>
        </w:rPr>
        <w:t xml:space="preserve"> от 01.04.2021 № 161-п </w:t>
      </w:r>
      <w:r w:rsidR="00935701" w:rsidRPr="009C72C7">
        <w:rPr>
          <w:sz w:val="28"/>
          <w:szCs w:val="28"/>
        </w:rPr>
        <w:t>«</w:t>
      </w:r>
      <w:r w:rsidR="00935701">
        <w:rPr>
          <w:sz w:val="28"/>
          <w:szCs w:val="28"/>
        </w:rPr>
        <w:t>О внесении изменений в постановление администрации района от 06.10.2016 № 666-п</w:t>
      </w:r>
      <w:r w:rsidR="009604C6">
        <w:rPr>
          <w:sz w:val="28"/>
          <w:szCs w:val="28"/>
        </w:rPr>
        <w:t xml:space="preserve"> </w:t>
      </w:r>
      <w:r w:rsidR="00935701">
        <w:rPr>
          <w:sz w:val="28"/>
          <w:szCs w:val="28"/>
        </w:rPr>
        <w:t xml:space="preserve">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</w:t>
      </w:r>
      <w:r>
        <w:rPr>
          <w:sz w:val="28"/>
          <w:szCs w:val="28"/>
        </w:rPr>
        <w:t>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</w:t>
      </w:r>
      <w:r w:rsidR="00935701">
        <w:rPr>
          <w:sz w:val="28"/>
          <w:szCs w:val="28"/>
        </w:rPr>
        <w:t xml:space="preserve"> от 28.09.2021 № 343-п </w:t>
      </w:r>
      <w:r w:rsidR="00935701" w:rsidRPr="009C72C7">
        <w:rPr>
          <w:sz w:val="28"/>
          <w:szCs w:val="28"/>
        </w:rPr>
        <w:t>«</w:t>
      </w:r>
      <w:r w:rsidR="00935701">
        <w:rPr>
          <w:sz w:val="28"/>
          <w:szCs w:val="28"/>
        </w:rPr>
        <w:t>О внесении изменений в постановление администрации района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</w:t>
      </w:r>
      <w:r>
        <w:rPr>
          <w:sz w:val="28"/>
          <w:szCs w:val="28"/>
        </w:rPr>
        <w:t>нда и частного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935701">
        <w:rPr>
          <w:sz w:val="28"/>
          <w:szCs w:val="28"/>
        </w:rPr>
        <w:t xml:space="preserve"> от 04.10.2021 № 349-п </w:t>
      </w:r>
      <w:r w:rsidR="00935701" w:rsidRPr="009C72C7">
        <w:rPr>
          <w:sz w:val="28"/>
          <w:szCs w:val="28"/>
        </w:rPr>
        <w:t>«</w:t>
      </w:r>
      <w:r w:rsidR="00935701">
        <w:rPr>
          <w:sz w:val="28"/>
          <w:szCs w:val="28"/>
        </w:rPr>
        <w:t>О внесении изменений в постановление администрации района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</w:t>
      </w:r>
      <w:r>
        <w:rPr>
          <w:sz w:val="28"/>
          <w:szCs w:val="28"/>
        </w:rPr>
        <w:t>нда и частного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935701">
        <w:rPr>
          <w:sz w:val="28"/>
          <w:szCs w:val="28"/>
        </w:rPr>
        <w:t xml:space="preserve"> от 13.05.2022 № 205-п </w:t>
      </w:r>
      <w:r w:rsidR="00935701" w:rsidRPr="009C72C7">
        <w:rPr>
          <w:sz w:val="28"/>
          <w:szCs w:val="28"/>
        </w:rPr>
        <w:t>«</w:t>
      </w:r>
      <w:r w:rsidR="00935701">
        <w:rPr>
          <w:sz w:val="28"/>
          <w:szCs w:val="28"/>
        </w:rPr>
        <w:t>О внесении изменений в постановление администрации района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</w:t>
      </w:r>
      <w:r>
        <w:rPr>
          <w:sz w:val="28"/>
          <w:szCs w:val="28"/>
        </w:rPr>
        <w:t>нда и частного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935701">
        <w:rPr>
          <w:sz w:val="28"/>
          <w:szCs w:val="28"/>
        </w:rPr>
        <w:t xml:space="preserve"> от 29.11.2022 № 518-п </w:t>
      </w:r>
      <w:r w:rsidR="00935701" w:rsidRPr="009C72C7">
        <w:rPr>
          <w:sz w:val="28"/>
          <w:szCs w:val="28"/>
        </w:rPr>
        <w:t>«</w:t>
      </w:r>
      <w:r w:rsidR="00935701">
        <w:rPr>
          <w:sz w:val="28"/>
          <w:szCs w:val="28"/>
        </w:rPr>
        <w:t>О внесении изменений в постановление администрации района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муницип</w:t>
      </w:r>
      <w:r>
        <w:rPr>
          <w:sz w:val="28"/>
          <w:szCs w:val="28"/>
        </w:rPr>
        <w:t>ального жилищного фонда»;</w:t>
      </w:r>
    </w:p>
    <w:p w:rsidR="002F7ABC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35701">
        <w:rPr>
          <w:sz w:val="28"/>
          <w:szCs w:val="28"/>
        </w:rPr>
        <w:t xml:space="preserve"> от 16.08.2024 № 337-п </w:t>
      </w:r>
      <w:r w:rsidR="00935701" w:rsidRPr="009C72C7">
        <w:rPr>
          <w:sz w:val="28"/>
          <w:szCs w:val="28"/>
        </w:rPr>
        <w:t>«</w:t>
      </w:r>
      <w:r w:rsidR="00935701">
        <w:rPr>
          <w:sz w:val="28"/>
          <w:szCs w:val="28"/>
        </w:rPr>
        <w:t xml:space="preserve">О внесении изменений в постановление администрации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</w:t>
      </w:r>
      <w:r>
        <w:rPr>
          <w:sz w:val="28"/>
          <w:szCs w:val="28"/>
        </w:rPr>
        <w:t>муниципального жилищного фонда»;</w:t>
      </w:r>
    </w:p>
    <w:p w:rsidR="003C27E2" w:rsidRDefault="002F7ABC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935701">
        <w:rPr>
          <w:sz w:val="28"/>
          <w:szCs w:val="28"/>
        </w:rPr>
        <w:t xml:space="preserve"> от 10.12.2024 № 579-п </w:t>
      </w:r>
      <w:r w:rsidR="00935701" w:rsidRPr="009C72C7">
        <w:rPr>
          <w:sz w:val="28"/>
          <w:szCs w:val="28"/>
        </w:rPr>
        <w:t>«</w:t>
      </w:r>
      <w:r w:rsidR="00935701">
        <w:rPr>
          <w:sz w:val="28"/>
          <w:szCs w:val="28"/>
        </w:rPr>
        <w:t>О внесении изменений в постановление администрации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фонда».</w:t>
      </w:r>
    </w:p>
    <w:p w:rsidR="009604C6" w:rsidRDefault="009604C6" w:rsidP="00CB1A0C">
      <w:pPr>
        <w:shd w:val="clear" w:color="auto" w:fill="FFFFFF"/>
        <w:spacing w:line="322" w:lineRule="exact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округа в информационно-телекоммуникационной сети Интернет.</w:t>
      </w:r>
    </w:p>
    <w:p w:rsidR="00935701" w:rsidRDefault="009604C6" w:rsidP="00CB1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5701">
        <w:rPr>
          <w:sz w:val="28"/>
          <w:szCs w:val="28"/>
        </w:rPr>
        <w:t xml:space="preserve">. </w:t>
      </w:r>
      <w:proofErr w:type="gramStart"/>
      <w:r w:rsidR="00935701">
        <w:rPr>
          <w:sz w:val="28"/>
          <w:szCs w:val="28"/>
        </w:rPr>
        <w:t>Контроль за</w:t>
      </w:r>
      <w:proofErr w:type="gramEnd"/>
      <w:r w:rsidR="0093570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 w:rsidR="00935701">
        <w:rPr>
          <w:sz w:val="28"/>
          <w:szCs w:val="28"/>
        </w:rPr>
        <w:t xml:space="preserve"> на первого заместителя</w:t>
      </w:r>
      <w:r>
        <w:rPr>
          <w:sz w:val="28"/>
          <w:szCs w:val="28"/>
        </w:rPr>
        <w:t xml:space="preserve"> главы Северо-Енисейского муниципального округа.</w:t>
      </w:r>
    </w:p>
    <w:p w:rsidR="004E2471" w:rsidRDefault="009604C6" w:rsidP="00CB1A0C">
      <w:pPr>
        <w:shd w:val="clear" w:color="auto" w:fill="FFFFFF"/>
        <w:ind w:right="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2471">
        <w:rPr>
          <w:sz w:val="28"/>
          <w:szCs w:val="28"/>
        </w:rPr>
        <w:t>. Настоящее постановление вступает в силу со дня его опубликования в газете «Северо-Енисейский вестник».</w:t>
      </w:r>
    </w:p>
    <w:p w:rsidR="004E2471" w:rsidRDefault="004E2471" w:rsidP="007130DA">
      <w:pPr>
        <w:shd w:val="clear" w:color="auto" w:fill="FFFFFF"/>
        <w:ind w:right="41"/>
        <w:jc w:val="both"/>
        <w:rPr>
          <w:sz w:val="28"/>
          <w:szCs w:val="28"/>
        </w:rPr>
      </w:pPr>
    </w:p>
    <w:p w:rsidR="004E2471" w:rsidRDefault="004E2471" w:rsidP="007130DA">
      <w:pPr>
        <w:shd w:val="clear" w:color="auto" w:fill="FFFFFF"/>
        <w:ind w:right="41"/>
        <w:jc w:val="both"/>
        <w:rPr>
          <w:sz w:val="28"/>
          <w:szCs w:val="28"/>
        </w:rPr>
      </w:pPr>
    </w:p>
    <w:p w:rsidR="004E2471" w:rsidRDefault="002F7ABC" w:rsidP="004E247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2471">
        <w:rPr>
          <w:sz w:val="28"/>
          <w:szCs w:val="28"/>
        </w:rPr>
        <w:t xml:space="preserve"> Северо-Енисейского</w:t>
      </w:r>
    </w:p>
    <w:p w:rsidR="004E2471" w:rsidRDefault="002F7ABC" w:rsidP="002F7AB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B1A0C">
        <w:rPr>
          <w:sz w:val="28"/>
          <w:szCs w:val="28"/>
        </w:rPr>
        <w:tab/>
      </w:r>
      <w:r w:rsidR="00CB1A0C">
        <w:rPr>
          <w:sz w:val="28"/>
          <w:szCs w:val="28"/>
        </w:rPr>
        <w:tab/>
      </w:r>
      <w:r w:rsidR="00CB1A0C">
        <w:rPr>
          <w:sz w:val="28"/>
          <w:szCs w:val="28"/>
        </w:rPr>
        <w:tab/>
      </w:r>
      <w:r w:rsidR="00CB1A0C">
        <w:rPr>
          <w:sz w:val="28"/>
          <w:szCs w:val="28"/>
        </w:rPr>
        <w:tab/>
      </w:r>
      <w:r w:rsidR="00CB1A0C">
        <w:rPr>
          <w:sz w:val="28"/>
          <w:szCs w:val="28"/>
        </w:rPr>
        <w:tab/>
      </w:r>
      <w:r w:rsidR="00CB1A0C">
        <w:rPr>
          <w:sz w:val="28"/>
          <w:szCs w:val="28"/>
        </w:rPr>
        <w:tab/>
      </w:r>
      <w:r w:rsidR="00CB1A0C">
        <w:rPr>
          <w:sz w:val="28"/>
          <w:szCs w:val="28"/>
        </w:rPr>
        <w:tab/>
        <w:t>А.Н. Рябцев</w:t>
      </w:r>
    </w:p>
    <w:p w:rsidR="004E2471" w:rsidRPr="008F47CA" w:rsidRDefault="004E2471" w:rsidP="007130DA">
      <w:pPr>
        <w:shd w:val="clear" w:color="auto" w:fill="FFFFFF"/>
        <w:ind w:right="41"/>
        <w:jc w:val="both"/>
        <w:rPr>
          <w:sz w:val="28"/>
          <w:szCs w:val="28"/>
        </w:rPr>
      </w:pPr>
    </w:p>
    <w:p w:rsidR="00857CC2" w:rsidRDefault="00857CC2" w:rsidP="007130DA">
      <w:pPr>
        <w:shd w:val="clear" w:color="auto" w:fill="FFFFFF"/>
        <w:ind w:right="41"/>
        <w:jc w:val="both"/>
        <w:rPr>
          <w:sz w:val="28"/>
          <w:szCs w:val="28"/>
        </w:rPr>
      </w:pPr>
    </w:p>
    <w:p w:rsidR="002F7ABC" w:rsidRDefault="002F7ABC" w:rsidP="007130DA">
      <w:pPr>
        <w:shd w:val="clear" w:color="auto" w:fill="FFFFFF"/>
        <w:ind w:right="41"/>
        <w:jc w:val="both"/>
        <w:rPr>
          <w:sz w:val="28"/>
          <w:szCs w:val="28"/>
        </w:rPr>
      </w:pPr>
    </w:p>
    <w:p w:rsidR="002F7ABC" w:rsidRDefault="002F7ABC" w:rsidP="007130DA">
      <w:pPr>
        <w:shd w:val="clear" w:color="auto" w:fill="FFFFFF"/>
        <w:ind w:right="41"/>
        <w:jc w:val="both"/>
        <w:rPr>
          <w:sz w:val="28"/>
          <w:szCs w:val="28"/>
        </w:rPr>
      </w:pPr>
    </w:p>
    <w:p w:rsidR="002F7ABC" w:rsidRDefault="002F7ABC" w:rsidP="007130DA">
      <w:pPr>
        <w:shd w:val="clear" w:color="auto" w:fill="FFFFFF"/>
        <w:ind w:right="41"/>
        <w:jc w:val="both"/>
        <w:rPr>
          <w:sz w:val="28"/>
          <w:szCs w:val="28"/>
        </w:rPr>
      </w:pPr>
    </w:p>
    <w:p w:rsidR="002F7ABC" w:rsidRDefault="002F7ABC" w:rsidP="007130DA">
      <w:pPr>
        <w:shd w:val="clear" w:color="auto" w:fill="FFFFFF"/>
        <w:ind w:right="41"/>
        <w:jc w:val="both"/>
        <w:rPr>
          <w:sz w:val="28"/>
          <w:szCs w:val="28"/>
        </w:rPr>
      </w:pPr>
    </w:p>
    <w:p w:rsidR="00857CC2" w:rsidRPr="00857CC2" w:rsidRDefault="00857CC2" w:rsidP="00857CC2">
      <w:pPr>
        <w:shd w:val="clear" w:color="auto" w:fill="FFFFFF"/>
        <w:ind w:right="41"/>
        <w:jc w:val="right"/>
      </w:pPr>
      <w:r w:rsidRPr="00857CC2">
        <w:t>Приложение № 1</w:t>
      </w:r>
    </w:p>
    <w:p w:rsidR="00857CC2" w:rsidRPr="00857CC2" w:rsidRDefault="00857CC2" w:rsidP="00857CC2">
      <w:pPr>
        <w:shd w:val="clear" w:color="auto" w:fill="FFFFFF"/>
        <w:ind w:right="41"/>
        <w:jc w:val="right"/>
      </w:pPr>
      <w:r w:rsidRPr="00857CC2">
        <w:t xml:space="preserve">к постановлению Администрации </w:t>
      </w:r>
    </w:p>
    <w:p w:rsidR="00857CC2" w:rsidRPr="00857CC2" w:rsidRDefault="00857CC2" w:rsidP="00857CC2">
      <w:pPr>
        <w:shd w:val="clear" w:color="auto" w:fill="FFFFFF"/>
        <w:ind w:right="41"/>
        <w:jc w:val="right"/>
      </w:pPr>
      <w:r w:rsidRPr="00857CC2">
        <w:t>Северо-Енисейского муниципального округа</w:t>
      </w:r>
    </w:p>
    <w:p w:rsidR="00857CC2" w:rsidRDefault="00857CC2" w:rsidP="00857CC2">
      <w:pPr>
        <w:shd w:val="clear" w:color="auto" w:fill="FFFFFF"/>
        <w:ind w:right="41"/>
        <w:jc w:val="right"/>
      </w:pPr>
      <w:r w:rsidRPr="00857CC2">
        <w:t xml:space="preserve">от </w:t>
      </w:r>
      <w:r w:rsidR="00C6775B" w:rsidRPr="00C6775B">
        <w:rPr>
          <w:u w:val="single"/>
        </w:rPr>
        <w:t>27.05.2025</w:t>
      </w:r>
      <w:r w:rsidR="00C6775B">
        <w:t xml:space="preserve"> № </w:t>
      </w:r>
      <w:r w:rsidRPr="00857CC2">
        <w:t xml:space="preserve"> </w:t>
      </w:r>
      <w:r w:rsidR="00C6775B">
        <w:rPr>
          <w:u w:val="single"/>
        </w:rPr>
        <w:t>201-п</w:t>
      </w:r>
    </w:p>
    <w:p w:rsidR="00857CC2" w:rsidRDefault="00857CC2" w:rsidP="00857CC2">
      <w:pPr>
        <w:shd w:val="clear" w:color="auto" w:fill="FFFFFF"/>
        <w:ind w:right="41"/>
        <w:jc w:val="right"/>
      </w:pPr>
    </w:p>
    <w:p w:rsidR="00857CC2" w:rsidRDefault="00857CC2" w:rsidP="00857CC2">
      <w:pPr>
        <w:shd w:val="clear" w:color="auto" w:fill="FFFFFF"/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57CC2" w:rsidRDefault="00857CC2" w:rsidP="00857CC2">
      <w:pPr>
        <w:shd w:val="clear" w:color="auto" w:fill="FFFFFF"/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Северо-Енисейского муниципального округа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857CC2" w:rsidRDefault="00857CC2" w:rsidP="00857CC2">
      <w:pPr>
        <w:shd w:val="clear" w:color="auto" w:fill="FFFFFF"/>
        <w:ind w:right="41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857CC2" w:rsidRPr="00036802" w:rsidTr="00CB1A0C">
        <w:trPr>
          <w:trHeight w:val="1317"/>
        </w:trPr>
        <w:tc>
          <w:tcPr>
            <w:tcW w:w="3227" w:type="dxa"/>
          </w:tcPr>
          <w:p w:rsidR="00857CC2" w:rsidRPr="00036802" w:rsidRDefault="00857CC2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 xml:space="preserve">Пискунова </w:t>
            </w:r>
          </w:p>
          <w:p w:rsidR="00857CC2" w:rsidRPr="00036802" w:rsidRDefault="00857CC2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6379" w:type="dxa"/>
          </w:tcPr>
          <w:p w:rsidR="00857CC2" w:rsidRPr="00036802" w:rsidRDefault="00857CC2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начальник отдела архитектуры и градостроительства Администрации Северо-Енисейского муниципального округа – главный архитектор, председатель комиссии</w:t>
            </w:r>
            <w:r w:rsidR="00DA5D4F" w:rsidRPr="00036802">
              <w:rPr>
                <w:sz w:val="28"/>
                <w:szCs w:val="28"/>
              </w:rPr>
              <w:t>;</w:t>
            </w:r>
          </w:p>
        </w:tc>
      </w:tr>
      <w:tr w:rsidR="00857CC2" w:rsidRPr="00036802" w:rsidTr="00CB1A0C">
        <w:tc>
          <w:tcPr>
            <w:tcW w:w="3227" w:type="dxa"/>
          </w:tcPr>
          <w:p w:rsidR="00857CC2" w:rsidRPr="00036802" w:rsidRDefault="00857CC2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 xml:space="preserve">Ларионова </w:t>
            </w:r>
          </w:p>
          <w:p w:rsidR="00857CC2" w:rsidRPr="00036802" w:rsidRDefault="00857CC2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379" w:type="dxa"/>
          </w:tcPr>
          <w:p w:rsidR="00857CC2" w:rsidRPr="00036802" w:rsidRDefault="00857CC2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начальник жилищного отдела Администрации Северо-Енисейского муниципального округа, заместитель председателя</w:t>
            </w:r>
            <w:r w:rsidR="00DA5D4F" w:rsidRPr="00036802">
              <w:rPr>
                <w:sz w:val="28"/>
                <w:szCs w:val="28"/>
              </w:rPr>
              <w:t>;</w:t>
            </w:r>
          </w:p>
        </w:tc>
      </w:tr>
      <w:tr w:rsidR="00857CC2" w:rsidRPr="00036802" w:rsidTr="00CB1A0C">
        <w:tc>
          <w:tcPr>
            <w:tcW w:w="3227" w:type="dxa"/>
          </w:tcPr>
          <w:p w:rsidR="00DA5D4F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 xml:space="preserve">Федорова </w:t>
            </w:r>
          </w:p>
          <w:p w:rsidR="00857CC2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379" w:type="dxa"/>
          </w:tcPr>
          <w:p w:rsidR="00857CC2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специалист 1 категории отдела архитектуры и градостроительства Администрации Северо-Енисейского муниципального округа, секретарь комиссии;</w:t>
            </w:r>
          </w:p>
        </w:tc>
      </w:tr>
      <w:tr w:rsidR="00DA5D4F" w:rsidRPr="00036802" w:rsidTr="00CB1A0C">
        <w:tc>
          <w:tcPr>
            <w:tcW w:w="9606" w:type="dxa"/>
            <w:gridSpan w:val="2"/>
          </w:tcPr>
          <w:p w:rsidR="00DA5D4F" w:rsidRPr="00036802" w:rsidRDefault="00DA5D4F" w:rsidP="00036802">
            <w:pPr>
              <w:tabs>
                <w:tab w:val="left" w:pos="4253"/>
              </w:tabs>
              <w:ind w:right="41"/>
              <w:jc w:val="center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члены комиссии:</w:t>
            </w:r>
          </w:p>
        </w:tc>
      </w:tr>
      <w:tr w:rsidR="00857CC2" w:rsidRPr="00036802" w:rsidTr="00CB1A0C">
        <w:tc>
          <w:tcPr>
            <w:tcW w:w="3227" w:type="dxa"/>
          </w:tcPr>
          <w:p w:rsidR="00DA5D4F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 xml:space="preserve">Бондарь </w:t>
            </w:r>
          </w:p>
          <w:p w:rsidR="00857CC2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6379" w:type="dxa"/>
          </w:tcPr>
          <w:p w:rsidR="00857CC2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proofErr w:type="gramStart"/>
            <w:r w:rsidRPr="00036802">
              <w:rPr>
                <w:sz w:val="28"/>
                <w:szCs w:val="28"/>
              </w:rPr>
              <w:t>исполняющий</w:t>
            </w:r>
            <w:proofErr w:type="gramEnd"/>
            <w:r w:rsidRPr="00036802">
              <w:rPr>
                <w:sz w:val="28"/>
                <w:szCs w:val="28"/>
              </w:rPr>
              <w:t xml:space="preserve"> обязанности директора муниципального казенного учреждения «Служба заказчика-застройщика Северо-Енисейского района»;</w:t>
            </w:r>
          </w:p>
        </w:tc>
      </w:tr>
      <w:tr w:rsidR="00857CC2" w:rsidRPr="00036802" w:rsidTr="00CB1A0C">
        <w:tc>
          <w:tcPr>
            <w:tcW w:w="3227" w:type="dxa"/>
          </w:tcPr>
          <w:p w:rsidR="00857CC2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proofErr w:type="spellStart"/>
            <w:r w:rsidRPr="00036802">
              <w:rPr>
                <w:sz w:val="28"/>
                <w:szCs w:val="28"/>
              </w:rPr>
              <w:t>Вецлер</w:t>
            </w:r>
            <w:proofErr w:type="spellEnd"/>
            <w:r w:rsidRPr="00036802">
              <w:rPr>
                <w:sz w:val="28"/>
                <w:szCs w:val="28"/>
              </w:rPr>
              <w:t xml:space="preserve"> Яков Иванович</w:t>
            </w:r>
          </w:p>
        </w:tc>
        <w:tc>
          <w:tcPr>
            <w:tcW w:w="6379" w:type="dxa"/>
          </w:tcPr>
          <w:p w:rsidR="00857CC2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036802">
              <w:rPr>
                <w:sz w:val="28"/>
                <w:szCs w:val="28"/>
              </w:rPr>
              <w:t>Роспотребнадзора</w:t>
            </w:r>
            <w:proofErr w:type="spellEnd"/>
            <w:r w:rsidRPr="00036802">
              <w:rPr>
                <w:sz w:val="28"/>
                <w:szCs w:val="28"/>
              </w:rPr>
              <w:t xml:space="preserve"> по Красноярскому краю в г. Лесосибирске (по согласованию);</w:t>
            </w:r>
          </w:p>
        </w:tc>
      </w:tr>
      <w:tr w:rsidR="00DA5D4F" w:rsidRPr="00036802" w:rsidTr="00CB1A0C">
        <w:tc>
          <w:tcPr>
            <w:tcW w:w="3227" w:type="dxa"/>
          </w:tcPr>
          <w:p w:rsidR="00DA5D4F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 xml:space="preserve">Сердюк </w:t>
            </w:r>
          </w:p>
          <w:p w:rsidR="00DA5D4F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6379" w:type="dxa"/>
          </w:tcPr>
          <w:p w:rsidR="00DA5D4F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начальник экспертно-правового отдела Администрации Северо-Енисейского муниципального округа;</w:t>
            </w:r>
          </w:p>
        </w:tc>
      </w:tr>
      <w:tr w:rsidR="00DA5D4F" w:rsidRPr="00036802" w:rsidTr="00CB1A0C">
        <w:tc>
          <w:tcPr>
            <w:tcW w:w="3227" w:type="dxa"/>
          </w:tcPr>
          <w:p w:rsidR="00DA5D4F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 xml:space="preserve">Астафьев </w:t>
            </w:r>
          </w:p>
          <w:p w:rsidR="00DA5D4F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6379" w:type="dxa"/>
          </w:tcPr>
          <w:p w:rsidR="00DA5D4F" w:rsidRPr="00036802" w:rsidRDefault="00DA5D4F" w:rsidP="00036802">
            <w:pPr>
              <w:tabs>
                <w:tab w:val="left" w:pos="4253"/>
              </w:tabs>
              <w:ind w:right="41"/>
              <w:jc w:val="both"/>
              <w:rPr>
                <w:sz w:val="28"/>
                <w:szCs w:val="28"/>
              </w:rPr>
            </w:pPr>
            <w:r w:rsidRPr="00036802">
              <w:rPr>
                <w:sz w:val="28"/>
                <w:szCs w:val="28"/>
              </w:rPr>
              <w:t>ведущий специалист – муниципальный жилищный инспектор жилищного отдела Администрации Северо-Енисейского муниципального округа.</w:t>
            </w:r>
          </w:p>
        </w:tc>
      </w:tr>
    </w:tbl>
    <w:p w:rsidR="00857CC2" w:rsidRDefault="00857CC2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DA5D4F" w:rsidRDefault="00DA5D4F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DA5D4F" w:rsidRDefault="00DA5D4F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DA5D4F" w:rsidRDefault="00DA5D4F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DA5D4F" w:rsidRDefault="00DA5D4F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DA5D4F" w:rsidRDefault="00DA5D4F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DA5D4F" w:rsidRDefault="00DA5D4F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DA5D4F" w:rsidRDefault="00DA5D4F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DA5D4F" w:rsidRDefault="00DA5D4F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DA5D4F" w:rsidRDefault="00DA5D4F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DA5D4F" w:rsidRDefault="00DA5D4F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2F7ABC" w:rsidRDefault="002F7ABC">
      <w:pPr>
        <w:shd w:val="clear" w:color="auto" w:fill="FFFFFF"/>
        <w:tabs>
          <w:tab w:val="left" w:pos="4253"/>
        </w:tabs>
        <w:ind w:right="41"/>
        <w:jc w:val="both"/>
        <w:rPr>
          <w:sz w:val="28"/>
          <w:szCs w:val="28"/>
        </w:rPr>
      </w:pPr>
    </w:p>
    <w:p w:rsidR="00DA5D4F" w:rsidRPr="00DA5D4F" w:rsidRDefault="00DA5D4F" w:rsidP="00DA5D4F">
      <w:pPr>
        <w:shd w:val="clear" w:color="auto" w:fill="FFFFFF"/>
        <w:tabs>
          <w:tab w:val="left" w:pos="4253"/>
        </w:tabs>
        <w:ind w:right="41"/>
        <w:jc w:val="right"/>
      </w:pPr>
      <w:r w:rsidRPr="00DA5D4F">
        <w:lastRenderedPageBreak/>
        <w:t>Приложение № 2</w:t>
      </w:r>
    </w:p>
    <w:p w:rsidR="00DA5D4F" w:rsidRPr="00857CC2" w:rsidRDefault="00DA5D4F" w:rsidP="00DA5D4F">
      <w:pPr>
        <w:shd w:val="clear" w:color="auto" w:fill="FFFFFF"/>
        <w:ind w:right="41"/>
        <w:jc w:val="right"/>
      </w:pPr>
      <w:r w:rsidRPr="00857CC2">
        <w:t xml:space="preserve">к постановлению Администрации </w:t>
      </w:r>
    </w:p>
    <w:p w:rsidR="00DA5D4F" w:rsidRPr="00857CC2" w:rsidRDefault="00DA5D4F" w:rsidP="00DA5D4F">
      <w:pPr>
        <w:shd w:val="clear" w:color="auto" w:fill="FFFFFF"/>
        <w:ind w:right="41"/>
        <w:jc w:val="right"/>
      </w:pPr>
      <w:r w:rsidRPr="00857CC2">
        <w:t>Северо-Енисейского муниципального округа</w:t>
      </w:r>
    </w:p>
    <w:p w:rsidR="00DA5D4F" w:rsidRDefault="00C6775B" w:rsidP="00DA5D4F">
      <w:pPr>
        <w:shd w:val="clear" w:color="auto" w:fill="FFFFFF"/>
        <w:tabs>
          <w:tab w:val="left" w:pos="4253"/>
        </w:tabs>
        <w:ind w:right="41"/>
        <w:jc w:val="right"/>
        <w:rPr>
          <w:sz w:val="28"/>
          <w:szCs w:val="28"/>
        </w:rPr>
      </w:pPr>
      <w:r w:rsidRPr="00857CC2">
        <w:t xml:space="preserve">от </w:t>
      </w:r>
      <w:r w:rsidRPr="00C6775B">
        <w:rPr>
          <w:u w:val="single"/>
        </w:rPr>
        <w:t>27.05.2025</w:t>
      </w:r>
      <w:r>
        <w:t xml:space="preserve"> № </w:t>
      </w:r>
      <w:r w:rsidRPr="00857CC2">
        <w:t xml:space="preserve"> </w:t>
      </w:r>
      <w:r>
        <w:rPr>
          <w:u w:val="single"/>
        </w:rPr>
        <w:t>201-п</w:t>
      </w:r>
    </w:p>
    <w:p w:rsidR="00CB1A0C" w:rsidRDefault="00CB1A0C" w:rsidP="00DA5D4F">
      <w:pPr>
        <w:pStyle w:val="a5"/>
        <w:spacing w:after="0" w:line="312" w:lineRule="atLeast"/>
        <w:jc w:val="center"/>
        <w:rPr>
          <w:rStyle w:val="a6"/>
          <w:b w:val="0"/>
          <w:sz w:val="28"/>
          <w:szCs w:val="28"/>
        </w:rPr>
      </w:pPr>
    </w:p>
    <w:p w:rsidR="00DA5D4F" w:rsidRPr="00C31AFA" w:rsidRDefault="00DA5D4F" w:rsidP="00DA5D4F">
      <w:pPr>
        <w:pStyle w:val="a5"/>
        <w:spacing w:after="0" w:line="312" w:lineRule="atLeast"/>
        <w:jc w:val="center"/>
        <w:rPr>
          <w:b/>
          <w:sz w:val="28"/>
          <w:szCs w:val="28"/>
        </w:rPr>
      </w:pPr>
      <w:r w:rsidRPr="00C31AFA">
        <w:rPr>
          <w:rStyle w:val="a6"/>
          <w:b w:val="0"/>
          <w:sz w:val="28"/>
          <w:szCs w:val="28"/>
        </w:rPr>
        <w:t>Положение</w:t>
      </w:r>
    </w:p>
    <w:p w:rsidR="00DA5D4F" w:rsidRPr="00C31AFA" w:rsidRDefault="00DA5D4F" w:rsidP="00DA5D4F">
      <w:pPr>
        <w:jc w:val="center"/>
        <w:rPr>
          <w:rStyle w:val="a6"/>
          <w:b w:val="0"/>
          <w:sz w:val="28"/>
          <w:szCs w:val="28"/>
        </w:rPr>
      </w:pPr>
      <w:r w:rsidRPr="00C31AFA">
        <w:rPr>
          <w:rStyle w:val="a6"/>
          <w:b w:val="0"/>
          <w:sz w:val="28"/>
          <w:szCs w:val="28"/>
        </w:rPr>
        <w:t>о межведомственной комиссии Северо-Енисейского муниципального округа по оценке жилых помещений жилищного фонда Российской Федерации, многоквартирных домов, находящихся в федеральной собственности и муниципального жилищного фонда и частного жилищного фонда</w:t>
      </w:r>
    </w:p>
    <w:p w:rsidR="00DA5D4F" w:rsidRPr="00EB27D1" w:rsidRDefault="00DA5D4F" w:rsidP="00DA5D4F">
      <w:pPr>
        <w:pStyle w:val="a5"/>
        <w:spacing w:line="312" w:lineRule="atLeast"/>
        <w:jc w:val="center"/>
        <w:rPr>
          <w:rStyle w:val="a6"/>
        </w:rPr>
      </w:pPr>
    </w:p>
    <w:p w:rsidR="00C31AFA" w:rsidRPr="00C31AFA" w:rsidRDefault="00DA5D4F" w:rsidP="00DA5D4F">
      <w:pPr>
        <w:ind w:firstLine="709"/>
        <w:jc w:val="both"/>
        <w:rPr>
          <w:sz w:val="28"/>
          <w:szCs w:val="28"/>
        </w:rPr>
      </w:pPr>
      <w:r w:rsidRPr="00C31AFA">
        <w:rPr>
          <w:sz w:val="28"/>
          <w:szCs w:val="28"/>
        </w:rPr>
        <w:t xml:space="preserve">1. </w:t>
      </w:r>
      <w:proofErr w:type="gramStart"/>
      <w:r w:rsidRPr="00C31AFA">
        <w:rPr>
          <w:sz w:val="28"/>
          <w:szCs w:val="28"/>
        </w:rPr>
        <w:t xml:space="preserve">Межведомственная комиссия Северо-Енисейского </w:t>
      </w:r>
      <w:r w:rsidR="00C31AFA" w:rsidRPr="00C31AFA">
        <w:rPr>
          <w:sz w:val="28"/>
          <w:szCs w:val="28"/>
        </w:rPr>
        <w:t>муниципального округа</w:t>
      </w:r>
      <w:r w:rsidRPr="00C31AFA">
        <w:rPr>
          <w:sz w:val="28"/>
          <w:szCs w:val="28"/>
        </w:rPr>
        <w:t xml:space="preserve">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– МВК), созданная для осуществления оценки и обследования помещений, расположенных на территории Северо-Енисейского </w:t>
      </w:r>
      <w:r w:rsidR="00C31AFA" w:rsidRPr="00C31AFA">
        <w:rPr>
          <w:sz w:val="28"/>
          <w:szCs w:val="28"/>
        </w:rPr>
        <w:t>муниципального округа</w:t>
      </w:r>
      <w:r w:rsidRPr="00C31AFA">
        <w:rPr>
          <w:sz w:val="28"/>
          <w:szCs w:val="28"/>
        </w:rPr>
        <w:t>, в целях признания их жилыми помещениями, жилых помещений пригодными (непригодными) для проживания граждан, а также многоквартирных домов в целях</w:t>
      </w:r>
      <w:proofErr w:type="gramEnd"/>
      <w:r w:rsidRPr="00C31AFA">
        <w:rPr>
          <w:sz w:val="28"/>
          <w:szCs w:val="28"/>
        </w:rPr>
        <w:t xml:space="preserve"> признания их аварийными и подлежащими сносу или реконструкции, садового дома жилым домом и жилого дома садовым домом. </w:t>
      </w:r>
    </w:p>
    <w:p w:rsidR="00DA5D4F" w:rsidRPr="00C31AFA" w:rsidRDefault="00DA5D4F" w:rsidP="00DA5D4F">
      <w:pPr>
        <w:ind w:firstLine="709"/>
        <w:jc w:val="both"/>
        <w:rPr>
          <w:i/>
          <w:sz w:val="28"/>
          <w:szCs w:val="28"/>
        </w:rPr>
      </w:pPr>
      <w:r w:rsidRPr="00C31AFA">
        <w:rPr>
          <w:sz w:val="28"/>
          <w:szCs w:val="28"/>
        </w:rPr>
        <w:t xml:space="preserve">2. </w:t>
      </w:r>
      <w:proofErr w:type="gramStart"/>
      <w:r w:rsidRPr="00C31AFA">
        <w:rPr>
          <w:sz w:val="28"/>
          <w:szCs w:val="28"/>
        </w:rPr>
        <w:t xml:space="preserve">МВК в своей деятельности руководствуется </w:t>
      </w:r>
      <w:hyperlink r:id="rId7" w:history="1">
        <w:r w:rsidRPr="00C31AFA">
          <w:rPr>
            <w:rStyle w:val="a4"/>
            <w:color w:val="auto"/>
            <w:sz w:val="28"/>
            <w:szCs w:val="28"/>
          </w:rPr>
          <w:t>Конституцией</w:t>
        </w:r>
      </w:hyperlink>
      <w:r w:rsidRPr="00C31AFA">
        <w:rPr>
          <w:sz w:val="28"/>
          <w:szCs w:val="28"/>
        </w:rPr>
        <w:t xml:space="preserve"> Российской Федерации, федеральными законами, </w:t>
      </w:r>
      <w:hyperlink r:id="rId8" w:history="1">
        <w:r w:rsidRPr="00C31AFA">
          <w:rPr>
            <w:rStyle w:val="a4"/>
            <w:color w:val="auto"/>
            <w:sz w:val="28"/>
            <w:szCs w:val="28"/>
          </w:rPr>
          <w:t>постановлением</w:t>
        </w:r>
      </w:hyperlink>
      <w:r w:rsidRPr="00C31AFA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- Постановление № 47), настоящим Положением и иными нормативными правовыми актами. </w:t>
      </w:r>
      <w:proofErr w:type="gramEnd"/>
    </w:p>
    <w:p w:rsidR="00DA5D4F" w:rsidRPr="00C31AFA" w:rsidRDefault="00DA5D4F" w:rsidP="00DA5D4F">
      <w:pPr>
        <w:pStyle w:val="a5"/>
        <w:spacing w:after="0" w:line="312" w:lineRule="atLeast"/>
        <w:ind w:firstLine="708"/>
        <w:rPr>
          <w:sz w:val="28"/>
          <w:szCs w:val="28"/>
        </w:rPr>
      </w:pPr>
      <w:r w:rsidRPr="00C31AFA">
        <w:rPr>
          <w:sz w:val="28"/>
          <w:szCs w:val="28"/>
        </w:rPr>
        <w:t>3. Процедура проведения оценки соответствия помещения проводится в порядке, установленном пунктом 44 Постановления № 47.</w:t>
      </w:r>
    </w:p>
    <w:p w:rsidR="00DA5D4F" w:rsidRPr="00C31AFA" w:rsidRDefault="00DA5D4F" w:rsidP="00DA5D4F">
      <w:pPr>
        <w:pStyle w:val="a5"/>
        <w:spacing w:after="0" w:line="312" w:lineRule="atLeast"/>
        <w:ind w:firstLine="708"/>
        <w:rPr>
          <w:sz w:val="28"/>
          <w:szCs w:val="28"/>
        </w:rPr>
      </w:pPr>
      <w:r w:rsidRPr="00C31AFA">
        <w:rPr>
          <w:sz w:val="28"/>
          <w:szCs w:val="28"/>
        </w:rPr>
        <w:t>4. Деятельностью МВК руководит председатель МВК, который ведет заседания, дает поручения членам МВК и контролирует выполнение таких поручений. В отсутствие председателя МВК его функции исполняет заместитель председателя МВК</w:t>
      </w:r>
    </w:p>
    <w:p w:rsidR="00DA5D4F" w:rsidRPr="00C31AFA" w:rsidRDefault="00DA5D4F" w:rsidP="00DA5D4F">
      <w:pPr>
        <w:pStyle w:val="a5"/>
        <w:spacing w:after="0" w:line="312" w:lineRule="atLeast"/>
        <w:ind w:firstLine="708"/>
        <w:rPr>
          <w:sz w:val="28"/>
          <w:szCs w:val="28"/>
        </w:rPr>
      </w:pPr>
      <w:r w:rsidRPr="00C31AFA">
        <w:rPr>
          <w:sz w:val="28"/>
          <w:szCs w:val="28"/>
        </w:rPr>
        <w:t xml:space="preserve">5. МВК </w:t>
      </w:r>
      <w:proofErr w:type="gramStart"/>
      <w:r w:rsidRPr="00C31AFA">
        <w:rPr>
          <w:sz w:val="28"/>
          <w:szCs w:val="28"/>
        </w:rPr>
        <w:t>правомочна</w:t>
      </w:r>
      <w:proofErr w:type="gramEnd"/>
      <w:r w:rsidRPr="00C31AFA">
        <w:rPr>
          <w:sz w:val="28"/>
          <w:szCs w:val="28"/>
        </w:rPr>
        <w:t xml:space="preserve"> принимать решение (имеет кворум), если в заседании комиссии принимают участие не менее половины общего числа ее членов, в том числе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DA5D4F" w:rsidRPr="00C31AFA" w:rsidRDefault="00DA5D4F" w:rsidP="00DA5D4F">
      <w:pPr>
        <w:pStyle w:val="a5"/>
        <w:spacing w:after="0" w:line="312" w:lineRule="atLeast"/>
        <w:ind w:firstLine="708"/>
        <w:rPr>
          <w:sz w:val="28"/>
          <w:szCs w:val="28"/>
        </w:rPr>
      </w:pPr>
      <w:r w:rsidRPr="00C31AFA">
        <w:rPr>
          <w:sz w:val="28"/>
          <w:szCs w:val="28"/>
        </w:rPr>
        <w:t>6. Работу МВК организует секретарь МВК, который не менее чем за 3 рабочих дня оповещает членов МВК о дате, времени и месте проведения заседания МВК.</w:t>
      </w:r>
    </w:p>
    <w:p w:rsidR="00DA5D4F" w:rsidRPr="00C31AFA" w:rsidRDefault="00DA5D4F" w:rsidP="00C31A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1AFA">
        <w:rPr>
          <w:sz w:val="28"/>
          <w:szCs w:val="28"/>
        </w:rPr>
        <w:t xml:space="preserve">Собственник жилого помещения (уполномоченное им лицо), правообладатель (за исключением федеральных органов исполнительной власти, осуществляющих полномочия собственника в отношении оцениваемого имущества, или подведомственных им предприятий (учреждений) и органов исполнительной власти Красноярского края, </w:t>
      </w:r>
      <w:r w:rsidRPr="00C31AFA">
        <w:rPr>
          <w:sz w:val="28"/>
          <w:szCs w:val="28"/>
        </w:rPr>
        <w:lastRenderedPageBreak/>
        <w:t>осуществляющих полномочия собственника жилых помещений жилищного фонда Красноярского края) привлекается к работе в МВК с правом совещательного голоса и подлежит письменному уведомлению о времени и месте заседания МВК не</w:t>
      </w:r>
      <w:proofErr w:type="gramEnd"/>
      <w:r w:rsidRPr="00C31AFA">
        <w:rPr>
          <w:sz w:val="28"/>
          <w:szCs w:val="28"/>
        </w:rPr>
        <w:t xml:space="preserve"> менее чем за 3 рабочих дня до даты его проведения простым письмом МВК на указанный в заявлении адрес либо письмом МВК в форме электронного документа на адрес электронной почты заявителя при наличии.</w:t>
      </w:r>
      <w:r w:rsidRPr="00C31AFA">
        <w:rPr>
          <w:i/>
          <w:sz w:val="28"/>
          <w:szCs w:val="28"/>
        </w:rPr>
        <w:t xml:space="preserve"> </w:t>
      </w:r>
    </w:p>
    <w:p w:rsidR="00DA5D4F" w:rsidRPr="00C31AFA" w:rsidRDefault="00DA5D4F" w:rsidP="00DA5D4F">
      <w:pPr>
        <w:pStyle w:val="a5"/>
        <w:spacing w:after="0" w:line="312" w:lineRule="atLeast"/>
        <w:ind w:firstLine="708"/>
        <w:rPr>
          <w:sz w:val="28"/>
          <w:szCs w:val="28"/>
        </w:rPr>
      </w:pPr>
      <w:r w:rsidRPr="00C31AFA">
        <w:rPr>
          <w:sz w:val="28"/>
          <w:szCs w:val="28"/>
        </w:rPr>
        <w:t>7. Председатель МВК в течение 3 рабочих дней передает секретарю МВК поступившее заявление либо заключение органов государственного надзора (контроля).</w:t>
      </w:r>
    </w:p>
    <w:p w:rsidR="00DA5D4F" w:rsidRPr="00C31AFA" w:rsidRDefault="00DA5D4F" w:rsidP="00DA5D4F">
      <w:pPr>
        <w:pStyle w:val="a5"/>
        <w:spacing w:after="0" w:line="312" w:lineRule="atLeast"/>
        <w:ind w:firstLine="708"/>
        <w:rPr>
          <w:sz w:val="28"/>
          <w:szCs w:val="28"/>
        </w:rPr>
      </w:pPr>
      <w:proofErr w:type="gramStart"/>
      <w:r w:rsidRPr="00C31AFA">
        <w:rPr>
          <w:sz w:val="28"/>
          <w:szCs w:val="28"/>
        </w:rPr>
        <w:t>Секретарь МВК регистрирует полученные заявления физических или юридических лиц по вопросу признания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(заключение органов государственного надзора (контроля)) в журнале регистрации заявлений (заключений соответствующих органов государственного надзора (контроля)) и согласовывает с председателем МВК дату, время и место проведения заседания МВК.</w:t>
      </w:r>
      <w:proofErr w:type="gramEnd"/>
    </w:p>
    <w:p w:rsidR="00DA5D4F" w:rsidRPr="00C31AFA" w:rsidRDefault="00DA5D4F" w:rsidP="00DA5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AFA">
        <w:rPr>
          <w:rFonts w:ascii="Times New Roman" w:hAnsi="Times New Roman" w:cs="Times New Roman"/>
          <w:sz w:val="28"/>
          <w:szCs w:val="28"/>
        </w:rPr>
        <w:t xml:space="preserve">8. Ведение учета, систематизацию образующихся в процессе деятельности МВК документов, осуществляет секретарь МВК. </w:t>
      </w:r>
    </w:p>
    <w:p w:rsidR="00DA5D4F" w:rsidRPr="00C31AFA" w:rsidRDefault="00DA5D4F" w:rsidP="00DA5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AFA">
        <w:rPr>
          <w:rFonts w:ascii="Times New Roman" w:hAnsi="Times New Roman" w:cs="Times New Roman"/>
          <w:sz w:val="28"/>
          <w:szCs w:val="28"/>
        </w:rPr>
        <w:t>Документы и материалы, образующиеся в ходе деятельности МВК, хранятся в отделе ар</w:t>
      </w:r>
      <w:r w:rsidR="00C31AFA">
        <w:rPr>
          <w:rFonts w:ascii="Times New Roman" w:hAnsi="Times New Roman" w:cs="Times New Roman"/>
          <w:sz w:val="28"/>
          <w:szCs w:val="28"/>
        </w:rPr>
        <w:t>хитектуры и градостроительства А</w:t>
      </w:r>
      <w:r w:rsidRPr="00C31AFA">
        <w:rPr>
          <w:rFonts w:ascii="Times New Roman" w:hAnsi="Times New Roman" w:cs="Times New Roman"/>
          <w:sz w:val="28"/>
          <w:szCs w:val="28"/>
        </w:rPr>
        <w:t>дминис</w:t>
      </w:r>
      <w:r w:rsidR="00C31AFA">
        <w:rPr>
          <w:rFonts w:ascii="Times New Roman" w:hAnsi="Times New Roman" w:cs="Times New Roman"/>
          <w:sz w:val="28"/>
          <w:szCs w:val="28"/>
        </w:rPr>
        <w:t>трации Северо-Енисейского муниципального округа</w:t>
      </w:r>
      <w:r w:rsidRPr="00C31AFA">
        <w:rPr>
          <w:rFonts w:ascii="Times New Roman" w:hAnsi="Times New Roman" w:cs="Times New Roman"/>
          <w:sz w:val="28"/>
          <w:szCs w:val="28"/>
        </w:rPr>
        <w:t>.</w:t>
      </w:r>
    </w:p>
    <w:p w:rsidR="00DA5D4F" w:rsidRDefault="00DA5D4F" w:rsidP="00C31AFA">
      <w:pPr>
        <w:ind w:firstLine="540"/>
        <w:jc w:val="both"/>
        <w:rPr>
          <w:sz w:val="28"/>
          <w:szCs w:val="28"/>
        </w:rPr>
      </w:pPr>
      <w:r w:rsidRPr="00C31AFA">
        <w:rPr>
          <w:sz w:val="28"/>
          <w:szCs w:val="28"/>
        </w:rPr>
        <w:t>9. Прекращение деятельности МВК или изменение ее состава осуществ</w:t>
      </w:r>
      <w:r w:rsidR="00C31AFA">
        <w:rPr>
          <w:sz w:val="28"/>
          <w:szCs w:val="28"/>
        </w:rPr>
        <w:t>ляется в установленном порядке А</w:t>
      </w:r>
      <w:r w:rsidRPr="00C31AFA">
        <w:rPr>
          <w:sz w:val="28"/>
          <w:szCs w:val="28"/>
        </w:rPr>
        <w:t>дминист</w:t>
      </w:r>
      <w:r w:rsidR="00C31AFA">
        <w:rPr>
          <w:sz w:val="28"/>
          <w:szCs w:val="28"/>
        </w:rPr>
        <w:t>рацией Северо-Енисейского муниципального округа</w:t>
      </w:r>
      <w:r w:rsidRPr="00C31AFA">
        <w:rPr>
          <w:sz w:val="28"/>
          <w:szCs w:val="28"/>
        </w:rPr>
        <w:t>.</w:t>
      </w: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2F7ABC" w:rsidRDefault="002F7ABC" w:rsidP="00C31AFA">
      <w:pPr>
        <w:ind w:firstLine="540"/>
        <w:jc w:val="both"/>
        <w:rPr>
          <w:sz w:val="28"/>
          <w:szCs w:val="28"/>
        </w:rPr>
      </w:pPr>
    </w:p>
    <w:p w:rsidR="002F7ABC" w:rsidRDefault="002F7ABC" w:rsidP="00C31AFA">
      <w:pPr>
        <w:ind w:firstLine="540"/>
        <w:jc w:val="both"/>
        <w:rPr>
          <w:sz w:val="28"/>
          <w:szCs w:val="28"/>
        </w:rPr>
      </w:pPr>
    </w:p>
    <w:p w:rsidR="002F7ABC" w:rsidRDefault="002F7ABC" w:rsidP="00C31AFA">
      <w:pPr>
        <w:ind w:firstLine="540"/>
        <w:jc w:val="both"/>
        <w:rPr>
          <w:sz w:val="28"/>
          <w:szCs w:val="28"/>
        </w:rPr>
      </w:pPr>
    </w:p>
    <w:p w:rsidR="00C31AFA" w:rsidRPr="00DA5D4F" w:rsidRDefault="00C31AFA" w:rsidP="00C31AFA">
      <w:pPr>
        <w:shd w:val="clear" w:color="auto" w:fill="FFFFFF"/>
        <w:tabs>
          <w:tab w:val="left" w:pos="4253"/>
        </w:tabs>
        <w:ind w:right="41"/>
        <w:jc w:val="right"/>
      </w:pPr>
      <w:r>
        <w:t>Приложение № 3</w:t>
      </w:r>
    </w:p>
    <w:p w:rsidR="00C31AFA" w:rsidRPr="00857CC2" w:rsidRDefault="00C31AFA" w:rsidP="00C31AFA">
      <w:pPr>
        <w:shd w:val="clear" w:color="auto" w:fill="FFFFFF"/>
        <w:ind w:right="41"/>
        <w:jc w:val="right"/>
      </w:pPr>
      <w:r w:rsidRPr="00857CC2">
        <w:t xml:space="preserve">к постановлению Администрации </w:t>
      </w:r>
    </w:p>
    <w:p w:rsidR="00C31AFA" w:rsidRPr="00857CC2" w:rsidRDefault="00C31AFA" w:rsidP="00C31AFA">
      <w:pPr>
        <w:shd w:val="clear" w:color="auto" w:fill="FFFFFF"/>
        <w:ind w:right="41"/>
        <w:jc w:val="right"/>
      </w:pPr>
      <w:r w:rsidRPr="00857CC2">
        <w:t>Северо-Енисейского муниципального округа</w:t>
      </w:r>
    </w:p>
    <w:p w:rsidR="00C31AFA" w:rsidRDefault="00C6775B" w:rsidP="002F7ABC">
      <w:pPr>
        <w:ind w:firstLine="540"/>
        <w:jc w:val="right"/>
        <w:rPr>
          <w:sz w:val="28"/>
          <w:szCs w:val="28"/>
        </w:rPr>
      </w:pPr>
      <w:r w:rsidRPr="00857CC2">
        <w:t xml:space="preserve">от </w:t>
      </w:r>
      <w:r w:rsidRPr="00C6775B">
        <w:rPr>
          <w:u w:val="single"/>
        </w:rPr>
        <w:t>27.05.2025</w:t>
      </w:r>
      <w:r>
        <w:t xml:space="preserve"> № </w:t>
      </w:r>
      <w:r w:rsidRPr="00857CC2">
        <w:t xml:space="preserve"> </w:t>
      </w:r>
      <w:r>
        <w:rPr>
          <w:u w:val="single"/>
        </w:rPr>
        <w:t>201-п</w:t>
      </w:r>
      <w:bookmarkStart w:id="0" w:name="_GoBack"/>
      <w:bookmarkEnd w:id="0"/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spacing w:line="276" w:lineRule="auto"/>
        <w:ind w:left="4395"/>
        <w:jc w:val="both"/>
      </w:pPr>
      <w:r w:rsidRPr="00EB51F5">
        <w:t xml:space="preserve">В </w:t>
      </w:r>
      <w:r w:rsidRPr="00937A3B">
        <w:t>межведомственную комиссию</w:t>
      </w:r>
      <w:r>
        <w:t xml:space="preserve"> </w:t>
      </w:r>
      <w:r w:rsidRPr="00937A3B">
        <w:t>Северо</w:t>
      </w:r>
      <w:r>
        <w:t>-</w:t>
      </w:r>
      <w:r w:rsidRPr="00937A3B">
        <w:t xml:space="preserve">Енисейского </w:t>
      </w:r>
      <w:r>
        <w:t>муниципального округа</w:t>
      </w:r>
      <w:r w:rsidRPr="00937A3B">
        <w:t xml:space="preserve">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</w:t>
      </w:r>
      <w:r>
        <w:t xml:space="preserve"> − </w:t>
      </w:r>
      <w:r w:rsidRPr="00937A3B">
        <w:t>МВК)</w:t>
      </w:r>
    </w:p>
    <w:p w:rsidR="00C31AFA" w:rsidRPr="009C40BB" w:rsidRDefault="00C31AFA" w:rsidP="00C31AFA">
      <w:pPr>
        <w:spacing w:line="276" w:lineRule="auto"/>
        <w:ind w:left="43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9C40BB">
        <w:rPr>
          <w:sz w:val="22"/>
          <w:szCs w:val="22"/>
        </w:rPr>
        <w:t>__</w:t>
      </w:r>
      <w:r>
        <w:rPr>
          <w:sz w:val="22"/>
          <w:szCs w:val="22"/>
        </w:rPr>
        <w:t>_______</w:t>
      </w:r>
      <w:r w:rsidRPr="009C40BB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</w:t>
      </w:r>
      <w:r w:rsidRPr="009C40BB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9C40BB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______________________________</w:t>
      </w:r>
    </w:p>
    <w:p w:rsidR="00C31AFA" w:rsidRPr="00EB51F5" w:rsidRDefault="00C31AFA" w:rsidP="00C31AFA">
      <w:pPr>
        <w:tabs>
          <w:tab w:val="left" w:pos="9923"/>
        </w:tabs>
        <w:spacing w:line="276" w:lineRule="auto"/>
        <w:ind w:left="4395"/>
        <w:jc w:val="center"/>
        <w:rPr>
          <w:sz w:val="16"/>
          <w:szCs w:val="16"/>
        </w:rPr>
      </w:pPr>
      <w:r w:rsidRPr="00EB51F5">
        <w:rPr>
          <w:sz w:val="16"/>
          <w:szCs w:val="16"/>
        </w:rPr>
        <w:t xml:space="preserve">(Ф.И.О. </w:t>
      </w:r>
      <w:r>
        <w:rPr>
          <w:sz w:val="16"/>
          <w:szCs w:val="16"/>
        </w:rPr>
        <w:t xml:space="preserve">(отчество при наличии) </w:t>
      </w:r>
      <w:r w:rsidRPr="00EB51F5">
        <w:rPr>
          <w:sz w:val="16"/>
          <w:szCs w:val="16"/>
        </w:rPr>
        <w:t>для граждан, наименование юр. лица)</w:t>
      </w:r>
    </w:p>
    <w:p w:rsidR="00C31AFA" w:rsidRPr="009C40BB" w:rsidRDefault="00C31AFA" w:rsidP="00C31AFA">
      <w:pPr>
        <w:tabs>
          <w:tab w:val="left" w:pos="9923"/>
        </w:tabs>
        <w:spacing w:line="276" w:lineRule="auto"/>
        <w:ind w:left="4395"/>
        <w:jc w:val="both"/>
        <w:rPr>
          <w:sz w:val="22"/>
          <w:szCs w:val="22"/>
        </w:rPr>
      </w:pPr>
      <w:r w:rsidRPr="009C40BB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_________________________________</w:t>
      </w:r>
    </w:p>
    <w:p w:rsidR="00C31AFA" w:rsidRPr="00973BFE" w:rsidRDefault="00C31AFA" w:rsidP="00C31AFA">
      <w:pPr>
        <w:tabs>
          <w:tab w:val="left" w:pos="9923"/>
        </w:tabs>
        <w:spacing w:line="276" w:lineRule="auto"/>
        <w:ind w:left="4395"/>
        <w:jc w:val="center"/>
        <w:rPr>
          <w:sz w:val="32"/>
          <w:szCs w:val="32"/>
        </w:rPr>
      </w:pPr>
      <w:r>
        <w:rPr>
          <w:sz w:val="16"/>
          <w:szCs w:val="16"/>
        </w:rPr>
        <w:t>( паспортные данные гражданина</w:t>
      </w:r>
      <w:r w:rsidRPr="00973BFE">
        <w:rPr>
          <w:sz w:val="16"/>
          <w:szCs w:val="16"/>
        </w:rPr>
        <w:t>)</w:t>
      </w:r>
    </w:p>
    <w:p w:rsidR="00C31AFA" w:rsidRPr="00937A3B" w:rsidRDefault="00C31AFA" w:rsidP="00C31AFA">
      <w:pPr>
        <w:tabs>
          <w:tab w:val="left" w:pos="9923"/>
        </w:tabs>
        <w:spacing w:line="276" w:lineRule="auto"/>
        <w:ind w:left="4395"/>
        <w:jc w:val="both"/>
        <w:rPr>
          <w:sz w:val="22"/>
          <w:szCs w:val="22"/>
        </w:rPr>
      </w:pPr>
      <w:r w:rsidRPr="00937A3B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C31AFA" w:rsidRPr="00F06948" w:rsidRDefault="00C31AFA" w:rsidP="00C31AFA">
      <w:pPr>
        <w:tabs>
          <w:tab w:val="left" w:pos="1697"/>
          <w:tab w:val="left" w:pos="9923"/>
        </w:tabs>
        <w:spacing w:line="276" w:lineRule="auto"/>
        <w:ind w:left="4395"/>
        <w:jc w:val="center"/>
        <w:rPr>
          <w:sz w:val="16"/>
          <w:szCs w:val="16"/>
        </w:rPr>
      </w:pPr>
      <w:r w:rsidRPr="00F06948">
        <w:rPr>
          <w:sz w:val="16"/>
          <w:szCs w:val="16"/>
        </w:rPr>
        <w:t>(в лице представителя по доверенности),</w:t>
      </w:r>
    </w:p>
    <w:p w:rsidR="00C31AFA" w:rsidRDefault="00C31AFA" w:rsidP="00C31AFA">
      <w:pPr>
        <w:tabs>
          <w:tab w:val="left" w:pos="1697"/>
          <w:tab w:val="left" w:pos="9923"/>
        </w:tabs>
        <w:spacing w:line="276" w:lineRule="auto"/>
        <w:ind w:left="4395"/>
      </w:pPr>
      <w:r>
        <w:t>____________________________________________________________________________________</w:t>
      </w:r>
    </w:p>
    <w:p w:rsidR="00C31AFA" w:rsidRPr="00F06948" w:rsidRDefault="00C31AFA" w:rsidP="00C31AFA">
      <w:pPr>
        <w:tabs>
          <w:tab w:val="left" w:pos="1697"/>
          <w:tab w:val="left" w:pos="9923"/>
        </w:tabs>
        <w:spacing w:line="276" w:lineRule="auto"/>
        <w:ind w:left="4395"/>
        <w:rPr>
          <w:sz w:val="16"/>
          <w:szCs w:val="16"/>
        </w:rPr>
      </w:pPr>
      <w:r>
        <w:t>(</w:t>
      </w:r>
      <w:proofErr w:type="gramStart"/>
      <w:r w:rsidRPr="00F06948">
        <w:rPr>
          <w:sz w:val="16"/>
          <w:szCs w:val="16"/>
        </w:rPr>
        <w:t>проживающего</w:t>
      </w:r>
      <w:proofErr w:type="gramEnd"/>
      <w:r w:rsidRPr="00F06948">
        <w:rPr>
          <w:sz w:val="16"/>
          <w:szCs w:val="16"/>
        </w:rPr>
        <w:t xml:space="preserve"> (ей) (зарегистрированного) по адресу):</w:t>
      </w:r>
    </w:p>
    <w:p w:rsidR="00C31AFA" w:rsidRPr="00F06948" w:rsidRDefault="00C31AFA" w:rsidP="00C31AFA">
      <w:pPr>
        <w:tabs>
          <w:tab w:val="left" w:pos="9923"/>
        </w:tabs>
        <w:spacing w:line="276" w:lineRule="auto"/>
        <w:ind w:left="4395"/>
        <w:jc w:val="both"/>
      </w:pPr>
      <w:r w:rsidRPr="00F06948">
        <w:t>почтовый индекс</w:t>
      </w:r>
      <w:r>
        <w:t>___________ край_______________________</w:t>
      </w:r>
    </w:p>
    <w:p w:rsidR="00C31AFA" w:rsidRPr="00F06948" w:rsidRDefault="00C31AFA" w:rsidP="00C31AFA">
      <w:pPr>
        <w:spacing w:line="276" w:lineRule="auto"/>
        <w:ind w:left="4395"/>
        <w:jc w:val="both"/>
      </w:pPr>
      <w:r>
        <w:t>_______________________________________</w:t>
      </w:r>
      <w:proofErr w:type="gramStart"/>
      <w:r w:rsidRPr="00F06948">
        <w:t>р</w:t>
      </w:r>
      <w:proofErr w:type="gramEnd"/>
      <w:r>
        <w:t>‒</w:t>
      </w:r>
      <w:r w:rsidRPr="00F06948">
        <w:t>н</w:t>
      </w:r>
      <w:r>
        <w:t xml:space="preserve"> </w:t>
      </w:r>
    </w:p>
    <w:p w:rsidR="00C31AFA" w:rsidRPr="00F06948" w:rsidRDefault="00036802" w:rsidP="00C31AFA">
      <w:pPr>
        <w:tabs>
          <w:tab w:val="left" w:pos="9923"/>
        </w:tabs>
        <w:spacing w:line="276" w:lineRule="auto"/>
        <w:ind w:left="4395"/>
        <w:jc w:val="both"/>
      </w:pPr>
      <w:r>
        <w:t>г</w:t>
      </w:r>
      <w:proofErr w:type="gramStart"/>
      <w:r>
        <w:t>п</w:t>
      </w:r>
      <w:r w:rsidR="00C31AFA" w:rsidRPr="00F06948">
        <w:t>(</w:t>
      </w:r>
      <w:proofErr w:type="gramEnd"/>
      <w:r w:rsidR="00C31AFA" w:rsidRPr="00F06948">
        <w:t>п)_________________________________</w:t>
      </w:r>
      <w:r>
        <w:t>_____</w:t>
      </w:r>
    </w:p>
    <w:p w:rsidR="00C31AFA" w:rsidRPr="00F06948" w:rsidRDefault="00C31AFA" w:rsidP="00C31AFA">
      <w:pPr>
        <w:tabs>
          <w:tab w:val="left" w:pos="9923"/>
        </w:tabs>
        <w:spacing w:line="276" w:lineRule="auto"/>
        <w:ind w:left="4395"/>
        <w:jc w:val="both"/>
      </w:pPr>
      <w:proofErr w:type="spellStart"/>
      <w:r>
        <w:t>ул</w:t>
      </w:r>
      <w:proofErr w:type="spellEnd"/>
      <w:r>
        <w:t>.________________</w:t>
      </w:r>
      <w:r w:rsidRPr="00F06948">
        <w:t>__</w:t>
      </w:r>
      <w:r>
        <w:t xml:space="preserve">дом </w:t>
      </w:r>
      <w:r w:rsidRPr="00F06948">
        <w:t>№_</w:t>
      </w:r>
      <w:r>
        <w:t>___</w:t>
      </w:r>
      <w:r w:rsidRPr="00F06948">
        <w:t>,</w:t>
      </w:r>
      <w:r>
        <w:t xml:space="preserve"> квартира____</w:t>
      </w:r>
    </w:p>
    <w:p w:rsidR="00C31AFA" w:rsidRDefault="00C31AFA" w:rsidP="00C31AFA">
      <w:pPr>
        <w:ind w:left="4395"/>
      </w:pPr>
    </w:p>
    <w:p w:rsidR="00C31AFA" w:rsidRPr="009A5588" w:rsidRDefault="00C31AFA" w:rsidP="00C31AFA">
      <w:pPr>
        <w:ind w:left="4395"/>
      </w:pPr>
    </w:p>
    <w:p w:rsidR="00C31AFA" w:rsidRPr="009A5588" w:rsidRDefault="00C31AFA" w:rsidP="00C31AFA">
      <w:pPr>
        <w:pStyle w:val="1"/>
        <w:keepNext w:val="0"/>
        <w:widowControl w:val="0"/>
        <w:spacing w:line="276" w:lineRule="auto"/>
        <w:ind w:left="432"/>
        <w:rPr>
          <w:b/>
          <w:sz w:val="24"/>
          <w:szCs w:val="24"/>
        </w:rPr>
      </w:pPr>
    </w:p>
    <w:p w:rsidR="00C31AFA" w:rsidRPr="009A5588" w:rsidRDefault="00C31AFA" w:rsidP="00C31AFA">
      <w:pPr>
        <w:pStyle w:val="1"/>
        <w:keepNext w:val="0"/>
        <w:widowControl w:val="0"/>
        <w:spacing w:line="276" w:lineRule="auto"/>
        <w:jc w:val="center"/>
        <w:rPr>
          <w:b/>
          <w:sz w:val="24"/>
          <w:szCs w:val="24"/>
        </w:rPr>
      </w:pPr>
      <w:r w:rsidRPr="009A5588">
        <w:rPr>
          <w:b/>
          <w:sz w:val="24"/>
          <w:szCs w:val="24"/>
        </w:rPr>
        <w:t>ЗАЯВЛЕНИЕ</w:t>
      </w:r>
    </w:p>
    <w:p w:rsidR="00C31AFA" w:rsidRPr="00196A40" w:rsidRDefault="00C31AFA" w:rsidP="00C31AFA">
      <w:pPr>
        <w:widowControl w:val="0"/>
        <w:spacing w:line="276" w:lineRule="auto"/>
        <w:jc w:val="center"/>
        <w:rPr>
          <w:b/>
        </w:rPr>
      </w:pPr>
      <w:r w:rsidRPr="009A5588">
        <w:rPr>
          <w:b/>
        </w:rPr>
        <w:t xml:space="preserve">о </w:t>
      </w:r>
      <w:r>
        <w:rPr>
          <w:b/>
        </w:rPr>
        <w:t xml:space="preserve">признании помещения жилым помещением, жилого помещения непригодным для проживания и (или) многоквартирного дома аварийным и подлежащим сносу или реконструкции, </w:t>
      </w:r>
      <w:r w:rsidRPr="00196A40">
        <w:rPr>
          <w:b/>
        </w:rPr>
        <w:t>садового дома жилым домом и жилого дома садовым домом</w:t>
      </w:r>
    </w:p>
    <w:p w:rsidR="00C31AFA" w:rsidRPr="009A5588" w:rsidRDefault="00C31AFA" w:rsidP="00C31AFA">
      <w:pPr>
        <w:widowControl w:val="0"/>
        <w:spacing w:line="276" w:lineRule="auto"/>
      </w:pPr>
    </w:p>
    <w:p w:rsidR="00C31AFA" w:rsidRDefault="00C31AFA" w:rsidP="00C31AFA">
      <w:pPr>
        <w:widowControl w:val="0"/>
        <w:spacing w:line="276" w:lineRule="auto"/>
        <w:ind w:firstLine="720"/>
        <w:jc w:val="both"/>
      </w:pPr>
      <w:proofErr w:type="gramStart"/>
      <w:r w:rsidRPr="009A5588">
        <w:t xml:space="preserve">Прошу </w:t>
      </w:r>
      <w:r>
        <w:t xml:space="preserve">провести оценку соответствия помещения требованиям, установленным Положением о признании </w:t>
      </w:r>
      <w:r w:rsidRPr="00937A3B">
        <w:t>помещения жилым помещением, жилого помещения непригодным для проживания и (или) многоквартирного дома аварийным и подлежащим сносу или реконструкции</w:t>
      </w:r>
      <w:r>
        <w:t>, утвержденным Постановлением Правительства Российской Федерации от 28.01.2006 № 47 (далее ‒ Положение).</w:t>
      </w:r>
      <w:proofErr w:type="gramEnd"/>
    </w:p>
    <w:p w:rsidR="00C31AFA" w:rsidRDefault="00C31AFA" w:rsidP="00C31AFA">
      <w:pPr>
        <w:widowControl w:val="0"/>
        <w:spacing w:line="276" w:lineRule="auto"/>
        <w:ind w:firstLine="720"/>
        <w:jc w:val="both"/>
      </w:pPr>
      <w:r>
        <w:t>Прошу провести оценку соответствия:</w:t>
      </w:r>
    </w:p>
    <w:p w:rsidR="00C31AFA" w:rsidRDefault="00C31AFA" w:rsidP="00C31AFA">
      <w:pPr>
        <w:widowControl w:val="0"/>
        <w:ind w:firstLine="720"/>
        <w:jc w:val="both"/>
      </w:pPr>
    </w:p>
    <w:p w:rsidR="00C31AFA" w:rsidRPr="009A5588" w:rsidRDefault="00C31AFA" w:rsidP="00C31AFA">
      <w:pPr>
        <w:pStyle w:val="ConsPlusNormal"/>
        <w:spacing w:line="276" w:lineRule="auto"/>
        <w:ind w:left="851" w:firstLine="0"/>
        <w:jc w:val="both"/>
        <w:outlineLvl w:val="1"/>
        <w:rPr>
          <w:rFonts w:ascii="Times New Roman" w:hAnsi="Times New Roman" w:cs="Times New Roman"/>
        </w:rPr>
      </w:pPr>
      <w:r w:rsidRPr="00C6775B">
        <w:rPr>
          <w:rFonts w:ascii="Times New Roman" w:hAnsi="Times New Roman" w:cs="Times New Roman"/>
          <w:color w:val="FFFFFF"/>
          <w:bdr w:val="single" w:sz="4" w:space="0" w:color="auto"/>
        </w:rPr>
        <w:t>а)</w:t>
      </w:r>
      <w:r w:rsidRPr="009A5588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омещения с к</w:t>
      </w:r>
      <w:r w:rsidRPr="00712532">
        <w:rPr>
          <w:rFonts w:ascii="Times New Roman" w:hAnsi="Times New Roman" w:cs="Times New Roman"/>
        </w:rPr>
        <w:t>адастровым номером 24:34:_________________</w:t>
      </w:r>
      <w:r>
        <w:rPr>
          <w:rFonts w:ascii="Times New Roman" w:hAnsi="Times New Roman" w:cs="Times New Roman"/>
        </w:rPr>
        <w:t>, общей площадью ________</w:t>
      </w:r>
      <w:r w:rsidRPr="00712532">
        <w:rPr>
          <w:rFonts w:ascii="Times New Roman" w:hAnsi="Times New Roman" w:cs="Times New Roman"/>
        </w:rPr>
        <w:t>_ кв. м, расположенного по адресу: гп (п)</w:t>
      </w:r>
      <w:r>
        <w:rPr>
          <w:rFonts w:ascii="Times New Roman" w:hAnsi="Times New Roman" w:cs="Times New Roman"/>
        </w:rPr>
        <w:t>_______________________________________________________; ул. _____________________________________ д. __________; кв.__________</w:t>
      </w:r>
      <w:proofErr w:type="gramStart"/>
      <w:r w:rsidRPr="009A5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</w:p>
    <w:p w:rsidR="00C31AFA" w:rsidRPr="009A5588" w:rsidRDefault="00C31AFA" w:rsidP="00C31AFA">
      <w:pPr>
        <w:pStyle w:val="ConsPlusNormal"/>
        <w:spacing w:line="276" w:lineRule="auto"/>
        <w:ind w:left="851" w:firstLine="0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p w:rsidR="00C31AFA" w:rsidRDefault="00C31AFA" w:rsidP="00C31AFA">
      <w:pPr>
        <w:widowControl w:val="0"/>
        <w:spacing w:line="276" w:lineRule="auto"/>
        <w:ind w:left="851"/>
        <w:jc w:val="both"/>
      </w:pPr>
      <w:proofErr w:type="gramStart"/>
      <w:r>
        <w:t>принадлежащего</w:t>
      </w:r>
      <w:proofErr w:type="gramEnd"/>
      <w:r>
        <w:t xml:space="preserve"> на правах собственности ____________________________________________________</w:t>
      </w:r>
    </w:p>
    <w:p w:rsidR="00C31AFA" w:rsidRPr="009A5588" w:rsidRDefault="00C31AFA" w:rsidP="00C31AFA">
      <w:pPr>
        <w:widowControl w:val="0"/>
        <w:spacing w:line="276" w:lineRule="auto"/>
        <w:ind w:left="851"/>
      </w:pPr>
      <w:r>
        <w:t>________________________________________________________________________</w:t>
      </w:r>
    </w:p>
    <w:p w:rsidR="00C31AFA" w:rsidRDefault="00C31AFA" w:rsidP="00C31AFA">
      <w:pPr>
        <w:widowControl w:val="0"/>
        <w:spacing w:line="276" w:lineRule="auto"/>
        <w:ind w:left="851"/>
        <w:jc w:val="center"/>
        <w:rPr>
          <w:sz w:val="16"/>
          <w:szCs w:val="16"/>
        </w:rPr>
      </w:pPr>
      <w:r>
        <w:lastRenderedPageBreak/>
        <w:t xml:space="preserve"> </w:t>
      </w:r>
      <w:r w:rsidRPr="00712532">
        <w:rPr>
          <w:sz w:val="16"/>
          <w:szCs w:val="16"/>
        </w:rPr>
        <w:t>(ФИО</w:t>
      </w:r>
      <w:r>
        <w:rPr>
          <w:sz w:val="16"/>
          <w:szCs w:val="16"/>
        </w:rPr>
        <w:t xml:space="preserve"> (отчество при наличии)</w:t>
      </w:r>
      <w:r w:rsidRPr="00712532">
        <w:rPr>
          <w:sz w:val="16"/>
          <w:szCs w:val="16"/>
        </w:rPr>
        <w:t xml:space="preserve"> собственника, наименование юридического лица)</w:t>
      </w:r>
    </w:p>
    <w:p w:rsidR="00C31AFA" w:rsidRDefault="00C31AFA" w:rsidP="00C31AFA">
      <w:pPr>
        <w:widowControl w:val="0"/>
        <w:spacing w:line="276" w:lineRule="auto"/>
        <w:ind w:left="851"/>
      </w:pPr>
      <w:r>
        <w:t>реквизиты правоустанавливающих документов:</w:t>
      </w:r>
    </w:p>
    <w:p w:rsidR="00C31AFA" w:rsidRDefault="00C31AFA" w:rsidP="00C31AFA">
      <w:pPr>
        <w:widowControl w:val="0"/>
        <w:spacing w:line="276" w:lineRule="auto"/>
        <w:ind w:left="851"/>
      </w:pPr>
      <w:r>
        <w:t>________________________________________________________________________</w:t>
      </w:r>
    </w:p>
    <w:p w:rsidR="00C31AFA" w:rsidRDefault="00C31AFA" w:rsidP="00C31AFA">
      <w:pPr>
        <w:widowControl w:val="0"/>
        <w:spacing w:line="276" w:lineRule="auto"/>
        <w:ind w:left="851"/>
      </w:pPr>
      <w:r>
        <w:t>________________________________________________________________________</w:t>
      </w:r>
    </w:p>
    <w:p w:rsidR="00C31AFA" w:rsidRDefault="00C31AFA" w:rsidP="00C31AFA">
      <w:pPr>
        <w:widowControl w:val="0"/>
        <w:spacing w:line="276" w:lineRule="auto"/>
        <w:ind w:left="851"/>
      </w:pPr>
      <w:r>
        <w:t xml:space="preserve">реквизиты </w:t>
      </w:r>
      <w:proofErr w:type="spellStart"/>
      <w:r>
        <w:t>правоудостоверяющих</w:t>
      </w:r>
      <w:proofErr w:type="spellEnd"/>
      <w:r>
        <w:t xml:space="preserve"> документов:</w:t>
      </w:r>
    </w:p>
    <w:p w:rsidR="00C31AFA" w:rsidRDefault="00C31AFA" w:rsidP="00C31AFA">
      <w:pPr>
        <w:widowControl w:val="0"/>
        <w:spacing w:line="276" w:lineRule="auto"/>
        <w:ind w:left="851"/>
      </w:pPr>
      <w:r>
        <w:t>________________________________________________________________________</w:t>
      </w:r>
    </w:p>
    <w:p w:rsidR="00C31AFA" w:rsidRPr="009A5588" w:rsidRDefault="00C31AFA" w:rsidP="00C31AFA">
      <w:pPr>
        <w:widowControl w:val="0"/>
        <w:spacing w:line="276" w:lineRule="auto"/>
        <w:ind w:left="851"/>
      </w:pPr>
      <w:r>
        <w:t>________________________________________________________________________</w:t>
      </w:r>
    </w:p>
    <w:p w:rsidR="00C31AFA" w:rsidRPr="009A5588" w:rsidRDefault="00C31AFA" w:rsidP="00C31AFA">
      <w:pPr>
        <w:widowControl w:val="0"/>
        <w:spacing w:line="276" w:lineRule="auto"/>
      </w:pPr>
    </w:p>
    <w:p w:rsidR="00C31AFA" w:rsidRDefault="00C31AFA" w:rsidP="00C31AFA">
      <w:pPr>
        <w:widowControl w:val="0"/>
        <w:spacing w:line="276" w:lineRule="auto"/>
        <w:ind w:left="851"/>
      </w:pPr>
      <w:r w:rsidRPr="00C6775B">
        <w:rPr>
          <w:color w:val="FFFFFF"/>
          <w:bdr w:val="single" w:sz="4" w:space="0" w:color="auto"/>
        </w:rPr>
        <w:t>а)</w:t>
      </w:r>
      <w:r>
        <w:t xml:space="preserve"> многоквартирного дома с кадастровым номером </w:t>
      </w:r>
      <w:r w:rsidRPr="00712532">
        <w:t>24:34:____________</w:t>
      </w:r>
      <w:r>
        <w:t>______________________</w:t>
      </w:r>
      <w:r w:rsidRPr="00712532">
        <w:t>_____</w:t>
      </w:r>
      <w:r>
        <w:t>;</w:t>
      </w:r>
      <w:r w:rsidRPr="00712532">
        <w:t xml:space="preserve"> </w:t>
      </w:r>
    </w:p>
    <w:p w:rsidR="00C31AFA" w:rsidRDefault="00C31AFA" w:rsidP="00C31AFA">
      <w:pPr>
        <w:widowControl w:val="0"/>
        <w:spacing w:line="276" w:lineRule="auto"/>
        <w:ind w:left="851"/>
      </w:pPr>
      <w:r w:rsidRPr="00712532">
        <w:t>общей площадью __________</w:t>
      </w:r>
      <w:r>
        <w:t>_______</w:t>
      </w:r>
      <w:r w:rsidRPr="00712532">
        <w:t>_ кв. м,</w:t>
      </w:r>
      <w:r>
        <w:t xml:space="preserve"> с количеством квартир ‒ _____________________, из них:</w:t>
      </w:r>
    </w:p>
    <w:p w:rsidR="00C31AFA" w:rsidRDefault="00C31AFA" w:rsidP="00C31AFA">
      <w:pPr>
        <w:widowControl w:val="0"/>
        <w:spacing w:line="276" w:lineRule="auto"/>
        <w:ind w:left="851"/>
      </w:pPr>
      <w:r>
        <w:t>‒ в муниципальной собственности ‒ _________ квартир;</w:t>
      </w:r>
    </w:p>
    <w:p w:rsidR="00C31AFA" w:rsidRDefault="00C31AFA" w:rsidP="00C31AFA">
      <w:pPr>
        <w:widowControl w:val="0"/>
        <w:spacing w:line="276" w:lineRule="auto"/>
        <w:ind w:left="851"/>
      </w:pPr>
      <w:r>
        <w:t>‒ в частной собственности ‒ _________ квартир,</w:t>
      </w:r>
    </w:p>
    <w:p w:rsidR="00C31AFA" w:rsidRDefault="00C31AFA" w:rsidP="00C31AFA">
      <w:pPr>
        <w:widowControl w:val="0"/>
        <w:spacing w:line="276" w:lineRule="auto"/>
        <w:ind w:left="851"/>
      </w:pPr>
      <w:proofErr w:type="gramStart"/>
      <w:r>
        <w:t>расположенного</w:t>
      </w:r>
      <w:proofErr w:type="gramEnd"/>
      <w:r>
        <w:t xml:space="preserve"> на земельном участке с кадастровым номером 24:34: ___________________, по адресу:</w:t>
      </w:r>
    </w:p>
    <w:p w:rsidR="00C31AFA" w:rsidRDefault="00C31AFA" w:rsidP="00C31AFA">
      <w:pPr>
        <w:pStyle w:val="ConsPlusNormal"/>
        <w:spacing w:line="276" w:lineRule="auto"/>
        <w:ind w:left="851" w:firstLine="0"/>
        <w:jc w:val="both"/>
        <w:outlineLvl w:val="1"/>
        <w:rPr>
          <w:rFonts w:ascii="Times New Roman" w:hAnsi="Times New Roman" w:cs="Times New Roman"/>
        </w:rPr>
      </w:pPr>
      <w:r w:rsidRPr="00712532">
        <w:rPr>
          <w:rFonts w:ascii="Times New Roman" w:hAnsi="Times New Roman" w:cs="Times New Roman"/>
        </w:rPr>
        <w:t>гп (п)</w:t>
      </w:r>
      <w:r>
        <w:rPr>
          <w:rFonts w:ascii="Times New Roman" w:hAnsi="Times New Roman" w:cs="Times New Roman"/>
        </w:rPr>
        <w:t>_____________________________; ул. __________________________ д. ______; кв._________,</w:t>
      </w:r>
    </w:p>
    <w:p w:rsidR="00C31AFA" w:rsidRDefault="00C31AFA" w:rsidP="00C31AFA">
      <w:pPr>
        <w:pStyle w:val="ConsPlusNormal"/>
        <w:spacing w:line="276" w:lineRule="auto"/>
        <w:ind w:left="851" w:firstLine="0"/>
        <w:jc w:val="both"/>
        <w:outlineLvl w:val="1"/>
        <w:rPr>
          <w:rFonts w:ascii="Times New Roman" w:hAnsi="Times New Roman" w:cs="Times New Roman"/>
        </w:rPr>
      </w:pPr>
    </w:p>
    <w:p w:rsidR="00C31AFA" w:rsidRDefault="00C31AFA" w:rsidP="00C31AFA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требованиям, установленном в Положении с целью:</w:t>
      </w:r>
      <w:proofErr w:type="gramEnd"/>
    </w:p>
    <w:p w:rsidR="00C31AFA" w:rsidRDefault="00C31AFA" w:rsidP="00C31AFA">
      <w:pPr>
        <w:spacing w:line="276" w:lineRule="auto"/>
        <w:ind w:left="851"/>
      </w:pPr>
      <w:r w:rsidRPr="00C6775B">
        <w:rPr>
          <w:color w:val="FFFFFF"/>
          <w:bdr w:val="single" w:sz="4" w:space="0" w:color="auto"/>
        </w:rPr>
        <w:t>а)</w:t>
      </w:r>
      <w:r>
        <w:t xml:space="preserve"> признания помещения жилым помещением;</w:t>
      </w:r>
    </w:p>
    <w:p w:rsidR="00C31AFA" w:rsidRDefault="00C31AFA" w:rsidP="00C31AFA">
      <w:pPr>
        <w:spacing w:line="276" w:lineRule="auto"/>
        <w:ind w:left="851"/>
      </w:pPr>
    </w:p>
    <w:p w:rsidR="00C31AFA" w:rsidRDefault="00C31AFA" w:rsidP="00C31AFA">
      <w:pPr>
        <w:spacing w:line="276" w:lineRule="auto"/>
        <w:ind w:left="851"/>
      </w:pPr>
      <w:r w:rsidRPr="00C6775B">
        <w:rPr>
          <w:color w:val="FFFFFF"/>
          <w:bdr w:val="single" w:sz="4" w:space="0" w:color="auto"/>
        </w:rPr>
        <w:t>а)</w:t>
      </w:r>
      <w:r>
        <w:t xml:space="preserve"> признания жилого помещения </w:t>
      </w:r>
      <w:proofErr w:type="gramStart"/>
      <w:r>
        <w:t>непригодным</w:t>
      </w:r>
      <w:proofErr w:type="gramEnd"/>
      <w:r>
        <w:t xml:space="preserve"> для проживания;</w:t>
      </w:r>
    </w:p>
    <w:p w:rsidR="00C31AFA" w:rsidRDefault="00C31AFA" w:rsidP="00C31AFA">
      <w:pPr>
        <w:spacing w:line="276" w:lineRule="auto"/>
        <w:ind w:left="851"/>
      </w:pPr>
    </w:p>
    <w:p w:rsidR="00C31AFA" w:rsidRDefault="00C31AFA" w:rsidP="00C31AFA">
      <w:pPr>
        <w:spacing w:line="276" w:lineRule="auto"/>
        <w:ind w:left="851"/>
      </w:pPr>
      <w:r w:rsidRPr="00C6775B">
        <w:rPr>
          <w:color w:val="FFFFFF"/>
          <w:bdr w:val="single" w:sz="4" w:space="0" w:color="auto"/>
        </w:rPr>
        <w:t>а)</w:t>
      </w:r>
      <w:r>
        <w:t xml:space="preserve"> признания многоквартирного дома аварийным и подлежащим сносу или реконструкции;</w:t>
      </w:r>
    </w:p>
    <w:p w:rsidR="00C31AFA" w:rsidRDefault="00C31AFA" w:rsidP="00C31AFA">
      <w:pPr>
        <w:spacing w:line="276" w:lineRule="auto"/>
        <w:ind w:left="851"/>
      </w:pPr>
    </w:p>
    <w:p w:rsidR="00C31AFA" w:rsidRDefault="00C31AFA" w:rsidP="00C31AFA">
      <w:pPr>
        <w:spacing w:line="276" w:lineRule="auto"/>
        <w:ind w:firstLine="709"/>
      </w:pPr>
      <w:r>
        <w:t>К настоящему заявлению прилагаются:</w:t>
      </w:r>
    </w:p>
    <w:p w:rsidR="00C31AFA" w:rsidRDefault="00C31AFA" w:rsidP="00C31AFA">
      <w:pPr>
        <w:spacing w:line="276" w:lineRule="auto"/>
        <w:ind w:left="851"/>
      </w:pPr>
      <w:r w:rsidRPr="00C6775B">
        <w:rPr>
          <w:color w:val="FFFFFF"/>
          <w:bdr w:val="single" w:sz="4" w:space="0" w:color="auto"/>
        </w:rPr>
        <w:t>а)</w:t>
      </w:r>
      <w:r>
        <w:t xml:space="preserve"> копии правоустанавливающих документов на жилое помещение, право на которое не зарегистрировано в ЕГРН на _______ листах в __________ экз.;</w:t>
      </w:r>
    </w:p>
    <w:p w:rsidR="00C31AFA" w:rsidRDefault="00C31AFA" w:rsidP="00C31AFA">
      <w:pPr>
        <w:spacing w:line="276" w:lineRule="auto"/>
      </w:pPr>
    </w:p>
    <w:p w:rsidR="00C31AFA" w:rsidRDefault="00C31AFA" w:rsidP="00C31AFA">
      <w:pPr>
        <w:spacing w:line="276" w:lineRule="auto"/>
        <w:ind w:left="851"/>
      </w:pPr>
      <w:r w:rsidRPr="00C6775B">
        <w:rPr>
          <w:color w:val="FFFFFF"/>
          <w:bdr w:val="single" w:sz="4" w:space="0" w:color="auto"/>
        </w:rPr>
        <w:t>а)</w:t>
      </w:r>
      <w:r>
        <w:t xml:space="preserve"> проект реконструкции нежилого помещения (в отношении нежилого помещения для признания его в дальнейшем жилым помещением) на _____ листах в _____ экз.;</w:t>
      </w:r>
    </w:p>
    <w:p w:rsidR="00C31AFA" w:rsidRDefault="00C31AFA" w:rsidP="00C31AFA">
      <w:pPr>
        <w:spacing w:line="276" w:lineRule="auto"/>
        <w:ind w:left="851"/>
      </w:pPr>
    </w:p>
    <w:p w:rsidR="00C31AFA" w:rsidRDefault="00C31AFA" w:rsidP="00C31AFA">
      <w:pPr>
        <w:spacing w:line="276" w:lineRule="auto"/>
        <w:ind w:left="851"/>
      </w:pPr>
      <w:r w:rsidRPr="00C6775B">
        <w:rPr>
          <w:color w:val="FFFFFF"/>
          <w:bdr w:val="single" w:sz="4" w:space="0" w:color="auto"/>
        </w:rPr>
        <w:t>а)</w:t>
      </w:r>
      <w:r>
        <w:t xml:space="preserve"> заключение специализированной организации, поводившей обследования многоквартирного дома (в случае постановки вопроса о признании многоквартирного дома аварийным и подлежащим сносу или реконструкции) на __________ листах в __________ экз.;</w:t>
      </w:r>
    </w:p>
    <w:p w:rsidR="00C31AFA" w:rsidRDefault="00C31AFA" w:rsidP="00C31AFA">
      <w:pPr>
        <w:spacing w:line="276" w:lineRule="auto"/>
        <w:ind w:left="851"/>
      </w:pPr>
    </w:p>
    <w:p w:rsidR="00C31AFA" w:rsidRDefault="00C31AFA" w:rsidP="00C31AFA">
      <w:pPr>
        <w:spacing w:line="276" w:lineRule="auto"/>
        <w:ind w:left="851"/>
      </w:pPr>
      <w:r w:rsidRPr="00C6775B">
        <w:rPr>
          <w:color w:val="FFFFFF"/>
          <w:bdr w:val="single" w:sz="4" w:space="0" w:color="auto"/>
        </w:rPr>
        <w:t>а)</w:t>
      </w:r>
      <w:r>
        <w:t xml:space="preserve"> заключение проектно‒изыскательской организации по результатам обследования элементов ограждающих и несущих конструкций (в случае, если процедурой проведения оценки соответствия помещения, определенной Положением, предоставление такого заключения является необходимым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принятии</w:t>
      </w:r>
      <w:proofErr w:type="gramEnd"/>
      <w:r>
        <w:t xml:space="preserve"> решения о признании жилого помещения соответствующим (не соответствующим) требованиям, установленным в Положении) на __________ листах в _________ экз.;</w:t>
      </w:r>
    </w:p>
    <w:p w:rsidR="00C31AFA" w:rsidRDefault="00C31AFA" w:rsidP="00C31AFA">
      <w:pPr>
        <w:spacing w:line="276" w:lineRule="auto"/>
        <w:ind w:left="851"/>
      </w:pPr>
      <w:r w:rsidRPr="00C6775B">
        <w:rPr>
          <w:color w:val="FFFFFF"/>
          <w:bdr w:val="single" w:sz="4" w:space="0" w:color="auto"/>
        </w:rPr>
        <w:t>а)</w:t>
      </w:r>
      <w:r>
        <w:t xml:space="preserve"> нотариально заверенная доверенность в отношении уполномоченного представителя Заявителя на __________ листах в __________ экз.;</w:t>
      </w:r>
    </w:p>
    <w:p w:rsidR="00C31AFA" w:rsidRDefault="00C31AFA" w:rsidP="00C31AFA">
      <w:pPr>
        <w:spacing w:line="276" w:lineRule="auto"/>
        <w:ind w:left="851"/>
      </w:pPr>
    </w:p>
    <w:p w:rsidR="00C31AFA" w:rsidRDefault="00C31AFA" w:rsidP="00C31AFA">
      <w:pPr>
        <w:spacing w:line="276" w:lineRule="auto"/>
        <w:ind w:left="851"/>
      </w:pPr>
      <w:r w:rsidRPr="00C6775B">
        <w:rPr>
          <w:color w:val="FFFFFF"/>
          <w:bdr w:val="single" w:sz="4" w:space="0" w:color="auto"/>
        </w:rPr>
        <w:t>а)</w:t>
      </w:r>
      <w:r>
        <w:t xml:space="preserve"> заявления, письма, жалобы граждан на неудовлетворительные условия проживания на __________ листах в __________ экз.;</w:t>
      </w:r>
    </w:p>
    <w:p w:rsidR="00C31AFA" w:rsidRDefault="00C31AFA" w:rsidP="00C31AFA">
      <w:pPr>
        <w:spacing w:line="276" w:lineRule="auto"/>
        <w:ind w:left="851"/>
      </w:pPr>
    </w:p>
    <w:p w:rsidR="00C31AFA" w:rsidRDefault="00C31AFA" w:rsidP="00C31AFA">
      <w:pPr>
        <w:spacing w:line="276" w:lineRule="auto"/>
        <w:ind w:firstLine="709"/>
        <w:jc w:val="both"/>
      </w:pPr>
      <w:r>
        <w:lastRenderedPageBreak/>
        <w:t>Документы, которые заявитель вправе предоставить в МВК по собственной инициативе:</w:t>
      </w:r>
    </w:p>
    <w:p w:rsidR="00C31AFA" w:rsidRDefault="00C31AFA" w:rsidP="00C31AFA">
      <w:pPr>
        <w:spacing w:line="276" w:lineRule="auto"/>
        <w:ind w:firstLine="709"/>
        <w:jc w:val="both"/>
      </w:pPr>
      <w:r>
        <w:t>1) сведения из ЕГРН о правах на жилое помещение на ______ листах в ________ экз.;</w:t>
      </w:r>
    </w:p>
    <w:p w:rsidR="00C31AFA" w:rsidRDefault="00C31AFA" w:rsidP="00C31AFA">
      <w:pPr>
        <w:spacing w:line="276" w:lineRule="auto"/>
        <w:ind w:firstLine="709"/>
        <w:jc w:val="both"/>
      </w:pPr>
      <w:r>
        <w:t>2) технический паспорт (технический план) помещения на ____ листах в ______ экз.;</w:t>
      </w:r>
    </w:p>
    <w:p w:rsidR="00C31AFA" w:rsidRDefault="00C31AFA" w:rsidP="00C31AFA">
      <w:pPr>
        <w:spacing w:line="276" w:lineRule="auto"/>
        <w:ind w:firstLine="709"/>
        <w:jc w:val="both"/>
      </w:pPr>
      <w:r>
        <w:t>3) заключения (акты) соответствующих органов государственного надзора (контроля) в случае, если предоставление указанных документов процедурой оценки соответствия помещения, определенной Положением, признано необходимым для принятия решения о признании жилого помещения соответствующим (не соответствующим) требованиям, установленным в Положении на __________ листах в __________ экз.;</w:t>
      </w:r>
    </w:p>
    <w:p w:rsidR="00C31AFA" w:rsidRDefault="00C31AFA" w:rsidP="00C31AFA">
      <w:pPr>
        <w:spacing w:line="276" w:lineRule="auto"/>
        <w:jc w:val="both"/>
      </w:pPr>
    </w:p>
    <w:p w:rsidR="00C31AFA" w:rsidRDefault="00C31AFA" w:rsidP="00C31AFA">
      <w:pPr>
        <w:spacing w:line="276" w:lineRule="auto"/>
        <w:ind w:firstLine="709"/>
        <w:jc w:val="both"/>
      </w:pPr>
      <w:r>
        <w:t>Ответ прошу направить следующим способом:</w:t>
      </w:r>
    </w:p>
    <w:p w:rsidR="00C31AFA" w:rsidRDefault="00C31AFA" w:rsidP="00C31AFA">
      <w:pPr>
        <w:spacing w:line="276" w:lineRule="auto"/>
        <w:ind w:left="851"/>
      </w:pPr>
      <w:r w:rsidRPr="00C6775B">
        <w:rPr>
          <w:color w:val="FFFFFF"/>
          <w:bdr w:val="single" w:sz="4" w:space="0" w:color="auto"/>
        </w:rPr>
        <w:t>а)</w:t>
      </w:r>
      <w:r>
        <w:t xml:space="preserve"> почтовым отправлением по адресу: ________________________________________________________</w:t>
      </w:r>
    </w:p>
    <w:p w:rsidR="00C31AFA" w:rsidRDefault="00C31AFA" w:rsidP="00C31AFA">
      <w:pPr>
        <w:spacing w:line="276" w:lineRule="auto"/>
        <w:ind w:firstLine="708"/>
      </w:pPr>
      <w:r>
        <w:t>__________________________________________________________;</w:t>
      </w:r>
    </w:p>
    <w:p w:rsidR="00C31AFA" w:rsidRDefault="00C31AFA" w:rsidP="00C31AFA">
      <w:pPr>
        <w:spacing w:line="276" w:lineRule="auto"/>
        <w:ind w:firstLine="708"/>
      </w:pPr>
    </w:p>
    <w:p w:rsidR="00C31AFA" w:rsidRDefault="00C31AFA" w:rsidP="00C31AFA">
      <w:pPr>
        <w:spacing w:line="276" w:lineRule="auto"/>
        <w:ind w:firstLine="851"/>
        <w:jc w:val="both"/>
      </w:pPr>
      <w:r w:rsidRPr="00C6775B">
        <w:rPr>
          <w:color w:val="FFFFFF"/>
          <w:bdr w:val="single" w:sz="4" w:space="0" w:color="auto"/>
        </w:rPr>
        <w:t>а)</w:t>
      </w:r>
      <w:r>
        <w:t xml:space="preserve"> по электронной почте ____________________________________;</w:t>
      </w:r>
    </w:p>
    <w:p w:rsidR="00C31AFA" w:rsidRDefault="00C31AFA" w:rsidP="00C31AFA">
      <w:pPr>
        <w:spacing w:line="276" w:lineRule="auto"/>
        <w:ind w:firstLine="851"/>
        <w:jc w:val="both"/>
      </w:pPr>
    </w:p>
    <w:p w:rsidR="00C31AFA" w:rsidRDefault="00C31AFA" w:rsidP="00C31AFA">
      <w:pPr>
        <w:spacing w:line="276" w:lineRule="auto"/>
        <w:ind w:firstLine="851"/>
        <w:jc w:val="both"/>
      </w:pPr>
      <w:r w:rsidRPr="00C6775B">
        <w:rPr>
          <w:color w:val="FFFFFF"/>
          <w:bdr w:val="single" w:sz="4" w:space="0" w:color="auto"/>
        </w:rPr>
        <w:t>а)</w:t>
      </w:r>
      <w:r>
        <w:t xml:space="preserve"> обязуюсь получить нарочно.</w:t>
      </w:r>
    </w:p>
    <w:p w:rsidR="00C31AFA" w:rsidRDefault="00C31AFA" w:rsidP="00C31AFA">
      <w:pPr>
        <w:spacing w:line="276" w:lineRule="auto"/>
        <w:ind w:firstLine="851"/>
        <w:jc w:val="both"/>
      </w:pPr>
    </w:p>
    <w:p w:rsidR="00C31AFA" w:rsidRDefault="00C31AFA" w:rsidP="00C31AFA">
      <w:pPr>
        <w:spacing w:line="276" w:lineRule="auto"/>
        <w:jc w:val="both"/>
      </w:pPr>
      <w:r>
        <w:t>Заявитель: _______________________________________________________________________________</w:t>
      </w:r>
    </w:p>
    <w:p w:rsidR="00C31AFA" w:rsidRDefault="00C31AFA" w:rsidP="00C31AFA">
      <w:pPr>
        <w:spacing w:line="276" w:lineRule="auto"/>
        <w:ind w:firstLine="851"/>
        <w:jc w:val="center"/>
        <w:rPr>
          <w:sz w:val="16"/>
          <w:szCs w:val="16"/>
        </w:rPr>
      </w:pPr>
      <w:proofErr w:type="gramStart"/>
      <w:r w:rsidRPr="00712532">
        <w:rPr>
          <w:sz w:val="16"/>
          <w:szCs w:val="16"/>
        </w:rPr>
        <w:t>(</w:t>
      </w:r>
      <w:r>
        <w:rPr>
          <w:sz w:val="16"/>
          <w:szCs w:val="16"/>
        </w:rPr>
        <w:t>подпись, ФИО (отчество при наличии), должность (для юридических лиц)</w:t>
      </w:r>
      <w:proofErr w:type="gramEnd"/>
    </w:p>
    <w:p w:rsidR="00C31AFA" w:rsidRDefault="00C31AFA" w:rsidP="00C31AFA">
      <w:pPr>
        <w:spacing w:line="276" w:lineRule="auto"/>
        <w:jc w:val="both"/>
      </w:pPr>
    </w:p>
    <w:p w:rsidR="00C31AFA" w:rsidRDefault="00C31AFA" w:rsidP="00C31AFA">
      <w:pPr>
        <w:spacing w:line="276" w:lineRule="auto"/>
        <w:jc w:val="both"/>
      </w:pPr>
      <w:r>
        <w:t>Дата: _________________________</w:t>
      </w:r>
    </w:p>
    <w:p w:rsidR="00C31AFA" w:rsidRDefault="00C31AFA" w:rsidP="00C31AFA">
      <w:pPr>
        <w:spacing w:line="276" w:lineRule="auto"/>
        <w:ind w:firstLine="709"/>
        <w:jc w:val="both"/>
      </w:pPr>
      <w:r>
        <w:t>Настоящим заявлением я, _____________________________________________</w:t>
      </w:r>
    </w:p>
    <w:p w:rsidR="00C31AFA" w:rsidRDefault="00C31AFA" w:rsidP="00C31AFA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(ФИО (отчество при наличии)</w:t>
      </w:r>
      <w:proofErr w:type="gramEnd"/>
    </w:p>
    <w:p w:rsidR="00C31AFA" w:rsidRDefault="00C31AFA" w:rsidP="00C31AFA">
      <w:pPr>
        <w:spacing w:line="276" w:lineRule="auto"/>
      </w:pPr>
    </w:p>
    <w:p w:rsidR="00C31AFA" w:rsidRDefault="00C31AFA" w:rsidP="00C31AFA">
      <w:pPr>
        <w:spacing w:line="276" w:lineRule="auto"/>
      </w:pPr>
      <w:r>
        <w:t>даю согласие на обработку персональных данных (для физических лиц) ___________________________________</w:t>
      </w:r>
    </w:p>
    <w:p w:rsidR="00C31AFA" w:rsidRDefault="00C31AFA" w:rsidP="00C31AFA">
      <w:pPr>
        <w:spacing w:line="276" w:lineRule="auto"/>
        <w:jc w:val="right"/>
      </w:pPr>
      <w:r>
        <w:rPr>
          <w:sz w:val="16"/>
          <w:szCs w:val="16"/>
        </w:rPr>
        <w:t xml:space="preserve"> </w:t>
      </w:r>
      <w:r w:rsidRPr="00712532">
        <w:rPr>
          <w:sz w:val="16"/>
          <w:szCs w:val="16"/>
        </w:rPr>
        <w:t>(</w:t>
      </w:r>
      <w:r>
        <w:rPr>
          <w:sz w:val="16"/>
          <w:szCs w:val="16"/>
        </w:rPr>
        <w:t>подпись заявителя)</w:t>
      </w: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Default="00C31AFA" w:rsidP="00C31AFA">
      <w:pPr>
        <w:ind w:firstLine="540"/>
        <w:jc w:val="both"/>
        <w:rPr>
          <w:sz w:val="28"/>
          <w:szCs w:val="28"/>
        </w:rPr>
      </w:pPr>
    </w:p>
    <w:p w:rsidR="00C31AFA" w:rsidRPr="00C31AFA" w:rsidRDefault="00C31AFA" w:rsidP="00C31AFA">
      <w:pPr>
        <w:ind w:firstLine="540"/>
        <w:jc w:val="both"/>
        <w:rPr>
          <w:sz w:val="28"/>
          <w:szCs w:val="28"/>
        </w:rPr>
      </w:pPr>
    </w:p>
    <w:sectPr w:rsidR="00C31AFA" w:rsidRPr="00C31AFA" w:rsidSect="002F7ABC">
      <w:pgSz w:w="11906" w:h="16838"/>
      <w:pgMar w:top="238" w:right="56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963"/>
    <w:rsid w:val="000031F5"/>
    <w:rsid w:val="00013A5B"/>
    <w:rsid w:val="00036802"/>
    <w:rsid w:val="000E5417"/>
    <w:rsid w:val="001542D5"/>
    <w:rsid w:val="00175464"/>
    <w:rsid w:val="001B65C5"/>
    <w:rsid w:val="001C530E"/>
    <w:rsid w:val="001C5AE8"/>
    <w:rsid w:val="00215726"/>
    <w:rsid w:val="00221985"/>
    <w:rsid w:val="002D55BA"/>
    <w:rsid w:val="002E7044"/>
    <w:rsid w:val="002F7ABC"/>
    <w:rsid w:val="003972E7"/>
    <w:rsid w:val="003C27E2"/>
    <w:rsid w:val="003C76A2"/>
    <w:rsid w:val="003F764B"/>
    <w:rsid w:val="00424ADB"/>
    <w:rsid w:val="00451952"/>
    <w:rsid w:val="004573AA"/>
    <w:rsid w:val="00465BA9"/>
    <w:rsid w:val="00476EB3"/>
    <w:rsid w:val="004E2471"/>
    <w:rsid w:val="00502A5B"/>
    <w:rsid w:val="00562417"/>
    <w:rsid w:val="005849EB"/>
    <w:rsid w:val="005A6F0B"/>
    <w:rsid w:val="005B66ED"/>
    <w:rsid w:val="00616017"/>
    <w:rsid w:val="007130DA"/>
    <w:rsid w:val="007157FA"/>
    <w:rsid w:val="00721007"/>
    <w:rsid w:val="0074231B"/>
    <w:rsid w:val="00780BB1"/>
    <w:rsid w:val="007C31F7"/>
    <w:rsid w:val="007E08B9"/>
    <w:rsid w:val="00817509"/>
    <w:rsid w:val="00823963"/>
    <w:rsid w:val="00833F0D"/>
    <w:rsid w:val="00857CC2"/>
    <w:rsid w:val="00885BDB"/>
    <w:rsid w:val="008A4E6F"/>
    <w:rsid w:val="008B7777"/>
    <w:rsid w:val="008D3DF1"/>
    <w:rsid w:val="008D50C5"/>
    <w:rsid w:val="008F47CA"/>
    <w:rsid w:val="008F702D"/>
    <w:rsid w:val="0092025C"/>
    <w:rsid w:val="00935701"/>
    <w:rsid w:val="009604C6"/>
    <w:rsid w:val="009C72C7"/>
    <w:rsid w:val="009D0EEB"/>
    <w:rsid w:val="00A91D1B"/>
    <w:rsid w:val="00AD5555"/>
    <w:rsid w:val="00AE0AA7"/>
    <w:rsid w:val="00B476C7"/>
    <w:rsid w:val="00B70CED"/>
    <w:rsid w:val="00C31AFA"/>
    <w:rsid w:val="00C34DD8"/>
    <w:rsid w:val="00C6775B"/>
    <w:rsid w:val="00C74AE1"/>
    <w:rsid w:val="00CB1A0C"/>
    <w:rsid w:val="00D566A8"/>
    <w:rsid w:val="00D56AB1"/>
    <w:rsid w:val="00D63387"/>
    <w:rsid w:val="00DA5D4F"/>
    <w:rsid w:val="00E9797B"/>
    <w:rsid w:val="00EA1F95"/>
    <w:rsid w:val="00EE3BB3"/>
    <w:rsid w:val="00F13340"/>
    <w:rsid w:val="00F342A1"/>
    <w:rsid w:val="00F64CD6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B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1AFA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5D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DA5D4F"/>
    <w:rPr>
      <w:b w:val="0"/>
      <w:bCs w:val="0"/>
      <w:strike w:val="0"/>
      <w:dstrike w:val="0"/>
      <w:color w:val="666666"/>
      <w:u w:val="none"/>
      <w:effect w:val="none"/>
    </w:rPr>
  </w:style>
  <w:style w:type="paragraph" w:styleId="a5">
    <w:name w:val="Normal (Web)"/>
    <w:basedOn w:val="a"/>
    <w:uiPriority w:val="99"/>
    <w:unhideWhenUsed/>
    <w:rsid w:val="00DA5D4F"/>
    <w:pPr>
      <w:spacing w:after="84"/>
      <w:jc w:val="both"/>
    </w:pPr>
  </w:style>
  <w:style w:type="character" w:styleId="a6">
    <w:name w:val="Strong"/>
    <w:uiPriority w:val="22"/>
    <w:qFormat/>
    <w:rsid w:val="00DA5D4F"/>
    <w:rPr>
      <w:b/>
      <w:bCs/>
    </w:rPr>
  </w:style>
  <w:style w:type="character" w:customStyle="1" w:styleId="10">
    <w:name w:val="Заголовок 1 Знак"/>
    <w:link w:val="1"/>
    <w:rsid w:val="00C31A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945D1A0B4CC699E21B7459A15C1BA00B981007967300BD5B7C0F6ECaAl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6945D1A0B4CC699E21B7459A15C1BA03B681047A33670984E2CEaFl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11</cp:revision>
  <cp:lastPrinted>2025-05-14T05:37:00Z</cp:lastPrinted>
  <dcterms:created xsi:type="dcterms:W3CDTF">2025-05-13T02:51:00Z</dcterms:created>
  <dcterms:modified xsi:type="dcterms:W3CDTF">2025-05-29T05:10:00Z</dcterms:modified>
</cp:coreProperties>
</file>