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34" w:rsidRPr="00FE2C7F" w:rsidRDefault="00D65134" w:rsidP="004C0A6B">
      <w:pPr>
        <w:jc w:val="center"/>
        <w:rPr>
          <w:sz w:val="32"/>
        </w:rPr>
      </w:pPr>
      <w:r w:rsidRPr="00FE2C7F">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580"/>
      </w:tblGrid>
      <w:tr w:rsidR="00FE2C7F" w:rsidRPr="00FE2C7F" w:rsidTr="00A31F21">
        <w:trPr>
          <w:trHeight w:val="1134"/>
        </w:trPr>
        <w:tc>
          <w:tcPr>
            <w:tcW w:w="9648" w:type="dxa"/>
            <w:gridSpan w:val="2"/>
            <w:tcBorders>
              <w:top w:val="nil"/>
              <w:left w:val="nil"/>
              <w:bottom w:val="nil"/>
              <w:right w:val="nil"/>
            </w:tcBorders>
            <w:hideMark/>
          </w:tcPr>
          <w:p w:rsidR="00D65134" w:rsidRPr="00FE2C7F" w:rsidRDefault="00D65134" w:rsidP="004C0A6B">
            <w:pPr>
              <w:jc w:val="center"/>
              <w:rPr>
                <w:sz w:val="28"/>
                <w:szCs w:val="28"/>
              </w:rPr>
            </w:pPr>
            <w:r w:rsidRPr="00FE2C7F">
              <w:rPr>
                <w:sz w:val="28"/>
                <w:szCs w:val="28"/>
              </w:rPr>
              <w:t>АДМИНИСТРАЦИЯ СЕВЕРО-ЕНИСЕЙСКОГО РАЙОНА</w:t>
            </w:r>
          </w:p>
          <w:p w:rsidR="00D65134" w:rsidRPr="00FE2C7F" w:rsidRDefault="00D65134" w:rsidP="004C0A6B">
            <w:pPr>
              <w:jc w:val="center"/>
              <w:rPr>
                <w:sz w:val="40"/>
                <w:szCs w:val="40"/>
              </w:rPr>
            </w:pPr>
            <w:r w:rsidRPr="00FE2C7F">
              <w:rPr>
                <w:b/>
                <w:sz w:val="40"/>
                <w:szCs w:val="40"/>
              </w:rPr>
              <w:t>ПОСТАНОВЛЕНИЕ</w:t>
            </w:r>
          </w:p>
        </w:tc>
      </w:tr>
      <w:tr w:rsidR="00FE2C7F" w:rsidRPr="00FE2C7F" w:rsidTr="00A31F21">
        <w:trPr>
          <w:trHeight w:val="567"/>
        </w:trPr>
        <w:tc>
          <w:tcPr>
            <w:tcW w:w="5068" w:type="dxa"/>
            <w:tcBorders>
              <w:top w:val="nil"/>
              <w:left w:val="nil"/>
              <w:bottom w:val="nil"/>
              <w:right w:val="nil"/>
            </w:tcBorders>
            <w:vAlign w:val="center"/>
            <w:hideMark/>
          </w:tcPr>
          <w:p w:rsidR="00D65134" w:rsidRPr="00FE2C7F" w:rsidRDefault="00D65134" w:rsidP="00A52B6C">
            <w:pPr>
              <w:rPr>
                <w:sz w:val="27"/>
                <w:szCs w:val="27"/>
              </w:rPr>
            </w:pPr>
            <w:r w:rsidRPr="00FE2C7F">
              <w:rPr>
                <w:sz w:val="27"/>
                <w:szCs w:val="27"/>
              </w:rPr>
              <w:t>«</w:t>
            </w:r>
            <w:r w:rsidR="00A52B6C">
              <w:rPr>
                <w:sz w:val="27"/>
                <w:szCs w:val="27"/>
                <w:u w:val="single"/>
              </w:rPr>
              <w:t>28</w:t>
            </w:r>
            <w:r w:rsidRPr="00FE2C7F">
              <w:rPr>
                <w:sz w:val="27"/>
                <w:szCs w:val="27"/>
              </w:rPr>
              <w:t xml:space="preserve">» </w:t>
            </w:r>
            <w:r w:rsidR="00A52B6C">
              <w:rPr>
                <w:sz w:val="27"/>
                <w:szCs w:val="27"/>
                <w:u w:val="single"/>
              </w:rPr>
              <w:t>января</w:t>
            </w:r>
            <w:r w:rsidR="0040443E" w:rsidRPr="00FE2C7F">
              <w:rPr>
                <w:sz w:val="27"/>
                <w:szCs w:val="27"/>
              </w:rPr>
              <w:t xml:space="preserve"> </w:t>
            </w:r>
            <w:r w:rsidRPr="00FE2C7F">
              <w:rPr>
                <w:sz w:val="27"/>
                <w:szCs w:val="27"/>
              </w:rPr>
              <w:t>202</w:t>
            </w:r>
            <w:r w:rsidR="00F87635">
              <w:rPr>
                <w:sz w:val="27"/>
                <w:szCs w:val="27"/>
              </w:rPr>
              <w:t>5</w:t>
            </w:r>
            <w:r w:rsidRPr="00FE2C7F">
              <w:rPr>
                <w:sz w:val="27"/>
                <w:szCs w:val="27"/>
              </w:rPr>
              <w:t xml:space="preserve"> г</w:t>
            </w:r>
            <w:r w:rsidR="00FD2E59" w:rsidRPr="00FE2C7F">
              <w:rPr>
                <w:sz w:val="27"/>
                <w:szCs w:val="27"/>
              </w:rPr>
              <w:t>.</w:t>
            </w:r>
          </w:p>
        </w:tc>
        <w:tc>
          <w:tcPr>
            <w:tcW w:w="4580" w:type="dxa"/>
            <w:tcBorders>
              <w:top w:val="nil"/>
              <w:left w:val="nil"/>
              <w:bottom w:val="nil"/>
              <w:right w:val="nil"/>
            </w:tcBorders>
            <w:vAlign w:val="center"/>
            <w:hideMark/>
          </w:tcPr>
          <w:p w:rsidR="00D65134" w:rsidRPr="00FE2C7F" w:rsidRDefault="00D65134" w:rsidP="00A52B6C">
            <w:pPr>
              <w:ind w:left="1962"/>
              <w:jc w:val="right"/>
              <w:rPr>
                <w:sz w:val="28"/>
                <w:szCs w:val="28"/>
              </w:rPr>
            </w:pPr>
            <w:r w:rsidRPr="00FE2C7F">
              <w:rPr>
                <w:sz w:val="28"/>
                <w:szCs w:val="28"/>
              </w:rPr>
              <w:t xml:space="preserve">№ </w:t>
            </w:r>
            <w:r w:rsidR="00A52B6C">
              <w:rPr>
                <w:sz w:val="28"/>
                <w:szCs w:val="28"/>
                <w:u w:val="single"/>
              </w:rPr>
              <w:t>20-п</w:t>
            </w:r>
          </w:p>
        </w:tc>
      </w:tr>
      <w:tr w:rsidR="00D65134" w:rsidRPr="00FE2C7F" w:rsidTr="00A31F21">
        <w:trPr>
          <w:trHeight w:val="253"/>
        </w:trPr>
        <w:tc>
          <w:tcPr>
            <w:tcW w:w="9648" w:type="dxa"/>
            <w:gridSpan w:val="2"/>
            <w:tcBorders>
              <w:top w:val="nil"/>
              <w:left w:val="nil"/>
              <w:bottom w:val="nil"/>
              <w:right w:val="nil"/>
            </w:tcBorders>
            <w:vAlign w:val="center"/>
            <w:hideMark/>
          </w:tcPr>
          <w:p w:rsidR="00D65134" w:rsidRPr="00FE2C7F" w:rsidRDefault="00D65134" w:rsidP="004C0A6B">
            <w:pPr>
              <w:jc w:val="center"/>
              <w:rPr>
                <w:sz w:val="27"/>
                <w:szCs w:val="27"/>
              </w:rPr>
            </w:pPr>
            <w:proofErr w:type="spellStart"/>
            <w:r w:rsidRPr="00FE2C7F">
              <w:rPr>
                <w:sz w:val="27"/>
                <w:szCs w:val="27"/>
              </w:rPr>
              <w:t>гп</w:t>
            </w:r>
            <w:proofErr w:type="spellEnd"/>
            <w:r w:rsidRPr="00FE2C7F">
              <w:rPr>
                <w:sz w:val="27"/>
                <w:szCs w:val="27"/>
              </w:rPr>
              <w:t xml:space="preserve"> Северо-Енисейский</w:t>
            </w:r>
          </w:p>
        </w:tc>
      </w:tr>
    </w:tbl>
    <w:p w:rsidR="00D65134" w:rsidRPr="00FE2C7F" w:rsidRDefault="00D65134" w:rsidP="004C0A6B">
      <w:pPr>
        <w:rPr>
          <w:sz w:val="28"/>
          <w:szCs w:val="28"/>
        </w:rPr>
      </w:pPr>
    </w:p>
    <w:p w:rsidR="00D65134" w:rsidRPr="00FE2C7F" w:rsidRDefault="00D65134" w:rsidP="004C0A6B">
      <w:pPr>
        <w:jc w:val="both"/>
        <w:rPr>
          <w:b/>
          <w:sz w:val="28"/>
          <w:szCs w:val="28"/>
        </w:rPr>
      </w:pPr>
      <w:r w:rsidRPr="00FE2C7F">
        <w:rPr>
          <w:b/>
          <w:sz w:val="28"/>
          <w:szCs w:val="28"/>
        </w:rPr>
        <w:t>О внесении изменений в постановление администрации Северо-Енисейского района «Об утверждении муниципальной программы «Развитие социальных отношений, рост благополучия и защищенности граждан в Северо-Енисейском районе»</w:t>
      </w:r>
    </w:p>
    <w:p w:rsidR="00D65134" w:rsidRPr="00FE2C7F" w:rsidRDefault="00D65134" w:rsidP="004C0A6B">
      <w:pPr>
        <w:jc w:val="both"/>
        <w:rPr>
          <w:sz w:val="28"/>
          <w:szCs w:val="28"/>
        </w:rPr>
      </w:pPr>
    </w:p>
    <w:p w:rsidR="00D65134" w:rsidRPr="00FE2C7F" w:rsidRDefault="00D65134" w:rsidP="007331D5">
      <w:pPr>
        <w:ind w:firstLine="709"/>
        <w:jc w:val="both"/>
        <w:rPr>
          <w:sz w:val="28"/>
          <w:szCs w:val="28"/>
        </w:rPr>
      </w:pPr>
      <w:proofErr w:type="gramStart"/>
      <w:r w:rsidRPr="00FE2C7F">
        <w:rPr>
          <w:sz w:val="28"/>
          <w:szCs w:val="28"/>
        </w:rPr>
        <w:t>В соответствии со статьей 179 Бюджетного кодекса Российской Федерации, статьей 15 Федерального закона от 06.10.2003 №</w:t>
      </w:r>
      <w:r w:rsidR="00CD77B2" w:rsidRPr="00FE2C7F">
        <w:rPr>
          <w:sz w:val="28"/>
          <w:szCs w:val="28"/>
        </w:rPr>
        <w:t xml:space="preserve"> </w:t>
      </w:r>
      <w:r w:rsidRPr="00FE2C7F">
        <w:rPr>
          <w:sz w:val="28"/>
          <w:szCs w:val="28"/>
        </w:rPr>
        <w:t>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распоряжением администрации Северо-Енисейского района от 30.07.2013 № 650-ос «Об утверждении перечня муниципальных программ Северо-Енисейского</w:t>
      </w:r>
      <w:proofErr w:type="gramEnd"/>
      <w:r w:rsidRPr="00FE2C7F">
        <w:rPr>
          <w:sz w:val="28"/>
          <w:szCs w:val="28"/>
        </w:rPr>
        <w:t xml:space="preserve"> района»,</w:t>
      </w:r>
      <w:r w:rsidR="004C0A6B" w:rsidRPr="00FE2C7F">
        <w:rPr>
          <w:sz w:val="28"/>
          <w:szCs w:val="28"/>
        </w:rPr>
        <w:t xml:space="preserve"> </w:t>
      </w:r>
      <w:r w:rsidR="00FA6C78" w:rsidRPr="00FE2C7F">
        <w:rPr>
          <w:sz w:val="28"/>
          <w:szCs w:val="28"/>
        </w:rPr>
        <w:t xml:space="preserve">решением Северо-Енисейского районного Совета депутатов от 16.05.2024 № 806-44 «О внесении изменений в решение Северо-Енисейского районного Совета депутатов «О финансовом обеспечении дополнительными мерами социальной поддержки граждан, принимавших (принимающих) участие в специальной военной операции», </w:t>
      </w:r>
      <w:r w:rsidRPr="00FE2C7F">
        <w:rPr>
          <w:sz w:val="28"/>
          <w:szCs w:val="28"/>
        </w:rPr>
        <w:t>руководствуясь пунктом 6 статьи 11, статьей 34 Устава Северо-Енисейского района, ПОСТАНОВЛЯЮ:</w:t>
      </w:r>
    </w:p>
    <w:p w:rsidR="00D65134" w:rsidRPr="005E0142" w:rsidRDefault="00D65134" w:rsidP="006D6E49">
      <w:pPr>
        <w:ind w:firstLine="708"/>
        <w:jc w:val="both"/>
        <w:rPr>
          <w:sz w:val="28"/>
          <w:szCs w:val="28"/>
        </w:rPr>
      </w:pPr>
      <w:r w:rsidRPr="00FE2C7F">
        <w:rPr>
          <w:sz w:val="28"/>
          <w:szCs w:val="28"/>
        </w:rPr>
        <w:t xml:space="preserve">1. </w:t>
      </w:r>
      <w:proofErr w:type="gramStart"/>
      <w:r w:rsidRPr="00FE2C7F">
        <w:rPr>
          <w:sz w:val="28"/>
          <w:szCs w:val="28"/>
        </w:rPr>
        <w:t xml:space="preserve">Внести в постановление администрации Северо-Енисейского района от </w:t>
      </w:r>
      <w:r w:rsidRPr="005E0142">
        <w:rPr>
          <w:sz w:val="28"/>
          <w:szCs w:val="28"/>
        </w:rPr>
        <w:t xml:space="preserve">17.09.2019 № 336-п «Об утверждении муниципальной программы «Развитие социальных отношений, рост благополучия и защищенности граждан в Северо-Енисейском районе» (в редакции постановлений </w:t>
      </w:r>
      <w:r w:rsidR="004C0A6B" w:rsidRPr="005E0142">
        <w:rPr>
          <w:sz w:val="28"/>
          <w:szCs w:val="28"/>
        </w:rPr>
        <w:t xml:space="preserve">администрации Северо-Енисейского района </w:t>
      </w:r>
      <w:r w:rsidR="00882D37" w:rsidRPr="005E0142">
        <w:rPr>
          <w:sz w:val="28"/>
          <w:szCs w:val="28"/>
        </w:rPr>
        <w:t>от 31.10.2019 № 407-п, от 14.11.2019 № 427-п, от 16.12.2019 № 494-п, от 28.01.2020 № 33-п, от 21.04.2020 № 142-п, от 02.07.2020 № 276-п, от 22.07.2020 № 299-п, от 05.10.2020 № 391-п, от 30.10.2020 № 493-п, от 11.12.2020 № 548-п</w:t>
      </w:r>
      <w:proofErr w:type="gramEnd"/>
      <w:r w:rsidR="00882D37" w:rsidRPr="005E0142">
        <w:rPr>
          <w:sz w:val="28"/>
          <w:szCs w:val="28"/>
        </w:rPr>
        <w:t xml:space="preserve">, </w:t>
      </w:r>
      <w:proofErr w:type="gramStart"/>
      <w:r w:rsidR="00882D37" w:rsidRPr="005E0142">
        <w:rPr>
          <w:sz w:val="28"/>
          <w:szCs w:val="28"/>
        </w:rPr>
        <w:t>от 22.12.2020 № 567-п, от 22.03.2021 № 142-п, от 07.06.2021 № 246-п, от 15.06.2021 № 259-п, от 23.06.2021 № 270-п, от 09.07.2021  № 282-п, от 09.07.2021 № 289-п, от 30.08.2021 № 316-п, от 05.10.2021 № 356-п, от 28.10.2021 № 380-п, от 01.11.2021 № 392-п, от 10.12.2021 № 458-п, от 24.12.2021 № 486-п, от 24.12.2021 № 487-п, от 23.03.2022 № 123-п, от 22.04.2022 № 181-п, от 16.05.2022 № 212-п, от 24.05.2022 № 219-п, от 08.06.2022 № 256-п, от 17.06.2022 № 279-п</w:t>
      </w:r>
      <w:proofErr w:type="gramEnd"/>
      <w:r w:rsidR="00882D37" w:rsidRPr="005E0142">
        <w:rPr>
          <w:sz w:val="28"/>
          <w:szCs w:val="28"/>
        </w:rPr>
        <w:t xml:space="preserve">, </w:t>
      </w:r>
      <w:proofErr w:type="gramStart"/>
      <w:r w:rsidR="00882D37" w:rsidRPr="005E0142">
        <w:rPr>
          <w:sz w:val="28"/>
          <w:szCs w:val="28"/>
        </w:rPr>
        <w:t>от 28.07.2022 № 350-п, от 13.09.2022 № 391-п, от 01.11.2022 № 464-п, от 02.11.2022 № 469-п, от 06.12.2022 № 538-п, от 26.12.2022 № 608-п, от 12.01.2023 № 15-п, от 14.02.2023 № 70-п, от 12.04.2023 № 127-п, от 14.04.2023 № 144-п, от 12.05.2023 № 174-п, от 27.06.2023 № 254-п, от 28.06.2023 № 268-п, от 06.07.2023 № 274-п, от 31.08.2023 № 373-п, от 21.09.2023 № 401-п, от 16.10.2023 № 424-п, от 24.10.2023 № 441-п, от 03.11.2023 № 463-п, от 31.01.2024 № 28-п</w:t>
      </w:r>
      <w:proofErr w:type="gramEnd"/>
      <w:r w:rsidR="00882D37" w:rsidRPr="005E0142">
        <w:rPr>
          <w:sz w:val="28"/>
          <w:szCs w:val="28"/>
        </w:rPr>
        <w:t xml:space="preserve">, </w:t>
      </w:r>
      <w:proofErr w:type="gramStart"/>
      <w:r w:rsidR="00882D37" w:rsidRPr="005E0142">
        <w:rPr>
          <w:sz w:val="28"/>
          <w:szCs w:val="28"/>
        </w:rPr>
        <w:t xml:space="preserve">от 06.02.2024 № 39-п, от 25.03.2024 № </w:t>
      </w:r>
      <w:r w:rsidR="00882D37" w:rsidRPr="005E0142">
        <w:rPr>
          <w:sz w:val="28"/>
          <w:szCs w:val="28"/>
        </w:rPr>
        <w:lastRenderedPageBreak/>
        <w:t>98-п, от 15.04.2024 № 139-п, от 15.04.2024 № 139-п, от 29.05.2024 № 213-п, от 01.07.2024 № 260-п, от 10.07.2024 № 279-п, от 07.08.2024 № 320-п, от 13.08.2024 № 326-п, от 18.09.2024 № 410-п,  от 24.10.2024 № 461-п</w:t>
      </w:r>
      <w:r w:rsidR="00F87635" w:rsidRPr="005E0142">
        <w:rPr>
          <w:sz w:val="28"/>
          <w:szCs w:val="28"/>
        </w:rPr>
        <w:t>, от 08.11.2024 № 498-п,</w:t>
      </w:r>
      <w:r w:rsidR="00F87635" w:rsidRPr="005E0142">
        <w:t xml:space="preserve"> </w:t>
      </w:r>
      <w:r w:rsidR="00F87635" w:rsidRPr="005E0142">
        <w:rPr>
          <w:sz w:val="28"/>
          <w:szCs w:val="28"/>
        </w:rPr>
        <w:t>от 27.11.2024 № 540-п, от 28.11.2024 № 554-п, от 11.12.2024 № 595-п, от 20.12.2024 № 627-п)</w:t>
      </w:r>
      <w:r w:rsidR="004C0A6B" w:rsidRPr="005E0142">
        <w:rPr>
          <w:sz w:val="28"/>
          <w:szCs w:val="28"/>
        </w:rPr>
        <w:t xml:space="preserve"> </w:t>
      </w:r>
      <w:r w:rsidRPr="005E0142">
        <w:rPr>
          <w:sz w:val="28"/>
          <w:szCs w:val="28"/>
        </w:rPr>
        <w:t xml:space="preserve">(далее </w:t>
      </w:r>
      <w:r w:rsidR="0002421D" w:rsidRPr="005E0142">
        <w:rPr>
          <w:sz w:val="28"/>
          <w:szCs w:val="28"/>
        </w:rPr>
        <w:t>-</w:t>
      </w:r>
      <w:r w:rsidRPr="005E0142">
        <w:rPr>
          <w:sz w:val="28"/>
          <w:szCs w:val="28"/>
        </w:rPr>
        <w:t xml:space="preserve"> постановление) </w:t>
      </w:r>
      <w:r w:rsidR="00BD0E98" w:rsidRPr="005E0142">
        <w:rPr>
          <w:sz w:val="28"/>
          <w:szCs w:val="28"/>
        </w:rPr>
        <w:t>следующие изменения:</w:t>
      </w:r>
      <w:proofErr w:type="gramEnd"/>
    </w:p>
    <w:p w:rsidR="00186B2E" w:rsidRPr="005E0142" w:rsidRDefault="00186B2E" w:rsidP="00186B2E">
      <w:pPr>
        <w:ind w:firstLine="708"/>
        <w:jc w:val="both"/>
        <w:rPr>
          <w:sz w:val="28"/>
          <w:szCs w:val="28"/>
        </w:rPr>
      </w:pPr>
      <w:r w:rsidRPr="005E0142">
        <w:rPr>
          <w:sz w:val="28"/>
          <w:szCs w:val="28"/>
        </w:rPr>
        <w:t>1) в приложении к постановлению, именуемом «Муниципальная программа «Развитие социальных отношений, рост благополучия и защищенности граждан в Северо-Енисейском районе» (далее – муниципальная программа):</w:t>
      </w:r>
    </w:p>
    <w:p w:rsidR="00186B2E" w:rsidRPr="005E0142" w:rsidRDefault="00186B2E" w:rsidP="00186B2E">
      <w:pPr>
        <w:tabs>
          <w:tab w:val="left" w:pos="6215"/>
        </w:tabs>
        <w:ind w:firstLine="709"/>
        <w:jc w:val="both"/>
        <w:rPr>
          <w:sz w:val="28"/>
          <w:szCs w:val="28"/>
        </w:rPr>
      </w:pPr>
      <w:r w:rsidRPr="005E0142">
        <w:rPr>
          <w:sz w:val="28"/>
          <w:szCs w:val="28"/>
        </w:rPr>
        <w:t>а) в разделе 1, именуемом «1. Паспорт»:</w:t>
      </w:r>
    </w:p>
    <w:p w:rsidR="00186B2E" w:rsidRPr="005E0142" w:rsidRDefault="00186B2E" w:rsidP="00186B2E">
      <w:pPr>
        <w:tabs>
          <w:tab w:val="left" w:pos="6215"/>
        </w:tabs>
        <w:ind w:firstLine="709"/>
        <w:jc w:val="both"/>
        <w:rPr>
          <w:sz w:val="28"/>
          <w:szCs w:val="28"/>
          <w:lang w:eastAsia="en-US"/>
        </w:rPr>
      </w:pPr>
      <w:r w:rsidRPr="005E0142">
        <w:rPr>
          <w:sz w:val="28"/>
          <w:szCs w:val="28"/>
        </w:rPr>
        <w:t>абзац 5 строки 4 «</w:t>
      </w:r>
      <w:r w:rsidRPr="005E0142">
        <w:rPr>
          <w:sz w:val="28"/>
          <w:szCs w:val="28"/>
          <w:lang w:eastAsia="en-US"/>
        </w:rPr>
        <w:t>Перечень подпрограмм и отдельных мероприятий муниципальной программы</w:t>
      </w:r>
      <w:r w:rsidRPr="005E0142">
        <w:rPr>
          <w:sz w:val="28"/>
          <w:szCs w:val="28"/>
        </w:rPr>
        <w:t>» изложить в следующей редакции:</w:t>
      </w:r>
    </w:p>
    <w:p w:rsidR="00186B2E" w:rsidRPr="005E0142" w:rsidRDefault="00186B2E" w:rsidP="00186B2E">
      <w:pPr>
        <w:ind w:firstLine="709"/>
        <w:jc w:val="both"/>
        <w:rPr>
          <w:sz w:val="28"/>
          <w:szCs w:val="28"/>
          <w:lang w:eastAsia="en-US"/>
        </w:rPr>
      </w:pPr>
      <w:r w:rsidRPr="005E0142">
        <w:rPr>
          <w:sz w:val="28"/>
          <w:szCs w:val="28"/>
          <w:lang w:eastAsia="en-US"/>
        </w:rPr>
        <w:t>«Отдельное мероприятие «Обеспечение детей подарками Главы Северо-Енисейского района к Новому году»;</w:t>
      </w:r>
    </w:p>
    <w:p w:rsidR="00186B2E" w:rsidRPr="005E0142" w:rsidRDefault="00186B2E" w:rsidP="00186B2E">
      <w:pPr>
        <w:ind w:firstLine="709"/>
        <w:jc w:val="both"/>
        <w:rPr>
          <w:sz w:val="28"/>
          <w:szCs w:val="28"/>
          <w:lang w:eastAsia="en-US"/>
        </w:rPr>
      </w:pPr>
      <w:r w:rsidRPr="005E0142">
        <w:rPr>
          <w:sz w:val="28"/>
          <w:szCs w:val="28"/>
        </w:rPr>
        <w:t>пункт 5 строки 5 «</w:t>
      </w:r>
      <w:r w:rsidRPr="005E0142">
        <w:rPr>
          <w:sz w:val="28"/>
          <w:szCs w:val="28"/>
          <w:lang w:eastAsia="en-US"/>
        </w:rPr>
        <w:t>Цели муниципальной программы» изложить в следующей редакции:</w:t>
      </w:r>
    </w:p>
    <w:p w:rsidR="00186B2E" w:rsidRPr="005E0142" w:rsidRDefault="00186B2E" w:rsidP="00186B2E">
      <w:pPr>
        <w:tabs>
          <w:tab w:val="left" w:pos="0"/>
          <w:tab w:val="left" w:pos="6672"/>
        </w:tabs>
        <w:ind w:firstLine="576"/>
        <w:jc w:val="both"/>
        <w:rPr>
          <w:sz w:val="28"/>
          <w:szCs w:val="28"/>
          <w:lang w:eastAsia="en-US"/>
        </w:rPr>
      </w:pPr>
      <w:r w:rsidRPr="005E0142">
        <w:rPr>
          <w:sz w:val="28"/>
          <w:szCs w:val="28"/>
          <w:lang w:eastAsia="en-US"/>
        </w:rPr>
        <w:t>«5. Обеспечение подарками Главы Северо-Енисейского района к Новому году</w:t>
      </w:r>
      <w:proofErr w:type="gramStart"/>
      <w:r w:rsidRPr="005E0142">
        <w:rPr>
          <w:sz w:val="28"/>
          <w:szCs w:val="28"/>
          <w:lang w:eastAsia="en-US"/>
        </w:rPr>
        <w:t>.»;</w:t>
      </w:r>
      <w:proofErr w:type="gramEnd"/>
    </w:p>
    <w:p w:rsidR="00186B2E" w:rsidRPr="005E0142" w:rsidRDefault="00186B2E" w:rsidP="00186B2E">
      <w:pPr>
        <w:ind w:firstLine="709"/>
        <w:jc w:val="both"/>
        <w:rPr>
          <w:sz w:val="28"/>
          <w:szCs w:val="28"/>
        </w:rPr>
      </w:pPr>
      <w:r w:rsidRPr="005E0142">
        <w:rPr>
          <w:sz w:val="28"/>
          <w:szCs w:val="28"/>
        </w:rPr>
        <w:t>пункт 5 строки 6 «</w:t>
      </w:r>
      <w:r w:rsidRPr="005E0142">
        <w:rPr>
          <w:sz w:val="28"/>
          <w:szCs w:val="28"/>
          <w:lang w:eastAsia="en-US"/>
        </w:rPr>
        <w:t>Задачи муниципальной программы» изложить в следующей редакции:</w:t>
      </w:r>
    </w:p>
    <w:p w:rsidR="00186B2E" w:rsidRPr="005E0142" w:rsidRDefault="00186B2E" w:rsidP="00186B2E">
      <w:pPr>
        <w:tabs>
          <w:tab w:val="left" w:pos="0"/>
          <w:tab w:val="left" w:pos="6672"/>
        </w:tabs>
        <w:ind w:firstLine="435"/>
        <w:jc w:val="both"/>
        <w:rPr>
          <w:sz w:val="28"/>
          <w:szCs w:val="28"/>
          <w:lang w:eastAsia="en-US"/>
        </w:rPr>
      </w:pPr>
      <w:r w:rsidRPr="005E0142">
        <w:rPr>
          <w:sz w:val="28"/>
          <w:szCs w:val="28"/>
        </w:rPr>
        <w:t>«</w:t>
      </w:r>
      <w:r w:rsidRPr="005E0142">
        <w:rPr>
          <w:sz w:val="28"/>
          <w:szCs w:val="28"/>
          <w:lang w:eastAsia="en-US"/>
        </w:rPr>
        <w:t>5. Приобретение подарков Главы Северо-Енисейского района к Новому году</w:t>
      </w:r>
      <w:proofErr w:type="gramStart"/>
      <w:r w:rsidRPr="005E0142">
        <w:rPr>
          <w:sz w:val="28"/>
          <w:szCs w:val="28"/>
          <w:lang w:eastAsia="en-US"/>
        </w:rPr>
        <w:t>.»;</w:t>
      </w:r>
      <w:proofErr w:type="gramEnd"/>
    </w:p>
    <w:p w:rsidR="00D2237C" w:rsidRPr="005E0142" w:rsidRDefault="00186B2E" w:rsidP="00882D37">
      <w:pPr>
        <w:ind w:firstLine="708"/>
        <w:jc w:val="both"/>
        <w:rPr>
          <w:sz w:val="28"/>
          <w:szCs w:val="28"/>
        </w:rPr>
      </w:pPr>
      <w:r w:rsidRPr="005E0142">
        <w:rPr>
          <w:sz w:val="28"/>
          <w:szCs w:val="28"/>
        </w:rPr>
        <w:t>б</w:t>
      </w:r>
      <w:r w:rsidR="001A42EB" w:rsidRPr="005E0142">
        <w:rPr>
          <w:sz w:val="28"/>
          <w:szCs w:val="28"/>
        </w:rPr>
        <w:t>)</w:t>
      </w:r>
      <w:r w:rsidR="00882D37" w:rsidRPr="005E0142">
        <w:rPr>
          <w:sz w:val="28"/>
          <w:szCs w:val="28"/>
        </w:rPr>
        <w:t xml:space="preserve"> </w:t>
      </w:r>
      <w:r w:rsidR="00D2237C" w:rsidRPr="005E0142">
        <w:rPr>
          <w:sz w:val="28"/>
          <w:szCs w:val="28"/>
        </w:rPr>
        <w:t>строку 9 «Информация по ресурсному обеспечению муниципальной программы, в том числе по годам реализации программы» таблицы «Паспорт муниципальной программы» изложить в следующей редакции:</w:t>
      </w:r>
    </w:p>
    <w:p w:rsidR="00D2237C" w:rsidRPr="005E0142" w:rsidRDefault="00D2237C" w:rsidP="00D2237C">
      <w:pPr>
        <w:spacing w:line="276" w:lineRule="auto"/>
        <w:jc w:val="both"/>
        <w:rPr>
          <w:sz w:val="28"/>
          <w:szCs w:val="28"/>
        </w:rPr>
      </w:pPr>
      <w:r w:rsidRPr="005E0142">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02"/>
        <w:gridCol w:w="6461"/>
      </w:tblGrid>
      <w:tr w:rsidR="00FE2C7F" w:rsidRPr="005E0142" w:rsidTr="00810E9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F5A" w:rsidRPr="005E0142" w:rsidRDefault="00EE6F5A" w:rsidP="00A00F9B">
            <w:pPr>
              <w:tabs>
                <w:tab w:val="left" w:pos="6215"/>
              </w:tabs>
              <w:jc w:val="center"/>
              <w:rPr>
                <w:sz w:val="28"/>
                <w:szCs w:val="28"/>
                <w:lang w:eastAsia="en-US"/>
              </w:rPr>
            </w:pPr>
            <w:r w:rsidRPr="005E0142">
              <w:rPr>
                <w:sz w:val="28"/>
                <w:szCs w:val="28"/>
                <w:lang w:eastAsia="en-US"/>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hideMark/>
          </w:tcPr>
          <w:p w:rsidR="00EE6F5A" w:rsidRPr="005E0142" w:rsidRDefault="00EE6F5A" w:rsidP="00C62730">
            <w:pPr>
              <w:tabs>
                <w:tab w:val="left" w:pos="6215"/>
              </w:tabs>
              <w:spacing w:line="276" w:lineRule="auto"/>
              <w:rPr>
                <w:sz w:val="28"/>
                <w:szCs w:val="28"/>
                <w:lang w:eastAsia="en-US"/>
              </w:rPr>
            </w:pPr>
            <w:r w:rsidRPr="005E0142">
              <w:rPr>
                <w:sz w:val="28"/>
                <w:szCs w:val="28"/>
                <w:lang w:eastAsia="en-US"/>
              </w:rPr>
              <w:t xml:space="preserve">Информация по ресурсному обеспечению муниципальной программы, в том числе по годам реализации Программы </w:t>
            </w:r>
          </w:p>
        </w:tc>
        <w:tc>
          <w:tcPr>
            <w:tcW w:w="6461" w:type="dxa"/>
            <w:tcBorders>
              <w:top w:val="single" w:sz="4" w:space="0" w:color="000000"/>
              <w:left w:val="single" w:sz="4" w:space="0" w:color="000000"/>
              <w:bottom w:val="single" w:sz="4" w:space="0" w:color="000000"/>
              <w:right w:val="single" w:sz="4" w:space="0" w:color="000000"/>
            </w:tcBorders>
            <w:shd w:val="clear" w:color="auto" w:fill="auto"/>
            <w:hideMark/>
          </w:tcPr>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Всего 363 299 796,21 руб., в том числе по годам:</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2019 году – 1 979 045,00 руб.</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2020 году –</w:t>
            </w:r>
            <w:r w:rsidRPr="005E0142">
              <w:rPr>
                <w:sz w:val="28"/>
                <w:szCs w:val="28"/>
                <w:lang w:eastAsia="en-US"/>
              </w:rPr>
              <w:t xml:space="preserve"> </w:t>
            </w:r>
            <w:r w:rsidRPr="005E0142">
              <w:rPr>
                <w:rFonts w:eastAsia="Calibri"/>
                <w:sz w:val="28"/>
                <w:szCs w:val="28"/>
                <w:lang w:eastAsia="en-US"/>
              </w:rPr>
              <w:t>17 683 014,86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2021 году – 23 282 306,48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2022 году – 26 340 370,85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2023 году –59 245 570,36 руб.</w:t>
            </w:r>
          </w:p>
          <w:p w:rsidR="003B4A04" w:rsidRPr="005E0142" w:rsidRDefault="003B4A04" w:rsidP="003B4A04">
            <w:pPr>
              <w:tabs>
                <w:tab w:val="left" w:pos="6215"/>
              </w:tabs>
              <w:spacing w:line="276" w:lineRule="auto"/>
              <w:rPr>
                <w:sz w:val="28"/>
                <w:szCs w:val="28"/>
                <w:lang w:eastAsia="en-US"/>
              </w:rPr>
            </w:pPr>
            <w:r w:rsidRPr="005E0142">
              <w:rPr>
                <w:sz w:val="28"/>
                <w:szCs w:val="28"/>
                <w:lang w:eastAsia="en-US"/>
              </w:rPr>
              <w:t>в 2024 году – 66 640 894,66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2025 году – 73 732 398,00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2026 году – 47 124 998,00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2027 году – 47 271 198,00 руб.</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том числе средств бюджета:</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Красноярского края 21 563 476,00 руб.</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том числе по годам:</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2020 году –2 042 700,00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2021 году –</w:t>
            </w:r>
            <w:r w:rsidRPr="005E0142">
              <w:rPr>
                <w:rFonts w:eastAsia="Calibri"/>
                <w:sz w:val="28"/>
                <w:szCs w:val="28"/>
                <w:lang w:eastAsia="en-US"/>
              </w:rPr>
              <w:t xml:space="preserve">2 225 300,00 </w:t>
            </w:r>
            <w:r w:rsidRPr="005E0142">
              <w:rPr>
                <w:sz w:val="28"/>
                <w:szCs w:val="28"/>
                <w:lang w:eastAsia="en-US"/>
              </w:rPr>
              <w:t>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2022 году – 2 520 800</w:t>
            </w:r>
            <w:r w:rsidRPr="005E0142">
              <w:rPr>
                <w:rFonts w:eastAsia="Calibri"/>
                <w:sz w:val="28"/>
                <w:szCs w:val="28"/>
                <w:lang w:eastAsia="en-US"/>
              </w:rPr>
              <w:t xml:space="preserve">,00 </w:t>
            </w:r>
            <w:r w:rsidRPr="005E0142">
              <w:rPr>
                <w:sz w:val="28"/>
                <w:szCs w:val="28"/>
                <w:lang w:eastAsia="en-US"/>
              </w:rPr>
              <w:t>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2023 году – 2 701 276</w:t>
            </w:r>
            <w:r w:rsidRPr="005E0142">
              <w:rPr>
                <w:rFonts w:eastAsia="Calibri"/>
                <w:sz w:val="28"/>
                <w:szCs w:val="28"/>
                <w:lang w:eastAsia="en-US"/>
              </w:rPr>
              <w:t xml:space="preserve">,00 </w:t>
            </w:r>
            <w:r w:rsidRPr="005E0142">
              <w:rPr>
                <w:sz w:val="28"/>
                <w:szCs w:val="28"/>
                <w:lang w:eastAsia="en-US"/>
              </w:rPr>
              <w:t>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2024 году – 3 005 600,00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2025 году – 3 022 600,00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2026 году – 3 022 600,00руб.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lastRenderedPageBreak/>
              <w:t>в 2027 году - 3 022 600,00 руб.</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 xml:space="preserve">Северо-Енисейского района 341 736 320,21 руб. </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том числе по годам:</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2019 году – 1 979 045,00 руб.</w:t>
            </w:r>
          </w:p>
          <w:p w:rsidR="003B4A04" w:rsidRPr="005E0142" w:rsidRDefault="003B4A04" w:rsidP="003B4A04">
            <w:pPr>
              <w:tabs>
                <w:tab w:val="left" w:pos="6215"/>
              </w:tabs>
              <w:spacing w:line="276" w:lineRule="auto"/>
              <w:ind w:firstLine="9"/>
              <w:rPr>
                <w:rFonts w:eastAsia="Calibri"/>
                <w:sz w:val="28"/>
                <w:szCs w:val="28"/>
                <w:lang w:eastAsia="en-US"/>
              </w:rPr>
            </w:pPr>
            <w:r w:rsidRPr="005E0142">
              <w:rPr>
                <w:rFonts w:eastAsia="Calibri"/>
                <w:sz w:val="28"/>
                <w:szCs w:val="28"/>
                <w:lang w:eastAsia="en-US"/>
              </w:rPr>
              <w:t>в 2020 году –</w:t>
            </w:r>
            <w:r w:rsidRPr="005E0142">
              <w:rPr>
                <w:sz w:val="28"/>
                <w:szCs w:val="28"/>
                <w:lang w:eastAsia="en-US"/>
              </w:rPr>
              <w:t xml:space="preserve"> 15 640 314,86</w:t>
            </w:r>
            <w:r w:rsidRPr="005E0142">
              <w:rPr>
                <w:rFonts w:eastAsia="Calibri"/>
                <w:sz w:val="28"/>
                <w:szCs w:val="28"/>
                <w:lang w:eastAsia="en-US"/>
              </w:rPr>
              <w:t xml:space="preserve">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2021 году – 21 057 006,48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2022 году – 23 819 570,85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2023 году – 56 544 294,36 руб.</w:t>
            </w:r>
          </w:p>
          <w:p w:rsidR="003B4A04" w:rsidRPr="005E0142" w:rsidRDefault="003B4A04" w:rsidP="003B4A04">
            <w:pPr>
              <w:tabs>
                <w:tab w:val="left" w:pos="6215"/>
              </w:tabs>
              <w:spacing w:line="276" w:lineRule="auto"/>
              <w:rPr>
                <w:sz w:val="28"/>
                <w:szCs w:val="28"/>
                <w:lang w:eastAsia="en-US"/>
              </w:rPr>
            </w:pPr>
            <w:r w:rsidRPr="005E0142">
              <w:rPr>
                <w:sz w:val="28"/>
                <w:szCs w:val="28"/>
                <w:lang w:eastAsia="en-US"/>
              </w:rPr>
              <w:t>в 2024 году – 63 635 294,66 руб.</w:t>
            </w:r>
          </w:p>
          <w:p w:rsidR="003B4A04" w:rsidRPr="005E0142" w:rsidRDefault="003B4A04" w:rsidP="003B4A04">
            <w:pPr>
              <w:tabs>
                <w:tab w:val="left" w:pos="6215"/>
              </w:tabs>
              <w:spacing w:line="276" w:lineRule="auto"/>
              <w:ind w:firstLine="9"/>
              <w:rPr>
                <w:sz w:val="28"/>
                <w:szCs w:val="28"/>
                <w:lang w:eastAsia="en-US"/>
              </w:rPr>
            </w:pPr>
            <w:r w:rsidRPr="005E0142">
              <w:rPr>
                <w:sz w:val="28"/>
                <w:szCs w:val="28"/>
                <w:lang w:eastAsia="en-US"/>
              </w:rPr>
              <w:t>в 2025 году – 70 709 798,00 руб.</w:t>
            </w:r>
          </w:p>
          <w:p w:rsidR="003B4A04" w:rsidRPr="005E0142" w:rsidRDefault="003B4A04" w:rsidP="003B4A04">
            <w:pPr>
              <w:spacing w:line="276" w:lineRule="auto"/>
              <w:ind w:firstLine="9"/>
              <w:rPr>
                <w:sz w:val="28"/>
                <w:szCs w:val="28"/>
                <w:lang w:eastAsia="en-US"/>
              </w:rPr>
            </w:pPr>
            <w:r w:rsidRPr="005E0142">
              <w:rPr>
                <w:sz w:val="28"/>
                <w:szCs w:val="28"/>
                <w:lang w:eastAsia="en-US"/>
              </w:rPr>
              <w:t>в 2026 году – 44 102 398,00 руб.</w:t>
            </w:r>
          </w:p>
          <w:p w:rsidR="00EE6F5A" w:rsidRPr="005E0142" w:rsidRDefault="003B4A04" w:rsidP="003B4A04">
            <w:pPr>
              <w:tabs>
                <w:tab w:val="left" w:pos="6215"/>
              </w:tabs>
              <w:spacing w:line="276" w:lineRule="auto"/>
              <w:rPr>
                <w:sz w:val="28"/>
                <w:szCs w:val="28"/>
                <w:lang w:eastAsia="en-US"/>
              </w:rPr>
            </w:pPr>
            <w:r w:rsidRPr="005E0142">
              <w:rPr>
                <w:sz w:val="28"/>
                <w:szCs w:val="28"/>
                <w:lang w:eastAsia="en-US"/>
              </w:rPr>
              <w:t>в 2027 году – 44 248 598,00 руб.</w:t>
            </w:r>
          </w:p>
        </w:tc>
      </w:tr>
    </w:tbl>
    <w:p w:rsidR="00D2237C" w:rsidRPr="005E0142" w:rsidRDefault="00D2237C" w:rsidP="00D2237C">
      <w:pPr>
        <w:tabs>
          <w:tab w:val="left" w:pos="6215"/>
        </w:tabs>
        <w:spacing w:line="276" w:lineRule="auto"/>
        <w:ind w:firstLine="680"/>
        <w:jc w:val="right"/>
        <w:rPr>
          <w:sz w:val="28"/>
          <w:szCs w:val="28"/>
        </w:rPr>
      </w:pPr>
      <w:r w:rsidRPr="005E0142">
        <w:rPr>
          <w:sz w:val="28"/>
          <w:szCs w:val="28"/>
        </w:rPr>
        <w:lastRenderedPageBreak/>
        <w:t>»;</w:t>
      </w:r>
    </w:p>
    <w:p w:rsidR="00B24D29" w:rsidRPr="005E0142" w:rsidRDefault="00EE6F5A" w:rsidP="00B24D29">
      <w:pPr>
        <w:ind w:firstLine="709"/>
        <w:jc w:val="both"/>
        <w:rPr>
          <w:sz w:val="28"/>
          <w:szCs w:val="28"/>
        </w:rPr>
      </w:pPr>
      <w:r w:rsidRPr="005E0142">
        <w:rPr>
          <w:sz w:val="28"/>
          <w:szCs w:val="28"/>
        </w:rPr>
        <w:t xml:space="preserve"> </w:t>
      </w:r>
      <w:r w:rsidR="00A93C4E">
        <w:rPr>
          <w:sz w:val="28"/>
          <w:szCs w:val="28"/>
        </w:rPr>
        <w:t>в</w:t>
      </w:r>
      <w:r w:rsidR="00B24D29" w:rsidRPr="005E0142">
        <w:rPr>
          <w:sz w:val="28"/>
          <w:szCs w:val="28"/>
        </w:rPr>
        <w:t>) в абзаце 26 раздела 2, именуемого «Характеристика текущего состояния сферы социальной поддержки населения Северо-Енисейского района»</w:t>
      </w:r>
      <w:r w:rsidR="00DE5D54">
        <w:rPr>
          <w:sz w:val="28"/>
          <w:szCs w:val="28"/>
        </w:rPr>
        <w:t>,</w:t>
      </w:r>
      <w:r w:rsidR="00B24D29" w:rsidRPr="005E0142">
        <w:rPr>
          <w:sz w:val="28"/>
          <w:szCs w:val="28"/>
        </w:rPr>
        <w:t xml:space="preserve"> слова «, проживающих в Северо-Енисейском районе</w:t>
      </w:r>
      <w:proofErr w:type="gramStart"/>
      <w:r w:rsidR="00B24D29" w:rsidRPr="005E0142">
        <w:rPr>
          <w:sz w:val="28"/>
          <w:szCs w:val="28"/>
        </w:rPr>
        <w:t>,»</w:t>
      </w:r>
      <w:proofErr w:type="gramEnd"/>
      <w:r w:rsidR="00B24D29" w:rsidRPr="005E0142">
        <w:rPr>
          <w:sz w:val="28"/>
          <w:szCs w:val="28"/>
        </w:rPr>
        <w:t xml:space="preserve"> исключить;</w:t>
      </w:r>
    </w:p>
    <w:p w:rsidR="00B24D29" w:rsidRPr="005E0142" w:rsidRDefault="00A93C4E" w:rsidP="00B24D29">
      <w:pPr>
        <w:ind w:firstLine="709"/>
        <w:jc w:val="both"/>
        <w:rPr>
          <w:sz w:val="28"/>
          <w:szCs w:val="28"/>
        </w:rPr>
      </w:pPr>
      <w:r>
        <w:rPr>
          <w:sz w:val="28"/>
          <w:szCs w:val="28"/>
        </w:rPr>
        <w:t>г</w:t>
      </w:r>
      <w:r w:rsidR="00B24D29" w:rsidRPr="005E0142">
        <w:rPr>
          <w:sz w:val="28"/>
          <w:szCs w:val="28"/>
        </w:rPr>
        <w:t>) в разделе 3, именуемом «Основные цели и задачи муниципальной программы»:</w:t>
      </w:r>
    </w:p>
    <w:p w:rsidR="00B24D29" w:rsidRPr="005E0142" w:rsidRDefault="00B24D29" w:rsidP="00B24D29">
      <w:pPr>
        <w:ind w:firstLine="709"/>
        <w:jc w:val="both"/>
        <w:rPr>
          <w:sz w:val="28"/>
          <w:szCs w:val="28"/>
        </w:rPr>
      </w:pPr>
      <w:r w:rsidRPr="005E0142">
        <w:rPr>
          <w:sz w:val="28"/>
          <w:szCs w:val="28"/>
        </w:rPr>
        <w:t>абзац 13 изложить в следующей редакции:</w:t>
      </w:r>
    </w:p>
    <w:p w:rsidR="00B24D29" w:rsidRPr="005E0142" w:rsidRDefault="00B24D29" w:rsidP="00B24D29">
      <w:pPr>
        <w:ind w:firstLine="709"/>
        <w:jc w:val="both"/>
        <w:rPr>
          <w:sz w:val="28"/>
          <w:szCs w:val="28"/>
        </w:rPr>
      </w:pPr>
      <w:r w:rsidRPr="005E0142">
        <w:rPr>
          <w:sz w:val="28"/>
          <w:szCs w:val="28"/>
        </w:rPr>
        <w:t>«</w:t>
      </w:r>
      <w:r w:rsidRPr="005E0142">
        <w:rPr>
          <w:sz w:val="28"/>
          <w:szCs w:val="28"/>
          <w:lang w:eastAsia="en-US"/>
        </w:rPr>
        <w:t>5. Приобретение подарков Главы Северо-Енисейского района для детей к Новому году</w:t>
      </w:r>
      <w:proofErr w:type="gramStart"/>
      <w:r w:rsidRPr="005E0142">
        <w:rPr>
          <w:sz w:val="28"/>
          <w:szCs w:val="28"/>
          <w:lang w:eastAsia="en-US"/>
        </w:rPr>
        <w:t>.</w:t>
      </w:r>
      <w:r w:rsidRPr="005E0142">
        <w:rPr>
          <w:sz w:val="28"/>
          <w:szCs w:val="28"/>
        </w:rPr>
        <w:t>»;</w:t>
      </w:r>
      <w:proofErr w:type="gramEnd"/>
    </w:p>
    <w:p w:rsidR="00B24D29" w:rsidRPr="005E0142" w:rsidRDefault="00B24D29" w:rsidP="00B24D29">
      <w:pPr>
        <w:ind w:firstLine="709"/>
        <w:jc w:val="both"/>
        <w:rPr>
          <w:sz w:val="28"/>
          <w:szCs w:val="28"/>
        </w:rPr>
      </w:pPr>
      <w:r w:rsidRPr="005E0142">
        <w:rPr>
          <w:sz w:val="28"/>
          <w:szCs w:val="28"/>
        </w:rPr>
        <w:t>абзац 23 изложить в следующей редакции:</w:t>
      </w:r>
    </w:p>
    <w:p w:rsidR="00B24D29" w:rsidRPr="005E0142" w:rsidRDefault="00B24D29" w:rsidP="00B24D29">
      <w:pPr>
        <w:tabs>
          <w:tab w:val="left" w:pos="0"/>
        </w:tabs>
        <w:ind w:firstLine="709"/>
        <w:jc w:val="both"/>
        <w:rPr>
          <w:sz w:val="28"/>
          <w:szCs w:val="28"/>
          <w:lang w:eastAsia="en-US"/>
        </w:rPr>
      </w:pPr>
      <w:r w:rsidRPr="005E0142">
        <w:rPr>
          <w:sz w:val="28"/>
          <w:szCs w:val="28"/>
        </w:rPr>
        <w:t>«</w:t>
      </w:r>
      <w:r w:rsidRPr="005E0142">
        <w:rPr>
          <w:sz w:val="28"/>
          <w:szCs w:val="28"/>
          <w:lang w:eastAsia="en-US"/>
        </w:rPr>
        <w:t>обеспечению детей подарками Главы Северо-Енисейского района к Новому году</w:t>
      </w:r>
      <w:proofErr w:type="gramStart"/>
      <w:r w:rsidRPr="005E0142">
        <w:rPr>
          <w:sz w:val="28"/>
          <w:szCs w:val="28"/>
          <w:lang w:eastAsia="en-US"/>
        </w:rPr>
        <w:t>;»</w:t>
      </w:r>
      <w:proofErr w:type="gramEnd"/>
      <w:r w:rsidRPr="005E0142">
        <w:rPr>
          <w:sz w:val="28"/>
          <w:szCs w:val="28"/>
          <w:lang w:eastAsia="en-US"/>
        </w:rPr>
        <w:t>;</w:t>
      </w:r>
    </w:p>
    <w:p w:rsidR="00B24D29" w:rsidRPr="005E0142" w:rsidRDefault="00A93C4E" w:rsidP="00B24D29">
      <w:pPr>
        <w:tabs>
          <w:tab w:val="left" w:pos="567"/>
          <w:tab w:val="left" w:pos="6215"/>
        </w:tabs>
        <w:autoSpaceDE w:val="0"/>
        <w:autoSpaceDN w:val="0"/>
        <w:adjustRightInd w:val="0"/>
        <w:ind w:firstLine="680"/>
        <w:jc w:val="both"/>
        <w:rPr>
          <w:sz w:val="28"/>
          <w:szCs w:val="28"/>
        </w:rPr>
      </w:pPr>
      <w:r>
        <w:rPr>
          <w:sz w:val="28"/>
          <w:szCs w:val="28"/>
        </w:rPr>
        <w:t>д</w:t>
      </w:r>
      <w:r w:rsidR="00B24D29" w:rsidRPr="005E0142">
        <w:rPr>
          <w:sz w:val="28"/>
          <w:szCs w:val="28"/>
        </w:rPr>
        <w:t>) абзац 7 раздела 4, именуемого «Прогноз конечных результатов реализации муниципальной программы, характеризующих целевое состояние уровня и качества жизни населения Северо-Енисейского района»</w:t>
      </w:r>
      <w:r w:rsidR="00DE5D54">
        <w:rPr>
          <w:sz w:val="28"/>
          <w:szCs w:val="28"/>
        </w:rPr>
        <w:t>,</w:t>
      </w:r>
      <w:r w:rsidR="00B24D29" w:rsidRPr="005E0142">
        <w:rPr>
          <w:sz w:val="28"/>
          <w:szCs w:val="28"/>
        </w:rPr>
        <w:t xml:space="preserve"> изложить в следующей редакции: </w:t>
      </w:r>
    </w:p>
    <w:p w:rsidR="00B24D29" w:rsidRPr="005E0142" w:rsidRDefault="00B24D29" w:rsidP="00B24D29">
      <w:pPr>
        <w:tabs>
          <w:tab w:val="left" w:pos="426"/>
          <w:tab w:val="left" w:pos="6215"/>
        </w:tabs>
        <w:autoSpaceDE w:val="0"/>
        <w:autoSpaceDN w:val="0"/>
        <w:adjustRightInd w:val="0"/>
        <w:ind w:firstLine="680"/>
        <w:jc w:val="both"/>
        <w:outlineLvl w:val="2"/>
        <w:rPr>
          <w:sz w:val="28"/>
          <w:szCs w:val="28"/>
        </w:rPr>
      </w:pPr>
      <w:r w:rsidRPr="005E0142">
        <w:rPr>
          <w:sz w:val="28"/>
          <w:szCs w:val="28"/>
        </w:rPr>
        <w:t>«обеспеч</w:t>
      </w:r>
      <w:r w:rsidR="00DC1887">
        <w:rPr>
          <w:sz w:val="28"/>
          <w:szCs w:val="28"/>
        </w:rPr>
        <w:t>ению</w:t>
      </w:r>
      <w:r w:rsidRPr="005E0142">
        <w:rPr>
          <w:sz w:val="28"/>
          <w:szCs w:val="28"/>
        </w:rPr>
        <w:t xml:space="preserve"> детей </w:t>
      </w:r>
      <w:r w:rsidRPr="005E0142">
        <w:rPr>
          <w:sz w:val="28"/>
          <w:szCs w:val="28"/>
          <w:lang w:eastAsia="en-US"/>
        </w:rPr>
        <w:t>подарками Главы Северо-Енисейского района к Новому году</w:t>
      </w:r>
      <w:proofErr w:type="gramStart"/>
      <w:r w:rsidRPr="005E0142">
        <w:rPr>
          <w:sz w:val="20"/>
          <w:szCs w:val="20"/>
          <w:lang w:eastAsia="en-US"/>
        </w:rPr>
        <w:t>;</w:t>
      </w:r>
      <w:r w:rsidRPr="005E0142">
        <w:rPr>
          <w:sz w:val="28"/>
          <w:szCs w:val="28"/>
        </w:rPr>
        <w:t>»</w:t>
      </w:r>
      <w:proofErr w:type="gramEnd"/>
      <w:r w:rsidRPr="005E0142">
        <w:rPr>
          <w:sz w:val="28"/>
          <w:szCs w:val="28"/>
        </w:rPr>
        <w:t>;</w:t>
      </w:r>
    </w:p>
    <w:p w:rsidR="00B24D29" w:rsidRPr="005E0142" w:rsidRDefault="00A93C4E" w:rsidP="00B24D29">
      <w:pPr>
        <w:ind w:firstLine="709"/>
        <w:jc w:val="both"/>
        <w:rPr>
          <w:sz w:val="28"/>
          <w:szCs w:val="28"/>
        </w:rPr>
      </w:pPr>
      <w:r>
        <w:rPr>
          <w:sz w:val="28"/>
          <w:szCs w:val="28"/>
        </w:rPr>
        <w:t>е</w:t>
      </w:r>
      <w:r w:rsidR="00B24D29" w:rsidRPr="005E0142">
        <w:rPr>
          <w:sz w:val="28"/>
          <w:szCs w:val="28"/>
        </w:rPr>
        <w:t>) пункт 5.5 раздела 5, именуемого «Информация по подпрограммам и отдельным мероприятиям муниципальной программы», изложить в следующей редакции:</w:t>
      </w:r>
    </w:p>
    <w:p w:rsidR="00B24D29" w:rsidRPr="005E0142" w:rsidRDefault="00B24D29" w:rsidP="00B24D29">
      <w:pPr>
        <w:tabs>
          <w:tab w:val="left" w:pos="0"/>
          <w:tab w:val="left" w:pos="284"/>
          <w:tab w:val="left" w:pos="328"/>
          <w:tab w:val="left" w:pos="6215"/>
        </w:tabs>
        <w:ind w:firstLine="709"/>
        <w:jc w:val="both"/>
        <w:rPr>
          <w:rFonts w:eastAsia="Calibri"/>
          <w:b/>
          <w:sz w:val="28"/>
          <w:szCs w:val="28"/>
          <w:lang w:eastAsia="en-US"/>
        </w:rPr>
      </w:pPr>
      <w:r w:rsidRPr="005E0142">
        <w:rPr>
          <w:sz w:val="28"/>
          <w:szCs w:val="28"/>
        </w:rPr>
        <w:t>«</w:t>
      </w:r>
      <w:r w:rsidRPr="005E0142">
        <w:rPr>
          <w:rFonts w:eastAsia="Calibri"/>
          <w:b/>
          <w:sz w:val="28"/>
          <w:szCs w:val="28"/>
          <w:lang w:eastAsia="en-US"/>
        </w:rPr>
        <w:t xml:space="preserve">5.5. Отдельное мероприятие </w:t>
      </w:r>
      <w:r w:rsidRPr="005E0142">
        <w:rPr>
          <w:b/>
          <w:sz w:val="28"/>
          <w:szCs w:val="28"/>
          <w:lang w:eastAsia="en-US"/>
        </w:rPr>
        <w:t xml:space="preserve">«Обеспечение детей подарками Главы Северо-Енисейского района к Новому году» </w:t>
      </w:r>
      <w:r w:rsidRPr="005E0142">
        <w:rPr>
          <w:rFonts w:eastAsia="Calibri"/>
          <w:b/>
          <w:sz w:val="28"/>
          <w:szCs w:val="28"/>
          <w:lang w:eastAsia="en-US"/>
        </w:rPr>
        <w:t>(далее – Отдельное мероприятие).</w:t>
      </w:r>
    </w:p>
    <w:p w:rsidR="00B24D29" w:rsidRPr="005E0142" w:rsidRDefault="00B24D29" w:rsidP="00B24D29">
      <w:pPr>
        <w:tabs>
          <w:tab w:val="left" w:pos="284"/>
          <w:tab w:val="left" w:pos="6215"/>
        </w:tabs>
        <w:autoSpaceDE w:val="0"/>
        <w:autoSpaceDN w:val="0"/>
        <w:adjustRightInd w:val="0"/>
        <w:ind w:firstLine="709"/>
        <w:jc w:val="both"/>
        <w:rPr>
          <w:rFonts w:eastAsia="Calibri"/>
          <w:sz w:val="28"/>
          <w:szCs w:val="28"/>
          <w:lang w:eastAsia="en-US"/>
        </w:rPr>
      </w:pPr>
      <w:r w:rsidRPr="005E0142">
        <w:rPr>
          <w:rFonts w:eastAsia="Calibri"/>
          <w:sz w:val="28"/>
          <w:szCs w:val="28"/>
          <w:lang w:eastAsia="en-US"/>
        </w:rPr>
        <w:t>1. Целью Отдельного мероприятия муниципальной программы является о</w:t>
      </w:r>
      <w:r w:rsidRPr="005E0142">
        <w:rPr>
          <w:sz w:val="28"/>
          <w:szCs w:val="28"/>
          <w:lang w:eastAsia="en-US"/>
        </w:rPr>
        <w:t>беспечение детей подарками Главы Северо-Енисейского района к Новому году.</w:t>
      </w:r>
    </w:p>
    <w:p w:rsidR="00B24D29" w:rsidRPr="005E0142" w:rsidRDefault="00B24D29" w:rsidP="00B24D29">
      <w:pPr>
        <w:tabs>
          <w:tab w:val="left" w:pos="284"/>
          <w:tab w:val="left" w:pos="6215"/>
        </w:tabs>
        <w:autoSpaceDE w:val="0"/>
        <w:autoSpaceDN w:val="0"/>
        <w:adjustRightInd w:val="0"/>
        <w:ind w:firstLine="709"/>
        <w:jc w:val="both"/>
        <w:rPr>
          <w:sz w:val="28"/>
          <w:szCs w:val="28"/>
          <w:lang w:eastAsia="en-US"/>
        </w:rPr>
      </w:pPr>
      <w:r w:rsidRPr="005E0142">
        <w:rPr>
          <w:rFonts w:eastAsia="Calibri"/>
          <w:sz w:val="28"/>
          <w:szCs w:val="28"/>
          <w:lang w:eastAsia="en-US"/>
        </w:rPr>
        <w:t xml:space="preserve">2. Основной задачей Отдельного мероприятия является приобретение </w:t>
      </w:r>
      <w:r w:rsidRPr="005E0142">
        <w:rPr>
          <w:sz w:val="28"/>
          <w:szCs w:val="28"/>
          <w:lang w:eastAsia="en-US"/>
        </w:rPr>
        <w:t>подарков Главы Северо-Енисейского района к Новому году.</w:t>
      </w:r>
    </w:p>
    <w:p w:rsidR="00B24D29" w:rsidRPr="005E0142" w:rsidRDefault="00B24D29" w:rsidP="00B24D29">
      <w:pPr>
        <w:tabs>
          <w:tab w:val="left" w:pos="0"/>
        </w:tabs>
        <w:ind w:firstLine="709"/>
        <w:jc w:val="both"/>
        <w:rPr>
          <w:sz w:val="28"/>
          <w:szCs w:val="28"/>
          <w:lang w:eastAsia="en-US"/>
        </w:rPr>
      </w:pPr>
      <w:r w:rsidRPr="005E0142">
        <w:rPr>
          <w:sz w:val="28"/>
          <w:szCs w:val="28"/>
          <w:lang w:eastAsia="en-US"/>
        </w:rPr>
        <w:t>3. Подарками Главы Северо-Енисейского района к Новому году обеспечиваются:</w:t>
      </w:r>
    </w:p>
    <w:p w:rsidR="00B24D29" w:rsidRPr="00874445" w:rsidRDefault="00874445" w:rsidP="00874445">
      <w:pPr>
        <w:ind w:firstLine="709"/>
        <w:jc w:val="both"/>
        <w:rPr>
          <w:sz w:val="28"/>
          <w:szCs w:val="28"/>
        </w:rPr>
      </w:pPr>
      <w:r>
        <w:rPr>
          <w:sz w:val="28"/>
          <w:szCs w:val="28"/>
        </w:rPr>
        <w:t xml:space="preserve">1) </w:t>
      </w:r>
      <w:r w:rsidR="00B24D29" w:rsidRPr="00874445">
        <w:rPr>
          <w:sz w:val="28"/>
          <w:szCs w:val="28"/>
        </w:rPr>
        <w:t>дети-воспитанники дошкольных образовательных организаций Северо-Енисейского района;</w:t>
      </w:r>
    </w:p>
    <w:p w:rsidR="00B24D29" w:rsidRPr="00874445" w:rsidRDefault="00874445" w:rsidP="00874445">
      <w:pPr>
        <w:ind w:firstLine="709"/>
        <w:jc w:val="both"/>
        <w:rPr>
          <w:sz w:val="28"/>
          <w:szCs w:val="28"/>
        </w:rPr>
      </w:pPr>
      <w:r>
        <w:rPr>
          <w:sz w:val="28"/>
          <w:szCs w:val="28"/>
        </w:rPr>
        <w:t xml:space="preserve">2) </w:t>
      </w:r>
      <w:r w:rsidR="00B24D29" w:rsidRPr="00874445">
        <w:rPr>
          <w:sz w:val="28"/>
          <w:szCs w:val="28"/>
        </w:rPr>
        <w:t>дети, обучающиеся общеобразовательных организаций Северо-Енисейского района;</w:t>
      </w:r>
    </w:p>
    <w:p w:rsidR="00B24D29" w:rsidRPr="00874445" w:rsidRDefault="00874445" w:rsidP="00874445">
      <w:pPr>
        <w:ind w:firstLine="709"/>
        <w:jc w:val="both"/>
        <w:rPr>
          <w:sz w:val="28"/>
          <w:szCs w:val="28"/>
        </w:rPr>
      </w:pPr>
      <w:r>
        <w:rPr>
          <w:sz w:val="28"/>
          <w:szCs w:val="28"/>
        </w:rPr>
        <w:lastRenderedPageBreak/>
        <w:t xml:space="preserve">3) </w:t>
      </w:r>
      <w:r w:rsidR="00B24D29" w:rsidRPr="00874445">
        <w:rPr>
          <w:sz w:val="28"/>
          <w:szCs w:val="28"/>
        </w:rPr>
        <w:t>дети, проживающие на территории Северо-Енисейского района и:</w:t>
      </w:r>
    </w:p>
    <w:p w:rsidR="00B24D29" w:rsidRPr="005E0142" w:rsidRDefault="00B24D29" w:rsidP="00874445">
      <w:pPr>
        <w:pStyle w:val="a9"/>
        <w:ind w:left="0" w:firstLine="709"/>
        <w:jc w:val="both"/>
        <w:rPr>
          <w:sz w:val="28"/>
          <w:szCs w:val="28"/>
        </w:rPr>
      </w:pPr>
      <w:r w:rsidRPr="005E0142">
        <w:rPr>
          <w:sz w:val="28"/>
          <w:szCs w:val="28"/>
        </w:rPr>
        <w:t xml:space="preserve">не посещающие дошкольные образовательные организации и общеобразовательные организации Северо-Енисейского района с 0 лет и не принятые на </w:t>
      </w:r>
      <w:proofErr w:type="gramStart"/>
      <w:r w:rsidRPr="005E0142">
        <w:rPr>
          <w:sz w:val="28"/>
          <w:szCs w:val="28"/>
        </w:rPr>
        <w:t>обучение по</w:t>
      </w:r>
      <w:proofErr w:type="gramEnd"/>
      <w:r w:rsidRPr="005E0142">
        <w:rPr>
          <w:sz w:val="28"/>
          <w:szCs w:val="28"/>
        </w:rPr>
        <w:t xml:space="preserve">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B24D29" w:rsidRPr="005E0142" w:rsidRDefault="00B24D29" w:rsidP="00B24D29">
      <w:pPr>
        <w:pStyle w:val="a9"/>
        <w:ind w:left="0" w:firstLine="709"/>
        <w:jc w:val="both"/>
        <w:rPr>
          <w:sz w:val="28"/>
          <w:szCs w:val="28"/>
        </w:rPr>
      </w:pPr>
      <w:r w:rsidRPr="005E0142">
        <w:rPr>
          <w:sz w:val="28"/>
          <w:szCs w:val="28"/>
        </w:rPr>
        <w:t xml:space="preserve">не принятые на </w:t>
      </w:r>
      <w:proofErr w:type="gramStart"/>
      <w:r w:rsidRPr="005E0142">
        <w:rPr>
          <w:sz w:val="28"/>
          <w:szCs w:val="28"/>
        </w:rPr>
        <w:t>обучение</w:t>
      </w:r>
      <w:proofErr w:type="gramEnd"/>
      <w:r w:rsidRPr="005E0142">
        <w:rPr>
          <w:sz w:val="28"/>
          <w:szCs w:val="28"/>
        </w:rPr>
        <w:t xml:space="preserve"> по основным общеобразовательным программам и получающие образование вне организаций, осуществляющих образовательную деятельность в Северо-Енисейском районе в форме семейного образования и самообразования;</w:t>
      </w:r>
    </w:p>
    <w:p w:rsidR="00B24D29" w:rsidRPr="00874445" w:rsidRDefault="00874445" w:rsidP="00874445">
      <w:pPr>
        <w:ind w:firstLine="709"/>
        <w:jc w:val="both"/>
        <w:rPr>
          <w:sz w:val="28"/>
          <w:szCs w:val="28"/>
        </w:rPr>
      </w:pPr>
      <w:r>
        <w:rPr>
          <w:sz w:val="28"/>
          <w:szCs w:val="28"/>
        </w:rPr>
        <w:t xml:space="preserve">4) </w:t>
      </w:r>
      <w:r w:rsidR="00B24D29" w:rsidRPr="00874445">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B24D29" w:rsidRPr="00874445" w:rsidRDefault="00874445" w:rsidP="00874445">
      <w:pPr>
        <w:ind w:firstLine="709"/>
        <w:jc w:val="both"/>
        <w:rPr>
          <w:sz w:val="28"/>
          <w:szCs w:val="28"/>
        </w:rPr>
      </w:pPr>
      <w:proofErr w:type="gramStart"/>
      <w:r>
        <w:rPr>
          <w:sz w:val="28"/>
          <w:szCs w:val="28"/>
        </w:rPr>
        <w:t xml:space="preserve">5) </w:t>
      </w:r>
      <w:r w:rsidR="00B24D29" w:rsidRPr="00874445">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B24D29" w:rsidRPr="005E0142" w:rsidRDefault="00B24D29" w:rsidP="00B24D29">
      <w:pPr>
        <w:ind w:firstLine="709"/>
        <w:jc w:val="both"/>
        <w:rPr>
          <w:sz w:val="28"/>
          <w:szCs w:val="28"/>
        </w:rPr>
      </w:pPr>
      <w:r w:rsidRPr="005E0142">
        <w:rPr>
          <w:sz w:val="28"/>
          <w:szCs w:val="28"/>
        </w:rPr>
        <w:t>Обеспечение подарками Главы Северо-Енисейского района к Новому году осуществляется в количестве 1 (один) подарок на 1 (одного) ребенка. В случае</w:t>
      </w:r>
      <w:proofErr w:type="gramStart"/>
      <w:r w:rsidRPr="005E0142">
        <w:rPr>
          <w:sz w:val="28"/>
          <w:szCs w:val="28"/>
        </w:rPr>
        <w:t>,</w:t>
      </w:r>
      <w:proofErr w:type="gramEnd"/>
      <w:r w:rsidRPr="005E0142">
        <w:rPr>
          <w:sz w:val="28"/>
          <w:szCs w:val="28"/>
        </w:rPr>
        <w:t xml:space="preserve"> если ребенок имеет право на обеспечение подарками Главы Северо-Енисейского района к Новому году по двум основаниям, указанным в подпункте 3 настоящего мероприятия (подпункты 1, 2, 3 пункта 3 и подпункты 4 или 5 пункта 3), ребенок обеспечивается двумя подарками.</w:t>
      </w:r>
    </w:p>
    <w:p w:rsidR="00B24D29" w:rsidRPr="005E0142" w:rsidRDefault="00B24D29" w:rsidP="00B24D29">
      <w:pPr>
        <w:ind w:firstLine="709"/>
        <w:jc w:val="both"/>
        <w:rPr>
          <w:sz w:val="28"/>
          <w:szCs w:val="28"/>
        </w:rPr>
      </w:pPr>
      <w:proofErr w:type="gramStart"/>
      <w:r w:rsidRPr="005E0142">
        <w:rPr>
          <w:sz w:val="28"/>
          <w:szCs w:val="28"/>
        </w:rPr>
        <w:t>При предоставлении подарков Главы Северо-Енисейского района к Новому году к детям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относятся дети, а также пасынки, падчерицы, при условии совместного проживания участника специальной военной операции с их матерью (отцом) до убытия для участия</w:t>
      </w:r>
      <w:proofErr w:type="gramEnd"/>
      <w:r w:rsidRPr="005E0142">
        <w:rPr>
          <w:sz w:val="28"/>
          <w:szCs w:val="28"/>
        </w:rPr>
        <w:t xml:space="preserve"> в специальной военной операции, а также приемные и (или) опекаемые дети таких лиц</w:t>
      </w:r>
      <w:proofErr w:type="gramStart"/>
      <w:r w:rsidRPr="005E0142">
        <w:rPr>
          <w:sz w:val="28"/>
          <w:szCs w:val="28"/>
        </w:rPr>
        <w:t>.»;</w:t>
      </w:r>
      <w:proofErr w:type="gramEnd"/>
    </w:p>
    <w:p w:rsidR="00804C2A" w:rsidRPr="005E0142" w:rsidRDefault="00F64A43" w:rsidP="00804C2A">
      <w:pPr>
        <w:tabs>
          <w:tab w:val="left" w:pos="284"/>
          <w:tab w:val="left" w:pos="6215"/>
        </w:tabs>
        <w:autoSpaceDE w:val="0"/>
        <w:autoSpaceDN w:val="0"/>
        <w:adjustRightInd w:val="0"/>
        <w:spacing w:line="276" w:lineRule="auto"/>
        <w:ind w:firstLine="709"/>
        <w:jc w:val="both"/>
        <w:rPr>
          <w:sz w:val="28"/>
          <w:szCs w:val="28"/>
        </w:rPr>
      </w:pPr>
      <w:r w:rsidRPr="005E0142">
        <w:rPr>
          <w:sz w:val="28"/>
          <w:szCs w:val="28"/>
        </w:rPr>
        <w:t>2</w:t>
      </w:r>
      <w:r w:rsidR="00804C2A" w:rsidRPr="005E0142">
        <w:rPr>
          <w:sz w:val="28"/>
          <w:szCs w:val="28"/>
        </w:rPr>
        <w:t>) приложение 1 к муниципальной программе, именуемое «Перечень целевых показателей муниципальной программы, с указанием планируемых к достижению значений в результате реализации муниципальной программы», изложить в новой редакции согласно приложению 1 к настоящему постановлению;</w:t>
      </w:r>
    </w:p>
    <w:p w:rsidR="00D2237C" w:rsidRPr="005E0142" w:rsidRDefault="00F64A43" w:rsidP="00804C2A">
      <w:pPr>
        <w:tabs>
          <w:tab w:val="left" w:pos="284"/>
          <w:tab w:val="left" w:pos="6215"/>
        </w:tabs>
        <w:autoSpaceDE w:val="0"/>
        <w:autoSpaceDN w:val="0"/>
        <w:adjustRightInd w:val="0"/>
        <w:spacing w:line="276" w:lineRule="auto"/>
        <w:ind w:firstLine="709"/>
        <w:jc w:val="both"/>
        <w:rPr>
          <w:sz w:val="28"/>
          <w:szCs w:val="28"/>
        </w:rPr>
      </w:pPr>
      <w:r w:rsidRPr="005E0142">
        <w:rPr>
          <w:sz w:val="28"/>
          <w:szCs w:val="28"/>
        </w:rPr>
        <w:t>3)</w:t>
      </w:r>
      <w:r w:rsidR="00D2237C" w:rsidRPr="005E0142">
        <w:rPr>
          <w:sz w:val="28"/>
          <w:szCs w:val="28"/>
        </w:rPr>
        <w:t xml:space="preserve"> приложение 1 к муниципальной программе, именуемое «Информация о ресурсном обеспечении муниципальной программы  Северо-Енисейского района», изложить в новой редакции согласно приложению </w:t>
      </w:r>
      <w:r w:rsidR="00804C2A" w:rsidRPr="005E0142">
        <w:rPr>
          <w:sz w:val="28"/>
          <w:szCs w:val="28"/>
        </w:rPr>
        <w:t>2</w:t>
      </w:r>
      <w:r w:rsidR="00D2237C" w:rsidRPr="005E0142">
        <w:rPr>
          <w:sz w:val="28"/>
          <w:szCs w:val="28"/>
        </w:rPr>
        <w:t xml:space="preserve"> к настоящему постановлению;</w:t>
      </w:r>
    </w:p>
    <w:p w:rsidR="00D2237C" w:rsidRPr="005E0142" w:rsidRDefault="00F64A43" w:rsidP="00D2237C">
      <w:pPr>
        <w:spacing w:line="276" w:lineRule="auto"/>
        <w:ind w:firstLine="709"/>
        <w:jc w:val="both"/>
        <w:rPr>
          <w:sz w:val="28"/>
          <w:szCs w:val="28"/>
        </w:rPr>
      </w:pPr>
      <w:r w:rsidRPr="005E0142">
        <w:rPr>
          <w:sz w:val="28"/>
          <w:szCs w:val="28"/>
        </w:rPr>
        <w:t xml:space="preserve">4) </w:t>
      </w:r>
      <w:r w:rsidR="00D2237C" w:rsidRPr="005E0142">
        <w:rPr>
          <w:sz w:val="28"/>
          <w:szCs w:val="28"/>
        </w:rPr>
        <w:t xml:space="preserve">приложение 2 к муниципальной программе, именуемое «Информация об источниках финансирования подпрограмм, отдельных мероприятий муниципальной программы района «Развитие социальных отношений, рост </w:t>
      </w:r>
      <w:r w:rsidR="00D2237C" w:rsidRPr="005E0142">
        <w:rPr>
          <w:sz w:val="28"/>
          <w:szCs w:val="28"/>
        </w:rPr>
        <w:lastRenderedPageBreak/>
        <w:t xml:space="preserve">благополучия и защищенности граждан в Северо-Енисейском районе», изложить в новой редакции согласно приложению </w:t>
      </w:r>
      <w:r w:rsidR="007460D3" w:rsidRPr="005E0142">
        <w:rPr>
          <w:sz w:val="28"/>
          <w:szCs w:val="28"/>
        </w:rPr>
        <w:t>3</w:t>
      </w:r>
      <w:r w:rsidR="00D2237C" w:rsidRPr="005E0142">
        <w:rPr>
          <w:sz w:val="28"/>
          <w:szCs w:val="28"/>
        </w:rPr>
        <w:t xml:space="preserve"> к настоящему постановлению</w:t>
      </w:r>
      <w:r w:rsidR="00520A5B" w:rsidRPr="005E0142">
        <w:rPr>
          <w:sz w:val="28"/>
          <w:szCs w:val="28"/>
        </w:rPr>
        <w:t>;</w:t>
      </w:r>
    </w:p>
    <w:p w:rsidR="007334BB" w:rsidRPr="005E0142" w:rsidRDefault="00F64A43" w:rsidP="007334BB">
      <w:pPr>
        <w:ind w:firstLine="708"/>
        <w:jc w:val="both"/>
        <w:rPr>
          <w:sz w:val="28"/>
          <w:szCs w:val="28"/>
        </w:rPr>
      </w:pPr>
      <w:r w:rsidRPr="005E0142">
        <w:rPr>
          <w:sz w:val="28"/>
          <w:szCs w:val="28"/>
        </w:rPr>
        <w:t>5</w:t>
      </w:r>
      <w:r w:rsidR="007334BB" w:rsidRPr="005E0142">
        <w:rPr>
          <w:sz w:val="28"/>
          <w:szCs w:val="28"/>
        </w:rPr>
        <w:t>) в подпрограмме 1 «Профилактика безнадзорности и правонарушений несовершеннолетних на территории Северо-Енисейского района», утвержденной в приложении 3 к муниципальной программе:</w:t>
      </w:r>
    </w:p>
    <w:p w:rsidR="007334BB" w:rsidRPr="005E0142" w:rsidRDefault="007334BB" w:rsidP="007334BB">
      <w:pPr>
        <w:ind w:firstLine="708"/>
        <w:jc w:val="both"/>
        <w:rPr>
          <w:sz w:val="28"/>
          <w:szCs w:val="28"/>
        </w:rPr>
      </w:pPr>
      <w:r w:rsidRPr="005E0142">
        <w:rPr>
          <w:sz w:val="28"/>
          <w:szCs w:val="28"/>
        </w:rPr>
        <w:t>а) строку 8 табличной части, именуемую «1. Паспорт подпрограммы 1», изложить в следующей редакции:</w:t>
      </w:r>
    </w:p>
    <w:p w:rsidR="007334BB" w:rsidRPr="005E0142" w:rsidRDefault="006674F2" w:rsidP="007334BB">
      <w:pPr>
        <w:tabs>
          <w:tab w:val="left" w:pos="1256"/>
        </w:tabs>
        <w:ind w:firstLine="708"/>
        <w:jc w:val="both"/>
        <w:rPr>
          <w:sz w:val="28"/>
          <w:szCs w:val="28"/>
        </w:rPr>
      </w:pPr>
      <w:r>
        <w:rPr>
          <w:sz w:val="28"/>
          <w:szCs w:val="28"/>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7334BB" w:rsidRPr="005E0142" w:rsidTr="003F53BD">
        <w:trPr>
          <w:trHeight w:val="265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334BB" w:rsidRPr="005E0142" w:rsidRDefault="007334BB" w:rsidP="003F53BD">
            <w:pPr>
              <w:tabs>
                <w:tab w:val="left" w:pos="6215"/>
              </w:tabs>
              <w:jc w:val="center"/>
              <w:rPr>
                <w:sz w:val="28"/>
                <w:szCs w:val="28"/>
                <w:lang w:eastAsia="en-US"/>
              </w:rPr>
            </w:pPr>
            <w:r w:rsidRPr="005E0142">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7334BB" w:rsidRPr="005E0142" w:rsidRDefault="007334BB" w:rsidP="003F53BD">
            <w:pPr>
              <w:tabs>
                <w:tab w:val="left" w:pos="6215"/>
              </w:tabs>
              <w:rPr>
                <w:sz w:val="28"/>
                <w:szCs w:val="28"/>
                <w:lang w:eastAsia="en-US"/>
              </w:rPr>
            </w:pPr>
            <w:r w:rsidRPr="005E0142">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 xml:space="preserve">Всего </w:t>
            </w:r>
            <w:r w:rsidRPr="005E0142">
              <w:rPr>
                <w:rFonts w:eastAsia="Calibri"/>
                <w:b/>
                <w:sz w:val="28"/>
                <w:szCs w:val="28"/>
                <w:lang w:eastAsia="en-US"/>
              </w:rPr>
              <w:t>15 784 095</w:t>
            </w:r>
            <w:r w:rsidRPr="005E0142">
              <w:rPr>
                <w:rFonts w:eastAsia="Calibri"/>
                <w:sz w:val="28"/>
                <w:szCs w:val="28"/>
                <w:lang w:eastAsia="en-US"/>
              </w:rPr>
              <w:t>,00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в том числе по годам:</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2025 году – 5 286 565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2026 году – 5 210 965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2027 году – 5 286 565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том числе средств бюджета:</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 xml:space="preserve">Красноярского края – </w:t>
            </w:r>
            <w:r w:rsidRPr="005E0142">
              <w:rPr>
                <w:b/>
                <w:sz w:val="28"/>
                <w:szCs w:val="28"/>
                <w:lang w:eastAsia="en-US"/>
              </w:rPr>
              <w:t>4 279 800</w:t>
            </w:r>
            <w:r w:rsidRPr="005E0142">
              <w:rPr>
                <w:sz w:val="28"/>
                <w:szCs w:val="28"/>
                <w:lang w:eastAsia="en-US"/>
              </w:rPr>
              <w:t xml:space="preserve"> </w:t>
            </w:r>
            <w:r w:rsidRPr="005E0142">
              <w:rPr>
                <w:rFonts w:eastAsia="Calibri"/>
                <w:sz w:val="28"/>
                <w:szCs w:val="28"/>
                <w:lang w:eastAsia="en-US"/>
              </w:rPr>
              <w:t>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том числе по годам:</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2025 году – 1 426 600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2026 году – 1 426 600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2027 году – 1 426 600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 xml:space="preserve">Северо-Енисейского района – </w:t>
            </w:r>
            <w:r w:rsidRPr="005E0142">
              <w:rPr>
                <w:rFonts w:eastAsia="Calibri"/>
                <w:b/>
                <w:sz w:val="28"/>
                <w:szCs w:val="28"/>
                <w:lang w:eastAsia="en-US"/>
              </w:rPr>
              <w:t>11 504 295</w:t>
            </w:r>
            <w:r w:rsidRPr="005E0142">
              <w:rPr>
                <w:rFonts w:eastAsia="Calibri"/>
                <w:sz w:val="28"/>
                <w:szCs w:val="28"/>
                <w:lang w:eastAsia="en-US"/>
              </w:rPr>
              <w:t xml:space="preserve"> руб. 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в том числе по годам:</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2025 году – 3 859 965 руб. 00 коп.</w:t>
            </w:r>
          </w:p>
          <w:p w:rsidR="007334BB" w:rsidRPr="005E0142" w:rsidRDefault="007334BB" w:rsidP="007334BB">
            <w:pPr>
              <w:tabs>
                <w:tab w:val="left" w:pos="6215"/>
              </w:tabs>
              <w:spacing w:line="276" w:lineRule="auto"/>
              <w:rPr>
                <w:rFonts w:eastAsia="Calibri"/>
                <w:sz w:val="28"/>
                <w:szCs w:val="28"/>
                <w:lang w:eastAsia="en-US"/>
              </w:rPr>
            </w:pPr>
            <w:r w:rsidRPr="005E0142">
              <w:rPr>
                <w:rFonts w:eastAsia="Calibri"/>
                <w:sz w:val="28"/>
                <w:szCs w:val="28"/>
                <w:lang w:eastAsia="en-US"/>
              </w:rPr>
              <w:t>в 2026 году – 3 784 365 руб. 00 коп.</w:t>
            </w:r>
          </w:p>
          <w:p w:rsidR="007334BB" w:rsidRPr="005E0142" w:rsidRDefault="007334BB" w:rsidP="00B465A9">
            <w:pPr>
              <w:tabs>
                <w:tab w:val="left" w:pos="6215"/>
              </w:tabs>
              <w:rPr>
                <w:sz w:val="28"/>
                <w:szCs w:val="28"/>
                <w:lang w:eastAsia="en-US"/>
              </w:rPr>
            </w:pPr>
            <w:r w:rsidRPr="005E0142">
              <w:rPr>
                <w:rFonts w:eastAsia="Calibri"/>
                <w:sz w:val="28"/>
                <w:szCs w:val="28"/>
                <w:lang w:eastAsia="en-US"/>
              </w:rPr>
              <w:t xml:space="preserve">в 2027 году – 3 859 965 руб. 00 коп. </w:t>
            </w:r>
          </w:p>
        </w:tc>
      </w:tr>
    </w:tbl>
    <w:p w:rsidR="007334BB" w:rsidRPr="005E0142" w:rsidRDefault="007334BB" w:rsidP="007334BB">
      <w:pPr>
        <w:ind w:firstLine="708"/>
        <w:jc w:val="right"/>
        <w:rPr>
          <w:sz w:val="28"/>
          <w:szCs w:val="28"/>
        </w:rPr>
      </w:pPr>
      <w:r w:rsidRPr="005E0142">
        <w:rPr>
          <w:sz w:val="28"/>
          <w:szCs w:val="28"/>
        </w:rPr>
        <w:t>»;</w:t>
      </w:r>
    </w:p>
    <w:p w:rsidR="007334BB" w:rsidRPr="005E0142" w:rsidRDefault="007334BB" w:rsidP="007334BB">
      <w:pPr>
        <w:tabs>
          <w:tab w:val="left" w:pos="6215"/>
        </w:tabs>
        <w:ind w:firstLine="680"/>
        <w:jc w:val="both"/>
        <w:rPr>
          <w:rFonts w:eastAsia="Calibri"/>
          <w:sz w:val="28"/>
          <w:szCs w:val="28"/>
        </w:rPr>
      </w:pPr>
      <w:r w:rsidRPr="005E0142">
        <w:rPr>
          <w:sz w:val="28"/>
          <w:szCs w:val="28"/>
        </w:rPr>
        <w:t xml:space="preserve">б) приложение 2, именуемое «Перечень мероприятий подпрограммы 1 с указанием объема средств на их реализацию и ожидаемых результатов», </w:t>
      </w:r>
      <w:r w:rsidRPr="005E0142">
        <w:rPr>
          <w:rFonts w:eastAsia="Calibri"/>
          <w:sz w:val="28"/>
          <w:szCs w:val="28"/>
        </w:rPr>
        <w:t xml:space="preserve">изложить в новой редакции согласно приложению </w:t>
      </w:r>
      <w:r w:rsidR="00770030" w:rsidRPr="005E0142">
        <w:rPr>
          <w:rFonts w:eastAsia="Calibri"/>
          <w:sz w:val="28"/>
          <w:szCs w:val="28"/>
        </w:rPr>
        <w:t>4</w:t>
      </w:r>
      <w:r w:rsidRPr="005E0142">
        <w:rPr>
          <w:rFonts w:eastAsia="Calibri"/>
          <w:sz w:val="28"/>
          <w:szCs w:val="28"/>
        </w:rPr>
        <w:t xml:space="preserve"> к настоящему постановлению; </w:t>
      </w:r>
    </w:p>
    <w:p w:rsidR="002C1A0E" w:rsidRPr="005E0142" w:rsidRDefault="004A4844" w:rsidP="002C1A0E">
      <w:pPr>
        <w:ind w:firstLine="708"/>
        <w:jc w:val="both"/>
        <w:rPr>
          <w:sz w:val="28"/>
          <w:szCs w:val="28"/>
        </w:rPr>
      </w:pPr>
      <w:r w:rsidRPr="005E0142">
        <w:rPr>
          <w:rFonts w:eastAsia="Calibri"/>
          <w:sz w:val="28"/>
          <w:szCs w:val="28"/>
        </w:rPr>
        <w:t>6</w:t>
      </w:r>
      <w:r w:rsidR="002C1A0E" w:rsidRPr="005E0142">
        <w:rPr>
          <w:rFonts w:eastAsia="Calibri"/>
          <w:sz w:val="28"/>
          <w:szCs w:val="28"/>
        </w:rPr>
        <w:t xml:space="preserve">) </w:t>
      </w:r>
      <w:r w:rsidR="002C1A0E" w:rsidRPr="005E0142">
        <w:rPr>
          <w:sz w:val="28"/>
          <w:szCs w:val="28"/>
        </w:rPr>
        <w:t>в подпрограмме 2 «Реализация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 утвержденной в приложении 4 к муниципальной программе:</w:t>
      </w:r>
    </w:p>
    <w:p w:rsidR="002C1A0E" w:rsidRPr="005E0142" w:rsidRDefault="002C1A0E" w:rsidP="002C1A0E">
      <w:pPr>
        <w:ind w:firstLine="708"/>
        <w:jc w:val="both"/>
        <w:rPr>
          <w:sz w:val="28"/>
          <w:szCs w:val="28"/>
        </w:rPr>
      </w:pPr>
      <w:r w:rsidRPr="005E0142">
        <w:rPr>
          <w:sz w:val="28"/>
          <w:szCs w:val="28"/>
        </w:rPr>
        <w:t>а) строку 8 табличной части, именуемую «1. Паспорт подпрограммы 2», изложить в следующей редакции:</w:t>
      </w:r>
    </w:p>
    <w:p w:rsidR="002C1A0E" w:rsidRPr="005E0142" w:rsidRDefault="002C1A0E" w:rsidP="002C1A0E">
      <w:pPr>
        <w:tabs>
          <w:tab w:val="left" w:pos="1256"/>
        </w:tabs>
        <w:ind w:firstLine="708"/>
        <w:jc w:val="both"/>
        <w:rPr>
          <w:sz w:val="28"/>
          <w:szCs w:val="28"/>
        </w:rPr>
      </w:pPr>
      <w:r w:rsidRPr="005E0142">
        <w:rPr>
          <w:sz w:val="28"/>
          <w:szCs w:val="28"/>
        </w:rPr>
        <w:t>«</w:t>
      </w:r>
      <w:r w:rsidRPr="005E0142">
        <w:rPr>
          <w:sz w:val="28"/>
          <w:szCs w:val="28"/>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844"/>
        <w:gridCol w:w="5228"/>
      </w:tblGrid>
      <w:tr w:rsidR="002C1A0E" w:rsidRPr="005E0142" w:rsidTr="003F53BD">
        <w:trPr>
          <w:trHeight w:val="265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2C1A0E" w:rsidRPr="005E0142" w:rsidRDefault="002C1A0E" w:rsidP="003F53BD">
            <w:pPr>
              <w:tabs>
                <w:tab w:val="left" w:pos="6215"/>
              </w:tabs>
              <w:jc w:val="center"/>
              <w:rPr>
                <w:sz w:val="28"/>
                <w:szCs w:val="28"/>
                <w:lang w:eastAsia="en-US"/>
              </w:rPr>
            </w:pPr>
            <w:r w:rsidRPr="005E0142">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2C1A0E" w:rsidRPr="005E0142" w:rsidRDefault="002C1A0E" w:rsidP="003F53BD">
            <w:pPr>
              <w:tabs>
                <w:tab w:val="left" w:pos="6215"/>
              </w:tabs>
              <w:rPr>
                <w:sz w:val="28"/>
                <w:szCs w:val="28"/>
                <w:lang w:eastAsia="en-US"/>
              </w:rPr>
            </w:pPr>
            <w:r w:rsidRPr="005E0142">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228" w:type="dxa"/>
            <w:tcBorders>
              <w:top w:val="single" w:sz="4" w:space="0" w:color="000000"/>
              <w:left w:val="single" w:sz="4" w:space="0" w:color="000000"/>
              <w:bottom w:val="single" w:sz="4" w:space="0" w:color="000000"/>
              <w:right w:val="single" w:sz="4" w:space="0" w:color="000000"/>
            </w:tcBorders>
            <w:hideMark/>
          </w:tcPr>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Всего 6 443 310 руб. 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в том числе по годам:</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2025 году – 2 147 770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2026 году – 2 147 770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2027 году – 2 147 770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том числе средств бюджета:</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Красноярского края 4 788 000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том числе по годам:</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2025 году – 1 596 000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lastRenderedPageBreak/>
              <w:t>в 2026 году – 1 596 000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2027 году – 1 596 000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Северо-Енисейского района 1 655 310 руб. 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в том числе по годам:</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2025 году – 551 770 руб. 00 коп.</w:t>
            </w:r>
          </w:p>
          <w:p w:rsidR="002A09B2" w:rsidRPr="005E0142" w:rsidRDefault="002A09B2" w:rsidP="002A09B2">
            <w:pPr>
              <w:tabs>
                <w:tab w:val="left" w:pos="6215"/>
              </w:tabs>
              <w:rPr>
                <w:rFonts w:eastAsia="Calibri"/>
                <w:sz w:val="28"/>
                <w:szCs w:val="28"/>
                <w:lang w:eastAsia="en-US"/>
              </w:rPr>
            </w:pPr>
            <w:r w:rsidRPr="005E0142">
              <w:rPr>
                <w:rFonts w:eastAsia="Calibri"/>
                <w:sz w:val="28"/>
                <w:szCs w:val="28"/>
                <w:lang w:eastAsia="en-US"/>
              </w:rPr>
              <w:t>в 2026 году – 551 770 руб. 00 коп.</w:t>
            </w:r>
          </w:p>
          <w:p w:rsidR="002C1A0E" w:rsidRPr="005E0142" w:rsidRDefault="002A09B2" w:rsidP="002A09B2">
            <w:pPr>
              <w:autoSpaceDE w:val="0"/>
              <w:autoSpaceDN w:val="0"/>
              <w:adjustRightInd w:val="0"/>
              <w:jc w:val="both"/>
              <w:rPr>
                <w:i/>
                <w:lang w:eastAsia="en-US"/>
              </w:rPr>
            </w:pPr>
            <w:r w:rsidRPr="005E0142">
              <w:rPr>
                <w:rFonts w:eastAsia="Calibri"/>
                <w:sz w:val="28"/>
                <w:szCs w:val="28"/>
                <w:lang w:eastAsia="en-US"/>
              </w:rPr>
              <w:t xml:space="preserve">в 2027 году – 551 770 руб. 00 коп.  </w:t>
            </w:r>
          </w:p>
        </w:tc>
      </w:tr>
    </w:tbl>
    <w:p w:rsidR="002C1A0E" w:rsidRPr="005E0142" w:rsidRDefault="002C1A0E" w:rsidP="002C1A0E">
      <w:pPr>
        <w:ind w:firstLine="708"/>
        <w:jc w:val="right"/>
        <w:rPr>
          <w:sz w:val="28"/>
          <w:szCs w:val="28"/>
        </w:rPr>
      </w:pPr>
      <w:r w:rsidRPr="005E0142">
        <w:rPr>
          <w:sz w:val="28"/>
          <w:szCs w:val="28"/>
        </w:rPr>
        <w:lastRenderedPageBreak/>
        <w:t>»;</w:t>
      </w:r>
    </w:p>
    <w:p w:rsidR="002C1A0E" w:rsidRPr="005E0142" w:rsidRDefault="002C1A0E" w:rsidP="002C1A0E">
      <w:pPr>
        <w:tabs>
          <w:tab w:val="left" w:pos="6215"/>
        </w:tabs>
        <w:ind w:firstLine="680"/>
        <w:jc w:val="both"/>
        <w:rPr>
          <w:rFonts w:eastAsia="Calibri"/>
          <w:sz w:val="28"/>
          <w:szCs w:val="28"/>
        </w:rPr>
      </w:pPr>
      <w:r w:rsidRPr="005E0142">
        <w:rPr>
          <w:sz w:val="28"/>
          <w:szCs w:val="28"/>
        </w:rPr>
        <w:t xml:space="preserve">б) приложение 2, именуемое «Перечень мероприятий подпрограммы 2 с указанием объема средств на их реализацию и ожидаемых результатов», </w:t>
      </w:r>
      <w:r w:rsidRPr="005E0142">
        <w:rPr>
          <w:rFonts w:eastAsia="Calibri"/>
          <w:sz w:val="28"/>
          <w:szCs w:val="28"/>
        </w:rPr>
        <w:t xml:space="preserve">изложить в новой редакции согласно приложению </w:t>
      </w:r>
      <w:r w:rsidR="00770030" w:rsidRPr="005E0142">
        <w:rPr>
          <w:rFonts w:eastAsia="Calibri"/>
          <w:sz w:val="28"/>
          <w:szCs w:val="28"/>
        </w:rPr>
        <w:t>5</w:t>
      </w:r>
      <w:r w:rsidRPr="005E0142">
        <w:rPr>
          <w:rFonts w:eastAsia="Calibri"/>
          <w:sz w:val="28"/>
          <w:szCs w:val="28"/>
        </w:rPr>
        <w:t xml:space="preserve"> к настоящему постановлению;</w:t>
      </w:r>
    </w:p>
    <w:p w:rsidR="00F93B70" w:rsidRPr="005E0142" w:rsidRDefault="004A4844" w:rsidP="00F93B70">
      <w:pPr>
        <w:tabs>
          <w:tab w:val="left" w:pos="6215"/>
        </w:tabs>
        <w:ind w:firstLine="680"/>
        <w:jc w:val="both"/>
        <w:rPr>
          <w:rFonts w:eastAsia="Calibri"/>
          <w:sz w:val="28"/>
          <w:szCs w:val="28"/>
        </w:rPr>
      </w:pPr>
      <w:r w:rsidRPr="005E0142">
        <w:rPr>
          <w:rFonts w:eastAsia="Calibri"/>
          <w:sz w:val="28"/>
          <w:szCs w:val="28"/>
        </w:rPr>
        <w:t>7</w:t>
      </w:r>
      <w:r w:rsidR="00F93B70" w:rsidRPr="005E0142">
        <w:rPr>
          <w:rFonts w:eastAsia="Calibri"/>
          <w:sz w:val="28"/>
          <w:szCs w:val="28"/>
        </w:rPr>
        <w:t>) в подпрограмме 3 «</w:t>
      </w:r>
      <w:r w:rsidR="00F93B70" w:rsidRPr="005E0142">
        <w:rPr>
          <w:rStyle w:val="af5"/>
          <w:b w:val="0"/>
          <w:i w:val="0"/>
          <w:color w:val="auto"/>
          <w:sz w:val="28"/>
          <w:szCs w:val="28"/>
        </w:rPr>
        <w:t xml:space="preserve">Реализация дополнительных мер социальной поддержки граждан», утвержденной в приложении 5 </w:t>
      </w:r>
      <w:r w:rsidR="00F93B70" w:rsidRPr="005E0142">
        <w:rPr>
          <w:sz w:val="28"/>
          <w:szCs w:val="28"/>
        </w:rPr>
        <w:t>к муниципальной программе:</w:t>
      </w:r>
    </w:p>
    <w:p w:rsidR="00F93B70" w:rsidRPr="005E0142" w:rsidRDefault="00F93B70" w:rsidP="00F93B70">
      <w:pPr>
        <w:tabs>
          <w:tab w:val="left" w:pos="6215"/>
        </w:tabs>
        <w:ind w:firstLine="680"/>
        <w:jc w:val="both"/>
        <w:rPr>
          <w:rFonts w:eastAsia="Calibri"/>
          <w:sz w:val="28"/>
          <w:szCs w:val="28"/>
        </w:rPr>
      </w:pPr>
      <w:r w:rsidRPr="005E0142">
        <w:rPr>
          <w:rFonts w:eastAsia="Calibri"/>
          <w:sz w:val="28"/>
          <w:szCs w:val="28"/>
        </w:rPr>
        <w:t xml:space="preserve">а) </w:t>
      </w:r>
      <w:r w:rsidRPr="005E0142">
        <w:rPr>
          <w:sz w:val="28"/>
          <w:szCs w:val="28"/>
        </w:rPr>
        <w:t>строку 8 табличной части, именуемую «1. Паспорт подпрограммы 3», изложить в следующей редакции:</w:t>
      </w:r>
    </w:p>
    <w:p w:rsidR="00280C80" w:rsidRDefault="00280C80" w:rsidP="00F93B70">
      <w:pPr>
        <w:tabs>
          <w:tab w:val="left" w:pos="6215"/>
        </w:tabs>
        <w:ind w:firstLine="680"/>
        <w:jc w:val="both"/>
        <w:rPr>
          <w:rFonts w:eastAsia="Calibri"/>
          <w:sz w:val="28"/>
          <w:szCs w:val="28"/>
        </w:rPr>
      </w:pPr>
    </w:p>
    <w:p w:rsidR="00F93B70" w:rsidRPr="005E0142" w:rsidRDefault="00F93B70" w:rsidP="00F93B70">
      <w:pPr>
        <w:tabs>
          <w:tab w:val="left" w:pos="6215"/>
        </w:tabs>
        <w:ind w:firstLine="680"/>
        <w:jc w:val="both"/>
        <w:rPr>
          <w:rFonts w:eastAsia="Calibri"/>
          <w:sz w:val="28"/>
          <w:szCs w:val="28"/>
        </w:rPr>
      </w:pPr>
      <w:r w:rsidRPr="005E0142">
        <w:rPr>
          <w:rFonts w:eastAsia="Calibri"/>
          <w:sz w:val="28"/>
          <w:szCs w:val="28"/>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F93B70" w:rsidRPr="005E0142" w:rsidTr="003F53BD">
        <w:tc>
          <w:tcPr>
            <w:tcW w:w="534" w:type="dxa"/>
            <w:tcBorders>
              <w:top w:val="single" w:sz="4" w:space="0" w:color="000000"/>
              <w:left w:val="single" w:sz="4" w:space="0" w:color="000000"/>
              <w:bottom w:val="single" w:sz="4" w:space="0" w:color="000000"/>
              <w:right w:val="single" w:sz="4" w:space="0" w:color="000000"/>
            </w:tcBorders>
            <w:hideMark/>
          </w:tcPr>
          <w:p w:rsidR="00F93B70" w:rsidRPr="005E0142" w:rsidRDefault="00F93B70" w:rsidP="003F53BD">
            <w:pPr>
              <w:tabs>
                <w:tab w:val="left" w:pos="6215"/>
              </w:tabs>
              <w:rPr>
                <w:sz w:val="28"/>
                <w:szCs w:val="28"/>
                <w:lang w:eastAsia="en-US"/>
              </w:rPr>
            </w:pPr>
            <w:r w:rsidRPr="005E0142">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F93B70" w:rsidRPr="005E0142" w:rsidRDefault="00F93B70" w:rsidP="003F53BD">
            <w:pPr>
              <w:tabs>
                <w:tab w:val="left" w:pos="6215"/>
              </w:tabs>
              <w:rPr>
                <w:sz w:val="28"/>
                <w:szCs w:val="28"/>
                <w:lang w:eastAsia="en-US"/>
              </w:rPr>
            </w:pPr>
            <w:r w:rsidRPr="005E0142">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F93B70" w:rsidRPr="005E0142" w:rsidRDefault="00F93B70" w:rsidP="003F53BD">
            <w:pPr>
              <w:tabs>
                <w:tab w:val="left" w:pos="6215"/>
              </w:tabs>
              <w:spacing w:line="276" w:lineRule="auto"/>
              <w:rPr>
                <w:rFonts w:eastAsia="Calibri"/>
                <w:sz w:val="28"/>
                <w:szCs w:val="28"/>
                <w:lang w:eastAsia="en-US"/>
              </w:rPr>
            </w:pPr>
            <w:r w:rsidRPr="005E0142">
              <w:rPr>
                <w:rFonts w:eastAsia="Calibri"/>
                <w:sz w:val="28"/>
                <w:szCs w:val="28"/>
                <w:lang w:eastAsia="en-US"/>
              </w:rPr>
              <w:t xml:space="preserve">Всего </w:t>
            </w:r>
            <w:r w:rsidRPr="005E0142">
              <w:rPr>
                <w:rFonts w:eastAsia="Calibri"/>
                <w:b/>
                <w:sz w:val="28"/>
                <w:szCs w:val="28"/>
                <w:lang w:eastAsia="en-US"/>
              </w:rPr>
              <w:t>64 817 553 руб. 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в том числе по годам:</w:t>
            </w:r>
          </w:p>
          <w:p w:rsidR="00F93B70" w:rsidRPr="005E0142" w:rsidRDefault="00F93B70" w:rsidP="003F53BD">
            <w:pPr>
              <w:tabs>
                <w:tab w:val="left" w:pos="6215"/>
              </w:tabs>
              <w:spacing w:line="276" w:lineRule="auto"/>
              <w:rPr>
                <w:sz w:val="28"/>
                <w:szCs w:val="28"/>
                <w:lang w:eastAsia="en-US"/>
              </w:rPr>
            </w:pPr>
            <w:r w:rsidRPr="005E0142">
              <w:rPr>
                <w:rFonts w:eastAsia="Calibri"/>
                <w:sz w:val="28"/>
                <w:szCs w:val="28"/>
                <w:lang w:eastAsia="en-US"/>
              </w:rPr>
              <w:t>в 2025 году – 21 648 051 руб.00 коп.</w:t>
            </w:r>
          </w:p>
          <w:p w:rsidR="00F93B70" w:rsidRPr="005E0142" w:rsidRDefault="00F93B70" w:rsidP="003F53BD">
            <w:pPr>
              <w:tabs>
                <w:tab w:val="left" w:pos="6215"/>
              </w:tabs>
              <w:spacing w:line="276" w:lineRule="auto"/>
              <w:rPr>
                <w:sz w:val="28"/>
                <w:szCs w:val="28"/>
                <w:lang w:eastAsia="en-US"/>
              </w:rPr>
            </w:pPr>
            <w:r w:rsidRPr="005E0142">
              <w:rPr>
                <w:sz w:val="28"/>
                <w:szCs w:val="28"/>
                <w:lang w:eastAsia="en-US"/>
              </w:rPr>
              <w:t>в 2026 году – 21 549 451 руб.00 коп.</w:t>
            </w:r>
          </w:p>
          <w:p w:rsidR="00F93B70" w:rsidRPr="005E0142" w:rsidRDefault="00F93B70" w:rsidP="003F53BD">
            <w:pPr>
              <w:tabs>
                <w:tab w:val="left" w:pos="6215"/>
              </w:tabs>
              <w:spacing w:line="276" w:lineRule="auto"/>
              <w:rPr>
                <w:sz w:val="28"/>
                <w:szCs w:val="28"/>
                <w:lang w:eastAsia="en-US"/>
              </w:rPr>
            </w:pPr>
            <w:r w:rsidRPr="005E0142">
              <w:rPr>
                <w:sz w:val="28"/>
                <w:szCs w:val="28"/>
                <w:lang w:eastAsia="en-US"/>
              </w:rPr>
              <w:t>в 2027 году – 21 620 051 руб.00 коп.</w:t>
            </w:r>
          </w:p>
          <w:p w:rsidR="00F93B70" w:rsidRPr="005E0142" w:rsidRDefault="00F93B70" w:rsidP="003F53BD">
            <w:pPr>
              <w:tabs>
                <w:tab w:val="left" w:pos="6215"/>
              </w:tabs>
              <w:spacing w:line="276" w:lineRule="auto"/>
              <w:rPr>
                <w:rFonts w:eastAsia="Calibri"/>
                <w:sz w:val="28"/>
                <w:szCs w:val="28"/>
                <w:lang w:eastAsia="en-US"/>
              </w:rPr>
            </w:pPr>
            <w:r w:rsidRPr="005E0142">
              <w:rPr>
                <w:rFonts w:eastAsia="Calibri"/>
                <w:sz w:val="28"/>
                <w:szCs w:val="28"/>
                <w:lang w:eastAsia="en-US"/>
              </w:rPr>
              <w:t>в том числе средств бюджета Северо-Енисейского района 64 817 553 руб.00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 xml:space="preserve">в том числе по годам: </w:t>
            </w:r>
          </w:p>
          <w:p w:rsidR="00F93B70" w:rsidRPr="005E0142" w:rsidRDefault="00F93B70" w:rsidP="003F53BD">
            <w:pPr>
              <w:tabs>
                <w:tab w:val="left" w:pos="6215"/>
              </w:tabs>
              <w:spacing w:line="276" w:lineRule="auto"/>
              <w:rPr>
                <w:sz w:val="28"/>
                <w:szCs w:val="28"/>
                <w:lang w:eastAsia="en-US"/>
              </w:rPr>
            </w:pPr>
            <w:r w:rsidRPr="005E0142">
              <w:rPr>
                <w:rFonts w:eastAsia="Calibri"/>
                <w:sz w:val="28"/>
                <w:szCs w:val="28"/>
                <w:lang w:eastAsia="en-US"/>
              </w:rPr>
              <w:t>в 2025 году – 21 648 051 руб.00 коп.</w:t>
            </w:r>
          </w:p>
          <w:p w:rsidR="00F93B70" w:rsidRPr="005E0142" w:rsidRDefault="00F93B70" w:rsidP="003F53BD">
            <w:pPr>
              <w:tabs>
                <w:tab w:val="left" w:pos="6215"/>
              </w:tabs>
              <w:spacing w:line="276" w:lineRule="auto"/>
              <w:rPr>
                <w:sz w:val="28"/>
                <w:szCs w:val="28"/>
                <w:lang w:eastAsia="en-US"/>
              </w:rPr>
            </w:pPr>
            <w:r w:rsidRPr="005E0142">
              <w:rPr>
                <w:sz w:val="28"/>
                <w:szCs w:val="28"/>
                <w:lang w:eastAsia="en-US"/>
              </w:rPr>
              <w:t>в 2026 году – 21 549 451 руб.00 коп.</w:t>
            </w:r>
          </w:p>
          <w:p w:rsidR="00F93B70" w:rsidRPr="005E0142" w:rsidRDefault="00F93B70" w:rsidP="00B465A9">
            <w:pPr>
              <w:autoSpaceDE w:val="0"/>
              <w:autoSpaceDN w:val="0"/>
              <w:adjustRightInd w:val="0"/>
              <w:jc w:val="both"/>
              <w:rPr>
                <w:i/>
                <w:lang w:eastAsia="en-US"/>
              </w:rPr>
            </w:pPr>
            <w:r w:rsidRPr="005E0142">
              <w:rPr>
                <w:sz w:val="28"/>
                <w:szCs w:val="28"/>
                <w:lang w:eastAsia="en-US"/>
              </w:rPr>
              <w:t>в 2027 году – 21 620 051 руб.00 коп.</w:t>
            </w:r>
          </w:p>
        </w:tc>
      </w:tr>
    </w:tbl>
    <w:p w:rsidR="00F93B70" w:rsidRPr="005E0142" w:rsidRDefault="00F93B70" w:rsidP="00F93B70">
      <w:pPr>
        <w:tabs>
          <w:tab w:val="left" w:pos="6215"/>
        </w:tabs>
        <w:ind w:firstLine="680"/>
        <w:jc w:val="right"/>
        <w:rPr>
          <w:rFonts w:eastAsia="Calibri"/>
          <w:sz w:val="28"/>
          <w:szCs w:val="28"/>
        </w:rPr>
      </w:pPr>
      <w:r w:rsidRPr="005E0142">
        <w:rPr>
          <w:rFonts w:eastAsia="Calibri"/>
          <w:sz w:val="28"/>
          <w:szCs w:val="28"/>
        </w:rPr>
        <w:t>»;</w:t>
      </w:r>
    </w:p>
    <w:p w:rsidR="00F93B70" w:rsidRPr="005E0142" w:rsidRDefault="00F93B70" w:rsidP="00F93B70">
      <w:pPr>
        <w:ind w:right="-31" w:firstLine="709"/>
        <w:jc w:val="both"/>
        <w:rPr>
          <w:rFonts w:eastAsia="Calibri"/>
          <w:sz w:val="28"/>
          <w:szCs w:val="28"/>
        </w:rPr>
      </w:pPr>
      <w:r w:rsidRPr="005E0142">
        <w:rPr>
          <w:rFonts w:eastAsia="Calibri"/>
          <w:sz w:val="28"/>
          <w:szCs w:val="28"/>
        </w:rPr>
        <w:t>б) приложение 2, именуемое «</w:t>
      </w:r>
      <w:r w:rsidRPr="005E0142">
        <w:rPr>
          <w:sz w:val="28"/>
          <w:szCs w:val="28"/>
        </w:rPr>
        <w:t>Перечень мероприятий подпрограммы 3 с указанием объема средств на их реализацию и ожидаемых результатов</w:t>
      </w:r>
      <w:r w:rsidRPr="005E0142">
        <w:rPr>
          <w:rFonts w:eastAsia="Calibri"/>
          <w:sz w:val="28"/>
          <w:szCs w:val="28"/>
        </w:rPr>
        <w:t>», изложить в новой редакции согласно приложению 6 к настоящему постановлению;</w:t>
      </w:r>
    </w:p>
    <w:p w:rsidR="00CD788D" w:rsidRPr="005E0142" w:rsidRDefault="00CD788D" w:rsidP="00CD788D">
      <w:pPr>
        <w:ind w:right="-31" w:firstLine="709"/>
        <w:jc w:val="both"/>
        <w:rPr>
          <w:rFonts w:eastAsia="Calibri"/>
          <w:sz w:val="28"/>
          <w:szCs w:val="28"/>
          <w:lang w:eastAsia="en-US"/>
        </w:rPr>
      </w:pPr>
      <w:proofErr w:type="gramStart"/>
      <w:r w:rsidRPr="005E0142">
        <w:rPr>
          <w:rFonts w:eastAsia="Calibri"/>
          <w:sz w:val="28"/>
          <w:szCs w:val="28"/>
        </w:rPr>
        <w:t xml:space="preserve">8) приложение </w:t>
      </w:r>
      <w:r w:rsidR="001D0BA0">
        <w:rPr>
          <w:rFonts w:eastAsia="Calibri"/>
          <w:sz w:val="28"/>
          <w:szCs w:val="28"/>
        </w:rPr>
        <w:t>1</w:t>
      </w:r>
      <w:r w:rsidRPr="005E0142">
        <w:rPr>
          <w:rFonts w:eastAsia="SimSun"/>
          <w:bCs/>
          <w:kern w:val="2"/>
          <w:sz w:val="28"/>
          <w:szCs w:val="28"/>
          <w:lang w:eastAsia="ar-SA"/>
        </w:rPr>
        <w:t xml:space="preserve"> к отдельному мероприятию «</w:t>
      </w:r>
      <w:r w:rsidRPr="005E0142">
        <w:rPr>
          <w:rFonts w:eastAsia="Calibri"/>
          <w:sz w:val="28"/>
          <w:szCs w:val="2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sidRPr="005E0142">
        <w:rPr>
          <w:rFonts w:eastAsia="SimSun"/>
          <w:bCs/>
          <w:kern w:val="2"/>
          <w:sz w:val="28"/>
          <w:szCs w:val="28"/>
          <w:lang w:eastAsia="ar-SA"/>
        </w:rPr>
        <w:t>» муниципальной программы, именуемое «Расчет размера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w:t>
      </w:r>
      <w:proofErr w:type="gramEnd"/>
      <w:r w:rsidRPr="005E0142">
        <w:rPr>
          <w:rFonts w:eastAsia="SimSun"/>
          <w:bCs/>
          <w:kern w:val="2"/>
          <w:sz w:val="28"/>
          <w:szCs w:val="28"/>
          <w:lang w:eastAsia="ar-SA"/>
        </w:rPr>
        <w:t xml:space="preserve"> выслугу лет», </w:t>
      </w:r>
      <w:r w:rsidRPr="005E0142">
        <w:rPr>
          <w:rFonts w:eastAsia="Calibri"/>
          <w:sz w:val="28"/>
          <w:szCs w:val="28"/>
          <w:lang w:eastAsia="en-US"/>
        </w:rPr>
        <w:t>изложить в новой редакции согласно приложению 7 к настоящему постановлению;</w:t>
      </w:r>
    </w:p>
    <w:p w:rsidR="004A4844" w:rsidRPr="005E0142" w:rsidRDefault="00CD788D" w:rsidP="004A4844">
      <w:pPr>
        <w:ind w:right="-31" w:firstLine="709"/>
        <w:jc w:val="both"/>
        <w:rPr>
          <w:rFonts w:eastAsia="Calibri"/>
          <w:sz w:val="28"/>
          <w:szCs w:val="28"/>
        </w:rPr>
      </w:pPr>
      <w:r w:rsidRPr="005E0142">
        <w:rPr>
          <w:rFonts w:eastAsia="Calibri"/>
          <w:sz w:val="28"/>
          <w:szCs w:val="28"/>
        </w:rPr>
        <w:t>9</w:t>
      </w:r>
      <w:r w:rsidR="00F93B70" w:rsidRPr="005E0142">
        <w:rPr>
          <w:rFonts w:eastAsia="Calibri"/>
          <w:sz w:val="28"/>
          <w:szCs w:val="28"/>
        </w:rPr>
        <w:t xml:space="preserve">) </w:t>
      </w:r>
      <w:r w:rsidR="004A4844" w:rsidRPr="005E0142">
        <w:rPr>
          <w:rFonts w:eastAsia="Calibri"/>
          <w:sz w:val="28"/>
          <w:szCs w:val="28"/>
        </w:rPr>
        <w:t>приложение 7 к муниципальной программе и приложения к нему изложить в новой редакции согласно приложению</w:t>
      </w:r>
      <w:r w:rsidR="004A4844" w:rsidRPr="005E0142">
        <w:rPr>
          <w:rFonts w:eastAsia="Calibri"/>
          <w:b/>
          <w:sz w:val="28"/>
          <w:szCs w:val="28"/>
        </w:rPr>
        <w:t xml:space="preserve"> </w:t>
      </w:r>
      <w:r w:rsidRPr="00A93C4E">
        <w:rPr>
          <w:rFonts w:eastAsia="Calibri"/>
          <w:sz w:val="28"/>
          <w:szCs w:val="28"/>
        </w:rPr>
        <w:t>8</w:t>
      </w:r>
      <w:r w:rsidR="004A4844" w:rsidRPr="005E0142">
        <w:rPr>
          <w:rFonts w:eastAsia="Calibri"/>
          <w:sz w:val="28"/>
          <w:szCs w:val="28"/>
        </w:rPr>
        <w:t xml:space="preserve"> </w:t>
      </w:r>
      <w:r w:rsidR="00A93C4E">
        <w:rPr>
          <w:rFonts w:eastAsia="Calibri"/>
          <w:sz w:val="28"/>
          <w:szCs w:val="28"/>
        </w:rPr>
        <w:t xml:space="preserve">к </w:t>
      </w:r>
      <w:r w:rsidR="004A4844" w:rsidRPr="005E0142">
        <w:rPr>
          <w:rFonts w:eastAsia="Calibri"/>
          <w:sz w:val="28"/>
          <w:szCs w:val="28"/>
        </w:rPr>
        <w:t>настоящему постановлению;</w:t>
      </w:r>
    </w:p>
    <w:p w:rsidR="00280C80" w:rsidRDefault="00280C80" w:rsidP="00AE1C11">
      <w:pPr>
        <w:tabs>
          <w:tab w:val="left" w:pos="6215"/>
        </w:tabs>
        <w:ind w:firstLine="680"/>
        <w:jc w:val="both"/>
        <w:rPr>
          <w:rFonts w:eastAsia="Calibri"/>
          <w:sz w:val="28"/>
          <w:szCs w:val="28"/>
        </w:rPr>
      </w:pPr>
    </w:p>
    <w:p w:rsidR="00AE1C11" w:rsidRPr="005E0142" w:rsidRDefault="00CD788D" w:rsidP="00AE1C11">
      <w:pPr>
        <w:tabs>
          <w:tab w:val="left" w:pos="6215"/>
        </w:tabs>
        <w:ind w:firstLine="680"/>
        <w:jc w:val="both"/>
        <w:rPr>
          <w:sz w:val="28"/>
          <w:szCs w:val="28"/>
        </w:rPr>
      </w:pPr>
      <w:r w:rsidRPr="005E0142">
        <w:rPr>
          <w:rFonts w:eastAsia="Calibri"/>
          <w:sz w:val="28"/>
          <w:szCs w:val="28"/>
        </w:rPr>
        <w:t>10</w:t>
      </w:r>
      <w:r w:rsidR="00A036EC" w:rsidRPr="005E0142">
        <w:rPr>
          <w:rFonts w:eastAsia="Calibri"/>
          <w:sz w:val="28"/>
          <w:szCs w:val="28"/>
        </w:rPr>
        <w:t xml:space="preserve">) </w:t>
      </w:r>
      <w:r w:rsidR="00AE1C11" w:rsidRPr="005E0142">
        <w:rPr>
          <w:sz w:val="28"/>
          <w:szCs w:val="28"/>
        </w:rPr>
        <w:t>в приложении 9 к муниципальной программе:</w:t>
      </w:r>
    </w:p>
    <w:p w:rsidR="00AE1C11" w:rsidRPr="005E0142" w:rsidRDefault="00AE1C11" w:rsidP="00AE1C11">
      <w:pPr>
        <w:tabs>
          <w:tab w:val="left" w:pos="6215"/>
        </w:tabs>
        <w:ind w:firstLine="680"/>
        <w:jc w:val="both"/>
        <w:rPr>
          <w:sz w:val="28"/>
          <w:szCs w:val="28"/>
        </w:rPr>
      </w:pPr>
      <w:r w:rsidRPr="005E0142">
        <w:rPr>
          <w:sz w:val="28"/>
          <w:szCs w:val="28"/>
        </w:rPr>
        <w:t xml:space="preserve">а) строку 7 табличной части, именуемой «1. Информация об </w:t>
      </w:r>
      <w:proofErr w:type="gramStart"/>
      <w:r w:rsidRPr="005E0142">
        <w:rPr>
          <w:sz w:val="28"/>
          <w:szCs w:val="28"/>
        </w:rPr>
        <w:t>отдельном</w:t>
      </w:r>
      <w:proofErr w:type="gramEnd"/>
    </w:p>
    <w:p w:rsidR="00AE1C11" w:rsidRPr="005E0142" w:rsidRDefault="00AE1C11" w:rsidP="003F53BD">
      <w:pPr>
        <w:tabs>
          <w:tab w:val="left" w:pos="6215"/>
        </w:tabs>
        <w:jc w:val="both"/>
        <w:rPr>
          <w:sz w:val="28"/>
          <w:szCs w:val="28"/>
        </w:rPr>
      </w:pPr>
      <w:proofErr w:type="gramStart"/>
      <w:r w:rsidRPr="005E0142">
        <w:rPr>
          <w:sz w:val="28"/>
          <w:szCs w:val="28"/>
        </w:rPr>
        <w:t>мероприятии</w:t>
      </w:r>
      <w:proofErr w:type="gramEnd"/>
      <w:r w:rsidRPr="005E0142">
        <w:rPr>
          <w:sz w:val="28"/>
          <w:szCs w:val="28"/>
        </w:rPr>
        <w:t xml:space="preserve">», изложить в следующей редакции: </w:t>
      </w:r>
    </w:p>
    <w:p w:rsidR="00520A5B" w:rsidRPr="005E0142" w:rsidRDefault="00520A5B" w:rsidP="00AE1C11">
      <w:pPr>
        <w:tabs>
          <w:tab w:val="left" w:pos="6215"/>
        </w:tabs>
        <w:ind w:firstLine="680"/>
        <w:jc w:val="both"/>
        <w:rPr>
          <w:sz w:val="28"/>
          <w:szCs w:val="28"/>
        </w:rPr>
      </w:pPr>
      <w:r w:rsidRPr="005E0142">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02"/>
        <w:gridCol w:w="6461"/>
      </w:tblGrid>
      <w:tr w:rsidR="00FE2C7F" w:rsidRPr="005E0142" w:rsidTr="00D3676D">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20A5B" w:rsidRPr="005E0142" w:rsidRDefault="00520A5B" w:rsidP="00D3676D">
            <w:pPr>
              <w:tabs>
                <w:tab w:val="left" w:pos="6215"/>
              </w:tabs>
              <w:autoSpaceDE w:val="0"/>
              <w:autoSpaceDN w:val="0"/>
              <w:adjustRightInd w:val="0"/>
              <w:rPr>
                <w:rFonts w:eastAsia="Calibri"/>
                <w:sz w:val="28"/>
                <w:szCs w:val="28"/>
                <w:lang w:eastAsia="en-US"/>
              </w:rPr>
            </w:pPr>
            <w:r w:rsidRPr="005E0142">
              <w:rPr>
                <w:rFonts w:eastAsia="Calibri"/>
                <w:sz w:val="28"/>
                <w:szCs w:val="28"/>
                <w:lang w:eastAsia="en-US"/>
              </w:rPr>
              <w:t>7</w:t>
            </w:r>
          </w:p>
        </w:tc>
        <w:tc>
          <w:tcPr>
            <w:tcW w:w="3002" w:type="dxa"/>
            <w:tcBorders>
              <w:top w:val="single" w:sz="4" w:space="0" w:color="000000"/>
              <w:left w:val="single" w:sz="4" w:space="0" w:color="000000"/>
              <w:bottom w:val="single" w:sz="4" w:space="0" w:color="000000"/>
              <w:right w:val="single" w:sz="4" w:space="0" w:color="000000"/>
            </w:tcBorders>
            <w:shd w:val="clear" w:color="auto" w:fill="auto"/>
            <w:hideMark/>
          </w:tcPr>
          <w:p w:rsidR="00520A5B" w:rsidRPr="005E0142" w:rsidRDefault="00520A5B" w:rsidP="00D3676D">
            <w:pPr>
              <w:tabs>
                <w:tab w:val="left" w:pos="6215"/>
              </w:tabs>
              <w:autoSpaceDE w:val="0"/>
              <w:autoSpaceDN w:val="0"/>
              <w:adjustRightInd w:val="0"/>
              <w:rPr>
                <w:rFonts w:eastAsia="Calibri"/>
                <w:sz w:val="28"/>
                <w:szCs w:val="28"/>
                <w:lang w:eastAsia="en-US"/>
              </w:rPr>
            </w:pPr>
            <w:r w:rsidRPr="005E0142">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6461" w:type="dxa"/>
            <w:tcBorders>
              <w:top w:val="single" w:sz="4" w:space="0" w:color="000000"/>
              <w:left w:val="single" w:sz="4" w:space="0" w:color="000000"/>
              <w:bottom w:val="single" w:sz="4" w:space="0" w:color="000000"/>
              <w:right w:val="single" w:sz="4" w:space="0" w:color="000000"/>
            </w:tcBorders>
            <w:shd w:val="clear" w:color="auto" w:fill="auto"/>
            <w:hideMark/>
          </w:tcPr>
          <w:p w:rsidR="007460D3" w:rsidRPr="005E0142" w:rsidRDefault="007460D3" w:rsidP="007460D3">
            <w:pPr>
              <w:tabs>
                <w:tab w:val="left" w:pos="6215"/>
              </w:tabs>
              <w:spacing w:line="276" w:lineRule="auto"/>
              <w:rPr>
                <w:rFonts w:eastAsia="Calibri"/>
                <w:sz w:val="28"/>
                <w:szCs w:val="28"/>
                <w:lang w:eastAsia="en-US"/>
              </w:rPr>
            </w:pPr>
            <w:r w:rsidRPr="005E0142">
              <w:rPr>
                <w:rFonts w:eastAsia="Calibri"/>
                <w:sz w:val="28"/>
                <w:szCs w:val="28"/>
                <w:lang w:eastAsia="en-US"/>
              </w:rPr>
              <w:t>Всего 25 933 200 руб. 00 коп</w:t>
            </w:r>
            <w:proofErr w:type="gramStart"/>
            <w:r w:rsidRPr="005E0142">
              <w:rPr>
                <w:rFonts w:eastAsia="Calibri"/>
                <w:sz w:val="28"/>
                <w:szCs w:val="28"/>
                <w:lang w:eastAsia="en-US"/>
              </w:rPr>
              <w:t xml:space="preserve">., </w:t>
            </w:r>
            <w:proofErr w:type="gramEnd"/>
            <w:r w:rsidRPr="005E0142">
              <w:rPr>
                <w:rFonts w:eastAsia="Calibri"/>
                <w:sz w:val="28"/>
                <w:szCs w:val="28"/>
                <w:lang w:eastAsia="en-US"/>
              </w:rPr>
              <w:t>в том числе по годам:</w:t>
            </w:r>
          </w:p>
          <w:p w:rsidR="007460D3" w:rsidRPr="005E0142" w:rsidRDefault="007460D3" w:rsidP="007460D3">
            <w:pPr>
              <w:tabs>
                <w:tab w:val="left" w:pos="6215"/>
              </w:tabs>
              <w:spacing w:line="276" w:lineRule="auto"/>
              <w:rPr>
                <w:rFonts w:eastAsia="Calibri"/>
                <w:sz w:val="28"/>
                <w:szCs w:val="28"/>
                <w:lang w:eastAsia="en-US"/>
              </w:rPr>
            </w:pPr>
            <w:r w:rsidRPr="005E0142">
              <w:rPr>
                <w:rFonts w:eastAsia="Calibri"/>
                <w:sz w:val="28"/>
                <w:szCs w:val="28"/>
                <w:lang w:eastAsia="en-US"/>
              </w:rPr>
              <w:t xml:space="preserve">из средств бюджета Северо-Енисейского района </w:t>
            </w:r>
          </w:p>
          <w:p w:rsidR="007460D3" w:rsidRPr="005E0142" w:rsidRDefault="007460D3" w:rsidP="007460D3">
            <w:pPr>
              <w:tabs>
                <w:tab w:val="left" w:pos="6215"/>
              </w:tabs>
              <w:spacing w:line="276" w:lineRule="auto"/>
              <w:rPr>
                <w:rFonts w:eastAsia="Calibri"/>
                <w:sz w:val="28"/>
                <w:szCs w:val="28"/>
                <w:lang w:eastAsia="en-US"/>
              </w:rPr>
            </w:pPr>
            <w:r w:rsidRPr="005E0142">
              <w:rPr>
                <w:rFonts w:eastAsia="Calibri"/>
                <w:sz w:val="28"/>
                <w:szCs w:val="28"/>
                <w:lang w:eastAsia="en-US"/>
              </w:rPr>
              <w:t>25 933 200 руб. 00 коп:</w:t>
            </w:r>
          </w:p>
          <w:p w:rsidR="007460D3" w:rsidRPr="005E0142" w:rsidRDefault="007460D3" w:rsidP="007460D3">
            <w:pPr>
              <w:tabs>
                <w:tab w:val="left" w:pos="6215"/>
              </w:tabs>
              <w:spacing w:line="276" w:lineRule="auto"/>
              <w:rPr>
                <w:rFonts w:eastAsia="Calibri"/>
                <w:sz w:val="28"/>
                <w:szCs w:val="28"/>
                <w:lang w:eastAsia="en-US"/>
              </w:rPr>
            </w:pPr>
            <w:r w:rsidRPr="005E0142">
              <w:rPr>
                <w:rFonts w:eastAsia="Calibri"/>
                <w:sz w:val="28"/>
                <w:szCs w:val="28"/>
                <w:lang w:eastAsia="en-US"/>
              </w:rPr>
              <w:t>в 2025 году- 25 933 200 руб. 00 коп.</w:t>
            </w:r>
          </w:p>
          <w:p w:rsidR="007460D3" w:rsidRPr="005E0142" w:rsidRDefault="007460D3" w:rsidP="007460D3">
            <w:pPr>
              <w:tabs>
                <w:tab w:val="left" w:pos="6215"/>
              </w:tabs>
              <w:spacing w:line="276" w:lineRule="auto"/>
              <w:rPr>
                <w:rFonts w:eastAsia="Calibri"/>
                <w:sz w:val="28"/>
                <w:szCs w:val="28"/>
                <w:lang w:eastAsia="en-US"/>
              </w:rPr>
            </w:pPr>
            <w:r w:rsidRPr="005E0142">
              <w:rPr>
                <w:rFonts w:eastAsia="Calibri"/>
                <w:sz w:val="28"/>
                <w:szCs w:val="28"/>
                <w:lang w:eastAsia="en-US"/>
              </w:rPr>
              <w:t>в 2026 году – 00 руб. 00 коп.</w:t>
            </w:r>
          </w:p>
          <w:p w:rsidR="007460D3" w:rsidRPr="005E0142" w:rsidRDefault="007460D3" w:rsidP="007460D3">
            <w:pPr>
              <w:spacing w:line="276" w:lineRule="auto"/>
              <w:rPr>
                <w:rFonts w:eastAsia="Calibri"/>
                <w:i/>
                <w:lang w:eastAsia="en-US"/>
              </w:rPr>
            </w:pPr>
            <w:r w:rsidRPr="005E0142">
              <w:rPr>
                <w:rFonts w:eastAsia="Calibri"/>
                <w:sz w:val="28"/>
                <w:szCs w:val="28"/>
                <w:lang w:eastAsia="en-US"/>
              </w:rPr>
              <w:t>в 2027 году – 00 руб. 00 коп.</w:t>
            </w:r>
            <w:r w:rsidRPr="005E0142">
              <w:rPr>
                <w:rFonts w:eastAsia="Calibri"/>
                <w:i/>
                <w:sz w:val="22"/>
                <w:szCs w:val="22"/>
                <w:lang w:eastAsia="en-US"/>
              </w:rPr>
              <w:t xml:space="preserve"> </w:t>
            </w:r>
          </w:p>
          <w:p w:rsidR="00520A5B" w:rsidRPr="005E0142" w:rsidRDefault="00520A5B" w:rsidP="00D3676D">
            <w:pPr>
              <w:jc w:val="both"/>
              <w:rPr>
                <w:rFonts w:eastAsia="Calibri"/>
                <w:i/>
                <w:lang w:eastAsia="en-US"/>
              </w:rPr>
            </w:pPr>
            <w:r w:rsidRPr="005E0142">
              <w:rPr>
                <w:i/>
                <w:sz w:val="28"/>
                <w:szCs w:val="28"/>
              </w:rPr>
              <w:t xml:space="preserve"> </w:t>
            </w:r>
            <w:r w:rsidRPr="005E0142">
              <w:rPr>
                <w:rFonts w:eastAsia="Calibri"/>
                <w:i/>
                <w:sz w:val="22"/>
                <w:szCs w:val="22"/>
                <w:lang w:eastAsia="en-US"/>
              </w:rPr>
              <w:t xml:space="preserve"> </w:t>
            </w:r>
          </w:p>
        </w:tc>
      </w:tr>
    </w:tbl>
    <w:p w:rsidR="00520A5B" w:rsidRPr="005E0142" w:rsidRDefault="00520A5B" w:rsidP="00520A5B">
      <w:pPr>
        <w:spacing w:line="276" w:lineRule="auto"/>
        <w:ind w:firstLine="709"/>
        <w:jc w:val="right"/>
        <w:rPr>
          <w:sz w:val="28"/>
          <w:szCs w:val="28"/>
        </w:rPr>
      </w:pPr>
      <w:r w:rsidRPr="005E0142">
        <w:rPr>
          <w:sz w:val="28"/>
          <w:szCs w:val="28"/>
        </w:rPr>
        <w:t>»</w:t>
      </w:r>
      <w:r w:rsidR="005229F2" w:rsidRPr="005E0142">
        <w:rPr>
          <w:sz w:val="28"/>
          <w:szCs w:val="28"/>
        </w:rPr>
        <w:t>;</w:t>
      </w:r>
    </w:p>
    <w:p w:rsidR="00280C80" w:rsidRDefault="00280C80" w:rsidP="00874445">
      <w:pPr>
        <w:ind w:right="-31"/>
        <w:jc w:val="both"/>
        <w:rPr>
          <w:sz w:val="28"/>
          <w:szCs w:val="28"/>
        </w:rPr>
      </w:pPr>
    </w:p>
    <w:p w:rsidR="004B39BF" w:rsidRPr="005E0142" w:rsidRDefault="004B39BF" w:rsidP="004B39BF">
      <w:pPr>
        <w:ind w:right="-31" w:firstLine="709"/>
        <w:jc w:val="both"/>
        <w:rPr>
          <w:sz w:val="28"/>
          <w:szCs w:val="28"/>
        </w:rPr>
      </w:pPr>
      <w:r w:rsidRPr="005E0142">
        <w:rPr>
          <w:sz w:val="28"/>
          <w:szCs w:val="28"/>
        </w:rPr>
        <w:t>б) в подпункте 3 пункта 3 раздела 2 именуемого «Механизм реализации Отдельного мероприятия» слова «возмещение» заменить словами «компенсация»;</w:t>
      </w:r>
    </w:p>
    <w:p w:rsidR="004B39BF" w:rsidRPr="005E0142" w:rsidRDefault="004B39BF" w:rsidP="004B39BF">
      <w:pPr>
        <w:ind w:right="-31" w:firstLine="709"/>
        <w:jc w:val="both"/>
        <w:rPr>
          <w:sz w:val="28"/>
          <w:szCs w:val="28"/>
        </w:rPr>
      </w:pPr>
      <w:r w:rsidRPr="005E0142">
        <w:rPr>
          <w:sz w:val="28"/>
          <w:szCs w:val="28"/>
        </w:rPr>
        <w:t>в) в абзаце 5 подпункта 5 пункта 3 раздела 2 именуемого «Механизм реализации Отдельного мероприятия» слово «возмещение» заменить словом «компенсация»;</w:t>
      </w:r>
    </w:p>
    <w:p w:rsidR="004B39BF" w:rsidRPr="005E0142" w:rsidRDefault="004B39BF" w:rsidP="004B39BF">
      <w:pPr>
        <w:ind w:right="-31" w:firstLine="709"/>
        <w:jc w:val="both"/>
        <w:rPr>
          <w:sz w:val="28"/>
          <w:szCs w:val="28"/>
        </w:rPr>
      </w:pPr>
      <w:r w:rsidRPr="005E0142">
        <w:rPr>
          <w:sz w:val="28"/>
          <w:szCs w:val="28"/>
        </w:rPr>
        <w:t>г) в абзаце 4 п</w:t>
      </w:r>
      <w:r w:rsidR="00E2596B">
        <w:rPr>
          <w:sz w:val="28"/>
          <w:szCs w:val="28"/>
        </w:rPr>
        <w:t>ункта 4 раздела 2 именуемого «</w:t>
      </w:r>
      <w:r w:rsidRPr="005E0142">
        <w:rPr>
          <w:sz w:val="28"/>
          <w:szCs w:val="28"/>
        </w:rPr>
        <w:t>Механизм реализации Отдельного мероприятия» слово «возмещение» заменить словом «компенсация»;</w:t>
      </w:r>
    </w:p>
    <w:p w:rsidR="004B39BF" w:rsidRPr="005E0142" w:rsidRDefault="004B39BF" w:rsidP="004B39BF">
      <w:pPr>
        <w:ind w:right="-31" w:firstLine="709"/>
        <w:jc w:val="both"/>
        <w:rPr>
          <w:sz w:val="28"/>
          <w:szCs w:val="28"/>
        </w:rPr>
      </w:pPr>
      <w:r w:rsidRPr="005E0142">
        <w:rPr>
          <w:rFonts w:eastAsia="SimSun"/>
          <w:bCs/>
          <w:kern w:val="2"/>
          <w:sz w:val="28"/>
          <w:szCs w:val="28"/>
          <w:lang w:eastAsia="ar-SA"/>
        </w:rPr>
        <w:t xml:space="preserve">д) </w:t>
      </w:r>
      <w:r w:rsidRPr="005E0142">
        <w:rPr>
          <w:rFonts w:eastAsia="Calibri"/>
          <w:sz w:val="28"/>
          <w:szCs w:val="28"/>
          <w:lang w:eastAsia="en-US"/>
        </w:rPr>
        <w:t xml:space="preserve">в строке 1.3 приложения 1 к отдельному мероприятию «Дополнительные меры социальной поддержки социальной поддержки граждан, заключивших контракт о прохождении военной службы и направляемых для участия в специальной военной операции» муниципальной программы, именуемого «Перечень и значения показателей результативности отдельного мероприятия», </w:t>
      </w:r>
      <w:r w:rsidRPr="005E0142">
        <w:rPr>
          <w:sz w:val="28"/>
          <w:szCs w:val="28"/>
        </w:rPr>
        <w:t>слово «возмещение» заменить словом «компенсация»;</w:t>
      </w:r>
    </w:p>
    <w:p w:rsidR="007C30B9" w:rsidRPr="005E0142" w:rsidRDefault="004B39BF" w:rsidP="007C30B9">
      <w:pPr>
        <w:ind w:right="-31" w:firstLine="709"/>
        <w:jc w:val="both"/>
        <w:rPr>
          <w:rFonts w:eastAsia="Calibri"/>
          <w:sz w:val="28"/>
          <w:szCs w:val="28"/>
          <w:lang w:eastAsia="en-US"/>
        </w:rPr>
      </w:pPr>
      <w:r w:rsidRPr="005E0142">
        <w:rPr>
          <w:rFonts w:eastAsia="Calibri"/>
          <w:sz w:val="28"/>
          <w:szCs w:val="28"/>
          <w:lang w:eastAsia="en-US"/>
        </w:rPr>
        <w:t xml:space="preserve">е) </w:t>
      </w:r>
      <w:r w:rsidR="007C30B9" w:rsidRPr="005E0142">
        <w:rPr>
          <w:rFonts w:eastAsia="Calibri"/>
          <w:sz w:val="28"/>
          <w:szCs w:val="28"/>
          <w:lang w:eastAsia="en-US"/>
        </w:rPr>
        <w:t>абзац третий подпункта 5 пункта 3 раздела 2, именуемого «Механизм</w:t>
      </w:r>
    </w:p>
    <w:p w:rsidR="007C30B9" w:rsidRPr="005E0142" w:rsidRDefault="007C30B9" w:rsidP="007C30B9">
      <w:pPr>
        <w:ind w:right="-31"/>
        <w:jc w:val="both"/>
        <w:rPr>
          <w:rFonts w:eastAsia="Calibri"/>
          <w:sz w:val="28"/>
          <w:szCs w:val="28"/>
          <w:lang w:eastAsia="en-US"/>
        </w:rPr>
      </w:pPr>
      <w:r w:rsidRPr="005E0142">
        <w:rPr>
          <w:rFonts w:eastAsia="Calibri"/>
          <w:sz w:val="28"/>
          <w:szCs w:val="28"/>
          <w:lang w:eastAsia="en-US"/>
        </w:rPr>
        <w:t>реализации Отдельного мероприятия»</w:t>
      </w:r>
      <w:r w:rsidR="0091681B">
        <w:rPr>
          <w:rFonts w:eastAsia="Calibri"/>
          <w:sz w:val="28"/>
          <w:szCs w:val="28"/>
          <w:lang w:eastAsia="en-US"/>
        </w:rPr>
        <w:t>,</w:t>
      </w:r>
      <w:r w:rsidRPr="005E0142">
        <w:rPr>
          <w:rFonts w:eastAsia="Calibri"/>
          <w:sz w:val="28"/>
          <w:szCs w:val="28"/>
          <w:lang w:eastAsia="en-US"/>
        </w:rPr>
        <w:t xml:space="preserve"> дополнить словами «в размере 900</w:t>
      </w:r>
    </w:p>
    <w:p w:rsidR="007C30B9" w:rsidRPr="005E0142" w:rsidRDefault="007C30B9" w:rsidP="007C30B9">
      <w:pPr>
        <w:ind w:right="-31"/>
        <w:jc w:val="both"/>
        <w:rPr>
          <w:rFonts w:eastAsia="Calibri"/>
          <w:sz w:val="28"/>
          <w:szCs w:val="28"/>
          <w:lang w:eastAsia="en-US"/>
        </w:rPr>
      </w:pPr>
      <w:r w:rsidRPr="005E0142">
        <w:rPr>
          <w:rFonts w:eastAsia="Calibri"/>
          <w:sz w:val="28"/>
          <w:szCs w:val="28"/>
          <w:lang w:eastAsia="en-US"/>
        </w:rPr>
        <w:t>(девятьсот тысяч) рублей 00 копеек с 01 февраля 2025 года»;</w:t>
      </w:r>
    </w:p>
    <w:p w:rsidR="004B39BF" w:rsidRPr="005E0142" w:rsidRDefault="003F53BD" w:rsidP="007C30B9">
      <w:pPr>
        <w:ind w:right="-31" w:firstLine="709"/>
        <w:jc w:val="both"/>
        <w:rPr>
          <w:rFonts w:eastAsia="Calibri"/>
          <w:sz w:val="28"/>
          <w:szCs w:val="28"/>
          <w:lang w:eastAsia="en-US"/>
        </w:rPr>
      </w:pPr>
      <w:proofErr w:type="gramStart"/>
      <w:r w:rsidRPr="005E0142">
        <w:rPr>
          <w:rFonts w:eastAsia="Calibri"/>
          <w:sz w:val="28"/>
          <w:szCs w:val="28"/>
          <w:lang w:eastAsia="en-US"/>
        </w:rPr>
        <w:t xml:space="preserve">ж) </w:t>
      </w:r>
      <w:r w:rsidR="004B39BF" w:rsidRPr="005E0142">
        <w:rPr>
          <w:rFonts w:eastAsia="SimSun"/>
          <w:bCs/>
          <w:kern w:val="2"/>
          <w:sz w:val="28"/>
          <w:szCs w:val="28"/>
          <w:lang w:eastAsia="ar-SA"/>
        </w:rPr>
        <w:t>приложение 2</w:t>
      </w:r>
      <w:r w:rsidR="004B39BF" w:rsidRPr="005E0142">
        <w:t xml:space="preserve"> </w:t>
      </w:r>
      <w:r w:rsidR="004B39BF" w:rsidRPr="005E0142">
        <w:rPr>
          <w:rFonts w:eastAsia="SimSun"/>
          <w:bCs/>
          <w:kern w:val="2"/>
          <w:sz w:val="28"/>
          <w:szCs w:val="28"/>
          <w:lang w:eastAsia="ar-SA"/>
        </w:rPr>
        <w:t xml:space="preserve">к отдельному мероприятию «Дополнительные меры социальной поддержки социальной поддержки граждан, заключивших контракт о прохождении военной службы  и направляемых для участия в специальной военной операции» муниципальной программы, именуемое «Перечень мероприятий отдельного мероприятия с указанием объема средств на их реализацию и ожидаемых результатов», </w:t>
      </w:r>
      <w:r w:rsidR="004B39BF" w:rsidRPr="005E0142">
        <w:rPr>
          <w:rFonts w:eastAsia="Calibri"/>
          <w:sz w:val="28"/>
          <w:szCs w:val="28"/>
          <w:lang w:eastAsia="en-US"/>
        </w:rPr>
        <w:t xml:space="preserve">изложить в новой редакции согласно приложению </w:t>
      </w:r>
      <w:r w:rsidR="00CD788D" w:rsidRPr="005E0142">
        <w:rPr>
          <w:rFonts w:eastAsia="Calibri"/>
          <w:sz w:val="28"/>
          <w:szCs w:val="28"/>
          <w:lang w:eastAsia="en-US"/>
        </w:rPr>
        <w:t>9</w:t>
      </w:r>
      <w:r w:rsidR="004B39BF" w:rsidRPr="005E0142">
        <w:rPr>
          <w:rFonts w:eastAsia="Calibri"/>
          <w:sz w:val="28"/>
          <w:szCs w:val="28"/>
          <w:lang w:eastAsia="en-US"/>
        </w:rPr>
        <w:t xml:space="preserve"> к настоящему постановлению;</w:t>
      </w:r>
      <w:proofErr w:type="gramEnd"/>
    </w:p>
    <w:p w:rsidR="004B39BF" w:rsidRPr="005E0142" w:rsidRDefault="003F53BD" w:rsidP="004B39BF">
      <w:pPr>
        <w:ind w:right="-31" w:firstLine="709"/>
        <w:jc w:val="both"/>
        <w:rPr>
          <w:sz w:val="28"/>
          <w:szCs w:val="28"/>
        </w:rPr>
      </w:pPr>
      <w:r w:rsidRPr="005E0142">
        <w:rPr>
          <w:sz w:val="28"/>
          <w:szCs w:val="28"/>
        </w:rPr>
        <w:t>з</w:t>
      </w:r>
      <w:r w:rsidR="004B39BF" w:rsidRPr="005E0142">
        <w:rPr>
          <w:sz w:val="28"/>
          <w:szCs w:val="28"/>
        </w:rPr>
        <w:t xml:space="preserve">) приложение 3 к </w:t>
      </w:r>
      <w:r w:rsidR="004B39BF" w:rsidRPr="005E0142">
        <w:rPr>
          <w:sz w:val="28"/>
          <w:szCs w:val="28"/>
          <w:lang w:eastAsia="en-US"/>
        </w:rPr>
        <w:t xml:space="preserve">Отдельному мероприятию </w:t>
      </w:r>
      <w:r w:rsidR="004B39BF" w:rsidRPr="005E0142">
        <w:rPr>
          <w:rFonts w:eastAsia="SimSun"/>
          <w:bCs/>
          <w:kern w:val="2"/>
          <w:sz w:val="28"/>
          <w:szCs w:val="28"/>
          <w:lang w:eastAsia="ar-SA"/>
        </w:rPr>
        <w:t xml:space="preserve">«Дополнительные меры </w:t>
      </w:r>
      <w:r w:rsidR="004B39BF" w:rsidRPr="005E0142">
        <w:rPr>
          <w:sz w:val="28"/>
          <w:szCs w:val="28"/>
        </w:rPr>
        <w:t>социальной поддержки граждан, заключивших контракт о прохождении военной службы и направляемых для участия в специальной военной операции</w:t>
      </w:r>
      <w:r w:rsidR="004B39BF" w:rsidRPr="005E0142">
        <w:rPr>
          <w:rFonts w:eastAsia="Calibri"/>
          <w:sz w:val="28"/>
          <w:szCs w:val="28"/>
        </w:rPr>
        <w:t xml:space="preserve">» </w:t>
      </w:r>
      <w:r w:rsidR="004B39BF" w:rsidRPr="005E0142">
        <w:rPr>
          <w:sz w:val="28"/>
          <w:szCs w:val="28"/>
          <w:lang w:eastAsia="en-US"/>
        </w:rPr>
        <w:t>муниципальной программы</w:t>
      </w:r>
      <w:r w:rsidR="0091681B">
        <w:rPr>
          <w:sz w:val="28"/>
          <w:szCs w:val="28"/>
          <w:lang w:eastAsia="en-US"/>
        </w:rPr>
        <w:t>,</w:t>
      </w:r>
      <w:r w:rsidR="004B39BF" w:rsidRPr="005E0142">
        <w:rPr>
          <w:sz w:val="28"/>
          <w:szCs w:val="28"/>
        </w:rPr>
        <w:t xml:space="preserve"> изложить в новой редакции согласно приложению </w:t>
      </w:r>
      <w:r w:rsidR="00CD788D" w:rsidRPr="005E0142">
        <w:rPr>
          <w:sz w:val="28"/>
          <w:szCs w:val="28"/>
        </w:rPr>
        <w:t>10</w:t>
      </w:r>
      <w:r w:rsidR="004B39BF" w:rsidRPr="005E0142">
        <w:rPr>
          <w:sz w:val="28"/>
          <w:szCs w:val="28"/>
        </w:rPr>
        <w:t xml:space="preserve"> к настоящему постановлению</w:t>
      </w:r>
      <w:r w:rsidR="00E002FC">
        <w:rPr>
          <w:sz w:val="28"/>
          <w:szCs w:val="28"/>
        </w:rPr>
        <w:t>.</w:t>
      </w:r>
    </w:p>
    <w:p w:rsidR="001107D8" w:rsidRPr="00FE2C7F" w:rsidRDefault="001107D8" w:rsidP="001107D8">
      <w:pPr>
        <w:ind w:firstLine="709"/>
        <w:jc w:val="both"/>
        <w:rPr>
          <w:sz w:val="28"/>
        </w:rPr>
      </w:pPr>
      <w:r w:rsidRPr="00FE2C7F">
        <w:rPr>
          <w:sz w:val="28"/>
        </w:rPr>
        <w:lastRenderedPageBreak/>
        <w:t>2. Опубликовать настоящее постановление в газете «Северо-Енисейский вестник» и разместить на официальном сайте Северо-Енисейского района в информационно-телекоммуникационной сети «Интернет».</w:t>
      </w:r>
    </w:p>
    <w:p w:rsidR="00B465A9" w:rsidRPr="00EE342C" w:rsidRDefault="00C24E21" w:rsidP="00B465A9">
      <w:pPr>
        <w:pStyle w:val="a9"/>
        <w:jc w:val="both"/>
        <w:rPr>
          <w:color w:val="000000"/>
          <w:sz w:val="28"/>
        </w:rPr>
      </w:pPr>
      <w:r w:rsidRPr="00FE2C7F">
        <w:rPr>
          <w:sz w:val="28"/>
          <w:szCs w:val="28"/>
        </w:rPr>
        <w:t xml:space="preserve">3. </w:t>
      </w:r>
      <w:r w:rsidR="00B465A9" w:rsidRPr="00EE342C">
        <w:rPr>
          <w:color w:val="000000"/>
          <w:sz w:val="28"/>
        </w:rPr>
        <w:t>Настоящее постановление вступает в силу со дня, следующего за днем</w:t>
      </w:r>
    </w:p>
    <w:p w:rsidR="00B6141F" w:rsidRPr="00FE2C7F" w:rsidRDefault="00B465A9" w:rsidP="00C607FA">
      <w:pPr>
        <w:jc w:val="both"/>
        <w:rPr>
          <w:sz w:val="28"/>
          <w:szCs w:val="28"/>
        </w:rPr>
      </w:pPr>
      <w:r w:rsidRPr="00EE342C">
        <w:rPr>
          <w:color w:val="000000"/>
          <w:sz w:val="28"/>
        </w:rPr>
        <w:t>его официального опубликования в газете «Северо-Енисейский вестник» и применяется с 1 января 2025 года</w:t>
      </w:r>
      <w:r w:rsidR="006D1FF3">
        <w:rPr>
          <w:color w:val="000000"/>
          <w:sz w:val="28"/>
        </w:rPr>
        <w:t>.</w:t>
      </w:r>
    </w:p>
    <w:p w:rsidR="00C24E21" w:rsidRPr="00FE2C7F" w:rsidRDefault="00C24E21" w:rsidP="006674F2">
      <w:pPr>
        <w:pBdr>
          <w:right w:val="none" w:sz="4" w:space="6" w:color="000000"/>
        </w:pBdr>
        <w:tabs>
          <w:tab w:val="left" w:pos="851"/>
          <w:tab w:val="left" w:pos="1068"/>
          <w:tab w:val="left" w:pos="1500"/>
        </w:tabs>
        <w:jc w:val="both"/>
        <w:rPr>
          <w:sz w:val="28"/>
          <w:szCs w:val="28"/>
        </w:rPr>
      </w:pPr>
    </w:p>
    <w:p w:rsidR="00C24E21" w:rsidRPr="00FE2C7F" w:rsidRDefault="00C24E21" w:rsidP="004C0A6B">
      <w:pPr>
        <w:rPr>
          <w:sz w:val="28"/>
          <w:szCs w:val="28"/>
        </w:rPr>
      </w:pPr>
    </w:p>
    <w:p w:rsidR="003F5D06" w:rsidRPr="00FE2C7F" w:rsidRDefault="003F5D06" w:rsidP="003F5D06">
      <w:pPr>
        <w:jc w:val="both"/>
        <w:rPr>
          <w:noProof/>
          <w:sz w:val="28"/>
          <w:szCs w:val="28"/>
        </w:rPr>
      </w:pPr>
      <w:r w:rsidRPr="00FE2C7F">
        <w:rPr>
          <w:noProof/>
          <w:sz w:val="28"/>
          <w:szCs w:val="28"/>
        </w:rPr>
        <w:t>Глав</w:t>
      </w:r>
      <w:r w:rsidR="00DC10ED">
        <w:rPr>
          <w:noProof/>
          <w:sz w:val="28"/>
          <w:szCs w:val="28"/>
        </w:rPr>
        <w:t xml:space="preserve">а </w:t>
      </w:r>
      <w:r w:rsidRPr="00FE2C7F">
        <w:rPr>
          <w:noProof/>
          <w:sz w:val="28"/>
          <w:szCs w:val="28"/>
        </w:rPr>
        <w:t>Северо-</w:t>
      </w:r>
      <w:r w:rsidR="00874445">
        <w:rPr>
          <w:noProof/>
          <w:sz w:val="28"/>
          <w:szCs w:val="28"/>
        </w:rPr>
        <w:t>Енисейского района</w:t>
      </w:r>
      <w:r w:rsidR="00874445">
        <w:rPr>
          <w:noProof/>
          <w:sz w:val="28"/>
          <w:szCs w:val="28"/>
        </w:rPr>
        <w:tab/>
      </w:r>
      <w:r w:rsidR="00874445">
        <w:rPr>
          <w:noProof/>
          <w:sz w:val="28"/>
          <w:szCs w:val="28"/>
        </w:rPr>
        <w:tab/>
      </w:r>
      <w:r w:rsidR="00874445">
        <w:rPr>
          <w:noProof/>
          <w:sz w:val="28"/>
          <w:szCs w:val="28"/>
        </w:rPr>
        <w:tab/>
      </w:r>
      <w:r w:rsidR="00874445">
        <w:rPr>
          <w:noProof/>
          <w:sz w:val="28"/>
          <w:szCs w:val="28"/>
        </w:rPr>
        <w:tab/>
      </w:r>
      <w:r w:rsidR="00874445">
        <w:rPr>
          <w:noProof/>
          <w:sz w:val="28"/>
          <w:szCs w:val="28"/>
        </w:rPr>
        <w:tab/>
      </w:r>
      <w:r w:rsidR="00874445">
        <w:rPr>
          <w:noProof/>
          <w:sz w:val="28"/>
          <w:szCs w:val="28"/>
        </w:rPr>
        <w:tab/>
        <w:t xml:space="preserve">      </w:t>
      </w:r>
      <w:r w:rsidRPr="00FE2C7F">
        <w:rPr>
          <w:noProof/>
          <w:sz w:val="28"/>
          <w:szCs w:val="28"/>
        </w:rPr>
        <w:t>А.</w:t>
      </w:r>
      <w:r w:rsidR="00DC10ED">
        <w:rPr>
          <w:noProof/>
          <w:sz w:val="28"/>
          <w:szCs w:val="28"/>
        </w:rPr>
        <w:t>Н</w:t>
      </w:r>
      <w:r w:rsidRPr="00FE2C7F">
        <w:rPr>
          <w:noProof/>
          <w:sz w:val="28"/>
          <w:szCs w:val="28"/>
        </w:rPr>
        <w:t xml:space="preserve">. </w:t>
      </w:r>
      <w:r w:rsidR="00DC10ED">
        <w:rPr>
          <w:noProof/>
          <w:sz w:val="28"/>
          <w:szCs w:val="28"/>
        </w:rPr>
        <w:t>Рябцев</w:t>
      </w:r>
    </w:p>
    <w:p w:rsidR="009824E5" w:rsidRPr="00FE2C7F" w:rsidRDefault="00605980" w:rsidP="004C0A6B">
      <w:pPr>
        <w:spacing w:after="200" w:line="276" w:lineRule="auto"/>
        <w:rPr>
          <w:sz w:val="28"/>
          <w:szCs w:val="28"/>
          <w:lang w:eastAsia="en-US"/>
        </w:rPr>
        <w:sectPr w:rsidR="009824E5" w:rsidRPr="00FE2C7F" w:rsidSect="0032097D">
          <w:pgSz w:w="11906" w:h="16838"/>
          <w:pgMar w:top="709" w:right="566" w:bottom="567" w:left="1418" w:header="709" w:footer="709" w:gutter="0"/>
          <w:pgNumType w:start="2"/>
          <w:cols w:space="720"/>
          <w:docGrid w:linePitch="326"/>
        </w:sectPr>
      </w:pPr>
      <w:r w:rsidRPr="00FE2C7F">
        <w:rPr>
          <w:sz w:val="28"/>
          <w:szCs w:val="28"/>
          <w:lang w:eastAsia="en-US"/>
        </w:rPr>
        <w:br w:type="page"/>
      </w:r>
    </w:p>
    <w:p w:rsidR="009824E5" w:rsidRPr="00FE2C7F" w:rsidRDefault="009824E5" w:rsidP="00CD501C">
      <w:pPr>
        <w:ind w:firstLine="142"/>
        <w:jc w:val="right"/>
        <w:rPr>
          <w:rFonts w:eastAsia="Calibri"/>
        </w:rPr>
      </w:pPr>
      <w:r w:rsidRPr="00FE2C7F">
        <w:rPr>
          <w:rFonts w:eastAsia="Calibri"/>
        </w:rPr>
        <w:lastRenderedPageBreak/>
        <w:t xml:space="preserve">Приложение </w:t>
      </w:r>
      <w:r w:rsidR="00C47508" w:rsidRPr="00FE2C7F">
        <w:rPr>
          <w:rFonts w:eastAsia="Calibri"/>
        </w:rPr>
        <w:t>1</w:t>
      </w:r>
    </w:p>
    <w:p w:rsidR="001A5730" w:rsidRPr="00FE2C7F" w:rsidRDefault="009824E5" w:rsidP="00CD501C">
      <w:pPr>
        <w:ind w:firstLine="142"/>
        <w:jc w:val="right"/>
        <w:rPr>
          <w:rFonts w:eastAsia="Calibri"/>
        </w:rPr>
      </w:pPr>
      <w:r w:rsidRPr="00FE2C7F">
        <w:rPr>
          <w:rFonts w:eastAsia="Calibri"/>
        </w:rPr>
        <w:t xml:space="preserve">к постановлению администрации </w:t>
      </w:r>
      <w:r w:rsidR="001A5730" w:rsidRPr="00FE2C7F">
        <w:rPr>
          <w:rFonts w:eastAsia="Calibri"/>
        </w:rPr>
        <w:t>Северо-Енисейского района</w:t>
      </w:r>
    </w:p>
    <w:p w:rsidR="00314297" w:rsidRPr="00FE2C7F" w:rsidRDefault="009824E5" w:rsidP="00314297">
      <w:pPr>
        <w:ind w:firstLine="142"/>
        <w:jc w:val="right"/>
        <w:rPr>
          <w:rFonts w:eastAsia="Calibri"/>
        </w:rPr>
      </w:pPr>
      <w:r w:rsidRPr="00FE2C7F">
        <w:rPr>
          <w:rFonts w:eastAsia="Calibri"/>
        </w:rPr>
        <w:t xml:space="preserve"> </w:t>
      </w:r>
      <w:r w:rsidR="00314297" w:rsidRPr="00FE2C7F">
        <w:rPr>
          <w:rFonts w:eastAsia="Calibri"/>
        </w:rPr>
        <w:t xml:space="preserve">от </w:t>
      </w:r>
      <w:r w:rsidR="00A52B6C">
        <w:rPr>
          <w:rFonts w:eastAsia="Calibri"/>
          <w:u w:val="single"/>
        </w:rPr>
        <w:t xml:space="preserve">28.01.2025 </w:t>
      </w:r>
      <w:r w:rsidR="00314297" w:rsidRPr="00FE2C7F">
        <w:rPr>
          <w:rFonts w:eastAsia="Calibri"/>
        </w:rPr>
        <w:t xml:space="preserve">№ </w:t>
      </w:r>
      <w:r w:rsidR="00A52B6C">
        <w:rPr>
          <w:rFonts w:eastAsia="Calibri"/>
          <w:u w:val="single"/>
        </w:rPr>
        <w:t>20-п</w:t>
      </w:r>
    </w:p>
    <w:p w:rsidR="009824E5" w:rsidRPr="00FE2C7F" w:rsidRDefault="009824E5" w:rsidP="00CD501C">
      <w:pPr>
        <w:ind w:firstLine="142"/>
        <w:jc w:val="right"/>
        <w:rPr>
          <w:rFonts w:eastAsia="Calibri"/>
        </w:rPr>
      </w:pPr>
      <w:proofErr w:type="gramStart"/>
      <w:r w:rsidRPr="00FE2C7F">
        <w:t xml:space="preserve">(новая редакция </w:t>
      </w:r>
      <w:r w:rsidRPr="00FE2C7F">
        <w:rPr>
          <w:rFonts w:eastAsia="Calibri"/>
        </w:rPr>
        <w:t xml:space="preserve">Приложения </w:t>
      </w:r>
      <w:r w:rsidR="00C02809" w:rsidRPr="00FE2C7F">
        <w:rPr>
          <w:rFonts w:eastAsia="Calibri"/>
        </w:rPr>
        <w:t>1</w:t>
      </w:r>
      <w:r w:rsidRPr="00FE2C7F">
        <w:rPr>
          <w:rFonts w:eastAsia="Calibri"/>
        </w:rPr>
        <w:t xml:space="preserve"> к муниципальной программе</w:t>
      </w:r>
      <w:proofErr w:type="gramEnd"/>
    </w:p>
    <w:p w:rsidR="009824E5" w:rsidRPr="00FE2C7F" w:rsidRDefault="009824E5" w:rsidP="00CD501C">
      <w:pPr>
        <w:ind w:firstLine="142"/>
        <w:jc w:val="right"/>
        <w:rPr>
          <w:rFonts w:eastAsia="Calibri"/>
        </w:rPr>
      </w:pPr>
      <w:r w:rsidRPr="00FE2C7F">
        <w:rPr>
          <w:rFonts w:eastAsia="Calibri"/>
        </w:rPr>
        <w:t>«Развитие социальных отношений, рост благополучия</w:t>
      </w:r>
    </w:p>
    <w:p w:rsidR="00165651" w:rsidRPr="00FE2C7F" w:rsidRDefault="009824E5" w:rsidP="00165651">
      <w:pPr>
        <w:ind w:firstLine="142"/>
        <w:jc w:val="right"/>
        <w:rPr>
          <w:rFonts w:eastAsia="Calibri"/>
        </w:rPr>
      </w:pPr>
      <w:r w:rsidRPr="00FE2C7F">
        <w:rPr>
          <w:rFonts w:eastAsia="Calibri"/>
        </w:rPr>
        <w:t>и защищенности граждан в Северо-Енисейском районе»</w:t>
      </w:r>
      <w:r w:rsidR="00165651" w:rsidRPr="00FE2C7F">
        <w:rPr>
          <w:rFonts w:eastAsia="Calibri"/>
        </w:rPr>
        <w:t>,</w:t>
      </w:r>
    </w:p>
    <w:p w:rsidR="00165651" w:rsidRPr="00FE2C7F" w:rsidRDefault="00165651" w:rsidP="00165651">
      <w:pPr>
        <w:ind w:firstLine="142"/>
        <w:jc w:val="right"/>
        <w:rPr>
          <w:rFonts w:eastAsia="Calibri"/>
        </w:rPr>
      </w:pPr>
      <w:r w:rsidRPr="00FE2C7F">
        <w:rPr>
          <w:rFonts w:eastAsia="Calibri"/>
        </w:rPr>
        <w:t xml:space="preserve"> утвержденн</w:t>
      </w:r>
      <w:r w:rsidR="006674F2">
        <w:rPr>
          <w:rFonts w:eastAsia="Calibri"/>
        </w:rPr>
        <w:t>ой постановлением администрации</w:t>
      </w:r>
    </w:p>
    <w:p w:rsidR="009824E5" w:rsidRPr="00FE2C7F" w:rsidRDefault="00165651" w:rsidP="00165651">
      <w:pPr>
        <w:ind w:firstLine="142"/>
        <w:jc w:val="right"/>
        <w:rPr>
          <w:rFonts w:eastAsia="Calibri"/>
        </w:rPr>
      </w:pPr>
      <w:proofErr w:type="gramStart"/>
      <w:r w:rsidRPr="00FE2C7F">
        <w:rPr>
          <w:rFonts w:eastAsia="Calibri"/>
        </w:rPr>
        <w:t>Северо-Енисейского района от 17.09.2017 № 336-п</w:t>
      </w:r>
      <w:r w:rsidR="009824E5" w:rsidRPr="00FE2C7F">
        <w:rPr>
          <w:rFonts w:eastAsia="Calibri"/>
        </w:rPr>
        <w:t>)</w:t>
      </w:r>
      <w:proofErr w:type="gramEnd"/>
    </w:p>
    <w:p w:rsidR="00555867" w:rsidRDefault="00555867" w:rsidP="00555867">
      <w:pPr>
        <w:jc w:val="center"/>
        <w:rPr>
          <w:b/>
        </w:rPr>
      </w:pPr>
    </w:p>
    <w:p w:rsidR="00555867" w:rsidRDefault="00555867" w:rsidP="00555867">
      <w:pPr>
        <w:jc w:val="center"/>
        <w:rPr>
          <w:b/>
        </w:rPr>
      </w:pPr>
      <w:r>
        <w:rPr>
          <w:b/>
        </w:rPr>
        <w:t>Перечень целевых показателей муниципальной программы, с указанием планируемых к достижению значений</w:t>
      </w:r>
    </w:p>
    <w:p w:rsidR="00555867" w:rsidRDefault="00555867" w:rsidP="00555867">
      <w:pPr>
        <w:jc w:val="center"/>
        <w:rPr>
          <w:b/>
        </w:rPr>
      </w:pPr>
      <w:r>
        <w:rPr>
          <w:b/>
        </w:rPr>
        <w:t xml:space="preserve"> в результате реализации муниципальной программы</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269"/>
        <w:gridCol w:w="1255"/>
        <w:gridCol w:w="716"/>
        <w:gridCol w:w="34"/>
        <w:gridCol w:w="648"/>
        <w:gridCol w:w="51"/>
        <w:gridCol w:w="716"/>
        <w:gridCol w:w="716"/>
        <w:gridCol w:w="716"/>
        <w:gridCol w:w="716"/>
        <w:gridCol w:w="683"/>
        <w:gridCol w:w="45"/>
        <w:gridCol w:w="697"/>
        <w:gridCol w:w="16"/>
        <w:gridCol w:w="75"/>
        <w:gridCol w:w="46"/>
        <w:gridCol w:w="95"/>
        <w:gridCol w:w="43"/>
        <w:gridCol w:w="66"/>
        <w:gridCol w:w="46"/>
        <w:gridCol w:w="1926"/>
        <w:gridCol w:w="318"/>
        <w:gridCol w:w="2632"/>
        <w:gridCol w:w="63"/>
      </w:tblGrid>
      <w:tr w:rsidR="00555867" w:rsidTr="003F53BD">
        <w:trPr>
          <w:jc w:val="center"/>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b/>
                <w:sz w:val="20"/>
                <w:szCs w:val="20"/>
                <w:lang w:eastAsia="en-US"/>
              </w:rPr>
            </w:pPr>
            <w:r>
              <w:rPr>
                <w:b/>
                <w:sz w:val="20"/>
                <w:szCs w:val="20"/>
                <w:lang w:eastAsia="en-US"/>
              </w:rPr>
              <w:t xml:space="preserve">№ </w:t>
            </w:r>
            <w:proofErr w:type="gramStart"/>
            <w:r>
              <w:rPr>
                <w:b/>
                <w:sz w:val="20"/>
                <w:szCs w:val="20"/>
                <w:lang w:eastAsia="en-US"/>
              </w:rPr>
              <w:t>п</w:t>
            </w:r>
            <w:proofErr w:type="gramEnd"/>
            <w:r>
              <w:rPr>
                <w:b/>
                <w:sz w:val="20"/>
                <w:szCs w:val="20"/>
                <w:lang w:eastAsia="en-US"/>
              </w:rPr>
              <w:t>/п</w:t>
            </w:r>
          </w:p>
        </w:tc>
        <w:tc>
          <w:tcPr>
            <w:tcW w:w="1015"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b/>
                <w:sz w:val="20"/>
                <w:szCs w:val="20"/>
                <w:lang w:eastAsia="en-US"/>
              </w:rPr>
            </w:pPr>
            <w:r>
              <w:rPr>
                <w:rFonts w:eastAsia="Calibri"/>
                <w:b/>
                <w:sz w:val="20"/>
                <w:szCs w:val="20"/>
                <w:lang w:eastAsia="en-US"/>
              </w:rPr>
              <w:t>Цели, целевые показатели</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rPr>
                <w:rFonts w:eastAsia="Calibri"/>
                <w:b/>
                <w:sz w:val="20"/>
                <w:szCs w:val="20"/>
                <w:lang w:eastAsia="en-US"/>
              </w:rPr>
            </w:pPr>
            <w:r>
              <w:rPr>
                <w:rFonts w:eastAsia="Calibri"/>
                <w:b/>
                <w:sz w:val="20"/>
                <w:szCs w:val="20"/>
                <w:lang w:eastAsia="en-US"/>
              </w:rPr>
              <w:t>Единица измерения</w:t>
            </w:r>
          </w:p>
        </w:tc>
        <w:tc>
          <w:tcPr>
            <w:tcW w:w="231" w:type="pct"/>
            <w:gridSpan w:val="2"/>
            <w:tcBorders>
              <w:top w:val="single" w:sz="4" w:space="0" w:color="auto"/>
              <w:left w:val="single" w:sz="4" w:space="0" w:color="auto"/>
              <w:bottom w:val="nil"/>
              <w:right w:val="single" w:sz="4" w:space="0" w:color="auto"/>
            </w:tcBorders>
            <w:vAlign w:val="center"/>
          </w:tcPr>
          <w:p w:rsidR="00555867" w:rsidRDefault="00555867" w:rsidP="003F53BD">
            <w:pPr>
              <w:spacing w:line="276" w:lineRule="auto"/>
              <w:jc w:val="center"/>
              <w:rPr>
                <w:rFonts w:eastAsia="Calibri"/>
                <w:b/>
                <w:sz w:val="20"/>
                <w:szCs w:val="20"/>
                <w:lang w:eastAsia="en-US"/>
              </w:rPr>
            </w:pPr>
          </w:p>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2020 год</w:t>
            </w:r>
          </w:p>
        </w:tc>
        <w:tc>
          <w:tcPr>
            <w:tcW w:w="2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2021</w:t>
            </w:r>
          </w:p>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год</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2022</w:t>
            </w:r>
          </w:p>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год</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2023</w:t>
            </w:r>
          </w:p>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год</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2024</w:t>
            </w:r>
          </w:p>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год</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b/>
                <w:sz w:val="20"/>
                <w:szCs w:val="20"/>
                <w:lang w:eastAsia="en-US"/>
              </w:rPr>
            </w:pPr>
          </w:p>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2025 год</w:t>
            </w:r>
          </w:p>
          <w:p w:rsidR="00555867" w:rsidRDefault="00555867" w:rsidP="003F53BD">
            <w:pPr>
              <w:spacing w:line="276" w:lineRule="auto"/>
              <w:jc w:val="center"/>
              <w:rPr>
                <w:rFonts w:eastAsia="Calibri"/>
                <w:b/>
                <w:sz w:val="20"/>
                <w:szCs w:val="20"/>
                <w:lang w:eastAsia="en-US"/>
              </w:rPr>
            </w:pP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2026 год</w:t>
            </w:r>
          </w:p>
        </w:tc>
        <w:tc>
          <w:tcPr>
            <w:tcW w:w="231" w:type="pct"/>
            <w:gridSpan w:val="2"/>
            <w:vMerge w:val="restar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rPr>
                <w:rFonts w:eastAsia="Calibri"/>
                <w:b/>
                <w:sz w:val="20"/>
                <w:szCs w:val="20"/>
                <w:lang w:eastAsia="en-US"/>
              </w:rPr>
            </w:pPr>
          </w:p>
          <w:p w:rsidR="00555867" w:rsidRDefault="00555867" w:rsidP="003F53BD">
            <w:pPr>
              <w:spacing w:line="276" w:lineRule="auto"/>
              <w:rPr>
                <w:rFonts w:eastAsia="Calibri"/>
                <w:b/>
                <w:sz w:val="20"/>
                <w:szCs w:val="20"/>
                <w:lang w:eastAsia="en-US"/>
              </w:rPr>
            </w:pPr>
            <w:r>
              <w:rPr>
                <w:rFonts w:eastAsia="Calibri"/>
                <w:b/>
                <w:sz w:val="20"/>
                <w:szCs w:val="20"/>
                <w:lang w:eastAsia="en-US"/>
              </w:rPr>
              <w:t>2027 год</w:t>
            </w:r>
          </w:p>
          <w:p w:rsidR="00555867" w:rsidRDefault="00555867" w:rsidP="003F53BD">
            <w:pPr>
              <w:spacing w:line="276" w:lineRule="auto"/>
              <w:jc w:val="center"/>
              <w:rPr>
                <w:rFonts w:eastAsia="Calibri"/>
                <w:b/>
                <w:sz w:val="20"/>
                <w:szCs w:val="20"/>
                <w:lang w:eastAsia="en-US"/>
              </w:rPr>
            </w:pPr>
          </w:p>
        </w:tc>
        <w:tc>
          <w:tcPr>
            <w:tcW w:w="1659" w:type="pct"/>
            <w:gridSpan w:val="11"/>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Годы до конца реализации муниципальной программы в пятилетнем интервале</w:t>
            </w:r>
          </w:p>
        </w:tc>
      </w:tr>
      <w:tr w:rsidR="00555867" w:rsidTr="003F53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231" w:type="pct"/>
            <w:gridSpan w:val="2"/>
            <w:tcBorders>
              <w:top w:val="nil"/>
              <w:left w:val="single" w:sz="4" w:space="0" w:color="auto"/>
              <w:bottom w:val="single" w:sz="4" w:space="0" w:color="auto"/>
              <w:right w:val="single" w:sz="4" w:space="0" w:color="auto"/>
            </w:tcBorders>
            <w:vAlign w:val="center"/>
          </w:tcPr>
          <w:p w:rsidR="00555867" w:rsidRDefault="00555867" w:rsidP="003F53BD">
            <w:pPr>
              <w:spacing w:line="276" w:lineRule="auto"/>
              <w:rPr>
                <w:rFonts w:eastAsia="Calibri"/>
                <w:b/>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rPr>
                <w:rFonts w:eastAsia="Calibri"/>
                <w:b/>
                <w:sz w:val="20"/>
                <w:szCs w:val="20"/>
                <w:lang w:eastAsia="en-US"/>
              </w:rPr>
            </w:pPr>
          </w:p>
        </w:tc>
        <w:tc>
          <w:tcPr>
            <w:tcW w:w="821" w:type="pct"/>
            <w:gridSpan w:val="9"/>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2028 год</w:t>
            </w:r>
          </w:p>
        </w:tc>
        <w:tc>
          <w:tcPr>
            <w:tcW w:w="838" w:type="pct"/>
            <w:gridSpan w:val="2"/>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b/>
                <w:sz w:val="20"/>
                <w:szCs w:val="20"/>
                <w:lang w:eastAsia="en-US"/>
              </w:rPr>
            </w:pPr>
            <w:r>
              <w:rPr>
                <w:rFonts w:eastAsia="Calibri"/>
                <w:b/>
                <w:sz w:val="20"/>
                <w:szCs w:val="20"/>
                <w:lang w:eastAsia="en-US"/>
              </w:rPr>
              <w:t>2030 год</w:t>
            </w:r>
          </w:p>
        </w:tc>
      </w:tr>
      <w:tr w:rsidR="00555867" w:rsidTr="003F53BD">
        <w:trPr>
          <w:cantSplit/>
          <w:jc w:val="center"/>
        </w:trPr>
        <w:tc>
          <w:tcPr>
            <w:tcW w:w="163"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390"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3</w:t>
            </w:r>
          </w:p>
        </w:tc>
        <w:tc>
          <w:tcPr>
            <w:tcW w:w="231" w:type="pct"/>
            <w:gridSpan w:val="2"/>
            <w:tcBorders>
              <w:top w:val="single" w:sz="4" w:space="0" w:color="auto"/>
              <w:left w:val="single" w:sz="4" w:space="0" w:color="auto"/>
              <w:bottom w:val="single" w:sz="4" w:space="0" w:color="auto"/>
              <w:right w:val="single" w:sz="4" w:space="0" w:color="auto"/>
            </w:tcBorders>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5</w:t>
            </w:r>
          </w:p>
        </w:tc>
        <w:tc>
          <w:tcPr>
            <w:tcW w:w="221"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6</w:t>
            </w:r>
          </w:p>
        </w:tc>
        <w:tc>
          <w:tcPr>
            <w:tcW w:w="220"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7</w:t>
            </w:r>
          </w:p>
        </w:tc>
        <w:tc>
          <w:tcPr>
            <w:tcW w:w="220"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8</w:t>
            </w:r>
          </w:p>
        </w:tc>
        <w:tc>
          <w:tcPr>
            <w:tcW w:w="220"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9</w:t>
            </w:r>
          </w:p>
        </w:tc>
        <w:tc>
          <w:tcPr>
            <w:tcW w:w="213"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w:t>
            </w:r>
          </w:p>
        </w:tc>
        <w:tc>
          <w:tcPr>
            <w:tcW w:w="231" w:type="pct"/>
            <w:gridSpan w:val="2"/>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11</w:t>
            </w:r>
          </w:p>
        </w:tc>
        <w:tc>
          <w:tcPr>
            <w:tcW w:w="821" w:type="pct"/>
            <w:gridSpan w:val="9"/>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12</w:t>
            </w:r>
          </w:p>
        </w:tc>
        <w:tc>
          <w:tcPr>
            <w:tcW w:w="838" w:type="pct"/>
            <w:gridSpan w:val="2"/>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13</w:t>
            </w:r>
          </w:p>
        </w:tc>
      </w:tr>
      <w:tr w:rsidR="00555867" w:rsidTr="003F53BD">
        <w:trPr>
          <w:gridAfter w:val="1"/>
          <w:wAfter w:w="20" w:type="pct"/>
          <w:cantSplit/>
          <w:jc w:val="center"/>
        </w:trPr>
        <w:tc>
          <w:tcPr>
            <w:tcW w:w="4980" w:type="pct"/>
            <w:gridSpan w:val="24"/>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rFonts w:eastAsia="Calibri"/>
                <w:b/>
                <w:sz w:val="20"/>
                <w:szCs w:val="20"/>
                <w:lang w:eastAsia="en-US"/>
              </w:rPr>
              <w:t xml:space="preserve">Цель 1. </w:t>
            </w:r>
            <w:r>
              <w:rPr>
                <w:b/>
                <w:sz w:val="20"/>
                <w:szCs w:val="20"/>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555867" w:rsidTr="003F53BD">
        <w:trPr>
          <w:gridAfter w:val="1"/>
          <w:wAfter w:w="20" w:type="pct"/>
          <w:cantSplit/>
          <w:trHeight w:val="508"/>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pStyle w:val="a9"/>
              <w:spacing w:line="276" w:lineRule="auto"/>
              <w:ind w:left="0"/>
              <w:rPr>
                <w:rFonts w:eastAsia="Calibri"/>
                <w:sz w:val="20"/>
                <w:szCs w:val="20"/>
                <w:lang w:eastAsia="en-US"/>
              </w:rPr>
            </w:pPr>
            <w:r>
              <w:rPr>
                <w:sz w:val="20"/>
                <w:szCs w:val="20"/>
                <w:lang w:eastAsia="en-US"/>
              </w:rPr>
              <w:t xml:space="preserve">Доля несовершеннолетних,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717" w:type="pct"/>
            <w:gridSpan w:val="7"/>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cantSplit/>
          <w:trHeight w:val="508"/>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1.2</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pStyle w:val="a9"/>
              <w:spacing w:line="276" w:lineRule="auto"/>
              <w:ind w:left="0"/>
              <w:rPr>
                <w:sz w:val="20"/>
                <w:szCs w:val="20"/>
                <w:lang w:eastAsia="en-US"/>
              </w:rPr>
            </w:pPr>
            <w:r>
              <w:rPr>
                <w:sz w:val="20"/>
                <w:szCs w:val="20"/>
                <w:lang w:eastAsia="en-US"/>
              </w:rPr>
              <w:t xml:space="preserve">Проведение заседаний комиссии по делам несовершеннолетних и защите их прав Северо-Енисейского района </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шт.</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24</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24</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24</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24</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24</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24</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18"/>
                <w:szCs w:val="18"/>
                <w:lang w:eastAsia="en-US"/>
              </w:rPr>
              <w:t>Не менее 24</w:t>
            </w:r>
          </w:p>
        </w:tc>
        <w:tc>
          <w:tcPr>
            <w:tcW w:w="717" w:type="pct"/>
            <w:gridSpan w:val="7"/>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24</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24 ежегодно</w:t>
            </w:r>
          </w:p>
        </w:tc>
      </w:tr>
      <w:tr w:rsidR="00555867" w:rsidTr="003F53BD">
        <w:trPr>
          <w:gridAfter w:val="1"/>
          <w:wAfter w:w="20" w:type="pct"/>
          <w:cantSplit/>
          <w:trHeight w:val="508"/>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1.3</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pStyle w:val="a9"/>
              <w:spacing w:line="276" w:lineRule="auto"/>
              <w:ind w:left="0"/>
              <w:rPr>
                <w:sz w:val="20"/>
                <w:szCs w:val="20"/>
                <w:lang w:eastAsia="en-US"/>
              </w:rPr>
            </w:pPr>
            <w:r>
              <w:rPr>
                <w:sz w:val="20"/>
                <w:szCs w:val="20"/>
                <w:lang w:eastAsia="en-US"/>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90</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90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90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90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90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90</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18"/>
                <w:szCs w:val="18"/>
                <w:lang w:eastAsia="en-US"/>
              </w:rPr>
              <w:t>Не менее 90</w:t>
            </w:r>
          </w:p>
        </w:tc>
        <w:tc>
          <w:tcPr>
            <w:tcW w:w="717" w:type="pct"/>
            <w:gridSpan w:val="7"/>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95</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cantSplit/>
          <w:trHeight w:val="508"/>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lastRenderedPageBreak/>
              <w:t>1.4</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pStyle w:val="a9"/>
              <w:spacing w:line="276" w:lineRule="auto"/>
              <w:ind w:left="0"/>
              <w:rPr>
                <w:sz w:val="20"/>
                <w:szCs w:val="20"/>
                <w:lang w:eastAsia="en-US"/>
              </w:rPr>
            </w:pPr>
            <w:r>
              <w:rPr>
                <w:sz w:val="20"/>
                <w:szCs w:val="20"/>
                <w:lang w:eastAsia="en-US"/>
              </w:rPr>
              <w:t>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шт.</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w:t>
            </w:r>
          </w:p>
          <w:p w:rsidR="00555867" w:rsidRDefault="00555867" w:rsidP="003F53BD">
            <w:pPr>
              <w:spacing w:line="276" w:lineRule="auto"/>
              <w:jc w:val="center"/>
              <w:rPr>
                <w:rFonts w:eastAsia="Calibri"/>
                <w:sz w:val="18"/>
                <w:szCs w:val="18"/>
                <w:lang w:eastAsia="en-US"/>
              </w:rPr>
            </w:pPr>
            <w:r>
              <w:rPr>
                <w:rFonts w:eastAsia="Calibri"/>
                <w:sz w:val="18"/>
                <w:szCs w:val="18"/>
                <w:lang w:eastAsia="en-US"/>
              </w:rPr>
              <w:t>2</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1</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w:t>
            </w:r>
          </w:p>
          <w:p w:rsidR="00555867" w:rsidRDefault="00555867" w:rsidP="003F53BD">
            <w:pPr>
              <w:spacing w:line="276" w:lineRule="auto"/>
              <w:jc w:val="center"/>
              <w:rPr>
                <w:rFonts w:eastAsia="Calibri"/>
                <w:sz w:val="18"/>
                <w:szCs w:val="18"/>
                <w:lang w:eastAsia="en-US"/>
              </w:rPr>
            </w:pPr>
            <w:r>
              <w:rPr>
                <w:rFonts w:eastAsia="Calibri"/>
                <w:sz w:val="18"/>
                <w:szCs w:val="18"/>
                <w:lang w:eastAsia="en-US"/>
              </w:rPr>
              <w:t>1</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w:t>
            </w:r>
          </w:p>
          <w:p w:rsidR="00555867" w:rsidRDefault="00555867" w:rsidP="003F53BD">
            <w:pPr>
              <w:spacing w:line="276" w:lineRule="auto"/>
              <w:jc w:val="center"/>
              <w:rPr>
                <w:rFonts w:eastAsia="Calibri"/>
                <w:sz w:val="18"/>
                <w:szCs w:val="18"/>
                <w:lang w:eastAsia="en-US"/>
              </w:rPr>
            </w:pPr>
            <w:r>
              <w:rPr>
                <w:rFonts w:eastAsia="Calibri"/>
                <w:sz w:val="18"/>
                <w:szCs w:val="18"/>
                <w:lang w:eastAsia="en-US"/>
              </w:rPr>
              <w:t>1</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w:t>
            </w:r>
          </w:p>
          <w:p w:rsidR="00555867" w:rsidRDefault="00555867" w:rsidP="003F53BD">
            <w:pPr>
              <w:spacing w:line="276" w:lineRule="auto"/>
              <w:jc w:val="center"/>
              <w:rPr>
                <w:rFonts w:eastAsia="Calibri"/>
                <w:sz w:val="18"/>
                <w:szCs w:val="18"/>
                <w:lang w:eastAsia="en-US"/>
              </w:rPr>
            </w:pPr>
            <w:r>
              <w:rPr>
                <w:rFonts w:eastAsia="Calibri"/>
                <w:sz w:val="18"/>
                <w:szCs w:val="18"/>
                <w:lang w:eastAsia="en-US"/>
              </w:rPr>
              <w:t>1</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18"/>
                <w:szCs w:val="18"/>
                <w:lang w:eastAsia="en-US"/>
              </w:rPr>
            </w:pPr>
            <w:r>
              <w:rPr>
                <w:rFonts w:eastAsia="Calibri"/>
                <w:sz w:val="18"/>
                <w:szCs w:val="18"/>
                <w:lang w:eastAsia="en-US"/>
              </w:rPr>
              <w:t>Не менее 1</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18"/>
                <w:szCs w:val="18"/>
                <w:lang w:eastAsia="en-US"/>
              </w:rPr>
              <w:t>Не менее 1</w:t>
            </w:r>
          </w:p>
        </w:tc>
        <w:tc>
          <w:tcPr>
            <w:tcW w:w="717" w:type="pct"/>
            <w:gridSpan w:val="7"/>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1</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1 ежегодно</w:t>
            </w:r>
          </w:p>
        </w:tc>
      </w:tr>
      <w:tr w:rsidR="00555867" w:rsidTr="003F53BD">
        <w:trPr>
          <w:gridAfter w:val="1"/>
          <w:wAfter w:w="20" w:type="pct"/>
          <w:cantSplit/>
          <w:trHeight w:val="508"/>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1.5</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pStyle w:val="a9"/>
              <w:spacing w:line="276" w:lineRule="auto"/>
              <w:ind w:left="0"/>
              <w:rPr>
                <w:sz w:val="20"/>
                <w:szCs w:val="20"/>
                <w:lang w:eastAsia="en-US"/>
              </w:rPr>
            </w:pPr>
            <w:r>
              <w:rPr>
                <w:sz w:val="20"/>
                <w:szCs w:val="20"/>
                <w:lang w:eastAsia="en-US"/>
              </w:rPr>
              <w:t>Проведение Дней профилактики в образовательных учреждениях Северо-Енисейского района</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шт.</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717" w:type="pct"/>
            <w:gridSpan w:val="7"/>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2 ежегодно</w:t>
            </w:r>
          </w:p>
        </w:tc>
      </w:tr>
      <w:tr w:rsidR="00555867" w:rsidTr="003F53BD">
        <w:trPr>
          <w:gridAfter w:val="1"/>
          <w:wAfter w:w="20" w:type="pct"/>
          <w:cantSpli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tabs>
                <w:tab w:val="left" w:pos="0"/>
                <w:tab w:val="left" w:pos="6215"/>
              </w:tabs>
              <w:spacing w:line="276" w:lineRule="auto"/>
              <w:rPr>
                <w:sz w:val="20"/>
                <w:szCs w:val="20"/>
                <w:lang w:eastAsia="en-US"/>
              </w:rPr>
            </w:pPr>
            <w:r>
              <w:rPr>
                <w:rFonts w:eastAsia="Calibri"/>
                <w:b/>
                <w:sz w:val="20"/>
                <w:szCs w:val="20"/>
                <w:lang w:eastAsia="en-US"/>
              </w:rPr>
              <w:t>Цель 2.</w:t>
            </w:r>
            <w:r>
              <w:rPr>
                <w:b/>
                <w:sz w:val="20"/>
                <w:szCs w:val="20"/>
                <w:lang w:eastAsia="en-US"/>
              </w:rPr>
              <w:t>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p>
        </w:tc>
      </w:tr>
      <w:tr w:rsidR="00555867" w:rsidTr="003F53BD">
        <w:trPr>
          <w:gridAfter w:val="1"/>
          <w:wAfter w:w="20" w:type="pct"/>
          <w:cantSpli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tabs>
                <w:tab w:val="left" w:pos="0"/>
              </w:tabs>
              <w:autoSpaceDE w:val="0"/>
              <w:autoSpaceDN w:val="0"/>
              <w:adjustRightInd w:val="0"/>
              <w:spacing w:line="276" w:lineRule="auto"/>
              <w:rPr>
                <w:rFonts w:eastAsia="Calibri"/>
                <w:sz w:val="20"/>
                <w:szCs w:val="20"/>
                <w:lang w:eastAsia="en-US"/>
              </w:rPr>
            </w:pPr>
            <w:r>
              <w:rPr>
                <w:rFonts w:eastAsia="Calibri"/>
                <w:sz w:val="20"/>
                <w:szCs w:val="20"/>
                <w:lang w:eastAsia="en-US"/>
              </w:rPr>
              <w:t>Установление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 проживающих в Северо-Енисейском районе</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02"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3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46" w:type="pct"/>
            <w:gridSpan w:val="3"/>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93" w:type="pct"/>
            <w:gridSpan w:val="6"/>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cantSpli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2.2</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tabs>
                <w:tab w:val="left" w:pos="0"/>
              </w:tabs>
              <w:autoSpaceDE w:val="0"/>
              <w:autoSpaceDN w:val="0"/>
              <w:adjustRightInd w:val="0"/>
              <w:spacing w:line="276" w:lineRule="auto"/>
              <w:rPr>
                <w:rFonts w:eastAsia="Calibri"/>
                <w:sz w:val="20"/>
                <w:szCs w:val="20"/>
                <w:lang w:eastAsia="en-US"/>
              </w:rPr>
            </w:pPr>
            <w:r>
              <w:rPr>
                <w:rFonts w:eastAsia="Calibri"/>
                <w:sz w:val="20"/>
                <w:szCs w:val="20"/>
                <w:lang w:eastAsia="en-US"/>
              </w:rPr>
              <w:t>Проведение проверок условий жизни совершеннолетних недееспособных или ограниченных в дееспособности граждан от общего количества плановых проверок граждан, находящихся под опекой или попечительством,  на текущий год</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02"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3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46" w:type="pct"/>
            <w:gridSpan w:val="3"/>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93" w:type="pct"/>
            <w:gridSpan w:val="6"/>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cantSpli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lastRenderedPageBreak/>
              <w:t>2.3</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tabs>
                <w:tab w:val="left" w:pos="0"/>
              </w:tabs>
              <w:autoSpaceDE w:val="0"/>
              <w:autoSpaceDN w:val="0"/>
              <w:adjustRightInd w:val="0"/>
              <w:spacing w:line="276" w:lineRule="auto"/>
              <w:rPr>
                <w:sz w:val="20"/>
                <w:szCs w:val="20"/>
                <w:lang w:eastAsia="en-US"/>
              </w:rPr>
            </w:pPr>
            <w:r>
              <w:rPr>
                <w:sz w:val="20"/>
                <w:szCs w:val="20"/>
                <w:lang w:eastAsia="en-US"/>
              </w:rPr>
              <w:t xml:space="preserve">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 обратившихся за установлением над ними патронажа </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02"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3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46" w:type="pct"/>
            <w:gridSpan w:val="3"/>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93" w:type="pct"/>
            <w:gridSpan w:val="6"/>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cantSpli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2.4.</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tabs>
                <w:tab w:val="left" w:pos="0"/>
              </w:tabs>
              <w:autoSpaceDE w:val="0"/>
              <w:autoSpaceDN w:val="0"/>
              <w:adjustRightInd w:val="0"/>
              <w:spacing w:line="276" w:lineRule="auto"/>
              <w:rPr>
                <w:sz w:val="20"/>
                <w:szCs w:val="20"/>
                <w:lang w:eastAsia="en-US"/>
              </w:rPr>
            </w:pPr>
            <w:r>
              <w:rPr>
                <w:sz w:val="20"/>
                <w:szCs w:val="20"/>
                <w:lang w:eastAsia="en-US"/>
              </w:rPr>
              <w:t>Проведение проверок исполнения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от общего количества плановых проверок граждан, находящихся под патронажем, на текущий год</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0</w:t>
            </w:r>
          </w:p>
        </w:tc>
        <w:tc>
          <w:tcPr>
            <w:tcW w:w="202"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3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46" w:type="pct"/>
            <w:gridSpan w:val="3"/>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93" w:type="pct"/>
            <w:gridSpan w:val="6"/>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cantSpli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rPr>
                <w:rFonts w:eastAsia="Calibri"/>
                <w:b/>
                <w:sz w:val="20"/>
                <w:szCs w:val="20"/>
                <w:lang w:eastAsia="en-US"/>
              </w:rPr>
            </w:pPr>
            <w:r>
              <w:rPr>
                <w:rFonts w:eastAsia="Calibri"/>
                <w:b/>
                <w:sz w:val="20"/>
                <w:szCs w:val="20"/>
                <w:lang w:eastAsia="en-US"/>
              </w:rPr>
              <w:t xml:space="preserve">Цель 3. Повышение качества жизни и степени социальной защищенности отдельных категорий граждан </w:t>
            </w:r>
            <w:r>
              <w:rPr>
                <w:b/>
                <w:sz w:val="20"/>
                <w:szCs w:val="20"/>
                <w:lang w:eastAsia="en-US"/>
              </w:rPr>
              <w:t>путем предоставления дополнительных мер социальной поддержки для отдельных категорий граждан</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3.1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20"/>
                <w:szCs w:val="20"/>
                <w:lang w:eastAsia="en-US"/>
              </w:rPr>
              <w:t>Доля граждан, получивших дополнительные меры социальной поддержки для отдельных категорий граждан, от общего количества заявителей.</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96</w:t>
            </w:r>
          </w:p>
        </w:tc>
        <w:tc>
          <w:tcPr>
            <w:tcW w:w="228" w:type="pct"/>
            <w:gridSpan w:val="3"/>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w:t>
            </w: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96</w:t>
            </w: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w:t>
            </w: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96</w:t>
            </w:r>
          </w:p>
        </w:tc>
        <w:tc>
          <w:tcPr>
            <w:tcW w:w="220"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w:t>
            </w: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96</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96</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96</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96</w:t>
            </w:r>
          </w:p>
        </w:tc>
        <w:tc>
          <w:tcPr>
            <w:tcW w:w="261" w:type="pct"/>
            <w:gridSpan w:val="4"/>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96</w:t>
            </w:r>
          </w:p>
        </w:tc>
        <w:tc>
          <w:tcPr>
            <w:tcW w:w="678" w:type="pct"/>
            <w:gridSpan w:val="5"/>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w:t>
            </w: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96</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Не менее 96</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3.2</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color w:val="000000"/>
                <w:sz w:val="20"/>
                <w:szCs w:val="20"/>
                <w:lang w:eastAsia="en-US"/>
              </w:rPr>
            </w:pPr>
            <w:r>
              <w:rPr>
                <w:sz w:val="20"/>
                <w:szCs w:val="20"/>
                <w:lang w:eastAsia="en-US"/>
              </w:rPr>
              <w:t xml:space="preserve">Доля граждан из числа ветеранов Великой Отечественной войны, ветеранов  боевых действий, ликвидаторов последствий катастрофы на Чернобыльской АЭС, детей-инвалидов, граждан, достигших возраста 80 лет и старше, получивших дополнительные меры социальной </w:t>
            </w:r>
            <w:r>
              <w:rPr>
                <w:sz w:val="20"/>
                <w:szCs w:val="20"/>
                <w:lang w:eastAsia="en-US"/>
              </w:rPr>
              <w:lastRenderedPageBreak/>
              <w:t xml:space="preserve">поддержки </w:t>
            </w:r>
            <w:r>
              <w:rPr>
                <w:color w:val="000000"/>
                <w:sz w:val="20"/>
                <w:szCs w:val="20"/>
                <w:lang w:eastAsia="en-US"/>
              </w:rPr>
              <w:t xml:space="preserve">в виде единовременной </w:t>
            </w:r>
          </w:p>
          <w:p w:rsidR="00555867" w:rsidRDefault="00555867" w:rsidP="003F53BD">
            <w:pPr>
              <w:spacing w:line="276" w:lineRule="auto"/>
              <w:rPr>
                <w:sz w:val="20"/>
                <w:szCs w:val="20"/>
                <w:lang w:eastAsia="en-US"/>
              </w:rPr>
            </w:pPr>
            <w:r>
              <w:rPr>
                <w:color w:val="000000"/>
                <w:sz w:val="20"/>
                <w:szCs w:val="20"/>
                <w:lang w:eastAsia="en-US"/>
              </w:rPr>
              <w:t>денежной выплаты</w:t>
            </w:r>
            <w:r>
              <w:rPr>
                <w:sz w:val="20"/>
                <w:szCs w:val="20"/>
                <w:lang w:eastAsia="en-US"/>
              </w:rPr>
              <w:t xml:space="preserve"> к Международному Дню памяти жертв радиационных аварий и катастроф, Дню Защитника Отечества, Дню Победы, Дню защиты детей, Дню пожилого человека,  Новому году от общего количества лиц данной категории, проживающих в Северо-Енисейском районе</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lastRenderedPageBreak/>
              <w:t>%</w:t>
            </w:r>
          </w:p>
        </w:tc>
        <w:tc>
          <w:tcPr>
            <w:tcW w:w="220"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p w:rsidR="00555867" w:rsidRDefault="00555867" w:rsidP="003F53BD">
            <w:pPr>
              <w:spacing w:line="276" w:lineRule="auto"/>
              <w:jc w:val="center"/>
              <w:rPr>
                <w:rFonts w:eastAsia="Calibri"/>
                <w:sz w:val="20"/>
                <w:szCs w:val="20"/>
                <w:lang w:eastAsia="en-US"/>
              </w:rPr>
            </w:pPr>
          </w:p>
        </w:tc>
        <w:tc>
          <w:tcPr>
            <w:tcW w:w="228" w:type="pct"/>
            <w:gridSpan w:val="3"/>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61" w:type="pct"/>
            <w:gridSpan w:val="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78" w:type="pct"/>
            <w:gridSpan w:val="5"/>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jc w:val="center"/>
        </w:trPr>
        <w:tc>
          <w:tcPr>
            <w:tcW w:w="4980" w:type="pct"/>
            <w:gridSpan w:val="24"/>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rFonts w:eastAsia="Calibri"/>
                <w:b/>
                <w:sz w:val="20"/>
                <w:szCs w:val="20"/>
                <w:lang w:eastAsia="en-US"/>
              </w:rPr>
            </w:pPr>
            <w:r>
              <w:rPr>
                <w:b/>
                <w:sz w:val="20"/>
                <w:szCs w:val="20"/>
                <w:lang w:eastAsia="en-US"/>
              </w:rPr>
              <w:lastRenderedPageBreak/>
              <w:t>Цель 4. Реализация прав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4.1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20"/>
                <w:szCs w:val="20"/>
                <w:lang w:eastAsia="en-US"/>
              </w:rPr>
              <w:t>Доля граждан, получающих пенсию за выслугу лет, от общего количества  граждан, имеющих право на получение пенсии за выслугу лет</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18"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91" w:type="pct"/>
            <w:gridSpan w:val="5"/>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48" w:type="pct"/>
            <w:gridSpan w:val="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916"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r>
      <w:tr w:rsidR="00555867" w:rsidTr="003F53BD">
        <w:trPr>
          <w:gridAfter w:val="1"/>
          <w:wAfter w:w="20" w:type="pc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both"/>
              <w:rPr>
                <w:rFonts w:eastAsia="Calibri"/>
                <w:b/>
                <w:color w:val="000000"/>
                <w:sz w:val="20"/>
                <w:szCs w:val="20"/>
                <w:highlight w:val="yellow"/>
                <w:lang w:eastAsia="en-US"/>
              </w:rPr>
            </w:pPr>
            <w:r>
              <w:rPr>
                <w:b/>
                <w:sz w:val="20"/>
                <w:szCs w:val="20"/>
                <w:lang w:eastAsia="en-US"/>
              </w:rPr>
              <w:t>Цель 5. Обеспечение детей подарками Главы Северо-Енисейского района к Новому году</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highlight w:val="yellow"/>
                <w:lang w:eastAsia="en-US"/>
              </w:rPr>
            </w:pPr>
            <w:r>
              <w:rPr>
                <w:rFonts w:eastAsia="Calibri"/>
                <w:sz w:val="20"/>
                <w:szCs w:val="20"/>
                <w:lang w:eastAsia="en-US"/>
              </w:rPr>
              <w:t>5.1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color w:val="000000"/>
                <w:sz w:val="20"/>
                <w:szCs w:val="20"/>
                <w:highlight w:val="yellow"/>
                <w:lang w:eastAsia="en-US"/>
              </w:rPr>
            </w:pPr>
            <w:r>
              <w:rPr>
                <w:color w:val="000000"/>
                <w:sz w:val="20"/>
                <w:szCs w:val="20"/>
                <w:lang w:eastAsia="en-US"/>
              </w:rPr>
              <w:t>Удельный вес детей, получивших подарки Главы Северо-Енисейского</w:t>
            </w:r>
            <w:r>
              <w:rPr>
                <w:color w:val="000000"/>
                <w:sz w:val="18"/>
                <w:szCs w:val="18"/>
                <w:lang w:eastAsia="en-US"/>
              </w:rPr>
              <w:t xml:space="preserve"> </w:t>
            </w:r>
            <w:r>
              <w:rPr>
                <w:color w:val="000000"/>
                <w:sz w:val="20"/>
                <w:szCs w:val="20"/>
                <w:lang w:eastAsia="en-US"/>
              </w:rPr>
              <w:t>района к Новому году, к общей численности детей, имеющих право на получение подарка Главы</w:t>
            </w:r>
            <w:r>
              <w:rPr>
                <w:color w:val="000000"/>
                <w:sz w:val="18"/>
                <w:szCs w:val="18"/>
                <w:lang w:eastAsia="en-US"/>
              </w:rPr>
              <w:t xml:space="preserve"> </w:t>
            </w:r>
            <w:r>
              <w:rPr>
                <w:color w:val="000000"/>
                <w:sz w:val="20"/>
                <w:szCs w:val="20"/>
                <w:lang w:eastAsia="en-US"/>
              </w:rPr>
              <w:t>Северо-Енисейского района к Новому году</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305" w:type="pct"/>
            <w:gridSpan w:val="6"/>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34" w:type="pct"/>
            <w:gridSpan w:val="3"/>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rPr>
                <w:rFonts w:eastAsia="Calibri"/>
                <w:b/>
                <w:sz w:val="20"/>
                <w:szCs w:val="20"/>
                <w:lang w:eastAsia="en-US"/>
              </w:rPr>
            </w:pPr>
            <w:r>
              <w:rPr>
                <w:rFonts w:eastAsia="Calibri"/>
                <w:b/>
                <w:sz w:val="20"/>
                <w:szCs w:val="20"/>
                <w:lang w:eastAsia="en-US"/>
              </w:rPr>
              <w:t xml:space="preserve">Цель 6. </w:t>
            </w:r>
            <w:r>
              <w:rPr>
                <w:b/>
                <w:sz w:val="20"/>
                <w:szCs w:val="20"/>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right"/>
              <w:rPr>
                <w:rFonts w:eastAsia="Calibri"/>
                <w:sz w:val="20"/>
                <w:szCs w:val="20"/>
                <w:lang w:eastAsia="en-US"/>
              </w:rPr>
            </w:pPr>
            <w:r>
              <w:rPr>
                <w:rFonts w:eastAsia="Calibri"/>
                <w:sz w:val="20"/>
                <w:szCs w:val="20"/>
                <w:lang w:eastAsia="en-US"/>
              </w:rPr>
              <w:t>6.1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20"/>
                <w:szCs w:val="20"/>
                <w:lang w:eastAsia="en-US"/>
              </w:rPr>
              <w:t>Удельный вес первоклассников общеобразовательных организаций Северо-Енисейского района, получивших подарки Главы Северо-Енисейского  района ко Дню знаний,  к общей численности первоклассников образовательных организаций Северо-Енисейского района.</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326" w:type="pct"/>
            <w:gridSpan w:val="7"/>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both"/>
              <w:rPr>
                <w:rFonts w:eastAsia="Calibri"/>
                <w:sz w:val="20"/>
                <w:szCs w:val="20"/>
                <w:lang w:eastAsia="en-US"/>
              </w:rPr>
            </w:pPr>
            <w:r>
              <w:rPr>
                <w:rFonts w:eastAsia="Calibri"/>
                <w:b/>
                <w:sz w:val="20"/>
                <w:szCs w:val="20"/>
                <w:lang w:eastAsia="en-US"/>
              </w:rPr>
              <w:t xml:space="preserve">Цель 7. </w:t>
            </w:r>
            <w:r>
              <w:rPr>
                <w:b/>
                <w:sz w:val="20"/>
                <w:szCs w:val="20"/>
                <w:lang w:eastAsia="en-US"/>
              </w:rPr>
              <w:t>Оказание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7.1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20"/>
                <w:szCs w:val="20"/>
                <w:lang w:eastAsia="en-US"/>
              </w:rPr>
              <w:t xml:space="preserve">Доля граждан, получивших дополнительные меры социальной поддержки граждан, заключивших контракт о прохождении военной </w:t>
            </w:r>
            <w:r>
              <w:rPr>
                <w:sz w:val="20"/>
                <w:szCs w:val="20"/>
                <w:lang w:eastAsia="en-US"/>
              </w:rPr>
              <w:lastRenderedPageBreak/>
              <w:t>службы и направляемых для участия в специальной военной операции,</w:t>
            </w:r>
            <w:r>
              <w:rPr>
                <w:color w:val="000000"/>
                <w:sz w:val="20"/>
                <w:szCs w:val="20"/>
                <w:lang w:eastAsia="en-US"/>
              </w:rPr>
              <w:t xml:space="preserve"> </w:t>
            </w:r>
            <w:r>
              <w:rPr>
                <w:sz w:val="20"/>
                <w:szCs w:val="20"/>
                <w:lang w:eastAsia="en-US"/>
              </w:rPr>
              <w:t>в виде единовременной выплаты, от общего количества заявителей, имеющих право на их получение</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lastRenderedPageBreak/>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326" w:type="pct"/>
            <w:gridSpan w:val="7"/>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lastRenderedPageBreak/>
              <w:t>7.2</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20"/>
                <w:szCs w:val="20"/>
                <w:lang w:eastAsia="en-US"/>
              </w:rPr>
              <w:t>Доля граждан, получивших 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r>
              <w:rPr>
                <w:color w:val="000000"/>
                <w:sz w:val="20"/>
                <w:szCs w:val="20"/>
                <w:lang w:eastAsia="en-US"/>
              </w:rPr>
              <w:t xml:space="preserve"> </w:t>
            </w:r>
            <w:r>
              <w:rPr>
                <w:sz w:val="20"/>
                <w:szCs w:val="20"/>
                <w:lang w:eastAsia="en-US"/>
              </w:rPr>
              <w:t>в виде ежемесячной выплаты, от общего количества заявителей, имеющих право на их получение</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326" w:type="pct"/>
            <w:gridSpan w:val="7"/>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7.3</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proofErr w:type="gramStart"/>
            <w:r>
              <w:rPr>
                <w:sz w:val="20"/>
                <w:szCs w:val="20"/>
                <w:lang w:eastAsia="en-US"/>
              </w:rPr>
              <w:t xml:space="preserve">Доля граждан, получивших компенсацию расходов, связанных с оплатой стоимости проезда гражданина от места его фактического пребывания до </w:t>
            </w:r>
            <w:proofErr w:type="spellStart"/>
            <w:r>
              <w:rPr>
                <w:sz w:val="20"/>
                <w:szCs w:val="20"/>
                <w:lang w:eastAsia="en-US"/>
              </w:rPr>
              <w:t>гп</w:t>
            </w:r>
            <w:proofErr w:type="spellEnd"/>
            <w:r>
              <w:rPr>
                <w:sz w:val="20"/>
                <w:szCs w:val="20"/>
                <w:lang w:eastAsia="en-US"/>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от общего количества заявителей, имеющих право на его получение</w:t>
            </w:r>
            <w:proofErr w:type="gramEnd"/>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326" w:type="pct"/>
            <w:gridSpan w:val="7"/>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7.4</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20"/>
                <w:szCs w:val="20"/>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за счет безвозмездных поступлений от ООО «</w:t>
            </w:r>
            <w:proofErr w:type="spellStart"/>
            <w:r>
              <w:rPr>
                <w:sz w:val="20"/>
                <w:szCs w:val="20"/>
                <w:lang w:eastAsia="en-US"/>
              </w:rPr>
              <w:t>Соврудник</w:t>
            </w:r>
            <w:proofErr w:type="spellEnd"/>
            <w:r>
              <w:rPr>
                <w:sz w:val="20"/>
                <w:szCs w:val="20"/>
                <w:lang w:eastAsia="en-US"/>
              </w:rPr>
              <w:t xml:space="preserve">», от общего количества заявителей, имеющих право на их получение </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326" w:type="pct"/>
            <w:gridSpan w:val="7"/>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b/>
                <w:sz w:val="20"/>
                <w:szCs w:val="20"/>
                <w:lang w:eastAsia="en-US"/>
              </w:rPr>
            </w:pPr>
            <w:r>
              <w:rPr>
                <w:b/>
                <w:color w:val="000000"/>
                <w:sz w:val="20"/>
                <w:szCs w:val="20"/>
                <w:lang w:eastAsia="en-US"/>
              </w:rPr>
              <w:lastRenderedPageBreak/>
              <w:t>Цель 8. Осуществление социального сопровождения членов семей участников специальной военной операции, в случае гибели участника специальной военной операции</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8.1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20"/>
                <w:szCs w:val="20"/>
                <w:lang w:eastAsia="en-US"/>
              </w:rPr>
            </w:pPr>
            <w:r>
              <w:rPr>
                <w:sz w:val="16"/>
                <w:szCs w:val="16"/>
                <w:lang w:eastAsia="en-US"/>
              </w:rPr>
              <w:t>Доля возмещенных фактически понесенных затрат от суммы, предъявленной к возмещению</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341" w:type="pct"/>
            <w:gridSpan w:val="8"/>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lang w:eastAsia="en-US"/>
              </w:rPr>
            </w:pPr>
          </w:p>
        </w:tc>
      </w:tr>
      <w:tr w:rsidR="00555867" w:rsidTr="003F53BD">
        <w:trPr>
          <w:gridAfter w:val="1"/>
          <w:wAfter w:w="20" w:type="pct"/>
          <w:jc w:val="center"/>
        </w:trPr>
        <w:tc>
          <w:tcPr>
            <w:tcW w:w="4980" w:type="pct"/>
            <w:gridSpan w:val="24"/>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highlight w:val="yellow"/>
                <w:lang w:eastAsia="en-US"/>
              </w:rPr>
            </w:pPr>
            <w:r>
              <w:rPr>
                <w:b/>
                <w:color w:val="000000"/>
                <w:sz w:val="20"/>
                <w:szCs w:val="20"/>
                <w:lang w:eastAsia="en-US"/>
              </w:rPr>
              <w:t xml:space="preserve">Цель 9. Осуществление социального </w:t>
            </w:r>
            <w:proofErr w:type="gramStart"/>
            <w:r>
              <w:rPr>
                <w:b/>
                <w:color w:val="000000"/>
                <w:sz w:val="20"/>
                <w:szCs w:val="20"/>
                <w:lang w:eastAsia="en-US"/>
              </w:rPr>
              <w:t>сопровождения членов семей участников специальной военной операции</w:t>
            </w:r>
            <w:proofErr w:type="gramEnd"/>
            <w:r>
              <w:rPr>
                <w:b/>
                <w:color w:val="000000"/>
                <w:sz w:val="20"/>
                <w:szCs w:val="20"/>
                <w:lang w:eastAsia="en-US"/>
              </w:rPr>
              <w:t xml:space="preserve"> в случае гибели участника специальной военной операции</w:t>
            </w:r>
          </w:p>
        </w:tc>
      </w:tr>
      <w:tr w:rsidR="00555867" w:rsidTr="003F53BD">
        <w:trPr>
          <w:gridAfter w:val="1"/>
          <w:wAfter w:w="20" w:type="pct"/>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lang w:eastAsia="en-US"/>
              </w:rPr>
            </w:pPr>
            <w:r>
              <w:rPr>
                <w:rFonts w:eastAsia="Calibri"/>
                <w:sz w:val="20"/>
                <w:szCs w:val="20"/>
                <w:lang w:eastAsia="en-US"/>
              </w:rPr>
              <w:t>9.1</w:t>
            </w:r>
          </w:p>
        </w:tc>
        <w:tc>
          <w:tcPr>
            <w:tcW w:w="1015" w:type="pct"/>
            <w:tcBorders>
              <w:top w:val="single" w:sz="4" w:space="0" w:color="auto"/>
              <w:left w:val="single" w:sz="4" w:space="0" w:color="auto"/>
              <w:bottom w:val="single" w:sz="4" w:space="0" w:color="auto"/>
              <w:right w:val="single" w:sz="4" w:space="0" w:color="auto"/>
            </w:tcBorders>
            <w:hideMark/>
          </w:tcPr>
          <w:p w:rsidR="00555867" w:rsidRDefault="00555867" w:rsidP="003F53BD">
            <w:pPr>
              <w:spacing w:line="276" w:lineRule="auto"/>
              <w:rPr>
                <w:sz w:val="16"/>
                <w:szCs w:val="16"/>
                <w:highlight w:val="yellow"/>
                <w:lang w:eastAsia="en-US"/>
              </w:rPr>
            </w:pPr>
            <w:r>
              <w:rPr>
                <w:sz w:val="16"/>
                <w:szCs w:val="16"/>
                <w:lang w:eastAsia="en-US"/>
              </w:rPr>
              <w:t>Доля возмещенных фактически понесенных затрат от суммы, предъявленной к возмещению</w:t>
            </w:r>
          </w:p>
        </w:tc>
        <w:tc>
          <w:tcPr>
            <w:tcW w:w="39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highlight w:val="yellow"/>
                <w:lang w:eastAsia="en-US"/>
              </w:rPr>
            </w:pPr>
            <w:r>
              <w:rPr>
                <w:rFonts w:eastAsia="Calibri"/>
                <w:sz w:val="20"/>
                <w:szCs w:val="20"/>
                <w:lang w:eastAsia="en-US"/>
              </w:rPr>
              <w:t>%</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221"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220" w:type="pct"/>
            <w:tcBorders>
              <w:top w:val="single" w:sz="4" w:space="0" w:color="auto"/>
              <w:left w:val="single" w:sz="4" w:space="0" w:color="auto"/>
              <w:bottom w:val="single" w:sz="4" w:space="0" w:color="auto"/>
              <w:right w:val="single" w:sz="4" w:space="0" w:color="auto"/>
            </w:tcBorders>
            <w:vAlign w:val="center"/>
            <w:hideMark/>
          </w:tcPr>
          <w:p w:rsidR="00555867" w:rsidRDefault="00555867" w:rsidP="003F53BD">
            <w:pPr>
              <w:spacing w:line="276" w:lineRule="auto"/>
              <w:jc w:val="center"/>
              <w:rPr>
                <w:rFonts w:eastAsia="Calibri"/>
                <w:sz w:val="20"/>
                <w:szCs w:val="20"/>
                <w:highlight w:val="yellow"/>
                <w:lang w:eastAsia="en-US"/>
              </w:rPr>
            </w:pPr>
            <w:r>
              <w:rPr>
                <w:rFonts w:eastAsia="Calibri"/>
                <w:sz w:val="20"/>
                <w:szCs w:val="20"/>
                <w:lang w:eastAsia="en-US"/>
              </w:rPr>
              <w:t>100</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341" w:type="pct"/>
            <w:gridSpan w:val="8"/>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c>
          <w:tcPr>
            <w:tcW w:w="916" w:type="pct"/>
            <w:gridSpan w:val="2"/>
            <w:tcBorders>
              <w:top w:val="single" w:sz="4" w:space="0" w:color="auto"/>
              <w:left w:val="single" w:sz="4" w:space="0" w:color="auto"/>
              <w:bottom w:val="single" w:sz="4" w:space="0" w:color="auto"/>
              <w:right w:val="single" w:sz="4" w:space="0" w:color="auto"/>
            </w:tcBorders>
            <w:vAlign w:val="center"/>
          </w:tcPr>
          <w:p w:rsidR="00555867" w:rsidRDefault="00555867" w:rsidP="003F53BD">
            <w:pPr>
              <w:spacing w:line="276" w:lineRule="auto"/>
              <w:jc w:val="center"/>
              <w:rPr>
                <w:rFonts w:eastAsia="Calibri"/>
                <w:sz w:val="20"/>
                <w:szCs w:val="20"/>
                <w:highlight w:val="yellow"/>
                <w:lang w:eastAsia="en-US"/>
              </w:rPr>
            </w:pPr>
          </w:p>
        </w:tc>
      </w:tr>
    </w:tbl>
    <w:p w:rsidR="00874445" w:rsidRDefault="00874445" w:rsidP="009824E5">
      <w:pPr>
        <w:spacing w:line="276" w:lineRule="auto"/>
        <w:ind w:firstLine="142"/>
        <w:jc w:val="right"/>
        <w:rPr>
          <w:rFonts w:eastAsia="Calibri"/>
        </w:rPr>
        <w:sectPr w:rsidR="00874445">
          <w:pgSz w:w="16838" w:h="11906" w:orient="landscape"/>
          <w:pgMar w:top="426" w:right="536" w:bottom="284" w:left="567" w:header="709" w:footer="709" w:gutter="0"/>
          <w:cols w:space="720"/>
        </w:sectPr>
      </w:pPr>
    </w:p>
    <w:p w:rsidR="00206D68" w:rsidRPr="00FE2C7F" w:rsidRDefault="00206D68" w:rsidP="00206D68">
      <w:pPr>
        <w:ind w:firstLine="142"/>
        <w:jc w:val="right"/>
        <w:rPr>
          <w:rFonts w:eastAsia="Calibri"/>
        </w:rPr>
      </w:pPr>
      <w:r w:rsidRPr="00FE2C7F">
        <w:rPr>
          <w:rFonts w:eastAsia="Calibri"/>
        </w:rPr>
        <w:lastRenderedPageBreak/>
        <w:t xml:space="preserve">Приложение </w:t>
      </w:r>
      <w:r w:rsidR="008F6B85">
        <w:rPr>
          <w:rFonts w:eastAsia="Calibri"/>
        </w:rPr>
        <w:t>2</w:t>
      </w:r>
    </w:p>
    <w:p w:rsidR="00206D68" w:rsidRPr="00FE2C7F" w:rsidRDefault="00206D68" w:rsidP="00206D68">
      <w:pPr>
        <w:ind w:firstLine="142"/>
        <w:jc w:val="right"/>
        <w:rPr>
          <w:rFonts w:eastAsia="Calibri"/>
        </w:rPr>
      </w:pPr>
      <w:r w:rsidRPr="00FE2C7F">
        <w:rPr>
          <w:rFonts w:eastAsia="Calibri"/>
        </w:rPr>
        <w:t>к постановлению администрации Северо-Енисейского района</w:t>
      </w:r>
    </w:p>
    <w:p w:rsidR="00206D68" w:rsidRPr="00FE2C7F" w:rsidRDefault="00206D68" w:rsidP="00206D68">
      <w:pPr>
        <w:ind w:firstLine="142"/>
        <w:jc w:val="right"/>
        <w:rPr>
          <w:rFonts w:eastAsia="Calibri"/>
        </w:rPr>
      </w:pPr>
      <w:r w:rsidRPr="00FE2C7F">
        <w:rPr>
          <w:rFonts w:eastAsia="Calibri"/>
        </w:rPr>
        <w:t xml:space="preserve"> </w:t>
      </w:r>
      <w:r w:rsidR="00A52B6C" w:rsidRPr="00FE2C7F">
        <w:rPr>
          <w:rFonts w:eastAsia="Calibri"/>
        </w:rPr>
        <w:t xml:space="preserve">от </w:t>
      </w:r>
      <w:r w:rsidR="00A52B6C">
        <w:rPr>
          <w:rFonts w:eastAsia="Calibri"/>
          <w:u w:val="single"/>
        </w:rPr>
        <w:t xml:space="preserve">28.01.2025 </w:t>
      </w:r>
      <w:r w:rsidR="00A52B6C" w:rsidRPr="00FE2C7F">
        <w:rPr>
          <w:rFonts w:eastAsia="Calibri"/>
        </w:rPr>
        <w:t xml:space="preserve">№ </w:t>
      </w:r>
      <w:r w:rsidR="00A52B6C">
        <w:rPr>
          <w:rFonts w:eastAsia="Calibri"/>
          <w:u w:val="single"/>
        </w:rPr>
        <w:t>20-п</w:t>
      </w:r>
    </w:p>
    <w:p w:rsidR="00206D68" w:rsidRPr="00FE2C7F" w:rsidRDefault="00206D68" w:rsidP="00206D68">
      <w:pPr>
        <w:ind w:firstLine="142"/>
        <w:jc w:val="right"/>
        <w:rPr>
          <w:rFonts w:eastAsia="Calibri"/>
        </w:rPr>
      </w:pPr>
      <w:proofErr w:type="gramStart"/>
      <w:r w:rsidRPr="00FE2C7F">
        <w:t xml:space="preserve">(новая редакция </w:t>
      </w:r>
      <w:r w:rsidRPr="00FE2C7F">
        <w:rPr>
          <w:rFonts w:eastAsia="Calibri"/>
        </w:rPr>
        <w:t>Приложения 1 к муниципальной программе</w:t>
      </w:r>
      <w:proofErr w:type="gramEnd"/>
    </w:p>
    <w:p w:rsidR="00206D68" w:rsidRPr="00FE2C7F" w:rsidRDefault="00206D68" w:rsidP="00206D68">
      <w:pPr>
        <w:ind w:firstLine="142"/>
        <w:jc w:val="right"/>
        <w:rPr>
          <w:rFonts w:eastAsia="Calibri"/>
        </w:rPr>
      </w:pPr>
      <w:r w:rsidRPr="00FE2C7F">
        <w:rPr>
          <w:rFonts w:eastAsia="Calibri"/>
        </w:rPr>
        <w:t>«Развитие социальных отношений, рост благополучия</w:t>
      </w:r>
    </w:p>
    <w:p w:rsidR="00206D68" w:rsidRPr="00FE2C7F" w:rsidRDefault="00206D68" w:rsidP="00206D68">
      <w:pPr>
        <w:ind w:firstLine="142"/>
        <w:jc w:val="right"/>
        <w:rPr>
          <w:rFonts w:eastAsia="Calibri"/>
        </w:rPr>
      </w:pPr>
      <w:r w:rsidRPr="00FE2C7F">
        <w:rPr>
          <w:rFonts w:eastAsia="Calibri"/>
        </w:rPr>
        <w:t>и защищенности граждан в Северо-Енисейском районе»,</w:t>
      </w:r>
    </w:p>
    <w:p w:rsidR="00206D68" w:rsidRPr="00FE2C7F" w:rsidRDefault="00206D68" w:rsidP="00206D68">
      <w:pPr>
        <w:ind w:firstLine="142"/>
        <w:jc w:val="right"/>
        <w:rPr>
          <w:rFonts w:eastAsia="Calibri"/>
        </w:rPr>
      </w:pPr>
      <w:r w:rsidRPr="00FE2C7F">
        <w:rPr>
          <w:rFonts w:eastAsia="Calibri"/>
        </w:rPr>
        <w:t xml:space="preserve"> утвержденн</w:t>
      </w:r>
      <w:r w:rsidR="00874445">
        <w:rPr>
          <w:rFonts w:eastAsia="Calibri"/>
        </w:rPr>
        <w:t>ой постановлением администрации</w:t>
      </w:r>
    </w:p>
    <w:p w:rsidR="00206D68" w:rsidRPr="00FE2C7F" w:rsidRDefault="00206D68" w:rsidP="00206D68">
      <w:pPr>
        <w:ind w:firstLine="142"/>
        <w:jc w:val="right"/>
        <w:rPr>
          <w:rFonts w:eastAsia="Calibri"/>
        </w:rPr>
      </w:pPr>
      <w:proofErr w:type="gramStart"/>
      <w:r w:rsidRPr="00FE2C7F">
        <w:rPr>
          <w:rFonts w:eastAsia="Calibri"/>
        </w:rPr>
        <w:t>Северо-Енисейского района от 17.09.2017 № 336-п)</w:t>
      </w:r>
      <w:proofErr w:type="gramEnd"/>
    </w:p>
    <w:p w:rsidR="00555867" w:rsidRDefault="00555867" w:rsidP="009824E5">
      <w:pPr>
        <w:spacing w:line="276" w:lineRule="auto"/>
        <w:ind w:firstLine="142"/>
        <w:jc w:val="right"/>
        <w:rPr>
          <w:rFonts w:eastAsia="Calibri"/>
        </w:rPr>
      </w:pPr>
    </w:p>
    <w:p w:rsidR="00874445" w:rsidRDefault="00874445" w:rsidP="009824E5">
      <w:pPr>
        <w:spacing w:line="276" w:lineRule="auto"/>
        <w:ind w:firstLine="142"/>
        <w:jc w:val="right"/>
        <w:rPr>
          <w:rFonts w:eastAsia="Calibri"/>
        </w:rPr>
      </w:pPr>
    </w:p>
    <w:p w:rsidR="00555867" w:rsidRPr="00FE2C7F" w:rsidRDefault="00555867" w:rsidP="009824E5">
      <w:pPr>
        <w:spacing w:line="276" w:lineRule="auto"/>
        <w:ind w:firstLine="142"/>
        <w:jc w:val="right"/>
        <w:rPr>
          <w:rFonts w:eastAsia="Calibri"/>
        </w:rPr>
      </w:pPr>
    </w:p>
    <w:p w:rsidR="00206D68" w:rsidRDefault="00206D68" w:rsidP="00206D68">
      <w:pPr>
        <w:ind w:firstLine="142"/>
        <w:jc w:val="center"/>
        <w:rPr>
          <w:b/>
          <w:bCs/>
        </w:rPr>
      </w:pPr>
      <w:r>
        <w:rPr>
          <w:b/>
          <w:bCs/>
        </w:rPr>
        <w:t>Информация о ресурсном обеспечении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382"/>
        <w:gridCol w:w="2374"/>
        <w:gridCol w:w="4025"/>
        <w:gridCol w:w="486"/>
        <w:gridCol w:w="592"/>
        <w:gridCol w:w="1116"/>
        <w:gridCol w:w="486"/>
        <w:gridCol w:w="1251"/>
        <w:gridCol w:w="1251"/>
        <w:gridCol w:w="1251"/>
        <w:gridCol w:w="1251"/>
      </w:tblGrid>
      <w:tr w:rsidR="00206D68" w:rsidTr="003F53BD">
        <w:trPr>
          <w:trHeight w:val="495"/>
        </w:trPr>
        <w:tc>
          <w:tcPr>
            <w:tcW w:w="15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 xml:space="preserve">№ </w:t>
            </w:r>
            <w:proofErr w:type="gramStart"/>
            <w:r>
              <w:rPr>
                <w:b/>
                <w:color w:val="000000"/>
                <w:sz w:val="16"/>
                <w:szCs w:val="16"/>
                <w:lang w:eastAsia="en-US"/>
              </w:rPr>
              <w:t>п</w:t>
            </w:r>
            <w:proofErr w:type="gramEnd"/>
            <w:r>
              <w:rPr>
                <w:b/>
                <w:color w:val="000000"/>
                <w:sz w:val="16"/>
                <w:szCs w:val="16"/>
                <w:lang w:eastAsia="en-US"/>
              </w:rPr>
              <w:t>/п</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firstLine="18"/>
              <w:jc w:val="center"/>
              <w:rPr>
                <w:b/>
                <w:color w:val="000000"/>
                <w:sz w:val="16"/>
                <w:szCs w:val="16"/>
                <w:lang w:eastAsia="en-US"/>
              </w:rPr>
            </w:pPr>
            <w:r>
              <w:rPr>
                <w:b/>
                <w:color w:val="000000"/>
                <w:sz w:val="16"/>
                <w:szCs w:val="16"/>
                <w:lang w:eastAsia="en-US"/>
              </w:rPr>
              <w:t>Статус</w:t>
            </w:r>
          </w:p>
        </w:tc>
        <w:tc>
          <w:tcPr>
            <w:tcW w:w="78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Наименование</w:t>
            </w:r>
          </w:p>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программы,</w:t>
            </w:r>
          </w:p>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подпрограммы, отдельного мероприятия</w:t>
            </w:r>
          </w:p>
        </w:tc>
        <w:tc>
          <w:tcPr>
            <w:tcW w:w="125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b/>
                <w:color w:val="000000"/>
                <w:sz w:val="16"/>
                <w:szCs w:val="16"/>
                <w:lang w:eastAsia="en-US"/>
              </w:rPr>
            </w:pPr>
            <w:r>
              <w:rPr>
                <w:b/>
                <w:color w:val="000000"/>
                <w:sz w:val="16"/>
                <w:szCs w:val="16"/>
                <w:lang w:eastAsia="en-US"/>
              </w:rPr>
              <w:t>Наименование ГРБС</w:t>
            </w:r>
          </w:p>
        </w:tc>
        <w:tc>
          <w:tcPr>
            <w:tcW w:w="833" w:type="pct"/>
            <w:gridSpan w:val="4"/>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 xml:space="preserve">Код </w:t>
            </w:r>
            <w:proofErr w:type="gramStart"/>
            <w:r>
              <w:rPr>
                <w:b/>
                <w:color w:val="000000"/>
                <w:sz w:val="16"/>
                <w:szCs w:val="16"/>
                <w:lang w:eastAsia="en-US"/>
              </w:rPr>
              <w:t>бюджетной</w:t>
            </w:r>
            <w:proofErr w:type="gramEnd"/>
          </w:p>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классификации</w:t>
            </w: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b/>
                <w:color w:val="000000"/>
                <w:sz w:val="16"/>
                <w:szCs w:val="16"/>
                <w:lang w:eastAsia="en-US"/>
              </w:rPr>
            </w:pPr>
            <w:r>
              <w:rPr>
                <w:b/>
                <w:color w:val="000000"/>
                <w:sz w:val="16"/>
                <w:szCs w:val="16"/>
                <w:lang w:eastAsia="en-US"/>
              </w:rPr>
              <w:t>2025 год</w:t>
            </w:r>
          </w:p>
          <w:p w:rsidR="00206D68" w:rsidRDefault="00206D68" w:rsidP="003F53BD">
            <w:pPr>
              <w:tabs>
                <w:tab w:val="left" w:pos="6215"/>
              </w:tabs>
              <w:spacing w:line="276" w:lineRule="auto"/>
              <w:ind w:firstLine="142"/>
              <w:jc w:val="center"/>
              <w:rPr>
                <w:b/>
                <w:color w:val="000000"/>
                <w:sz w:val="16"/>
                <w:szCs w:val="16"/>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b/>
                <w:color w:val="000000"/>
                <w:sz w:val="16"/>
                <w:szCs w:val="16"/>
                <w:lang w:eastAsia="en-US"/>
              </w:rPr>
            </w:pPr>
            <w:r>
              <w:rPr>
                <w:b/>
                <w:color w:val="000000"/>
                <w:sz w:val="16"/>
                <w:szCs w:val="16"/>
                <w:lang w:eastAsia="en-US"/>
              </w:rPr>
              <w:t>2026 год</w:t>
            </w:r>
          </w:p>
          <w:p w:rsidR="00206D68" w:rsidRDefault="00206D68" w:rsidP="003F53BD">
            <w:pPr>
              <w:tabs>
                <w:tab w:val="left" w:pos="6215"/>
              </w:tabs>
              <w:spacing w:line="276" w:lineRule="auto"/>
              <w:ind w:firstLine="142"/>
              <w:jc w:val="center"/>
              <w:rPr>
                <w:b/>
                <w:color w:val="000000"/>
                <w:sz w:val="16"/>
                <w:szCs w:val="16"/>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b/>
                <w:color w:val="000000"/>
                <w:sz w:val="16"/>
                <w:szCs w:val="16"/>
                <w:lang w:eastAsia="en-US"/>
              </w:rPr>
            </w:pPr>
            <w:r>
              <w:rPr>
                <w:b/>
                <w:color w:val="000000"/>
                <w:sz w:val="16"/>
                <w:szCs w:val="16"/>
                <w:lang w:eastAsia="en-US"/>
              </w:rPr>
              <w:t>2027 год</w:t>
            </w:r>
          </w:p>
          <w:p w:rsidR="00206D68" w:rsidRDefault="00206D68" w:rsidP="003F53BD">
            <w:pPr>
              <w:tabs>
                <w:tab w:val="left" w:pos="6215"/>
              </w:tabs>
              <w:spacing w:line="276" w:lineRule="auto"/>
              <w:ind w:firstLine="142"/>
              <w:jc w:val="center"/>
              <w:rPr>
                <w:b/>
                <w:color w:val="000000"/>
                <w:sz w:val="16"/>
                <w:szCs w:val="16"/>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Итого на очередной финансовый год и плановый период</w:t>
            </w:r>
          </w:p>
        </w:tc>
      </w:tr>
      <w:tr w:rsidR="00206D68" w:rsidTr="003F53BD">
        <w:trPr>
          <w:trHeight w:val="1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b/>
                <w:color w:val="000000"/>
                <w:sz w:val="16"/>
                <w:szCs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b/>
                <w:color w:val="000000"/>
                <w:sz w:val="16"/>
                <w:szCs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b/>
                <w:color w:val="000000"/>
                <w:sz w:val="16"/>
                <w:szCs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b/>
                <w:color w:val="000000"/>
                <w:sz w:val="16"/>
                <w:szCs w:val="16"/>
                <w:lang w:eastAsia="en-US"/>
              </w:rPr>
            </w:pPr>
          </w:p>
        </w:tc>
        <w:tc>
          <w:tcPr>
            <w:tcW w:w="151"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left="-91" w:right="-113"/>
              <w:jc w:val="center"/>
              <w:rPr>
                <w:b/>
                <w:color w:val="000000"/>
                <w:sz w:val="16"/>
                <w:szCs w:val="16"/>
                <w:lang w:eastAsia="en-US"/>
              </w:rPr>
            </w:pPr>
            <w:r>
              <w:rPr>
                <w:b/>
                <w:color w:val="000000"/>
                <w:sz w:val="16"/>
                <w:szCs w:val="16"/>
                <w:lang w:eastAsia="en-US"/>
              </w:rPr>
              <w:t>ГРБС</w:t>
            </w:r>
          </w:p>
        </w:tc>
        <w:tc>
          <w:tcPr>
            <w:tcW w:w="184"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proofErr w:type="spellStart"/>
            <w:r>
              <w:rPr>
                <w:b/>
                <w:color w:val="000000"/>
                <w:sz w:val="16"/>
                <w:szCs w:val="16"/>
                <w:lang w:eastAsia="en-US"/>
              </w:rPr>
              <w:t>РзПр</w:t>
            </w:r>
            <w:proofErr w:type="spellEnd"/>
          </w:p>
        </w:tc>
        <w:tc>
          <w:tcPr>
            <w:tcW w:w="347"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ЦСР</w:t>
            </w:r>
          </w:p>
        </w:tc>
        <w:tc>
          <w:tcPr>
            <w:tcW w:w="151"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ВР</w:t>
            </w:r>
          </w:p>
        </w:tc>
        <w:tc>
          <w:tcPr>
            <w:tcW w:w="389" w:type="pct"/>
            <w:tcBorders>
              <w:top w:val="nil"/>
              <w:left w:val="nil"/>
              <w:bottom w:val="single" w:sz="4" w:space="0" w:color="auto"/>
              <w:right w:val="nil"/>
            </w:tcBorders>
            <w:shd w:val="clear" w:color="auto" w:fill="FFFFFF"/>
            <w:noWrap/>
            <w:vAlign w:val="center"/>
            <w:hideMark/>
          </w:tcPr>
          <w:p w:rsidR="00206D68" w:rsidRDefault="00206D68" w:rsidP="003F53BD">
            <w:pPr>
              <w:tabs>
                <w:tab w:val="left" w:pos="6215"/>
              </w:tabs>
              <w:spacing w:line="276" w:lineRule="auto"/>
              <w:ind w:firstLine="142"/>
              <w:jc w:val="center"/>
              <w:rPr>
                <w:b/>
                <w:color w:val="000000"/>
                <w:sz w:val="16"/>
                <w:szCs w:val="16"/>
                <w:lang w:eastAsia="en-US"/>
              </w:rPr>
            </w:pPr>
            <w:r>
              <w:rPr>
                <w:b/>
                <w:color w:val="000000"/>
                <w:sz w:val="16"/>
                <w:szCs w:val="16"/>
                <w:lang w:eastAsia="en-US"/>
              </w:rPr>
              <w:t>план</w:t>
            </w:r>
          </w:p>
        </w:tc>
        <w:tc>
          <w:tcPr>
            <w:tcW w:w="389"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план</w:t>
            </w:r>
          </w:p>
        </w:tc>
        <w:tc>
          <w:tcPr>
            <w:tcW w:w="389" w:type="pct"/>
            <w:tcBorders>
              <w:top w:val="nil"/>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план</w:t>
            </w:r>
          </w:p>
        </w:tc>
        <w:tc>
          <w:tcPr>
            <w:tcW w:w="389" w:type="pct"/>
            <w:tcBorders>
              <w:top w:val="nil"/>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color w:val="000000"/>
                <w:sz w:val="16"/>
                <w:szCs w:val="16"/>
                <w:lang w:eastAsia="en-US"/>
              </w:rPr>
            </w:pPr>
            <w:r>
              <w:rPr>
                <w:b/>
                <w:color w:val="000000"/>
                <w:sz w:val="16"/>
                <w:szCs w:val="16"/>
                <w:lang w:eastAsia="en-US"/>
              </w:rPr>
              <w:t>план</w:t>
            </w:r>
          </w:p>
        </w:tc>
      </w:tr>
      <w:tr w:rsidR="00206D68" w:rsidTr="003F53BD">
        <w:trPr>
          <w:trHeight w:val="118"/>
        </w:trPr>
        <w:tc>
          <w:tcPr>
            <w:tcW w:w="1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6"/>
                <w:szCs w:val="16"/>
                <w:lang w:eastAsia="en-US"/>
              </w:rPr>
            </w:pPr>
            <w:r>
              <w:rPr>
                <w:color w:val="000000"/>
                <w:sz w:val="16"/>
                <w:szCs w:val="16"/>
                <w:lang w:eastAsia="en-US"/>
              </w:rPr>
              <w:t>1</w:t>
            </w:r>
          </w:p>
        </w:tc>
        <w:tc>
          <w:tcPr>
            <w:tcW w:w="429" w:type="pct"/>
            <w:tcBorders>
              <w:top w:val="nil"/>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2</w:t>
            </w:r>
          </w:p>
        </w:tc>
        <w:tc>
          <w:tcPr>
            <w:tcW w:w="781" w:type="pct"/>
            <w:tcBorders>
              <w:top w:val="nil"/>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6"/>
                <w:szCs w:val="16"/>
                <w:lang w:eastAsia="en-US"/>
              </w:rPr>
            </w:pPr>
            <w:r>
              <w:rPr>
                <w:color w:val="000000"/>
                <w:sz w:val="16"/>
                <w:szCs w:val="16"/>
                <w:lang w:eastAsia="en-US"/>
              </w:rPr>
              <w:t>3</w:t>
            </w:r>
          </w:p>
        </w:tc>
        <w:tc>
          <w:tcPr>
            <w:tcW w:w="1251" w:type="pc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4</w:t>
            </w:r>
          </w:p>
        </w:tc>
        <w:tc>
          <w:tcPr>
            <w:tcW w:w="151"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5</w:t>
            </w:r>
          </w:p>
        </w:tc>
        <w:tc>
          <w:tcPr>
            <w:tcW w:w="184"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6</w:t>
            </w:r>
          </w:p>
        </w:tc>
        <w:tc>
          <w:tcPr>
            <w:tcW w:w="347"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7</w:t>
            </w:r>
          </w:p>
        </w:tc>
        <w:tc>
          <w:tcPr>
            <w:tcW w:w="151" w:type="pct"/>
            <w:tcBorders>
              <w:top w:val="nil"/>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color w:val="000000"/>
                <w:sz w:val="16"/>
                <w:szCs w:val="16"/>
                <w:lang w:eastAsia="en-US"/>
              </w:rPr>
            </w:pPr>
            <w:r>
              <w:rPr>
                <w:color w:val="000000"/>
                <w:sz w:val="16"/>
                <w:szCs w:val="16"/>
                <w:lang w:eastAsia="en-US"/>
              </w:rPr>
              <w:t>8</w:t>
            </w:r>
          </w:p>
        </w:tc>
        <w:tc>
          <w:tcPr>
            <w:tcW w:w="389" w:type="pct"/>
            <w:tcBorders>
              <w:top w:val="nil"/>
              <w:left w:val="nil"/>
              <w:bottom w:val="single" w:sz="4" w:space="0" w:color="auto"/>
              <w:right w:val="nil"/>
            </w:tcBorders>
            <w:shd w:val="clear" w:color="auto" w:fill="FFFFFF"/>
            <w:noWrap/>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9</w:t>
            </w:r>
          </w:p>
        </w:tc>
        <w:tc>
          <w:tcPr>
            <w:tcW w:w="389"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10</w:t>
            </w:r>
          </w:p>
        </w:tc>
        <w:tc>
          <w:tcPr>
            <w:tcW w:w="389" w:type="pct"/>
            <w:tcBorders>
              <w:top w:val="nil"/>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11</w:t>
            </w:r>
          </w:p>
        </w:tc>
        <w:tc>
          <w:tcPr>
            <w:tcW w:w="389" w:type="pct"/>
            <w:tcBorders>
              <w:top w:val="nil"/>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color w:val="000000"/>
                <w:sz w:val="16"/>
                <w:szCs w:val="16"/>
                <w:lang w:eastAsia="en-US"/>
              </w:rPr>
            </w:pPr>
            <w:r>
              <w:rPr>
                <w:color w:val="000000"/>
                <w:sz w:val="16"/>
                <w:szCs w:val="16"/>
                <w:lang w:eastAsia="en-US"/>
              </w:rPr>
              <w:t>12</w:t>
            </w:r>
          </w:p>
        </w:tc>
      </w:tr>
      <w:tr w:rsidR="00206D68" w:rsidTr="003F53BD">
        <w:trPr>
          <w:trHeight w:val="380"/>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1</w:t>
            </w:r>
          </w:p>
        </w:tc>
        <w:tc>
          <w:tcPr>
            <w:tcW w:w="429" w:type="pct"/>
            <w:vMerge w:val="restart"/>
            <w:tcBorders>
              <w:top w:val="nil"/>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81" w:right="-109"/>
              <w:jc w:val="center"/>
              <w:rPr>
                <w:b/>
                <w:color w:val="000000"/>
                <w:sz w:val="18"/>
                <w:szCs w:val="18"/>
                <w:lang w:eastAsia="en-US"/>
              </w:rPr>
            </w:pPr>
            <w:r>
              <w:rPr>
                <w:b/>
                <w:color w:val="000000"/>
                <w:sz w:val="18"/>
                <w:szCs w:val="18"/>
                <w:lang w:eastAsia="en-US"/>
              </w:rPr>
              <w:t>Муниципальная программа</w:t>
            </w:r>
          </w:p>
        </w:tc>
        <w:tc>
          <w:tcPr>
            <w:tcW w:w="781" w:type="pct"/>
            <w:vMerge w:val="restart"/>
            <w:tcBorders>
              <w:top w:val="nil"/>
              <w:left w:val="single" w:sz="4" w:space="0" w:color="auto"/>
              <w:bottom w:val="single" w:sz="4" w:space="0" w:color="000000"/>
              <w:right w:val="single" w:sz="4" w:space="0" w:color="auto"/>
            </w:tcBorders>
            <w:hideMark/>
          </w:tcPr>
          <w:p w:rsidR="00206D68" w:rsidRDefault="00206D68" w:rsidP="003F53BD">
            <w:pPr>
              <w:tabs>
                <w:tab w:val="left" w:pos="6215"/>
              </w:tabs>
              <w:spacing w:line="276" w:lineRule="auto"/>
              <w:rPr>
                <w:b/>
                <w:color w:val="000000"/>
                <w:sz w:val="18"/>
                <w:szCs w:val="18"/>
                <w:lang w:eastAsia="en-US"/>
              </w:rPr>
            </w:pPr>
            <w:r>
              <w:rPr>
                <w:rFonts w:eastAsia="Calibri"/>
                <w:b/>
                <w:color w:val="000000"/>
                <w:sz w:val="18"/>
                <w:szCs w:val="18"/>
                <w:lang w:eastAsia="en-US"/>
              </w:rPr>
              <w:t>Развитие социальных отношений, рост благополучия и защищенности граждан в Северо-Енисейском районе</w:t>
            </w:r>
          </w:p>
        </w:tc>
        <w:tc>
          <w:tcPr>
            <w:tcW w:w="1251" w:type="pct"/>
            <w:tcBorders>
              <w:top w:val="single" w:sz="4" w:space="0" w:color="auto"/>
              <w:left w:val="single" w:sz="4" w:space="0" w:color="auto"/>
              <w:bottom w:val="single" w:sz="4" w:space="0" w:color="auto"/>
              <w:right w:val="single" w:sz="4" w:space="0" w:color="auto"/>
            </w:tcBorders>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всего расходные обязательства по муниципальной программе</w:t>
            </w:r>
          </w:p>
        </w:tc>
        <w:tc>
          <w:tcPr>
            <w:tcW w:w="151"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Х</w:t>
            </w:r>
          </w:p>
        </w:tc>
        <w:tc>
          <w:tcPr>
            <w:tcW w:w="347"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Х</w:t>
            </w:r>
          </w:p>
        </w:tc>
        <w:tc>
          <w:tcPr>
            <w:tcW w:w="151"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89" w:type="pct"/>
            <w:tcBorders>
              <w:top w:val="nil"/>
              <w:left w:val="nil"/>
              <w:bottom w:val="single" w:sz="4" w:space="0" w:color="auto"/>
              <w:right w:val="nil"/>
            </w:tcBorders>
            <w:shd w:val="clear" w:color="auto" w:fill="FFFFFF"/>
            <w:noWrap/>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73 732 398,00</w:t>
            </w:r>
          </w:p>
        </w:tc>
        <w:tc>
          <w:tcPr>
            <w:tcW w:w="389" w:type="pct"/>
            <w:tcBorders>
              <w:top w:val="nil"/>
              <w:left w:val="single" w:sz="4" w:space="0" w:color="auto"/>
              <w:bottom w:val="single" w:sz="4" w:space="0" w:color="auto"/>
              <w:right w:val="single" w:sz="4" w:space="0" w:color="auto"/>
            </w:tcBorders>
            <w:shd w:val="clear" w:color="auto" w:fill="FFFFFF"/>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47 124 998,00</w:t>
            </w:r>
          </w:p>
        </w:tc>
        <w:tc>
          <w:tcPr>
            <w:tcW w:w="389" w:type="pct"/>
            <w:tcBorders>
              <w:top w:val="nil"/>
              <w:left w:val="nil"/>
              <w:bottom w:val="single" w:sz="4" w:space="0" w:color="auto"/>
              <w:right w:val="single" w:sz="4" w:space="0" w:color="auto"/>
            </w:tcBorders>
            <w:shd w:val="clear" w:color="auto" w:fill="FFFFFF"/>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47 271 198,00</w:t>
            </w:r>
          </w:p>
        </w:tc>
        <w:tc>
          <w:tcPr>
            <w:tcW w:w="389" w:type="pct"/>
            <w:tcBorders>
              <w:top w:val="nil"/>
              <w:left w:val="nil"/>
              <w:bottom w:val="single" w:sz="4" w:space="0" w:color="auto"/>
              <w:right w:val="single" w:sz="4" w:space="0" w:color="auto"/>
            </w:tcBorders>
            <w:shd w:val="clear" w:color="auto" w:fill="FFFFFF"/>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168 128 594,00</w:t>
            </w:r>
          </w:p>
        </w:tc>
      </w:tr>
      <w:tr w:rsidR="00206D68" w:rsidTr="003F53BD">
        <w:trPr>
          <w:trHeight w:val="265"/>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b/>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b/>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rPr>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nil"/>
            </w:tcBorders>
            <w:shd w:val="clear" w:color="auto" w:fill="FFFFFF"/>
            <w:noWrap/>
            <w:vAlign w:val="center"/>
          </w:tcPr>
          <w:p w:rsidR="00206D68" w:rsidRPr="00B85B46" w:rsidRDefault="00206D68" w:rsidP="003F53BD">
            <w:pPr>
              <w:tabs>
                <w:tab w:val="left" w:pos="6215"/>
              </w:tabs>
              <w:spacing w:line="276" w:lineRule="auto"/>
              <w:jc w:val="center"/>
              <w:rPr>
                <w:sz w:val="18"/>
                <w:szCs w:val="18"/>
                <w:highlight w:val="yellow"/>
                <w:lang w:eastAsia="en-U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Pr="00B85B46" w:rsidRDefault="00206D68" w:rsidP="003F53BD">
            <w:pPr>
              <w:tabs>
                <w:tab w:val="left" w:pos="6215"/>
              </w:tabs>
              <w:spacing w:line="276" w:lineRule="auto"/>
              <w:jc w:val="center"/>
              <w:rPr>
                <w:sz w:val="18"/>
                <w:szCs w:val="18"/>
                <w:highlight w:val="yellow"/>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Pr="00B85B46" w:rsidRDefault="00206D68" w:rsidP="003F53BD">
            <w:pPr>
              <w:tabs>
                <w:tab w:val="left" w:pos="6215"/>
              </w:tabs>
              <w:spacing w:line="276" w:lineRule="auto"/>
              <w:jc w:val="center"/>
              <w:rPr>
                <w:sz w:val="18"/>
                <w:szCs w:val="18"/>
                <w:highlight w:val="yellow"/>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jc w:val="center"/>
              <w:rPr>
                <w:sz w:val="18"/>
                <w:szCs w:val="18"/>
                <w:lang w:eastAsia="en-US"/>
              </w:rPr>
            </w:pPr>
          </w:p>
        </w:tc>
      </w:tr>
      <w:tr w:rsidR="00206D68" w:rsidTr="003F53BD">
        <w:trPr>
          <w:trHeight w:val="147"/>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b/>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b/>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Администрация Северо-Енисейского района</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Х</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nil"/>
            </w:tcBorders>
            <w:shd w:val="clear" w:color="auto" w:fill="FFFFFF"/>
            <w:noWrap/>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73 732 398,00</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47 124 998,00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47 271 198,00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6B1556" w:rsidRDefault="00206D68" w:rsidP="003F53BD">
            <w:pPr>
              <w:spacing w:line="276" w:lineRule="auto"/>
              <w:jc w:val="center"/>
              <w:rPr>
                <w:sz w:val="18"/>
                <w:szCs w:val="18"/>
                <w:lang w:eastAsia="en-US"/>
              </w:rPr>
            </w:pPr>
            <w:r w:rsidRPr="006B1556">
              <w:rPr>
                <w:sz w:val="18"/>
                <w:szCs w:val="18"/>
                <w:lang w:eastAsia="en-US"/>
              </w:rPr>
              <w:t>168 128 594,00</w:t>
            </w:r>
          </w:p>
        </w:tc>
      </w:tr>
      <w:tr w:rsidR="00206D68" w:rsidTr="003F53BD">
        <w:trPr>
          <w:trHeight w:val="426"/>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2</w:t>
            </w:r>
          </w:p>
        </w:tc>
        <w:tc>
          <w:tcPr>
            <w:tcW w:w="429"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83" w:right="-105"/>
              <w:jc w:val="center"/>
              <w:rPr>
                <w:color w:val="000000"/>
                <w:sz w:val="18"/>
                <w:szCs w:val="18"/>
                <w:lang w:eastAsia="en-US"/>
              </w:rPr>
            </w:pPr>
            <w:r>
              <w:rPr>
                <w:color w:val="000000"/>
                <w:sz w:val="18"/>
                <w:szCs w:val="18"/>
                <w:lang w:eastAsia="en-US"/>
              </w:rPr>
              <w:t>Подпрограмма 1</w:t>
            </w:r>
          </w:p>
        </w:tc>
        <w:tc>
          <w:tcPr>
            <w:tcW w:w="78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rFonts w:eastAsia="Calibri"/>
                <w:color w:val="000000"/>
                <w:sz w:val="18"/>
                <w:szCs w:val="18"/>
                <w:lang w:eastAsia="en-US"/>
              </w:rPr>
            </w:pPr>
            <w:r>
              <w:rPr>
                <w:rFonts w:eastAsia="Calibri"/>
                <w:color w:val="000000"/>
                <w:sz w:val="18"/>
                <w:szCs w:val="18"/>
                <w:lang w:eastAsia="en-US"/>
              </w:rPr>
              <w:t>Профилактика безнадзорности и правонарушений несовершеннолетних на территории Северо-Енисейского района</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всего расходные обязательства по подпрограмме</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Х</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Х</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nil"/>
            </w:tcBorders>
            <w:shd w:val="clear" w:color="auto" w:fill="FFFFFF"/>
            <w:noWrap/>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5 286 565,00</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5 210 965,00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5 286 565,00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15784095,00</w:t>
            </w:r>
          </w:p>
        </w:tc>
      </w:tr>
      <w:tr w:rsidR="00206D68" w:rsidTr="003F53BD">
        <w:trPr>
          <w:trHeight w:val="275"/>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rFonts w:eastAsia="Calibri"/>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rPr>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nil"/>
            </w:tcBorders>
            <w:shd w:val="clear" w:color="auto" w:fill="FFFFFF"/>
            <w:noWrap/>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r>
      <w:tr w:rsidR="00206D68" w:rsidTr="003F53BD">
        <w:trPr>
          <w:trHeight w:val="409"/>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rFonts w:eastAsia="Calibri"/>
                <w:color w:val="000000"/>
                <w:sz w:val="18"/>
                <w:szCs w:val="18"/>
                <w:lang w:eastAsia="en-US"/>
              </w:rPr>
            </w:pPr>
          </w:p>
        </w:tc>
        <w:tc>
          <w:tcPr>
            <w:tcW w:w="1251" w:type="pc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Администрация Северо-Енисейского района</w:t>
            </w:r>
          </w:p>
        </w:tc>
        <w:tc>
          <w:tcPr>
            <w:tcW w:w="151"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0104</w:t>
            </w:r>
          </w:p>
        </w:tc>
        <w:tc>
          <w:tcPr>
            <w:tcW w:w="347"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251ххххххх</w:t>
            </w:r>
          </w:p>
        </w:tc>
        <w:tc>
          <w:tcPr>
            <w:tcW w:w="151"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nil"/>
            </w:tcBorders>
            <w:shd w:val="clear" w:color="auto" w:fill="FFFFFF"/>
            <w:noWrap/>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5 286 565,00</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5 210 965,00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5 286 565,00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302DD5" w:rsidRDefault="00206D68" w:rsidP="003F53BD">
            <w:pPr>
              <w:spacing w:line="276" w:lineRule="auto"/>
              <w:jc w:val="center"/>
              <w:rPr>
                <w:sz w:val="18"/>
                <w:szCs w:val="18"/>
                <w:lang w:eastAsia="en-US"/>
              </w:rPr>
            </w:pPr>
            <w:r w:rsidRPr="00302DD5">
              <w:rPr>
                <w:sz w:val="18"/>
                <w:szCs w:val="18"/>
                <w:lang w:eastAsia="en-US"/>
              </w:rPr>
              <w:t>15784095,00</w:t>
            </w:r>
          </w:p>
        </w:tc>
      </w:tr>
      <w:tr w:rsidR="00206D68" w:rsidTr="003F53BD">
        <w:trPr>
          <w:trHeight w:val="264"/>
        </w:trPr>
        <w:tc>
          <w:tcPr>
            <w:tcW w:w="151" w:type="pct"/>
            <w:vMerge w:val="restar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3</w:t>
            </w:r>
          </w:p>
          <w:p w:rsidR="00206D68" w:rsidRDefault="00206D68" w:rsidP="003F53BD">
            <w:pPr>
              <w:tabs>
                <w:tab w:val="left" w:pos="6215"/>
              </w:tabs>
              <w:spacing w:line="276" w:lineRule="auto"/>
              <w:jc w:val="center"/>
              <w:rPr>
                <w:color w:val="000000"/>
                <w:sz w:val="18"/>
                <w:szCs w:val="18"/>
                <w:lang w:eastAsia="en-US"/>
              </w:rPr>
            </w:pPr>
          </w:p>
        </w:tc>
        <w:tc>
          <w:tcPr>
            <w:tcW w:w="429" w:type="pct"/>
            <w:vMerge w:val="restart"/>
            <w:tcBorders>
              <w:top w:val="nil"/>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83" w:right="-105"/>
              <w:jc w:val="center"/>
              <w:rPr>
                <w:color w:val="000000"/>
                <w:sz w:val="18"/>
                <w:szCs w:val="18"/>
                <w:lang w:eastAsia="en-US"/>
              </w:rPr>
            </w:pPr>
            <w:r>
              <w:rPr>
                <w:color w:val="000000"/>
                <w:sz w:val="18"/>
                <w:szCs w:val="18"/>
                <w:lang w:eastAsia="en-US"/>
              </w:rPr>
              <w:t>Подпрограмма 2</w:t>
            </w:r>
          </w:p>
        </w:tc>
        <w:tc>
          <w:tcPr>
            <w:tcW w:w="781" w:type="pct"/>
            <w:vMerge w:val="restart"/>
            <w:tcBorders>
              <w:top w:val="nil"/>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 xml:space="preserve">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 </w:t>
            </w:r>
          </w:p>
        </w:tc>
        <w:tc>
          <w:tcPr>
            <w:tcW w:w="1251" w:type="pc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всего расходные обязательства по подпрограмме</w:t>
            </w:r>
          </w:p>
        </w:tc>
        <w:tc>
          <w:tcPr>
            <w:tcW w:w="151"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Х</w:t>
            </w:r>
          </w:p>
        </w:tc>
        <w:tc>
          <w:tcPr>
            <w:tcW w:w="347"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Х</w:t>
            </w:r>
          </w:p>
        </w:tc>
        <w:tc>
          <w:tcPr>
            <w:tcW w:w="151" w:type="pct"/>
            <w:tcBorders>
              <w:top w:val="nil"/>
              <w:left w:val="single" w:sz="4" w:space="0" w:color="auto"/>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ind w:left="-96" w:right="-107"/>
              <w:jc w:val="center"/>
              <w:rPr>
                <w:sz w:val="18"/>
                <w:szCs w:val="18"/>
                <w:lang w:eastAsia="en-US"/>
              </w:rPr>
            </w:pPr>
            <w:r>
              <w:rPr>
                <w:sz w:val="18"/>
                <w:szCs w:val="18"/>
                <w:lang w:eastAsia="en-US"/>
              </w:rPr>
              <w:t>Х</w:t>
            </w:r>
          </w:p>
        </w:tc>
        <w:tc>
          <w:tcPr>
            <w:tcW w:w="389" w:type="pct"/>
            <w:tcBorders>
              <w:top w:val="nil"/>
              <w:left w:val="nil"/>
              <w:bottom w:val="single" w:sz="4" w:space="0" w:color="auto"/>
              <w:right w:val="nil"/>
            </w:tcBorders>
            <w:shd w:val="clear" w:color="auto" w:fill="FFFFFF"/>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2 147 770,00</w:t>
            </w:r>
          </w:p>
        </w:tc>
        <w:tc>
          <w:tcPr>
            <w:tcW w:w="389" w:type="pct"/>
            <w:tcBorders>
              <w:top w:val="nil"/>
              <w:left w:val="single" w:sz="4" w:space="0" w:color="auto"/>
              <w:bottom w:val="single" w:sz="4" w:space="0" w:color="auto"/>
              <w:right w:val="single" w:sz="4" w:space="0" w:color="auto"/>
            </w:tcBorders>
            <w:shd w:val="clear" w:color="auto" w:fill="FFFFFF"/>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2 147 770,00</w:t>
            </w:r>
          </w:p>
        </w:tc>
        <w:tc>
          <w:tcPr>
            <w:tcW w:w="389" w:type="pct"/>
            <w:tcBorders>
              <w:top w:val="nil"/>
              <w:left w:val="nil"/>
              <w:bottom w:val="single" w:sz="4" w:space="0" w:color="auto"/>
              <w:right w:val="single" w:sz="4" w:space="0" w:color="auto"/>
            </w:tcBorders>
            <w:shd w:val="clear" w:color="auto" w:fill="FFFFFF"/>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2 147 770,00</w:t>
            </w:r>
          </w:p>
        </w:tc>
        <w:tc>
          <w:tcPr>
            <w:tcW w:w="389" w:type="pct"/>
            <w:tcBorders>
              <w:top w:val="nil"/>
              <w:left w:val="nil"/>
              <w:bottom w:val="single" w:sz="4" w:space="0" w:color="auto"/>
              <w:right w:val="single" w:sz="4" w:space="0" w:color="auto"/>
            </w:tcBorders>
            <w:shd w:val="clear" w:color="auto" w:fill="FFFFFF"/>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6 443 310,00</w:t>
            </w:r>
          </w:p>
        </w:tc>
      </w:tr>
      <w:tr w:rsidR="00206D68" w:rsidTr="003F53BD">
        <w:trPr>
          <w:trHeight w:val="265"/>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left="-96" w:right="-107"/>
              <w:jc w:val="center"/>
              <w:rPr>
                <w:sz w:val="18"/>
                <w:szCs w:val="18"/>
                <w:lang w:eastAsia="en-US"/>
              </w:rPr>
            </w:pPr>
          </w:p>
        </w:tc>
        <w:tc>
          <w:tcPr>
            <w:tcW w:w="389" w:type="pct"/>
            <w:tcBorders>
              <w:top w:val="single" w:sz="4" w:space="0" w:color="auto"/>
              <w:left w:val="nil"/>
              <w:bottom w:val="single" w:sz="4" w:space="0" w:color="auto"/>
              <w:right w:val="nil"/>
            </w:tcBorders>
            <w:shd w:val="clear" w:color="auto" w:fill="FFFFFF"/>
            <w:noWrap/>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single" w:sz="4" w:space="0" w:color="auto"/>
              <w:left w:val="nil"/>
              <w:bottom w:val="single" w:sz="4" w:space="0" w:color="auto"/>
              <w:right w:val="single" w:sz="4" w:space="0" w:color="auto"/>
            </w:tcBorders>
            <w:shd w:val="clear" w:color="auto" w:fill="FFFFFF"/>
            <w:vAlign w:val="center"/>
          </w:tcPr>
          <w:p w:rsidR="00206D68" w:rsidRDefault="00206D68" w:rsidP="003F53BD">
            <w:pPr>
              <w:tabs>
                <w:tab w:val="left" w:pos="6215"/>
              </w:tabs>
              <w:spacing w:line="276" w:lineRule="auto"/>
              <w:ind w:firstLine="142"/>
              <w:jc w:val="center"/>
              <w:rPr>
                <w:sz w:val="18"/>
                <w:szCs w:val="18"/>
                <w:lang w:eastAsia="en-US"/>
              </w:rPr>
            </w:pPr>
          </w:p>
        </w:tc>
      </w:tr>
      <w:tr w:rsidR="00206D68" w:rsidTr="003F53BD">
        <w:trPr>
          <w:trHeight w:val="199"/>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Администрация Северо-Енисейского района</w:t>
            </w:r>
          </w:p>
        </w:tc>
        <w:tc>
          <w:tcPr>
            <w:tcW w:w="151"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1006</w:t>
            </w:r>
          </w:p>
        </w:tc>
        <w:tc>
          <w:tcPr>
            <w:tcW w:w="347"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252ххххххх</w:t>
            </w:r>
          </w:p>
        </w:tc>
        <w:tc>
          <w:tcPr>
            <w:tcW w:w="151"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206D68" w:rsidRDefault="00206D68" w:rsidP="003F53BD">
            <w:pPr>
              <w:tabs>
                <w:tab w:val="left" w:pos="6215"/>
              </w:tabs>
              <w:spacing w:line="276" w:lineRule="auto"/>
              <w:ind w:left="-96" w:right="-107"/>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nil"/>
            </w:tcBorders>
            <w:shd w:val="clear" w:color="auto" w:fill="FFFFFF"/>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2 147 770,00</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2 147 770,00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2 147 770,00</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6 443 310,00</w:t>
            </w:r>
          </w:p>
        </w:tc>
      </w:tr>
      <w:tr w:rsidR="00206D68" w:rsidTr="003F53BD">
        <w:trPr>
          <w:trHeight w:val="324"/>
        </w:trPr>
        <w:tc>
          <w:tcPr>
            <w:tcW w:w="151" w:type="pct"/>
            <w:vMerge w:val="restar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4</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83" w:right="-105"/>
              <w:jc w:val="center"/>
              <w:rPr>
                <w:color w:val="000000"/>
                <w:sz w:val="18"/>
                <w:szCs w:val="18"/>
                <w:lang w:eastAsia="en-US"/>
              </w:rPr>
            </w:pPr>
            <w:r>
              <w:rPr>
                <w:color w:val="000000"/>
                <w:sz w:val="18"/>
                <w:szCs w:val="18"/>
                <w:lang w:eastAsia="en-US"/>
              </w:rPr>
              <w:t>Подпрограмма 3</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Реализация дополнительных мер социальной поддержки граждан</w:t>
            </w:r>
          </w:p>
        </w:tc>
        <w:tc>
          <w:tcPr>
            <w:tcW w:w="1251" w:type="pct"/>
            <w:tcBorders>
              <w:top w:val="nil"/>
              <w:left w:val="single" w:sz="4" w:space="0" w:color="auto"/>
              <w:bottom w:val="single" w:sz="4" w:space="0" w:color="auto"/>
              <w:right w:val="single" w:sz="4" w:space="0" w:color="auto"/>
            </w:tcBorders>
            <w:noWrap/>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всего расходные обязательства по подпрограмме</w:t>
            </w:r>
          </w:p>
        </w:tc>
        <w:tc>
          <w:tcPr>
            <w:tcW w:w="151" w:type="pct"/>
            <w:tcBorders>
              <w:top w:val="nil"/>
              <w:left w:val="single" w:sz="4" w:space="0" w:color="auto"/>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X</w:t>
            </w:r>
          </w:p>
        </w:tc>
        <w:tc>
          <w:tcPr>
            <w:tcW w:w="347"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X</w:t>
            </w:r>
          </w:p>
        </w:tc>
        <w:tc>
          <w:tcPr>
            <w:tcW w:w="151"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left="-96" w:right="-107" w:firstLine="142"/>
              <w:jc w:val="center"/>
              <w:rPr>
                <w:sz w:val="18"/>
                <w:szCs w:val="18"/>
                <w:lang w:eastAsia="en-US"/>
              </w:rPr>
            </w:pPr>
            <w:r>
              <w:rPr>
                <w:sz w:val="18"/>
                <w:szCs w:val="18"/>
                <w:lang w:eastAsia="en-US"/>
              </w:rPr>
              <w:t xml:space="preserve">X </w:t>
            </w:r>
          </w:p>
        </w:tc>
        <w:tc>
          <w:tcPr>
            <w:tcW w:w="389" w:type="pct"/>
            <w:tcBorders>
              <w:top w:val="nil"/>
              <w:left w:val="nil"/>
              <w:bottom w:val="single" w:sz="4" w:space="0" w:color="auto"/>
              <w:right w:val="single" w:sz="4" w:space="0" w:color="auto"/>
            </w:tcBorders>
            <w:shd w:val="clear" w:color="auto" w:fill="F2F2F2"/>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21 648 051,00</w:t>
            </w:r>
          </w:p>
        </w:tc>
        <w:tc>
          <w:tcPr>
            <w:tcW w:w="389" w:type="pct"/>
            <w:tcBorders>
              <w:top w:val="nil"/>
              <w:left w:val="nil"/>
              <w:bottom w:val="single" w:sz="4" w:space="0" w:color="auto"/>
              <w:right w:val="single" w:sz="4" w:space="0" w:color="auto"/>
            </w:tcBorders>
            <w:shd w:val="clear" w:color="auto" w:fill="F2F2F2"/>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21 549 451,00</w:t>
            </w:r>
          </w:p>
        </w:tc>
        <w:tc>
          <w:tcPr>
            <w:tcW w:w="389" w:type="pct"/>
            <w:tcBorders>
              <w:top w:val="nil"/>
              <w:left w:val="nil"/>
              <w:bottom w:val="single" w:sz="4" w:space="0" w:color="auto"/>
              <w:right w:val="single" w:sz="4" w:space="0" w:color="auto"/>
            </w:tcBorders>
            <w:shd w:val="clear" w:color="auto" w:fill="F2F2F2"/>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21 620 051,00</w:t>
            </w:r>
          </w:p>
        </w:tc>
        <w:tc>
          <w:tcPr>
            <w:tcW w:w="389" w:type="pct"/>
            <w:tcBorders>
              <w:top w:val="nil"/>
              <w:left w:val="nil"/>
              <w:bottom w:val="single" w:sz="4" w:space="0" w:color="auto"/>
              <w:right w:val="single" w:sz="4" w:space="0" w:color="auto"/>
            </w:tcBorders>
            <w:shd w:val="clear" w:color="auto" w:fill="F2F2F2"/>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6</w:t>
            </w:r>
            <w:r>
              <w:rPr>
                <w:sz w:val="18"/>
                <w:szCs w:val="18"/>
                <w:lang w:eastAsia="en-US"/>
              </w:rPr>
              <w:t xml:space="preserve">4 817 </w:t>
            </w:r>
            <w:r w:rsidRPr="00330D8F">
              <w:rPr>
                <w:sz w:val="18"/>
                <w:szCs w:val="18"/>
                <w:lang w:eastAsia="en-US"/>
              </w:rPr>
              <w:t>5</w:t>
            </w:r>
            <w:r>
              <w:rPr>
                <w:sz w:val="18"/>
                <w:szCs w:val="18"/>
                <w:lang w:eastAsia="en-US"/>
              </w:rPr>
              <w:t>53</w:t>
            </w:r>
            <w:r w:rsidRPr="00330D8F">
              <w:rPr>
                <w:sz w:val="18"/>
                <w:szCs w:val="18"/>
                <w:lang w:eastAsia="en-US"/>
              </w:rPr>
              <w:t>,00</w:t>
            </w:r>
          </w:p>
        </w:tc>
      </w:tr>
      <w:tr w:rsidR="00206D68" w:rsidTr="003F53BD">
        <w:trPr>
          <w:trHeight w:val="17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 том числе по ГРБС</w:t>
            </w:r>
          </w:p>
        </w:tc>
        <w:tc>
          <w:tcPr>
            <w:tcW w:w="151" w:type="pct"/>
            <w:tcBorders>
              <w:top w:val="nil"/>
              <w:left w:val="nil"/>
              <w:bottom w:val="single" w:sz="4" w:space="0" w:color="auto"/>
              <w:right w:val="single" w:sz="4" w:space="0" w:color="auto"/>
            </w:tcBorders>
            <w:noWrap/>
            <w:vAlign w:val="center"/>
          </w:tcPr>
          <w:p w:rsidR="00206D68" w:rsidRDefault="00206D68" w:rsidP="003F53BD">
            <w:pPr>
              <w:tabs>
                <w:tab w:val="left" w:pos="6215"/>
              </w:tabs>
              <w:spacing w:line="276" w:lineRule="auto"/>
              <w:jc w:val="center"/>
              <w:rPr>
                <w:sz w:val="18"/>
                <w:szCs w:val="18"/>
                <w:lang w:eastAsia="en-US"/>
              </w:rPr>
            </w:pPr>
          </w:p>
        </w:tc>
        <w:tc>
          <w:tcPr>
            <w:tcW w:w="184" w:type="pct"/>
            <w:tcBorders>
              <w:top w:val="nil"/>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347" w:type="pct"/>
            <w:tcBorders>
              <w:top w:val="nil"/>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151" w:type="pct"/>
            <w:tcBorders>
              <w:top w:val="nil"/>
              <w:left w:val="nil"/>
              <w:bottom w:val="single" w:sz="4" w:space="0" w:color="auto"/>
              <w:right w:val="single" w:sz="4" w:space="0" w:color="auto"/>
            </w:tcBorders>
            <w:noWrap/>
            <w:vAlign w:val="center"/>
          </w:tcPr>
          <w:p w:rsidR="00206D68" w:rsidRDefault="00206D68" w:rsidP="003F53BD">
            <w:pPr>
              <w:tabs>
                <w:tab w:val="left" w:pos="6215"/>
              </w:tabs>
              <w:spacing w:line="276" w:lineRule="auto"/>
              <w:ind w:left="-96" w:right="-107" w:firstLine="142"/>
              <w:jc w:val="center"/>
              <w:rPr>
                <w:sz w:val="18"/>
                <w:szCs w:val="18"/>
                <w:lang w:eastAsia="en-US"/>
              </w:rPr>
            </w:pPr>
          </w:p>
        </w:tc>
        <w:tc>
          <w:tcPr>
            <w:tcW w:w="389" w:type="pct"/>
            <w:tcBorders>
              <w:top w:val="nil"/>
              <w:left w:val="nil"/>
              <w:bottom w:val="single" w:sz="4" w:space="0" w:color="auto"/>
              <w:right w:val="single" w:sz="4" w:space="0" w:color="auto"/>
            </w:tcBorders>
            <w:shd w:val="clear" w:color="auto" w:fill="FFFFFF"/>
            <w:noWrap/>
            <w:vAlign w:val="center"/>
          </w:tcPr>
          <w:p w:rsidR="00206D68" w:rsidRPr="001E0430" w:rsidRDefault="00206D68" w:rsidP="003F53BD">
            <w:pPr>
              <w:tabs>
                <w:tab w:val="left" w:pos="6215"/>
              </w:tabs>
              <w:spacing w:line="276" w:lineRule="auto"/>
              <w:ind w:firstLine="142"/>
              <w:jc w:val="center"/>
              <w:rPr>
                <w:color w:val="FF0000"/>
                <w:sz w:val="18"/>
                <w:szCs w:val="18"/>
                <w:highlight w:val="yellow"/>
                <w:lang w:eastAsia="en-US"/>
              </w:rPr>
            </w:pPr>
          </w:p>
        </w:tc>
        <w:tc>
          <w:tcPr>
            <w:tcW w:w="389" w:type="pct"/>
            <w:tcBorders>
              <w:top w:val="nil"/>
              <w:left w:val="nil"/>
              <w:bottom w:val="single" w:sz="4" w:space="0" w:color="auto"/>
              <w:right w:val="single" w:sz="4" w:space="0" w:color="auto"/>
            </w:tcBorders>
            <w:shd w:val="clear" w:color="auto" w:fill="FFFFFF"/>
            <w:noWrap/>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nil"/>
              <w:left w:val="nil"/>
              <w:bottom w:val="single" w:sz="4" w:space="0" w:color="auto"/>
              <w:right w:val="single" w:sz="4" w:space="0" w:color="auto"/>
            </w:tcBorders>
            <w:shd w:val="clear" w:color="auto" w:fill="FFFFFF"/>
            <w:noWrap/>
            <w:vAlign w:val="center"/>
          </w:tcPr>
          <w:p w:rsidR="00206D68" w:rsidRPr="001E0430" w:rsidRDefault="00206D68" w:rsidP="003F53BD">
            <w:pPr>
              <w:tabs>
                <w:tab w:val="left" w:pos="6215"/>
              </w:tabs>
              <w:spacing w:line="276" w:lineRule="auto"/>
              <w:ind w:firstLine="142"/>
              <w:jc w:val="center"/>
              <w:rPr>
                <w:sz w:val="18"/>
                <w:szCs w:val="18"/>
                <w:highlight w:val="yellow"/>
                <w:lang w:eastAsia="en-US"/>
              </w:rPr>
            </w:pPr>
          </w:p>
        </w:tc>
        <w:tc>
          <w:tcPr>
            <w:tcW w:w="389" w:type="pct"/>
            <w:tcBorders>
              <w:top w:val="nil"/>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142"/>
              <w:jc w:val="center"/>
              <w:rPr>
                <w:color w:val="FF0000"/>
                <w:sz w:val="18"/>
                <w:szCs w:val="18"/>
                <w:lang w:eastAsia="en-US"/>
              </w:rPr>
            </w:pPr>
          </w:p>
        </w:tc>
      </w:tr>
      <w:tr w:rsidR="00206D68" w:rsidTr="003F53BD">
        <w:trPr>
          <w:trHeight w:val="35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Администрация Северо-Енисейского района</w:t>
            </w:r>
          </w:p>
        </w:tc>
        <w:tc>
          <w:tcPr>
            <w:tcW w:w="151"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1006</w:t>
            </w:r>
          </w:p>
        </w:tc>
        <w:tc>
          <w:tcPr>
            <w:tcW w:w="347"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253ххххххх</w:t>
            </w:r>
          </w:p>
        </w:tc>
        <w:tc>
          <w:tcPr>
            <w:tcW w:w="151"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left="-96" w:right="-107"/>
              <w:jc w:val="center"/>
              <w:rPr>
                <w:sz w:val="18"/>
                <w:szCs w:val="18"/>
                <w:lang w:eastAsia="en-US"/>
              </w:rPr>
            </w:pPr>
            <w:r>
              <w:rPr>
                <w:sz w:val="18"/>
                <w:szCs w:val="18"/>
                <w:lang w:eastAsia="en-US"/>
              </w:rPr>
              <w:t>Х</w:t>
            </w:r>
          </w:p>
        </w:tc>
        <w:tc>
          <w:tcPr>
            <w:tcW w:w="389" w:type="pct"/>
            <w:tcBorders>
              <w:top w:val="nil"/>
              <w:left w:val="nil"/>
              <w:bottom w:val="single" w:sz="4" w:space="0" w:color="auto"/>
              <w:right w:val="single" w:sz="4" w:space="0" w:color="auto"/>
            </w:tcBorders>
            <w:shd w:val="clear" w:color="auto" w:fill="FFFFFF"/>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21 648 051,00</w:t>
            </w:r>
          </w:p>
        </w:tc>
        <w:tc>
          <w:tcPr>
            <w:tcW w:w="389" w:type="pct"/>
            <w:tcBorders>
              <w:top w:val="nil"/>
              <w:left w:val="nil"/>
              <w:bottom w:val="single" w:sz="4" w:space="0" w:color="auto"/>
              <w:right w:val="single" w:sz="4" w:space="0" w:color="auto"/>
            </w:tcBorders>
            <w:shd w:val="clear" w:color="auto" w:fill="FFFFFF"/>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21 549 451,00</w:t>
            </w:r>
          </w:p>
        </w:tc>
        <w:tc>
          <w:tcPr>
            <w:tcW w:w="389" w:type="pct"/>
            <w:tcBorders>
              <w:top w:val="nil"/>
              <w:left w:val="nil"/>
              <w:bottom w:val="single" w:sz="4" w:space="0" w:color="auto"/>
              <w:right w:val="single" w:sz="4" w:space="0" w:color="auto"/>
            </w:tcBorders>
            <w:shd w:val="clear" w:color="auto" w:fill="FFFFFF"/>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21 620 051,00</w:t>
            </w:r>
          </w:p>
        </w:tc>
        <w:tc>
          <w:tcPr>
            <w:tcW w:w="389" w:type="pct"/>
            <w:tcBorders>
              <w:top w:val="nil"/>
              <w:left w:val="nil"/>
              <w:bottom w:val="single" w:sz="4" w:space="0" w:color="auto"/>
              <w:right w:val="single" w:sz="4" w:space="0" w:color="auto"/>
            </w:tcBorders>
            <w:shd w:val="clear" w:color="auto" w:fill="FFFFFF"/>
            <w:noWrap/>
            <w:vAlign w:val="center"/>
            <w:hideMark/>
          </w:tcPr>
          <w:p w:rsidR="00206D68" w:rsidRPr="00330D8F" w:rsidRDefault="00206D68" w:rsidP="003F53BD">
            <w:pPr>
              <w:spacing w:line="276" w:lineRule="auto"/>
              <w:jc w:val="center"/>
              <w:rPr>
                <w:sz w:val="18"/>
                <w:szCs w:val="18"/>
                <w:lang w:eastAsia="en-US"/>
              </w:rPr>
            </w:pPr>
            <w:r w:rsidRPr="00330D8F">
              <w:rPr>
                <w:sz w:val="18"/>
                <w:szCs w:val="18"/>
                <w:lang w:eastAsia="en-US"/>
              </w:rPr>
              <w:t>6</w:t>
            </w:r>
            <w:r>
              <w:rPr>
                <w:sz w:val="18"/>
                <w:szCs w:val="18"/>
                <w:lang w:eastAsia="en-US"/>
              </w:rPr>
              <w:t xml:space="preserve">4 817 </w:t>
            </w:r>
            <w:r w:rsidRPr="00330D8F">
              <w:rPr>
                <w:sz w:val="18"/>
                <w:szCs w:val="18"/>
                <w:lang w:eastAsia="en-US"/>
              </w:rPr>
              <w:t>5</w:t>
            </w:r>
            <w:r>
              <w:rPr>
                <w:sz w:val="18"/>
                <w:szCs w:val="18"/>
                <w:lang w:eastAsia="en-US"/>
              </w:rPr>
              <w:t>53</w:t>
            </w:r>
            <w:r w:rsidRPr="00330D8F">
              <w:rPr>
                <w:sz w:val="18"/>
                <w:szCs w:val="18"/>
                <w:lang w:eastAsia="en-US"/>
              </w:rPr>
              <w:t>,00</w:t>
            </w:r>
          </w:p>
        </w:tc>
      </w:tr>
      <w:tr w:rsidR="00206D68" w:rsidTr="003F53BD">
        <w:trPr>
          <w:trHeight w:val="190"/>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lastRenderedPageBreak/>
              <w:t>5</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right="-105"/>
              <w:jc w:val="center"/>
              <w:rPr>
                <w:color w:val="000000"/>
                <w:sz w:val="18"/>
                <w:szCs w:val="18"/>
                <w:lang w:eastAsia="en-US"/>
              </w:rPr>
            </w:pPr>
            <w:r>
              <w:rPr>
                <w:color w:val="000000"/>
                <w:sz w:val="18"/>
                <w:szCs w:val="18"/>
                <w:lang w:eastAsia="en-US"/>
              </w:rPr>
              <w:t xml:space="preserve">Отдельное мероприятие </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rFonts w:eastAsia="Calibri"/>
                <w:color w:val="000000"/>
                <w:sz w:val="18"/>
                <w:szCs w:val="1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всего расходные обязательства по отдельному мероприятию</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left="-96" w:right="-107"/>
              <w:jc w:val="center"/>
              <w:rPr>
                <w:sz w:val="18"/>
                <w:szCs w:val="18"/>
                <w:lang w:eastAsia="en-US"/>
              </w:rPr>
            </w:pPr>
            <w:r>
              <w:rPr>
                <w:sz w:val="18"/>
                <w:szCs w:val="18"/>
                <w:lang w:eastAsia="en-US"/>
              </w:rPr>
              <w:t>X</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14 920 812,00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14 920 812,00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14 920 812,00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44 762 436,00</w:t>
            </w:r>
          </w:p>
        </w:tc>
      </w:tr>
      <w:tr w:rsidR="00206D68" w:rsidTr="003F53BD">
        <w:trPr>
          <w:trHeight w:val="180"/>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sz w:val="18"/>
                <w:szCs w:val="18"/>
                <w:lang w:eastAsia="en-US"/>
              </w:rPr>
            </w:pPr>
          </w:p>
        </w:tc>
        <w:tc>
          <w:tcPr>
            <w:tcW w:w="184"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347"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142"/>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r>
      <w:tr w:rsidR="00206D68" w:rsidTr="003F53BD">
        <w:trPr>
          <w:trHeight w:val="555"/>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1001</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254ххххххх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left="-96" w:right="-107" w:firstLine="142"/>
              <w:jc w:val="center"/>
              <w:rPr>
                <w:sz w:val="18"/>
                <w:szCs w:val="18"/>
                <w:lang w:eastAsia="en-US"/>
              </w:rPr>
            </w:pPr>
            <w:r>
              <w:rPr>
                <w:sz w:val="18"/>
                <w:szCs w:val="18"/>
                <w:lang w:eastAsia="en-US"/>
              </w:rPr>
              <w:t>X</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14 920 812,00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14 920 812,00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14 920 812,00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44 762 436,00</w:t>
            </w:r>
          </w:p>
        </w:tc>
      </w:tr>
      <w:tr w:rsidR="00206D68" w:rsidTr="003F53BD">
        <w:trPr>
          <w:trHeight w:val="517"/>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5.1</w:t>
            </w:r>
          </w:p>
        </w:tc>
        <w:tc>
          <w:tcPr>
            <w:tcW w:w="429" w:type="pct"/>
            <w:vMerge w:val="restart"/>
            <w:tcBorders>
              <w:top w:val="single" w:sz="4" w:space="0" w:color="auto"/>
              <w:left w:val="single" w:sz="4" w:space="0" w:color="auto"/>
              <w:bottom w:val="nil"/>
              <w:right w:val="single" w:sz="4" w:space="0" w:color="auto"/>
            </w:tcBorders>
            <w:vAlign w:val="center"/>
          </w:tcPr>
          <w:p w:rsidR="00206D68" w:rsidRDefault="00206D68" w:rsidP="003F53BD">
            <w:pPr>
              <w:tabs>
                <w:tab w:val="left" w:pos="6215"/>
              </w:tabs>
              <w:spacing w:line="276" w:lineRule="auto"/>
              <w:jc w:val="center"/>
              <w:rPr>
                <w:color w:val="000000"/>
                <w:sz w:val="18"/>
                <w:szCs w:val="18"/>
                <w:lang w:eastAsia="en-US"/>
              </w:rPr>
            </w:pPr>
          </w:p>
        </w:tc>
        <w:tc>
          <w:tcPr>
            <w:tcW w:w="781" w:type="pct"/>
            <w:vMerge w:val="restar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rFonts w:eastAsia="Calibri"/>
                <w:color w:val="000000"/>
                <w:sz w:val="18"/>
                <w:szCs w:val="18"/>
                <w:lang w:eastAsia="en-US"/>
              </w:rPr>
              <w:t>Выплата пенсии за выслугу лет лицам, замещавшим должности муниципальной службы   в органах местного самоуправления Северо-Енисейского района</w:t>
            </w:r>
          </w:p>
        </w:tc>
        <w:tc>
          <w:tcPr>
            <w:tcW w:w="1251" w:type="pct"/>
            <w:vMerge w:val="restar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vMerge w:val="restar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vMerge w:val="restart"/>
            <w:tcBorders>
              <w:top w:val="single" w:sz="4" w:space="0" w:color="auto"/>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1001</w:t>
            </w:r>
          </w:p>
        </w:tc>
        <w:tc>
          <w:tcPr>
            <w:tcW w:w="347" w:type="pct"/>
            <w:vMerge w:val="restar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2540080516</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244</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outlineLvl w:val="0"/>
              <w:rPr>
                <w:sz w:val="18"/>
                <w:szCs w:val="18"/>
                <w:lang w:eastAsia="en-US"/>
              </w:rPr>
            </w:pPr>
            <w:r>
              <w:rPr>
                <w:sz w:val="18"/>
                <w:szCs w:val="18"/>
                <w:lang w:eastAsia="en-US"/>
              </w:rPr>
              <w:t>135 020,23</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outlineLvl w:val="0"/>
              <w:rPr>
                <w:sz w:val="18"/>
                <w:szCs w:val="18"/>
                <w:lang w:eastAsia="en-US"/>
              </w:rPr>
            </w:pPr>
            <w:r>
              <w:rPr>
                <w:sz w:val="18"/>
                <w:szCs w:val="18"/>
                <w:lang w:eastAsia="en-US"/>
              </w:rPr>
              <w:t>135 020,23</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outlineLvl w:val="0"/>
              <w:rPr>
                <w:sz w:val="18"/>
                <w:szCs w:val="18"/>
                <w:lang w:eastAsia="en-US"/>
              </w:rPr>
            </w:pPr>
            <w:r>
              <w:rPr>
                <w:sz w:val="18"/>
                <w:szCs w:val="18"/>
                <w:lang w:eastAsia="en-US"/>
              </w:rPr>
              <w:t>135 020,23</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405 060,69</w:t>
            </w:r>
          </w:p>
        </w:tc>
      </w:tr>
      <w:tr w:rsidR="00206D68" w:rsidTr="003F53BD">
        <w:trPr>
          <w:trHeight w:val="58"/>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nil"/>
              <w:bottom w:val="nil"/>
              <w:right w:val="single" w:sz="4" w:space="0" w:color="auto"/>
            </w:tcBorders>
            <w:vAlign w:val="center"/>
            <w:hideMark/>
          </w:tcPr>
          <w:p w:rsidR="00206D68" w:rsidRDefault="00206D68" w:rsidP="003F53BD">
            <w:pPr>
              <w:rPr>
                <w:sz w:val="18"/>
                <w:szCs w:val="18"/>
                <w:lang w:eastAsia="en-US"/>
              </w:rPr>
            </w:pPr>
          </w:p>
        </w:tc>
        <w:tc>
          <w:tcPr>
            <w:tcW w:w="0" w:type="auto"/>
            <w:vMerge/>
            <w:tcBorders>
              <w:top w:val="single" w:sz="4" w:space="0" w:color="auto"/>
              <w:left w:val="nil"/>
              <w:bottom w:val="single" w:sz="4" w:space="0" w:color="000000"/>
              <w:right w:val="single" w:sz="4" w:space="0" w:color="auto"/>
            </w:tcBorders>
            <w:vAlign w:val="center"/>
            <w:hideMark/>
          </w:tcPr>
          <w:p w:rsidR="00206D68" w:rsidRDefault="00206D68" w:rsidP="003F53BD">
            <w:pPr>
              <w:rPr>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206D68" w:rsidRDefault="00206D68" w:rsidP="003F53BD">
            <w:pPr>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color w:val="000000"/>
                <w:sz w:val="18"/>
                <w:szCs w:val="18"/>
                <w:lang w:eastAsia="en-US"/>
              </w:rPr>
            </w:pPr>
            <w:r>
              <w:rPr>
                <w:sz w:val="18"/>
                <w:szCs w:val="18"/>
                <w:lang w:eastAsia="en-US"/>
              </w:rPr>
              <w:t>321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outlineLvl w:val="0"/>
              <w:rPr>
                <w:sz w:val="18"/>
                <w:szCs w:val="18"/>
                <w:lang w:eastAsia="en-US"/>
              </w:rPr>
            </w:pPr>
            <w:r>
              <w:rPr>
                <w:sz w:val="18"/>
                <w:szCs w:val="18"/>
                <w:lang w:eastAsia="en-US"/>
              </w:rPr>
              <w:t>13 345 791,77</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outlineLvl w:val="0"/>
              <w:rPr>
                <w:sz w:val="18"/>
                <w:szCs w:val="18"/>
                <w:lang w:eastAsia="en-US"/>
              </w:rPr>
            </w:pPr>
            <w:r>
              <w:rPr>
                <w:sz w:val="18"/>
                <w:szCs w:val="18"/>
                <w:lang w:eastAsia="en-US"/>
              </w:rPr>
              <w:t>13 345 791,77</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outlineLvl w:val="0"/>
              <w:rPr>
                <w:sz w:val="18"/>
                <w:szCs w:val="18"/>
                <w:lang w:eastAsia="en-US"/>
              </w:rPr>
            </w:pPr>
            <w:r>
              <w:rPr>
                <w:sz w:val="18"/>
                <w:szCs w:val="18"/>
                <w:lang w:eastAsia="en-US"/>
              </w:rPr>
              <w:t>13 345 791,77</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40 037 375,31</w:t>
            </w:r>
          </w:p>
        </w:tc>
      </w:tr>
      <w:tr w:rsidR="00206D68" w:rsidTr="003F53BD">
        <w:trPr>
          <w:trHeight w:val="537"/>
        </w:trPr>
        <w:tc>
          <w:tcPr>
            <w:tcW w:w="151" w:type="pct"/>
            <w:tcBorders>
              <w:top w:val="nil"/>
              <w:left w:val="single" w:sz="4" w:space="0" w:color="auto"/>
              <w:bottom w:val="nil"/>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5.2</w:t>
            </w: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781" w:type="pct"/>
            <w:tcBorders>
              <w:top w:val="nil"/>
              <w:left w:val="single" w:sz="4" w:space="0" w:color="auto"/>
              <w:bottom w:val="nil"/>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Выплата пенсионного обеспечения лица, замещавшего на постоянной основе должность Главы района в соответствии со ст. 21.2 Устава Северо-Енисейского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nil"/>
              <w:bottom w:val="nil"/>
              <w:right w:val="single" w:sz="4" w:space="0" w:color="auto"/>
            </w:tcBorders>
            <w:vAlign w:val="center"/>
            <w:hideMark/>
          </w:tcPr>
          <w:p w:rsidR="00206D68" w:rsidRDefault="00206D68" w:rsidP="003F53BD">
            <w:pPr>
              <w:rPr>
                <w:sz w:val="18"/>
                <w:szCs w:val="18"/>
                <w:lang w:eastAsia="en-US"/>
              </w:rPr>
            </w:pPr>
          </w:p>
        </w:tc>
        <w:tc>
          <w:tcPr>
            <w:tcW w:w="0" w:type="auto"/>
            <w:vMerge/>
            <w:tcBorders>
              <w:top w:val="single" w:sz="4" w:space="0" w:color="auto"/>
              <w:left w:val="nil"/>
              <w:bottom w:val="single" w:sz="4" w:space="0" w:color="000000"/>
              <w:right w:val="single" w:sz="4" w:space="0" w:color="auto"/>
            </w:tcBorders>
            <w:vAlign w:val="center"/>
            <w:hideMark/>
          </w:tcPr>
          <w:p w:rsidR="00206D68" w:rsidRDefault="00206D68" w:rsidP="003F53BD">
            <w:pPr>
              <w:rPr>
                <w:sz w:val="18"/>
                <w:szCs w:val="18"/>
                <w:lang w:eastAsia="en-US"/>
              </w:rPr>
            </w:pP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sz w:val="18"/>
                <w:szCs w:val="18"/>
                <w:lang w:eastAsia="en-US"/>
              </w:rPr>
              <w:t>2540080744</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sz w:val="18"/>
                <w:szCs w:val="18"/>
                <w:lang w:eastAsia="en-US"/>
              </w:rPr>
              <w:t>321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1 440 000,00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1 440 000,00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1 440 000,00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4 320 000,00</w:t>
            </w:r>
          </w:p>
        </w:tc>
      </w:tr>
      <w:tr w:rsidR="00206D68" w:rsidTr="003F53BD">
        <w:trPr>
          <w:trHeight w:val="546"/>
        </w:trPr>
        <w:tc>
          <w:tcPr>
            <w:tcW w:w="151" w:type="pct"/>
            <w:vMerge w:val="restart"/>
            <w:tcBorders>
              <w:top w:val="single" w:sz="4" w:space="0" w:color="000000"/>
              <w:left w:val="single" w:sz="4" w:space="0" w:color="auto"/>
              <w:bottom w:val="nil"/>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6</w:t>
            </w:r>
          </w:p>
        </w:tc>
        <w:tc>
          <w:tcPr>
            <w:tcW w:w="429" w:type="pct"/>
            <w:vMerge w:val="restar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left="-83"/>
              <w:jc w:val="center"/>
              <w:rPr>
                <w:color w:val="000000"/>
                <w:sz w:val="18"/>
                <w:szCs w:val="18"/>
                <w:lang w:eastAsia="en-US"/>
              </w:rPr>
            </w:pPr>
            <w:r>
              <w:rPr>
                <w:color w:val="000000"/>
                <w:sz w:val="18"/>
                <w:szCs w:val="18"/>
                <w:lang w:eastAsia="en-US"/>
              </w:rPr>
              <w:t xml:space="preserve">Отдельное мероприятие </w:t>
            </w:r>
          </w:p>
        </w:tc>
        <w:tc>
          <w:tcPr>
            <w:tcW w:w="781" w:type="pct"/>
            <w:vMerge w:val="restar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sz w:val="16"/>
                <w:szCs w:val="16"/>
                <w:lang w:eastAsia="en-US"/>
              </w:rPr>
              <w:t>Обеспечение детей подарками Главы Северо-Енисейского района к Новому году</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всего расходные обязательства</w:t>
            </w:r>
          </w:p>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по отдельному мероприятию</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hanging="110"/>
              <w:jc w:val="center"/>
              <w:rPr>
                <w:b/>
                <w:sz w:val="18"/>
                <w:szCs w:val="18"/>
                <w:lang w:eastAsia="en-US"/>
              </w:rPr>
            </w:pPr>
            <w:r>
              <w:rPr>
                <w:b/>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sz w:val="18"/>
                <w:szCs w:val="18"/>
                <w:lang w:eastAsia="en-US"/>
              </w:rPr>
            </w:pPr>
            <w:r>
              <w:rPr>
                <w:b/>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sz w:val="18"/>
                <w:szCs w:val="18"/>
                <w:lang w:eastAsia="en-US"/>
              </w:rPr>
            </w:pPr>
            <w:r>
              <w:rPr>
                <w:b/>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sz w:val="18"/>
                <w:szCs w:val="18"/>
                <w:lang w:eastAsia="en-US"/>
              </w:rPr>
            </w:pPr>
            <w:r>
              <w:rPr>
                <w:b/>
                <w:sz w:val="18"/>
                <w:szCs w:val="18"/>
                <w:lang w:eastAsia="en-US"/>
              </w:rPr>
              <w:t>9 225 000,00</w:t>
            </w:r>
          </w:p>
        </w:tc>
      </w:tr>
      <w:tr w:rsidR="00206D68" w:rsidTr="003F53BD">
        <w:trPr>
          <w:trHeight w:val="180"/>
        </w:trPr>
        <w:tc>
          <w:tcPr>
            <w:tcW w:w="0" w:type="auto"/>
            <w:vMerge/>
            <w:tcBorders>
              <w:top w:val="single" w:sz="4" w:space="0" w:color="000000"/>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sz w:val="18"/>
                <w:szCs w:val="18"/>
                <w:lang w:eastAsia="en-US"/>
              </w:rPr>
            </w:pPr>
          </w:p>
        </w:tc>
        <w:tc>
          <w:tcPr>
            <w:tcW w:w="184"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347"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142"/>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r>
      <w:tr w:rsidR="00206D68" w:rsidTr="003F53BD">
        <w:trPr>
          <w:trHeight w:val="537"/>
        </w:trPr>
        <w:tc>
          <w:tcPr>
            <w:tcW w:w="0" w:type="auto"/>
            <w:vMerge/>
            <w:tcBorders>
              <w:top w:val="single" w:sz="4" w:space="0" w:color="000000"/>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1003</w:t>
            </w:r>
          </w:p>
        </w:tc>
        <w:tc>
          <w:tcPr>
            <w:tcW w:w="347" w:type="pc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255ххххххх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hanging="110"/>
              <w:jc w:val="center"/>
              <w:rPr>
                <w:sz w:val="18"/>
                <w:szCs w:val="18"/>
                <w:lang w:eastAsia="en-US"/>
              </w:rPr>
            </w:pPr>
            <w:r>
              <w:rPr>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9 225 000,00</w:t>
            </w:r>
          </w:p>
        </w:tc>
      </w:tr>
      <w:tr w:rsidR="00206D68" w:rsidTr="003F53BD">
        <w:trPr>
          <w:trHeight w:val="537"/>
        </w:trPr>
        <w:tc>
          <w:tcPr>
            <w:tcW w:w="151" w:type="pct"/>
            <w:tcBorders>
              <w:top w:val="single" w:sz="4" w:space="0" w:color="000000"/>
              <w:left w:val="single" w:sz="4" w:space="0" w:color="auto"/>
              <w:bottom w:val="nil"/>
              <w:right w:val="single" w:sz="4" w:space="0" w:color="auto"/>
            </w:tcBorders>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6.1.</w:t>
            </w:r>
          </w:p>
        </w:tc>
        <w:tc>
          <w:tcPr>
            <w:tcW w:w="429" w:type="pct"/>
            <w:tcBorders>
              <w:top w:val="single" w:sz="4" w:space="0" w:color="000000"/>
              <w:left w:val="single" w:sz="4" w:space="0" w:color="auto"/>
              <w:bottom w:val="nil"/>
              <w:right w:val="single" w:sz="4" w:space="0" w:color="auto"/>
            </w:tcBorders>
            <w:vAlign w:val="center"/>
          </w:tcPr>
          <w:p w:rsidR="00206D68" w:rsidRDefault="00206D68" w:rsidP="003F53BD">
            <w:pPr>
              <w:tabs>
                <w:tab w:val="left" w:pos="6215"/>
              </w:tabs>
              <w:spacing w:line="276" w:lineRule="auto"/>
              <w:ind w:firstLine="142"/>
              <w:rPr>
                <w:color w:val="000000"/>
                <w:sz w:val="18"/>
                <w:szCs w:val="18"/>
                <w:lang w:eastAsia="en-US"/>
              </w:rPr>
            </w:pPr>
          </w:p>
        </w:tc>
        <w:tc>
          <w:tcPr>
            <w:tcW w:w="781" w:type="pct"/>
            <w:tcBorders>
              <w:top w:val="single" w:sz="4" w:space="0" w:color="000000"/>
              <w:left w:val="single" w:sz="4" w:space="0" w:color="auto"/>
              <w:bottom w:val="nil"/>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sz w:val="16"/>
                <w:szCs w:val="16"/>
                <w:lang w:eastAsia="en-US"/>
              </w:rPr>
              <w:t>Расходы на обеспечение детей подарками Главы Северо-Енисейского района к Новому году</w:t>
            </w:r>
          </w:p>
        </w:tc>
        <w:tc>
          <w:tcPr>
            <w:tcW w:w="1251" w:type="pc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1003</w:t>
            </w:r>
          </w:p>
        </w:tc>
        <w:tc>
          <w:tcPr>
            <w:tcW w:w="347" w:type="pct"/>
            <w:tcBorders>
              <w:top w:val="single" w:sz="4" w:space="0" w:color="auto"/>
              <w:left w:val="nil"/>
              <w:bottom w:val="nil"/>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2550080150</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244</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3 075 000,00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9 225 000,00</w:t>
            </w:r>
          </w:p>
        </w:tc>
      </w:tr>
      <w:tr w:rsidR="00206D68" w:rsidTr="003F53BD">
        <w:trPr>
          <w:trHeight w:val="382"/>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7</w:t>
            </w:r>
          </w:p>
        </w:tc>
        <w:tc>
          <w:tcPr>
            <w:tcW w:w="429"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83"/>
              <w:jc w:val="center"/>
              <w:rPr>
                <w:color w:val="000000"/>
                <w:sz w:val="18"/>
                <w:szCs w:val="18"/>
                <w:lang w:eastAsia="en-US"/>
              </w:rPr>
            </w:pPr>
            <w:r>
              <w:rPr>
                <w:color w:val="000000"/>
                <w:sz w:val="18"/>
                <w:szCs w:val="18"/>
                <w:lang w:eastAsia="en-US"/>
              </w:rPr>
              <w:t>Отдельное мероприятие</w:t>
            </w:r>
          </w:p>
        </w:tc>
        <w:tc>
          <w:tcPr>
            <w:tcW w:w="78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rFonts w:eastAsia="Calibri"/>
                <w:color w:val="000000"/>
                <w:sz w:val="18"/>
                <w:szCs w:val="18"/>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всего расходные обязательства по отдельному мероприятию</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 xml:space="preserve">Х </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firstLine="35"/>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hanging="109"/>
              <w:jc w:val="center"/>
              <w:rPr>
                <w:b/>
                <w:sz w:val="18"/>
                <w:szCs w:val="18"/>
                <w:lang w:eastAsia="en-US"/>
              </w:rPr>
            </w:pPr>
            <w:r>
              <w:rPr>
                <w:b/>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sz w:val="18"/>
                <w:szCs w:val="18"/>
                <w:lang w:eastAsia="en-US"/>
              </w:rPr>
            </w:pPr>
            <w:r>
              <w:rPr>
                <w:b/>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sz w:val="18"/>
                <w:szCs w:val="18"/>
                <w:lang w:eastAsia="en-US"/>
              </w:rPr>
            </w:pPr>
            <w:r>
              <w:rPr>
                <w:b/>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b/>
                <w:sz w:val="18"/>
                <w:szCs w:val="18"/>
                <w:lang w:eastAsia="en-US"/>
              </w:rPr>
            </w:pPr>
            <w:r>
              <w:rPr>
                <w:b/>
                <w:sz w:val="18"/>
                <w:szCs w:val="18"/>
                <w:lang w:eastAsia="en-US"/>
              </w:rPr>
              <w:t>663 000,00</w:t>
            </w:r>
          </w:p>
        </w:tc>
      </w:tr>
      <w:tr w:rsidR="00206D68" w:rsidTr="003F53BD">
        <w:trPr>
          <w:trHeight w:val="262"/>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sz w:val="18"/>
                <w:szCs w:val="18"/>
                <w:lang w:eastAsia="en-US"/>
              </w:rPr>
            </w:pPr>
          </w:p>
        </w:tc>
        <w:tc>
          <w:tcPr>
            <w:tcW w:w="184"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jc w:val="center"/>
              <w:rPr>
                <w:sz w:val="18"/>
                <w:szCs w:val="18"/>
                <w:lang w:eastAsia="en-US"/>
              </w:rPr>
            </w:pPr>
          </w:p>
        </w:tc>
        <w:tc>
          <w:tcPr>
            <w:tcW w:w="347"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jc w:val="center"/>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hanging="109"/>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r>
      <w:tr w:rsidR="00206D68" w:rsidTr="003F53BD">
        <w:trPr>
          <w:trHeight w:val="378"/>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1003</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257хххххх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firstLine="35"/>
              <w:jc w:val="center"/>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hanging="109"/>
              <w:jc w:val="center"/>
              <w:rPr>
                <w:sz w:val="18"/>
                <w:szCs w:val="18"/>
                <w:lang w:eastAsia="en-US"/>
              </w:rPr>
            </w:pPr>
            <w:r>
              <w:rPr>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lang w:eastAsia="en-US"/>
              </w:rPr>
            </w:pPr>
            <w:r>
              <w:rPr>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lang w:eastAsia="en-US"/>
              </w:rPr>
            </w:pPr>
            <w:r>
              <w:rPr>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663 000,00</w:t>
            </w:r>
          </w:p>
        </w:tc>
      </w:tr>
      <w:tr w:rsidR="00206D68" w:rsidTr="003F53BD">
        <w:trPr>
          <w:trHeight w:val="549"/>
        </w:trPr>
        <w:tc>
          <w:tcPr>
            <w:tcW w:w="151" w:type="pct"/>
            <w:tcBorders>
              <w:top w:val="single" w:sz="4" w:space="0" w:color="000000"/>
              <w:left w:val="single" w:sz="4" w:space="0" w:color="auto"/>
              <w:bottom w:val="single" w:sz="4" w:space="0" w:color="000000"/>
              <w:right w:val="single" w:sz="4" w:space="0" w:color="auto"/>
            </w:tcBorders>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7.1</w:t>
            </w:r>
          </w:p>
        </w:tc>
        <w:tc>
          <w:tcPr>
            <w:tcW w:w="429" w:type="pc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ind w:firstLine="142"/>
              <w:rPr>
                <w:color w:val="000000"/>
                <w:sz w:val="18"/>
                <w:szCs w:val="18"/>
                <w:lang w:eastAsia="en-US"/>
              </w:rPr>
            </w:pPr>
          </w:p>
        </w:tc>
        <w:tc>
          <w:tcPr>
            <w:tcW w:w="78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Расходы на финансовое обеспечение</w:t>
            </w:r>
            <w:r>
              <w:rPr>
                <w:rFonts w:eastAsia="Calibri"/>
                <w:color w:val="000000"/>
                <w:sz w:val="18"/>
                <w:szCs w:val="18"/>
                <w:lang w:eastAsia="en-US"/>
              </w:rPr>
              <w:t xml:space="preserve"> первоклассников общеобразовательных организаций Северо-Енисейского района </w:t>
            </w:r>
            <w:r>
              <w:rPr>
                <w:rFonts w:eastAsia="Calibri"/>
                <w:color w:val="000000"/>
                <w:sz w:val="18"/>
                <w:szCs w:val="18"/>
                <w:lang w:eastAsia="en-US"/>
              </w:rPr>
              <w:lastRenderedPageBreak/>
              <w:t>подарками Главы Северо-Енисейского района ко Дню знаний</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lastRenderedPageBreak/>
              <w:t>Администрация Северо-Енисейского района</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1003</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2570080636</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firstLine="35"/>
              <w:jc w:val="center"/>
              <w:rPr>
                <w:sz w:val="18"/>
                <w:szCs w:val="18"/>
                <w:lang w:eastAsia="en-US"/>
              </w:rPr>
            </w:pPr>
            <w:r>
              <w:rPr>
                <w:sz w:val="18"/>
                <w:szCs w:val="18"/>
                <w:lang w:eastAsia="en-US"/>
              </w:rPr>
              <w:t>244</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hanging="109"/>
              <w:jc w:val="center"/>
              <w:rPr>
                <w:sz w:val="18"/>
                <w:szCs w:val="18"/>
                <w:lang w:eastAsia="en-US"/>
              </w:rPr>
            </w:pPr>
            <w:r>
              <w:rPr>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lang w:eastAsia="en-US"/>
              </w:rPr>
            </w:pPr>
            <w:r>
              <w:rPr>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lang w:eastAsia="en-US"/>
              </w:rPr>
            </w:pPr>
            <w:r>
              <w:rPr>
                <w:sz w:val="18"/>
                <w:szCs w:val="18"/>
                <w:lang w:eastAsia="en-US"/>
              </w:rPr>
              <w:t>221 000,00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663 000,00</w:t>
            </w:r>
          </w:p>
        </w:tc>
      </w:tr>
      <w:tr w:rsidR="00206D68" w:rsidTr="003F53BD">
        <w:trPr>
          <w:trHeight w:val="470"/>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lastRenderedPageBreak/>
              <w:t>8</w:t>
            </w:r>
          </w:p>
        </w:tc>
        <w:tc>
          <w:tcPr>
            <w:tcW w:w="429"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83"/>
              <w:jc w:val="center"/>
              <w:rPr>
                <w:color w:val="000000"/>
                <w:sz w:val="18"/>
                <w:szCs w:val="18"/>
                <w:lang w:eastAsia="en-US"/>
              </w:rPr>
            </w:pPr>
            <w:r>
              <w:rPr>
                <w:color w:val="000000"/>
                <w:sz w:val="18"/>
                <w:szCs w:val="18"/>
                <w:lang w:eastAsia="en-US"/>
              </w:rPr>
              <w:t xml:space="preserve">Отдельное мероприятие </w:t>
            </w:r>
          </w:p>
        </w:tc>
        <w:tc>
          <w:tcPr>
            <w:tcW w:w="78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spacing w:line="276" w:lineRule="auto"/>
              <w:rPr>
                <w:color w:val="000000"/>
                <w:sz w:val="18"/>
                <w:szCs w:val="18"/>
                <w:lang w:eastAsia="en-US"/>
              </w:rPr>
            </w:pPr>
            <w:r>
              <w:rPr>
                <w:color w:val="000000"/>
                <w:sz w:val="18"/>
                <w:szCs w:val="18"/>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всего расходные обязательства</w:t>
            </w:r>
          </w:p>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по отдельному мероприятию</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hanging="123"/>
              <w:jc w:val="center"/>
              <w:rPr>
                <w:sz w:val="18"/>
                <w:szCs w:val="18"/>
                <w:lang w:eastAsia="en-US"/>
              </w:rPr>
            </w:pPr>
            <w:r>
              <w:rPr>
                <w:sz w:val="18"/>
                <w:szCs w:val="18"/>
                <w:lang w:eastAsia="en-US"/>
              </w:rPr>
              <w:t>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X</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3"/>
              <w:jc w:val="center"/>
              <w:rPr>
                <w:sz w:val="18"/>
                <w:szCs w:val="18"/>
                <w:lang w:eastAsia="en-US"/>
              </w:rPr>
            </w:pPr>
            <w:r>
              <w:rPr>
                <w:sz w:val="18"/>
                <w:szCs w:val="18"/>
                <w:lang w:eastAsia="en-US"/>
              </w:rPr>
              <w:t>25 433 200,00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25 433 200,00</w:t>
            </w:r>
          </w:p>
        </w:tc>
      </w:tr>
      <w:tr w:rsidR="00206D68" w:rsidTr="003F53BD">
        <w:trPr>
          <w:trHeight w:val="279"/>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sz w:val="18"/>
                <w:szCs w:val="18"/>
                <w:lang w:eastAsia="en-US"/>
              </w:rPr>
            </w:pPr>
          </w:p>
        </w:tc>
        <w:tc>
          <w:tcPr>
            <w:tcW w:w="184"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jc w:val="center"/>
              <w:rPr>
                <w:sz w:val="18"/>
                <w:szCs w:val="18"/>
                <w:lang w:eastAsia="en-US"/>
              </w:rPr>
            </w:pPr>
          </w:p>
        </w:tc>
        <w:tc>
          <w:tcPr>
            <w:tcW w:w="347"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ind w:firstLine="142"/>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142"/>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18"/>
                <w:szCs w:val="18"/>
                <w:lang w:eastAsia="en-US"/>
              </w:rPr>
            </w:pPr>
          </w:p>
        </w:tc>
      </w:tr>
      <w:tr w:rsidR="00206D68" w:rsidTr="003F53BD">
        <w:trPr>
          <w:trHeight w:val="410"/>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1006</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spacing w:line="276" w:lineRule="auto"/>
              <w:outlineLvl w:val="1"/>
              <w:rPr>
                <w:sz w:val="18"/>
                <w:szCs w:val="18"/>
                <w:lang w:eastAsia="en-US"/>
              </w:rPr>
            </w:pPr>
            <w:r>
              <w:rPr>
                <w:sz w:val="18"/>
                <w:szCs w:val="18"/>
                <w:lang w:eastAsia="en-US"/>
              </w:rPr>
              <w:t>258хххххх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Х</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3"/>
              <w:jc w:val="center"/>
              <w:rPr>
                <w:sz w:val="18"/>
                <w:szCs w:val="18"/>
                <w:lang w:eastAsia="en-US"/>
              </w:rPr>
            </w:pPr>
            <w:r>
              <w:rPr>
                <w:sz w:val="18"/>
                <w:szCs w:val="18"/>
                <w:lang w:eastAsia="en-US"/>
              </w:rPr>
              <w:t>25 933 200,00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25 933 200,00</w:t>
            </w:r>
          </w:p>
        </w:tc>
      </w:tr>
      <w:tr w:rsidR="00206D68" w:rsidTr="003F53BD">
        <w:trPr>
          <w:trHeight w:val="631"/>
        </w:trPr>
        <w:tc>
          <w:tcPr>
            <w:tcW w:w="1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8.1</w:t>
            </w:r>
          </w:p>
        </w:tc>
        <w:tc>
          <w:tcPr>
            <w:tcW w:w="429" w:type="pc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ind w:firstLine="142"/>
              <w:jc w:val="center"/>
              <w:rPr>
                <w:color w:val="000000"/>
                <w:sz w:val="18"/>
                <w:szCs w:val="18"/>
                <w:lang w:eastAsia="en-US"/>
              </w:rPr>
            </w:pPr>
          </w:p>
        </w:tc>
        <w:tc>
          <w:tcPr>
            <w:tcW w:w="78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spacing w:line="276" w:lineRule="auto"/>
              <w:rPr>
                <w:color w:val="000000"/>
                <w:sz w:val="18"/>
                <w:szCs w:val="18"/>
                <w:lang w:eastAsia="en-US"/>
              </w:rPr>
            </w:pPr>
            <w:r>
              <w:rPr>
                <w:color w:val="000000"/>
                <w:sz w:val="18"/>
                <w:szCs w:val="18"/>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(единовременная выплата)</w:t>
            </w:r>
          </w:p>
        </w:tc>
        <w:tc>
          <w:tcPr>
            <w:tcW w:w="1251"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1006</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spacing w:line="276" w:lineRule="auto"/>
              <w:outlineLvl w:val="1"/>
              <w:rPr>
                <w:sz w:val="18"/>
                <w:szCs w:val="18"/>
                <w:lang w:eastAsia="en-US"/>
              </w:rPr>
            </w:pPr>
            <w:r>
              <w:rPr>
                <w:sz w:val="18"/>
                <w:szCs w:val="18"/>
                <w:lang w:eastAsia="en-US"/>
              </w:rPr>
              <w:t>2580080753</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321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24 000 000,00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spacing w:line="276" w:lineRule="auto"/>
              <w:jc w:val="center"/>
              <w:rPr>
                <w:sz w:val="18"/>
                <w:szCs w:val="18"/>
                <w:lang w:eastAsia="en-US"/>
              </w:rPr>
            </w:pPr>
            <w:r>
              <w:rPr>
                <w:sz w:val="18"/>
                <w:szCs w:val="18"/>
                <w:lang w:eastAsia="en-US"/>
              </w:rPr>
              <w:t>24 000 000,00</w:t>
            </w:r>
          </w:p>
        </w:tc>
      </w:tr>
      <w:tr w:rsidR="00206D68" w:rsidTr="003F53BD">
        <w:trPr>
          <w:trHeight w:val="770"/>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8.2</w:t>
            </w:r>
          </w:p>
        </w:tc>
        <w:tc>
          <w:tcPr>
            <w:tcW w:w="429" w:type="pct"/>
            <w:vMerge w:val="restar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ind w:firstLine="142"/>
              <w:jc w:val="center"/>
              <w:rPr>
                <w:color w:val="000000"/>
                <w:sz w:val="18"/>
                <w:szCs w:val="18"/>
                <w:lang w:eastAsia="en-US"/>
              </w:rPr>
            </w:pPr>
          </w:p>
        </w:tc>
        <w:tc>
          <w:tcPr>
            <w:tcW w:w="78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spacing w:line="276" w:lineRule="auto"/>
              <w:rPr>
                <w:color w:val="000000"/>
                <w:sz w:val="18"/>
                <w:szCs w:val="18"/>
                <w:lang w:eastAsia="en-US"/>
              </w:rPr>
            </w:pPr>
            <w:r>
              <w:rPr>
                <w:color w:val="000000"/>
                <w:sz w:val="18"/>
                <w:szCs w:val="18"/>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(ежемесячная выплата)</w:t>
            </w:r>
          </w:p>
        </w:tc>
        <w:tc>
          <w:tcPr>
            <w:tcW w:w="1251" w:type="pct"/>
            <w:vMerge w:val="restar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vMerge w:val="restart"/>
            <w:tcBorders>
              <w:top w:val="single" w:sz="4" w:space="0" w:color="auto"/>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vMerge w:val="restart"/>
            <w:tcBorders>
              <w:top w:val="single" w:sz="4" w:space="0" w:color="auto"/>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1006</w:t>
            </w:r>
          </w:p>
        </w:tc>
        <w:tc>
          <w:tcPr>
            <w:tcW w:w="347" w:type="pct"/>
            <w:vMerge w:val="restart"/>
            <w:tcBorders>
              <w:top w:val="single" w:sz="4" w:space="0" w:color="auto"/>
              <w:left w:val="nil"/>
              <w:bottom w:val="single" w:sz="4" w:space="0" w:color="000000"/>
              <w:right w:val="single" w:sz="4" w:space="0" w:color="auto"/>
            </w:tcBorders>
            <w:noWrap/>
            <w:vAlign w:val="center"/>
            <w:hideMark/>
          </w:tcPr>
          <w:p w:rsidR="00206D68" w:rsidRDefault="00206D68" w:rsidP="003F53BD">
            <w:pPr>
              <w:spacing w:line="276" w:lineRule="auto"/>
              <w:outlineLvl w:val="1"/>
              <w:rPr>
                <w:sz w:val="18"/>
                <w:szCs w:val="18"/>
                <w:lang w:eastAsia="en-US"/>
              </w:rPr>
            </w:pPr>
            <w:r>
              <w:rPr>
                <w:sz w:val="18"/>
                <w:szCs w:val="18"/>
                <w:lang w:eastAsia="en-US"/>
              </w:rPr>
              <w:t>2580080754</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321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32"/>
              <w:jc w:val="center"/>
              <w:rPr>
                <w:sz w:val="18"/>
                <w:szCs w:val="18"/>
                <w:lang w:eastAsia="en-US"/>
              </w:rPr>
            </w:pPr>
            <w:r>
              <w:rPr>
                <w:sz w:val="18"/>
                <w:szCs w:val="18"/>
                <w:lang w:eastAsia="en-US"/>
              </w:rPr>
              <w:t>1 320 000,00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1 320 000,00</w:t>
            </w:r>
          </w:p>
        </w:tc>
      </w:tr>
      <w:tr w:rsidR="00206D68" w:rsidTr="003F53BD">
        <w:trPr>
          <w:trHeight w:val="853"/>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auto"/>
              <w:left w:val="nil"/>
              <w:bottom w:val="single" w:sz="4" w:space="0" w:color="000000"/>
              <w:right w:val="single" w:sz="4" w:space="0" w:color="auto"/>
            </w:tcBorders>
            <w:vAlign w:val="center"/>
            <w:hideMark/>
          </w:tcPr>
          <w:p w:rsidR="00206D68" w:rsidRDefault="00206D68" w:rsidP="003F53BD">
            <w:pPr>
              <w:rPr>
                <w:sz w:val="18"/>
                <w:szCs w:val="18"/>
                <w:lang w:eastAsia="en-US"/>
              </w:rPr>
            </w:pPr>
          </w:p>
        </w:tc>
        <w:tc>
          <w:tcPr>
            <w:tcW w:w="0" w:type="auto"/>
            <w:vMerge/>
            <w:tcBorders>
              <w:top w:val="single" w:sz="4" w:space="0" w:color="auto"/>
              <w:left w:val="nil"/>
              <w:bottom w:val="single" w:sz="4" w:space="0" w:color="000000"/>
              <w:right w:val="single" w:sz="4" w:space="0" w:color="auto"/>
            </w:tcBorders>
            <w:vAlign w:val="center"/>
            <w:hideMark/>
          </w:tcPr>
          <w:p w:rsidR="00206D68" w:rsidRDefault="00206D68" w:rsidP="003F53BD">
            <w:pPr>
              <w:rPr>
                <w:sz w:val="18"/>
                <w:szCs w:val="18"/>
                <w:lang w:eastAsia="en-US"/>
              </w:rPr>
            </w:pPr>
          </w:p>
        </w:tc>
        <w:tc>
          <w:tcPr>
            <w:tcW w:w="0" w:type="auto"/>
            <w:vMerge/>
            <w:tcBorders>
              <w:top w:val="single" w:sz="4" w:space="0" w:color="auto"/>
              <w:left w:val="nil"/>
              <w:bottom w:val="single" w:sz="4" w:space="0" w:color="000000"/>
              <w:right w:val="single" w:sz="4" w:space="0" w:color="auto"/>
            </w:tcBorders>
            <w:vAlign w:val="center"/>
            <w:hideMark/>
          </w:tcPr>
          <w:p w:rsidR="00206D68" w:rsidRDefault="00206D68" w:rsidP="003F53BD">
            <w:pPr>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244</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sz w:val="18"/>
                <w:szCs w:val="18"/>
                <w:lang w:eastAsia="en-US"/>
              </w:rPr>
            </w:pPr>
            <w:r>
              <w:rPr>
                <w:sz w:val="18"/>
                <w:szCs w:val="18"/>
                <w:lang w:eastAsia="en-US"/>
              </w:rPr>
              <w:t>13 200,00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13 200,00</w:t>
            </w:r>
          </w:p>
        </w:tc>
      </w:tr>
      <w:tr w:rsidR="00206D68" w:rsidTr="003F53BD">
        <w:trPr>
          <w:trHeight w:val="2112"/>
        </w:trPr>
        <w:tc>
          <w:tcPr>
            <w:tcW w:w="1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8.3</w:t>
            </w:r>
          </w:p>
        </w:tc>
        <w:tc>
          <w:tcPr>
            <w:tcW w:w="429" w:type="pc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ind w:firstLine="142"/>
              <w:jc w:val="center"/>
              <w:rPr>
                <w:color w:val="000000"/>
                <w:sz w:val="18"/>
                <w:szCs w:val="18"/>
                <w:lang w:eastAsia="en-US"/>
              </w:rPr>
            </w:pPr>
          </w:p>
        </w:tc>
        <w:tc>
          <w:tcPr>
            <w:tcW w:w="78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spacing w:line="276" w:lineRule="auto"/>
              <w:rPr>
                <w:color w:val="000000"/>
                <w:sz w:val="18"/>
                <w:szCs w:val="18"/>
                <w:lang w:eastAsia="en-US"/>
              </w:rPr>
            </w:pPr>
            <w:r>
              <w:rPr>
                <w:sz w:val="18"/>
                <w:szCs w:val="18"/>
                <w:lang w:eastAsia="en-US"/>
              </w:rPr>
              <w:t xml:space="preserve">Возмещение расходов, связанных с оплатой стоимости проезда гражданина от места его фактического пребывания до </w:t>
            </w:r>
            <w:proofErr w:type="spellStart"/>
            <w:r>
              <w:rPr>
                <w:sz w:val="18"/>
                <w:szCs w:val="18"/>
                <w:lang w:eastAsia="en-US"/>
              </w:rPr>
              <w:t>гп</w:t>
            </w:r>
            <w:proofErr w:type="spellEnd"/>
            <w:r>
              <w:rPr>
                <w:sz w:val="18"/>
                <w:szCs w:val="18"/>
                <w:lang w:eastAsia="en-US"/>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w:t>
            </w:r>
          </w:p>
        </w:tc>
        <w:tc>
          <w:tcPr>
            <w:tcW w:w="12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000000"/>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441</w:t>
            </w:r>
          </w:p>
        </w:tc>
        <w:tc>
          <w:tcPr>
            <w:tcW w:w="184" w:type="pct"/>
            <w:tcBorders>
              <w:top w:val="single" w:sz="4" w:space="0" w:color="000000"/>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1006</w:t>
            </w:r>
          </w:p>
        </w:tc>
        <w:tc>
          <w:tcPr>
            <w:tcW w:w="347" w:type="pct"/>
            <w:tcBorders>
              <w:top w:val="single" w:sz="4" w:space="0" w:color="000000"/>
              <w:left w:val="nil"/>
              <w:bottom w:val="single" w:sz="4" w:space="0" w:color="000000"/>
              <w:right w:val="single" w:sz="4" w:space="0" w:color="auto"/>
            </w:tcBorders>
            <w:noWrap/>
            <w:vAlign w:val="center"/>
            <w:hideMark/>
          </w:tcPr>
          <w:p w:rsidR="00206D68" w:rsidRDefault="00206D68" w:rsidP="003F53BD">
            <w:pPr>
              <w:spacing w:line="276" w:lineRule="auto"/>
              <w:outlineLvl w:val="1"/>
              <w:rPr>
                <w:color w:val="000000"/>
                <w:sz w:val="18"/>
                <w:szCs w:val="18"/>
                <w:lang w:eastAsia="en-US"/>
              </w:rPr>
            </w:pPr>
            <w:r>
              <w:rPr>
                <w:color w:val="000000"/>
                <w:sz w:val="18"/>
                <w:szCs w:val="18"/>
                <w:lang w:eastAsia="en-US"/>
              </w:rPr>
              <w:t>2580080946</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321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color w:val="000000"/>
                <w:sz w:val="18"/>
                <w:szCs w:val="18"/>
                <w:lang w:eastAsia="en-US"/>
              </w:rPr>
            </w:pPr>
            <w:r>
              <w:rPr>
                <w:color w:val="000000"/>
                <w:sz w:val="18"/>
                <w:szCs w:val="18"/>
                <w:lang w:eastAsia="en-US"/>
              </w:rPr>
              <w:t>100 000,00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100 000,00</w:t>
            </w:r>
          </w:p>
        </w:tc>
      </w:tr>
      <w:tr w:rsidR="00206D68" w:rsidTr="003F53BD">
        <w:trPr>
          <w:trHeight w:val="2112"/>
        </w:trPr>
        <w:tc>
          <w:tcPr>
            <w:tcW w:w="1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lastRenderedPageBreak/>
              <w:t>8.4</w:t>
            </w:r>
          </w:p>
        </w:tc>
        <w:tc>
          <w:tcPr>
            <w:tcW w:w="429" w:type="pc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ind w:firstLine="142"/>
              <w:jc w:val="center"/>
              <w:rPr>
                <w:color w:val="000000"/>
                <w:sz w:val="18"/>
                <w:szCs w:val="18"/>
                <w:lang w:eastAsia="en-US"/>
              </w:rPr>
            </w:pPr>
          </w:p>
        </w:tc>
        <w:tc>
          <w:tcPr>
            <w:tcW w:w="78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spacing w:line="276" w:lineRule="auto"/>
              <w:rPr>
                <w:sz w:val="18"/>
                <w:szCs w:val="18"/>
                <w:lang w:eastAsia="en-US"/>
              </w:rPr>
            </w:pPr>
            <w:r>
              <w:rPr>
                <w:color w:val="000000"/>
                <w:sz w:val="18"/>
                <w:szCs w:val="18"/>
                <w:lang w:eastAsia="en-US"/>
              </w:rPr>
              <w:t>Дополнительные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Pr>
                <w:color w:val="000000"/>
                <w:sz w:val="18"/>
                <w:szCs w:val="18"/>
                <w:lang w:eastAsia="en-US"/>
              </w:rPr>
              <w:t>Соврудник</w:t>
            </w:r>
            <w:proofErr w:type="spellEnd"/>
            <w:r>
              <w:rPr>
                <w:color w:val="000000"/>
                <w:sz w:val="18"/>
                <w:szCs w:val="18"/>
                <w:lang w:eastAsia="en-US"/>
              </w:rPr>
              <w:t>» в 2024 году</w:t>
            </w:r>
          </w:p>
        </w:tc>
        <w:tc>
          <w:tcPr>
            <w:tcW w:w="12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000000"/>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441</w:t>
            </w:r>
          </w:p>
        </w:tc>
        <w:tc>
          <w:tcPr>
            <w:tcW w:w="184" w:type="pct"/>
            <w:tcBorders>
              <w:top w:val="single" w:sz="4" w:space="0" w:color="000000"/>
              <w:left w:val="nil"/>
              <w:bottom w:val="single" w:sz="4" w:space="0" w:color="000000"/>
              <w:right w:val="single" w:sz="4" w:space="0" w:color="auto"/>
            </w:tcBorders>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1006</w:t>
            </w:r>
          </w:p>
        </w:tc>
        <w:tc>
          <w:tcPr>
            <w:tcW w:w="347" w:type="pct"/>
            <w:tcBorders>
              <w:top w:val="single" w:sz="4" w:space="0" w:color="000000"/>
              <w:left w:val="nil"/>
              <w:bottom w:val="single" w:sz="4" w:space="0" w:color="000000"/>
              <w:right w:val="single" w:sz="4" w:space="0" w:color="auto"/>
            </w:tcBorders>
            <w:noWrap/>
            <w:vAlign w:val="center"/>
            <w:hideMark/>
          </w:tcPr>
          <w:p w:rsidR="00206D68" w:rsidRDefault="00206D68" w:rsidP="003F53BD">
            <w:pPr>
              <w:spacing w:line="276" w:lineRule="auto"/>
              <w:outlineLvl w:val="1"/>
              <w:rPr>
                <w:color w:val="000000"/>
                <w:sz w:val="18"/>
                <w:szCs w:val="18"/>
                <w:lang w:eastAsia="en-US"/>
              </w:rPr>
            </w:pPr>
            <w:r>
              <w:rPr>
                <w:color w:val="000000"/>
                <w:sz w:val="18"/>
                <w:szCs w:val="18"/>
                <w:lang w:eastAsia="en-US"/>
              </w:rPr>
              <w:t>2580081079</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321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color w:val="000000"/>
                <w:sz w:val="18"/>
                <w:szCs w:val="18"/>
                <w:lang w:eastAsia="en-US"/>
              </w:rPr>
            </w:pPr>
            <w:r>
              <w:rPr>
                <w:color w:val="000000"/>
                <w:sz w:val="18"/>
                <w:szCs w:val="18"/>
                <w:lang w:eastAsia="en-US"/>
              </w:rPr>
              <w:t>500 000,00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500 000,00</w:t>
            </w:r>
          </w:p>
        </w:tc>
      </w:tr>
      <w:tr w:rsidR="00206D68" w:rsidTr="003F53BD">
        <w:trPr>
          <w:trHeight w:val="424"/>
        </w:trPr>
        <w:tc>
          <w:tcPr>
            <w:tcW w:w="15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9</w:t>
            </w:r>
          </w:p>
        </w:tc>
        <w:tc>
          <w:tcPr>
            <w:tcW w:w="429"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firstLine="142"/>
              <w:jc w:val="center"/>
              <w:rPr>
                <w:color w:val="000000"/>
                <w:sz w:val="18"/>
                <w:szCs w:val="18"/>
                <w:lang w:eastAsia="en-US"/>
              </w:rPr>
            </w:pPr>
            <w:r>
              <w:rPr>
                <w:color w:val="000000"/>
                <w:sz w:val="18"/>
                <w:szCs w:val="18"/>
                <w:lang w:eastAsia="en-US"/>
              </w:rPr>
              <w:t>Отдельное мероприятие</w:t>
            </w:r>
          </w:p>
        </w:tc>
        <w:tc>
          <w:tcPr>
            <w:tcW w:w="781" w:type="pct"/>
            <w:vMerge w:val="restar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spacing w:line="276" w:lineRule="auto"/>
              <w:rPr>
                <w:sz w:val="18"/>
                <w:szCs w:val="18"/>
                <w:lang w:eastAsia="en-US"/>
              </w:rPr>
            </w:pPr>
            <w:r>
              <w:rPr>
                <w:sz w:val="18"/>
                <w:szCs w:val="18"/>
                <w:lang w:eastAsia="en-US"/>
              </w:rPr>
              <w:t>Субсидия на возмещение фактически понесенных затрат в случае гибели участника специальной военной операции</w:t>
            </w:r>
          </w:p>
        </w:tc>
        <w:tc>
          <w:tcPr>
            <w:tcW w:w="1251" w:type="pct"/>
            <w:tcBorders>
              <w:top w:val="single" w:sz="4" w:space="0" w:color="auto"/>
              <w:left w:val="single" w:sz="4" w:space="0" w:color="auto"/>
              <w:bottom w:val="single" w:sz="4" w:space="0" w:color="000000"/>
              <w:right w:val="single" w:sz="4" w:space="0" w:color="auto"/>
            </w:tcBorders>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 xml:space="preserve">всего расходные обязательства по отдельному мероприятию </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spacing w:line="276" w:lineRule="auto"/>
              <w:jc w:val="center"/>
              <w:outlineLvl w:val="1"/>
              <w:rPr>
                <w:sz w:val="18"/>
                <w:szCs w:val="18"/>
                <w:lang w:eastAsia="en-US"/>
              </w:rPr>
            </w:pPr>
            <w:r>
              <w:rPr>
                <w:sz w:val="18"/>
                <w:szCs w:val="18"/>
                <w:lang w:eastAsia="en-US"/>
              </w:rPr>
              <w:t>Х</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Х</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color w:val="000000"/>
                <w:sz w:val="18"/>
                <w:szCs w:val="18"/>
                <w:lang w:eastAsia="en-US"/>
              </w:rPr>
            </w:pPr>
            <w:r>
              <w:rPr>
                <w:color w:val="000000"/>
                <w:sz w:val="18"/>
                <w:szCs w:val="18"/>
                <w:lang w:eastAsia="en-US"/>
              </w:rPr>
              <w:t>500 000,00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500 000,00</w:t>
            </w:r>
          </w:p>
        </w:tc>
      </w:tr>
      <w:tr w:rsidR="00206D68" w:rsidTr="003F53BD">
        <w:trPr>
          <w:trHeight w:val="283"/>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sz w:val="18"/>
                <w:szCs w:val="18"/>
                <w:lang w:eastAsia="en-US"/>
              </w:rPr>
            </w:pPr>
          </w:p>
        </w:tc>
        <w:tc>
          <w:tcPr>
            <w:tcW w:w="12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в том числе по ГРБС</w:t>
            </w: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color w:val="000000"/>
                <w:sz w:val="18"/>
                <w:szCs w:val="18"/>
                <w:lang w:eastAsia="en-US"/>
              </w:rPr>
            </w:pPr>
          </w:p>
        </w:tc>
        <w:tc>
          <w:tcPr>
            <w:tcW w:w="184"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jc w:val="center"/>
              <w:rPr>
                <w:color w:val="000000"/>
                <w:sz w:val="18"/>
                <w:szCs w:val="18"/>
                <w:lang w:eastAsia="en-US"/>
              </w:rPr>
            </w:pPr>
          </w:p>
        </w:tc>
        <w:tc>
          <w:tcPr>
            <w:tcW w:w="347" w:type="pct"/>
            <w:tcBorders>
              <w:top w:val="single" w:sz="4" w:space="0" w:color="auto"/>
              <w:left w:val="nil"/>
              <w:bottom w:val="single" w:sz="4" w:space="0" w:color="auto"/>
              <w:right w:val="single" w:sz="4" w:space="0" w:color="auto"/>
            </w:tcBorders>
            <w:noWrap/>
            <w:vAlign w:val="center"/>
          </w:tcPr>
          <w:p w:rsidR="00206D68" w:rsidRDefault="00206D68" w:rsidP="003F53BD">
            <w:pPr>
              <w:spacing w:line="276" w:lineRule="auto"/>
              <w:outlineLvl w:val="1"/>
              <w:rPr>
                <w:sz w:val="18"/>
                <w:szCs w:val="18"/>
                <w:lang w:eastAsia="en-US"/>
              </w:rPr>
            </w:pPr>
          </w:p>
        </w:tc>
        <w:tc>
          <w:tcPr>
            <w:tcW w:w="151" w:type="pct"/>
            <w:tcBorders>
              <w:top w:val="single" w:sz="4" w:space="0" w:color="auto"/>
              <w:left w:val="nil"/>
              <w:bottom w:val="single" w:sz="4" w:space="0" w:color="auto"/>
              <w:right w:val="single" w:sz="4" w:space="0" w:color="auto"/>
            </w:tcBorders>
            <w:noWrap/>
            <w:vAlign w:val="center"/>
          </w:tcPr>
          <w:p w:rsidR="00206D68" w:rsidRDefault="00206D68" w:rsidP="003F53BD">
            <w:pPr>
              <w:tabs>
                <w:tab w:val="left" w:pos="6215"/>
              </w:tabs>
              <w:spacing w:line="276" w:lineRule="auto"/>
              <w:rPr>
                <w:color w:val="000000"/>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142"/>
              <w:jc w:val="center"/>
              <w:rPr>
                <w:color w:val="000000"/>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000000"/>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000000"/>
                <w:sz w:val="18"/>
                <w:szCs w:val="18"/>
                <w:lang w:eastAsia="en-US"/>
              </w:rPr>
            </w:pPr>
          </w:p>
        </w:tc>
        <w:tc>
          <w:tcPr>
            <w:tcW w:w="389"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000000"/>
                <w:sz w:val="18"/>
                <w:szCs w:val="18"/>
                <w:lang w:eastAsia="en-US"/>
              </w:rPr>
            </w:pPr>
          </w:p>
        </w:tc>
      </w:tr>
      <w:tr w:rsidR="00206D68" w:rsidTr="003F53BD">
        <w:trPr>
          <w:trHeight w:val="407"/>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color w:val="000000"/>
                <w:sz w:val="18"/>
                <w:szCs w:val="18"/>
                <w:lang w:eastAsia="en-US"/>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rPr>
                <w:sz w:val="18"/>
                <w:szCs w:val="18"/>
                <w:lang w:eastAsia="en-US"/>
              </w:rPr>
            </w:pPr>
          </w:p>
        </w:tc>
        <w:tc>
          <w:tcPr>
            <w:tcW w:w="125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Администрации Северо-Енисейского района</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1006</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spacing w:line="276" w:lineRule="auto"/>
              <w:outlineLvl w:val="1"/>
              <w:rPr>
                <w:sz w:val="18"/>
                <w:szCs w:val="18"/>
                <w:lang w:eastAsia="en-US"/>
              </w:rPr>
            </w:pPr>
            <w:r>
              <w:rPr>
                <w:sz w:val="18"/>
                <w:szCs w:val="18"/>
                <w:lang w:eastAsia="en-US"/>
              </w:rPr>
              <w:t xml:space="preserve">259 </w:t>
            </w:r>
            <w:proofErr w:type="spellStart"/>
            <w:r>
              <w:rPr>
                <w:sz w:val="18"/>
                <w:szCs w:val="18"/>
                <w:lang w:eastAsia="en-US"/>
              </w:rPr>
              <w:t>хххххх</w:t>
            </w:r>
            <w:proofErr w:type="spellEnd"/>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811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color w:val="000000"/>
                <w:sz w:val="18"/>
                <w:szCs w:val="18"/>
                <w:lang w:eastAsia="en-US"/>
              </w:rPr>
            </w:pPr>
            <w:r>
              <w:rPr>
                <w:color w:val="000000"/>
                <w:sz w:val="18"/>
                <w:szCs w:val="18"/>
                <w:lang w:eastAsia="en-US"/>
              </w:rPr>
              <w:t>500 000,00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500 000,00</w:t>
            </w:r>
          </w:p>
        </w:tc>
      </w:tr>
      <w:tr w:rsidR="00206D68" w:rsidTr="003F53BD">
        <w:trPr>
          <w:trHeight w:val="546"/>
        </w:trPr>
        <w:tc>
          <w:tcPr>
            <w:tcW w:w="151" w:type="pct"/>
            <w:tcBorders>
              <w:top w:val="single" w:sz="4" w:space="0" w:color="000000"/>
              <w:left w:val="single" w:sz="4" w:space="0" w:color="auto"/>
              <w:bottom w:val="single" w:sz="4" w:space="0" w:color="000000"/>
              <w:right w:val="single" w:sz="4" w:space="0" w:color="auto"/>
            </w:tcBorders>
            <w:hideMark/>
          </w:tcPr>
          <w:p w:rsidR="00206D68" w:rsidRDefault="00206D68" w:rsidP="003F53BD">
            <w:pPr>
              <w:tabs>
                <w:tab w:val="left" w:pos="6215"/>
              </w:tabs>
              <w:spacing w:line="276" w:lineRule="auto"/>
              <w:rPr>
                <w:color w:val="000000"/>
                <w:sz w:val="18"/>
                <w:szCs w:val="18"/>
                <w:lang w:eastAsia="en-US"/>
              </w:rPr>
            </w:pPr>
            <w:r>
              <w:rPr>
                <w:color w:val="000000"/>
                <w:sz w:val="18"/>
                <w:szCs w:val="18"/>
                <w:lang w:eastAsia="en-US"/>
              </w:rPr>
              <w:t>9.1</w:t>
            </w:r>
          </w:p>
        </w:tc>
        <w:tc>
          <w:tcPr>
            <w:tcW w:w="429" w:type="pct"/>
            <w:tcBorders>
              <w:top w:val="single" w:sz="4" w:space="0" w:color="000000"/>
              <w:left w:val="single" w:sz="4" w:space="0" w:color="auto"/>
              <w:bottom w:val="single" w:sz="4" w:space="0" w:color="000000"/>
              <w:right w:val="single" w:sz="4" w:space="0" w:color="auto"/>
            </w:tcBorders>
            <w:vAlign w:val="center"/>
          </w:tcPr>
          <w:p w:rsidR="00206D68" w:rsidRDefault="00206D68" w:rsidP="003F53BD">
            <w:pPr>
              <w:tabs>
                <w:tab w:val="left" w:pos="6215"/>
              </w:tabs>
              <w:spacing w:line="276" w:lineRule="auto"/>
              <w:ind w:firstLine="142"/>
              <w:rPr>
                <w:color w:val="000000"/>
                <w:sz w:val="18"/>
                <w:szCs w:val="18"/>
                <w:lang w:eastAsia="en-US"/>
              </w:rPr>
            </w:pPr>
          </w:p>
        </w:tc>
        <w:tc>
          <w:tcPr>
            <w:tcW w:w="781" w:type="pct"/>
            <w:tcBorders>
              <w:top w:val="single" w:sz="4" w:space="0" w:color="000000"/>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rPr>
                <w:color w:val="000000"/>
                <w:sz w:val="18"/>
                <w:szCs w:val="18"/>
                <w:lang w:eastAsia="en-US"/>
              </w:rPr>
            </w:pPr>
            <w:r>
              <w:rPr>
                <w:sz w:val="18"/>
                <w:szCs w:val="18"/>
                <w:lang w:eastAsia="en-US"/>
              </w:rPr>
              <w:t>Субсидия на возмещение фактически понесенных затрат в случае гибели участника специальной военной операции</w:t>
            </w:r>
          </w:p>
        </w:tc>
        <w:tc>
          <w:tcPr>
            <w:tcW w:w="1251" w:type="pct"/>
            <w:tcBorders>
              <w:top w:val="single" w:sz="4" w:space="0" w:color="000000"/>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left="40"/>
              <w:rPr>
                <w:color w:val="000000"/>
                <w:sz w:val="18"/>
                <w:szCs w:val="18"/>
                <w:lang w:eastAsia="en-US"/>
              </w:rPr>
            </w:pPr>
            <w:r>
              <w:rPr>
                <w:color w:val="000000"/>
                <w:sz w:val="18"/>
                <w:szCs w:val="18"/>
                <w:lang w:eastAsia="en-US"/>
              </w:rPr>
              <w:t>Администрация Северо-Енисейского района</w:t>
            </w:r>
          </w:p>
        </w:tc>
        <w:tc>
          <w:tcPr>
            <w:tcW w:w="151"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18"/>
                <w:szCs w:val="18"/>
                <w:lang w:eastAsia="en-US"/>
              </w:rPr>
            </w:pPr>
            <w:r>
              <w:rPr>
                <w:sz w:val="18"/>
                <w:szCs w:val="18"/>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1003</w:t>
            </w:r>
          </w:p>
        </w:tc>
        <w:tc>
          <w:tcPr>
            <w:tcW w:w="347"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jc w:val="center"/>
              <w:rPr>
                <w:sz w:val="18"/>
                <w:szCs w:val="18"/>
                <w:lang w:eastAsia="en-US"/>
              </w:rPr>
            </w:pPr>
            <w:r>
              <w:rPr>
                <w:sz w:val="18"/>
                <w:szCs w:val="18"/>
                <w:lang w:eastAsia="en-US"/>
              </w:rPr>
              <w:t>2590080972</w:t>
            </w:r>
          </w:p>
        </w:tc>
        <w:tc>
          <w:tcPr>
            <w:tcW w:w="151" w:type="pct"/>
            <w:tcBorders>
              <w:top w:val="single" w:sz="4" w:space="0" w:color="auto"/>
              <w:left w:val="nil"/>
              <w:bottom w:val="single" w:sz="4" w:space="0" w:color="auto"/>
              <w:right w:val="single" w:sz="4" w:space="0" w:color="auto"/>
            </w:tcBorders>
            <w:noWrap/>
            <w:hideMark/>
          </w:tcPr>
          <w:p w:rsidR="00206D68" w:rsidRDefault="00206D68" w:rsidP="003F53BD">
            <w:pPr>
              <w:tabs>
                <w:tab w:val="left" w:pos="6215"/>
              </w:tabs>
              <w:spacing w:line="276" w:lineRule="auto"/>
              <w:ind w:firstLine="35"/>
              <w:jc w:val="both"/>
              <w:rPr>
                <w:sz w:val="18"/>
                <w:szCs w:val="18"/>
                <w:lang w:eastAsia="en-US"/>
              </w:rPr>
            </w:pPr>
          </w:p>
          <w:p w:rsidR="00206D68" w:rsidRDefault="00206D68" w:rsidP="003F53BD">
            <w:pPr>
              <w:tabs>
                <w:tab w:val="left" w:pos="6215"/>
              </w:tabs>
              <w:spacing w:line="276" w:lineRule="auto"/>
              <w:ind w:firstLine="35"/>
              <w:jc w:val="both"/>
              <w:rPr>
                <w:sz w:val="18"/>
                <w:szCs w:val="18"/>
                <w:lang w:eastAsia="en-US"/>
              </w:rPr>
            </w:pPr>
            <w:r>
              <w:rPr>
                <w:color w:val="000000"/>
                <w:sz w:val="18"/>
                <w:szCs w:val="18"/>
                <w:lang w:eastAsia="en-US"/>
              </w:rPr>
              <w:t>811</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142"/>
              <w:jc w:val="center"/>
              <w:rPr>
                <w:color w:val="000000"/>
                <w:sz w:val="18"/>
                <w:szCs w:val="18"/>
                <w:lang w:eastAsia="en-US"/>
              </w:rPr>
            </w:pPr>
            <w:r>
              <w:rPr>
                <w:color w:val="000000"/>
                <w:sz w:val="18"/>
                <w:szCs w:val="18"/>
                <w:lang w:eastAsia="en-US"/>
              </w:rPr>
              <w:t>500 000,00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500 000,00</w:t>
            </w:r>
          </w:p>
        </w:tc>
        <w:tc>
          <w:tcPr>
            <w:tcW w:w="389"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18"/>
                <w:szCs w:val="18"/>
                <w:lang w:eastAsia="en-US"/>
              </w:rPr>
            </w:pPr>
            <w:r>
              <w:rPr>
                <w:color w:val="000000"/>
                <w:sz w:val="18"/>
                <w:szCs w:val="18"/>
                <w:lang w:eastAsia="en-US"/>
              </w:rPr>
              <w:t>1 500 000,00</w:t>
            </w:r>
          </w:p>
        </w:tc>
      </w:tr>
    </w:tbl>
    <w:p w:rsidR="00874445" w:rsidRDefault="00874445" w:rsidP="00C02809">
      <w:pPr>
        <w:ind w:firstLine="142"/>
        <w:jc w:val="right"/>
        <w:rPr>
          <w:rFonts w:eastAsia="Calibri"/>
        </w:rPr>
        <w:sectPr w:rsidR="00874445">
          <w:pgSz w:w="16838" w:h="11906" w:orient="landscape"/>
          <w:pgMar w:top="426" w:right="536" w:bottom="284" w:left="567" w:header="709" w:footer="709" w:gutter="0"/>
          <w:cols w:space="720"/>
        </w:sectPr>
      </w:pPr>
    </w:p>
    <w:p w:rsidR="00C02809" w:rsidRPr="00FE2C7F" w:rsidRDefault="00C02809" w:rsidP="00C02809">
      <w:pPr>
        <w:ind w:firstLine="142"/>
        <w:jc w:val="right"/>
        <w:rPr>
          <w:rFonts w:eastAsia="Calibri"/>
        </w:rPr>
      </w:pPr>
      <w:r w:rsidRPr="00FE2C7F">
        <w:rPr>
          <w:rFonts w:eastAsia="Calibri"/>
        </w:rPr>
        <w:lastRenderedPageBreak/>
        <w:t xml:space="preserve">Приложение </w:t>
      </w:r>
      <w:r w:rsidR="00206D68">
        <w:rPr>
          <w:rFonts w:eastAsia="Calibri"/>
        </w:rPr>
        <w:t>3</w:t>
      </w:r>
    </w:p>
    <w:p w:rsidR="00C02809" w:rsidRPr="00FE2C7F" w:rsidRDefault="00C02809" w:rsidP="00C02809">
      <w:pPr>
        <w:ind w:firstLine="142"/>
        <w:jc w:val="right"/>
        <w:rPr>
          <w:rFonts w:eastAsia="Calibri"/>
        </w:rPr>
      </w:pPr>
      <w:r w:rsidRPr="00FE2C7F">
        <w:rPr>
          <w:rFonts w:eastAsia="Calibri"/>
        </w:rPr>
        <w:t>к постановлению администрации Северо-Енисейского района</w:t>
      </w:r>
    </w:p>
    <w:p w:rsidR="00314297" w:rsidRPr="00FE2C7F" w:rsidRDefault="00C02809" w:rsidP="00314297">
      <w:pPr>
        <w:ind w:firstLine="142"/>
        <w:jc w:val="right"/>
        <w:rPr>
          <w:rFonts w:eastAsia="Calibri"/>
        </w:rPr>
      </w:pPr>
      <w:r w:rsidRPr="00FE2C7F">
        <w:rPr>
          <w:rFonts w:eastAsia="Calibri"/>
        </w:rPr>
        <w:t xml:space="preserve"> </w:t>
      </w:r>
      <w:r w:rsidR="00A52B6C" w:rsidRPr="00FE2C7F">
        <w:rPr>
          <w:rFonts w:eastAsia="Calibri"/>
        </w:rPr>
        <w:t xml:space="preserve">от </w:t>
      </w:r>
      <w:r w:rsidR="00A52B6C">
        <w:rPr>
          <w:rFonts w:eastAsia="Calibri"/>
          <w:u w:val="single"/>
        </w:rPr>
        <w:t xml:space="preserve">28.01.2025 </w:t>
      </w:r>
      <w:r w:rsidR="00A52B6C" w:rsidRPr="00FE2C7F">
        <w:rPr>
          <w:rFonts w:eastAsia="Calibri"/>
        </w:rPr>
        <w:t xml:space="preserve">№ </w:t>
      </w:r>
      <w:r w:rsidR="00A52B6C">
        <w:rPr>
          <w:rFonts w:eastAsia="Calibri"/>
          <w:u w:val="single"/>
        </w:rPr>
        <w:t>20-п</w:t>
      </w:r>
    </w:p>
    <w:p w:rsidR="00C02809" w:rsidRPr="00FE2C7F" w:rsidRDefault="00C02809" w:rsidP="00C02809">
      <w:pPr>
        <w:ind w:firstLine="142"/>
        <w:jc w:val="right"/>
        <w:rPr>
          <w:rFonts w:eastAsia="Calibri"/>
        </w:rPr>
      </w:pPr>
      <w:proofErr w:type="gramStart"/>
      <w:r w:rsidRPr="00FE2C7F">
        <w:t xml:space="preserve">(новая редакция </w:t>
      </w:r>
      <w:r w:rsidRPr="00FE2C7F">
        <w:rPr>
          <w:rFonts w:eastAsia="Calibri"/>
        </w:rPr>
        <w:t>Приложения 2 к муниципальной программе</w:t>
      </w:r>
      <w:proofErr w:type="gramEnd"/>
    </w:p>
    <w:p w:rsidR="00C02809" w:rsidRPr="00FE2C7F" w:rsidRDefault="00C02809" w:rsidP="00C02809">
      <w:pPr>
        <w:ind w:firstLine="142"/>
        <w:jc w:val="right"/>
        <w:rPr>
          <w:rFonts w:eastAsia="Calibri"/>
        </w:rPr>
      </w:pPr>
      <w:r w:rsidRPr="00FE2C7F">
        <w:rPr>
          <w:rFonts w:eastAsia="Calibri"/>
        </w:rPr>
        <w:t>«Развитие социальных отношений, рост благополучия</w:t>
      </w:r>
    </w:p>
    <w:p w:rsidR="00165651" w:rsidRPr="00FE2C7F" w:rsidRDefault="00C02809" w:rsidP="00165651">
      <w:pPr>
        <w:ind w:firstLine="142"/>
        <w:jc w:val="right"/>
        <w:rPr>
          <w:rFonts w:eastAsia="Calibri"/>
        </w:rPr>
      </w:pPr>
      <w:r w:rsidRPr="00FE2C7F">
        <w:rPr>
          <w:rFonts w:eastAsia="Calibri"/>
        </w:rPr>
        <w:t>и защищенности граждан в Северо-Енисейском районе»</w:t>
      </w:r>
      <w:r w:rsidR="00165651" w:rsidRPr="00FE2C7F">
        <w:rPr>
          <w:rFonts w:eastAsia="Calibri"/>
        </w:rPr>
        <w:t>,</w:t>
      </w:r>
    </w:p>
    <w:p w:rsidR="00165651" w:rsidRPr="00FE2C7F" w:rsidRDefault="00165651" w:rsidP="00165651">
      <w:pPr>
        <w:ind w:firstLine="142"/>
        <w:jc w:val="right"/>
        <w:rPr>
          <w:rFonts w:eastAsia="Calibri"/>
        </w:rPr>
      </w:pPr>
      <w:r w:rsidRPr="00FE2C7F">
        <w:rPr>
          <w:rFonts w:eastAsia="Calibri"/>
        </w:rPr>
        <w:t xml:space="preserve"> утвержденн</w:t>
      </w:r>
      <w:r w:rsidR="00874445">
        <w:rPr>
          <w:rFonts w:eastAsia="Calibri"/>
        </w:rPr>
        <w:t>ой постановлением администрации</w:t>
      </w:r>
    </w:p>
    <w:p w:rsidR="00C02809" w:rsidRPr="00FE2C7F" w:rsidRDefault="00165651" w:rsidP="00165651">
      <w:pPr>
        <w:ind w:firstLine="142"/>
        <w:jc w:val="right"/>
        <w:rPr>
          <w:rFonts w:eastAsia="Calibri"/>
        </w:rPr>
      </w:pPr>
      <w:proofErr w:type="gramStart"/>
      <w:r w:rsidRPr="00FE2C7F">
        <w:rPr>
          <w:rFonts w:eastAsia="Calibri"/>
        </w:rPr>
        <w:t>Северо-Енисейского района от 17.09.2017 № 336-п</w:t>
      </w:r>
      <w:r w:rsidR="00C02809" w:rsidRPr="00FE2C7F">
        <w:rPr>
          <w:rFonts w:eastAsia="Calibri"/>
        </w:rPr>
        <w:t>)</w:t>
      </w:r>
      <w:proofErr w:type="gramEnd"/>
    </w:p>
    <w:p w:rsidR="00C02809" w:rsidRPr="00FE2C7F" w:rsidRDefault="00C02809" w:rsidP="00C02809">
      <w:pPr>
        <w:jc w:val="center"/>
        <w:rPr>
          <w:b/>
        </w:rPr>
      </w:pPr>
    </w:p>
    <w:p w:rsidR="00206D68" w:rsidRDefault="00206D68" w:rsidP="00206D68">
      <w:pPr>
        <w:jc w:val="center"/>
        <w:rPr>
          <w:b/>
        </w:rPr>
      </w:pPr>
      <w:r>
        <w:rPr>
          <w:b/>
        </w:rPr>
        <w:t>Информация об источниках финансирования подпрограмм, отдельных мероприятий муниципальной программы</w:t>
      </w:r>
    </w:p>
    <w:tbl>
      <w:tblPr>
        <w:tblW w:w="4966" w:type="pct"/>
        <w:tblLook w:val="04A0" w:firstRow="1" w:lastRow="0" w:firstColumn="1" w:lastColumn="0" w:noHBand="0" w:noVBand="1"/>
      </w:tblPr>
      <w:tblGrid>
        <w:gridCol w:w="504"/>
        <w:gridCol w:w="1790"/>
        <w:gridCol w:w="3533"/>
        <w:gridCol w:w="2456"/>
        <w:gridCol w:w="1578"/>
        <w:gridCol w:w="1695"/>
        <w:gridCol w:w="1841"/>
        <w:gridCol w:w="2446"/>
      </w:tblGrid>
      <w:tr w:rsidR="00206D68" w:rsidTr="003F53BD">
        <w:trPr>
          <w:trHeight w:val="253"/>
        </w:trPr>
        <w:tc>
          <w:tcPr>
            <w:tcW w:w="159"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w:t>
            </w:r>
          </w:p>
          <w:p w:rsidR="00206D68" w:rsidRDefault="00206D68" w:rsidP="003F53BD">
            <w:pPr>
              <w:tabs>
                <w:tab w:val="left" w:pos="6215"/>
              </w:tabs>
              <w:spacing w:line="276" w:lineRule="auto"/>
              <w:jc w:val="center"/>
              <w:rPr>
                <w:b/>
                <w:sz w:val="20"/>
                <w:szCs w:val="20"/>
                <w:lang w:eastAsia="en-US"/>
              </w:rPr>
            </w:pPr>
            <w:proofErr w:type="gramStart"/>
            <w:r>
              <w:rPr>
                <w:b/>
                <w:sz w:val="20"/>
                <w:szCs w:val="20"/>
                <w:lang w:eastAsia="en-US"/>
              </w:rPr>
              <w:t>п</w:t>
            </w:r>
            <w:proofErr w:type="gramEnd"/>
            <w:r>
              <w:rPr>
                <w:b/>
                <w:sz w:val="20"/>
                <w:szCs w:val="20"/>
                <w:lang w:eastAsia="en-US"/>
              </w:rPr>
              <w:t>/п</w:t>
            </w:r>
          </w:p>
        </w:tc>
        <w:tc>
          <w:tcPr>
            <w:tcW w:w="565"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Статус</w:t>
            </w:r>
          </w:p>
          <w:p w:rsidR="00206D68" w:rsidRDefault="00206D68" w:rsidP="003F53BD">
            <w:pPr>
              <w:tabs>
                <w:tab w:val="left" w:pos="6215"/>
              </w:tabs>
              <w:spacing w:line="276" w:lineRule="auto"/>
              <w:jc w:val="center"/>
              <w:rPr>
                <w:b/>
                <w:sz w:val="20"/>
                <w:szCs w:val="20"/>
                <w:lang w:eastAsia="en-US"/>
              </w:rPr>
            </w:pPr>
            <w:r>
              <w:rPr>
                <w:b/>
                <w:sz w:val="20"/>
                <w:szCs w:val="20"/>
                <w:lang w:eastAsia="en-US"/>
              </w:rPr>
              <w:t>(муниципальная программа, подпрограмма)</w:t>
            </w:r>
          </w:p>
        </w:tc>
        <w:tc>
          <w:tcPr>
            <w:tcW w:w="1115"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Наименование</w:t>
            </w:r>
          </w:p>
          <w:p w:rsidR="00206D68" w:rsidRDefault="00206D68" w:rsidP="003F53BD">
            <w:pPr>
              <w:tabs>
                <w:tab w:val="left" w:pos="6215"/>
              </w:tabs>
              <w:spacing w:line="276" w:lineRule="auto"/>
              <w:jc w:val="center"/>
              <w:rPr>
                <w:b/>
                <w:sz w:val="20"/>
                <w:szCs w:val="20"/>
                <w:lang w:eastAsia="en-US"/>
              </w:rPr>
            </w:pPr>
            <w:r>
              <w:rPr>
                <w:b/>
                <w:sz w:val="20"/>
                <w:szCs w:val="20"/>
                <w:lang w:eastAsia="en-US"/>
              </w:rPr>
              <w:t>программы, подпрограммы</w:t>
            </w:r>
          </w:p>
        </w:tc>
        <w:tc>
          <w:tcPr>
            <w:tcW w:w="775" w:type="pc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 xml:space="preserve">Уровень </w:t>
            </w:r>
            <w:proofErr w:type="gramStart"/>
            <w:r>
              <w:rPr>
                <w:b/>
                <w:sz w:val="20"/>
                <w:szCs w:val="20"/>
                <w:lang w:eastAsia="en-US"/>
              </w:rPr>
              <w:t>бюджетной</w:t>
            </w:r>
            <w:proofErr w:type="gramEnd"/>
          </w:p>
          <w:p w:rsidR="00206D68" w:rsidRDefault="00206D68" w:rsidP="003F53BD">
            <w:pPr>
              <w:tabs>
                <w:tab w:val="left" w:pos="6215"/>
              </w:tabs>
              <w:spacing w:line="276" w:lineRule="auto"/>
              <w:jc w:val="center"/>
              <w:rPr>
                <w:b/>
                <w:sz w:val="20"/>
                <w:szCs w:val="20"/>
                <w:lang w:eastAsia="en-US"/>
              </w:rPr>
            </w:pPr>
            <w:r>
              <w:rPr>
                <w:b/>
                <w:sz w:val="20"/>
                <w:szCs w:val="20"/>
                <w:lang w:eastAsia="en-US"/>
              </w:rPr>
              <w:t>системы/источники финансирования</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2025 год</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2026 год</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2027 год</w:t>
            </w:r>
          </w:p>
        </w:tc>
        <w:tc>
          <w:tcPr>
            <w:tcW w:w="772"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Итого на очередной финансовый год и плановый период</w:t>
            </w:r>
          </w:p>
        </w:tc>
      </w:tr>
      <w:tr w:rsidR="00206D68" w:rsidTr="003F53BD">
        <w:trPr>
          <w:trHeight w:val="201"/>
        </w:trPr>
        <w:tc>
          <w:tcPr>
            <w:tcW w:w="159" w:type="pct"/>
            <w:tcBorders>
              <w:top w:val="single" w:sz="4" w:space="0" w:color="auto"/>
              <w:left w:val="single" w:sz="4" w:space="0" w:color="auto"/>
              <w:bottom w:val="single" w:sz="4" w:space="0" w:color="000000"/>
              <w:right w:val="single" w:sz="4" w:space="0" w:color="auto"/>
            </w:tcBorders>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1</w:t>
            </w:r>
          </w:p>
        </w:tc>
        <w:tc>
          <w:tcPr>
            <w:tcW w:w="565" w:type="pc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2</w:t>
            </w:r>
          </w:p>
        </w:tc>
        <w:tc>
          <w:tcPr>
            <w:tcW w:w="1115" w:type="pc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3</w:t>
            </w:r>
          </w:p>
        </w:tc>
        <w:tc>
          <w:tcPr>
            <w:tcW w:w="775" w:type="pc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4</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5</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6</w:t>
            </w:r>
          </w:p>
        </w:tc>
        <w:tc>
          <w:tcPr>
            <w:tcW w:w="581" w:type="pct"/>
            <w:tcBorders>
              <w:top w:val="nil"/>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7</w:t>
            </w:r>
          </w:p>
        </w:tc>
        <w:tc>
          <w:tcPr>
            <w:tcW w:w="772" w:type="pct"/>
            <w:tcBorders>
              <w:top w:val="nil"/>
              <w:left w:val="nil"/>
              <w:bottom w:val="single" w:sz="4" w:space="0" w:color="auto"/>
              <w:right w:val="single" w:sz="4" w:space="0" w:color="auto"/>
            </w:tcBorders>
            <w:shd w:val="clear" w:color="auto" w:fill="FFFFFF"/>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8</w:t>
            </w:r>
          </w:p>
        </w:tc>
      </w:tr>
      <w:tr w:rsidR="00206D68" w:rsidTr="003F53BD">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1</w:t>
            </w:r>
          </w:p>
        </w:tc>
        <w:tc>
          <w:tcPr>
            <w:tcW w:w="56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Муниципальная программа</w:t>
            </w:r>
          </w:p>
        </w:tc>
        <w:tc>
          <w:tcPr>
            <w:tcW w:w="111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rFonts w:eastAsia="Calibri"/>
                <w:sz w:val="20"/>
                <w:szCs w:val="20"/>
                <w:lang w:eastAsia="en-US"/>
              </w:rPr>
            </w:pPr>
            <w:r>
              <w:rPr>
                <w:rFonts w:eastAsia="Calibri"/>
                <w:sz w:val="20"/>
                <w:szCs w:val="20"/>
                <w:lang w:eastAsia="en-US"/>
              </w:rPr>
              <w:t xml:space="preserve">Развитие социальных отношений, рост благополучия </w:t>
            </w:r>
          </w:p>
          <w:p w:rsidR="00206D68" w:rsidRDefault="00206D68" w:rsidP="003F53BD">
            <w:pPr>
              <w:tabs>
                <w:tab w:val="left" w:pos="6215"/>
              </w:tabs>
              <w:spacing w:line="276" w:lineRule="auto"/>
              <w:rPr>
                <w:sz w:val="20"/>
                <w:szCs w:val="20"/>
                <w:lang w:eastAsia="en-US"/>
              </w:rPr>
            </w:pPr>
            <w:r>
              <w:rPr>
                <w:rFonts w:eastAsia="Calibri"/>
                <w:sz w:val="20"/>
                <w:szCs w:val="20"/>
                <w:lang w:eastAsia="en-US"/>
              </w:rPr>
              <w:t>и защищенности граждан в Северо-Енисейском районе</w:t>
            </w:r>
          </w:p>
        </w:tc>
        <w:tc>
          <w:tcPr>
            <w:tcW w:w="775" w:type="pct"/>
            <w:tcBorders>
              <w:top w:val="nil"/>
              <w:left w:val="nil"/>
              <w:bottom w:val="single" w:sz="4" w:space="0" w:color="auto"/>
              <w:right w:val="single" w:sz="4" w:space="0" w:color="auto"/>
            </w:tcBorders>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 xml:space="preserve">Всего </w:t>
            </w:r>
            <w:r>
              <w:rPr>
                <w:sz w:val="20"/>
                <w:szCs w:val="20"/>
                <w:lang w:eastAsia="en-US"/>
              </w:rPr>
              <w:br w:type="page"/>
            </w:r>
          </w:p>
        </w:tc>
        <w:tc>
          <w:tcPr>
            <w:tcW w:w="498" w:type="pct"/>
            <w:tcBorders>
              <w:top w:val="nil"/>
              <w:left w:val="nil"/>
              <w:bottom w:val="single" w:sz="4" w:space="0" w:color="auto"/>
              <w:right w:val="single" w:sz="4" w:space="0" w:color="auto"/>
            </w:tcBorders>
            <w:shd w:val="clear" w:color="auto" w:fill="F2F2F2"/>
            <w:noWrap/>
            <w:vAlign w:val="center"/>
            <w:hideMark/>
          </w:tcPr>
          <w:p w:rsidR="00206D68" w:rsidRPr="00EF3D69" w:rsidRDefault="00206D68" w:rsidP="003F53BD">
            <w:pPr>
              <w:spacing w:line="276" w:lineRule="auto"/>
              <w:jc w:val="center"/>
              <w:rPr>
                <w:b/>
                <w:bCs/>
                <w:iCs/>
                <w:sz w:val="20"/>
                <w:szCs w:val="20"/>
                <w:lang w:eastAsia="en-US"/>
              </w:rPr>
            </w:pPr>
            <w:r w:rsidRPr="00EF3D69">
              <w:rPr>
                <w:b/>
                <w:bCs/>
                <w:iCs/>
                <w:sz w:val="20"/>
                <w:szCs w:val="20"/>
                <w:lang w:eastAsia="en-US"/>
              </w:rPr>
              <w:t>73 </w:t>
            </w:r>
            <w:r>
              <w:rPr>
                <w:b/>
                <w:bCs/>
                <w:iCs/>
                <w:sz w:val="20"/>
                <w:szCs w:val="20"/>
                <w:lang w:eastAsia="en-US"/>
              </w:rPr>
              <w:t>7</w:t>
            </w:r>
            <w:r w:rsidRPr="00EF3D69">
              <w:rPr>
                <w:b/>
                <w:bCs/>
                <w:iCs/>
                <w:sz w:val="20"/>
                <w:szCs w:val="20"/>
                <w:lang w:eastAsia="en-US"/>
              </w:rPr>
              <w:t>32 398,00</w:t>
            </w:r>
          </w:p>
        </w:tc>
        <w:tc>
          <w:tcPr>
            <w:tcW w:w="535" w:type="pct"/>
            <w:tcBorders>
              <w:top w:val="nil"/>
              <w:left w:val="nil"/>
              <w:bottom w:val="single" w:sz="4" w:space="0" w:color="auto"/>
              <w:right w:val="single" w:sz="4" w:space="0" w:color="auto"/>
            </w:tcBorders>
            <w:shd w:val="clear" w:color="auto" w:fill="F2F2F2"/>
            <w:noWrap/>
            <w:vAlign w:val="center"/>
            <w:hideMark/>
          </w:tcPr>
          <w:p w:rsidR="00206D68" w:rsidRPr="00EF3D69" w:rsidRDefault="00206D68" w:rsidP="003F53BD">
            <w:pPr>
              <w:spacing w:line="276" w:lineRule="auto"/>
              <w:jc w:val="center"/>
              <w:rPr>
                <w:b/>
                <w:bCs/>
                <w:iCs/>
                <w:sz w:val="20"/>
                <w:szCs w:val="20"/>
                <w:lang w:eastAsia="en-US"/>
              </w:rPr>
            </w:pPr>
            <w:r w:rsidRPr="00EF3D69">
              <w:rPr>
                <w:b/>
                <w:bCs/>
                <w:iCs/>
                <w:sz w:val="20"/>
                <w:szCs w:val="20"/>
                <w:lang w:eastAsia="en-US"/>
              </w:rPr>
              <w:t>47 124 998,00</w:t>
            </w:r>
          </w:p>
        </w:tc>
        <w:tc>
          <w:tcPr>
            <w:tcW w:w="581" w:type="pct"/>
            <w:tcBorders>
              <w:top w:val="nil"/>
              <w:left w:val="nil"/>
              <w:bottom w:val="single" w:sz="4" w:space="0" w:color="auto"/>
              <w:right w:val="single" w:sz="4" w:space="0" w:color="auto"/>
            </w:tcBorders>
            <w:shd w:val="clear" w:color="auto" w:fill="F2F2F2"/>
            <w:noWrap/>
            <w:vAlign w:val="center"/>
            <w:hideMark/>
          </w:tcPr>
          <w:p w:rsidR="00206D68" w:rsidRPr="00EF3D69" w:rsidRDefault="00206D68" w:rsidP="003F53BD">
            <w:pPr>
              <w:spacing w:line="276" w:lineRule="auto"/>
              <w:jc w:val="center"/>
              <w:rPr>
                <w:b/>
                <w:bCs/>
                <w:iCs/>
                <w:sz w:val="20"/>
                <w:szCs w:val="20"/>
                <w:lang w:eastAsia="en-US"/>
              </w:rPr>
            </w:pPr>
            <w:r w:rsidRPr="00EF3D69">
              <w:rPr>
                <w:b/>
                <w:bCs/>
                <w:iCs/>
                <w:sz w:val="20"/>
                <w:szCs w:val="20"/>
                <w:lang w:eastAsia="en-US"/>
              </w:rPr>
              <w:t>47 271 198,00</w:t>
            </w:r>
          </w:p>
        </w:tc>
        <w:tc>
          <w:tcPr>
            <w:tcW w:w="772" w:type="pct"/>
            <w:tcBorders>
              <w:top w:val="nil"/>
              <w:left w:val="nil"/>
              <w:bottom w:val="single" w:sz="4" w:space="0" w:color="auto"/>
              <w:right w:val="single" w:sz="4" w:space="0" w:color="auto"/>
            </w:tcBorders>
            <w:shd w:val="clear" w:color="auto" w:fill="F2F2F2"/>
            <w:noWrap/>
            <w:vAlign w:val="center"/>
            <w:hideMark/>
          </w:tcPr>
          <w:p w:rsidR="00206D68" w:rsidRPr="00EF3D69" w:rsidRDefault="00206D68" w:rsidP="003F53BD">
            <w:pPr>
              <w:spacing w:line="276" w:lineRule="auto"/>
              <w:jc w:val="center"/>
              <w:rPr>
                <w:b/>
                <w:sz w:val="20"/>
                <w:szCs w:val="20"/>
                <w:lang w:eastAsia="en-US"/>
              </w:rPr>
            </w:pPr>
            <w:r w:rsidRPr="00EF3D69">
              <w:rPr>
                <w:b/>
                <w:sz w:val="20"/>
                <w:szCs w:val="20"/>
                <w:lang w:eastAsia="en-US"/>
              </w:rPr>
              <w:t>168 128 594,00</w:t>
            </w:r>
          </w:p>
        </w:tc>
      </w:tr>
      <w:tr w:rsidR="00206D68" w:rsidTr="003F53BD">
        <w:trPr>
          <w:trHeight w:val="131"/>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92"/>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10"/>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краевой бюджет</w:t>
            </w:r>
          </w:p>
        </w:tc>
        <w:tc>
          <w:tcPr>
            <w:tcW w:w="498"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spacing w:line="276" w:lineRule="auto"/>
              <w:jc w:val="center"/>
              <w:outlineLvl w:val="0"/>
              <w:rPr>
                <w:bCs/>
                <w:sz w:val="20"/>
                <w:szCs w:val="20"/>
                <w:lang w:eastAsia="en-US"/>
              </w:rPr>
            </w:pPr>
            <w:r w:rsidRPr="005C0442">
              <w:rPr>
                <w:bCs/>
                <w:sz w:val="20"/>
                <w:szCs w:val="20"/>
                <w:lang w:eastAsia="en-US"/>
              </w:rPr>
              <w:t>3 022 600,00</w:t>
            </w:r>
          </w:p>
        </w:tc>
        <w:tc>
          <w:tcPr>
            <w:tcW w:w="535"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rPr>
                <w:lang w:eastAsia="en-US"/>
              </w:rPr>
            </w:pPr>
            <w:r w:rsidRPr="005C0442">
              <w:rPr>
                <w:bCs/>
                <w:sz w:val="20"/>
                <w:szCs w:val="20"/>
                <w:lang w:eastAsia="en-US"/>
              </w:rPr>
              <w:t>3 022 600,00</w:t>
            </w:r>
          </w:p>
        </w:tc>
        <w:tc>
          <w:tcPr>
            <w:tcW w:w="581"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rPr>
                <w:lang w:eastAsia="en-US"/>
              </w:rPr>
            </w:pPr>
            <w:r w:rsidRPr="005C0442">
              <w:rPr>
                <w:bCs/>
                <w:sz w:val="20"/>
                <w:szCs w:val="20"/>
                <w:lang w:eastAsia="en-US"/>
              </w:rPr>
              <w:t>3 022 600,00</w:t>
            </w:r>
          </w:p>
        </w:tc>
        <w:tc>
          <w:tcPr>
            <w:tcW w:w="772"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tabs>
                <w:tab w:val="left" w:pos="6215"/>
              </w:tabs>
              <w:spacing w:line="276" w:lineRule="auto"/>
              <w:jc w:val="center"/>
              <w:rPr>
                <w:sz w:val="20"/>
                <w:szCs w:val="20"/>
                <w:lang w:eastAsia="en-US"/>
              </w:rPr>
            </w:pPr>
            <w:r w:rsidRPr="005C0442">
              <w:rPr>
                <w:sz w:val="20"/>
                <w:szCs w:val="20"/>
                <w:lang w:eastAsia="en-US"/>
              </w:rPr>
              <w:t>9 067 800,00</w:t>
            </w:r>
          </w:p>
        </w:tc>
      </w:tr>
      <w:tr w:rsidR="00206D68" w:rsidTr="003F53BD">
        <w:trPr>
          <w:trHeight w:val="183"/>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tcPr>
          <w:p w:rsidR="00206D68" w:rsidRPr="00D31897"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r>
      <w:tr w:rsidR="00206D68" w:rsidTr="003F53BD">
        <w:trPr>
          <w:trHeight w:val="271"/>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hideMark/>
          </w:tcPr>
          <w:p w:rsidR="00206D68" w:rsidRDefault="00206D68" w:rsidP="003F53BD">
            <w:pPr>
              <w:tabs>
                <w:tab w:val="left" w:pos="6215"/>
              </w:tabs>
              <w:spacing w:line="276" w:lineRule="auto"/>
              <w:rPr>
                <w:sz w:val="20"/>
                <w:szCs w:val="20"/>
                <w:lang w:eastAsia="en-US"/>
              </w:rPr>
            </w:pPr>
            <w:r>
              <w:rPr>
                <w:sz w:val="20"/>
                <w:szCs w:val="20"/>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spacing w:line="276" w:lineRule="auto"/>
              <w:jc w:val="center"/>
              <w:rPr>
                <w:bCs/>
                <w:iCs/>
                <w:sz w:val="20"/>
                <w:szCs w:val="20"/>
                <w:lang w:eastAsia="en-US"/>
              </w:rPr>
            </w:pPr>
            <w:r w:rsidRPr="005C0442">
              <w:rPr>
                <w:bCs/>
                <w:iCs/>
                <w:sz w:val="20"/>
                <w:szCs w:val="20"/>
                <w:lang w:eastAsia="en-US"/>
              </w:rPr>
              <w:t>70 709 798,00</w:t>
            </w:r>
          </w:p>
        </w:tc>
        <w:tc>
          <w:tcPr>
            <w:tcW w:w="535"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spacing w:line="276" w:lineRule="auto"/>
              <w:jc w:val="center"/>
              <w:rPr>
                <w:bCs/>
                <w:iCs/>
                <w:sz w:val="20"/>
                <w:szCs w:val="20"/>
                <w:lang w:eastAsia="en-US"/>
              </w:rPr>
            </w:pPr>
            <w:r w:rsidRPr="005C0442">
              <w:rPr>
                <w:bCs/>
                <w:iCs/>
                <w:sz w:val="20"/>
                <w:szCs w:val="20"/>
                <w:lang w:eastAsia="en-US"/>
              </w:rPr>
              <w:t>44 102 398,00</w:t>
            </w:r>
          </w:p>
        </w:tc>
        <w:tc>
          <w:tcPr>
            <w:tcW w:w="581"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spacing w:line="276" w:lineRule="auto"/>
              <w:jc w:val="center"/>
              <w:rPr>
                <w:bCs/>
                <w:iCs/>
                <w:sz w:val="20"/>
                <w:szCs w:val="20"/>
                <w:lang w:eastAsia="en-US"/>
              </w:rPr>
            </w:pPr>
            <w:r w:rsidRPr="005C0442">
              <w:rPr>
                <w:bCs/>
                <w:iCs/>
                <w:sz w:val="20"/>
                <w:szCs w:val="20"/>
                <w:lang w:eastAsia="en-US"/>
              </w:rPr>
              <w:t>44 248 598,00</w:t>
            </w:r>
          </w:p>
        </w:tc>
        <w:tc>
          <w:tcPr>
            <w:tcW w:w="772"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spacing w:line="276" w:lineRule="auto"/>
              <w:jc w:val="center"/>
              <w:rPr>
                <w:sz w:val="20"/>
                <w:szCs w:val="20"/>
                <w:lang w:eastAsia="en-US"/>
              </w:rPr>
            </w:pPr>
            <w:r w:rsidRPr="005C0442">
              <w:rPr>
                <w:sz w:val="20"/>
                <w:szCs w:val="20"/>
                <w:lang w:eastAsia="en-US"/>
              </w:rPr>
              <w:t>159 060 794,00</w:t>
            </w:r>
          </w:p>
        </w:tc>
      </w:tr>
      <w:tr w:rsidR="00206D68" w:rsidTr="003F53BD">
        <w:trPr>
          <w:trHeight w:val="108"/>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sz w:val="20"/>
                <w:szCs w:val="20"/>
                <w:lang w:eastAsia="en-US"/>
              </w:rPr>
            </w:pPr>
            <w:r>
              <w:rPr>
                <w:sz w:val="20"/>
                <w:szCs w:val="20"/>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ind w:firstLine="680"/>
              <w:jc w:val="center"/>
              <w:rPr>
                <w:sz w:val="20"/>
                <w:szCs w:val="20"/>
                <w:lang w:eastAsia="en-US"/>
              </w:rPr>
            </w:pPr>
          </w:p>
        </w:tc>
      </w:tr>
      <w:tr w:rsidR="00206D68" w:rsidTr="003F53BD">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2</w:t>
            </w:r>
          </w:p>
        </w:tc>
        <w:tc>
          <w:tcPr>
            <w:tcW w:w="56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Подпрограмма 1</w:t>
            </w:r>
          </w:p>
        </w:tc>
        <w:tc>
          <w:tcPr>
            <w:tcW w:w="111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Профилактика безнадзорности и правонарушений несовершеннолетних на территории Северо-Енисейского района</w:t>
            </w:r>
          </w:p>
        </w:tc>
        <w:tc>
          <w:tcPr>
            <w:tcW w:w="775" w:type="pct"/>
            <w:tcBorders>
              <w:top w:val="nil"/>
              <w:left w:val="nil"/>
              <w:bottom w:val="single" w:sz="4" w:space="0" w:color="auto"/>
              <w:right w:val="single" w:sz="4" w:space="0" w:color="auto"/>
            </w:tcBorders>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 xml:space="preserve">Всего </w:t>
            </w:r>
            <w:r>
              <w:rPr>
                <w:sz w:val="20"/>
                <w:szCs w:val="20"/>
                <w:lang w:eastAsia="en-US"/>
              </w:rPr>
              <w:br w:type="page"/>
            </w:r>
          </w:p>
        </w:tc>
        <w:tc>
          <w:tcPr>
            <w:tcW w:w="498" w:type="pct"/>
            <w:tcBorders>
              <w:top w:val="nil"/>
              <w:left w:val="nil"/>
              <w:bottom w:val="single" w:sz="4" w:space="0" w:color="auto"/>
              <w:right w:val="single" w:sz="4" w:space="0" w:color="auto"/>
            </w:tcBorders>
            <w:shd w:val="clear" w:color="auto" w:fill="F2F2F2"/>
            <w:noWrap/>
            <w:vAlign w:val="center"/>
            <w:hideMark/>
          </w:tcPr>
          <w:p w:rsidR="00206D68" w:rsidRPr="005C0442" w:rsidRDefault="00206D68" w:rsidP="003F53BD">
            <w:pPr>
              <w:tabs>
                <w:tab w:val="left" w:pos="6215"/>
              </w:tabs>
              <w:spacing w:line="276" w:lineRule="auto"/>
              <w:ind w:firstLine="142"/>
              <w:jc w:val="center"/>
              <w:rPr>
                <w:b/>
                <w:sz w:val="20"/>
                <w:szCs w:val="20"/>
                <w:lang w:eastAsia="en-US"/>
              </w:rPr>
            </w:pPr>
            <w:r w:rsidRPr="005C0442">
              <w:rPr>
                <w:b/>
                <w:sz w:val="20"/>
                <w:szCs w:val="20"/>
                <w:lang w:eastAsia="en-US"/>
              </w:rPr>
              <w:t>5 286 565,00</w:t>
            </w:r>
          </w:p>
        </w:tc>
        <w:tc>
          <w:tcPr>
            <w:tcW w:w="535" w:type="pct"/>
            <w:tcBorders>
              <w:top w:val="nil"/>
              <w:left w:val="nil"/>
              <w:bottom w:val="single" w:sz="4" w:space="0" w:color="auto"/>
              <w:right w:val="single" w:sz="4" w:space="0" w:color="auto"/>
            </w:tcBorders>
            <w:shd w:val="clear" w:color="auto" w:fill="F2F2F2"/>
            <w:noWrap/>
            <w:vAlign w:val="center"/>
            <w:hideMark/>
          </w:tcPr>
          <w:p w:rsidR="00206D68" w:rsidRPr="005C0442" w:rsidRDefault="00206D68" w:rsidP="003F53BD">
            <w:pPr>
              <w:tabs>
                <w:tab w:val="left" w:pos="6215"/>
              </w:tabs>
              <w:spacing w:line="276" w:lineRule="auto"/>
              <w:ind w:firstLine="142"/>
              <w:jc w:val="center"/>
              <w:rPr>
                <w:b/>
                <w:sz w:val="20"/>
                <w:szCs w:val="20"/>
                <w:lang w:eastAsia="en-US"/>
              </w:rPr>
            </w:pPr>
            <w:r w:rsidRPr="005C0442">
              <w:rPr>
                <w:b/>
                <w:sz w:val="20"/>
                <w:szCs w:val="20"/>
                <w:lang w:eastAsia="en-US"/>
              </w:rPr>
              <w:t>5 210 965,00</w:t>
            </w:r>
          </w:p>
        </w:tc>
        <w:tc>
          <w:tcPr>
            <w:tcW w:w="581" w:type="pct"/>
            <w:tcBorders>
              <w:top w:val="nil"/>
              <w:left w:val="nil"/>
              <w:bottom w:val="single" w:sz="4" w:space="0" w:color="auto"/>
              <w:right w:val="single" w:sz="4" w:space="0" w:color="auto"/>
            </w:tcBorders>
            <w:shd w:val="clear" w:color="auto" w:fill="F2F2F2"/>
            <w:noWrap/>
            <w:vAlign w:val="center"/>
            <w:hideMark/>
          </w:tcPr>
          <w:p w:rsidR="00206D68" w:rsidRPr="005C0442" w:rsidRDefault="00206D68" w:rsidP="003F53BD">
            <w:pPr>
              <w:tabs>
                <w:tab w:val="left" w:pos="6215"/>
              </w:tabs>
              <w:spacing w:line="276" w:lineRule="auto"/>
              <w:ind w:firstLine="142"/>
              <w:jc w:val="center"/>
              <w:rPr>
                <w:b/>
                <w:sz w:val="20"/>
                <w:szCs w:val="20"/>
                <w:lang w:eastAsia="en-US"/>
              </w:rPr>
            </w:pPr>
            <w:r w:rsidRPr="005C0442">
              <w:rPr>
                <w:b/>
                <w:sz w:val="20"/>
                <w:szCs w:val="20"/>
                <w:lang w:eastAsia="en-US"/>
              </w:rPr>
              <w:t>5 286 565,00</w:t>
            </w:r>
          </w:p>
        </w:tc>
        <w:tc>
          <w:tcPr>
            <w:tcW w:w="772" w:type="pct"/>
            <w:tcBorders>
              <w:top w:val="nil"/>
              <w:left w:val="nil"/>
              <w:bottom w:val="single" w:sz="4" w:space="0" w:color="auto"/>
              <w:right w:val="single" w:sz="4" w:space="0" w:color="auto"/>
            </w:tcBorders>
            <w:shd w:val="clear" w:color="auto" w:fill="F2F2F2"/>
            <w:noWrap/>
            <w:vAlign w:val="center"/>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15 784 095,00</w:t>
            </w:r>
          </w:p>
        </w:tc>
      </w:tr>
      <w:tr w:rsidR="00206D68" w:rsidTr="003F53BD">
        <w:trPr>
          <w:trHeight w:val="131"/>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92"/>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10"/>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краевой бюджет</w:t>
            </w:r>
          </w:p>
        </w:tc>
        <w:tc>
          <w:tcPr>
            <w:tcW w:w="498"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tabs>
                <w:tab w:val="left" w:pos="6215"/>
              </w:tabs>
              <w:spacing w:line="276" w:lineRule="auto"/>
              <w:jc w:val="center"/>
              <w:rPr>
                <w:sz w:val="20"/>
                <w:szCs w:val="20"/>
                <w:lang w:eastAsia="en-US"/>
              </w:rPr>
            </w:pPr>
            <w:r w:rsidRPr="005C0442">
              <w:rPr>
                <w:sz w:val="20"/>
                <w:szCs w:val="20"/>
                <w:lang w:eastAsia="en-US"/>
              </w:rPr>
              <w:t>1 426 600,00</w:t>
            </w:r>
          </w:p>
        </w:tc>
        <w:tc>
          <w:tcPr>
            <w:tcW w:w="535"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1 426 600,00</w:t>
            </w:r>
          </w:p>
        </w:tc>
        <w:tc>
          <w:tcPr>
            <w:tcW w:w="581"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1 426 600,00</w:t>
            </w:r>
          </w:p>
        </w:tc>
        <w:tc>
          <w:tcPr>
            <w:tcW w:w="772" w:type="pct"/>
            <w:tcBorders>
              <w:top w:val="nil"/>
              <w:left w:val="nil"/>
              <w:bottom w:val="single" w:sz="4" w:space="0" w:color="auto"/>
              <w:right w:val="single" w:sz="4" w:space="0" w:color="auto"/>
            </w:tcBorders>
            <w:shd w:val="clear" w:color="auto" w:fill="FFFFFF"/>
            <w:noWrap/>
            <w:vAlign w:val="center"/>
            <w:hideMark/>
          </w:tcPr>
          <w:p w:rsidR="00206D68" w:rsidRPr="005C0442" w:rsidRDefault="00206D68" w:rsidP="003F53BD">
            <w:pPr>
              <w:tabs>
                <w:tab w:val="left" w:pos="6215"/>
              </w:tabs>
              <w:spacing w:line="276" w:lineRule="auto"/>
              <w:jc w:val="center"/>
              <w:rPr>
                <w:sz w:val="20"/>
                <w:szCs w:val="20"/>
                <w:lang w:eastAsia="en-US"/>
              </w:rPr>
            </w:pPr>
            <w:r w:rsidRPr="005C0442">
              <w:rPr>
                <w:sz w:val="20"/>
                <w:szCs w:val="20"/>
                <w:lang w:eastAsia="en-US"/>
              </w:rPr>
              <w:t>4 279 800,0</w:t>
            </w:r>
          </w:p>
        </w:tc>
      </w:tr>
      <w:tr w:rsidR="00206D68" w:rsidTr="003F53BD">
        <w:trPr>
          <w:trHeight w:val="303"/>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D31897"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302"/>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vAlign w:val="bottom"/>
            <w:hideMark/>
          </w:tcPr>
          <w:p w:rsidR="00206D68" w:rsidRPr="005C0442" w:rsidRDefault="00206D68" w:rsidP="003F53BD">
            <w:pPr>
              <w:spacing w:line="276" w:lineRule="auto"/>
              <w:jc w:val="center"/>
              <w:rPr>
                <w:sz w:val="20"/>
                <w:szCs w:val="20"/>
                <w:lang w:eastAsia="en-US"/>
              </w:rPr>
            </w:pPr>
            <w:r w:rsidRPr="005C0442">
              <w:rPr>
                <w:sz w:val="20"/>
                <w:szCs w:val="20"/>
                <w:lang w:eastAsia="en-US"/>
              </w:rPr>
              <w:t>3 859 965,00</w:t>
            </w:r>
          </w:p>
        </w:tc>
        <w:tc>
          <w:tcPr>
            <w:tcW w:w="535"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3 784 365,00</w:t>
            </w:r>
          </w:p>
        </w:tc>
        <w:tc>
          <w:tcPr>
            <w:tcW w:w="581"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3 859 965,00</w:t>
            </w:r>
          </w:p>
        </w:tc>
        <w:tc>
          <w:tcPr>
            <w:tcW w:w="772"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11 504 295,00</w:t>
            </w:r>
          </w:p>
        </w:tc>
      </w:tr>
      <w:tr w:rsidR="00206D68" w:rsidTr="003F53BD">
        <w:trPr>
          <w:trHeight w:val="108"/>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color w:val="FF0000"/>
                <w:sz w:val="20"/>
                <w:szCs w:val="20"/>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color w:val="FF0000"/>
                <w:sz w:val="20"/>
                <w:szCs w:val="20"/>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ind w:firstLine="680"/>
              <w:jc w:val="center"/>
              <w:rPr>
                <w:color w:val="FF0000"/>
                <w:sz w:val="20"/>
                <w:szCs w:val="20"/>
                <w:lang w:eastAsia="en-US"/>
              </w:rPr>
            </w:pPr>
          </w:p>
        </w:tc>
      </w:tr>
      <w:tr w:rsidR="00206D68" w:rsidTr="003F53BD">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3</w:t>
            </w:r>
          </w:p>
        </w:tc>
        <w:tc>
          <w:tcPr>
            <w:tcW w:w="56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Подпрограмма 2</w:t>
            </w:r>
          </w:p>
        </w:tc>
        <w:tc>
          <w:tcPr>
            <w:tcW w:w="111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p>
        </w:tc>
        <w:tc>
          <w:tcPr>
            <w:tcW w:w="775" w:type="pct"/>
            <w:tcBorders>
              <w:top w:val="nil"/>
              <w:left w:val="nil"/>
              <w:bottom w:val="single" w:sz="4" w:space="0" w:color="auto"/>
              <w:right w:val="single" w:sz="4" w:space="0" w:color="auto"/>
            </w:tcBorders>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 xml:space="preserve">Всего </w:t>
            </w:r>
            <w:r>
              <w:rPr>
                <w:sz w:val="20"/>
                <w:szCs w:val="20"/>
                <w:lang w:eastAsia="en-US"/>
              </w:rPr>
              <w:br w:type="page"/>
            </w:r>
          </w:p>
        </w:tc>
        <w:tc>
          <w:tcPr>
            <w:tcW w:w="498"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2 147 770,00</w:t>
            </w:r>
          </w:p>
        </w:tc>
        <w:tc>
          <w:tcPr>
            <w:tcW w:w="535"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2 147 770,00</w:t>
            </w:r>
          </w:p>
        </w:tc>
        <w:tc>
          <w:tcPr>
            <w:tcW w:w="581"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2 147 770,00</w:t>
            </w:r>
          </w:p>
        </w:tc>
        <w:tc>
          <w:tcPr>
            <w:tcW w:w="772"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6 443 310,0</w:t>
            </w:r>
          </w:p>
        </w:tc>
      </w:tr>
      <w:tr w:rsidR="00206D68" w:rsidTr="003F53BD">
        <w:trPr>
          <w:trHeight w:val="131"/>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92"/>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10"/>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краевой бюджет</w:t>
            </w:r>
          </w:p>
        </w:tc>
        <w:tc>
          <w:tcPr>
            <w:tcW w:w="498"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1 596 000,00</w:t>
            </w:r>
          </w:p>
        </w:tc>
        <w:tc>
          <w:tcPr>
            <w:tcW w:w="535"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1 596 000,00</w:t>
            </w:r>
          </w:p>
        </w:tc>
        <w:tc>
          <w:tcPr>
            <w:tcW w:w="581"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1 596 000,00</w:t>
            </w:r>
          </w:p>
        </w:tc>
        <w:tc>
          <w:tcPr>
            <w:tcW w:w="772"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4 788 000,00</w:t>
            </w:r>
          </w:p>
        </w:tc>
      </w:tr>
      <w:tr w:rsidR="00206D68" w:rsidTr="003F53BD">
        <w:trPr>
          <w:trHeight w:val="183"/>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lang w:eastAsia="en-US"/>
              </w:rPr>
            </w:pPr>
          </w:p>
        </w:tc>
      </w:tr>
      <w:tr w:rsidR="00206D68" w:rsidTr="003F53BD">
        <w:trPr>
          <w:trHeight w:val="115"/>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sz w:val="20"/>
                <w:szCs w:val="20"/>
                <w:lang w:eastAsia="en-US"/>
              </w:rPr>
            </w:pPr>
            <w:r>
              <w:rPr>
                <w:sz w:val="20"/>
                <w:szCs w:val="20"/>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551 770,00</w:t>
            </w:r>
          </w:p>
        </w:tc>
        <w:tc>
          <w:tcPr>
            <w:tcW w:w="535"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551 770,00</w:t>
            </w:r>
          </w:p>
        </w:tc>
        <w:tc>
          <w:tcPr>
            <w:tcW w:w="581" w:type="pct"/>
            <w:tcBorders>
              <w:top w:val="nil"/>
              <w:left w:val="nil"/>
              <w:bottom w:val="single" w:sz="4" w:space="0" w:color="auto"/>
              <w:right w:val="single" w:sz="4" w:space="0" w:color="auto"/>
            </w:tcBorders>
            <w:shd w:val="clear" w:color="auto" w:fill="FFFFFF"/>
            <w:noWrap/>
            <w:hideMark/>
          </w:tcPr>
          <w:p w:rsidR="00206D68" w:rsidRPr="005C0442" w:rsidRDefault="00206D68" w:rsidP="003F53BD">
            <w:pPr>
              <w:spacing w:line="276" w:lineRule="auto"/>
              <w:jc w:val="center"/>
              <w:rPr>
                <w:sz w:val="20"/>
                <w:szCs w:val="20"/>
                <w:lang w:eastAsia="en-US"/>
              </w:rPr>
            </w:pPr>
            <w:r w:rsidRPr="005C0442">
              <w:rPr>
                <w:sz w:val="20"/>
                <w:szCs w:val="20"/>
                <w:lang w:eastAsia="en-US"/>
              </w:rPr>
              <w:t>551 770,00</w:t>
            </w:r>
          </w:p>
        </w:tc>
        <w:tc>
          <w:tcPr>
            <w:tcW w:w="772" w:type="pct"/>
            <w:tcBorders>
              <w:top w:val="nil"/>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1 655 310,00</w:t>
            </w:r>
          </w:p>
        </w:tc>
      </w:tr>
      <w:tr w:rsidR="00206D68" w:rsidTr="003F53BD">
        <w:trPr>
          <w:trHeight w:val="108"/>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sz w:val="20"/>
                <w:szCs w:val="20"/>
                <w:lang w:eastAsia="en-US"/>
              </w:rPr>
            </w:pPr>
          </w:p>
        </w:tc>
        <w:tc>
          <w:tcPr>
            <w:tcW w:w="775" w:type="pct"/>
            <w:tcBorders>
              <w:top w:val="nil"/>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206D68" w:rsidRPr="005C0442" w:rsidRDefault="00206D68" w:rsidP="003F53BD">
            <w:pPr>
              <w:tabs>
                <w:tab w:val="left" w:pos="6215"/>
              </w:tabs>
              <w:spacing w:line="276" w:lineRule="auto"/>
              <w:jc w:val="center"/>
              <w:rPr>
                <w:color w:val="FF0000"/>
                <w:sz w:val="20"/>
                <w:szCs w:val="20"/>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5C0442" w:rsidRDefault="00206D68" w:rsidP="003F53BD">
            <w:pPr>
              <w:tabs>
                <w:tab w:val="left" w:pos="6215"/>
              </w:tabs>
              <w:spacing w:line="276" w:lineRule="auto"/>
              <w:jc w:val="center"/>
              <w:rPr>
                <w:color w:val="FF0000"/>
                <w:sz w:val="20"/>
                <w:szCs w:val="20"/>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5C0442" w:rsidRDefault="00206D68" w:rsidP="003F53BD">
            <w:pPr>
              <w:tabs>
                <w:tab w:val="left" w:pos="6215"/>
              </w:tabs>
              <w:spacing w:line="276" w:lineRule="auto"/>
              <w:jc w:val="center"/>
              <w:rPr>
                <w:color w:val="FF0000"/>
                <w:sz w:val="20"/>
                <w:szCs w:val="20"/>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ind w:firstLine="680"/>
              <w:jc w:val="center"/>
              <w:rPr>
                <w:color w:val="FF0000"/>
                <w:sz w:val="20"/>
                <w:szCs w:val="20"/>
                <w:lang w:eastAsia="en-US"/>
              </w:rPr>
            </w:pPr>
          </w:p>
        </w:tc>
      </w:tr>
      <w:tr w:rsidR="00206D68" w:rsidTr="003F53BD">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4</w:t>
            </w:r>
          </w:p>
        </w:tc>
        <w:tc>
          <w:tcPr>
            <w:tcW w:w="56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Подпрограмма 3</w:t>
            </w:r>
          </w:p>
        </w:tc>
        <w:tc>
          <w:tcPr>
            <w:tcW w:w="1115" w:type="pct"/>
            <w:vMerge w:val="restart"/>
            <w:tcBorders>
              <w:top w:val="nil"/>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Реализация дополнительных мер социальной поддержки граждан</w:t>
            </w:r>
          </w:p>
        </w:tc>
        <w:tc>
          <w:tcPr>
            <w:tcW w:w="775" w:type="pct"/>
            <w:tcBorders>
              <w:top w:val="nil"/>
              <w:left w:val="nil"/>
              <w:bottom w:val="single" w:sz="4" w:space="0" w:color="auto"/>
              <w:right w:val="single" w:sz="4" w:space="0" w:color="auto"/>
            </w:tcBorders>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 xml:space="preserve">Всего </w:t>
            </w:r>
            <w:r>
              <w:rPr>
                <w:color w:val="000000"/>
                <w:sz w:val="20"/>
                <w:szCs w:val="20"/>
                <w:lang w:eastAsia="en-US"/>
              </w:rPr>
              <w:br w:type="page"/>
            </w:r>
          </w:p>
        </w:tc>
        <w:tc>
          <w:tcPr>
            <w:tcW w:w="498"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21 648 051,00</w:t>
            </w:r>
          </w:p>
        </w:tc>
        <w:tc>
          <w:tcPr>
            <w:tcW w:w="535"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21 549 451,00</w:t>
            </w:r>
          </w:p>
        </w:tc>
        <w:tc>
          <w:tcPr>
            <w:tcW w:w="581"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21 620 051,00</w:t>
            </w:r>
          </w:p>
        </w:tc>
        <w:tc>
          <w:tcPr>
            <w:tcW w:w="772" w:type="pct"/>
            <w:tcBorders>
              <w:top w:val="nil"/>
              <w:left w:val="nil"/>
              <w:bottom w:val="single" w:sz="4" w:space="0" w:color="auto"/>
              <w:right w:val="single" w:sz="4" w:space="0" w:color="auto"/>
            </w:tcBorders>
            <w:shd w:val="clear" w:color="auto" w:fill="F2F2F2"/>
            <w:noWrap/>
            <w:hideMark/>
          </w:tcPr>
          <w:p w:rsidR="00206D68" w:rsidRPr="005C0442" w:rsidRDefault="00206D68" w:rsidP="003F53BD">
            <w:pPr>
              <w:spacing w:line="276" w:lineRule="auto"/>
              <w:jc w:val="center"/>
              <w:rPr>
                <w:b/>
                <w:sz w:val="20"/>
                <w:szCs w:val="20"/>
                <w:lang w:eastAsia="en-US"/>
              </w:rPr>
            </w:pPr>
            <w:r w:rsidRPr="005C0442">
              <w:rPr>
                <w:b/>
                <w:sz w:val="20"/>
                <w:szCs w:val="20"/>
                <w:lang w:eastAsia="en-US"/>
              </w:rPr>
              <w:t>64 817 553,00</w:t>
            </w:r>
          </w:p>
        </w:tc>
      </w:tr>
      <w:tr w:rsidR="00206D68" w:rsidTr="003F53BD">
        <w:trPr>
          <w:trHeight w:val="131"/>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highlight w:val="green"/>
                <w:lang w:eastAsia="en-US"/>
              </w:rPr>
            </w:pPr>
          </w:p>
        </w:tc>
      </w:tr>
      <w:tr w:rsidR="00206D68" w:rsidTr="003F53BD">
        <w:trPr>
          <w:trHeight w:val="192"/>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highlight w:val="green"/>
                <w:lang w:eastAsia="en-US"/>
              </w:rPr>
            </w:pPr>
          </w:p>
        </w:tc>
      </w:tr>
      <w:tr w:rsidR="00206D68" w:rsidTr="003F53BD">
        <w:trPr>
          <w:trHeight w:val="110"/>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краевой бюджет</w:t>
            </w:r>
          </w:p>
        </w:tc>
        <w:tc>
          <w:tcPr>
            <w:tcW w:w="498" w:type="pct"/>
            <w:tcBorders>
              <w:top w:val="nil"/>
              <w:left w:val="nil"/>
              <w:bottom w:val="single" w:sz="4" w:space="0" w:color="auto"/>
              <w:right w:val="single" w:sz="4" w:space="0" w:color="auto"/>
            </w:tcBorders>
            <w:shd w:val="clear" w:color="auto" w:fill="FFFFFF"/>
            <w:noWrap/>
            <w:vAlign w:val="center"/>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highlight w:val="green"/>
                <w:lang w:eastAsia="en-US"/>
              </w:rPr>
            </w:pPr>
          </w:p>
        </w:tc>
      </w:tr>
      <w:tr w:rsidR="00206D68" w:rsidTr="003F53BD">
        <w:trPr>
          <w:trHeight w:val="278"/>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Pr="002810D8" w:rsidRDefault="00206D68" w:rsidP="003F53BD">
            <w:pPr>
              <w:tabs>
                <w:tab w:val="left" w:pos="6215"/>
              </w:tabs>
              <w:spacing w:line="276" w:lineRule="auto"/>
              <w:jc w:val="center"/>
              <w:rPr>
                <w:sz w:val="20"/>
                <w:szCs w:val="20"/>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sz w:val="20"/>
                <w:szCs w:val="20"/>
                <w:highlight w:val="green"/>
                <w:lang w:eastAsia="en-US"/>
              </w:rPr>
            </w:pPr>
          </w:p>
        </w:tc>
      </w:tr>
      <w:tr w:rsidR="00206D68" w:rsidTr="003F53BD">
        <w:trPr>
          <w:trHeight w:val="115"/>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nil"/>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hideMark/>
          </w:tcPr>
          <w:p w:rsidR="00206D68" w:rsidRPr="0082452B" w:rsidRDefault="00206D68" w:rsidP="003F53BD">
            <w:pPr>
              <w:spacing w:line="276" w:lineRule="auto"/>
              <w:jc w:val="center"/>
              <w:rPr>
                <w:sz w:val="20"/>
                <w:szCs w:val="20"/>
                <w:lang w:eastAsia="en-US"/>
              </w:rPr>
            </w:pPr>
            <w:r w:rsidRPr="0082452B">
              <w:rPr>
                <w:sz w:val="20"/>
                <w:szCs w:val="20"/>
                <w:lang w:eastAsia="en-US"/>
              </w:rPr>
              <w:t>21 648 051,00</w:t>
            </w:r>
          </w:p>
        </w:tc>
        <w:tc>
          <w:tcPr>
            <w:tcW w:w="535" w:type="pct"/>
            <w:tcBorders>
              <w:top w:val="nil"/>
              <w:left w:val="nil"/>
              <w:bottom w:val="single" w:sz="4" w:space="0" w:color="auto"/>
              <w:right w:val="single" w:sz="4" w:space="0" w:color="auto"/>
            </w:tcBorders>
            <w:shd w:val="clear" w:color="auto" w:fill="FFFFFF"/>
            <w:noWrap/>
            <w:hideMark/>
          </w:tcPr>
          <w:p w:rsidR="00206D68" w:rsidRPr="0082452B" w:rsidRDefault="00206D68" w:rsidP="003F53BD">
            <w:pPr>
              <w:spacing w:line="276" w:lineRule="auto"/>
              <w:jc w:val="center"/>
              <w:rPr>
                <w:sz w:val="20"/>
                <w:szCs w:val="20"/>
                <w:lang w:eastAsia="en-US"/>
              </w:rPr>
            </w:pPr>
            <w:r w:rsidRPr="0082452B">
              <w:rPr>
                <w:sz w:val="20"/>
                <w:szCs w:val="20"/>
                <w:lang w:eastAsia="en-US"/>
              </w:rPr>
              <w:t>21 549 451,00</w:t>
            </w:r>
          </w:p>
        </w:tc>
        <w:tc>
          <w:tcPr>
            <w:tcW w:w="581" w:type="pct"/>
            <w:tcBorders>
              <w:top w:val="nil"/>
              <w:left w:val="nil"/>
              <w:bottom w:val="single" w:sz="4" w:space="0" w:color="auto"/>
              <w:right w:val="single" w:sz="4" w:space="0" w:color="auto"/>
            </w:tcBorders>
            <w:shd w:val="clear" w:color="auto" w:fill="FFFFFF"/>
            <w:noWrap/>
            <w:hideMark/>
          </w:tcPr>
          <w:p w:rsidR="00206D68" w:rsidRPr="0082452B" w:rsidRDefault="00206D68" w:rsidP="003F53BD">
            <w:pPr>
              <w:spacing w:line="276" w:lineRule="auto"/>
              <w:jc w:val="center"/>
              <w:rPr>
                <w:sz w:val="20"/>
                <w:szCs w:val="20"/>
                <w:lang w:eastAsia="en-US"/>
              </w:rPr>
            </w:pPr>
            <w:r w:rsidRPr="0082452B">
              <w:rPr>
                <w:sz w:val="20"/>
                <w:szCs w:val="20"/>
                <w:lang w:eastAsia="en-US"/>
              </w:rPr>
              <w:t>21 620 051,00</w:t>
            </w:r>
          </w:p>
        </w:tc>
        <w:tc>
          <w:tcPr>
            <w:tcW w:w="772" w:type="pct"/>
            <w:tcBorders>
              <w:top w:val="nil"/>
              <w:left w:val="nil"/>
              <w:bottom w:val="single" w:sz="4" w:space="0" w:color="auto"/>
              <w:right w:val="single" w:sz="4" w:space="0" w:color="auto"/>
            </w:tcBorders>
            <w:shd w:val="clear" w:color="auto" w:fill="FFFFFF"/>
            <w:noWrap/>
            <w:hideMark/>
          </w:tcPr>
          <w:p w:rsidR="00206D68" w:rsidRPr="0082452B" w:rsidRDefault="00206D68" w:rsidP="003F53BD">
            <w:pPr>
              <w:spacing w:line="276" w:lineRule="auto"/>
              <w:jc w:val="center"/>
              <w:rPr>
                <w:sz w:val="20"/>
                <w:szCs w:val="20"/>
                <w:lang w:eastAsia="en-US"/>
              </w:rPr>
            </w:pPr>
            <w:r w:rsidRPr="0082452B">
              <w:rPr>
                <w:sz w:val="20"/>
                <w:szCs w:val="20"/>
                <w:lang w:eastAsia="en-US"/>
              </w:rPr>
              <w:t>64 817 553,00</w:t>
            </w:r>
          </w:p>
        </w:tc>
      </w:tr>
      <w:tr w:rsidR="00206D68" w:rsidTr="003F53BD">
        <w:trPr>
          <w:trHeight w:val="108"/>
        </w:trPr>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nil"/>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color w:val="FF0000"/>
                <w:sz w:val="20"/>
                <w:szCs w:val="20"/>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jc w:val="center"/>
              <w:rPr>
                <w:color w:val="FF0000"/>
                <w:sz w:val="20"/>
                <w:szCs w:val="20"/>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206D68" w:rsidRDefault="00206D68" w:rsidP="003F53BD">
            <w:pPr>
              <w:tabs>
                <w:tab w:val="left" w:pos="6215"/>
              </w:tabs>
              <w:spacing w:line="276" w:lineRule="auto"/>
              <w:ind w:firstLine="680"/>
              <w:jc w:val="center"/>
              <w:rPr>
                <w:color w:val="FF0000"/>
                <w:sz w:val="20"/>
                <w:szCs w:val="20"/>
                <w:lang w:eastAsia="en-US"/>
              </w:rPr>
            </w:pPr>
          </w:p>
        </w:tc>
      </w:tr>
      <w:tr w:rsidR="00206D68" w:rsidTr="003F53BD">
        <w:trPr>
          <w:trHeight w:val="238"/>
        </w:trPr>
        <w:tc>
          <w:tcPr>
            <w:tcW w:w="159" w:type="pct"/>
            <w:vMerge w:val="restar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5</w:t>
            </w:r>
          </w:p>
        </w:tc>
        <w:tc>
          <w:tcPr>
            <w:tcW w:w="565" w:type="pct"/>
            <w:vMerge w:val="restar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Отдельное</w:t>
            </w:r>
          </w:p>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 xml:space="preserve"> мероприятие  </w:t>
            </w:r>
          </w:p>
        </w:tc>
        <w:tc>
          <w:tcPr>
            <w:tcW w:w="1115" w:type="pct"/>
            <w:vMerge w:val="restart"/>
            <w:tcBorders>
              <w:top w:val="single" w:sz="4" w:space="0" w:color="auto"/>
              <w:left w:val="single" w:sz="4" w:space="0" w:color="auto"/>
              <w:bottom w:val="nil"/>
              <w:right w:val="single" w:sz="4" w:space="0" w:color="auto"/>
            </w:tcBorders>
            <w:vAlign w:val="center"/>
            <w:hideMark/>
          </w:tcPr>
          <w:p w:rsidR="00206D68" w:rsidRDefault="00206D68" w:rsidP="003F53BD">
            <w:pPr>
              <w:tabs>
                <w:tab w:val="left" w:pos="6215"/>
              </w:tabs>
              <w:spacing w:line="276" w:lineRule="auto"/>
              <w:ind w:firstLine="9"/>
              <w:rPr>
                <w:color w:val="000000"/>
                <w:sz w:val="20"/>
                <w:szCs w:val="20"/>
                <w:lang w:eastAsia="en-US"/>
              </w:rPr>
            </w:pPr>
            <w:r>
              <w:rPr>
                <w:rFonts w:eastAsia="Calibri"/>
                <w:color w:val="000000"/>
                <w:sz w:val="20"/>
                <w:szCs w:val="20"/>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 xml:space="preserve">Всего </w:t>
            </w:r>
            <w:r>
              <w:rPr>
                <w:color w:val="000000"/>
                <w:sz w:val="20"/>
                <w:szCs w:val="20"/>
                <w:lang w:eastAsia="en-US"/>
              </w:rPr>
              <w:br w:type="page"/>
            </w:r>
          </w:p>
        </w:tc>
        <w:tc>
          <w:tcPr>
            <w:tcW w:w="498"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spacing w:line="276" w:lineRule="auto"/>
              <w:jc w:val="center"/>
              <w:rPr>
                <w:b/>
                <w:sz w:val="20"/>
                <w:szCs w:val="20"/>
                <w:lang w:eastAsia="en-US"/>
              </w:rPr>
            </w:pPr>
            <w:r>
              <w:rPr>
                <w:b/>
                <w:sz w:val="20"/>
                <w:szCs w:val="20"/>
                <w:lang w:eastAsia="en-US"/>
              </w:rPr>
              <w:t>14 920 812,00</w:t>
            </w:r>
          </w:p>
        </w:tc>
        <w:tc>
          <w:tcPr>
            <w:tcW w:w="535"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spacing w:line="276" w:lineRule="auto"/>
              <w:jc w:val="center"/>
              <w:rPr>
                <w:b/>
                <w:sz w:val="20"/>
                <w:szCs w:val="20"/>
                <w:lang w:eastAsia="en-US"/>
              </w:rPr>
            </w:pPr>
            <w:r>
              <w:rPr>
                <w:b/>
                <w:sz w:val="20"/>
                <w:szCs w:val="20"/>
                <w:lang w:eastAsia="en-US"/>
              </w:rPr>
              <w:t>14 920 812,00</w:t>
            </w:r>
          </w:p>
        </w:tc>
        <w:tc>
          <w:tcPr>
            <w:tcW w:w="581"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spacing w:line="276" w:lineRule="auto"/>
              <w:jc w:val="center"/>
              <w:rPr>
                <w:b/>
                <w:sz w:val="20"/>
                <w:szCs w:val="20"/>
                <w:lang w:eastAsia="en-US"/>
              </w:rPr>
            </w:pPr>
            <w:r>
              <w:rPr>
                <w:b/>
                <w:sz w:val="20"/>
                <w:szCs w:val="20"/>
                <w:lang w:eastAsia="en-US"/>
              </w:rPr>
              <w:t>14 920 812,00</w:t>
            </w:r>
          </w:p>
        </w:tc>
        <w:tc>
          <w:tcPr>
            <w:tcW w:w="772"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spacing w:line="276" w:lineRule="auto"/>
              <w:jc w:val="center"/>
              <w:rPr>
                <w:b/>
                <w:sz w:val="20"/>
                <w:szCs w:val="20"/>
                <w:lang w:eastAsia="en-US"/>
              </w:rPr>
            </w:pPr>
            <w:r>
              <w:rPr>
                <w:b/>
                <w:sz w:val="20"/>
                <w:szCs w:val="20"/>
                <w:lang w:eastAsia="en-US"/>
              </w:rPr>
              <w:t>44 762 436,00</w:t>
            </w:r>
          </w:p>
        </w:tc>
      </w:tr>
      <w:tr w:rsidR="00206D68" w:rsidTr="003F53BD">
        <w:trPr>
          <w:trHeight w:val="237"/>
        </w:trPr>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14 920 812,00</w:t>
            </w:r>
          </w:p>
        </w:tc>
        <w:tc>
          <w:tcPr>
            <w:tcW w:w="535"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14 920 812,00</w:t>
            </w:r>
          </w:p>
        </w:tc>
        <w:tc>
          <w:tcPr>
            <w:tcW w:w="581"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14 920 812,00</w:t>
            </w:r>
          </w:p>
        </w:tc>
        <w:tc>
          <w:tcPr>
            <w:tcW w:w="772"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44 762 436,00</w:t>
            </w:r>
          </w:p>
        </w:tc>
      </w:tr>
      <w:tr w:rsidR="00206D68" w:rsidTr="003F53BD">
        <w:trPr>
          <w:trHeight w:val="189"/>
        </w:trPr>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r w:rsidR="00206D68" w:rsidTr="003F53BD">
        <w:trPr>
          <w:trHeight w:val="238"/>
        </w:trPr>
        <w:tc>
          <w:tcPr>
            <w:tcW w:w="159" w:type="pct"/>
            <w:vMerge w:val="restar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6</w:t>
            </w:r>
          </w:p>
        </w:tc>
        <w:tc>
          <w:tcPr>
            <w:tcW w:w="565" w:type="pct"/>
            <w:vMerge w:val="restar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Отдельное</w:t>
            </w:r>
          </w:p>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 xml:space="preserve"> мероприятие </w:t>
            </w:r>
          </w:p>
        </w:tc>
        <w:tc>
          <w:tcPr>
            <w:tcW w:w="1115" w:type="pct"/>
            <w:vMerge w:val="restart"/>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tabs>
                <w:tab w:val="left" w:pos="6215"/>
              </w:tabs>
              <w:spacing w:line="276" w:lineRule="auto"/>
              <w:ind w:firstLine="9"/>
              <w:rPr>
                <w:color w:val="000000"/>
                <w:sz w:val="20"/>
                <w:szCs w:val="20"/>
                <w:lang w:eastAsia="en-US"/>
              </w:rPr>
            </w:pPr>
            <w:r>
              <w:rPr>
                <w:sz w:val="20"/>
                <w:szCs w:val="20"/>
                <w:lang w:eastAsia="en-US"/>
              </w:rPr>
              <w:t>Обеспечение детей подарками Главы Северо-Енисейского района к Новому году</w:t>
            </w: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 xml:space="preserve">Всего </w:t>
            </w:r>
            <w:r>
              <w:rPr>
                <w:color w:val="000000"/>
                <w:sz w:val="20"/>
                <w:szCs w:val="20"/>
                <w:lang w:eastAsia="en-US"/>
              </w:rPr>
              <w:br w:type="page"/>
            </w:r>
          </w:p>
        </w:tc>
        <w:tc>
          <w:tcPr>
            <w:tcW w:w="498"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tabs>
                <w:tab w:val="left" w:pos="6215"/>
              </w:tabs>
              <w:spacing w:line="276" w:lineRule="auto"/>
              <w:ind w:firstLine="142"/>
              <w:jc w:val="center"/>
              <w:rPr>
                <w:b/>
                <w:sz w:val="20"/>
                <w:szCs w:val="20"/>
                <w:lang w:eastAsia="en-US"/>
              </w:rPr>
            </w:pPr>
            <w:r>
              <w:rPr>
                <w:b/>
                <w:sz w:val="20"/>
                <w:szCs w:val="20"/>
                <w:lang w:eastAsia="en-US"/>
              </w:rPr>
              <w:t>3 075 000,00</w:t>
            </w:r>
          </w:p>
        </w:tc>
        <w:tc>
          <w:tcPr>
            <w:tcW w:w="535"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tabs>
                <w:tab w:val="left" w:pos="6215"/>
              </w:tabs>
              <w:spacing w:line="276" w:lineRule="auto"/>
              <w:ind w:firstLine="142"/>
              <w:jc w:val="center"/>
              <w:rPr>
                <w:b/>
                <w:sz w:val="20"/>
                <w:szCs w:val="20"/>
                <w:lang w:eastAsia="en-US"/>
              </w:rPr>
            </w:pPr>
            <w:r>
              <w:rPr>
                <w:b/>
                <w:sz w:val="20"/>
                <w:szCs w:val="20"/>
                <w:lang w:eastAsia="en-US"/>
              </w:rPr>
              <w:t>3 075 000,00</w:t>
            </w:r>
          </w:p>
        </w:tc>
        <w:tc>
          <w:tcPr>
            <w:tcW w:w="581"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tabs>
                <w:tab w:val="left" w:pos="6215"/>
              </w:tabs>
              <w:spacing w:line="276" w:lineRule="auto"/>
              <w:ind w:firstLine="142"/>
              <w:jc w:val="center"/>
              <w:rPr>
                <w:b/>
                <w:sz w:val="20"/>
                <w:szCs w:val="20"/>
                <w:lang w:eastAsia="en-US"/>
              </w:rPr>
            </w:pPr>
            <w:r>
              <w:rPr>
                <w:b/>
                <w:sz w:val="20"/>
                <w:szCs w:val="20"/>
                <w:lang w:eastAsia="en-US"/>
              </w:rPr>
              <w:t>3 075 000,00</w:t>
            </w:r>
          </w:p>
        </w:tc>
        <w:tc>
          <w:tcPr>
            <w:tcW w:w="772" w:type="pct"/>
            <w:tcBorders>
              <w:top w:val="single" w:sz="4" w:space="0" w:color="auto"/>
              <w:left w:val="nil"/>
              <w:bottom w:val="single" w:sz="4" w:space="0" w:color="auto"/>
              <w:right w:val="single" w:sz="4" w:space="0" w:color="auto"/>
            </w:tcBorders>
            <w:shd w:val="clear" w:color="auto" w:fill="F2F2F2"/>
            <w:noWrap/>
            <w:hideMark/>
          </w:tcPr>
          <w:p w:rsidR="00206D68" w:rsidRDefault="00206D68" w:rsidP="003F53BD">
            <w:pPr>
              <w:tabs>
                <w:tab w:val="left" w:pos="6215"/>
              </w:tabs>
              <w:spacing w:line="276" w:lineRule="auto"/>
              <w:ind w:firstLine="142"/>
              <w:jc w:val="center"/>
              <w:rPr>
                <w:b/>
                <w:sz w:val="20"/>
                <w:szCs w:val="20"/>
                <w:lang w:eastAsia="en-US"/>
              </w:rPr>
            </w:pPr>
            <w:r>
              <w:rPr>
                <w:b/>
                <w:sz w:val="20"/>
                <w:szCs w:val="20"/>
                <w:lang w:eastAsia="en-US"/>
              </w:rPr>
              <w:t>9 225 000,00</w:t>
            </w:r>
          </w:p>
        </w:tc>
      </w:tr>
      <w:tr w:rsidR="00206D68" w:rsidTr="003F53BD">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tabs>
                <w:tab w:val="left" w:pos="6215"/>
              </w:tabs>
              <w:spacing w:line="276" w:lineRule="auto"/>
              <w:ind w:firstLine="142"/>
              <w:jc w:val="center"/>
              <w:rPr>
                <w:sz w:val="20"/>
                <w:szCs w:val="20"/>
                <w:lang w:eastAsia="en-US"/>
              </w:rPr>
            </w:pPr>
            <w:r>
              <w:rPr>
                <w:sz w:val="20"/>
                <w:szCs w:val="20"/>
                <w:lang w:eastAsia="en-US"/>
              </w:rPr>
              <w:t>3 075 000,00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tabs>
                <w:tab w:val="left" w:pos="6215"/>
              </w:tabs>
              <w:spacing w:line="276" w:lineRule="auto"/>
              <w:ind w:firstLine="142"/>
              <w:jc w:val="center"/>
              <w:rPr>
                <w:sz w:val="20"/>
                <w:szCs w:val="20"/>
                <w:lang w:eastAsia="en-US"/>
              </w:rPr>
            </w:pPr>
            <w:r>
              <w:rPr>
                <w:sz w:val="20"/>
                <w:szCs w:val="20"/>
                <w:lang w:eastAsia="en-US"/>
              </w:rPr>
              <w:t>3 075 000,00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tabs>
                <w:tab w:val="left" w:pos="6215"/>
              </w:tabs>
              <w:spacing w:line="276" w:lineRule="auto"/>
              <w:ind w:firstLine="142"/>
              <w:jc w:val="center"/>
              <w:rPr>
                <w:sz w:val="20"/>
                <w:szCs w:val="20"/>
                <w:lang w:eastAsia="en-US"/>
              </w:rPr>
            </w:pPr>
            <w:r>
              <w:rPr>
                <w:sz w:val="20"/>
                <w:szCs w:val="20"/>
                <w:lang w:eastAsia="en-US"/>
              </w:rPr>
              <w:t>3 075 000,00</w:t>
            </w:r>
          </w:p>
        </w:tc>
        <w:tc>
          <w:tcPr>
            <w:tcW w:w="772"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tabs>
                <w:tab w:val="left" w:pos="6215"/>
              </w:tabs>
              <w:spacing w:line="276" w:lineRule="auto"/>
              <w:ind w:firstLine="142"/>
              <w:jc w:val="center"/>
              <w:rPr>
                <w:sz w:val="20"/>
                <w:szCs w:val="20"/>
                <w:lang w:eastAsia="en-US"/>
              </w:rPr>
            </w:pPr>
            <w:r>
              <w:rPr>
                <w:sz w:val="20"/>
                <w:szCs w:val="20"/>
                <w:lang w:eastAsia="en-US"/>
              </w:rPr>
              <w:t>9 225 000,00</w:t>
            </w:r>
          </w:p>
        </w:tc>
      </w:tr>
      <w:tr w:rsidR="00206D68" w:rsidTr="003F53BD">
        <w:trPr>
          <w:trHeight w:val="1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r w:rsidR="00206D68" w:rsidTr="003F53BD">
        <w:trPr>
          <w:trHeight w:val="189"/>
        </w:trPr>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7</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Отдельное</w:t>
            </w:r>
          </w:p>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 xml:space="preserve"> мероприятие </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spacing w:line="276" w:lineRule="auto"/>
              <w:rPr>
                <w:color w:val="000000"/>
                <w:sz w:val="20"/>
                <w:szCs w:val="20"/>
                <w:lang w:eastAsia="en-US"/>
              </w:rPr>
            </w:pPr>
            <w:r>
              <w:rPr>
                <w:color w:val="000000"/>
                <w:sz w:val="20"/>
                <w:szCs w:val="20"/>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 xml:space="preserve">Всего </w:t>
            </w:r>
            <w:r>
              <w:rPr>
                <w:color w:val="000000"/>
                <w:sz w:val="20"/>
                <w:szCs w:val="20"/>
                <w:lang w:eastAsia="en-US"/>
              </w:rPr>
              <w:br w:type="page"/>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sz w:val="20"/>
                <w:szCs w:val="20"/>
                <w:lang w:eastAsia="en-US"/>
              </w:rPr>
            </w:pPr>
            <w:r>
              <w:rPr>
                <w:b/>
                <w:sz w:val="20"/>
                <w:szCs w:val="20"/>
                <w:lang w:eastAsia="en-US"/>
              </w:rPr>
              <w:t>221 000,00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rPr>
                <w:lang w:eastAsia="en-US"/>
              </w:rPr>
            </w:pPr>
            <w:r>
              <w:rPr>
                <w:b/>
                <w:sz w:val="20"/>
                <w:szCs w:val="20"/>
                <w:lang w:eastAsia="en-US"/>
              </w:rPr>
              <w:t>221 000,00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rPr>
                <w:lang w:eastAsia="en-US"/>
              </w:rPr>
            </w:pPr>
            <w:r>
              <w:rPr>
                <w:b/>
                <w:sz w:val="20"/>
                <w:szCs w:val="20"/>
                <w:lang w:eastAsia="en-US"/>
              </w:rPr>
              <w:t>221 000,00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b/>
                <w:sz w:val="20"/>
                <w:szCs w:val="20"/>
                <w:lang w:eastAsia="en-US"/>
              </w:rPr>
            </w:pPr>
            <w:r>
              <w:rPr>
                <w:b/>
                <w:sz w:val="20"/>
                <w:szCs w:val="20"/>
                <w:lang w:eastAsia="en-US"/>
              </w:rPr>
              <w:t>663 000,00</w:t>
            </w: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sz w:val="20"/>
                <w:szCs w:val="20"/>
                <w:lang w:eastAsia="en-US"/>
              </w:rPr>
            </w:pPr>
            <w:r>
              <w:rPr>
                <w:sz w:val="20"/>
                <w:szCs w:val="20"/>
                <w:lang w:eastAsia="en-US"/>
              </w:rPr>
              <w:t>221 000,00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rPr>
                <w:lang w:eastAsia="en-US"/>
              </w:rPr>
            </w:pPr>
            <w:r>
              <w:rPr>
                <w:sz w:val="20"/>
                <w:szCs w:val="20"/>
                <w:lang w:eastAsia="en-US"/>
              </w:rPr>
              <w:t>221 000,00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rPr>
                <w:lang w:eastAsia="en-US"/>
              </w:rPr>
            </w:pPr>
            <w:r>
              <w:rPr>
                <w:sz w:val="20"/>
                <w:szCs w:val="20"/>
                <w:lang w:eastAsia="en-US"/>
              </w:rPr>
              <w:t>221 000,00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sz w:val="20"/>
                <w:szCs w:val="20"/>
                <w:lang w:eastAsia="en-US"/>
              </w:rPr>
            </w:pPr>
            <w:r>
              <w:rPr>
                <w:sz w:val="20"/>
                <w:szCs w:val="20"/>
                <w:lang w:eastAsia="en-US"/>
              </w:rPr>
              <w:t>663 000,00</w:t>
            </w:r>
          </w:p>
        </w:tc>
      </w:tr>
      <w:tr w:rsidR="00206D68" w:rsidTr="003F53BD">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r w:rsidR="00206D68" w:rsidTr="003F53BD">
        <w:trPr>
          <w:trHeight w:val="189"/>
        </w:trPr>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8</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Отдельное</w:t>
            </w:r>
          </w:p>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 xml:space="preserve"> мероприятие </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spacing w:line="276" w:lineRule="auto"/>
              <w:rPr>
                <w:color w:val="000000"/>
                <w:sz w:val="20"/>
                <w:szCs w:val="20"/>
                <w:lang w:eastAsia="en-US"/>
              </w:rPr>
            </w:pPr>
            <w:r>
              <w:rPr>
                <w:color w:val="000000"/>
                <w:sz w:val="20"/>
                <w:szCs w:val="20"/>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 xml:space="preserve">Всего </w:t>
            </w:r>
            <w:r>
              <w:rPr>
                <w:color w:val="000000"/>
                <w:sz w:val="20"/>
                <w:szCs w:val="20"/>
                <w:lang w:eastAsia="en-US"/>
              </w:rPr>
              <w:br w:type="page"/>
            </w:r>
          </w:p>
        </w:tc>
        <w:tc>
          <w:tcPr>
            <w:tcW w:w="498"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b/>
                <w:sz w:val="20"/>
                <w:szCs w:val="20"/>
                <w:lang w:eastAsia="en-US"/>
              </w:rPr>
            </w:pPr>
            <w:r>
              <w:rPr>
                <w:b/>
                <w:sz w:val="20"/>
                <w:szCs w:val="20"/>
                <w:lang w:eastAsia="en-US"/>
              </w:rPr>
              <w:t>25 933 200,00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b/>
                <w:sz w:val="20"/>
                <w:szCs w:val="20"/>
                <w:lang w:eastAsia="en-US"/>
              </w:rPr>
            </w:pPr>
            <w:r>
              <w:rPr>
                <w:b/>
                <w:sz w:val="20"/>
                <w:szCs w:val="20"/>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b/>
                <w:sz w:val="20"/>
                <w:szCs w:val="20"/>
                <w:lang w:eastAsia="en-US"/>
              </w:rPr>
            </w:pPr>
            <w:r>
              <w:rPr>
                <w:b/>
                <w:sz w:val="20"/>
                <w:szCs w:val="20"/>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b/>
                <w:sz w:val="20"/>
                <w:szCs w:val="20"/>
                <w:lang w:eastAsia="en-US"/>
              </w:rPr>
            </w:pPr>
            <w:r>
              <w:rPr>
                <w:b/>
                <w:sz w:val="20"/>
                <w:szCs w:val="20"/>
                <w:lang w:eastAsia="en-US"/>
              </w:rPr>
              <w:t>25 933 200,00</w:t>
            </w: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sz w:val="20"/>
                <w:szCs w:val="20"/>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sz w:val="20"/>
                <w:szCs w:val="20"/>
                <w:highlight w:val="green"/>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25 933 200,00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hideMark/>
          </w:tcPr>
          <w:p w:rsidR="00206D68" w:rsidRDefault="00206D68" w:rsidP="003F53BD">
            <w:pPr>
              <w:spacing w:line="276" w:lineRule="auto"/>
              <w:jc w:val="center"/>
              <w:rPr>
                <w:sz w:val="20"/>
                <w:szCs w:val="20"/>
                <w:lang w:eastAsia="en-US"/>
              </w:rPr>
            </w:pPr>
            <w:r>
              <w:rPr>
                <w:sz w:val="20"/>
                <w:szCs w:val="20"/>
                <w:lang w:eastAsia="en-US"/>
              </w:rPr>
              <w:t>25 933 200,00</w:t>
            </w: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highlight w:val="green"/>
                <w:lang w:eastAsia="en-US"/>
              </w:rPr>
            </w:pPr>
          </w:p>
        </w:tc>
      </w:tr>
      <w:tr w:rsidR="00206D68" w:rsidTr="003F53BD">
        <w:trPr>
          <w:trHeight w:val="189"/>
        </w:trPr>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9</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Отдельное</w:t>
            </w:r>
          </w:p>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 xml:space="preserve"> мероприятие</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widowControl w:val="0"/>
              <w:tabs>
                <w:tab w:val="left" w:pos="6215"/>
              </w:tabs>
              <w:suppressAutoHyphens/>
              <w:spacing w:line="276" w:lineRule="auto"/>
              <w:rPr>
                <w:color w:val="000000"/>
                <w:sz w:val="20"/>
                <w:szCs w:val="20"/>
                <w:lang w:eastAsia="en-US"/>
              </w:rPr>
            </w:pPr>
            <w:r>
              <w:rPr>
                <w:color w:val="000000"/>
                <w:sz w:val="20"/>
                <w:szCs w:val="20"/>
                <w:lang w:eastAsia="en-US"/>
              </w:rPr>
              <w:t>Субсидия на возмещение фактически понесенных затрат в случае гибели участника специальной военной операции</w:t>
            </w: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Всего</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b/>
                <w:color w:val="000000"/>
                <w:sz w:val="20"/>
                <w:szCs w:val="20"/>
                <w:lang w:eastAsia="en-US"/>
              </w:rPr>
            </w:pPr>
            <w:r>
              <w:rPr>
                <w:b/>
                <w:color w:val="000000"/>
                <w:sz w:val="20"/>
                <w:szCs w:val="20"/>
                <w:lang w:eastAsia="en-US"/>
              </w:rPr>
              <w:t>500 000,00</w:t>
            </w:r>
          </w:p>
        </w:tc>
        <w:tc>
          <w:tcPr>
            <w:tcW w:w="535"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b/>
                <w:color w:val="FF0000"/>
                <w:sz w:val="20"/>
                <w:szCs w:val="20"/>
                <w:lang w:eastAsia="en-US"/>
              </w:rPr>
            </w:pPr>
            <w:r>
              <w:rPr>
                <w:b/>
                <w:color w:val="000000"/>
                <w:sz w:val="20"/>
                <w:szCs w:val="20"/>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b/>
                <w:color w:val="000000"/>
                <w:sz w:val="20"/>
                <w:szCs w:val="20"/>
                <w:lang w:eastAsia="en-US"/>
              </w:rPr>
            </w:pPr>
            <w:r>
              <w:rPr>
                <w:b/>
                <w:color w:val="000000"/>
                <w:sz w:val="20"/>
                <w:szCs w:val="20"/>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b/>
                <w:color w:val="000000"/>
                <w:sz w:val="20"/>
                <w:szCs w:val="20"/>
                <w:lang w:eastAsia="en-US"/>
              </w:rPr>
            </w:pPr>
            <w:r>
              <w:rPr>
                <w:b/>
                <w:color w:val="000000"/>
                <w:sz w:val="20"/>
                <w:szCs w:val="20"/>
                <w:lang w:eastAsia="en-US"/>
              </w:rPr>
              <w:t>500 000,00</w:t>
            </w: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r w:rsidR="00206D68" w:rsidTr="003F53BD">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jc w:val="center"/>
              <w:rPr>
                <w:color w:val="000000"/>
                <w:sz w:val="20"/>
                <w:szCs w:val="20"/>
                <w:lang w:eastAsia="en-US"/>
              </w:rPr>
            </w:pPr>
            <w:r>
              <w:rPr>
                <w:color w:val="000000"/>
                <w:sz w:val="20"/>
                <w:szCs w:val="20"/>
                <w:lang w:eastAsia="en-US"/>
              </w:rPr>
              <w:t>500 000,00</w:t>
            </w:r>
          </w:p>
        </w:tc>
        <w:tc>
          <w:tcPr>
            <w:tcW w:w="535"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206D68" w:rsidRDefault="00206D68" w:rsidP="003F53BD">
            <w:pPr>
              <w:tabs>
                <w:tab w:val="left" w:pos="6215"/>
              </w:tabs>
              <w:spacing w:line="276" w:lineRule="auto"/>
              <w:ind w:firstLine="49"/>
              <w:jc w:val="center"/>
              <w:rPr>
                <w:color w:val="000000"/>
                <w:sz w:val="20"/>
                <w:szCs w:val="20"/>
                <w:lang w:eastAsia="en-US"/>
              </w:rPr>
            </w:pPr>
            <w:r>
              <w:rPr>
                <w:color w:val="000000"/>
                <w:sz w:val="20"/>
                <w:szCs w:val="20"/>
                <w:lang w:eastAsia="en-US"/>
              </w:rPr>
              <w:t>500 000,00</w:t>
            </w:r>
          </w:p>
        </w:tc>
      </w:tr>
      <w:tr w:rsidR="00206D68" w:rsidTr="003F53B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D68" w:rsidRDefault="00206D68" w:rsidP="003F53BD">
            <w:pPr>
              <w:rPr>
                <w:color w:val="000000"/>
                <w:sz w:val="20"/>
                <w:szCs w:val="20"/>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206D68" w:rsidRDefault="00206D68" w:rsidP="003F53BD">
            <w:pPr>
              <w:tabs>
                <w:tab w:val="left" w:pos="6215"/>
              </w:tabs>
              <w:spacing w:line="276" w:lineRule="auto"/>
              <w:rPr>
                <w:color w:val="000000"/>
                <w:sz w:val="20"/>
                <w:szCs w:val="20"/>
                <w:lang w:eastAsia="en-US"/>
              </w:rPr>
            </w:pPr>
            <w:r>
              <w:rPr>
                <w:color w:val="000000"/>
                <w:sz w:val="20"/>
                <w:szCs w:val="20"/>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jc w:val="center"/>
              <w:rPr>
                <w:color w:val="FF0000"/>
                <w:sz w:val="20"/>
                <w:szCs w:val="20"/>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206D68" w:rsidRDefault="00206D68" w:rsidP="003F53BD">
            <w:pPr>
              <w:tabs>
                <w:tab w:val="left" w:pos="6215"/>
              </w:tabs>
              <w:spacing w:line="276" w:lineRule="auto"/>
              <w:ind w:firstLine="49"/>
              <w:jc w:val="center"/>
              <w:rPr>
                <w:color w:val="FF0000"/>
                <w:sz w:val="20"/>
                <w:szCs w:val="20"/>
                <w:lang w:eastAsia="en-US"/>
              </w:rPr>
            </w:pPr>
          </w:p>
        </w:tc>
      </w:tr>
    </w:tbl>
    <w:p w:rsidR="00206D68" w:rsidRDefault="00206D68" w:rsidP="00206D68">
      <w:pPr>
        <w:rPr>
          <w:b/>
          <w:sz w:val="20"/>
          <w:szCs w:val="20"/>
        </w:rPr>
        <w:sectPr w:rsidR="00206D68">
          <w:pgSz w:w="16838" w:h="11906" w:orient="landscape"/>
          <w:pgMar w:top="426" w:right="536" w:bottom="284" w:left="567" w:header="709" w:footer="709" w:gutter="0"/>
          <w:cols w:space="720"/>
        </w:sectPr>
      </w:pPr>
    </w:p>
    <w:p w:rsidR="00FE2C7F" w:rsidRPr="00FE2C7F" w:rsidRDefault="00CE5898" w:rsidP="00FE2C7F">
      <w:pPr>
        <w:tabs>
          <w:tab w:val="left" w:pos="6215"/>
        </w:tabs>
        <w:jc w:val="right"/>
      </w:pPr>
      <w:r w:rsidRPr="00FE2C7F">
        <w:lastRenderedPageBreak/>
        <w:t xml:space="preserve"> </w:t>
      </w:r>
      <w:r w:rsidR="00FE2C7F" w:rsidRPr="00FE2C7F">
        <w:t xml:space="preserve">Приложение </w:t>
      </w:r>
      <w:r w:rsidR="002B73B2">
        <w:t>4</w:t>
      </w:r>
    </w:p>
    <w:p w:rsidR="00FE2C7F" w:rsidRPr="00FE2C7F" w:rsidRDefault="00FE2C7F" w:rsidP="00FE2C7F">
      <w:pPr>
        <w:tabs>
          <w:tab w:val="left" w:pos="6215"/>
        </w:tabs>
        <w:jc w:val="right"/>
      </w:pPr>
      <w:r w:rsidRPr="00FE2C7F">
        <w:t>к постановлению администрации Северо-Енисейского района</w:t>
      </w:r>
    </w:p>
    <w:p w:rsidR="00FE2C7F" w:rsidRPr="00FE2C7F" w:rsidRDefault="00FE2C7F" w:rsidP="00A11811">
      <w:pPr>
        <w:tabs>
          <w:tab w:val="left" w:pos="6215"/>
        </w:tabs>
        <w:jc w:val="right"/>
        <w:rPr>
          <w:rFonts w:eastAsia="SimSun"/>
          <w:bCs/>
          <w:kern w:val="2"/>
          <w:lang w:eastAsia="ar-SA"/>
        </w:rPr>
      </w:pPr>
      <w:r w:rsidRPr="00FE2C7F">
        <w:t xml:space="preserve"> </w:t>
      </w:r>
      <w:proofErr w:type="gramStart"/>
      <w:r w:rsidR="00A52B6C" w:rsidRPr="00FE2C7F">
        <w:rPr>
          <w:rFonts w:eastAsia="Calibri"/>
        </w:rPr>
        <w:t xml:space="preserve">от </w:t>
      </w:r>
      <w:r w:rsidR="00A52B6C">
        <w:rPr>
          <w:rFonts w:eastAsia="Calibri"/>
          <w:u w:val="single"/>
        </w:rPr>
        <w:t xml:space="preserve">28.01.2025 </w:t>
      </w:r>
      <w:r w:rsidR="00A52B6C" w:rsidRPr="00FE2C7F">
        <w:rPr>
          <w:rFonts w:eastAsia="Calibri"/>
        </w:rPr>
        <w:t xml:space="preserve">№ </w:t>
      </w:r>
      <w:r w:rsidR="00A52B6C">
        <w:rPr>
          <w:rFonts w:eastAsia="Calibri"/>
          <w:u w:val="single"/>
        </w:rPr>
        <w:t>20-п</w:t>
      </w:r>
      <w:r w:rsidR="00A11811">
        <w:t xml:space="preserve"> </w:t>
      </w:r>
      <w:r w:rsidRPr="00FE2C7F">
        <w:rPr>
          <w:rFonts w:eastAsia="SimSun"/>
          <w:bCs/>
          <w:kern w:val="2"/>
          <w:lang w:eastAsia="ar-SA"/>
        </w:rPr>
        <w:t>(новая редакция Приложение 2</w:t>
      </w:r>
      <w:proofErr w:type="gramEnd"/>
    </w:p>
    <w:p w:rsidR="00F32831" w:rsidRPr="009C3B30" w:rsidRDefault="00F32831" w:rsidP="00F32831">
      <w:pPr>
        <w:tabs>
          <w:tab w:val="left" w:pos="6215"/>
        </w:tabs>
        <w:ind w:firstLine="680"/>
        <w:jc w:val="right"/>
      </w:pPr>
      <w:r w:rsidRPr="009C3B30">
        <w:t>к подпрограмме 1 «Профилактика безнадзорности и правонарушений</w:t>
      </w:r>
    </w:p>
    <w:p w:rsidR="00F32831" w:rsidRDefault="00F32831" w:rsidP="00F32831">
      <w:pPr>
        <w:tabs>
          <w:tab w:val="left" w:pos="709"/>
          <w:tab w:val="left" w:pos="6215"/>
        </w:tabs>
        <w:ind w:firstLine="709"/>
        <w:jc w:val="right"/>
      </w:pPr>
      <w:r w:rsidRPr="009C3B30">
        <w:t xml:space="preserve"> несовершеннолетних на территории Северо-Енисейского района»,</w:t>
      </w:r>
    </w:p>
    <w:p w:rsidR="00F32831" w:rsidRDefault="00F32831" w:rsidP="00F32831">
      <w:pPr>
        <w:tabs>
          <w:tab w:val="left" w:pos="709"/>
          <w:tab w:val="left" w:pos="6215"/>
        </w:tabs>
        <w:ind w:firstLine="709"/>
        <w:jc w:val="right"/>
        <w:rPr>
          <w:rFonts w:eastAsia="Calibri"/>
        </w:rPr>
      </w:pPr>
      <w:proofErr w:type="gramStart"/>
      <w:r w:rsidRPr="003E3084">
        <w:rPr>
          <w:rFonts w:eastAsia="Calibri"/>
        </w:rPr>
        <w:t>утвержденно</w:t>
      </w:r>
      <w:r>
        <w:rPr>
          <w:rFonts w:eastAsia="Calibri"/>
        </w:rPr>
        <w:t>й</w:t>
      </w:r>
      <w:r w:rsidRPr="003E3084">
        <w:rPr>
          <w:rFonts w:eastAsia="Calibri"/>
        </w:rPr>
        <w:t xml:space="preserve"> в приложении </w:t>
      </w:r>
      <w:r>
        <w:rPr>
          <w:rFonts w:eastAsia="Calibri"/>
        </w:rPr>
        <w:t xml:space="preserve">3 </w:t>
      </w:r>
      <w:r w:rsidRPr="003E3084">
        <w:rPr>
          <w:rFonts w:eastAsia="Calibri"/>
        </w:rPr>
        <w:t xml:space="preserve"> к муниципальной программе</w:t>
      </w:r>
      <w:r>
        <w:rPr>
          <w:rFonts w:eastAsia="Calibri"/>
        </w:rPr>
        <w:t xml:space="preserve"> </w:t>
      </w:r>
      <w:r w:rsidRPr="0050148D">
        <w:rPr>
          <w:rFonts w:eastAsia="Calibri"/>
        </w:rPr>
        <w:t>«Развитие</w:t>
      </w:r>
      <w:proofErr w:type="gramEnd"/>
    </w:p>
    <w:p w:rsidR="00F32831" w:rsidRDefault="00F32831" w:rsidP="00F32831">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F32831" w:rsidRPr="003E3084" w:rsidRDefault="00F32831" w:rsidP="00F32831">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FE2C7F" w:rsidRDefault="00F32831" w:rsidP="00F32831">
      <w:pPr>
        <w:tabs>
          <w:tab w:val="left" w:pos="142"/>
          <w:tab w:val="left" w:pos="6215"/>
        </w:tabs>
        <w:autoSpaceDE w:val="0"/>
        <w:autoSpaceDN w:val="0"/>
        <w:adjustRightInd w:val="0"/>
        <w:ind w:left="34"/>
        <w:jc w:val="right"/>
        <w:rPr>
          <w:rFonts w:eastAsia="Calibri"/>
        </w:rPr>
      </w:pPr>
      <w:proofErr w:type="gramStart"/>
      <w:r w:rsidRPr="003E3084">
        <w:rPr>
          <w:rFonts w:eastAsia="Calibri"/>
        </w:rPr>
        <w:t>Северо-Енисейского района от 17.09.2019 № 336-</w:t>
      </w:r>
      <w:r>
        <w:rPr>
          <w:rFonts w:eastAsia="Calibri"/>
        </w:rPr>
        <w:t>п</w:t>
      </w:r>
      <w:r w:rsidR="0009490C">
        <w:rPr>
          <w:rFonts w:eastAsia="Calibri"/>
        </w:rPr>
        <w:t>)</w:t>
      </w:r>
      <w:proofErr w:type="gramEnd"/>
    </w:p>
    <w:p w:rsidR="00F32831" w:rsidRDefault="00F32831" w:rsidP="00F32831">
      <w:pPr>
        <w:tabs>
          <w:tab w:val="left" w:pos="142"/>
          <w:tab w:val="left" w:pos="6215"/>
        </w:tabs>
        <w:autoSpaceDE w:val="0"/>
        <w:autoSpaceDN w:val="0"/>
        <w:adjustRightInd w:val="0"/>
        <w:ind w:left="34"/>
        <w:jc w:val="right"/>
        <w:rPr>
          <w:rFonts w:eastAsia="Calibri"/>
        </w:rPr>
      </w:pPr>
    </w:p>
    <w:p w:rsidR="00F32831" w:rsidRDefault="00F32831" w:rsidP="00F32831">
      <w:pPr>
        <w:tabs>
          <w:tab w:val="left" w:pos="6215"/>
        </w:tabs>
        <w:ind w:firstLine="680"/>
        <w:jc w:val="center"/>
        <w:rPr>
          <w:b/>
        </w:rPr>
      </w:pPr>
      <w:r>
        <w:rPr>
          <w:b/>
        </w:rPr>
        <w:t>Перечень мероприятий подпрограммы 1 с указанием объема средств на их реализацию и ожидаемых результатов</w:t>
      </w:r>
    </w:p>
    <w:p w:rsidR="00A54719" w:rsidRDefault="00A54719" w:rsidP="00F32831">
      <w:pPr>
        <w:tabs>
          <w:tab w:val="left" w:pos="6215"/>
        </w:tabs>
        <w:ind w:firstLine="680"/>
        <w:jc w:val="center"/>
        <w:rPr>
          <w:b/>
        </w:rPr>
      </w:pPr>
    </w:p>
    <w:tbl>
      <w:tblPr>
        <w:tblW w:w="150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546"/>
        <w:gridCol w:w="570"/>
        <w:gridCol w:w="570"/>
        <w:gridCol w:w="710"/>
        <w:gridCol w:w="1134"/>
        <w:gridCol w:w="570"/>
        <w:gridCol w:w="1290"/>
        <w:gridCol w:w="1134"/>
        <w:gridCol w:w="1134"/>
        <w:gridCol w:w="1276"/>
        <w:gridCol w:w="1418"/>
      </w:tblGrid>
      <w:tr w:rsidR="00F32831" w:rsidTr="003F53BD">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w:t>
            </w:r>
          </w:p>
          <w:p w:rsidR="00F32831" w:rsidRDefault="00F32831" w:rsidP="003F53BD">
            <w:pPr>
              <w:tabs>
                <w:tab w:val="left" w:pos="6215"/>
              </w:tabs>
              <w:spacing w:line="276" w:lineRule="auto"/>
              <w:jc w:val="center"/>
              <w:rPr>
                <w:sz w:val="20"/>
                <w:szCs w:val="20"/>
                <w:lang w:eastAsia="en-US"/>
              </w:rPr>
            </w:pPr>
            <w:proofErr w:type="gramStart"/>
            <w:r>
              <w:rPr>
                <w:sz w:val="20"/>
                <w:szCs w:val="20"/>
                <w:lang w:eastAsia="en-US"/>
              </w:rPr>
              <w:t>п</w:t>
            </w:r>
            <w:proofErr w:type="gramEnd"/>
            <w:r>
              <w:rPr>
                <w:sz w:val="20"/>
                <w:szCs w:val="20"/>
                <w:lang w:eastAsia="en-US"/>
              </w:rPr>
              <w:t>/п</w:t>
            </w:r>
          </w:p>
        </w:tc>
        <w:tc>
          <w:tcPr>
            <w:tcW w:w="4546" w:type="dxa"/>
            <w:vMerge w:val="restart"/>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ind w:firstLine="680"/>
              <w:jc w:val="center"/>
              <w:rPr>
                <w:sz w:val="20"/>
                <w:szCs w:val="20"/>
                <w:lang w:eastAsia="en-US"/>
              </w:rPr>
            </w:pPr>
            <w:r>
              <w:rPr>
                <w:sz w:val="20"/>
                <w:szCs w:val="20"/>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F32831" w:rsidRDefault="00F32831" w:rsidP="003F53BD">
            <w:pPr>
              <w:tabs>
                <w:tab w:val="left" w:pos="6215"/>
              </w:tabs>
              <w:spacing w:line="276" w:lineRule="auto"/>
              <w:ind w:left="113" w:right="113" w:firstLine="680"/>
              <w:jc w:val="center"/>
              <w:rPr>
                <w:b/>
                <w:sz w:val="20"/>
                <w:szCs w:val="20"/>
                <w:lang w:eastAsia="en-US"/>
              </w:rPr>
            </w:pPr>
            <w:r>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Код бюджетной классификации</w:t>
            </w:r>
          </w:p>
        </w:tc>
        <w:tc>
          <w:tcPr>
            <w:tcW w:w="4834" w:type="dxa"/>
            <w:gridSpan w:val="4"/>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ind w:firstLine="680"/>
              <w:jc w:val="center"/>
              <w:rPr>
                <w:sz w:val="20"/>
                <w:szCs w:val="20"/>
                <w:lang w:eastAsia="en-US"/>
              </w:rPr>
            </w:pPr>
            <w:r>
              <w:rPr>
                <w:sz w:val="20"/>
                <w:szCs w:val="20"/>
                <w:lang w:eastAsia="en-US"/>
              </w:rPr>
              <w:t>Расходы, в том числе по годам реализации программы</w:t>
            </w:r>
          </w:p>
          <w:p w:rsidR="00F32831" w:rsidRDefault="00F32831" w:rsidP="003F53BD">
            <w:pPr>
              <w:tabs>
                <w:tab w:val="left" w:pos="6215"/>
              </w:tabs>
              <w:spacing w:line="276" w:lineRule="auto"/>
              <w:ind w:firstLine="680"/>
              <w:jc w:val="center"/>
              <w:rPr>
                <w:sz w:val="20"/>
                <w:szCs w:val="20"/>
                <w:lang w:eastAsia="en-US"/>
              </w:rPr>
            </w:pPr>
            <w:r>
              <w:rPr>
                <w:sz w:val="20"/>
                <w:szCs w:val="20"/>
                <w:lang w:eastAsia="en-US"/>
              </w:rPr>
              <w:t>( руб.)</w:t>
            </w:r>
          </w:p>
        </w:tc>
        <w:tc>
          <w:tcPr>
            <w:tcW w:w="1418"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Ожидаемый результат от реализации подпрограммного мероприятия</w:t>
            </w:r>
          </w:p>
          <w:p w:rsidR="00F32831" w:rsidRDefault="00F32831" w:rsidP="003F53BD">
            <w:pPr>
              <w:tabs>
                <w:tab w:val="left" w:pos="6215"/>
              </w:tabs>
              <w:spacing w:line="276" w:lineRule="auto"/>
              <w:jc w:val="center"/>
              <w:rPr>
                <w:sz w:val="20"/>
                <w:szCs w:val="20"/>
                <w:lang w:eastAsia="en-US"/>
              </w:rPr>
            </w:pPr>
            <w:r>
              <w:rPr>
                <w:sz w:val="20"/>
                <w:szCs w:val="20"/>
                <w:lang w:eastAsia="en-US"/>
              </w:rPr>
              <w:t>(в натуральном выражении), количество получателей</w:t>
            </w:r>
          </w:p>
        </w:tc>
      </w:tr>
      <w:tr w:rsidR="00F32831" w:rsidTr="003F53BD">
        <w:trPr>
          <w:cantSplit/>
          <w:trHeight w:val="1134"/>
        </w:trPr>
        <w:tc>
          <w:tcPr>
            <w:tcW w:w="672" w:type="dxa"/>
            <w:vMerge/>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rPr>
                <w:sz w:val="20"/>
                <w:szCs w:val="20"/>
                <w:lang w:eastAsia="en-US"/>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F32831" w:rsidRDefault="00F32831" w:rsidP="003F53BD">
            <w:pPr>
              <w:tabs>
                <w:tab w:val="left" w:pos="6215"/>
              </w:tabs>
              <w:spacing w:line="276" w:lineRule="auto"/>
              <w:ind w:left="113" w:right="113"/>
              <w:jc w:val="center"/>
              <w:rPr>
                <w:sz w:val="20"/>
                <w:szCs w:val="20"/>
                <w:lang w:eastAsia="en-US"/>
              </w:rPr>
            </w:pPr>
            <w:r>
              <w:rPr>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proofErr w:type="spellStart"/>
            <w:r>
              <w:rPr>
                <w:sz w:val="20"/>
                <w:szCs w:val="20"/>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ВР</w:t>
            </w:r>
          </w:p>
        </w:tc>
        <w:tc>
          <w:tcPr>
            <w:tcW w:w="1290"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tabs>
                <w:tab w:val="left" w:pos="6215"/>
              </w:tabs>
              <w:spacing w:line="276" w:lineRule="auto"/>
              <w:jc w:val="center"/>
              <w:rPr>
                <w:sz w:val="20"/>
                <w:szCs w:val="20"/>
                <w:lang w:eastAsia="en-US"/>
              </w:rPr>
            </w:pPr>
            <w:r>
              <w:rPr>
                <w:sz w:val="20"/>
                <w:szCs w:val="20"/>
                <w:lang w:eastAsia="en-US"/>
              </w:rPr>
              <w:t>Итого на период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2831" w:rsidRDefault="00F32831" w:rsidP="003F53BD">
            <w:pPr>
              <w:spacing w:line="276" w:lineRule="auto"/>
              <w:rPr>
                <w:rFonts w:ascii="Calibri" w:eastAsia="Calibri" w:hAnsi="Calibri"/>
                <w:lang w:eastAsia="en-US"/>
              </w:rPr>
            </w:pPr>
          </w:p>
        </w:tc>
      </w:tr>
      <w:tr w:rsidR="00F32831" w:rsidTr="003F53BD">
        <w:tc>
          <w:tcPr>
            <w:tcW w:w="672"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1</w:t>
            </w:r>
          </w:p>
        </w:tc>
        <w:tc>
          <w:tcPr>
            <w:tcW w:w="4546"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7</w:t>
            </w:r>
          </w:p>
        </w:tc>
        <w:tc>
          <w:tcPr>
            <w:tcW w:w="1290"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jc w:val="center"/>
              <w:rPr>
                <w:sz w:val="20"/>
                <w:szCs w:val="20"/>
                <w:lang w:eastAsia="en-US"/>
              </w:rPr>
            </w:pPr>
            <w:r>
              <w:rPr>
                <w:sz w:val="20"/>
                <w:szCs w:val="20"/>
                <w:lang w:eastAsia="en-US"/>
              </w:rPr>
              <w:t>12</w:t>
            </w:r>
          </w:p>
        </w:tc>
      </w:tr>
      <w:tr w:rsidR="00F32831" w:rsidTr="003F53BD">
        <w:trPr>
          <w:trHeight w:val="269"/>
        </w:trPr>
        <w:tc>
          <w:tcPr>
            <w:tcW w:w="15024" w:type="dxa"/>
            <w:gridSpan w:val="12"/>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0"/>
                <w:tab w:val="left" w:pos="6215"/>
              </w:tabs>
              <w:autoSpaceDE w:val="0"/>
              <w:autoSpaceDN w:val="0"/>
              <w:adjustRightInd w:val="0"/>
              <w:spacing w:line="276" w:lineRule="auto"/>
              <w:jc w:val="both"/>
              <w:rPr>
                <w:sz w:val="20"/>
                <w:szCs w:val="20"/>
                <w:lang w:eastAsia="en-US"/>
              </w:rPr>
            </w:pPr>
            <w:r>
              <w:rPr>
                <w:sz w:val="20"/>
                <w:szCs w:val="20"/>
                <w:lang w:eastAsia="en-US"/>
              </w:rPr>
              <w:t>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F32831" w:rsidTr="003F53BD">
        <w:trPr>
          <w:trHeight w:val="210"/>
        </w:trPr>
        <w:tc>
          <w:tcPr>
            <w:tcW w:w="15024" w:type="dxa"/>
            <w:gridSpan w:val="12"/>
            <w:tcBorders>
              <w:top w:val="single" w:sz="4" w:space="0" w:color="auto"/>
              <w:left w:val="single" w:sz="4" w:space="0" w:color="auto"/>
              <w:bottom w:val="single" w:sz="4" w:space="0" w:color="auto"/>
              <w:right w:val="single" w:sz="4" w:space="0" w:color="auto"/>
            </w:tcBorders>
            <w:hideMark/>
          </w:tcPr>
          <w:p w:rsidR="00F32831" w:rsidRDefault="00F32831" w:rsidP="003F53BD">
            <w:pPr>
              <w:tabs>
                <w:tab w:val="left" w:pos="6215"/>
              </w:tabs>
              <w:spacing w:line="276" w:lineRule="auto"/>
              <w:rPr>
                <w:sz w:val="16"/>
                <w:szCs w:val="16"/>
                <w:lang w:eastAsia="en-US"/>
              </w:rPr>
            </w:pPr>
            <w:r>
              <w:rPr>
                <w:sz w:val="20"/>
                <w:szCs w:val="20"/>
                <w:lang w:eastAsia="en-US"/>
              </w:rPr>
              <w:t xml:space="preserve">Задача: Обеспечение реализации подпрограммы 1 </w:t>
            </w:r>
          </w:p>
        </w:tc>
      </w:tr>
      <w:tr w:rsidR="00A54719" w:rsidTr="00A54719">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2.1</w:t>
            </w:r>
          </w:p>
        </w:tc>
        <w:tc>
          <w:tcPr>
            <w:tcW w:w="4546" w:type="dxa"/>
            <w:vMerge w:val="restart"/>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autoSpaceDE w:val="0"/>
              <w:autoSpaceDN w:val="0"/>
              <w:adjustRightInd w:val="0"/>
              <w:spacing w:line="276" w:lineRule="auto"/>
              <w:rPr>
                <w:sz w:val="20"/>
                <w:szCs w:val="20"/>
                <w:lang w:eastAsia="en-US"/>
              </w:rPr>
            </w:pPr>
            <w:r>
              <w:rPr>
                <w:sz w:val="20"/>
                <w:szCs w:val="20"/>
                <w:lang w:eastAsia="en-US"/>
              </w:rPr>
              <w:t xml:space="preserve">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w:t>
            </w:r>
            <w:r>
              <w:rPr>
                <w:sz w:val="20"/>
                <w:szCs w:val="20"/>
                <w:lang w:eastAsia="en-US"/>
              </w:rPr>
              <w:lastRenderedPageBreak/>
              <w:t>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c>
          <w:tcPr>
            <w:tcW w:w="570" w:type="dxa"/>
            <w:vMerge w:val="restart"/>
            <w:tcBorders>
              <w:top w:val="single" w:sz="4" w:space="0" w:color="auto"/>
              <w:left w:val="single" w:sz="4" w:space="0" w:color="auto"/>
              <w:bottom w:val="single" w:sz="4" w:space="0" w:color="auto"/>
              <w:right w:val="single" w:sz="4" w:space="0" w:color="auto"/>
            </w:tcBorders>
            <w:textDirection w:val="btLr"/>
          </w:tcPr>
          <w:p w:rsidR="00A54719" w:rsidRDefault="00A54719" w:rsidP="008F6B85">
            <w:pPr>
              <w:tabs>
                <w:tab w:val="left" w:pos="6215"/>
              </w:tabs>
              <w:spacing w:line="276" w:lineRule="auto"/>
              <w:ind w:left="113" w:right="113"/>
              <w:rPr>
                <w:b/>
                <w:sz w:val="18"/>
                <w:szCs w:val="18"/>
                <w:lang w:eastAsia="en-US"/>
              </w:rPr>
            </w:pPr>
            <w:r>
              <w:rPr>
                <w:b/>
                <w:sz w:val="18"/>
                <w:szCs w:val="18"/>
                <w:lang w:eastAsia="en-US"/>
              </w:rPr>
              <w:lastRenderedPageBreak/>
              <w:t xml:space="preserve"> </w:t>
            </w: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Default="00A54719" w:rsidP="008F6B85">
            <w:pPr>
              <w:tabs>
                <w:tab w:val="left" w:pos="6215"/>
              </w:tabs>
              <w:spacing w:line="276" w:lineRule="auto"/>
              <w:ind w:left="113" w:right="113"/>
              <w:rPr>
                <w:b/>
                <w:sz w:val="18"/>
                <w:szCs w:val="18"/>
                <w:lang w:eastAsia="en-US"/>
              </w:rPr>
            </w:pPr>
          </w:p>
          <w:p w:rsidR="00A54719" w:rsidRPr="00A11811" w:rsidRDefault="00A54719" w:rsidP="008F6B85">
            <w:pPr>
              <w:tabs>
                <w:tab w:val="left" w:pos="6215"/>
              </w:tabs>
              <w:spacing w:line="276" w:lineRule="auto"/>
              <w:ind w:left="113" w:right="113"/>
              <w:rPr>
                <w:b/>
                <w:sz w:val="18"/>
                <w:szCs w:val="18"/>
                <w:lang w:eastAsia="en-US"/>
              </w:rPr>
            </w:pPr>
            <w:r w:rsidRPr="00A11811">
              <w:rPr>
                <w:b/>
                <w:sz w:val="18"/>
                <w:szCs w:val="18"/>
                <w:lang w:eastAsia="en-US"/>
              </w:rPr>
              <w:t>я Северо-</w:t>
            </w:r>
            <w:proofErr w:type="spellStart"/>
            <w:r w:rsidRPr="00A11811">
              <w:rPr>
                <w:b/>
                <w:sz w:val="18"/>
                <w:szCs w:val="18"/>
                <w:lang w:eastAsia="en-US"/>
              </w:rPr>
              <w:t>Еиисейского</w:t>
            </w:r>
            <w:proofErr w:type="spellEnd"/>
            <w:r w:rsidRPr="00A11811">
              <w:rPr>
                <w:b/>
                <w:sz w:val="18"/>
                <w:szCs w:val="18"/>
                <w:lang w:eastAsia="en-US"/>
              </w:rPr>
              <w:t xml:space="preserve"> района</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jc w:val="center"/>
              <w:rPr>
                <w:b/>
                <w:sz w:val="16"/>
                <w:szCs w:val="16"/>
                <w:lang w:eastAsia="en-US"/>
              </w:rPr>
            </w:pPr>
            <w:r>
              <w:rPr>
                <w:b/>
                <w:sz w:val="16"/>
                <w:szCs w:val="16"/>
                <w:lang w:eastAsia="en-US"/>
              </w:rPr>
              <w:t>441</w:t>
            </w:r>
          </w:p>
          <w:p w:rsidR="00A54719" w:rsidRDefault="00A54719" w:rsidP="003F53BD">
            <w:pPr>
              <w:tabs>
                <w:tab w:val="left" w:pos="6215"/>
              </w:tabs>
              <w:spacing w:line="276" w:lineRule="auto"/>
              <w:jc w:val="center"/>
              <w:rPr>
                <w:b/>
                <w:sz w:val="16"/>
                <w:szCs w:val="16"/>
                <w:lang w:eastAsia="en-US"/>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jc w:val="center"/>
              <w:rPr>
                <w:b/>
                <w:sz w:val="16"/>
                <w:szCs w:val="16"/>
                <w:lang w:eastAsia="en-US"/>
              </w:rPr>
            </w:pPr>
            <w:r>
              <w:rPr>
                <w:b/>
                <w:sz w:val="16"/>
                <w:szCs w:val="16"/>
                <w:lang w:eastAsia="en-US"/>
              </w:rPr>
              <w:t>0104</w:t>
            </w:r>
          </w:p>
          <w:p w:rsidR="00A54719" w:rsidRDefault="00A54719" w:rsidP="003F53BD">
            <w:pPr>
              <w:tabs>
                <w:tab w:val="left" w:pos="6215"/>
              </w:tabs>
              <w:spacing w:line="276" w:lineRule="auto"/>
              <w:jc w:val="center"/>
              <w:rPr>
                <w:b/>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ind w:hanging="91"/>
              <w:jc w:val="center"/>
              <w:rPr>
                <w:b/>
                <w:sz w:val="16"/>
                <w:szCs w:val="16"/>
                <w:lang w:eastAsia="en-US"/>
              </w:rPr>
            </w:pPr>
            <w:r>
              <w:rPr>
                <w:b/>
                <w:sz w:val="16"/>
                <w:szCs w:val="16"/>
                <w:lang w:eastAsia="en-US"/>
              </w:rPr>
              <w:t>25.1.00.76040</w:t>
            </w:r>
          </w:p>
          <w:p w:rsidR="00A54719" w:rsidRDefault="00A54719" w:rsidP="003F53BD">
            <w:pPr>
              <w:tabs>
                <w:tab w:val="left" w:pos="6215"/>
              </w:tabs>
              <w:spacing w:line="276" w:lineRule="auto"/>
              <w:ind w:hanging="91"/>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ind w:firstLine="34"/>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Pr="00B604EC" w:rsidRDefault="00A54719" w:rsidP="003F53BD">
            <w:pPr>
              <w:tabs>
                <w:tab w:val="left" w:pos="6215"/>
              </w:tabs>
              <w:spacing w:line="276" w:lineRule="auto"/>
              <w:ind w:left="-94"/>
              <w:jc w:val="center"/>
              <w:rPr>
                <w:b/>
                <w:sz w:val="16"/>
                <w:szCs w:val="16"/>
                <w:lang w:eastAsia="en-US"/>
              </w:rPr>
            </w:pPr>
            <w:r w:rsidRPr="00B604EC">
              <w:rPr>
                <w:b/>
                <w:sz w:val="16"/>
                <w:szCs w:val="16"/>
                <w:lang w:eastAsia="en-US"/>
              </w:rPr>
              <w:t>1 426 600,00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Pr="00B604EC" w:rsidRDefault="00A54719" w:rsidP="003F53BD">
            <w:pPr>
              <w:spacing w:line="276" w:lineRule="auto"/>
              <w:jc w:val="center"/>
              <w:rPr>
                <w:lang w:eastAsia="en-US"/>
              </w:rPr>
            </w:pPr>
            <w:r w:rsidRPr="00B604EC">
              <w:rPr>
                <w:b/>
                <w:sz w:val="16"/>
                <w:szCs w:val="16"/>
                <w:lang w:eastAsia="en-US"/>
              </w:rPr>
              <w:t>1 426 600,00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Pr="00B604EC" w:rsidRDefault="00A54719" w:rsidP="003F53BD">
            <w:pPr>
              <w:spacing w:line="276" w:lineRule="auto"/>
              <w:jc w:val="center"/>
              <w:rPr>
                <w:lang w:eastAsia="en-US"/>
              </w:rPr>
            </w:pPr>
            <w:r w:rsidRPr="00B604EC">
              <w:rPr>
                <w:b/>
                <w:sz w:val="16"/>
                <w:szCs w:val="16"/>
                <w:lang w:eastAsia="en-US"/>
              </w:rPr>
              <w:t>1 426 600,00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Pr="00B604EC" w:rsidRDefault="00A54719" w:rsidP="003F53BD">
            <w:pPr>
              <w:tabs>
                <w:tab w:val="left" w:pos="6215"/>
              </w:tabs>
              <w:spacing w:line="276" w:lineRule="auto"/>
              <w:jc w:val="center"/>
              <w:rPr>
                <w:b/>
                <w:sz w:val="16"/>
                <w:szCs w:val="16"/>
                <w:lang w:eastAsia="en-US"/>
              </w:rPr>
            </w:pPr>
            <w:r w:rsidRPr="00B604EC">
              <w:rPr>
                <w:sz w:val="20"/>
                <w:szCs w:val="20"/>
                <w:lang w:eastAsia="en-US"/>
              </w:rPr>
              <w:t>4 279 800,0</w:t>
            </w:r>
          </w:p>
        </w:tc>
        <w:tc>
          <w:tcPr>
            <w:tcW w:w="1418" w:type="dxa"/>
            <w:vMerge w:val="restart"/>
            <w:tcBorders>
              <w:top w:val="single" w:sz="4" w:space="0" w:color="auto"/>
              <w:left w:val="single" w:sz="4" w:space="0" w:color="auto"/>
              <w:right w:val="single" w:sz="4" w:space="0" w:color="auto"/>
            </w:tcBorders>
            <w:hideMark/>
          </w:tcPr>
          <w:p w:rsidR="00A54719" w:rsidRDefault="00A54719" w:rsidP="003F53BD">
            <w:pPr>
              <w:tabs>
                <w:tab w:val="left" w:pos="6215"/>
              </w:tabs>
              <w:spacing w:line="276" w:lineRule="auto"/>
              <w:jc w:val="both"/>
              <w:rPr>
                <w:sz w:val="18"/>
                <w:szCs w:val="18"/>
                <w:lang w:eastAsia="en-US"/>
              </w:rPr>
            </w:pPr>
            <w:r>
              <w:rPr>
                <w:sz w:val="18"/>
                <w:szCs w:val="18"/>
                <w:lang w:eastAsia="en-US"/>
              </w:rPr>
              <w:t>Обеспечение деятельности 2 единиц штатного расписания</w:t>
            </w:r>
          </w:p>
        </w:tc>
      </w:tr>
      <w:tr w:rsidR="00A54719" w:rsidTr="003F53BD">
        <w:trPr>
          <w:trHeight w:val="387"/>
        </w:trPr>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2.1.2</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1 060 884,00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1 060 884,00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1 060 884,00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3 182 652,00</w:t>
            </w:r>
          </w:p>
        </w:tc>
        <w:tc>
          <w:tcPr>
            <w:tcW w:w="1418" w:type="dxa"/>
            <w:vMerge/>
            <w:tcBorders>
              <w:left w:val="single" w:sz="4" w:space="0" w:color="auto"/>
              <w:right w:val="single" w:sz="4" w:space="0" w:color="auto"/>
            </w:tcBorders>
            <w:vAlign w:val="center"/>
            <w:hideMark/>
          </w:tcPr>
          <w:p w:rsidR="00A54719" w:rsidRDefault="00A54719" w:rsidP="003F53BD">
            <w:pPr>
              <w:rPr>
                <w:sz w:val="18"/>
                <w:szCs w:val="18"/>
                <w:lang w:eastAsia="en-US"/>
              </w:rPr>
            </w:pPr>
          </w:p>
        </w:tc>
      </w:tr>
      <w:tr w:rsidR="00A54719" w:rsidTr="003F53BD">
        <w:trPr>
          <w:trHeight w:val="315"/>
        </w:trPr>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2.1.3</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15 730,00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15 730,00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31 460,00</w:t>
            </w:r>
          </w:p>
        </w:tc>
        <w:tc>
          <w:tcPr>
            <w:tcW w:w="1418" w:type="dxa"/>
            <w:vMerge/>
            <w:tcBorders>
              <w:left w:val="single" w:sz="4" w:space="0" w:color="auto"/>
              <w:right w:val="single" w:sz="4" w:space="0" w:color="auto"/>
            </w:tcBorders>
            <w:vAlign w:val="center"/>
            <w:hideMark/>
          </w:tcPr>
          <w:p w:rsidR="00A54719" w:rsidRDefault="00A54719" w:rsidP="003F53BD">
            <w:pPr>
              <w:rPr>
                <w:sz w:val="18"/>
                <w:szCs w:val="18"/>
                <w:lang w:eastAsia="en-US"/>
              </w:rPr>
            </w:pPr>
          </w:p>
        </w:tc>
      </w:tr>
      <w:tr w:rsidR="00A54719" w:rsidTr="003F53BD">
        <w:trPr>
          <w:trHeight w:val="503"/>
        </w:trPr>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2.1.4</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320 386,00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320 386,00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320 386,00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961 158,00</w:t>
            </w:r>
          </w:p>
        </w:tc>
        <w:tc>
          <w:tcPr>
            <w:tcW w:w="1418" w:type="dxa"/>
            <w:vMerge/>
            <w:tcBorders>
              <w:left w:val="single" w:sz="4" w:space="0" w:color="auto"/>
              <w:right w:val="single" w:sz="4" w:space="0" w:color="auto"/>
            </w:tcBorders>
            <w:vAlign w:val="center"/>
            <w:hideMark/>
          </w:tcPr>
          <w:p w:rsidR="00A54719" w:rsidRDefault="00A54719" w:rsidP="003F53BD">
            <w:pPr>
              <w:rPr>
                <w:sz w:val="18"/>
                <w:szCs w:val="18"/>
                <w:lang w:eastAsia="en-US"/>
              </w:rPr>
            </w:pPr>
          </w:p>
        </w:tc>
      </w:tr>
      <w:tr w:rsidR="00A54719" w:rsidTr="003F53BD">
        <w:trPr>
          <w:trHeight w:val="535"/>
        </w:trPr>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lastRenderedPageBreak/>
              <w:t>2.1.4</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244</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29 600,00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45 330,00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29 600,00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104 530,00</w:t>
            </w:r>
          </w:p>
        </w:tc>
        <w:tc>
          <w:tcPr>
            <w:tcW w:w="1418" w:type="dxa"/>
            <w:vMerge/>
            <w:tcBorders>
              <w:left w:val="single" w:sz="4" w:space="0" w:color="auto"/>
              <w:right w:val="single" w:sz="4" w:space="0" w:color="auto"/>
            </w:tcBorders>
            <w:vAlign w:val="center"/>
            <w:hideMark/>
          </w:tcPr>
          <w:p w:rsidR="00A54719" w:rsidRDefault="00A54719" w:rsidP="003F53BD">
            <w:pPr>
              <w:rPr>
                <w:sz w:val="18"/>
                <w:szCs w:val="18"/>
                <w:lang w:eastAsia="en-US"/>
              </w:rPr>
            </w:pPr>
          </w:p>
        </w:tc>
      </w:tr>
      <w:tr w:rsidR="00A54719" w:rsidTr="003F53BD">
        <w:trPr>
          <w:trHeight w:val="364"/>
        </w:trPr>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lastRenderedPageBreak/>
              <w:t>2.2</w:t>
            </w:r>
          </w:p>
        </w:tc>
        <w:tc>
          <w:tcPr>
            <w:tcW w:w="454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autoSpaceDE w:val="0"/>
              <w:autoSpaceDN w:val="0"/>
              <w:adjustRightInd w:val="0"/>
              <w:spacing w:line="276" w:lineRule="auto"/>
              <w:rPr>
                <w:sz w:val="20"/>
                <w:szCs w:val="20"/>
                <w:lang w:eastAsia="en-US"/>
              </w:rPr>
            </w:pPr>
            <w:r>
              <w:rPr>
                <w:sz w:val="20"/>
                <w:szCs w:val="20"/>
                <w:lang w:eastAsia="en-US"/>
              </w:rPr>
              <w:t>Руководство и управление в сфере  установленных функций</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hanging="91"/>
              <w:jc w:val="center"/>
              <w:rPr>
                <w:sz w:val="16"/>
                <w:szCs w:val="16"/>
                <w:lang w:eastAsia="en-US"/>
              </w:rPr>
            </w:pPr>
            <w:r>
              <w:rPr>
                <w:sz w:val="16"/>
                <w:szCs w:val="16"/>
                <w:lang w:eastAsia="en-US"/>
              </w:rPr>
              <w:t>25.1.00.8ххх</w:t>
            </w:r>
          </w:p>
        </w:tc>
        <w:tc>
          <w:tcPr>
            <w:tcW w:w="570" w:type="dxa"/>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ind w:firstLine="34"/>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3 859 965,00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3 784 365,00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3 859 965,00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b/>
                <w:sz w:val="16"/>
                <w:szCs w:val="16"/>
                <w:lang w:eastAsia="en-US"/>
              </w:rPr>
            </w:pPr>
            <w:r>
              <w:rPr>
                <w:b/>
                <w:sz w:val="16"/>
                <w:szCs w:val="16"/>
                <w:lang w:eastAsia="en-US"/>
              </w:rPr>
              <w:t>11 504 295,00</w:t>
            </w:r>
          </w:p>
        </w:tc>
        <w:tc>
          <w:tcPr>
            <w:tcW w:w="1418" w:type="dxa"/>
            <w:vMerge/>
            <w:tcBorders>
              <w:left w:val="single" w:sz="4" w:space="0" w:color="auto"/>
              <w:right w:val="single" w:sz="4" w:space="0" w:color="auto"/>
            </w:tcBorders>
            <w:vAlign w:val="center"/>
            <w:hideMark/>
          </w:tcPr>
          <w:p w:rsidR="00A54719" w:rsidRDefault="00A54719" w:rsidP="003F53BD">
            <w:pPr>
              <w:rPr>
                <w:sz w:val="18"/>
                <w:szCs w:val="18"/>
                <w:lang w:eastAsia="en-US"/>
              </w:rPr>
            </w:pPr>
          </w:p>
        </w:tc>
      </w:tr>
      <w:tr w:rsidR="00A54719" w:rsidTr="003F53BD">
        <w:tc>
          <w:tcPr>
            <w:tcW w:w="672" w:type="dxa"/>
            <w:tcBorders>
              <w:top w:val="single" w:sz="4" w:space="0" w:color="auto"/>
              <w:left w:val="single" w:sz="4" w:space="0" w:color="auto"/>
              <w:bottom w:val="nil"/>
              <w:right w:val="single" w:sz="4" w:space="0" w:color="auto"/>
            </w:tcBorders>
            <w:vAlign w:val="center"/>
          </w:tcPr>
          <w:p w:rsidR="00A54719" w:rsidRDefault="00A54719" w:rsidP="003F53BD">
            <w:pPr>
              <w:tabs>
                <w:tab w:val="left" w:pos="6215"/>
              </w:tabs>
              <w:spacing w:line="276" w:lineRule="auto"/>
              <w:jc w:val="center"/>
              <w:rPr>
                <w:sz w:val="20"/>
                <w:szCs w:val="20"/>
                <w:lang w:eastAsia="en-US"/>
              </w:rPr>
            </w:pPr>
          </w:p>
          <w:p w:rsidR="00A54719" w:rsidRDefault="00A54719" w:rsidP="003F53BD">
            <w:pPr>
              <w:tabs>
                <w:tab w:val="left" w:pos="6215"/>
              </w:tabs>
              <w:spacing w:line="276" w:lineRule="auto"/>
              <w:jc w:val="center"/>
              <w:rPr>
                <w:sz w:val="20"/>
                <w:szCs w:val="20"/>
                <w:lang w:eastAsia="en-US"/>
              </w:rPr>
            </w:pPr>
            <w:r>
              <w:rPr>
                <w:sz w:val="20"/>
                <w:szCs w:val="20"/>
                <w:lang w:eastAsia="en-US"/>
              </w:rPr>
              <w:t>2.2.1</w:t>
            </w:r>
          </w:p>
        </w:tc>
        <w:tc>
          <w:tcPr>
            <w:tcW w:w="4546" w:type="dxa"/>
            <w:vMerge w:val="restart"/>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rPr>
                <w:sz w:val="20"/>
                <w:szCs w:val="20"/>
                <w:lang w:eastAsia="en-US"/>
              </w:rPr>
            </w:pPr>
            <w:r>
              <w:rPr>
                <w:sz w:val="20"/>
                <w:szCs w:val="20"/>
                <w:lang w:eastAsia="en-US"/>
              </w:rPr>
              <w:t>Оплата труда и начисления на оплату труда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single" w:sz="4" w:space="0" w:color="auto"/>
              <w:left w:val="single" w:sz="4" w:space="0" w:color="auto"/>
              <w:bottom w:val="nil"/>
              <w:right w:val="single" w:sz="4" w:space="0" w:color="auto"/>
            </w:tcBorders>
            <w:vAlign w:val="center"/>
          </w:tcPr>
          <w:p w:rsidR="00A54719" w:rsidRDefault="00A54719" w:rsidP="003F53BD">
            <w:pPr>
              <w:tabs>
                <w:tab w:val="left" w:pos="6215"/>
              </w:tabs>
              <w:spacing w:line="276" w:lineRule="auto"/>
              <w:jc w:val="center"/>
              <w:rPr>
                <w:sz w:val="16"/>
                <w:szCs w:val="16"/>
                <w:lang w:eastAsia="en-US"/>
              </w:rPr>
            </w:pPr>
          </w:p>
          <w:p w:rsidR="00A54719" w:rsidRDefault="00A54719"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nil"/>
              <w:right w:val="single" w:sz="4" w:space="0" w:color="auto"/>
            </w:tcBorders>
            <w:vAlign w:val="center"/>
          </w:tcPr>
          <w:p w:rsidR="00A54719" w:rsidRDefault="00A54719" w:rsidP="003F53BD">
            <w:pPr>
              <w:tabs>
                <w:tab w:val="left" w:pos="6215"/>
              </w:tabs>
              <w:spacing w:line="276" w:lineRule="auto"/>
              <w:jc w:val="center"/>
              <w:rPr>
                <w:sz w:val="16"/>
                <w:szCs w:val="16"/>
                <w:lang w:eastAsia="en-US"/>
              </w:rPr>
            </w:pPr>
          </w:p>
          <w:p w:rsidR="00A54719" w:rsidRDefault="00A54719" w:rsidP="003F53BD">
            <w:pPr>
              <w:tabs>
                <w:tab w:val="left" w:pos="6215"/>
              </w:tabs>
              <w:spacing w:line="276" w:lineRule="auto"/>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nil"/>
              <w:right w:val="single" w:sz="4" w:space="0" w:color="auto"/>
            </w:tcBorders>
            <w:vAlign w:val="center"/>
          </w:tcPr>
          <w:p w:rsidR="00A54719" w:rsidRDefault="00A54719" w:rsidP="003F53BD">
            <w:pPr>
              <w:tabs>
                <w:tab w:val="left" w:pos="6215"/>
              </w:tabs>
              <w:spacing w:line="276" w:lineRule="auto"/>
              <w:ind w:hanging="91"/>
              <w:jc w:val="center"/>
              <w:rPr>
                <w:sz w:val="16"/>
                <w:szCs w:val="16"/>
                <w:lang w:eastAsia="en-US"/>
              </w:rPr>
            </w:pPr>
          </w:p>
          <w:p w:rsidR="00A54719" w:rsidRDefault="00A54719" w:rsidP="003F53BD">
            <w:pPr>
              <w:tabs>
                <w:tab w:val="left" w:pos="6215"/>
              </w:tabs>
              <w:spacing w:line="276" w:lineRule="auto"/>
              <w:ind w:hanging="91"/>
              <w:jc w:val="center"/>
              <w:rPr>
                <w:sz w:val="16"/>
                <w:szCs w:val="16"/>
                <w:lang w:eastAsia="en-US"/>
              </w:rPr>
            </w:pPr>
            <w:r>
              <w:rPr>
                <w:sz w:val="16"/>
                <w:szCs w:val="16"/>
                <w:lang w:eastAsia="en-US"/>
              </w:rPr>
              <w:t>25.1.00.89000</w:t>
            </w: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1 787 162,00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1 787 162,00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1 787 162,00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5 361 486,00</w:t>
            </w:r>
          </w:p>
        </w:tc>
        <w:tc>
          <w:tcPr>
            <w:tcW w:w="1418" w:type="dxa"/>
            <w:vMerge/>
            <w:tcBorders>
              <w:left w:val="single" w:sz="4" w:space="0" w:color="auto"/>
              <w:right w:val="single" w:sz="4" w:space="0" w:color="auto"/>
            </w:tcBorders>
            <w:vAlign w:val="center"/>
            <w:hideMark/>
          </w:tcPr>
          <w:p w:rsidR="00A54719" w:rsidRDefault="00A54719" w:rsidP="003F53BD">
            <w:pPr>
              <w:rPr>
                <w:sz w:val="18"/>
                <w:szCs w:val="18"/>
                <w:lang w:eastAsia="en-US"/>
              </w:rPr>
            </w:pPr>
          </w:p>
        </w:tc>
      </w:tr>
      <w:tr w:rsidR="00A54719" w:rsidTr="003F53BD">
        <w:tc>
          <w:tcPr>
            <w:tcW w:w="672" w:type="dxa"/>
            <w:tcBorders>
              <w:top w:val="nil"/>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rPr>
                <w:sz w:val="20"/>
                <w:szCs w:val="20"/>
                <w:lang w:eastAsia="en-US"/>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nil"/>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jc w:val="center"/>
              <w:rPr>
                <w:sz w:val="16"/>
                <w:szCs w:val="16"/>
                <w:lang w:eastAsia="en-US"/>
              </w:rPr>
            </w:pPr>
          </w:p>
        </w:tc>
        <w:tc>
          <w:tcPr>
            <w:tcW w:w="710" w:type="dxa"/>
            <w:tcBorders>
              <w:top w:val="nil"/>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jc w:val="center"/>
              <w:rPr>
                <w:sz w:val="16"/>
                <w:szCs w:val="16"/>
                <w:lang w:eastAsia="en-US"/>
              </w:rPr>
            </w:pPr>
          </w:p>
        </w:tc>
        <w:tc>
          <w:tcPr>
            <w:tcW w:w="1134" w:type="dxa"/>
            <w:tcBorders>
              <w:top w:val="nil"/>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outlineLvl w:val="0"/>
              <w:rPr>
                <w:sz w:val="16"/>
                <w:szCs w:val="16"/>
                <w:lang w:eastAsia="en-US"/>
              </w:rPr>
            </w:pPr>
            <w:r>
              <w:rPr>
                <w:sz w:val="16"/>
                <w:szCs w:val="16"/>
                <w:lang w:eastAsia="en-US"/>
              </w:rPr>
              <w:t>539 724,00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539 724,00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539 724,00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1 619 172,00</w:t>
            </w:r>
          </w:p>
        </w:tc>
        <w:tc>
          <w:tcPr>
            <w:tcW w:w="1418" w:type="dxa"/>
            <w:vMerge/>
            <w:tcBorders>
              <w:left w:val="single" w:sz="4" w:space="0" w:color="auto"/>
              <w:right w:val="single" w:sz="4" w:space="0" w:color="auto"/>
            </w:tcBorders>
          </w:tcPr>
          <w:p w:rsidR="00A54719" w:rsidRDefault="00A54719" w:rsidP="003F53BD">
            <w:pPr>
              <w:tabs>
                <w:tab w:val="left" w:pos="6215"/>
              </w:tabs>
              <w:spacing w:line="276" w:lineRule="auto"/>
              <w:jc w:val="center"/>
              <w:rPr>
                <w:sz w:val="16"/>
                <w:szCs w:val="16"/>
                <w:lang w:eastAsia="en-US"/>
              </w:rPr>
            </w:pPr>
          </w:p>
        </w:tc>
      </w:tr>
      <w:tr w:rsidR="00A54719" w:rsidTr="003F53BD">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2.2.2</w:t>
            </w:r>
          </w:p>
        </w:tc>
        <w:tc>
          <w:tcPr>
            <w:tcW w:w="4546"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autoSpaceDE w:val="0"/>
              <w:autoSpaceDN w:val="0"/>
              <w:adjustRightInd w:val="0"/>
              <w:spacing w:line="276" w:lineRule="auto"/>
              <w:rPr>
                <w:sz w:val="20"/>
                <w:szCs w:val="20"/>
                <w:lang w:eastAsia="en-US"/>
              </w:rPr>
            </w:pPr>
            <w:r>
              <w:rPr>
                <w:sz w:val="20"/>
                <w:szCs w:val="20"/>
                <w:lang w:eastAsia="en-US"/>
              </w:rPr>
              <w:t>Гарантии и компенсации для лиц, работающих в Северо-Енисейском районе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hanging="91"/>
              <w:jc w:val="center"/>
              <w:rPr>
                <w:sz w:val="16"/>
                <w:szCs w:val="16"/>
                <w:lang w:eastAsia="en-US"/>
              </w:rPr>
            </w:pPr>
            <w:r>
              <w:rPr>
                <w:sz w:val="16"/>
                <w:szCs w:val="16"/>
                <w:lang w:eastAsia="en-US"/>
              </w:rPr>
              <w:t>25.1.00.89010</w:t>
            </w: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75 600, 00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75 600,00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151 200,00</w:t>
            </w:r>
          </w:p>
        </w:tc>
        <w:tc>
          <w:tcPr>
            <w:tcW w:w="1418" w:type="dxa"/>
            <w:vMerge/>
            <w:tcBorders>
              <w:left w:val="single" w:sz="4" w:space="0" w:color="auto"/>
              <w:right w:val="single" w:sz="4" w:space="0" w:color="auto"/>
            </w:tcBorders>
            <w:vAlign w:val="center"/>
            <w:hideMark/>
          </w:tcPr>
          <w:p w:rsidR="00A54719" w:rsidRDefault="00A54719" w:rsidP="003F53BD">
            <w:pPr>
              <w:rPr>
                <w:sz w:val="16"/>
                <w:szCs w:val="16"/>
                <w:lang w:eastAsia="en-US"/>
              </w:rPr>
            </w:pPr>
          </w:p>
        </w:tc>
      </w:tr>
      <w:tr w:rsidR="00A54719" w:rsidTr="003F53BD">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2.2.3</w:t>
            </w:r>
          </w:p>
        </w:tc>
        <w:tc>
          <w:tcPr>
            <w:tcW w:w="4546"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autoSpaceDE w:val="0"/>
              <w:autoSpaceDN w:val="0"/>
              <w:adjustRightInd w:val="0"/>
              <w:spacing w:line="276" w:lineRule="auto"/>
              <w:rPr>
                <w:sz w:val="20"/>
                <w:szCs w:val="20"/>
                <w:lang w:eastAsia="en-US"/>
              </w:rPr>
            </w:pPr>
            <w:r>
              <w:rPr>
                <w:sz w:val="20"/>
                <w:szCs w:val="20"/>
                <w:lang w:eastAsia="en-US"/>
              </w:rPr>
              <w:t>Расходы, связанные со служебными командировками</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hanging="91"/>
              <w:jc w:val="center"/>
              <w:rPr>
                <w:sz w:val="16"/>
                <w:szCs w:val="16"/>
                <w:lang w:eastAsia="en-US"/>
              </w:rPr>
            </w:pPr>
            <w:r>
              <w:rPr>
                <w:sz w:val="16"/>
                <w:szCs w:val="16"/>
                <w:lang w:eastAsia="en-US"/>
              </w:rPr>
              <w:t>25.1.00.89020</w:t>
            </w: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sz w:val="16"/>
                <w:szCs w:val="16"/>
                <w:lang w:eastAsia="en-US"/>
              </w:rPr>
            </w:pPr>
            <w:r>
              <w:rPr>
                <w:sz w:val="16"/>
                <w:szCs w:val="16"/>
                <w:lang w:eastAsia="en-US"/>
              </w:rPr>
              <w:t>43 100,00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43 100,00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43 100,00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129 300,00</w:t>
            </w:r>
          </w:p>
        </w:tc>
        <w:tc>
          <w:tcPr>
            <w:tcW w:w="1418" w:type="dxa"/>
            <w:vMerge/>
            <w:tcBorders>
              <w:left w:val="single" w:sz="4" w:space="0" w:color="auto"/>
              <w:right w:val="single" w:sz="4" w:space="0" w:color="auto"/>
            </w:tcBorders>
            <w:vAlign w:val="center"/>
            <w:hideMark/>
          </w:tcPr>
          <w:p w:rsidR="00A54719" w:rsidRDefault="00A54719" w:rsidP="003F53BD">
            <w:pPr>
              <w:rPr>
                <w:sz w:val="16"/>
                <w:szCs w:val="16"/>
                <w:lang w:eastAsia="en-US"/>
              </w:rPr>
            </w:pPr>
          </w:p>
        </w:tc>
      </w:tr>
      <w:tr w:rsidR="00A54719" w:rsidTr="003F53BD">
        <w:tc>
          <w:tcPr>
            <w:tcW w:w="672"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2.3</w:t>
            </w:r>
          </w:p>
        </w:tc>
        <w:tc>
          <w:tcPr>
            <w:tcW w:w="4546"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autoSpaceDE w:val="0"/>
              <w:autoSpaceDN w:val="0"/>
              <w:adjustRightInd w:val="0"/>
              <w:spacing w:line="276" w:lineRule="auto"/>
              <w:rPr>
                <w:sz w:val="20"/>
                <w:szCs w:val="20"/>
                <w:lang w:eastAsia="en-US"/>
              </w:rPr>
            </w:pPr>
            <w:r>
              <w:rPr>
                <w:sz w:val="20"/>
                <w:szCs w:val="20"/>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val="restart"/>
            <w:tcBorders>
              <w:top w:val="single" w:sz="4" w:space="0" w:color="auto"/>
              <w:left w:val="single" w:sz="4" w:space="0" w:color="auto"/>
              <w:bottom w:val="nil"/>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441</w:t>
            </w:r>
          </w:p>
        </w:tc>
        <w:tc>
          <w:tcPr>
            <w:tcW w:w="710" w:type="dxa"/>
            <w:vMerge w:val="restart"/>
            <w:tcBorders>
              <w:top w:val="single" w:sz="4" w:space="0" w:color="auto"/>
              <w:left w:val="single" w:sz="4" w:space="0" w:color="auto"/>
              <w:bottom w:val="nil"/>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0104</w:t>
            </w:r>
          </w:p>
        </w:tc>
        <w:tc>
          <w:tcPr>
            <w:tcW w:w="1134" w:type="dxa"/>
            <w:vMerge w:val="restart"/>
            <w:tcBorders>
              <w:top w:val="single" w:sz="4" w:space="0" w:color="auto"/>
              <w:left w:val="single" w:sz="4" w:space="0" w:color="auto"/>
              <w:bottom w:val="nil"/>
              <w:right w:val="single" w:sz="4" w:space="0" w:color="auto"/>
            </w:tcBorders>
            <w:vAlign w:val="center"/>
            <w:hideMark/>
          </w:tcPr>
          <w:p w:rsidR="00A54719" w:rsidRDefault="00A54719" w:rsidP="003F53BD">
            <w:pPr>
              <w:tabs>
                <w:tab w:val="left" w:pos="6215"/>
              </w:tabs>
              <w:spacing w:line="276" w:lineRule="auto"/>
              <w:ind w:hanging="91"/>
              <w:jc w:val="center"/>
              <w:rPr>
                <w:sz w:val="16"/>
                <w:szCs w:val="16"/>
                <w:lang w:eastAsia="en-US"/>
              </w:rPr>
            </w:pPr>
            <w:r>
              <w:rPr>
                <w:sz w:val="16"/>
                <w:szCs w:val="16"/>
                <w:lang w:eastAsia="en-US"/>
              </w:rPr>
              <w:t>25.1.99.89000</w:t>
            </w:r>
          </w:p>
        </w:tc>
        <w:tc>
          <w:tcPr>
            <w:tcW w:w="570" w:type="dxa"/>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autoSpaceDE w:val="0"/>
              <w:autoSpaceDN w:val="0"/>
              <w:adjustRightInd w:val="0"/>
              <w:spacing w:line="276" w:lineRule="auto"/>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1 414 379,00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b/>
                <w:sz w:val="16"/>
                <w:szCs w:val="16"/>
                <w:lang w:eastAsia="en-US"/>
              </w:rPr>
              <w:t>1 414 379,00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b/>
                <w:sz w:val="16"/>
                <w:szCs w:val="16"/>
                <w:lang w:eastAsia="en-US"/>
              </w:rPr>
              <w:t>1 414 379,00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b/>
                <w:sz w:val="16"/>
                <w:szCs w:val="16"/>
                <w:lang w:eastAsia="en-US"/>
              </w:rPr>
            </w:pPr>
            <w:r>
              <w:rPr>
                <w:b/>
                <w:sz w:val="16"/>
                <w:szCs w:val="16"/>
                <w:lang w:eastAsia="en-US"/>
              </w:rPr>
              <w:t>4 243 137,00</w:t>
            </w:r>
          </w:p>
        </w:tc>
        <w:tc>
          <w:tcPr>
            <w:tcW w:w="1418" w:type="dxa"/>
            <w:vMerge/>
            <w:tcBorders>
              <w:left w:val="single" w:sz="4" w:space="0" w:color="auto"/>
              <w:right w:val="single" w:sz="4" w:space="0" w:color="auto"/>
            </w:tcBorders>
            <w:vAlign w:val="center"/>
            <w:hideMark/>
          </w:tcPr>
          <w:p w:rsidR="00A54719" w:rsidRDefault="00A54719" w:rsidP="003F53BD">
            <w:pPr>
              <w:rPr>
                <w:sz w:val="16"/>
                <w:szCs w:val="16"/>
                <w:lang w:eastAsia="en-US"/>
              </w:rPr>
            </w:pPr>
          </w:p>
        </w:tc>
      </w:tr>
      <w:tr w:rsidR="00A54719" w:rsidTr="003F53BD">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20"/>
                <w:szCs w:val="20"/>
                <w:lang w:eastAsia="en-US"/>
              </w:rPr>
            </w:pPr>
            <w:r>
              <w:rPr>
                <w:sz w:val="20"/>
                <w:szCs w:val="20"/>
                <w:lang w:eastAsia="en-US"/>
              </w:rPr>
              <w:t>2.3.1</w:t>
            </w:r>
          </w:p>
        </w:tc>
        <w:tc>
          <w:tcPr>
            <w:tcW w:w="4546" w:type="dxa"/>
            <w:vMerge w:val="restart"/>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autoSpaceDE w:val="0"/>
              <w:autoSpaceDN w:val="0"/>
              <w:adjustRightInd w:val="0"/>
              <w:spacing w:line="276" w:lineRule="auto"/>
              <w:rPr>
                <w:sz w:val="20"/>
                <w:szCs w:val="20"/>
                <w:lang w:eastAsia="en-US"/>
              </w:rPr>
            </w:pPr>
            <w:r>
              <w:rPr>
                <w:sz w:val="20"/>
                <w:szCs w:val="20"/>
                <w:lang w:eastAsia="en-US"/>
              </w:rPr>
              <w:t>Оплата труда и начисления на оплату труда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nil"/>
              <w:right w:val="single" w:sz="4" w:space="0" w:color="auto"/>
            </w:tcBorders>
            <w:vAlign w:val="center"/>
            <w:hideMark/>
          </w:tcPr>
          <w:p w:rsidR="00A54719" w:rsidRDefault="00A54719" w:rsidP="003F53BD">
            <w:pPr>
              <w:rPr>
                <w:sz w:val="16"/>
                <w:szCs w:val="16"/>
                <w:lang w:eastAsia="en-US"/>
              </w:rPr>
            </w:pPr>
          </w:p>
        </w:tc>
        <w:tc>
          <w:tcPr>
            <w:tcW w:w="710" w:type="dxa"/>
            <w:vMerge/>
            <w:tcBorders>
              <w:top w:val="single" w:sz="4" w:space="0" w:color="auto"/>
              <w:left w:val="single" w:sz="4" w:space="0" w:color="auto"/>
              <w:bottom w:val="nil"/>
              <w:right w:val="single" w:sz="4" w:space="0" w:color="auto"/>
            </w:tcBorders>
            <w:vAlign w:val="center"/>
            <w:hideMark/>
          </w:tcPr>
          <w:p w:rsidR="00A54719" w:rsidRDefault="00A54719" w:rsidP="003F53BD">
            <w:pPr>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A54719" w:rsidRDefault="00A54719" w:rsidP="003F53BD">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1 086 312,00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1 086 312,00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lang w:eastAsia="en-US"/>
              </w:rPr>
            </w:pPr>
            <w:r>
              <w:rPr>
                <w:sz w:val="16"/>
                <w:szCs w:val="16"/>
                <w:lang w:eastAsia="en-US"/>
              </w:rPr>
              <w:t>1 086 312,00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3 258 936,00</w:t>
            </w:r>
          </w:p>
        </w:tc>
        <w:tc>
          <w:tcPr>
            <w:tcW w:w="1418" w:type="dxa"/>
            <w:vMerge/>
            <w:tcBorders>
              <w:left w:val="single" w:sz="4" w:space="0" w:color="auto"/>
              <w:right w:val="single" w:sz="4" w:space="0" w:color="auto"/>
            </w:tcBorders>
            <w:vAlign w:val="center"/>
            <w:hideMark/>
          </w:tcPr>
          <w:p w:rsidR="00A54719" w:rsidRDefault="00A54719" w:rsidP="003F53BD">
            <w:pPr>
              <w:rPr>
                <w:sz w:val="16"/>
                <w:szCs w:val="16"/>
                <w:lang w:eastAsia="en-US"/>
              </w:rPr>
            </w:pPr>
          </w:p>
        </w:tc>
      </w:tr>
      <w:tr w:rsidR="00A54719" w:rsidTr="003F53BD">
        <w:tc>
          <w:tcPr>
            <w:tcW w:w="672"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nil"/>
              <w:left w:val="single" w:sz="4" w:space="0" w:color="auto"/>
              <w:bottom w:val="single" w:sz="4" w:space="0" w:color="auto"/>
              <w:right w:val="single" w:sz="4" w:space="0" w:color="auto"/>
            </w:tcBorders>
          </w:tcPr>
          <w:p w:rsidR="00A54719" w:rsidRDefault="00A54719" w:rsidP="003F53BD">
            <w:pPr>
              <w:tabs>
                <w:tab w:val="left" w:pos="6215"/>
              </w:tabs>
              <w:spacing w:line="276" w:lineRule="auto"/>
              <w:rPr>
                <w:sz w:val="16"/>
                <w:szCs w:val="16"/>
                <w:lang w:eastAsia="en-US"/>
              </w:rPr>
            </w:pPr>
          </w:p>
        </w:tc>
        <w:tc>
          <w:tcPr>
            <w:tcW w:w="710" w:type="dxa"/>
            <w:tcBorders>
              <w:top w:val="nil"/>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jc w:val="center"/>
              <w:rPr>
                <w:sz w:val="16"/>
                <w:szCs w:val="16"/>
                <w:lang w:eastAsia="en-US"/>
              </w:rPr>
            </w:pPr>
          </w:p>
        </w:tc>
        <w:tc>
          <w:tcPr>
            <w:tcW w:w="1134" w:type="dxa"/>
            <w:tcBorders>
              <w:top w:val="nil"/>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ind w:firstLine="34"/>
              <w:jc w:val="center"/>
              <w:rPr>
                <w:sz w:val="16"/>
                <w:szCs w:val="16"/>
                <w:lang w:eastAsia="en-US"/>
              </w:rPr>
            </w:pPr>
            <w:r>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328 067,00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sz w:val="16"/>
                <w:szCs w:val="16"/>
                <w:lang w:eastAsia="en-US"/>
              </w:rPr>
            </w:pPr>
            <w:r>
              <w:rPr>
                <w:sz w:val="16"/>
                <w:szCs w:val="16"/>
                <w:lang w:eastAsia="en-US"/>
              </w:rPr>
              <w:t>328 067,00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spacing w:line="276" w:lineRule="auto"/>
              <w:jc w:val="center"/>
              <w:rPr>
                <w:sz w:val="16"/>
                <w:szCs w:val="16"/>
                <w:lang w:eastAsia="en-US"/>
              </w:rPr>
            </w:pPr>
            <w:r>
              <w:rPr>
                <w:sz w:val="16"/>
                <w:szCs w:val="16"/>
                <w:lang w:eastAsia="en-US"/>
              </w:rPr>
              <w:t>328 067,00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tabs>
                <w:tab w:val="left" w:pos="6215"/>
              </w:tabs>
              <w:spacing w:line="276" w:lineRule="auto"/>
              <w:jc w:val="center"/>
              <w:rPr>
                <w:sz w:val="16"/>
                <w:szCs w:val="16"/>
                <w:lang w:eastAsia="en-US"/>
              </w:rPr>
            </w:pPr>
            <w:r>
              <w:rPr>
                <w:sz w:val="16"/>
                <w:szCs w:val="16"/>
                <w:lang w:eastAsia="en-US"/>
              </w:rPr>
              <w:t>984 201,00</w:t>
            </w:r>
          </w:p>
        </w:tc>
        <w:tc>
          <w:tcPr>
            <w:tcW w:w="1418" w:type="dxa"/>
            <w:vMerge/>
            <w:tcBorders>
              <w:left w:val="single" w:sz="4" w:space="0" w:color="auto"/>
              <w:right w:val="single" w:sz="4" w:space="0" w:color="auto"/>
            </w:tcBorders>
            <w:vAlign w:val="center"/>
            <w:hideMark/>
          </w:tcPr>
          <w:p w:rsidR="00A54719" w:rsidRDefault="00A54719" w:rsidP="003F53BD">
            <w:pPr>
              <w:rPr>
                <w:sz w:val="16"/>
                <w:szCs w:val="16"/>
                <w:lang w:eastAsia="en-US"/>
              </w:rPr>
            </w:pPr>
          </w:p>
        </w:tc>
      </w:tr>
      <w:tr w:rsidR="00A54719" w:rsidTr="003F53BD">
        <w:tc>
          <w:tcPr>
            <w:tcW w:w="672" w:type="dxa"/>
            <w:tcBorders>
              <w:top w:val="single" w:sz="4" w:space="0" w:color="auto"/>
              <w:left w:val="single" w:sz="4" w:space="0" w:color="auto"/>
              <w:bottom w:val="single" w:sz="4" w:space="0" w:color="auto"/>
              <w:right w:val="single" w:sz="4" w:space="0" w:color="auto"/>
            </w:tcBorders>
            <w:vAlign w:val="center"/>
          </w:tcPr>
          <w:p w:rsidR="00A54719" w:rsidRDefault="00A54719" w:rsidP="003F53BD">
            <w:pPr>
              <w:tabs>
                <w:tab w:val="left" w:pos="6215"/>
              </w:tabs>
              <w:spacing w:line="276" w:lineRule="auto"/>
              <w:jc w:val="center"/>
              <w:rPr>
                <w:sz w:val="20"/>
                <w:szCs w:val="20"/>
                <w:lang w:eastAsia="en-US"/>
              </w:rPr>
            </w:pPr>
          </w:p>
        </w:tc>
        <w:tc>
          <w:tcPr>
            <w:tcW w:w="4546"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autoSpaceDE w:val="0"/>
              <w:autoSpaceDN w:val="0"/>
              <w:adjustRightInd w:val="0"/>
              <w:spacing w:line="276" w:lineRule="auto"/>
              <w:rPr>
                <w:b/>
                <w:sz w:val="20"/>
                <w:szCs w:val="20"/>
                <w:lang w:eastAsia="en-US"/>
              </w:rPr>
            </w:pPr>
            <w:r>
              <w:rPr>
                <w:b/>
                <w:sz w:val="20"/>
                <w:szCs w:val="20"/>
                <w:lang w:eastAsia="en-US"/>
              </w:rPr>
              <w:t xml:space="preserve">Итого </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A54719" w:rsidRDefault="00A54719" w:rsidP="003F53BD">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A54719" w:rsidRDefault="00A54719" w:rsidP="003F53BD">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cPr>
          <w:p w:rsidR="00A54719" w:rsidRDefault="00A54719" w:rsidP="003F53BD">
            <w:pPr>
              <w:tabs>
                <w:tab w:val="left" w:pos="6215"/>
              </w:tabs>
              <w:spacing w:line="27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54719" w:rsidRDefault="00A54719" w:rsidP="003F53BD">
            <w:pPr>
              <w:tabs>
                <w:tab w:val="left" w:pos="6215"/>
              </w:tabs>
              <w:spacing w:line="276" w:lineRule="auto"/>
              <w:ind w:hanging="91"/>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A54719" w:rsidRDefault="00A54719" w:rsidP="003F53BD">
            <w:pPr>
              <w:tabs>
                <w:tab w:val="left" w:pos="6215"/>
              </w:tabs>
              <w:spacing w:line="276" w:lineRule="auto"/>
              <w:ind w:firstLine="34"/>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5 286 565,00</w:t>
            </w:r>
          </w:p>
        </w:tc>
        <w:tc>
          <w:tcPr>
            <w:tcW w:w="1134"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5 210 965,00</w:t>
            </w:r>
          </w:p>
        </w:tc>
        <w:tc>
          <w:tcPr>
            <w:tcW w:w="1134"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5 286 565,00</w:t>
            </w:r>
          </w:p>
        </w:tc>
        <w:tc>
          <w:tcPr>
            <w:tcW w:w="1276" w:type="dxa"/>
            <w:tcBorders>
              <w:top w:val="single" w:sz="4" w:space="0" w:color="auto"/>
              <w:left w:val="single" w:sz="4" w:space="0" w:color="auto"/>
              <w:bottom w:val="single" w:sz="4" w:space="0" w:color="auto"/>
              <w:right w:val="single" w:sz="4" w:space="0" w:color="auto"/>
            </w:tcBorders>
            <w:hideMark/>
          </w:tcPr>
          <w:p w:rsidR="00A54719" w:rsidRDefault="00A54719" w:rsidP="003F53BD">
            <w:pPr>
              <w:tabs>
                <w:tab w:val="left" w:pos="6215"/>
              </w:tabs>
              <w:spacing w:line="276" w:lineRule="auto"/>
              <w:ind w:left="-94"/>
              <w:jc w:val="center"/>
              <w:rPr>
                <w:b/>
                <w:sz w:val="16"/>
                <w:szCs w:val="16"/>
                <w:lang w:eastAsia="en-US"/>
              </w:rPr>
            </w:pPr>
            <w:r>
              <w:rPr>
                <w:b/>
                <w:sz w:val="16"/>
                <w:szCs w:val="16"/>
                <w:lang w:eastAsia="en-US"/>
              </w:rPr>
              <w:t>15 784 095,00</w:t>
            </w:r>
          </w:p>
        </w:tc>
        <w:tc>
          <w:tcPr>
            <w:tcW w:w="1418" w:type="dxa"/>
            <w:vMerge/>
            <w:tcBorders>
              <w:left w:val="single" w:sz="4" w:space="0" w:color="auto"/>
              <w:bottom w:val="single" w:sz="4" w:space="0" w:color="auto"/>
              <w:right w:val="single" w:sz="4" w:space="0" w:color="auto"/>
            </w:tcBorders>
            <w:vAlign w:val="center"/>
            <w:hideMark/>
          </w:tcPr>
          <w:p w:rsidR="00A54719" w:rsidRDefault="00A54719" w:rsidP="003F53BD">
            <w:pPr>
              <w:rPr>
                <w:sz w:val="16"/>
                <w:szCs w:val="16"/>
                <w:lang w:eastAsia="en-US"/>
              </w:rPr>
            </w:pPr>
          </w:p>
        </w:tc>
      </w:tr>
    </w:tbl>
    <w:p w:rsidR="00F32831" w:rsidRDefault="00F32831" w:rsidP="00F32831">
      <w:pPr>
        <w:tabs>
          <w:tab w:val="left" w:pos="142"/>
          <w:tab w:val="left" w:pos="6215"/>
        </w:tabs>
        <w:autoSpaceDE w:val="0"/>
        <w:autoSpaceDN w:val="0"/>
        <w:adjustRightInd w:val="0"/>
        <w:ind w:left="34"/>
        <w:jc w:val="right"/>
        <w:rPr>
          <w:rFonts w:eastAsia="Calibri"/>
        </w:rPr>
      </w:pPr>
    </w:p>
    <w:p w:rsidR="00F32831" w:rsidRDefault="00F32831" w:rsidP="00F32831">
      <w:pPr>
        <w:tabs>
          <w:tab w:val="left" w:pos="142"/>
          <w:tab w:val="left" w:pos="6215"/>
        </w:tabs>
        <w:autoSpaceDE w:val="0"/>
        <w:autoSpaceDN w:val="0"/>
        <w:adjustRightInd w:val="0"/>
        <w:ind w:left="34"/>
        <w:jc w:val="right"/>
        <w:rPr>
          <w:rFonts w:eastAsia="Calibri"/>
        </w:rPr>
      </w:pPr>
    </w:p>
    <w:p w:rsidR="00F32831" w:rsidRPr="00FE2C7F" w:rsidRDefault="00F32831" w:rsidP="00F32831">
      <w:pPr>
        <w:tabs>
          <w:tab w:val="left" w:pos="142"/>
          <w:tab w:val="left" w:pos="6215"/>
        </w:tabs>
        <w:autoSpaceDE w:val="0"/>
        <w:autoSpaceDN w:val="0"/>
        <w:adjustRightInd w:val="0"/>
        <w:ind w:left="34"/>
        <w:jc w:val="right"/>
      </w:pPr>
    </w:p>
    <w:p w:rsidR="004E470D" w:rsidRPr="00FE2C7F" w:rsidRDefault="00F32831" w:rsidP="00785F46">
      <w:pPr>
        <w:tabs>
          <w:tab w:val="left" w:pos="6215"/>
        </w:tabs>
        <w:ind w:firstLine="680"/>
        <w:jc w:val="both"/>
        <w:rPr>
          <w:b/>
          <w:sz w:val="28"/>
          <w:szCs w:val="28"/>
        </w:rPr>
        <w:sectPr w:rsidR="004E470D" w:rsidRPr="00FE2C7F" w:rsidSect="00A31F21">
          <w:pgSz w:w="16838" w:h="11906" w:orient="landscape"/>
          <w:pgMar w:top="1134" w:right="962" w:bottom="567" w:left="567" w:header="709" w:footer="709" w:gutter="0"/>
          <w:cols w:space="720"/>
          <w:docGrid w:linePitch="326"/>
        </w:sectPr>
      </w:pPr>
      <w:r>
        <w:rPr>
          <w:b/>
        </w:rPr>
        <w:t xml:space="preserve"> </w:t>
      </w:r>
    </w:p>
    <w:p w:rsidR="00AA7F4C" w:rsidRPr="00FE2C7F" w:rsidRDefault="00AA7F4C" w:rsidP="00AA7F4C">
      <w:pPr>
        <w:ind w:firstLine="142"/>
        <w:jc w:val="right"/>
        <w:rPr>
          <w:rFonts w:eastAsia="Calibri"/>
        </w:rPr>
      </w:pPr>
      <w:r w:rsidRPr="00FE2C7F">
        <w:rPr>
          <w:rFonts w:eastAsia="Calibri"/>
        </w:rPr>
        <w:lastRenderedPageBreak/>
        <w:t xml:space="preserve">Приложение </w:t>
      </w:r>
      <w:r w:rsidR="00CB29D1">
        <w:rPr>
          <w:rFonts w:eastAsia="Calibri"/>
        </w:rPr>
        <w:t>5</w:t>
      </w:r>
    </w:p>
    <w:p w:rsidR="00AA7F4C" w:rsidRPr="00FE2C7F" w:rsidRDefault="00AA7F4C" w:rsidP="00AA7F4C">
      <w:pPr>
        <w:ind w:firstLine="142"/>
        <w:jc w:val="right"/>
        <w:rPr>
          <w:rFonts w:eastAsia="Calibri"/>
        </w:rPr>
      </w:pPr>
      <w:r w:rsidRPr="00FE2C7F">
        <w:rPr>
          <w:rFonts w:eastAsia="Calibri"/>
        </w:rPr>
        <w:t>к постановлению администрации Северо-Енисейского района</w:t>
      </w:r>
    </w:p>
    <w:p w:rsidR="00AA7F4C" w:rsidRPr="00FE2C7F" w:rsidRDefault="00AA7F4C" w:rsidP="00AA7F4C">
      <w:pPr>
        <w:ind w:firstLine="142"/>
        <w:jc w:val="right"/>
        <w:rPr>
          <w:rFonts w:eastAsia="Calibri"/>
        </w:rPr>
      </w:pPr>
      <w:r w:rsidRPr="00FE2C7F">
        <w:rPr>
          <w:rFonts w:eastAsia="Calibri"/>
        </w:rPr>
        <w:t xml:space="preserve"> </w:t>
      </w:r>
      <w:r w:rsidR="00A52B6C" w:rsidRPr="00FE2C7F">
        <w:rPr>
          <w:rFonts w:eastAsia="Calibri"/>
        </w:rPr>
        <w:t xml:space="preserve">от </w:t>
      </w:r>
      <w:r w:rsidR="00A52B6C">
        <w:rPr>
          <w:rFonts w:eastAsia="Calibri"/>
          <w:u w:val="single"/>
        </w:rPr>
        <w:t xml:space="preserve">28.01.2025 </w:t>
      </w:r>
      <w:r w:rsidR="00A52B6C" w:rsidRPr="00FE2C7F">
        <w:rPr>
          <w:rFonts w:eastAsia="Calibri"/>
        </w:rPr>
        <w:t xml:space="preserve">№ </w:t>
      </w:r>
      <w:r w:rsidR="00A52B6C">
        <w:rPr>
          <w:rFonts w:eastAsia="Calibri"/>
          <w:u w:val="single"/>
        </w:rPr>
        <w:t>20-п</w:t>
      </w:r>
    </w:p>
    <w:p w:rsidR="00AA7F4C" w:rsidRPr="00FE2C7F" w:rsidRDefault="00AA7F4C" w:rsidP="00AA7F4C">
      <w:pPr>
        <w:ind w:firstLine="142"/>
        <w:jc w:val="right"/>
        <w:rPr>
          <w:rFonts w:eastAsia="Calibri"/>
        </w:rPr>
      </w:pPr>
      <w:proofErr w:type="gramStart"/>
      <w:r w:rsidRPr="00FE2C7F">
        <w:t xml:space="preserve">(новая редакция </w:t>
      </w:r>
      <w:r w:rsidRPr="00FE2C7F">
        <w:rPr>
          <w:rFonts w:eastAsia="Calibri"/>
        </w:rPr>
        <w:t>Приложения 2 к отдельному мероприятию</w:t>
      </w:r>
      <w:proofErr w:type="gramEnd"/>
    </w:p>
    <w:p w:rsidR="00CB29D1" w:rsidRPr="009C3B30" w:rsidRDefault="00AA7F4C" w:rsidP="00CB29D1">
      <w:pPr>
        <w:tabs>
          <w:tab w:val="left" w:pos="6215"/>
        </w:tabs>
        <w:ind w:firstLine="680"/>
        <w:jc w:val="right"/>
      </w:pPr>
      <w:r w:rsidRPr="00FE2C7F">
        <w:rPr>
          <w:rFonts w:eastAsia="SimSun"/>
          <w:bCs/>
          <w:kern w:val="2"/>
          <w:lang w:eastAsia="ar-SA"/>
        </w:rPr>
        <w:t xml:space="preserve"> </w:t>
      </w:r>
      <w:r w:rsidR="00CB29D1" w:rsidRPr="009C3B30">
        <w:t>к подпрограмме 2 «Реализация полномочий по организации</w:t>
      </w:r>
    </w:p>
    <w:p w:rsidR="00CB29D1" w:rsidRPr="009C3B30" w:rsidRDefault="00CB29D1" w:rsidP="00CB29D1">
      <w:pPr>
        <w:tabs>
          <w:tab w:val="left" w:pos="6215"/>
        </w:tabs>
        <w:ind w:firstLine="680"/>
        <w:jc w:val="right"/>
      </w:pPr>
      <w:r w:rsidRPr="009C3B30">
        <w:t>и осуществлению деятельности по опеке и попечительству в отношении</w:t>
      </w:r>
    </w:p>
    <w:p w:rsidR="00CB29D1" w:rsidRDefault="00CB29D1" w:rsidP="00CB29D1">
      <w:pPr>
        <w:tabs>
          <w:tab w:val="left" w:pos="6215"/>
        </w:tabs>
        <w:ind w:firstLine="680"/>
        <w:jc w:val="right"/>
      </w:pPr>
      <w:r w:rsidRPr="009C3B30">
        <w:t>совершеннолетних граждан на территории Северо-Енисейского района»,</w:t>
      </w:r>
    </w:p>
    <w:p w:rsidR="00CB29D1" w:rsidRDefault="00CB29D1" w:rsidP="00CB29D1">
      <w:pPr>
        <w:tabs>
          <w:tab w:val="left" w:pos="709"/>
          <w:tab w:val="left" w:pos="6215"/>
        </w:tabs>
        <w:ind w:firstLine="709"/>
        <w:jc w:val="right"/>
        <w:rPr>
          <w:rFonts w:eastAsia="Calibri"/>
        </w:rPr>
      </w:pPr>
      <w:proofErr w:type="gramStart"/>
      <w:r w:rsidRPr="003E3084">
        <w:rPr>
          <w:rFonts w:eastAsia="Calibri"/>
        </w:rPr>
        <w:t>утвержденно</w:t>
      </w:r>
      <w:r>
        <w:rPr>
          <w:rFonts w:eastAsia="Calibri"/>
        </w:rPr>
        <w:t>й</w:t>
      </w:r>
      <w:r w:rsidRPr="003E3084">
        <w:rPr>
          <w:rFonts w:eastAsia="Calibri"/>
        </w:rPr>
        <w:t xml:space="preserve"> в приложении </w:t>
      </w:r>
      <w:r>
        <w:rPr>
          <w:rFonts w:eastAsia="Calibri"/>
        </w:rPr>
        <w:t xml:space="preserve">4 </w:t>
      </w:r>
      <w:r w:rsidRPr="003E3084">
        <w:rPr>
          <w:rFonts w:eastAsia="Calibri"/>
        </w:rPr>
        <w:t xml:space="preserve"> к муниципальной программе</w:t>
      </w:r>
      <w:r>
        <w:rPr>
          <w:rFonts w:eastAsia="Calibri"/>
        </w:rPr>
        <w:t xml:space="preserve"> </w:t>
      </w:r>
      <w:r w:rsidRPr="0050148D">
        <w:rPr>
          <w:rFonts w:eastAsia="Calibri"/>
        </w:rPr>
        <w:t>«Развитие</w:t>
      </w:r>
      <w:proofErr w:type="gramEnd"/>
    </w:p>
    <w:p w:rsidR="00CB29D1" w:rsidRDefault="00CB29D1" w:rsidP="00CB29D1">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CB29D1" w:rsidRPr="003E3084" w:rsidRDefault="00CB29D1" w:rsidP="00CB29D1">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CB29D1" w:rsidRDefault="00CB29D1" w:rsidP="00CB29D1">
      <w:pPr>
        <w:widowControl w:val="0"/>
        <w:tabs>
          <w:tab w:val="left" w:pos="6215"/>
        </w:tabs>
        <w:suppressAutoHyphens/>
        <w:jc w:val="right"/>
        <w:rPr>
          <w:rFonts w:eastAsia="Calibri"/>
        </w:rPr>
      </w:pPr>
      <w:proofErr w:type="gramStart"/>
      <w:r w:rsidRPr="003E3084">
        <w:rPr>
          <w:rFonts w:eastAsia="Calibri"/>
        </w:rPr>
        <w:t>Северо-Енисейского района от 17.09.2019 № 336-</w:t>
      </w:r>
      <w:r>
        <w:rPr>
          <w:rFonts w:eastAsia="Calibri"/>
        </w:rPr>
        <w:t>п</w:t>
      </w:r>
      <w:r w:rsidR="0009490C">
        <w:rPr>
          <w:rFonts w:eastAsia="Calibri"/>
        </w:rPr>
        <w:t>)</w:t>
      </w:r>
      <w:proofErr w:type="gramEnd"/>
    </w:p>
    <w:p w:rsidR="00AA7F4C" w:rsidRDefault="00AA7F4C" w:rsidP="00CB29D1">
      <w:pPr>
        <w:widowControl w:val="0"/>
        <w:tabs>
          <w:tab w:val="left" w:pos="6215"/>
        </w:tabs>
        <w:suppressAutoHyphens/>
        <w:jc w:val="right"/>
        <w:rPr>
          <w:rFonts w:eastAsia="Calibri"/>
        </w:rPr>
      </w:pPr>
    </w:p>
    <w:p w:rsidR="00CB29D1" w:rsidRDefault="00CB29D1" w:rsidP="00CB29D1">
      <w:pPr>
        <w:tabs>
          <w:tab w:val="left" w:pos="6215"/>
        </w:tabs>
        <w:ind w:firstLine="680"/>
        <w:jc w:val="center"/>
        <w:rPr>
          <w:b/>
        </w:rPr>
      </w:pPr>
      <w:r>
        <w:rPr>
          <w:b/>
        </w:rPr>
        <w:t>Перечень мероприятий подпрограммы 2 с указанием объема средств на их реализацию и ожидаемых результатов</w:t>
      </w:r>
    </w:p>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221"/>
        <w:gridCol w:w="23"/>
        <w:gridCol w:w="548"/>
        <w:gridCol w:w="22"/>
        <w:gridCol w:w="567"/>
        <w:gridCol w:w="568"/>
        <w:gridCol w:w="1135"/>
        <w:gridCol w:w="570"/>
        <w:gridCol w:w="1130"/>
        <w:gridCol w:w="1134"/>
        <w:gridCol w:w="992"/>
        <w:gridCol w:w="284"/>
        <w:gridCol w:w="1276"/>
        <w:gridCol w:w="1418"/>
      </w:tblGrid>
      <w:tr w:rsidR="00CB29D1" w:rsidTr="003F53BD">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 xml:space="preserve"> №</w:t>
            </w:r>
          </w:p>
          <w:p w:rsidR="00CB29D1" w:rsidRDefault="00CB29D1" w:rsidP="003F53BD">
            <w:pPr>
              <w:tabs>
                <w:tab w:val="left" w:pos="6215"/>
              </w:tabs>
              <w:spacing w:line="276" w:lineRule="auto"/>
              <w:jc w:val="center"/>
              <w:rPr>
                <w:b/>
                <w:sz w:val="20"/>
                <w:szCs w:val="20"/>
                <w:lang w:eastAsia="en-US"/>
              </w:rPr>
            </w:pPr>
            <w:proofErr w:type="gramStart"/>
            <w:r>
              <w:rPr>
                <w:b/>
                <w:sz w:val="20"/>
                <w:szCs w:val="20"/>
                <w:lang w:eastAsia="en-US"/>
              </w:rPr>
              <w:t>п</w:t>
            </w:r>
            <w:proofErr w:type="gramEnd"/>
            <w:r>
              <w:rPr>
                <w:b/>
                <w:sz w:val="20"/>
                <w:szCs w:val="20"/>
                <w:lang w:eastAsia="en-US"/>
              </w:rPr>
              <w:t>/п</w:t>
            </w:r>
          </w:p>
        </w:tc>
        <w:tc>
          <w:tcPr>
            <w:tcW w:w="52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680"/>
              <w:jc w:val="center"/>
              <w:rPr>
                <w:b/>
                <w:sz w:val="20"/>
                <w:szCs w:val="20"/>
                <w:lang w:eastAsia="en-US"/>
              </w:rPr>
            </w:pPr>
            <w:r>
              <w:rPr>
                <w:b/>
                <w:sz w:val="20"/>
                <w:szCs w:val="20"/>
                <w:lang w:eastAsia="en-US"/>
              </w:rPr>
              <w:t>Цели, задачи, мероприятия подпрограммы</w:t>
            </w:r>
          </w:p>
        </w:tc>
        <w:tc>
          <w:tcPr>
            <w:tcW w:w="57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29D1" w:rsidRDefault="00CB29D1" w:rsidP="003F53BD">
            <w:pPr>
              <w:tabs>
                <w:tab w:val="left" w:pos="6215"/>
              </w:tabs>
              <w:spacing w:line="276" w:lineRule="auto"/>
              <w:ind w:left="113" w:right="113" w:firstLine="680"/>
              <w:jc w:val="center"/>
              <w:rPr>
                <w:b/>
                <w:sz w:val="20"/>
                <w:szCs w:val="20"/>
                <w:lang w:eastAsia="en-US"/>
              </w:rPr>
            </w:pPr>
            <w:r>
              <w:rPr>
                <w:b/>
                <w:sz w:val="20"/>
                <w:szCs w:val="20"/>
                <w:lang w:eastAsia="en-US"/>
              </w:rPr>
              <w:t>ГРБС</w:t>
            </w:r>
          </w:p>
        </w:tc>
        <w:tc>
          <w:tcPr>
            <w:tcW w:w="2840" w:type="dxa"/>
            <w:gridSpan w:val="4"/>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Код бюджетной классификации</w:t>
            </w:r>
          </w:p>
        </w:tc>
        <w:tc>
          <w:tcPr>
            <w:tcW w:w="4816" w:type="dxa"/>
            <w:gridSpan w:val="5"/>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680"/>
              <w:jc w:val="center"/>
              <w:rPr>
                <w:b/>
                <w:sz w:val="20"/>
                <w:szCs w:val="20"/>
                <w:lang w:eastAsia="en-US"/>
              </w:rPr>
            </w:pPr>
            <w:r>
              <w:rPr>
                <w:b/>
                <w:sz w:val="20"/>
                <w:szCs w:val="20"/>
                <w:lang w:eastAsia="en-US"/>
              </w:rPr>
              <w:t xml:space="preserve">Расходы, в том числе по годам реализации программы </w:t>
            </w:r>
            <w:proofErr w:type="gramStart"/>
            <w:r>
              <w:rPr>
                <w:b/>
                <w:sz w:val="20"/>
                <w:szCs w:val="20"/>
                <w:lang w:eastAsia="en-US"/>
              </w:rPr>
              <w:t xml:space="preserve">( </w:t>
            </w:r>
            <w:proofErr w:type="gramEnd"/>
            <w:r>
              <w:rPr>
                <w:b/>
                <w:sz w:val="20"/>
                <w:szCs w:val="20"/>
                <w:lang w:eastAsia="en-US"/>
              </w:rPr>
              <w:t>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Ожидаемый результат от реализации подпрограммного мероприятия</w:t>
            </w:r>
          </w:p>
          <w:p w:rsidR="00CB29D1" w:rsidRDefault="00CB29D1" w:rsidP="003F53BD">
            <w:pPr>
              <w:tabs>
                <w:tab w:val="left" w:pos="6215"/>
              </w:tabs>
              <w:spacing w:line="276" w:lineRule="auto"/>
              <w:jc w:val="center"/>
              <w:rPr>
                <w:b/>
                <w:sz w:val="20"/>
                <w:szCs w:val="20"/>
                <w:lang w:eastAsia="en-US"/>
              </w:rPr>
            </w:pPr>
            <w:r>
              <w:rPr>
                <w:b/>
                <w:sz w:val="20"/>
                <w:szCs w:val="20"/>
                <w:lang w:eastAsia="en-US"/>
              </w:rPr>
              <w:t>(в натуральном выражении), количество получателей</w:t>
            </w:r>
          </w:p>
        </w:tc>
      </w:tr>
      <w:tr w:rsidR="00CB29D1" w:rsidTr="003F53BD">
        <w:trPr>
          <w:cantSplit/>
          <w:trHeight w:val="113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B29D1" w:rsidRDefault="00CB29D1" w:rsidP="003F53BD">
            <w:pPr>
              <w:tabs>
                <w:tab w:val="left" w:pos="6215"/>
              </w:tabs>
              <w:spacing w:line="276" w:lineRule="auto"/>
              <w:ind w:left="113" w:right="113"/>
              <w:jc w:val="center"/>
              <w:rPr>
                <w:b/>
                <w:sz w:val="20"/>
                <w:szCs w:val="20"/>
                <w:lang w:eastAsia="en-US"/>
              </w:rPr>
            </w:pPr>
            <w:r>
              <w:rPr>
                <w:b/>
                <w:sz w:val="20"/>
                <w:szCs w:val="20"/>
                <w:lang w:eastAsia="en-US"/>
              </w:rPr>
              <w:t>ГРБС</w:t>
            </w:r>
          </w:p>
        </w:tc>
        <w:tc>
          <w:tcPr>
            <w:tcW w:w="568"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proofErr w:type="spellStart"/>
            <w:r>
              <w:rPr>
                <w:b/>
                <w:sz w:val="20"/>
                <w:szCs w:val="20"/>
                <w:lang w:eastAsia="en-US"/>
              </w:rPr>
              <w:t>РзПр</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ВР</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2026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2027 год</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jc w:val="center"/>
              <w:rPr>
                <w:b/>
                <w:sz w:val="20"/>
                <w:szCs w:val="20"/>
                <w:lang w:eastAsia="en-US"/>
              </w:rPr>
            </w:pPr>
          </w:p>
          <w:p w:rsidR="00CB29D1" w:rsidRDefault="00CB29D1" w:rsidP="003F53BD">
            <w:pPr>
              <w:tabs>
                <w:tab w:val="left" w:pos="6215"/>
              </w:tabs>
              <w:spacing w:line="276" w:lineRule="auto"/>
              <w:jc w:val="center"/>
              <w:rPr>
                <w:b/>
                <w:sz w:val="20"/>
                <w:szCs w:val="20"/>
                <w:lang w:eastAsia="en-US"/>
              </w:rPr>
            </w:pPr>
            <w:r>
              <w:rPr>
                <w:b/>
                <w:sz w:val="20"/>
                <w:szCs w:val="20"/>
                <w:lang w:eastAsia="en-US"/>
              </w:rPr>
              <w:t>Итого на период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r>
      <w:tr w:rsidR="00CB29D1" w:rsidTr="003F53BD">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4</w:t>
            </w:r>
          </w:p>
        </w:tc>
        <w:tc>
          <w:tcPr>
            <w:tcW w:w="568"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10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12</w:t>
            </w:r>
          </w:p>
        </w:tc>
      </w:tr>
      <w:tr w:rsidR="00CB29D1" w:rsidTr="003F53BD">
        <w:tc>
          <w:tcPr>
            <w:tcW w:w="15564" w:type="dxa"/>
            <w:gridSpan w:val="15"/>
            <w:tcBorders>
              <w:top w:val="single" w:sz="4" w:space="0" w:color="auto"/>
              <w:left w:val="single" w:sz="4" w:space="0" w:color="auto"/>
              <w:bottom w:val="single" w:sz="4" w:space="0" w:color="auto"/>
              <w:right w:val="single" w:sz="4" w:space="0" w:color="auto"/>
            </w:tcBorders>
            <w:hideMark/>
          </w:tcPr>
          <w:p w:rsidR="00CB29D1" w:rsidRDefault="00CB29D1" w:rsidP="003F53BD">
            <w:pPr>
              <w:tabs>
                <w:tab w:val="left" w:pos="0"/>
                <w:tab w:val="left" w:pos="6215"/>
              </w:tabs>
              <w:autoSpaceDE w:val="0"/>
              <w:autoSpaceDN w:val="0"/>
              <w:adjustRightInd w:val="0"/>
              <w:spacing w:line="276" w:lineRule="auto"/>
              <w:jc w:val="both"/>
              <w:rPr>
                <w:b/>
                <w:sz w:val="20"/>
                <w:szCs w:val="20"/>
                <w:lang w:eastAsia="en-US"/>
              </w:rPr>
            </w:pPr>
            <w:r>
              <w:rPr>
                <w:b/>
                <w:sz w:val="20"/>
                <w:szCs w:val="20"/>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CB29D1" w:rsidTr="003F53BD">
        <w:trPr>
          <w:trHeight w:val="252"/>
        </w:trPr>
        <w:tc>
          <w:tcPr>
            <w:tcW w:w="15564" w:type="dxa"/>
            <w:gridSpan w:val="15"/>
            <w:tcBorders>
              <w:top w:val="single" w:sz="4" w:space="0" w:color="auto"/>
              <w:left w:val="single" w:sz="4" w:space="0" w:color="auto"/>
              <w:bottom w:val="single" w:sz="4" w:space="0" w:color="auto"/>
              <w:right w:val="single" w:sz="4" w:space="0" w:color="auto"/>
            </w:tcBorders>
            <w:hideMark/>
          </w:tcPr>
          <w:p w:rsidR="00CB29D1" w:rsidRDefault="00CB29D1" w:rsidP="003F53BD">
            <w:pPr>
              <w:tabs>
                <w:tab w:val="left" w:pos="6215"/>
              </w:tabs>
              <w:spacing w:line="276" w:lineRule="auto"/>
              <w:rPr>
                <w:b/>
                <w:sz w:val="20"/>
                <w:szCs w:val="20"/>
                <w:lang w:eastAsia="en-US"/>
              </w:rPr>
            </w:pPr>
            <w:r>
              <w:rPr>
                <w:b/>
                <w:sz w:val="20"/>
                <w:szCs w:val="20"/>
                <w:lang w:eastAsia="en-US"/>
              </w:rPr>
              <w:t>Задача: Обеспечение реализации муниципальной подпрограммы 2</w:t>
            </w:r>
          </w:p>
        </w:tc>
      </w:tr>
      <w:tr w:rsidR="00CB29D1" w:rsidTr="003F53BD">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1.1</w:t>
            </w:r>
          </w:p>
        </w:tc>
        <w:tc>
          <w:tcPr>
            <w:tcW w:w="5244" w:type="dxa"/>
            <w:gridSpan w:val="2"/>
            <w:vMerge w:val="restart"/>
            <w:tcBorders>
              <w:top w:val="single" w:sz="4" w:space="0" w:color="auto"/>
              <w:left w:val="single" w:sz="4" w:space="0" w:color="auto"/>
              <w:bottom w:val="single" w:sz="4" w:space="0" w:color="auto"/>
              <w:right w:val="single" w:sz="4" w:space="0" w:color="auto"/>
            </w:tcBorders>
            <w:hideMark/>
          </w:tcPr>
          <w:p w:rsidR="00CB29D1" w:rsidRDefault="00CB29D1" w:rsidP="003F53BD">
            <w:pPr>
              <w:tabs>
                <w:tab w:val="left" w:pos="6215"/>
              </w:tabs>
              <w:spacing w:line="276" w:lineRule="auto"/>
              <w:rPr>
                <w:sz w:val="20"/>
                <w:szCs w:val="20"/>
                <w:lang w:eastAsia="en-US"/>
              </w:rPr>
            </w:pPr>
            <w:proofErr w:type="gramStart"/>
            <w:r>
              <w:rPr>
                <w:sz w:val="20"/>
                <w:szCs w:val="20"/>
                <w:lang w:eastAsia="en-US"/>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roofErr w:type="gramEnd"/>
          </w:p>
        </w:tc>
        <w:tc>
          <w:tcPr>
            <w:tcW w:w="570" w:type="dxa"/>
            <w:gridSpan w:val="2"/>
            <w:vMerge w:val="restart"/>
            <w:tcBorders>
              <w:top w:val="single" w:sz="4" w:space="0" w:color="auto"/>
              <w:left w:val="single" w:sz="4" w:space="0" w:color="auto"/>
              <w:bottom w:val="single" w:sz="4" w:space="0" w:color="auto"/>
              <w:right w:val="single" w:sz="4" w:space="0" w:color="auto"/>
            </w:tcBorders>
            <w:textDirection w:val="btLr"/>
          </w:tcPr>
          <w:p w:rsidR="00CB29D1" w:rsidRDefault="00CB29D1" w:rsidP="003F53BD">
            <w:pPr>
              <w:tabs>
                <w:tab w:val="left" w:pos="6215"/>
              </w:tabs>
              <w:spacing w:line="276" w:lineRule="auto"/>
              <w:ind w:right="113" w:firstLine="680"/>
              <w:jc w:val="center"/>
              <w:rPr>
                <w:b/>
                <w:sz w:val="20"/>
                <w:szCs w:val="20"/>
                <w:lang w:eastAsia="en-US"/>
              </w:rPr>
            </w:pPr>
            <w:r>
              <w:rPr>
                <w:b/>
                <w:sz w:val="20"/>
                <w:szCs w:val="20"/>
                <w:lang w:eastAsia="en-US"/>
              </w:rPr>
              <w:t>Администрация Северо-Енисейского района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jc w:val="center"/>
              <w:rPr>
                <w:b/>
                <w:sz w:val="16"/>
                <w:szCs w:val="16"/>
                <w:lang w:eastAsia="en-US"/>
              </w:rPr>
            </w:pPr>
            <w:r>
              <w:rPr>
                <w:b/>
                <w:sz w:val="16"/>
                <w:szCs w:val="16"/>
                <w:lang w:eastAsia="en-US"/>
              </w:rPr>
              <w:t>441</w:t>
            </w:r>
          </w:p>
          <w:p w:rsidR="00CB29D1" w:rsidRDefault="00CB29D1" w:rsidP="003F53BD">
            <w:pPr>
              <w:tabs>
                <w:tab w:val="left" w:pos="6215"/>
              </w:tabs>
              <w:spacing w:line="276" w:lineRule="auto"/>
              <w:jc w:val="center"/>
              <w:rPr>
                <w:b/>
                <w:sz w:val="16"/>
                <w:szCs w:val="16"/>
                <w:lang w:eastAsia="en-US"/>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jc w:val="center"/>
              <w:rPr>
                <w:b/>
                <w:sz w:val="16"/>
                <w:szCs w:val="16"/>
                <w:lang w:eastAsia="en-US"/>
              </w:rPr>
            </w:pPr>
            <w:r>
              <w:rPr>
                <w:b/>
                <w:sz w:val="16"/>
                <w:szCs w:val="16"/>
                <w:lang w:eastAsia="en-US"/>
              </w:rPr>
              <w:t>1006</w:t>
            </w:r>
          </w:p>
          <w:p w:rsidR="00CB29D1" w:rsidRDefault="00CB29D1" w:rsidP="003F53BD">
            <w:pPr>
              <w:tabs>
                <w:tab w:val="left" w:pos="6215"/>
              </w:tabs>
              <w:spacing w:line="276" w:lineRule="auto"/>
              <w:jc w:val="center"/>
              <w:rPr>
                <w:b/>
                <w:sz w:val="16"/>
                <w:szCs w:val="16"/>
                <w:lang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ind w:hanging="112"/>
              <w:jc w:val="center"/>
              <w:rPr>
                <w:b/>
                <w:sz w:val="16"/>
                <w:szCs w:val="16"/>
                <w:lang w:eastAsia="en-US"/>
              </w:rPr>
            </w:pPr>
            <w:r>
              <w:rPr>
                <w:b/>
                <w:sz w:val="16"/>
                <w:szCs w:val="16"/>
                <w:lang w:eastAsia="en-US"/>
              </w:rPr>
              <w:t>25.2.06.02890</w:t>
            </w:r>
          </w:p>
          <w:p w:rsidR="00CB29D1" w:rsidRDefault="00CB29D1" w:rsidP="003F53BD">
            <w:pPr>
              <w:tabs>
                <w:tab w:val="left" w:pos="6215"/>
              </w:tabs>
              <w:spacing w:line="276" w:lineRule="auto"/>
              <w:ind w:firstLine="34"/>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ind w:firstLine="34"/>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1 596 000,00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1 596 000,00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1 596 000,00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4 788 000,00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B29D1" w:rsidRDefault="00CB29D1" w:rsidP="003F53BD">
            <w:pPr>
              <w:tabs>
                <w:tab w:val="left" w:pos="6215"/>
              </w:tabs>
              <w:spacing w:line="276" w:lineRule="auto"/>
              <w:jc w:val="center"/>
              <w:rPr>
                <w:sz w:val="20"/>
                <w:szCs w:val="20"/>
                <w:lang w:eastAsia="en-US"/>
              </w:rPr>
            </w:pPr>
            <w:r>
              <w:rPr>
                <w:sz w:val="20"/>
                <w:szCs w:val="20"/>
                <w:lang w:eastAsia="en-US"/>
              </w:rPr>
              <w:t>Содержание 1 штатной единицы</w:t>
            </w:r>
          </w:p>
        </w:tc>
      </w:tr>
      <w:tr w:rsidR="00CB29D1" w:rsidTr="003F53BD">
        <w:trPr>
          <w:trHeight w:val="418"/>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sz w:val="20"/>
                <w:szCs w:val="20"/>
                <w:lang w:eastAsia="en-US"/>
              </w:rPr>
            </w:pPr>
            <w:r>
              <w:rPr>
                <w:sz w:val="20"/>
                <w:szCs w:val="20"/>
                <w:lang w:eastAsia="en-US"/>
              </w:rPr>
              <w:t>1.1.1</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34"/>
              <w:jc w:val="center"/>
              <w:rPr>
                <w:sz w:val="16"/>
                <w:szCs w:val="16"/>
                <w:lang w:eastAsia="en-US"/>
              </w:rPr>
            </w:pPr>
            <w:r>
              <w:rPr>
                <w:sz w:val="16"/>
                <w:szCs w:val="16"/>
                <w:lang w:eastAsia="en-US"/>
              </w:rPr>
              <w:t>121</w:t>
            </w: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1 023 272,00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1 023 272,00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1 023 272,00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3 069 816,00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r>
      <w:tr w:rsidR="00CB29D1" w:rsidTr="003F53BD">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sz w:val="20"/>
                <w:szCs w:val="20"/>
                <w:lang w:eastAsia="en-US"/>
              </w:rPr>
            </w:pPr>
            <w:r>
              <w:rPr>
                <w:sz w:val="20"/>
                <w:szCs w:val="20"/>
                <w:lang w:eastAsia="en-US"/>
              </w:rPr>
              <w:t>1.1.2</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34"/>
              <w:jc w:val="center"/>
              <w:rPr>
                <w:sz w:val="16"/>
                <w:szCs w:val="16"/>
                <w:lang w:eastAsia="en-US"/>
              </w:rPr>
            </w:pPr>
            <w:r>
              <w:rPr>
                <w:sz w:val="16"/>
                <w:szCs w:val="16"/>
                <w:lang w:eastAsia="en-US"/>
              </w:rPr>
              <w:t>122</w:t>
            </w: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203 000,00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203 000,00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203 000,00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609 000,00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r>
      <w:tr w:rsidR="00CB29D1" w:rsidTr="003F53BD">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sz w:val="20"/>
                <w:szCs w:val="20"/>
                <w:lang w:eastAsia="en-US"/>
              </w:rPr>
            </w:pPr>
            <w:r>
              <w:rPr>
                <w:sz w:val="20"/>
                <w:szCs w:val="20"/>
                <w:lang w:eastAsia="en-US"/>
              </w:rPr>
              <w:t>1.1.3</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34"/>
              <w:jc w:val="center"/>
              <w:rPr>
                <w:sz w:val="16"/>
                <w:szCs w:val="16"/>
                <w:lang w:eastAsia="en-US"/>
              </w:rPr>
            </w:pPr>
            <w:r>
              <w:rPr>
                <w:sz w:val="16"/>
                <w:szCs w:val="16"/>
                <w:lang w:eastAsia="en-US"/>
              </w:rPr>
              <w:t>129</w:t>
            </w: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309 028,00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309 028,00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309 028,00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927 084,00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r>
      <w:tr w:rsidR="00CB29D1" w:rsidTr="003F53BD">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sz w:val="20"/>
                <w:szCs w:val="20"/>
                <w:lang w:eastAsia="en-US"/>
              </w:rPr>
            </w:pPr>
            <w:r>
              <w:rPr>
                <w:sz w:val="20"/>
                <w:szCs w:val="20"/>
                <w:lang w:eastAsia="en-US"/>
              </w:rPr>
              <w:t>1.1.4</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34"/>
              <w:jc w:val="center"/>
              <w:rPr>
                <w:sz w:val="16"/>
                <w:szCs w:val="16"/>
                <w:lang w:eastAsia="en-US"/>
              </w:rPr>
            </w:pPr>
            <w:r>
              <w:rPr>
                <w:sz w:val="16"/>
                <w:szCs w:val="16"/>
                <w:lang w:eastAsia="en-US"/>
              </w:rPr>
              <w:t>244</w:t>
            </w: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60 700,00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60 700,00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60 700,00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182 100,00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r>
      <w:tr w:rsidR="00CB29D1" w:rsidTr="003F53BD">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b/>
                <w:sz w:val="20"/>
                <w:szCs w:val="20"/>
                <w:lang w:eastAsia="en-US"/>
              </w:rPr>
            </w:pPr>
            <w:r>
              <w:rPr>
                <w:b/>
                <w:sz w:val="20"/>
                <w:szCs w:val="20"/>
                <w:lang w:eastAsia="en-US"/>
              </w:rPr>
              <w:t>1.2</w:t>
            </w:r>
          </w:p>
        </w:tc>
        <w:tc>
          <w:tcPr>
            <w:tcW w:w="5244"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tabs>
                <w:tab w:val="left" w:pos="6215"/>
              </w:tabs>
              <w:autoSpaceDE w:val="0"/>
              <w:autoSpaceDN w:val="0"/>
              <w:adjustRightInd w:val="0"/>
              <w:spacing w:line="276" w:lineRule="auto"/>
              <w:rPr>
                <w:sz w:val="20"/>
                <w:szCs w:val="20"/>
                <w:lang w:eastAsia="en-US"/>
              </w:rPr>
            </w:pPr>
            <w:proofErr w:type="gramStart"/>
            <w:r>
              <w:rPr>
                <w:sz w:val="20"/>
                <w:szCs w:val="20"/>
                <w:lang w:eastAsia="en-US"/>
              </w:rPr>
              <w:t xml:space="preserve">Дополнительное финансовое обеспечение содержания работников, осуществляющих государственные </w:t>
            </w:r>
            <w:r>
              <w:rPr>
                <w:sz w:val="20"/>
                <w:szCs w:val="20"/>
                <w:lang w:eastAsia="en-US"/>
              </w:rPr>
              <w:lastRenderedPageBreak/>
              <w:t>полномочия, переданные Красноярским краем муниципальному образованию Северо-Енисейский район Законом Красноярского края от 11 июля 2019 года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roofErr w:type="gramEnd"/>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jc w:val="center"/>
              <w:rPr>
                <w:b/>
                <w:sz w:val="16"/>
                <w:szCs w:val="16"/>
                <w:lang w:eastAsia="en-US"/>
              </w:rPr>
            </w:pPr>
            <w:r>
              <w:rPr>
                <w:b/>
                <w:sz w:val="16"/>
                <w:szCs w:val="16"/>
                <w:lang w:eastAsia="en-US"/>
              </w:rPr>
              <w:t>441</w:t>
            </w:r>
          </w:p>
          <w:p w:rsidR="00CB29D1" w:rsidRDefault="00CB29D1" w:rsidP="003F53BD">
            <w:pPr>
              <w:tabs>
                <w:tab w:val="left" w:pos="6215"/>
              </w:tabs>
              <w:spacing w:line="276" w:lineRule="auto"/>
              <w:jc w:val="center"/>
              <w:rPr>
                <w:sz w:val="16"/>
                <w:szCs w:val="16"/>
                <w:lang w:eastAsia="en-US"/>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jc w:val="center"/>
              <w:rPr>
                <w:b/>
                <w:sz w:val="16"/>
                <w:szCs w:val="16"/>
                <w:lang w:eastAsia="en-US"/>
              </w:rPr>
            </w:pPr>
            <w:r>
              <w:rPr>
                <w:b/>
                <w:sz w:val="16"/>
                <w:szCs w:val="16"/>
                <w:lang w:eastAsia="en-US"/>
              </w:rPr>
              <w:t>1006</w:t>
            </w:r>
          </w:p>
          <w:p w:rsidR="00CB29D1" w:rsidRDefault="00CB29D1" w:rsidP="003F53BD">
            <w:pPr>
              <w:tabs>
                <w:tab w:val="left" w:pos="6215"/>
              </w:tabs>
              <w:spacing w:line="276" w:lineRule="auto"/>
              <w:jc w:val="center"/>
              <w:rPr>
                <w:sz w:val="16"/>
                <w:szCs w:val="16"/>
                <w:lang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ind w:hanging="107"/>
              <w:jc w:val="center"/>
              <w:rPr>
                <w:b/>
                <w:sz w:val="16"/>
                <w:szCs w:val="16"/>
                <w:lang w:eastAsia="en-US"/>
              </w:rPr>
            </w:pPr>
            <w:r>
              <w:rPr>
                <w:b/>
                <w:sz w:val="16"/>
                <w:szCs w:val="16"/>
                <w:lang w:eastAsia="en-US"/>
              </w:rPr>
              <w:t>25.2.99.89000</w:t>
            </w:r>
          </w:p>
          <w:p w:rsidR="00CB29D1" w:rsidRDefault="00CB29D1" w:rsidP="003F53BD">
            <w:pPr>
              <w:tabs>
                <w:tab w:val="left" w:pos="6215"/>
              </w:tabs>
              <w:spacing w:line="276" w:lineRule="auto"/>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spacing w:line="276" w:lineRule="auto"/>
              <w:jc w:val="center"/>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551770,00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551770,00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551770,00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b/>
                <w:sz w:val="16"/>
                <w:szCs w:val="16"/>
                <w:lang w:eastAsia="en-US"/>
              </w:rPr>
            </w:pPr>
            <w:r>
              <w:rPr>
                <w:b/>
                <w:sz w:val="16"/>
                <w:szCs w:val="16"/>
                <w:lang w:eastAsia="en-US"/>
              </w:rPr>
              <w:t>1 655 310,00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r>
      <w:tr w:rsidR="00CB29D1" w:rsidTr="003F53BD">
        <w:trPr>
          <w:trHeight w:val="248"/>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sz w:val="20"/>
                <w:szCs w:val="20"/>
                <w:lang w:eastAsia="en-US"/>
              </w:rPr>
            </w:pPr>
            <w:r>
              <w:rPr>
                <w:sz w:val="20"/>
                <w:szCs w:val="20"/>
                <w:lang w:eastAsia="en-US"/>
              </w:rPr>
              <w:lastRenderedPageBreak/>
              <w:t>1.2.1</w:t>
            </w:r>
          </w:p>
        </w:tc>
        <w:tc>
          <w:tcPr>
            <w:tcW w:w="5244" w:type="dxa"/>
            <w:gridSpan w:val="2"/>
            <w:vMerge w:val="restart"/>
            <w:tcBorders>
              <w:top w:val="single" w:sz="4" w:space="0" w:color="auto"/>
              <w:left w:val="single" w:sz="4" w:space="0" w:color="auto"/>
              <w:bottom w:val="single" w:sz="4" w:space="0" w:color="auto"/>
              <w:right w:val="single" w:sz="4" w:space="0" w:color="auto"/>
            </w:tcBorders>
            <w:vAlign w:val="center"/>
          </w:tcPr>
          <w:p w:rsidR="00CB29D1" w:rsidRDefault="00CB29D1" w:rsidP="003F53BD">
            <w:pPr>
              <w:tabs>
                <w:tab w:val="left" w:pos="6215"/>
              </w:tabs>
              <w:autoSpaceDE w:val="0"/>
              <w:autoSpaceDN w:val="0"/>
              <w:adjustRightInd w:val="0"/>
              <w:spacing w:line="276" w:lineRule="auto"/>
              <w:rPr>
                <w:sz w:val="20"/>
                <w:szCs w:val="20"/>
                <w:lang w:eastAsia="en-US"/>
              </w:rPr>
            </w:pPr>
          </w:p>
          <w:p w:rsidR="00CB29D1" w:rsidRDefault="00CB29D1" w:rsidP="003F53BD">
            <w:pPr>
              <w:tabs>
                <w:tab w:val="left" w:pos="6215"/>
              </w:tabs>
              <w:autoSpaceDE w:val="0"/>
              <w:autoSpaceDN w:val="0"/>
              <w:adjustRightInd w:val="0"/>
              <w:spacing w:line="276" w:lineRule="auto"/>
              <w:rPr>
                <w:sz w:val="20"/>
                <w:szCs w:val="20"/>
                <w:lang w:eastAsia="en-US"/>
              </w:rPr>
            </w:pPr>
            <w:r>
              <w:rPr>
                <w:sz w:val="20"/>
                <w:szCs w:val="20"/>
                <w:lang w:eastAsia="en-US"/>
              </w:rPr>
              <w:t>Оплата труда и начисления на оплату труда</w:t>
            </w:r>
          </w:p>
          <w:p w:rsidR="00CB29D1" w:rsidRDefault="00CB29D1" w:rsidP="003F53BD">
            <w:pPr>
              <w:spacing w:line="276" w:lineRule="auto"/>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34"/>
              <w:jc w:val="center"/>
              <w:rPr>
                <w:sz w:val="16"/>
                <w:szCs w:val="16"/>
                <w:lang w:eastAsia="en-US"/>
              </w:rPr>
            </w:pPr>
            <w:r>
              <w:rPr>
                <w:sz w:val="16"/>
                <w:szCs w:val="16"/>
                <w:lang w:eastAsia="en-US"/>
              </w:rPr>
              <w:t>121</w:t>
            </w: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423 786,00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lang w:eastAsia="en-US"/>
              </w:rPr>
            </w:pPr>
            <w:r>
              <w:rPr>
                <w:sz w:val="16"/>
                <w:szCs w:val="16"/>
                <w:lang w:eastAsia="en-US"/>
              </w:rPr>
              <w:t>423 786,00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lang w:eastAsia="en-US"/>
              </w:rPr>
            </w:pPr>
            <w:r>
              <w:rPr>
                <w:sz w:val="16"/>
                <w:szCs w:val="16"/>
                <w:lang w:eastAsia="en-US"/>
              </w:rPr>
              <w:t>423 786,00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lang w:eastAsia="en-US"/>
              </w:rPr>
            </w:pPr>
            <w:r>
              <w:rPr>
                <w:sz w:val="16"/>
                <w:szCs w:val="16"/>
                <w:lang w:eastAsia="en-US"/>
              </w:rPr>
              <w:t>1 271 358,00</w:t>
            </w:r>
          </w:p>
        </w:tc>
        <w:tc>
          <w:tcPr>
            <w:tcW w:w="1418" w:type="dxa"/>
            <w:vMerge w:val="restart"/>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jc w:val="center"/>
              <w:rPr>
                <w:b/>
                <w:sz w:val="20"/>
                <w:szCs w:val="20"/>
                <w:lang w:eastAsia="en-US"/>
              </w:rPr>
            </w:pPr>
          </w:p>
        </w:tc>
      </w:tr>
      <w:tr w:rsidR="00CB29D1" w:rsidTr="003F53BD">
        <w:trPr>
          <w:trHeight w:val="137"/>
        </w:trPr>
        <w:tc>
          <w:tcPr>
            <w:tcW w:w="676"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jc w:val="center"/>
              <w:rPr>
                <w:sz w:val="20"/>
                <w:szCs w:val="20"/>
                <w:lang w:eastAsia="en-US"/>
              </w:rPr>
            </w:pPr>
            <w:r>
              <w:rPr>
                <w:sz w:val="20"/>
                <w:szCs w:val="20"/>
                <w:lang w:eastAsia="en-US"/>
              </w:rPr>
              <w:t>1.2.2</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tabs>
                <w:tab w:val="left" w:pos="6215"/>
              </w:tabs>
              <w:spacing w:line="276" w:lineRule="auto"/>
              <w:ind w:firstLine="34"/>
              <w:jc w:val="center"/>
              <w:rPr>
                <w:sz w:val="16"/>
                <w:szCs w:val="16"/>
                <w:lang w:eastAsia="en-US"/>
              </w:rPr>
            </w:pPr>
            <w:r>
              <w:rPr>
                <w:sz w:val="16"/>
                <w:szCs w:val="16"/>
                <w:lang w:eastAsia="en-US"/>
              </w:rPr>
              <w:t>129</w:t>
            </w:r>
          </w:p>
        </w:tc>
        <w:tc>
          <w:tcPr>
            <w:tcW w:w="1130"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127 984,00</w:t>
            </w:r>
          </w:p>
        </w:tc>
        <w:tc>
          <w:tcPr>
            <w:tcW w:w="1134"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127 984,00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127 984,00</w:t>
            </w:r>
          </w:p>
        </w:tc>
        <w:tc>
          <w:tcPr>
            <w:tcW w:w="1276" w:type="dxa"/>
            <w:tcBorders>
              <w:top w:val="single" w:sz="4" w:space="0" w:color="auto"/>
              <w:left w:val="single" w:sz="4" w:space="0" w:color="auto"/>
              <w:bottom w:val="single" w:sz="4" w:space="0" w:color="auto"/>
              <w:right w:val="single" w:sz="4" w:space="0" w:color="auto"/>
            </w:tcBorders>
            <w:hideMark/>
          </w:tcPr>
          <w:p w:rsidR="00CB29D1" w:rsidRDefault="00CB29D1" w:rsidP="003F53BD">
            <w:pPr>
              <w:spacing w:line="276" w:lineRule="auto"/>
              <w:rPr>
                <w:sz w:val="16"/>
                <w:szCs w:val="16"/>
                <w:lang w:eastAsia="en-US"/>
              </w:rPr>
            </w:pPr>
            <w:r>
              <w:rPr>
                <w:sz w:val="16"/>
                <w:szCs w:val="16"/>
                <w:lang w:eastAsia="en-US"/>
              </w:rPr>
              <w:t>383 952,00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r>
      <w:tr w:rsidR="00CB29D1" w:rsidTr="003F53BD">
        <w:trPr>
          <w:trHeight w:val="255"/>
        </w:trPr>
        <w:tc>
          <w:tcPr>
            <w:tcW w:w="676" w:type="dxa"/>
            <w:tcBorders>
              <w:top w:val="nil"/>
              <w:left w:val="single" w:sz="4" w:space="0" w:color="auto"/>
              <w:bottom w:val="single" w:sz="4" w:space="0" w:color="auto"/>
              <w:right w:val="single" w:sz="4" w:space="0" w:color="auto"/>
            </w:tcBorders>
          </w:tcPr>
          <w:p w:rsidR="00CB29D1" w:rsidRDefault="00CB29D1" w:rsidP="003F53BD">
            <w:pPr>
              <w:tabs>
                <w:tab w:val="left" w:pos="6215"/>
              </w:tabs>
              <w:spacing w:line="276" w:lineRule="auto"/>
              <w:rPr>
                <w:b/>
                <w:sz w:val="20"/>
                <w:szCs w:val="20"/>
                <w:lang w:eastAsia="en-US"/>
              </w:rPr>
            </w:pPr>
          </w:p>
        </w:tc>
        <w:tc>
          <w:tcPr>
            <w:tcW w:w="5221" w:type="dxa"/>
            <w:tcBorders>
              <w:top w:val="nil"/>
              <w:left w:val="single" w:sz="4" w:space="0" w:color="auto"/>
              <w:bottom w:val="single" w:sz="4" w:space="0" w:color="auto"/>
              <w:right w:val="single" w:sz="4" w:space="0" w:color="auto"/>
            </w:tcBorders>
            <w:hideMark/>
          </w:tcPr>
          <w:p w:rsidR="00CB29D1" w:rsidRDefault="00CB29D1" w:rsidP="003F53BD">
            <w:pPr>
              <w:tabs>
                <w:tab w:val="left" w:pos="6215"/>
              </w:tabs>
              <w:autoSpaceDE w:val="0"/>
              <w:autoSpaceDN w:val="0"/>
              <w:adjustRightInd w:val="0"/>
              <w:spacing w:line="276" w:lineRule="auto"/>
              <w:rPr>
                <w:b/>
                <w:sz w:val="20"/>
                <w:szCs w:val="20"/>
                <w:lang w:eastAsia="en-US"/>
              </w:rPr>
            </w:pPr>
            <w:r>
              <w:rPr>
                <w:b/>
                <w:sz w:val="20"/>
                <w:szCs w:val="20"/>
                <w:lang w:eastAsia="en-US"/>
              </w:rPr>
              <w:t>Итого:</w:t>
            </w:r>
          </w:p>
        </w:tc>
        <w:tc>
          <w:tcPr>
            <w:tcW w:w="571" w:type="dxa"/>
            <w:gridSpan w:val="2"/>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ind w:firstLine="680"/>
              <w:jc w:val="center"/>
              <w:rPr>
                <w:b/>
                <w:sz w:val="20"/>
                <w:szCs w:val="20"/>
                <w:lang w:eastAsia="en-US"/>
              </w:rPr>
            </w:pPr>
          </w:p>
        </w:tc>
        <w:tc>
          <w:tcPr>
            <w:tcW w:w="589" w:type="dxa"/>
            <w:gridSpan w:val="2"/>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ind w:firstLine="680"/>
              <w:rPr>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CB29D1" w:rsidRDefault="00CB29D1" w:rsidP="003F53BD">
            <w:pPr>
              <w:tabs>
                <w:tab w:val="left" w:pos="6215"/>
              </w:tabs>
              <w:spacing w:line="276" w:lineRule="auto"/>
              <w:ind w:firstLine="680"/>
              <w:jc w:val="center"/>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CB29D1" w:rsidRPr="00126BD2" w:rsidRDefault="00CB29D1" w:rsidP="003F53BD">
            <w:pPr>
              <w:spacing w:line="276" w:lineRule="auto"/>
              <w:rPr>
                <w:b/>
                <w:sz w:val="16"/>
                <w:szCs w:val="16"/>
                <w:lang w:eastAsia="en-US"/>
              </w:rPr>
            </w:pPr>
            <w:r w:rsidRPr="00126BD2">
              <w:rPr>
                <w:b/>
                <w:sz w:val="16"/>
                <w:szCs w:val="16"/>
                <w:lang w:eastAsia="en-US"/>
              </w:rPr>
              <w:t>2 147 770,00</w:t>
            </w:r>
          </w:p>
        </w:tc>
        <w:tc>
          <w:tcPr>
            <w:tcW w:w="1134" w:type="dxa"/>
            <w:tcBorders>
              <w:top w:val="single" w:sz="4" w:space="0" w:color="auto"/>
              <w:left w:val="single" w:sz="4" w:space="0" w:color="auto"/>
              <w:bottom w:val="single" w:sz="4" w:space="0" w:color="auto"/>
              <w:right w:val="single" w:sz="4" w:space="0" w:color="auto"/>
            </w:tcBorders>
            <w:hideMark/>
          </w:tcPr>
          <w:p w:rsidR="00CB29D1" w:rsidRPr="00126BD2" w:rsidRDefault="00CB29D1" w:rsidP="003F53BD">
            <w:pPr>
              <w:spacing w:line="276" w:lineRule="auto"/>
              <w:rPr>
                <w:b/>
                <w:sz w:val="16"/>
                <w:szCs w:val="16"/>
                <w:lang w:eastAsia="en-US"/>
              </w:rPr>
            </w:pPr>
            <w:r w:rsidRPr="00126BD2">
              <w:rPr>
                <w:b/>
                <w:sz w:val="16"/>
                <w:szCs w:val="16"/>
                <w:lang w:eastAsia="en-US"/>
              </w:rPr>
              <w:t>2 147 770,00</w:t>
            </w:r>
          </w:p>
        </w:tc>
        <w:tc>
          <w:tcPr>
            <w:tcW w:w="1276" w:type="dxa"/>
            <w:gridSpan w:val="2"/>
            <w:tcBorders>
              <w:top w:val="single" w:sz="4" w:space="0" w:color="auto"/>
              <w:left w:val="single" w:sz="4" w:space="0" w:color="auto"/>
              <w:bottom w:val="single" w:sz="4" w:space="0" w:color="auto"/>
              <w:right w:val="single" w:sz="4" w:space="0" w:color="auto"/>
            </w:tcBorders>
            <w:hideMark/>
          </w:tcPr>
          <w:p w:rsidR="00CB29D1" w:rsidRPr="00126BD2" w:rsidRDefault="00CB29D1" w:rsidP="003F53BD">
            <w:pPr>
              <w:spacing w:line="276" w:lineRule="auto"/>
              <w:rPr>
                <w:b/>
                <w:sz w:val="16"/>
                <w:szCs w:val="16"/>
                <w:lang w:eastAsia="en-US"/>
              </w:rPr>
            </w:pPr>
            <w:r w:rsidRPr="00126BD2">
              <w:rPr>
                <w:b/>
                <w:sz w:val="16"/>
                <w:szCs w:val="16"/>
                <w:lang w:eastAsia="en-US"/>
              </w:rPr>
              <w:t>2 147 770,00</w:t>
            </w:r>
          </w:p>
        </w:tc>
        <w:tc>
          <w:tcPr>
            <w:tcW w:w="1276" w:type="dxa"/>
            <w:tcBorders>
              <w:top w:val="single" w:sz="4" w:space="0" w:color="auto"/>
              <w:left w:val="single" w:sz="4" w:space="0" w:color="auto"/>
              <w:bottom w:val="single" w:sz="4" w:space="0" w:color="auto"/>
              <w:right w:val="single" w:sz="4" w:space="0" w:color="auto"/>
            </w:tcBorders>
            <w:hideMark/>
          </w:tcPr>
          <w:p w:rsidR="00CB29D1" w:rsidRPr="00126BD2" w:rsidRDefault="00CB29D1" w:rsidP="003F53BD">
            <w:pPr>
              <w:spacing w:line="276" w:lineRule="auto"/>
              <w:rPr>
                <w:b/>
                <w:sz w:val="16"/>
                <w:szCs w:val="16"/>
                <w:lang w:eastAsia="en-US"/>
              </w:rPr>
            </w:pPr>
            <w:r w:rsidRPr="00126BD2">
              <w:rPr>
                <w:b/>
                <w:sz w:val="16"/>
                <w:szCs w:val="16"/>
                <w:lang w:eastAsia="en-US"/>
              </w:rPr>
              <w:t>6 443 310,00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29D1" w:rsidRDefault="00CB29D1" w:rsidP="003F53BD">
            <w:pPr>
              <w:rPr>
                <w:b/>
                <w:sz w:val="20"/>
                <w:szCs w:val="20"/>
                <w:lang w:eastAsia="en-US"/>
              </w:rPr>
            </w:pPr>
          </w:p>
        </w:tc>
      </w:tr>
    </w:tbl>
    <w:p w:rsidR="00CB29D1" w:rsidRDefault="00CB29D1" w:rsidP="00CB29D1">
      <w:pPr>
        <w:rPr>
          <w:sz w:val="28"/>
          <w:szCs w:val="28"/>
          <w:lang w:eastAsia="en-US"/>
        </w:rPr>
        <w:sectPr w:rsidR="00CB29D1">
          <w:pgSz w:w="16838" w:h="11906" w:orient="landscape"/>
          <w:pgMar w:top="709" w:right="397" w:bottom="567" w:left="567" w:header="709" w:footer="709" w:gutter="0"/>
          <w:cols w:space="720"/>
        </w:sectPr>
      </w:pPr>
    </w:p>
    <w:p w:rsidR="0009490C" w:rsidRPr="00FE2C7F" w:rsidRDefault="0009490C" w:rsidP="0009490C">
      <w:pPr>
        <w:ind w:firstLine="142"/>
        <w:jc w:val="right"/>
        <w:rPr>
          <w:rFonts w:eastAsia="Calibri"/>
        </w:rPr>
      </w:pPr>
      <w:r w:rsidRPr="00FE2C7F">
        <w:rPr>
          <w:rFonts w:eastAsia="Calibri"/>
        </w:rPr>
        <w:lastRenderedPageBreak/>
        <w:t xml:space="preserve">Приложение </w:t>
      </w:r>
      <w:r>
        <w:rPr>
          <w:rFonts w:eastAsia="Calibri"/>
        </w:rPr>
        <w:t>6</w:t>
      </w:r>
    </w:p>
    <w:p w:rsidR="0009490C" w:rsidRPr="00FE2C7F" w:rsidRDefault="0009490C" w:rsidP="0009490C">
      <w:pPr>
        <w:ind w:firstLine="142"/>
        <w:jc w:val="right"/>
        <w:rPr>
          <w:rFonts w:eastAsia="Calibri"/>
        </w:rPr>
      </w:pPr>
      <w:r w:rsidRPr="00FE2C7F">
        <w:rPr>
          <w:rFonts w:eastAsia="Calibri"/>
        </w:rPr>
        <w:t>к постановлению администрации Северо-Енисейского района</w:t>
      </w:r>
    </w:p>
    <w:p w:rsidR="0009490C" w:rsidRPr="00FE2C7F" w:rsidRDefault="0009490C" w:rsidP="0009490C">
      <w:pPr>
        <w:ind w:firstLine="142"/>
        <w:jc w:val="right"/>
        <w:rPr>
          <w:rFonts w:eastAsia="Calibri"/>
        </w:rPr>
      </w:pPr>
      <w:r w:rsidRPr="00FE2C7F">
        <w:rPr>
          <w:rFonts w:eastAsia="Calibri"/>
        </w:rPr>
        <w:t xml:space="preserve"> </w:t>
      </w:r>
      <w:r w:rsidR="00A52B6C" w:rsidRPr="00FE2C7F">
        <w:rPr>
          <w:rFonts w:eastAsia="Calibri"/>
        </w:rPr>
        <w:t xml:space="preserve">от </w:t>
      </w:r>
      <w:r w:rsidR="00A52B6C">
        <w:rPr>
          <w:rFonts w:eastAsia="Calibri"/>
          <w:u w:val="single"/>
        </w:rPr>
        <w:t xml:space="preserve">28.01.2025 </w:t>
      </w:r>
      <w:r w:rsidR="00A52B6C" w:rsidRPr="00FE2C7F">
        <w:rPr>
          <w:rFonts w:eastAsia="Calibri"/>
        </w:rPr>
        <w:t xml:space="preserve">№ </w:t>
      </w:r>
      <w:r w:rsidR="00A52B6C">
        <w:rPr>
          <w:rFonts w:eastAsia="Calibri"/>
          <w:u w:val="single"/>
        </w:rPr>
        <w:t>20-п</w:t>
      </w:r>
    </w:p>
    <w:p w:rsidR="0009490C" w:rsidRPr="00FE2C7F" w:rsidRDefault="0009490C" w:rsidP="0009490C">
      <w:pPr>
        <w:ind w:firstLine="142"/>
        <w:jc w:val="right"/>
        <w:rPr>
          <w:rFonts w:eastAsia="Calibri"/>
        </w:rPr>
      </w:pPr>
      <w:proofErr w:type="gramStart"/>
      <w:r w:rsidRPr="00FE2C7F">
        <w:t xml:space="preserve">(новая редакция </w:t>
      </w:r>
      <w:r w:rsidRPr="00FE2C7F">
        <w:rPr>
          <w:rFonts w:eastAsia="Calibri"/>
        </w:rPr>
        <w:t>Приложения 2 к отдельному мероприятию</w:t>
      </w:r>
      <w:proofErr w:type="gramEnd"/>
    </w:p>
    <w:p w:rsidR="0009490C" w:rsidRDefault="0009490C" w:rsidP="0009490C">
      <w:pPr>
        <w:ind w:right="-31" w:firstLine="680"/>
        <w:jc w:val="right"/>
      </w:pPr>
      <w:r w:rsidRPr="002839B3">
        <w:t>Приложение 2</w:t>
      </w:r>
      <w:r>
        <w:t xml:space="preserve"> </w:t>
      </w:r>
      <w:r w:rsidRPr="002839B3">
        <w:t>к подпрограмме 3</w:t>
      </w:r>
      <w:r>
        <w:t xml:space="preserve"> </w:t>
      </w:r>
      <w:r w:rsidR="00C374AB">
        <w:t>«Реализация дополнительных мер</w:t>
      </w:r>
    </w:p>
    <w:p w:rsidR="0009490C" w:rsidRDefault="0009490C" w:rsidP="0009490C">
      <w:pPr>
        <w:ind w:right="-31" w:firstLine="680"/>
        <w:jc w:val="right"/>
        <w:rPr>
          <w:rFonts w:eastAsia="Calibri"/>
        </w:rPr>
      </w:pPr>
      <w:r w:rsidRPr="002839B3">
        <w:t>Социальной</w:t>
      </w:r>
      <w:r>
        <w:t xml:space="preserve"> </w:t>
      </w:r>
      <w:r w:rsidRPr="002839B3">
        <w:t>поддержки граждан»</w:t>
      </w:r>
      <w:r>
        <w:t xml:space="preserve"> </w:t>
      </w:r>
      <w:r w:rsidRPr="002839B3">
        <w:rPr>
          <w:rFonts w:eastAsia="Calibri"/>
        </w:rPr>
        <w:t>муниципальной программы</w:t>
      </w:r>
    </w:p>
    <w:p w:rsidR="0009490C" w:rsidRDefault="0009490C" w:rsidP="0009490C">
      <w:pPr>
        <w:ind w:right="-31" w:firstLine="680"/>
        <w:jc w:val="right"/>
        <w:rPr>
          <w:rFonts w:eastAsia="Calibri"/>
        </w:rPr>
      </w:pPr>
      <w:r w:rsidRPr="002839B3">
        <w:rPr>
          <w:rFonts w:eastAsia="Calibri"/>
        </w:rPr>
        <w:t xml:space="preserve"> «Развитие социальных отношений,</w:t>
      </w:r>
      <w:r>
        <w:rPr>
          <w:rFonts w:eastAsia="Calibri"/>
        </w:rPr>
        <w:t xml:space="preserve"> </w:t>
      </w:r>
      <w:r w:rsidRPr="002839B3">
        <w:rPr>
          <w:rFonts w:eastAsia="Calibri"/>
        </w:rPr>
        <w:t xml:space="preserve"> рост благополучия и</w:t>
      </w:r>
    </w:p>
    <w:p w:rsidR="0009490C" w:rsidRDefault="0009490C" w:rsidP="0009490C">
      <w:pPr>
        <w:tabs>
          <w:tab w:val="left" w:pos="142"/>
          <w:tab w:val="left" w:pos="6215"/>
        </w:tabs>
        <w:autoSpaceDE w:val="0"/>
        <w:autoSpaceDN w:val="0"/>
        <w:adjustRightInd w:val="0"/>
        <w:ind w:left="34"/>
        <w:jc w:val="right"/>
        <w:rPr>
          <w:rFonts w:eastAsia="Calibri"/>
        </w:rPr>
      </w:pPr>
      <w:r w:rsidRPr="002839B3">
        <w:rPr>
          <w:rFonts w:eastAsia="Calibri"/>
        </w:rPr>
        <w:t xml:space="preserve"> защищенности граждан</w:t>
      </w:r>
      <w:r>
        <w:rPr>
          <w:rFonts w:eastAsia="Calibri"/>
        </w:rPr>
        <w:t xml:space="preserve"> </w:t>
      </w:r>
      <w:r w:rsidRPr="002839B3">
        <w:rPr>
          <w:rFonts w:eastAsia="Calibri"/>
        </w:rPr>
        <w:t>в Северо-Енисейском районе»</w:t>
      </w:r>
      <w:r w:rsidR="00C374AB">
        <w:rPr>
          <w:rFonts w:eastAsia="Calibri"/>
        </w:rPr>
        <w:t>,</w:t>
      </w:r>
    </w:p>
    <w:p w:rsidR="0009490C" w:rsidRPr="003E3084" w:rsidRDefault="0009490C" w:rsidP="0009490C">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09490C" w:rsidRDefault="0009490C" w:rsidP="0009490C">
      <w:pPr>
        <w:widowControl w:val="0"/>
        <w:tabs>
          <w:tab w:val="left" w:pos="6215"/>
        </w:tabs>
        <w:suppressAutoHyphens/>
        <w:jc w:val="right"/>
        <w:rPr>
          <w:rFonts w:eastAsia="Calibri"/>
        </w:rPr>
      </w:pPr>
      <w:proofErr w:type="gramStart"/>
      <w:r w:rsidRPr="003E3084">
        <w:rPr>
          <w:rFonts w:eastAsia="Calibri"/>
        </w:rPr>
        <w:t>Северо-Енисейского района от 17.09.2019 № 336-</w:t>
      </w:r>
      <w:r>
        <w:rPr>
          <w:rFonts w:eastAsia="Calibri"/>
        </w:rPr>
        <w:t>п)</w:t>
      </w:r>
      <w:proofErr w:type="gramEnd"/>
    </w:p>
    <w:p w:rsidR="0009490C" w:rsidRDefault="0009490C" w:rsidP="0009490C">
      <w:pPr>
        <w:ind w:right="-31" w:firstLine="680"/>
        <w:jc w:val="right"/>
        <w:rPr>
          <w:rFonts w:eastAsia="Calibri"/>
        </w:rPr>
      </w:pPr>
    </w:p>
    <w:p w:rsidR="0009490C" w:rsidRDefault="0009490C" w:rsidP="0009490C">
      <w:pPr>
        <w:tabs>
          <w:tab w:val="left" w:pos="6215"/>
        </w:tabs>
        <w:ind w:firstLine="680"/>
        <w:jc w:val="center"/>
        <w:rPr>
          <w:b/>
        </w:rPr>
      </w:pPr>
      <w:r>
        <w:rPr>
          <w:b/>
        </w:rPr>
        <w:t>Перечень мероприятий подпрограммы 3 с указанием объема средств на их реализацию и ожидаемых результатов</w:t>
      </w:r>
    </w:p>
    <w:tbl>
      <w:tblPr>
        <w:tblW w:w="527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19"/>
        <w:gridCol w:w="533"/>
        <w:gridCol w:w="16"/>
        <w:gridCol w:w="546"/>
        <w:gridCol w:w="34"/>
        <w:gridCol w:w="630"/>
        <w:gridCol w:w="28"/>
        <w:gridCol w:w="240"/>
        <w:gridCol w:w="1010"/>
        <w:gridCol w:w="561"/>
        <w:gridCol w:w="31"/>
        <w:gridCol w:w="1263"/>
        <w:gridCol w:w="7"/>
        <w:gridCol w:w="1297"/>
        <w:gridCol w:w="1294"/>
        <w:gridCol w:w="28"/>
        <w:gridCol w:w="1397"/>
        <w:gridCol w:w="3056"/>
      </w:tblGrid>
      <w:tr w:rsidR="0009490C" w:rsidTr="003F53BD">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8"/>
                <w:szCs w:val="18"/>
                <w:lang w:eastAsia="en-US"/>
              </w:rPr>
            </w:pPr>
            <w:r>
              <w:rPr>
                <w:b/>
                <w:sz w:val="18"/>
                <w:szCs w:val="18"/>
                <w:lang w:eastAsia="en-US"/>
              </w:rPr>
              <w:t>№</w:t>
            </w:r>
          </w:p>
          <w:p w:rsidR="0009490C" w:rsidRDefault="0009490C" w:rsidP="003F53BD">
            <w:pPr>
              <w:tabs>
                <w:tab w:val="left" w:pos="6215"/>
              </w:tabs>
              <w:spacing w:line="276" w:lineRule="auto"/>
              <w:jc w:val="center"/>
              <w:rPr>
                <w:b/>
                <w:sz w:val="18"/>
                <w:szCs w:val="18"/>
                <w:lang w:eastAsia="en-US"/>
              </w:rPr>
            </w:pPr>
            <w:proofErr w:type="gramStart"/>
            <w:r>
              <w:rPr>
                <w:b/>
                <w:sz w:val="18"/>
                <w:szCs w:val="18"/>
                <w:lang w:eastAsia="en-US"/>
              </w:rPr>
              <w:t>п</w:t>
            </w:r>
            <w:proofErr w:type="gramEnd"/>
            <w:r>
              <w:rPr>
                <w:b/>
                <w:sz w:val="18"/>
                <w:szCs w:val="18"/>
                <w:lang w:eastAsia="en-US"/>
              </w:rPr>
              <w:t>/п</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8"/>
                <w:szCs w:val="18"/>
                <w:lang w:eastAsia="en-US"/>
              </w:rPr>
            </w:pPr>
            <w:r>
              <w:rPr>
                <w:b/>
                <w:sz w:val="18"/>
                <w:szCs w:val="18"/>
                <w:lang w:eastAsia="en-US"/>
              </w:rPr>
              <w:t>Наименование подпрограммы</w:t>
            </w:r>
          </w:p>
        </w:tc>
        <w:tc>
          <w:tcPr>
            <w:tcW w:w="1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490C" w:rsidRDefault="0009490C" w:rsidP="003F53BD">
            <w:pPr>
              <w:tabs>
                <w:tab w:val="left" w:pos="6215"/>
              </w:tabs>
              <w:spacing w:line="276" w:lineRule="auto"/>
              <w:ind w:left="113" w:right="113" w:firstLine="680"/>
              <w:jc w:val="center"/>
              <w:rPr>
                <w:b/>
                <w:sz w:val="18"/>
                <w:szCs w:val="18"/>
                <w:lang w:eastAsia="en-US"/>
              </w:rPr>
            </w:pPr>
            <w:r>
              <w:rPr>
                <w:b/>
                <w:sz w:val="18"/>
                <w:szCs w:val="18"/>
                <w:lang w:eastAsia="en-US"/>
              </w:rPr>
              <w:t>ГРБС</w:t>
            </w:r>
          </w:p>
        </w:tc>
        <w:tc>
          <w:tcPr>
            <w:tcW w:w="983" w:type="pct"/>
            <w:gridSpan w:val="8"/>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8"/>
                <w:szCs w:val="18"/>
                <w:lang w:eastAsia="en-US"/>
              </w:rPr>
            </w:pPr>
            <w:r>
              <w:rPr>
                <w:b/>
                <w:sz w:val="18"/>
                <w:szCs w:val="18"/>
                <w:lang w:eastAsia="en-US"/>
              </w:rPr>
              <w:t>Код бюджетной классификации</w:t>
            </w:r>
          </w:p>
        </w:tc>
        <w:tc>
          <w:tcPr>
            <w:tcW w:w="1705" w:type="pct"/>
            <w:gridSpan w:val="7"/>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680"/>
              <w:jc w:val="center"/>
              <w:rPr>
                <w:b/>
                <w:sz w:val="18"/>
                <w:szCs w:val="18"/>
                <w:lang w:eastAsia="en-US"/>
              </w:rPr>
            </w:pPr>
            <w:r>
              <w:rPr>
                <w:b/>
                <w:sz w:val="18"/>
                <w:szCs w:val="18"/>
                <w:lang w:eastAsia="en-US"/>
              </w:rPr>
              <w:t>Расходы, в том числе по годам реализации программы</w:t>
            </w:r>
          </w:p>
          <w:p w:rsidR="0009490C" w:rsidRDefault="0009490C" w:rsidP="003F53BD">
            <w:pPr>
              <w:tabs>
                <w:tab w:val="left" w:pos="6215"/>
              </w:tabs>
              <w:spacing w:line="276" w:lineRule="auto"/>
              <w:ind w:firstLine="680"/>
              <w:jc w:val="center"/>
              <w:rPr>
                <w:b/>
                <w:sz w:val="18"/>
                <w:szCs w:val="18"/>
                <w:lang w:eastAsia="en-US"/>
              </w:rPr>
            </w:pPr>
            <w:r>
              <w:rPr>
                <w:b/>
                <w:sz w:val="18"/>
                <w:szCs w:val="18"/>
                <w:lang w:eastAsia="en-US"/>
              </w:rPr>
              <w:t>( руб.)</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8"/>
                <w:szCs w:val="18"/>
                <w:lang w:eastAsia="en-US"/>
              </w:rPr>
            </w:pPr>
            <w:r>
              <w:rPr>
                <w:b/>
                <w:sz w:val="18"/>
                <w:szCs w:val="18"/>
                <w:lang w:eastAsia="en-US"/>
              </w:rPr>
              <w:t>Ожидаемый результат от реализации подпрограммного мероприятия</w:t>
            </w:r>
          </w:p>
          <w:p w:rsidR="0009490C" w:rsidRDefault="0009490C" w:rsidP="003F53BD">
            <w:pPr>
              <w:tabs>
                <w:tab w:val="left" w:pos="6215"/>
              </w:tabs>
              <w:spacing w:line="276" w:lineRule="auto"/>
              <w:jc w:val="center"/>
              <w:rPr>
                <w:b/>
                <w:sz w:val="18"/>
                <w:szCs w:val="18"/>
                <w:lang w:eastAsia="en-US"/>
              </w:rPr>
            </w:pPr>
            <w:r>
              <w:rPr>
                <w:b/>
                <w:sz w:val="18"/>
                <w:szCs w:val="18"/>
                <w:lang w:eastAsia="en-US"/>
              </w:rPr>
              <w:t>(в натуральном выражении), количество получателей</w:t>
            </w:r>
          </w:p>
        </w:tc>
      </w:tr>
      <w:tr w:rsidR="0009490C" w:rsidTr="003F53BD">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8"/>
                <w:szCs w:val="18"/>
                <w:lang w:eastAsia="en-US"/>
              </w:rPr>
            </w:pPr>
          </w:p>
        </w:tc>
        <w:tc>
          <w:tcPr>
            <w:tcW w:w="180" w:type="pct"/>
            <w:gridSpan w:val="2"/>
            <w:tcBorders>
              <w:top w:val="single" w:sz="4" w:space="0" w:color="auto"/>
              <w:left w:val="single" w:sz="4" w:space="0" w:color="auto"/>
              <w:bottom w:val="single" w:sz="4" w:space="0" w:color="auto"/>
              <w:right w:val="single" w:sz="4" w:space="0" w:color="auto"/>
            </w:tcBorders>
            <w:textDirection w:val="btLr"/>
            <w:hideMark/>
          </w:tcPr>
          <w:p w:rsidR="0009490C" w:rsidRDefault="0009490C" w:rsidP="003F53BD">
            <w:pPr>
              <w:tabs>
                <w:tab w:val="left" w:pos="6215"/>
              </w:tabs>
              <w:spacing w:line="276" w:lineRule="auto"/>
              <w:ind w:left="113" w:right="113"/>
              <w:jc w:val="center"/>
              <w:rPr>
                <w:b/>
                <w:sz w:val="16"/>
                <w:szCs w:val="16"/>
                <w:lang w:eastAsia="en-US"/>
              </w:rPr>
            </w:pPr>
            <w:r>
              <w:rPr>
                <w:b/>
                <w:sz w:val="16"/>
                <w:szCs w:val="16"/>
                <w:lang w:eastAsia="en-US"/>
              </w:rPr>
              <w:t>ГРБС</w:t>
            </w:r>
          </w:p>
        </w:tc>
        <w:tc>
          <w:tcPr>
            <w:tcW w:w="299" w:type="pct"/>
            <w:gridSpan w:val="4"/>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proofErr w:type="spellStart"/>
            <w:r>
              <w:rPr>
                <w:b/>
                <w:sz w:val="16"/>
                <w:szCs w:val="16"/>
                <w:lang w:eastAsia="en-US"/>
              </w:rPr>
              <w:t>РзПр</w:t>
            </w:r>
            <w:proofErr w:type="spellEnd"/>
          </w:p>
        </w:tc>
        <w:tc>
          <w:tcPr>
            <w:tcW w:w="324"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ЦСР</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ВР</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2025 год</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2026 год</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2027 год</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Итого на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8"/>
                <w:szCs w:val="18"/>
                <w:lang w:eastAsia="en-US"/>
              </w:rPr>
            </w:pPr>
          </w:p>
        </w:tc>
      </w:tr>
      <w:tr w:rsidR="0009490C" w:rsidTr="003F53BD">
        <w:tc>
          <w:tcPr>
            <w:tcW w:w="193"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1</w:t>
            </w:r>
          </w:p>
        </w:tc>
        <w:tc>
          <w:tcPr>
            <w:tcW w:w="968"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2</w:t>
            </w:r>
          </w:p>
        </w:tc>
        <w:tc>
          <w:tcPr>
            <w:tcW w:w="171"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3</w:t>
            </w:r>
          </w:p>
        </w:tc>
        <w:tc>
          <w:tcPr>
            <w:tcW w:w="180"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4</w:t>
            </w:r>
          </w:p>
        </w:tc>
        <w:tc>
          <w:tcPr>
            <w:tcW w:w="299" w:type="pct"/>
            <w:gridSpan w:val="4"/>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5</w:t>
            </w:r>
          </w:p>
        </w:tc>
        <w:tc>
          <w:tcPr>
            <w:tcW w:w="324"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6</w:t>
            </w:r>
          </w:p>
        </w:tc>
        <w:tc>
          <w:tcPr>
            <w:tcW w:w="180"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7</w:t>
            </w:r>
          </w:p>
        </w:tc>
        <w:tc>
          <w:tcPr>
            <w:tcW w:w="415"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8</w:t>
            </w:r>
          </w:p>
        </w:tc>
        <w:tc>
          <w:tcPr>
            <w:tcW w:w="418"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9</w:t>
            </w:r>
          </w:p>
        </w:tc>
        <w:tc>
          <w:tcPr>
            <w:tcW w:w="415"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10</w:t>
            </w:r>
          </w:p>
        </w:tc>
        <w:tc>
          <w:tcPr>
            <w:tcW w:w="457"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11</w:t>
            </w:r>
          </w:p>
        </w:tc>
        <w:tc>
          <w:tcPr>
            <w:tcW w:w="980"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jc w:val="center"/>
              <w:rPr>
                <w:b/>
                <w:sz w:val="16"/>
                <w:szCs w:val="16"/>
                <w:lang w:eastAsia="en-US"/>
              </w:rPr>
            </w:pPr>
            <w:r>
              <w:rPr>
                <w:b/>
                <w:sz w:val="16"/>
                <w:szCs w:val="16"/>
                <w:lang w:eastAsia="en-US"/>
              </w:rPr>
              <w:t>12</w:t>
            </w:r>
          </w:p>
        </w:tc>
      </w:tr>
      <w:tr w:rsidR="0009490C" w:rsidTr="003F53BD">
        <w:tc>
          <w:tcPr>
            <w:tcW w:w="5000" w:type="pct"/>
            <w:gridSpan w:val="19"/>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8"/>
                <w:szCs w:val="18"/>
                <w:lang w:eastAsia="en-US"/>
              </w:rPr>
            </w:pPr>
            <w:r>
              <w:rPr>
                <w:sz w:val="18"/>
                <w:szCs w:val="18"/>
                <w:lang w:eastAsia="en-US"/>
              </w:rPr>
              <w:t>Цель: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tc>
      </w:tr>
      <w:tr w:rsidR="0009490C" w:rsidTr="003F53BD">
        <w:trPr>
          <w:trHeight w:val="229"/>
        </w:trPr>
        <w:tc>
          <w:tcPr>
            <w:tcW w:w="193"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rPr>
                <w:sz w:val="18"/>
                <w:szCs w:val="18"/>
                <w:lang w:eastAsia="en-US"/>
              </w:rPr>
            </w:pPr>
            <w:r>
              <w:rPr>
                <w:sz w:val="18"/>
                <w:szCs w:val="18"/>
                <w:lang w:eastAsia="en-US"/>
              </w:rPr>
              <w:t>1.</w:t>
            </w:r>
          </w:p>
        </w:tc>
        <w:tc>
          <w:tcPr>
            <w:tcW w:w="4807" w:type="pct"/>
            <w:gridSpan w:val="18"/>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8"/>
                <w:szCs w:val="18"/>
                <w:lang w:eastAsia="en-US"/>
              </w:rPr>
            </w:pPr>
            <w:r>
              <w:rPr>
                <w:sz w:val="18"/>
                <w:szCs w:val="18"/>
                <w:lang w:eastAsia="en-US"/>
              </w:rPr>
              <w:t>Задача 1: Своевременное и адресное предоставление дополнительных мер социальной поддержки для отдельных категорий граждан</w:t>
            </w:r>
          </w:p>
        </w:tc>
      </w:tr>
      <w:tr w:rsidR="0009490C" w:rsidTr="003F53BD">
        <w:trPr>
          <w:trHeight w:val="435"/>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1.1.</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w:t>
            </w:r>
          </w:p>
        </w:tc>
        <w:tc>
          <w:tcPr>
            <w:tcW w:w="171" w:type="pct"/>
            <w:vMerge w:val="restart"/>
            <w:tcBorders>
              <w:top w:val="single" w:sz="4" w:space="0" w:color="auto"/>
              <w:left w:val="single" w:sz="4" w:space="0" w:color="auto"/>
              <w:bottom w:val="single" w:sz="4" w:space="0" w:color="auto"/>
              <w:right w:val="single" w:sz="4" w:space="0" w:color="auto"/>
            </w:tcBorders>
            <w:textDirection w:val="btLr"/>
            <w:hideMark/>
          </w:tcPr>
          <w:p w:rsidR="0009490C" w:rsidRDefault="0009490C" w:rsidP="003F53BD">
            <w:pPr>
              <w:tabs>
                <w:tab w:val="left" w:pos="6215"/>
              </w:tabs>
              <w:spacing w:line="276" w:lineRule="auto"/>
              <w:ind w:left="113" w:right="113" w:firstLine="680"/>
              <w:jc w:val="center"/>
              <w:rPr>
                <w:b/>
                <w:sz w:val="16"/>
                <w:szCs w:val="16"/>
                <w:lang w:eastAsia="en-US"/>
              </w:rPr>
            </w:pPr>
            <w:r>
              <w:rPr>
                <w:b/>
                <w:sz w:val="16"/>
                <w:szCs w:val="16"/>
                <w:lang w:eastAsia="en-US"/>
              </w:rPr>
              <w:t>Администрация Северо-Енисейского района</w:t>
            </w:r>
          </w:p>
        </w:tc>
        <w:tc>
          <w:tcPr>
            <w:tcW w:w="1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25.3.00.80532</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jc w:val="center"/>
              <w:rPr>
                <w:sz w:val="16"/>
                <w:szCs w:val="16"/>
                <w:lang w:eastAsia="en-US"/>
              </w:rPr>
            </w:pPr>
            <w:r>
              <w:rPr>
                <w:sz w:val="16"/>
                <w:szCs w:val="16"/>
                <w:lang w:eastAsia="en-US"/>
              </w:rPr>
              <w:t>9 600,00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jc w:val="center"/>
              <w:rPr>
                <w:sz w:val="16"/>
                <w:szCs w:val="16"/>
                <w:lang w:eastAsia="en-US"/>
              </w:rPr>
            </w:pPr>
            <w:r>
              <w:rPr>
                <w:sz w:val="16"/>
                <w:szCs w:val="16"/>
                <w:lang w:eastAsia="en-US"/>
              </w:rPr>
              <w:t>9 600,00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jc w:val="center"/>
              <w:rPr>
                <w:sz w:val="16"/>
                <w:szCs w:val="16"/>
                <w:lang w:eastAsia="en-US"/>
              </w:rPr>
            </w:pPr>
            <w:r>
              <w:rPr>
                <w:sz w:val="16"/>
                <w:szCs w:val="16"/>
                <w:lang w:eastAsia="en-US"/>
              </w:rPr>
              <w:t>9 600,00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jc w:val="center"/>
              <w:rPr>
                <w:sz w:val="16"/>
                <w:szCs w:val="16"/>
                <w:lang w:eastAsia="en-US"/>
              </w:rPr>
            </w:pPr>
            <w:r>
              <w:rPr>
                <w:sz w:val="16"/>
                <w:szCs w:val="16"/>
                <w:lang w:eastAsia="en-US"/>
              </w:rPr>
              <w:t>28 800,00</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не менее 5 человек получат данную компенсационную выплату ежегодно</w:t>
            </w:r>
          </w:p>
        </w:tc>
      </w:tr>
      <w:tr w:rsidR="0009490C" w:rsidTr="003F53BD">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960 000,00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960 000,00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960 000,00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2 880 000,00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493"/>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1.2.</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лечение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25.3.00.80533</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не менее 2 человек получат компенсационную выплату ежегодно</w:t>
            </w:r>
          </w:p>
        </w:tc>
      </w:tr>
      <w:tr w:rsidR="0009490C" w:rsidTr="003F53BD">
        <w:trPr>
          <w:trHeight w:val="414"/>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350 000,00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350 000,00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350 000,00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1 050 000,00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540"/>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1.3.</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проезда к месту санаторно-курортного лечения и </w:t>
            </w:r>
            <w:r>
              <w:rPr>
                <w:sz w:val="16"/>
                <w:szCs w:val="16"/>
                <w:lang w:eastAsia="en-US"/>
              </w:rPr>
              <w:lastRenderedPageBreak/>
              <w:t xml:space="preserve">обратно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25.3.00.80534</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не менее 2 человек получат компенсационную выплату ежегодно</w:t>
            </w:r>
          </w:p>
        </w:tc>
      </w:tr>
      <w:tr w:rsidR="0009490C" w:rsidTr="003F53BD">
        <w:trPr>
          <w:trHeight w:val="375"/>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100 000,00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100 000,00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100 000,00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300 000,00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263"/>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lastRenderedPageBreak/>
              <w:t>1.4</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Дополнительные меры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25.3.00.80535</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ind w:firstLine="34"/>
              <w:jc w:val="center"/>
              <w:rPr>
                <w:sz w:val="16"/>
                <w:szCs w:val="16"/>
                <w:lang w:eastAsia="en-US"/>
              </w:rPr>
            </w:pPr>
          </w:p>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ind w:firstLine="34"/>
              <w:jc w:val="center"/>
              <w:rPr>
                <w:sz w:val="16"/>
                <w:szCs w:val="16"/>
                <w:lang w:eastAsia="en-US"/>
              </w:rPr>
            </w:pPr>
          </w:p>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0,00</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 человек получит компенсационные выплаты ежегодно</w:t>
            </w:r>
          </w:p>
        </w:tc>
      </w:tr>
      <w:tr w:rsidR="0009490C" w:rsidTr="003F53BD">
        <w:trPr>
          <w:trHeight w:val="229"/>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60 000,00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60 000,00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60 000,00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180 000,00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435"/>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1.5</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25 лет» в виде ежемесячной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25.3.00.80537</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5 580,00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5 580,00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5 580,00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16 740,00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не менее 155 человек получат ежемесячную выплату ежегодно</w:t>
            </w:r>
          </w:p>
        </w:tc>
      </w:tr>
      <w:tr w:rsidR="0009490C" w:rsidTr="003F53BD">
        <w:trPr>
          <w:trHeight w:val="300"/>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558 000,00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558 000,00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558 000,00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1 674 000,00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465"/>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1.6</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20лет» в виде ежемесячной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25.3.00.80538</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1 920,00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1 920,00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1 920,00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5 760,00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не менее 80 человек получат ежемесячную выплату ежегодно</w:t>
            </w:r>
          </w:p>
        </w:tc>
      </w:tr>
      <w:tr w:rsidR="0009490C" w:rsidTr="003F53BD">
        <w:trPr>
          <w:trHeight w:val="255"/>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192 000,00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192 000,00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192 000,00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576 000,00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345"/>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1.7</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Дополнительные меры социальной поддержки  для отдельных категорий граждан – неработающим пенсионерам в виде ежемесячных денежных выплат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25.3.00.80506</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27 300,00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27 300,00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27 300,00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81 900,00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не менее 650 человек  получат ежемесячные выплаты ежегодно</w:t>
            </w:r>
          </w:p>
        </w:tc>
      </w:tr>
      <w:tr w:rsidR="0009490C" w:rsidTr="003F53BD">
        <w:trPr>
          <w:trHeight w:val="195"/>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2 730 000,00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2 730 000,00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2 730 000,00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8 190 000,00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390"/>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1.8</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 xml:space="preserve">Дополнительные меры социальной поддержки для отдельных категорий граждан - семьям с новорожденными детьми в виде единовременной денежной выплаты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1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25.3.00.80507</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12 000,00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12 000,00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12 000,00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36 000,00</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не менее 45 человек получат выплату ежегодно</w:t>
            </w:r>
          </w:p>
        </w:tc>
      </w:tr>
      <w:tr w:rsidR="0009490C" w:rsidTr="003F53BD">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1 200 000,00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1 200 000,00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1 200 000,00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3 600 000,00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360"/>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1.9</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Дополнительные меры социальной поддержки для отдельных категорий граждан - беременным женщинам в виде ежемесячной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1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25.3.00.80508</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4 050,00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4 050,00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4 050,00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12 150,00</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не менее 45 беременных женщин получат ежемесячную выплату ежегодно</w:t>
            </w:r>
          </w:p>
        </w:tc>
      </w:tr>
      <w:tr w:rsidR="0009490C" w:rsidTr="003F53BD">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405 000,00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405 000,00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405 000,00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1 215 000,00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591"/>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1.10</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Дополнительные меры социальной поддержки для отдельных категорий граждан, находящихся в трудной жизненной ситуации, в виде единовременной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25.3.00.80510</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6 150,00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6 150,00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6 150,00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18 450,00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не менее 40 человек получат единовременную денежную выплату</w:t>
            </w:r>
          </w:p>
          <w:p w:rsidR="0009490C" w:rsidRDefault="0009490C" w:rsidP="003F53BD">
            <w:pPr>
              <w:tabs>
                <w:tab w:val="left" w:pos="6215"/>
              </w:tabs>
              <w:spacing w:line="276" w:lineRule="auto"/>
              <w:jc w:val="center"/>
              <w:rPr>
                <w:sz w:val="16"/>
                <w:szCs w:val="16"/>
                <w:lang w:eastAsia="en-US"/>
              </w:rPr>
            </w:pPr>
            <w:r>
              <w:rPr>
                <w:sz w:val="16"/>
                <w:szCs w:val="16"/>
                <w:lang w:eastAsia="en-US"/>
              </w:rPr>
              <w:t>ежегодно</w:t>
            </w:r>
          </w:p>
        </w:tc>
      </w:tr>
      <w:tr w:rsidR="0009490C" w:rsidTr="003F53BD">
        <w:trPr>
          <w:trHeight w:val="557"/>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615 000,00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615 000,00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615 000,00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1 845 000,00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513"/>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1.11</w:t>
            </w:r>
          </w:p>
        </w:tc>
        <w:tc>
          <w:tcPr>
            <w:tcW w:w="968"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 xml:space="preserve">Дополнительные меры социальной поддержки для отдельных категорий граждан в виде ежемесячной денежной выплаты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25.3.00.80511</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2 808,00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2 808,00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2 808,00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8 424,00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не менее 26 чел. получат ежемесячную денежную выплату ежегодно</w:t>
            </w:r>
          </w:p>
        </w:tc>
      </w:tr>
      <w:tr w:rsidR="0009490C" w:rsidTr="003F53BD">
        <w:trPr>
          <w:trHeight w:val="252"/>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280 800,00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280 800,00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280 800,00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842 400,00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480"/>
        </w:trPr>
        <w:tc>
          <w:tcPr>
            <w:tcW w:w="193"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1.12</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sz w:val="16"/>
                <w:szCs w:val="16"/>
                <w:lang w:eastAsia="en-US"/>
              </w:rPr>
              <w:t>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 овощей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18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3" w:type="pct"/>
            <w:gridSpan w:val="2"/>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10" w:type="pct"/>
            <w:gridSpan w:val="3"/>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25.3.00.80512</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18 560,00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18 560,00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18 560,00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55 680,00</w:t>
            </w:r>
          </w:p>
        </w:tc>
        <w:tc>
          <w:tcPr>
            <w:tcW w:w="980" w:type="pct"/>
            <w:vMerge w:val="restart"/>
            <w:tcBorders>
              <w:top w:val="single" w:sz="4" w:space="0" w:color="auto"/>
              <w:left w:val="single" w:sz="4" w:space="0" w:color="auto"/>
              <w:bottom w:val="nil"/>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не менее 1160 человек  получат единовременную выплату ежегодно</w:t>
            </w:r>
          </w:p>
        </w:tc>
      </w:tr>
      <w:tr w:rsidR="0009490C" w:rsidTr="003F53BD">
        <w:trPr>
          <w:trHeight w:val="240"/>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1 856 000,00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1 856 000,00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1 856 000,00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5 568 000,00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r>
      <w:tr w:rsidR="0009490C" w:rsidTr="003F53BD">
        <w:trPr>
          <w:trHeight w:val="240"/>
        </w:trPr>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rFonts w:ascii="Calibri" w:eastAsia="Calibri" w:hAnsi="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09490C" w:rsidRDefault="0009490C" w:rsidP="003F53BD">
            <w:pPr>
              <w:rPr>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09490C" w:rsidRDefault="0009490C" w:rsidP="003F53BD">
            <w:pPr>
              <w:rPr>
                <w:rFonts w:ascii="Calibri" w:eastAsia="Calibri" w:hAnsi="Calibri"/>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0,00</w:t>
            </w:r>
          </w:p>
        </w:tc>
        <w:tc>
          <w:tcPr>
            <w:tcW w:w="0" w:type="auto"/>
            <w:vMerge/>
            <w:tcBorders>
              <w:top w:val="single" w:sz="4" w:space="0" w:color="auto"/>
              <w:left w:val="single" w:sz="4" w:space="0" w:color="auto"/>
              <w:bottom w:val="nil"/>
              <w:right w:val="single" w:sz="4" w:space="0" w:color="auto"/>
            </w:tcBorders>
            <w:vAlign w:val="center"/>
            <w:hideMark/>
          </w:tcPr>
          <w:p w:rsidR="0009490C" w:rsidRDefault="0009490C" w:rsidP="003F53BD">
            <w:pPr>
              <w:rPr>
                <w:rFonts w:ascii="Calibri" w:eastAsia="Calibri" w:hAnsi="Calibri"/>
                <w:lang w:eastAsia="en-US"/>
              </w:rPr>
            </w:pPr>
          </w:p>
        </w:tc>
      </w:tr>
      <w:tr w:rsidR="0009490C" w:rsidTr="003F53BD">
        <w:tc>
          <w:tcPr>
            <w:tcW w:w="193"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rPr>
                <w:b/>
                <w:sz w:val="18"/>
                <w:szCs w:val="18"/>
                <w:lang w:eastAsia="en-US"/>
              </w:rPr>
            </w:pPr>
            <w:r>
              <w:rPr>
                <w:b/>
                <w:sz w:val="18"/>
                <w:szCs w:val="18"/>
                <w:lang w:eastAsia="en-US"/>
              </w:rPr>
              <w:t>2.</w:t>
            </w:r>
          </w:p>
        </w:tc>
        <w:tc>
          <w:tcPr>
            <w:tcW w:w="4807" w:type="pct"/>
            <w:gridSpan w:val="18"/>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ind w:left="87"/>
              <w:rPr>
                <w:b/>
                <w:sz w:val="18"/>
                <w:szCs w:val="18"/>
                <w:lang w:eastAsia="en-US"/>
              </w:rPr>
            </w:pPr>
            <w:r>
              <w:rPr>
                <w:b/>
                <w:sz w:val="18"/>
                <w:szCs w:val="18"/>
                <w:lang w:eastAsia="en-US"/>
              </w:rPr>
              <w:t>Задача 2: Предоставление дополнительных мер социальной поддержки для отдельных категорий граждан к праздничным дням и памятным датам</w:t>
            </w:r>
          </w:p>
        </w:tc>
      </w:tr>
      <w:tr w:rsidR="0009490C" w:rsidTr="003F53BD">
        <w:trPr>
          <w:trHeight w:val="587"/>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lastRenderedPageBreak/>
              <w:t>2.1</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autoSpaceDE w:val="0"/>
              <w:autoSpaceDN w:val="0"/>
              <w:adjustRightInd w:val="0"/>
              <w:spacing w:line="276" w:lineRule="auto"/>
              <w:rPr>
                <w:sz w:val="16"/>
                <w:szCs w:val="16"/>
                <w:lang w:eastAsia="en-US"/>
              </w:rPr>
            </w:pPr>
            <w:r>
              <w:rPr>
                <w:sz w:val="16"/>
                <w:szCs w:val="16"/>
                <w:lang w:eastAsia="en-US"/>
              </w:rPr>
              <w:t>Дополнительные меры социальной поддержки для отдельных категорий граждан к праздничным дням и памятным датам в виде единовременной денежной выплаты</w:t>
            </w:r>
          </w:p>
        </w:tc>
        <w:tc>
          <w:tcPr>
            <w:tcW w:w="176" w:type="pct"/>
            <w:gridSpan w:val="2"/>
            <w:vMerge w:val="restart"/>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rPr>
                <w:b/>
                <w:sz w:val="18"/>
                <w:szCs w:val="18"/>
                <w:lang w:eastAsia="en-US"/>
              </w:rPr>
            </w:pPr>
          </w:p>
        </w:tc>
        <w:tc>
          <w:tcPr>
            <w:tcW w:w="1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441</w:t>
            </w:r>
          </w:p>
        </w:tc>
        <w:tc>
          <w:tcPr>
            <w:tcW w:w="21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lang w:eastAsia="en-US"/>
              </w:rPr>
            </w:pPr>
            <w:r>
              <w:rPr>
                <w:sz w:val="16"/>
                <w:szCs w:val="16"/>
                <w:lang w:eastAsia="en-US"/>
              </w:rPr>
              <w:t>1006</w:t>
            </w:r>
          </w:p>
        </w:tc>
        <w:tc>
          <w:tcPr>
            <w:tcW w:w="4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25.3.00.80513</w:t>
            </w:r>
          </w:p>
        </w:tc>
        <w:tc>
          <w:tcPr>
            <w:tcW w:w="190"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lang w:eastAsia="en-US"/>
              </w:rPr>
            </w:pPr>
            <w:r>
              <w:rPr>
                <w:sz w:val="16"/>
                <w:szCs w:val="16"/>
                <w:lang w:eastAsia="en-US"/>
              </w:rPr>
              <w:t>244</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14 350,00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14 350,00</w:t>
            </w: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14 350,00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43 050,00</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 xml:space="preserve">не менее 350 человек получат единовременные выплаты к 23 февраля, к 26 апреля, к 9 мая, к 1 июня, к 1 октября, </w:t>
            </w:r>
            <w:proofErr w:type="gramStart"/>
            <w:r>
              <w:rPr>
                <w:sz w:val="16"/>
                <w:szCs w:val="16"/>
                <w:lang w:eastAsia="en-US"/>
              </w:rPr>
              <w:t>к</w:t>
            </w:r>
            <w:proofErr w:type="gramEnd"/>
            <w:r>
              <w:rPr>
                <w:sz w:val="16"/>
                <w:szCs w:val="16"/>
                <w:lang w:eastAsia="en-US"/>
              </w:rPr>
              <w:t xml:space="preserve"> 31 декабря ежегодно</w:t>
            </w:r>
          </w:p>
        </w:tc>
      </w:tr>
      <w:tr w:rsidR="0009490C" w:rsidTr="003F53BD">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b/>
                <w:sz w:val="18"/>
                <w:szCs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lang w:eastAsia="en-US"/>
              </w:rPr>
            </w:pPr>
          </w:p>
        </w:tc>
        <w:tc>
          <w:tcPr>
            <w:tcW w:w="190"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321</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1 395 000,00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1 395 000,00</w:t>
            </w: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1 395 000,00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4 185 000,00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c>
          <w:tcPr>
            <w:tcW w:w="193"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rPr>
                <w:b/>
                <w:sz w:val="18"/>
                <w:szCs w:val="18"/>
                <w:lang w:eastAsia="en-US"/>
              </w:rPr>
            </w:pPr>
            <w:r>
              <w:rPr>
                <w:b/>
                <w:sz w:val="18"/>
                <w:szCs w:val="18"/>
                <w:lang w:eastAsia="en-US"/>
              </w:rPr>
              <w:t>3.</w:t>
            </w:r>
          </w:p>
        </w:tc>
        <w:tc>
          <w:tcPr>
            <w:tcW w:w="4807" w:type="pct"/>
            <w:gridSpan w:val="18"/>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b/>
                <w:sz w:val="16"/>
                <w:szCs w:val="16"/>
                <w:lang w:eastAsia="en-US"/>
              </w:rPr>
            </w:pPr>
            <w:r>
              <w:rPr>
                <w:b/>
                <w:sz w:val="16"/>
                <w:szCs w:val="16"/>
                <w:lang w:eastAsia="en-US"/>
              </w:rPr>
              <w:t>Задача 3: Обеспечение реализации подпрограммы 3</w:t>
            </w:r>
          </w:p>
        </w:tc>
      </w:tr>
      <w:tr w:rsidR="0009490C" w:rsidTr="003F53BD">
        <w:tc>
          <w:tcPr>
            <w:tcW w:w="193"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3.1</w:t>
            </w:r>
          </w:p>
        </w:tc>
        <w:tc>
          <w:tcPr>
            <w:tcW w:w="96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autoSpaceDE w:val="0"/>
              <w:autoSpaceDN w:val="0"/>
              <w:adjustRightInd w:val="0"/>
              <w:spacing w:line="276" w:lineRule="auto"/>
              <w:rPr>
                <w:sz w:val="16"/>
                <w:szCs w:val="16"/>
                <w:lang w:eastAsia="en-US"/>
              </w:rPr>
            </w:pPr>
            <w:r>
              <w:rPr>
                <w:sz w:val="16"/>
                <w:szCs w:val="16"/>
                <w:lang w:eastAsia="en-US"/>
              </w:rPr>
              <w:t>Оплата труда и начисления на оплату труда</w:t>
            </w:r>
          </w:p>
        </w:tc>
        <w:tc>
          <w:tcPr>
            <w:tcW w:w="171" w:type="pct"/>
            <w:tcBorders>
              <w:top w:val="single" w:sz="4" w:space="0" w:color="auto"/>
              <w:left w:val="single" w:sz="4" w:space="0" w:color="auto"/>
              <w:bottom w:val="nil"/>
              <w:right w:val="single" w:sz="4" w:space="0" w:color="auto"/>
            </w:tcBorders>
            <w:vAlign w:val="center"/>
          </w:tcPr>
          <w:p w:rsidR="0009490C" w:rsidRDefault="0009490C" w:rsidP="003F53BD">
            <w:pPr>
              <w:tabs>
                <w:tab w:val="left" w:pos="6215"/>
              </w:tabs>
              <w:spacing w:line="276" w:lineRule="auto"/>
              <w:rPr>
                <w:b/>
                <w:sz w:val="16"/>
                <w:szCs w:val="16"/>
                <w:lang w:eastAsia="en-US"/>
              </w:rPr>
            </w:pPr>
          </w:p>
        </w:tc>
        <w:tc>
          <w:tcPr>
            <w:tcW w:w="180" w:type="pct"/>
            <w:gridSpan w:val="2"/>
            <w:tcBorders>
              <w:top w:val="single" w:sz="4" w:space="0" w:color="auto"/>
              <w:left w:val="single" w:sz="4" w:space="0" w:color="auto"/>
              <w:bottom w:val="nil"/>
              <w:right w:val="single" w:sz="4" w:space="0" w:color="auto"/>
            </w:tcBorders>
            <w:vAlign w:val="center"/>
          </w:tcPr>
          <w:p w:rsidR="0009490C" w:rsidRDefault="0009490C" w:rsidP="003F53BD">
            <w:pPr>
              <w:tabs>
                <w:tab w:val="left" w:pos="6215"/>
              </w:tabs>
              <w:spacing w:line="276" w:lineRule="auto"/>
              <w:jc w:val="center"/>
              <w:rPr>
                <w:sz w:val="16"/>
                <w:szCs w:val="16"/>
                <w:lang w:eastAsia="en-US"/>
              </w:rPr>
            </w:pPr>
          </w:p>
          <w:p w:rsidR="0009490C" w:rsidRDefault="0009490C" w:rsidP="003F53BD">
            <w:pPr>
              <w:tabs>
                <w:tab w:val="left" w:pos="6215"/>
              </w:tabs>
              <w:spacing w:line="276" w:lineRule="auto"/>
              <w:jc w:val="center"/>
              <w:rPr>
                <w:sz w:val="16"/>
                <w:szCs w:val="16"/>
                <w:lang w:eastAsia="en-US"/>
              </w:rPr>
            </w:pPr>
            <w:r>
              <w:rPr>
                <w:sz w:val="16"/>
                <w:szCs w:val="16"/>
                <w:lang w:eastAsia="en-US"/>
              </w:rPr>
              <w:t>441</w:t>
            </w:r>
          </w:p>
        </w:tc>
        <w:tc>
          <w:tcPr>
            <w:tcW w:w="213" w:type="pct"/>
            <w:gridSpan w:val="2"/>
            <w:tcBorders>
              <w:top w:val="single" w:sz="4" w:space="0" w:color="auto"/>
              <w:left w:val="single" w:sz="4" w:space="0" w:color="auto"/>
              <w:bottom w:val="nil"/>
              <w:right w:val="single" w:sz="4" w:space="0" w:color="auto"/>
            </w:tcBorders>
            <w:vAlign w:val="center"/>
          </w:tcPr>
          <w:p w:rsidR="0009490C" w:rsidRDefault="0009490C" w:rsidP="003F53BD">
            <w:pPr>
              <w:tabs>
                <w:tab w:val="left" w:pos="6215"/>
              </w:tabs>
              <w:spacing w:line="276" w:lineRule="auto"/>
              <w:jc w:val="center"/>
              <w:rPr>
                <w:sz w:val="16"/>
                <w:szCs w:val="16"/>
                <w:lang w:eastAsia="en-US"/>
              </w:rPr>
            </w:pPr>
          </w:p>
          <w:p w:rsidR="0009490C" w:rsidRDefault="0009490C" w:rsidP="003F53BD">
            <w:pPr>
              <w:tabs>
                <w:tab w:val="left" w:pos="6215"/>
              </w:tabs>
              <w:spacing w:line="276" w:lineRule="auto"/>
              <w:jc w:val="center"/>
              <w:rPr>
                <w:sz w:val="16"/>
                <w:szCs w:val="16"/>
                <w:lang w:eastAsia="en-US"/>
              </w:rPr>
            </w:pPr>
            <w:r>
              <w:rPr>
                <w:sz w:val="16"/>
                <w:szCs w:val="16"/>
                <w:lang w:eastAsia="en-US"/>
              </w:rPr>
              <w:t>1006</w:t>
            </w:r>
          </w:p>
        </w:tc>
        <w:tc>
          <w:tcPr>
            <w:tcW w:w="410" w:type="pct"/>
            <w:gridSpan w:val="3"/>
            <w:tcBorders>
              <w:top w:val="single" w:sz="4" w:space="0" w:color="auto"/>
              <w:left w:val="single" w:sz="4" w:space="0" w:color="auto"/>
              <w:bottom w:val="nil"/>
              <w:right w:val="single" w:sz="4" w:space="0" w:color="auto"/>
            </w:tcBorders>
            <w:vAlign w:val="center"/>
          </w:tcPr>
          <w:p w:rsidR="0009490C" w:rsidRDefault="0009490C" w:rsidP="003F53BD">
            <w:pPr>
              <w:tabs>
                <w:tab w:val="left" w:pos="6215"/>
              </w:tabs>
              <w:spacing w:line="276" w:lineRule="auto"/>
              <w:ind w:firstLine="34"/>
              <w:jc w:val="center"/>
              <w:rPr>
                <w:sz w:val="16"/>
                <w:szCs w:val="16"/>
                <w:lang w:eastAsia="en-US"/>
              </w:rPr>
            </w:pPr>
          </w:p>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25.3.00.89000</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121</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8 061 899,00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8 061 899,00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8 061 899,00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24 185 697,00</w:t>
            </w:r>
          </w:p>
        </w:tc>
        <w:tc>
          <w:tcPr>
            <w:tcW w:w="980" w:type="pct"/>
            <w:vMerge w:val="restar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Содержание 4 штатных единиц</w:t>
            </w:r>
          </w:p>
        </w:tc>
      </w:tr>
      <w:tr w:rsidR="0009490C" w:rsidTr="003F53BD">
        <w:trPr>
          <w:trHeight w:val="413"/>
        </w:trPr>
        <w:tc>
          <w:tcPr>
            <w:tcW w:w="193"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3.2</w:t>
            </w:r>
          </w:p>
        </w:tc>
        <w:tc>
          <w:tcPr>
            <w:tcW w:w="96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spacing w:line="276" w:lineRule="auto"/>
              <w:rPr>
                <w:sz w:val="16"/>
                <w:szCs w:val="16"/>
                <w:lang w:eastAsia="en-US"/>
              </w:rPr>
            </w:pPr>
            <w:r>
              <w:rPr>
                <w:sz w:val="16"/>
                <w:szCs w:val="16"/>
                <w:lang w:eastAsia="en-US"/>
              </w:rPr>
              <w:t>Оплата труда и начисления на оплату труда</w:t>
            </w:r>
          </w:p>
        </w:tc>
        <w:tc>
          <w:tcPr>
            <w:tcW w:w="171" w:type="pct"/>
            <w:tcBorders>
              <w:top w:val="nil"/>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b/>
                <w:sz w:val="16"/>
                <w:szCs w:val="16"/>
                <w:lang w:eastAsia="en-US"/>
              </w:rPr>
            </w:pPr>
          </w:p>
        </w:tc>
        <w:tc>
          <w:tcPr>
            <w:tcW w:w="180" w:type="pct"/>
            <w:gridSpan w:val="2"/>
            <w:tcBorders>
              <w:top w:val="nil"/>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sz w:val="16"/>
                <w:szCs w:val="16"/>
                <w:lang w:eastAsia="en-US"/>
              </w:rPr>
            </w:pPr>
          </w:p>
        </w:tc>
        <w:tc>
          <w:tcPr>
            <w:tcW w:w="213" w:type="pct"/>
            <w:gridSpan w:val="2"/>
            <w:tcBorders>
              <w:top w:val="nil"/>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sz w:val="16"/>
                <w:szCs w:val="16"/>
                <w:lang w:eastAsia="en-US"/>
              </w:rPr>
            </w:pPr>
          </w:p>
        </w:tc>
        <w:tc>
          <w:tcPr>
            <w:tcW w:w="410" w:type="pct"/>
            <w:gridSpan w:val="3"/>
            <w:tcBorders>
              <w:top w:val="nil"/>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ind w:firstLine="34"/>
              <w:jc w:val="cente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129</w:t>
            </w:r>
          </w:p>
        </w:tc>
        <w:tc>
          <w:tcPr>
            <w:tcW w:w="415"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spacing w:line="276" w:lineRule="auto"/>
              <w:rPr>
                <w:sz w:val="16"/>
                <w:szCs w:val="16"/>
                <w:lang w:eastAsia="en-US"/>
              </w:rPr>
            </w:pPr>
            <w:r>
              <w:rPr>
                <w:sz w:val="16"/>
                <w:szCs w:val="16"/>
                <w:lang w:eastAsia="en-US"/>
              </w:rPr>
              <w:t>2 434 694,00</w:t>
            </w:r>
          </w:p>
        </w:tc>
        <w:tc>
          <w:tcPr>
            <w:tcW w:w="418"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spacing w:line="276" w:lineRule="auto"/>
              <w:rPr>
                <w:sz w:val="16"/>
                <w:szCs w:val="16"/>
                <w:lang w:eastAsia="en-US"/>
              </w:rPr>
            </w:pPr>
            <w:r>
              <w:rPr>
                <w:sz w:val="16"/>
                <w:szCs w:val="16"/>
                <w:lang w:eastAsia="en-US"/>
              </w:rPr>
              <w:t>2 434 694,00</w:t>
            </w:r>
          </w:p>
        </w:tc>
        <w:tc>
          <w:tcPr>
            <w:tcW w:w="415" w:type="pct"/>
            <w:tcBorders>
              <w:top w:val="single" w:sz="4" w:space="0" w:color="auto"/>
              <w:left w:val="single" w:sz="4" w:space="0" w:color="auto"/>
              <w:bottom w:val="single" w:sz="4" w:space="0" w:color="auto"/>
              <w:right w:val="single" w:sz="4" w:space="0" w:color="auto"/>
            </w:tcBorders>
            <w:hideMark/>
          </w:tcPr>
          <w:p w:rsidR="0009490C" w:rsidRDefault="0009490C" w:rsidP="003F53BD">
            <w:pPr>
              <w:spacing w:line="276" w:lineRule="auto"/>
              <w:rPr>
                <w:sz w:val="16"/>
                <w:szCs w:val="16"/>
                <w:lang w:eastAsia="en-US"/>
              </w:rPr>
            </w:pPr>
            <w:r>
              <w:rPr>
                <w:sz w:val="16"/>
                <w:szCs w:val="16"/>
                <w:lang w:eastAsia="en-US"/>
              </w:rPr>
              <w:t>2 434 694,00</w:t>
            </w:r>
          </w:p>
        </w:tc>
        <w:tc>
          <w:tcPr>
            <w:tcW w:w="457" w:type="pct"/>
            <w:gridSpan w:val="2"/>
            <w:tcBorders>
              <w:top w:val="single" w:sz="4" w:space="0" w:color="auto"/>
              <w:left w:val="single" w:sz="4" w:space="0" w:color="auto"/>
              <w:bottom w:val="single" w:sz="4" w:space="0" w:color="auto"/>
              <w:right w:val="single" w:sz="4" w:space="0" w:color="auto"/>
            </w:tcBorders>
            <w:hideMark/>
          </w:tcPr>
          <w:p w:rsidR="0009490C" w:rsidRDefault="0009490C" w:rsidP="003F53BD">
            <w:pPr>
              <w:spacing w:line="276" w:lineRule="auto"/>
              <w:rPr>
                <w:sz w:val="16"/>
                <w:szCs w:val="16"/>
                <w:lang w:eastAsia="en-US"/>
              </w:rPr>
            </w:pPr>
            <w:r>
              <w:rPr>
                <w:sz w:val="16"/>
                <w:szCs w:val="16"/>
                <w:lang w:eastAsia="en-US"/>
              </w:rPr>
              <w:t>7 304 082,00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c>
          <w:tcPr>
            <w:tcW w:w="193"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3.3</w:t>
            </w:r>
          </w:p>
        </w:tc>
        <w:tc>
          <w:tcPr>
            <w:tcW w:w="96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 xml:space="preserve">Гарантии и компенсации для лиц, работающих в Северо-Енисейском районе </w:t>
            </w:r>
          </w:p>
        </w:tc>
        <w:tc>
          <w:tcPr>
            <w:tcW w:w="171" w:type="pct"/>
            <w:tcBorders>
              <w:top w:val="single" w:sz="4" w:space="0" w:color="auto"/>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441</w:t>
            </w: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1006</w:t>
            </w:r>
          </w:p>
        </w:tc>
        <w:tc>
          <w:tcPr>
            <w:tcW w:w="410" w:type="pct"/>
            <w:gridSpan w:val="3"/>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25.3.00.89010</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122</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263 800,00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165 200,00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235 800,00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664 800,00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186"/>
        </w:trPr>
        <w:tc>
          <w:tcPr>
            <w:tcW w:w="193"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3.4</w:t>
            </w:r>
          </w:p>
        </w:tc>
        <w:tc>
          <w:tcPr>
            <w:tcW w:w="96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Расходы, связанные со служебными командировками</w:t>
            </w:r>
          </w:p>
        </w:tc>
        <w:tc>
          <w:tcPr>
            <w:tcW w:w="171" w:type="pct"/>
            <w:tcBorders>
              <w:top w:val="single" w:sz="4" w:space="0" w:color="auto"/>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441</w:t>
            </w: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1006</w:t>
            </w:r>
          </w:p>
        </w:tc>
        <w:tc>
          <w:tcPr>
            <w:tcW w:w="410" w:type="pct"/>
            <w:gridSpan w:val="3"/>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25.3.00.89020</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122</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48 440,00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48 440,00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48 440,00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145 320,00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70"/>
        </w:trPr>
        <w:tc>
          <w:tcPr>
            <w:tcW w:w="193"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3.5</w:t>
            </w:r>
          </w:p>
        </w:tc>
        <w:tc>
          <w:tcPr>
            <w:tcW w:w="968"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Расходы на организацию профессионального образования и дополнительного профессионального образования работников</w:t>
            </w:r>
          </w:p>
        </w:tc>
        <w:tc>
          <w:tcPr>
            <w:tcW w:w="171" w:type="pct"/>
            <w:tcBorders>
              <w:top w:val="single" w:sz="4" w:space="0" w:color="auto"/>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441</w:t>
            </w:r>
          </w:p>
        </w:tc>
        <w:tc>
          <w:tcPr>
            <w:tcW w:w="213"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rPr>
                <w:sz w:val="16"/>
                <w:szCs w:val="16"/>
                <w:lang w:eastAsia="en-US"/>
              </w:rPr>
            </w:pPr>
            <w:r>
              <w:rPr>
                <w:sz w:val="16"/>
                <w:szCs w:val="16"/>
                <w:lang w:eastAsia="en-US"/>
              </w:rPr>
              <w:t>1006</w:t>
            </w:r>
          </w:p>
        </w:tc>
        <w:tc>
          <w:tcPr>
            <w:tcW w:w="410" w:type="pct"/>
            <w:gridSpan w:val="3"/>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25.3.00.89021</w:t>
            </w:r>
          </w:p>
        </w:tc>
        <w:tc>
          <w:tcPr>
            <w:tcW w:w="180"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firstLine="34"/>
              <w:jc w:val="center"/>
              <w:rPr>
                <w:sz w:val="16"/>
                <w:szCs w:val="16"/>
                <w:lang w:eastAsia="en-US"/>
              </w:rPr>
            </w:pPr>
            <w:r>
              <w:rPr>
                <w:sz w:val="16"/>
                <w:szCs w:val="16"/>
                <w:lang w:eastAsia="en-US"/>
              </w:rPr>
              <w:t>122</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35 100,00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35 100,00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35 100,0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sz w:val="16"/>
                <w:szCs w:val="16"/>
                <w:lang w:eastAsia="en-US"/>
              </w:rPr>
            </w:pPr>
            <w:r>
              <w:rPr>
                <w:sz w:val="16"/>
                <w:szCs w:val="16"/>
                <w:lang w:eastAsia="en-US"/>
              </w:rPr>
              <w:t>105 300,00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rPr>
                <w:sz w:val="16"/>
                <w:szCs w:val="16"/>
                <w:lang w:eastAsia="en-US"/>
              </w:rPr>
            </w:pPr>
          </w:p>
        </w:tc>
      </w:tr>
      <w:tr w:rsidR="0009490C" w:rsidTr="003F53BD">
        <w:trPr>
          <w:trHeight w:val="70"/>
        </w:trPr>
        <w:tc>
          <w:tcPr>
            <w:tcW w:w="193" w:type="pct"/>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rPr>
                <w:sz w:val="18"/>
                <w:szCs w:val="18"/>
                <w:lang w:eastAsia="en-US"/>
              </w:rPr>
            </w:pPr>
          </w:p>
        </w:tc>
        <w:tc>
          <w:tcPr>
            <w:tcW w:w="968" w:type="pct"/>
            <w:tcBorders>
              <w:top w:val="single" w:sz="4" w:space="0" w:color="auto"/>
              <w:left w:val="single" w:sz="4" w:space="0" w:color="auto"/>
              <w:bottom w:val="single" w:sz="4" w:space="0" w:color="auto"/>
              <w:right w:val="single" w:sz="4" w:space="0" w:color="auto"/>
            </w:tcBorders>
            <w:hideMark/>
          </w:tcPr>
          <w:p w:rsidR="0009490C" w:rsidRDefault="0009490C" w:rsidP="003F53BD">
            <w:pPr>
              <w:tabs>
                <w:tab w:val="left" w:pos="6215"/>
              </w:tabs>
              <w:spacing w:line="276" w:lineRule="auto"/>
              <w:rPr>
                <w:b/>
                <w:sz w:val="18"/>
                <w:szCs w:val="18"/>
                <w:lang w:eastAsia="en-US"/>
              </w:rPr>
            </w:pPr>
            <w:r>
              <w:rPr>
                <w:b/>
                <w:sz w:val="18"/>
                <w:szCs w:val="18"/>
                <w:lang w:eastAsia="en-US"/>
              </w:rPr>
              <w:t>Итого</w:t>
            </w:r>
          </w:p>
        </w:tc>
        <w:tc>
          <w:tcPr>
            <w:tcW w:w="171" w:type="pct"/>
            <w:tcBorders>
              <w:top w:val="single" w:sz="4" w:space="0" w:color="auto"/>
              <w:left w:val="single" w:sz="4" w:space="0" w:color="auto"/>
              <w:bottom w:val="single" w:sz="4" w:space="0" w:color="auto"/>
              <w:right w:val="single" w:sz="4" w:space="0" w:color="auto"/>
            </w:tcBorders>
            <w:vAlign w:val="center"/>
          </w:tcPr>
          <w:p w:rsidR="0009490C" w:rsidRDefault="0009490C" w:rsidP="003F53BD">
            <w:pPr>
              <w:tabs>
                <w:tab w:val="left" w:pos="6215"/>
              </w:tabs>
              <w:spacing w:line="276" w:lineRule="auto"/>
              <w:rPr>
                <w:b/>
                <w:sz w:val="18"/>
                <w:szCs w:val="18"/>
                <w:lang w:eastAsia="en-US"/>
              </w:rPr>
            </w:pPr>
          </w:p>
        </w:tc>
        <w:tc>
          <w:tcPr>
            <w:tcW w:w="180" w:type="pct"/>
            <w:gridSpan w:val="2"/>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rPr>
                <w:b/>
                <w:sz w:val="18"/>
                <w:szCs w:val="18"/>
                <w:lang w:eastAsia="en-US"/>
              </w:rPr>
            </w:pPr>
          </w:p>
        </w:tc>
        <w:tc>
          <w:tcPr>
            <w:tcW w:w="213" w:type="pct"/>
            <w:gridSpan w:val="2"/>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rPr>
                <w:b/>
                <w:sz w:val="18"/>
                <w:szCs w:val="18"/>
                <w:lang w:eastAsia="en-US"/>
              </w:rPr>
            </w:pPr>
          </w:p>
        </w:tc>
        <w:tc>
          <w:tcPr>
            <w:tcW w:w="410" w:type="pct"/>
            <w:gridSpan w:val="3"/>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ind w:firstLine="34"/>
              <w:rPr>
                <w:b/>
                <w:sz w:val="18"/>
                <w:szCs w:val="18"/>
                <w:lang w:eastAsia="en-US"/>
              </w:rPr>
            </w:pPr>
          </w:p>
        </w:tc>
        <w:tc>
          <w:tcPr>
            <w:tcW w:w="180" w:type="pct"/>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ind w:firstLine="34"/>
              <w:rPr>
                <w:b/>
                <w:sz w:val="18"/>
                <w:szCs w:val="18"/>
                <w:lang w:eastAsia="en-US"/>
              </w:rPr>
            </w:pP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hanging="103"/>
              <w:jc w:val="center"/>
              <w:rPr>
                <w:b/>
                <w:sz w:val="18"/>
                <w:szCs w:val="18"/>
                <w:lang w:eastAsia="en-US"/>
              </w:rPr>
            </w:pPr>
            <w:r>
              <w:rPr>
                <w:b/>
                <w:sz w:val="18"/>
                <w:szCs w:val="18"/>
                <w:lang w:eastAsia="en-US"/>
              </w:rPr>
              <w:t>21 648 051,00</w:t>
            </w:r>
          </w:p>
        </w:tc>
        <w:tc>
          <w:tcPr>
            <w:tcW w:w="418"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hanging="103"/>
              <w:jc w:val="center"/>
              <w:rPr>
                <w:b/>
                <w:sz w:val="18"/>
                <w:szCs w:val="18"/>
                <w:lang w:eastAsia="en-US"/>
              </w:rPr>
            </w:pPr>
            <w:r>
              <w:rPr>
                <w:b/>
                <w:sz w:val="18"/>
                <w:szCs w:val="18"/>
                <w:lang w:eastAsia="en-US"/>
              </w:rPr>
              <w:t>21 549 451,00</w:t>
            </w:r>
          </w:p>
        </w:tc>
        <w:tc>
          <w:tcPr>
            <w:tcW w:w="415" w:type="pct"/>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ind w:hanging="103"/>
              <w:jc w:val="center"/>
              <w:rPr>
                <w:b/>
                <w:sz w:val="18"/>
                <w:szCs w:val="18"/>
                <w:lang w:eastAsia="en-US"/>
              </w:rPr>
            </w:pPr>
            <w:r>
              <w:rPr>
                <w:b/>
                <w:sz w:val="18"/>
                <w:szCs w:val="18"/>
                <w:lang w:eastAsia="en-US"/>
              </w:rPr>
              <w:t>21 620 051,00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09490C" w:rsidRDefault="0009490C" w:rsidP="003F53BD">
            <w:pPr>
              <w:tabs>
                <w:tab w:val="left" w:pos="6215"/>
              </w:tabs>
              <w:spacing w:line="276" w:lineRule="auto"/>
              <w:jc w:val="center"/>
              <w:rPr>
                <w:b/>
                <w:sz w:val="18"/>
                <w:szCs w:val="18"/>
                <w:lang w:eastAsia="en-US"/>
              </w:rPr>
            </w:pPr>
            <w:r>
              <w:rPr>
                <w:b/>
                <w:sz w:val="18"/>
                <w:szCs w:val="18"/>
                <w:lang w:eastAsia="en-US"/>
              </w:rPr>
              <w:t>64 817 553,00</w:t>
            </w:r>
          </w:p>
        </w:tc>
        <w:tc>
          <w:tcPr>
            <w:tcW w:w="980" w:type="pct"/>
            <w:tcBorders>
              <w:top w:val="single" w:sz="4" w:space="0" w:color="auto"/>
              <w:left w:val="single" w:sz="4" w:space="0" w:color="auto"/>
              <w:bottom w:val="single" w:sz="4" w:space="0" w:color="auto"/>
              <w:right w:val="single" w:sz="4" w:space="0" w:color="auto"/>
            </w:tcBorders>
          </w:tcPr>
          <w:p w:rsidR="0009490C" w:rsidRDefault="0009490C" w:rsidP="003F53BD">
            <w:pPr>
              <w:tabs>
                <w:tab w:val="left" w:pos="6215"/>
              </w:tabs>
              <w:spacing w:line="276" w:lineRule="auto"/>
              <w:jc w:val="center"/>
              <w:rPr>
                <w:sz w:val="18"/>
                <w:szCs w:val="18"/>
                <w:lang w:eastAsia="en-US"/>
              </w:rPr>
            </w:pPr>
          </w:p>
        </w:tc>
      </w:tr>
    </w:tbl>
    <w:p w:rsidR="0009490C" w:rsidRDefault="0009490C" w:rsidP="0009490C">
      <w:pPr>
        <w:rPr>
          <w:b/>
          <w:color w:val="FF0000"/>
          <w:sz w:val="16"/>
          <w:szCs w:val="16"/>
        </w:rPr>
        <w:sectPr w:rsidR="0009490C">
          <w:pgSz w:w="16838" w:h="11906" w:orient="landscape"/>
          <w:pgMar w:top="397" w:right="567" w:bottom="567" w:left="1701" w:header="709" w:footer="709" w:gutter="0"/>
          <w:cols w:space="720"/>
        </w:sectPr>
      </w:pPr>
    </w:p>
    <w:p w:rsidR="00C020D5" w:rsidRPr="00FE2C7F" w:rsidRDefault="00C020D5" w:rsidP="00C020D5">
      <w:pPr>
        <w:ind w:firstLine="142"/>
        <w:jc w:val="right"/>
        <w:rPr>
          <w:rFonts w:eastAsia="Calibri"/>
        </w:rPr>
      </w:pPr>
      <w:r w:rsidRPr="00FE2C7F">
        <w:rPr>
          <w:rFonts w:eastAsia="Calibri"/>
        </w:rPr>
        <w:lastRenderedPageBreak/>
        <w:t xml:space="preserve">Приложение </w:t>
      </w:r>
      <w:r w:rsidR="00370FE5">
        <w:rPr>
          <w:rFonts w:eastAsia="Calibri"/>
        </w:rPr>
        <w:t>7</w:t>
      </w:r>
    </w:p>
    <w:p w:rsidR="00C020D5" w:rsidRPr="00FE2C7F" w:rsidRDefault="00C020D5" w:rsidP="00C020D5">
      <w:pPr>
        <w:ind w:firstLine="142"/>
        <w:jc w:val="right"/>
        <w:rPr>
          <w:rFonts w:eastAsia="Calibri"/>
        </w:rPr>
      </w:pPr>
      <w:r w:rsidRPr="00FE2C7F">
        <w:rPr>
          <w:rFonts w:eastAsia="Calibri"/>
        </w:rPr>
        <w:t>к постановлению администрации Северо-Енисейского района</w:t>
      </w:r>
    </w:p>
    <w:p w:rsidR="00C020D5" w:rsidRPr="00FE2C7F" w:rsidRDefault="00C020D5" w:rsidP="00C020D5">
      <w:pPr>
        <w:ind w:firstLine="142"/>
        <w:jc w:val="right"/>
        <w:rPr>
          <w:rFonts w:eastAsia="Calibri"/>
        </w:rPr>
      </w:pPr>
      <w:r w:rsidRPr="00FE2C7F">
        <w:rPr>
          <w:rFonts w:eastAsia="Calibri"/>
        </w:rPr>
        <w:t xml:space="preserve"> </w:t>
      </w:r>
      <w:r w:rsidR="00081B90" w:rsidRPr="00FE2C7F">
        <w:rPr>
          <w:rFonts w:eastAsia="Calibri"/>
        </w:rPr>
        <w:t xml:space="preserve">от </w:t>
      </w:r>
      <w:r w:rsidR="00081B90">
        <w:rPr>
          <w:rFonts w:eastAsia="Calibri"/>
          <w:u w:val="single"/>
        </w:rPr>
        <w:t xml:space="preserve">28.01.2025 </w:t>
      </w:r>
      <w:r w:rsidR="00081B90" w:rsidRPr="00FE2C7F">
        <w:rPr>
          <w:rFonts w:eastAsia="Calibri"/>
        </w:rPr>
        <w:t xml:space="preserve">№ </w:t>
      </w:r>
      <w:r w:rsidR="00081B90">
        <w:rPr>
          <w:rFonts w:eastAsia="Calibri"/>
          <w:u w:val="single"/>
        </w:rPr>
        <w:t>20-п</w:t>
      </w:r>
    </w:p>
    <w:p w:rsidR="007C0C6C" w:rsidRPr="00AC1204" w:rsidRDefault="00C020D5" w:rsidP="007C0C6C">
      <w:pPr>
        <w:tabs>
          <w:tab w:val="left" w:pos="6215"/>
        </w:tabs>
        <w:ind w:firstLine="675"/>
        <w:jc w:val="right"/>
        <w:rPr>
          <w:rFonts w:eastAsia="SimSun"/>
          <w:bCs/>
          <w:kern w:val="2"/>
          <w:lang w:eastAsia="ar-SA"/>
        </w:rPr>
      </w:pPr>
      <w:proofErr w:type="gramStart"/>
      <w:r w:rsidRPr="00FE2C7F">
        <w:t xml:space="preserve">(новая редакция </w:t>
      </w:r>
      <w:r w:rsidR="007C0C6C" w:rsidRPr="00AC1204">
        <w:t xml:space="preserve">Приложение </w:t>
      </w:r>
      <w:r w:rsidR="008F6B85">
        <w:t>3</w:t>
      </w:r>
      <w:r w:rsidR="007C0C6C">
        <w:t xml:space="preserve"> </w:t>
      </w:r>
      <w:r w:rsidR="007C0C6C" w:rsidRPr="007C0C6C">
        <w:t>к</w:t>
      </w:r>
      <w:r w:rsidR="007C0C6C" w:rsidRPr="00AC1204">
        <w:rPr>
          <w:sz w:val="28"/>
          <w:szCs w:val="28"/>
        </w:rPr>
        <w:t xml:space="preserve"> </w:t>
      </w:r>
      <w:r w:rsidR="007C0C6C" w:rsidRPr="00AC1204">
        <w:rPr>
          <w:rFonts w:eastAsia="SimSun"/>
          <w:bCs/>
          <w:kern w:val="2"/>
          <w:lang w:eastAsia="ar-SA"/>
        </w:rPr>
        <w:t>отдельному мероприятию</w:t>
      </w:r>
      <w:proofErr w:type="gramEnd"/>
    </w:p>
    <w:p w:rsidR="007C0C6C" w:rsidRDefault="007C0C6C" w:rsidP="007C0C6C">
      <w:pPr>
        <w:widowControl w:val="0"/>
        <w:tabs>
          <w:tab w:val="left" w:pos="6215"/>
        </w:tabs>
        <w:suppressAutoHyphens/>
        <w:jc w:val="right"/>
        <w:rPr>
          <w:rFonts w:eastAsia="Calibri"/>
          <w:lang w:eastAsia="en-US"/>
        </w:rPr>
      </w:pPr>
      <w:r w:rsidRPr="00AC1204">
        <w:rPr>
          <w:rFonts w:eastAsia="SimSun"/>
          <w:bCs/>
          <w:kern w:val="2"/>
          <w:lang w:eastAsia="ar-SA"/>
        </w:rPr>
        <w:t>«</w:t>
      </w:r>
      <w:r w:rsidRPr="00AC1204">
        <w:rPr>
          <w:rFonts w:eastAsia="Calibri"/>
          <w:lang w:eastAsia="en-US"/>
        </w:rPr>
        <w:t>Выплата пенсии за выслугу лет лицам, замещавшим</w:t>
      </w:r>
      <w:r w:rsidRPr="00D55385">
        <w:rPr>
          <w:rFonts w:eastAsia="Calibri"/>
          <w:lang w:eastAsia="en-US"/>
        </w:rPr>
        <w:t xml:space="preserve"> </w:t>
      </w:r>
      <w:r w:rsidR="00C374AB">
        <w:rPr>
          <w:rFonts w:eastAsia="Calibri"/>
          <w:lang w:eastAsia="en-US"/>
        </w:rPr>
        <w:t>должности</w:t>
      </w:r>
    </w:p>
    <w:p w:rsidR="007C0C6C" w:rsidRPr="00AC1204" w:rsidRDefault="007C0C6C" w:rsidP="007C0C6C">
      <w:pPr>
        <w:widowControl w:val="0"/>
        <w:tabs>
          <w:tab w:val="left" w:pos="6215"/>
        </w:tabs>
        <w:suppressAutoHyphens/>
        <w:jc w:val="right"/>
        <w:rPr>
          <w:rFonts w:eastAsia="Calibri"/>
          <w:lang w:eastAsia="en-US"/>
        </w:rPr>
      </w:pPr>
      <w:r w:rsidRPr="00AC1204">
        <w:rPr>
          <w:rFonts w:eastAsia="Calibri"/>
          <w:lang w:eastAsia="en-US"/>
        </w:rPr>
        <w:t>муниципальной</w:t>
      </w:r>
      <w:r w:rsidRPr="00D55385">
        <w:rPr>
          <w:rFonts w:eastAsia="Calibri"/>
          <w:lang w:eastAsia="en-US"/>
        </w:rPr>
        <w:t xml:space="preserve"> </w:t>
      </w:r>
      <w:r w:rsidRPr="00AC1204">
        <w:rPr>
          <w:rFonts w:eastAsia="Calibri"/>
          <w:lang w:eastAsia="en-US"/>
        </w:rPr>
        <w:t>службы и муниципальные должности</w:t>
      </w:r>
      <w:r w:rsidRPr="002B0AB4">
        <w:rPr>
          <w:rFonts w:eastAsia="Calibri"/>
          <w:lang w:eastAsia="en-US"/>
        </w:rPr>
        <w:t xml:space="preserve"> </w:t>
      </w:r>
      <w:r w:rsidRPr="00AC1204">
        <w:rPr>
          <w:rFonts w:eastAsia="Calibri"/>
          <w:lang w:eastAsia="en-US"/>
        </w:rPr>
        <w:t>на постоянной основе</w:t>
      </w:r>
    </w:p>
    <w:p w:rsidR="007C0C6C" w:rsidRPr="00AC1204" w:rsidRDefault="007C0C6C" w:rsidP="007C0C6C">
      <w:pPr>
        <w:widowControl w:val="0"/>
        <w:tabs>
          <w:tab w:val="left" w:pos="6215"/>
        </w:tabs>
        <w:suppressAutoHyphens/>
        <w:jc w:val="right"/>
        <w:rPr>
          <w:rFonts w:eastAsia="Calibri"/>
          <w:lang w:eastAsia="en-US"/>
        </w:rPr>
      </w:pPr>
      <w:r w:rsidRPr="00AC1204">
        <w:rPr>
          <w:rFonts w:eastAsia="Calibri"/>
          <w:lang w:eastAsia="en-US"/>
        </w:rPr>
        <w:t>в органах местного самоуправления Северо-Енисейского района»</w:t>
      </w:r>
      <w:r w:rsidRPr="00AC1204">
        <w:rPr>
          <w:rFonts w:eastAsia="Calibri"/>
        </w:rPr>
        <w:t xml:space="preserve">, </w:t>
      </w:r>
      <w:proofErr w:type="gramStart"/>
      <w:r w:rsidRPr="00AC1204">
        <w:rPr>
          <w:rFonts w:eastAsia="Calibri"/>
        </w:rPr>
        <w:t>утвержденному</w:t>
      </w:r>
      <w:proofErr w:type="gramEnd"/>
    </w:p>
    <w:p w:rsidR="007C0C6C" w:rsidRPr="00AC1204" w:rsidRDefault="007C0C6C" w:rsidP="007C0C6C">
      <w:pPr>
        <w:tabs>
          <w:tab w:val="left" w:pos="142"/>
          <w:tab w:val="left" w:pos="6215"/>
        </w:tabs>
        <w:autoSpaceDE w:val="0"/>
        <w:autoSpaceDN w:val="0"/>
        <w:adjustRightInd w:val="0"/>
        <w:ind w:left="34"/>
        <w:jc w:val="right"/>
        <w:rPr>
          <w:rFonts w:eastAsia="Calibri"/>
        </w:rPr>
      </w:pPr>
      <w:r w:rsidRPr="00AC1204">
        <w:rPr>
          <w:rFonts w:eastAsia="Calibri"/>
        </w:rPr>
        <w:t>в приложении 6 к муниципальной программе «Развитие социальных</w:t>
      </w:r>
      <w:r w:rsidRPr="00D55385">
        <w:rPr>
          <w:rFonts w:eastAsia="Calibri"/>
        </w:rPr>
        <w:t xml:space="preserve"> </w:t>
      </w:r>
      <w:r w:rsidRPr="00AC1204">
        <w:rPr>
          <w:rFonts w:eastAsia="Calibri"/>
        </w:rPr>
        <w:t>отношений, рост</w:t>
      </w:r>
    </w:p>
    <w:p w:rsidR="007C0C6C" w:rsidRPr="00AC1204" w:rsidRDefault="007C0C6C" w:rsidP="007C0C6C">
      <w:pPr>
        <w:tabs>
          <w:tab w:val="left" w:pos="142"/>
          <w:tab w:val="left" w:pos="6215"/>
        </w:tabs>
        <w:autoSpaceDE w:val="0"/>
        <w:autoSpaceDN w:val="0"/>
        <w:adjustRightInd w:val="0"/>
        <w:ind w:left="34"/>
        <w:jc w:val="right"/>
        <w:rPr>
          <w:rFonts w:eastAsia="Calibri"/>
        </w:rPr>
      </w:pPr>
      <w:r w:rsidRPr="00AC1204">
        <w:rPr>
          <w:rFonts w:eastAsia="Calibri"/>
        </w:rPr>
        <w:t>благополучия и защищенности граждан</w:t>
      </w:r>
      <w:r w:rsidRPr="00D55385">
        <w:rPr>
          <w:rFonts w:eastAsia="Calibri"/>
        </w:rPr>
        <w:t xml:space="preserve"> </w:t>
      </w:r>
      <w:r w:rsidRPr="00AC1204">
        <w:rPr>
          <w:rFonts w:eastAsia="Calibri"/>
        </w:rPr>
        <w:t>в Северо-Енисейском районе»,</w:t>
      </w:r>
      <w:r w:rsidRPr="00D55385">
        <w:rPr>
          <w:rFonts w:eastAsia="Calibri"/>
        </w:rPr>
        <w:t xml:space="preserve"> </w:t>
      </w:r>
      <w:r w:rsidRPr="00AC1204">
        <w:rPr>
          <w:rFonts w:eastAsia="Calibri"/>
        </w:rPr>
        <w:t>утвержденной</w:t>
      </w:r>
    </w:p>
    <w:p w:rsidR="007C0C6C" w:rsidRPr="00AC1204" w:rsidRDefault="007C0C6C" w:rsidP="007C0C6C">
      <w:pPr>
        <w:tabs>
          <w:tab w:val="left" w:pos="142"/>
          <w:tab w:val="left" w:pos="6215"/>
        </w:tabs>
        <w:autoSpaceDE w:val="0"/>
        <w:autoSpaceDN w:val="0"/>
        <w:adjustRightInd w:val="0"/>
        <w:ind w:left="34"/>
        <w:jc w:val="right"/>
        <w:rPr>
          <w:rFonts w:eastAsia="Calibri"/>
        </w:rPr>
      </w:pPr>
      <w:r w:rsidRPr="00AC1204">
        <w:rPr>
          <w:rFonts w:eastAsia="Calibri"/>
        </w:rPr>
        <w:t xml:space="preserve"> постановлением</w:t>
      </w:r>
      <w:r w:rsidRPr="00D55385">
        <w:rPr>
          <w:rFonts w:eastAsia="Calibri"/>
        </w:rPr>
        <w:t xml:space="preserve"> </w:t>
      </w:r>
      <w:r w:rsidRPr="00AC1204">
        <w:rPr>
          <w:rFonts w:eastAsia="Calibri"/>
        </w:rPr>
        <w:t>администрации Северо-Енисейского района от 17.09.2019 № 336-п</w:t>
      </w:r>
      <w:r>
        <w:rPr>
          <w:rFonts w:eastAsia="Calibri"/>
        </w:rPr>
        <w:t>)</w:t>
      </w:r>
    </w:p>
    <w:p w:rsidR="007C0C6C" w:rsidRPr="00AC1204" w:rsidRDefault="007C0C6C" w:rsidP="007C0C6C">
      <w:pPr>
        <w:tabs>
          <w:tab w:val="left" w:pos="142"/>
          <w:tab w:val="left" w:pos="6215"/>
        </w:tabs>
        <w:autoSpaceDE w:val="0"/>
        <w:autoSpaceDN w:val="0"/>
        <w:adjustRightInd w:val="0"/>
        <w:ind w:left="34"/>
        <w:jc w:val="right"/>
        <w:rPr>
          <w:rFonts w:eastAsia="Calibri"/>
        </w:rPr>
      </w:pPr>
    </w:p>
    <w:p w:rsidR="007C0C6C" w:rsidRPr="00AC1204" w:rsidRDefault="007C0C6C" w:rsidP="007C0C6C">
      <w:pPr>
        <w:tabs>
          <w:tab w:val="left" w:pos="6215"/>
        </w:tabs>
        <w:jc w:val="center"/>
        <w:rPr>
          <w:sz w:val="28"/>
          <w:szCs w:val="28"/>
        </w:rPr>
      </w:pPr>
      <w:r>
        <w:rPr>
          <w:sz w:val="28"/>
          <w:szCs w:val="28"/>
        </w:rPr>
        <w:t>РАСЧЕТ</w:t>
      </w:r>
    </w:p>
    <w:p w:rsidR="007C0C6C" w:rsidRDefault="007C0C6C" w:rsidP="007C0C6C">
      <w:pPr>
        <w:tabs>
          <w:tab w:val="left" w:pos="6215"/>
        </w:tabs>
        <w:jc w:val="center"/>
        <w:rPr>
          <w:sz w:val="28"/>
          <w:szCs w:val="28"/>
          <w:lang w:eastAsia="en-US"/>
        </w:rPr>
      </w:pPr>
      <w:r w:rsidRPr="00AC1204">
        <w:rPr>
          <w:sz w:val="28"/>
          <w:szCs w:val="28"/>
        </w:rPr>
        <w:t>размер</w:t>
      </w:r>
      <w:r>
        <w:rPr>
          <w:sz w:val="28"/>
          <w:szCs w:val="28"/>
        </w:rPr>
        <w:t>а</w:t>
      </w:r>
      <w:r w:rsidRPr="00AC1204">
        <w:rPr>
          <w:sz w:val="28"/>
          <w:szCs w:val="28"/>
        </w:rPr>
        <w:t xml:space="preserve"> пенсии за выслугу лет лицам, </w:t>
      </w:r>
      <w:r w:rsidRPr="00AC1204">
        <w:rPr>
          <w:sz w:val="28"/>
          <w:szCs w:val="28"/>
          <w:lang w:eastAsia="en-US"/>
        </w:rPr>
        <w:t>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r>
        <w:rPr>
          <w:sz w:val="28"/>
          <w:szCs w:val="28"/>
          <w:lang w:eastAsia="en-US"/>
        </w:rPr>
        <w:t xml:space="preserve"> </w:t>
      </w:r>
    </w:p>
    <w:p w:rsidR="007C0C6C" w:rsidRDefault="007C0C6C" w:rsidP="007C0C6C">
      <w:pPr>
        <w:tabs>
          <w:tab w:val="left" w:pos="6215"/>
        </w:tabs>
        <w:jc w:val="center"/>
        <w:rPr>
          <w:sz w:val="28"/>
          <w:szCs w:val="28"/>
          <w:lang w:eastAsia="en-US"/>
        </w:rPr>
      </w:pPr>
    </w:p>
    <w:p w:rsidR="007C0C6C" w:rsidRDefault="007C0C6C" w:rsidP="007C0C6C">
      <w:pPr>
        <w:tabs>
          <w:tab w:val="left" w:pos="6215"/>
        </w:tabs>
        <w:jc w:val="both"/>
        <w:rPr>
          <w:sz w:val="28"/>
          <w:szCs w:val="28"/>
          <w:lang w:eastAsia="en-US"/>
        </w:rPr>
      </w:pPr>
      <w:r>
        <w:rPr>
          <w:sz w:val="28"/>
          <w:szCs w:val="28"/>
          <w:lang w:eastAsia="en-US"/>
        </w:rPr>
        <w:t>ФИО______________________________</w:t>
      </w:r>
      <w:r w:rsidR="00C374AB">
        <w:rPr>
          <w:sz w:val="28"/>
          <w:szCs w:val="28"/>
          <w:lang w:eastAsia="en-US"/>
        </w:rPr>
        <w:t>_______________________________</w:t>
      </w:r>
    </w:p>
    <w:p w:rsidR="007C0C6C" w:rsidRDefault="007C0C6C" w:rsidP="007C0C6C">
      <w:pPr>
        <w:tabs>
          <w:tab w:val="left" w:pos="6215"/>
        </w:tabs>
        <w:jc w:val="both"/>
        <w:rPr>
          <w:sz w:val="28"/>
          <w:szCs w:val="28"/>
          <w:lang w:eastAsia="en-US"/>
        </w:rPr>
      </w:pPr>
      <w:r>
        <w:rPr>
          <w:sz w:val="28"/>
          <w:szCs w:val="28"/>
          <w:lang w:eastAsia="en-US"/>
        </w:rPr>
        <w:t>Наименование должности_____________</w:t>
      </w:r>
      <w:r w:rsidR="00C374AB">
        <w:rPr>
          <w:sz w:val="28"/>
          <w:szCs w:val="28"/>
          <w:lang w:eastAsia="en-US"/>
        </w:rPr>
        <w:t>_______________________________</w:t>
      </w:r>
    </w:p>
    <w:p w:rsidR="007C0C6C" w:rsidRPr="00AC1204" w:rsidRDefault="007C0C6C" w:rsidP="007C0C6C">
      <w:pPr>
        <w:tabs>
          <w:tab w:val="left" w:pos="6215"/>
        </w:tabs>
        <w:jc w:val="center"/>
        <w:rPr>
          <w:sz w:val="18"/>
          <w:szCs w:val="18"/>
          <w:lang w:eastAsia="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1223"/>
        <w:gridCol w:w="1123"/>
      </w:tblGrid>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Наименование организации, в которой муниципальный служащий перед назначением пенсии за выслугу лет замещал должность муниципальной службы (муниципальную должность)</w:t>
            </w:r>
          </w:p>
        </w:tc>
        <w:tc>
          <w:tcPr>
            <w:tcW w:w="2346" w:type="dxa"/>
            <w:gridSpan w:val="2"/>
          </w:tcPr>
          <w:p w:rsidR="007C0C6C" w:rsidRPr="004545EA" w:rsidRDefault="007C0C6C" w:rsidP="003F53BD">
            <w:pPr>
              <w:tabs>
                <w:tab w:val="left" w:pos="6215"/>
              </w:tabs>
              <w:rPr>
                <w:sz w:val="28"/>
                <w:szCs w:val="28"/>
              </w:rPr>
            </w:pP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Общий стаж муниципальной службы (лет, месяцев, дней)</w:t>
            </w:r>
          </w:p>
        </w:tc>
        <w:tc>
          <w:tcPr>
            <w:tcW w:w="2346" w:type="dxa"/>
            <w:gridSpan w:val="2"/>
          </w:tcPr>
          <w:p w:rsidR="007C0C6C" w:rsidRPr="004545EA" w:rsidRDefault="007C0C6C" w:rsidP="003F53BD">
            <w:pPr>
              <w:tabs>
                <w:tab w:val="left" w:pos="6215"/>
              </w:tabs>
              <w:rPr>
                <w:sz w:val="28"/>
                <w:szCs w:val="28"/>
              </w:rPr>
            </w:pP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Стаж муниципальной службы в Северо-Енисейском районе (лет, месяцев, дней)</w:t>
            </w:r>
          </w:p>
        </w:tc>
        <w:tc>
          <w:tcPr>
            <w:tcW w:w="2346" w:type="dxa"/>
            <w:gridSpan w:val="2"/>
          </w:tcPr>
          <w:p w:rsidR="007C0C6C" w:rsidRPr="004545EA" w:rsidRDefault="007C0C6C" w:rsidP="003F53BD">
            <w:pPr>
              <w:tabs>
                <w:tab w:val="left" w:pos="6215"/>
              </w:tabs>
              <w:rPr>
                <w:sz w:val="28"/>
                <w:szCs w:val="28"/>
              </w:rPr>
            </w:pPr>
          </w:p>
        </w:tc>
      </w:tr>
      <w:tr w:rsidR="007C0C6C" w:rsidRPr="00AC1204" w:rsidTr="003F53BD">
        <w:tc>
          <w:tcPr>
            <w:tcW w:w="7249" w:type="dxa"/>
          </w:tcPr>
          <w:p w:rsidR="007C0C6C" w:rsidRPr="004545EA" w:rsidRDefault="007C0C6C" w:rsidP="003F53BD">
            <w:pPr>
              <w:autoSpaceDE w:val="0"/>
              <w:autoSpaceDN w:val="0"/>
              <w:adjustRightInd w:val="0"/>
              <w:rPr>
                <w:rFonts w:eastAsiaTheme="minorHAnsi"/>
                <w:sz w:val="28"/>
                <w:szCs w:val="28"/>
                <w:lang w:eastAsia="en-US"/>
              </w:rPr>
            </w:pPr>
            <w:r w:rsidRPr="004545EA">
              <w:rPr>
                <w:rFonts w:eastAsiaTheme="minorHAnsi"/>
                <w:sz w:val="28"/>
                <w:szCs w:val="28"/>
                <w:lang w:eastAsia="en-US"/>
              </w:rPr>
              <w:t>Процент среднемесячного заработка муниципального служащего (ежемесячного денежного вознаграждения) для исчисления пенсии за выслугу лет</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 xml:space="preserve">Размер страховой пенсии по старости, учитываемый при назначении пенсии за выслугу лет </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Сумма, полагающаяся в связи с валоризацией пенсионных прав</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Повышение фиксированной выплаты к страховой пенсии по старости лицам, достигшим возраста 80 лет или инвалидам 1 группы</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Увеличение повышения фиксированной выплаты к страховой пенсии по старости лицам, проработавшим не менее 15 календарных лет в районах Крайнего Севера и имеющим стаж не менее 25 лет у мужчин или не менее 20 лет у женщин и достигших возраста 80 лет либо являющимися инвалидами 1 группы</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Размер должностного оклада (денежного содержания для лиц, замещавших муниципальные должности)</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t xml:space="preserve">Размер ежемесячной надбавки за классный чин </w:t>
            </w:r>
          </w:p>
        </w:tc>
        <w:tc>
          <w:tcPr>
            <w:tcW w:w="1223" w:type="dxa"/>
          </w:tcPr>
          <w:p w:rsidR="007C0C6C" w:rsidRPr="004545EA" w:rsidRDefault="007C0C6C" w:rsidP="003F53BD">
            <w:pPr>
              <w:tabs>
                <w:tab w:val="left" w:pos="6215"/>
              </w:tabs>
              <w:rPr>
                <w:sz w:val="28"/>
                <w:szCs w:val="28"/>
              </w:rPr>
            </w:pPr>
            <w:r w:rsidRPr="004545EA">
              <w:rPr>
                <w:sz w:val="28"/>
                <w:szCs w:val="28"/>
              </w:rPr>
              <w:t xml:space="preserve"> </w:t>
            </w:r>
          </w:p>
        </w:tc>
        <w:tc>
          <w:tcPr>
            <w:tcW w:w="1123" w:type="dxa"/>
          </w:tcPr>
          <w:p w:rsidR="007C0C6C" w:rsidRPr="004545EA" w:rsidRDefault="007C0C6C" w:rsidP="003F53BD">
            <w:pPr>
              <w:tabs>
                <w:tab w:val="left" w:pos="6215"/>
              </w:tabs>
              <w:rPr>
                <w:sz w:val="28"/>
                <w:szCs w:val="28"/>
              </w:rPr>
            </w:pPr>
            <w:r w:rsidRPr="004545EA">
              <w:rPr>
                <w:sz w:val="28"/>
                <w:szCs w:val="28"/>
              </w:rPr>
              <w:t>%</w:t>
            </w:r>
          </w:p>
        </w:tc>
      </w:tr>
      <w:tr w:rsidR="007C0C6C" w:rsidRPr="00AC1204" w:rsidTr="003F53BD">
        <w:tc>
          <w:tcPr>
            <w:tcW w:w="7249" w:type="dxa"/>
          </w:tcPr>
          <w:p w:rsidR="007C0C6C" w:rsidRPr="004545EA" w:rsidRDefault="007C0C6C" w:rsidP="003F53BD">
            <w:pPr>
              <w:tabs>
                <w:tab w:val="left" w:pos="6215"/>
              </w:tabs>
              <w:rPr>
                <w:sz w:val="28"/>
                <w:szCs w:val="28"/>
              </w:rPr>
            </w:pPr>
            <w:r w:rsidRPr="004545EA">
              <w:rPr>
                <w:sz w:val="28"/>
                <w:szCs w:val="28"/>
              </w:rPr>
              <w:lastRenderedPageBreak/>
              <w:t>Районный коэффициент</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w:t>
            </w:r>
          </w:p>
        </w:tc>
      </w:tr>
      <w:tr w:rsidR="007C0C6C" w:rsidRPr="00AC1204" w:rsidTr="003F53BD">
        <w:tc>
          <w:tcPr>
            <w:tcW w:w="7249" w:type="dxa"/>
          </w:tcPr>
          <w:p w:rsidR="007C0C6C" w:rsidRPr="004545EA" w:rsidRDefault="007C0C6C" w:rsidP="003F53BD">
            <w:pPr>
              <w:autoSpaceDE w:val="0"/>
              <w:autoSpaceDN w:val="0"/>
              <w:adjustRightInd w:val="0"/>
              <w:rPr>
                <w:rFonts w:eastAsiaTheme="minorHAnsi"/>
                <w:sz w:val="28"/>
                <w:szCs w:val="28"/>
                <w:lang w:eastAsia="en-US"/>
              </w:rPr>
            </w:pPr>
            <w:r w:rsidRPr="004545EA">
              <w:rPr>
                <w:rFonts w:eastAsiaTheme="minorHAnsi"/>
                <w:sz w:val="28"/>
                <w:szCs w:val="28"/>
                <w:lang w:eastAsia="en-US"/>
              </w:rPr>
              <w:t>Надбавка за стаж работы в районах Крайнего Севера и приравненных к ним местностях</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w:t>
            </w:r>
          </w:p>
        </w:tc>
      </w:tr>
      <w:tr w:rsidR="007C0C6C" w:rsidRPr="00AC1204" w:rsidTr="003F53BD">
        <w:tc>
          <w:tcPr>
            <w:tcW w:w="7249" w:type="dxa"/>
          </w:tcPr>
          <w:p w:rsidR="007C0C6C" w:rsidRPr="004545EA" w:rsidRDefault="007C0C6C" w:rsidP="003F53BD">
            <w:pPr>
              <w:autoSpaceDE w:val="0"/>
              <w:autoSpaceDN w:val="0"/>
              <w:adjustRightInd w:val="0"/>
              <w:rPr>
                <w:rFonts w:eastAsiaTheme="minorHAnsi"/>
                <w:sz w:val="28"/>
                <w:szCs w:val="28"/>
                <w:lang w:eastAsia="en-US"/>
              </w:rPr>
            </w:pPr>
            <w:r w:rsidRPr="004545EA">
              <w:rPr>
                <w:rFonts w:eastAsiaTheme="minorHAnsi"/>
                <w:sz w:val="28"/>
                <w:szCs w:val="28"/>
                <w:lang w:eastAsia="en-US"/>
              </w:rPr>
              <w:t>Количество должностных окладов для назначения пенсии за выслугу лет</w:t>
            </w:r>
          </w:p>
        </w:tc>
        <w:tc>
          <w:tcPr>
            <w:tcW w:w="2346" w:type="dxa"/>
            <w:gridSpan w:val="2"/>
          </w:tcPr>
          <w:p w:rsidR="007C0C6C" w:rsidRPr="004545EA" w:rsidRDefault="007C0C6C" w:rsidP="003F53BD">
            <w:pPr>
              <w:tabs>
                <w:tab w:val="left" w:pos="6215"/>
              </w:tabs>
              <w:rPr>
                <w:sz w:val="28"/>
                <w:szCs w:val="28"/>
              </w:rPr>
            </w:pPr>
          </w:p>
        </w:tc>
      </w:tr>
      <w:tr w:rsidR="007C0C6C" w:rsidRPr="00AC1204" w:rsidTr="003F53BD">
        <w:tc>
          <w:tcPr>
            <w:tcW w:w="7249" w:type="dxa"/>
          </w:tcPr>
          <w:p w:rsidR="007C0C6C" w:rsidRPr="004545EA" w:rsidRDefault="007C0C6C" w:rsidP="003F53BD">
            <w:pPr>
              <w:autoSpaceDE w:val="0"/>
              <w:autoSpaceDN w:val="0"/>
              <w:adjustRightInd w:val="0"/>
              <w:rPr>
                <w:rFonts w:eastAsiaTheme="minorHAnsi"/>
                <w:sz w:val="28"/>
                <w:szCs w:val="28"/>
                <w:lang w:eastAsia="en-US"/>
              </w:rPr>
            </w:pPr>
            <w:r w:rsidRPr="004545EA">
              <w:rPr>
                <w:rFonts w:eastAsiaTheme="minorHAnsi"/>
                <w:sz w:val="28"/>
                <w:szCs w:val="28"/>
                <w:lang w:eastAsia="en-US"/>
              </w:rPr>
              <w:t>Размер МРОТ (на дату назначения / перерасчета пенсии за выслугу лет)</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autoSpaceDE w:val="0"/>
              <w:autoSpaceDN w:val="0"/>
              <w:adjustRightInd w:val="0"/>
              <w:rPr>
                <w:rFonts w:eastAsiaTheme="minorHAnsi"/>
                <w:sz w:val="28"/>
                <w:szCs w:val="28"/>
                <w:lang w:eastAsia="en-US"/>
              </w:rPr>
            </w:pPr>
            <w:r w:rsidRPr="004545EA">
              <w:rPr>
                <w:rFonts w:eastAsiaTheme="minorHAnsi"/>
                <w:sz w:val="28"/>
                <w:szCs w:val="28"/>
                <w:lang w:eastAsia="en-US"/>
              </w:rPr>
              <w:t>Минимальный размер пенсии за выслугу лет</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r w:rsidR="007C0C6C" w:rsidRPr="00AC1204" w:rsidTr="003F53BD">
        <w:tc>
          <w:tcPr>
            <w:tcW w:w="7249" w:type="dxa"/>
          </w:tcPr>
          <w:p w:rsidR="007C0C6C" w:rsidRPr="004545EA" w:rsidRDefault="007C0C6C" w:rsidP="003F53BD">
            <w:pPr>
              <w:autoSpaceDE w:val="0"/>
              <w:autoSpaceDN w:val="0"/>
              <w:adjustRightInd w:val="0"/>
              <w:rPr>
                <w:rFonts w:eastAsiaTheme="minorHAnsi"/>
                <w:sz w:val="28"/>
                <w:szCs w:val="28"/>
                <w:lang w:eastAsia="en-US"/>
              </w:rPr>
            </w:pPr>
            <w:r w:rsidRPr="004545EA">
              <w:rPr>
                <w:rFonts w:eastAsiaTheme="minorHAnsi"/>
                <w:sz w:val="28"/>
                <w:szCs w:val="28"/>
                <w:lang w:eastAsia="en-US"/>
              </w:rPr>
              <w:t>ИТОГО:</w:t>
            </w:r>
          </w:p>
        </w:tc>
        <w:tc>
          <w:tcPr>
            <w:tcW w:w="1223" w:type="dxa"/>
          </w:tcPr>
          <w:p w:rsidR="007C0C6C" w:rsidRPr="004545EA" w:rsidRDefault="007C0C6C" w:rsidP="003F53BD">
            <w:pPr>
              <w:tabs>
                <w:tab w:val="left" w:pos="6215"/>
              </w:tabs>
              <w:rPr>
                <w:sz w:val="28"/>
                <w:szCs w:val="28"/>
              </w:rPr>
            </w:pPr>
          </w:p>
        </w:tc>
        <w:tc>
          <w:tcPr>
            <w:tcW w:w="1123" w:type="dxa"/>
          </w:tcPr>
          <w:p w:rsidR="007C0C6C" w:rsidRPr="004545EA" w:rsidRDefault="007C0C6C" w:rsidP="003F53BD">
            <w:pPr>
              <w:tabs>
                <w:tab w:val="left" w:pos="6215"/>
              </w:tabs>
              <w:rPr>
                <w:sz w:val="28"/>
                <w:szCs w:val="28"/>
              </w:rPr>
            </w:pPr>
            <w:r w:rsidRPr="004545EA">
              <w:rPr>
                <w:sz w:val="28"/>
                <w:szCs w:val="28"/>
              </w:rPr>
              <w:t>руб.</w:t>
            </w:r>
          </w:p>
        </w:tc>
      </w:tr>
    </w:tbl>
    <w:p w:rsidR="007C0C6C" w:rsidRDefault="007C0C6C" w:rsidP="007C0C6C">
      <w:pPr>
        <w:tabs>
          <w:tab w:val="left" w:pos="6215"/>
        </w:tabs>
        <w:rPr>
          <w:sz w:val="28"/>
          <w:szCs w:val="28"/>
        </w:rPr>
      </w:pPr>
    </w:p>
    <w:p w:rsidR="007C0C6C" w:rsidRPr="00AC1204" w:rsidRDefault="007C0C6C" w:rsidP="007C0C6C">
      <w:pPr>
        <w:tabs>
          <w:tab w:val="left" w:pos="6215"/>
        </w:tabs>
        <w:rPr>
          <w:sz w:val="28"/>
          <w:szCs w:val="28"/>
        </w:rPr>
      </w:pPr>
    </w:p>
    <w:p w:rsidR="007C0C6C" w:rsidRPr="00F3765E" w:rsidRDefault="007C0C6C" w:rsidP="007C0C6C">
      <w:pPr>
        <w:tabs>
          <w:tab w:val="left" w:pos="6215"/>
        </w:tabs>
        <w:rPr>
          <w:sz w:val="28"/>
          <w:szCs w:val="28"/>
        </w:rPr>
      </w:pPr>
      <w:r w:rsidRPr="00AC1204">
        <w:rPr>
          <w:sz w:val="28"/>
          <w:szCs w:val="28"/>
        </w:rPr>
        <w:t>Размер пенсии за вы</w:t>
      </w:r>
      <w:r>
        <w:rPr>
          <w:sz w:val="28"/>
          <w:szCs w:val="28"/>
        </w:rPr>
        <w:t xml:space="preserve">слугу лет </w:t>
      </w:r>
      <w:proofErr w:type="gramStart"/>
      <w:r>
        <w:rPr>
          <w:sz w:val="28"/>
          <w:szCs w:val="28"/>
        </w:rPr>
        <w:t>на _____</w:t>
      </w:r>
      <w:r w:rsidRPr="00AC1204">
        <w:rPr>
          <w:sz w:val="28"/>
          <w:szCs w:val="28"/>
        </w:rPr>
        <w:t>____</w:t>
      </w:r>
      <w:r>
        <w:rPr>
          <w:sz w:val="28"/>
          <w:szCs w:val="28"/>
        </w:rPr>
        <w:t>_</w:t>
      </w:r>
      <w:r w:rsidRPr="00AC1204">
        <w:rPr>
          <w:sz w:val="28"/>
          <w:szCs w:val="28"/>
        </w:rPr>
        <w:t xml:space="preserve"> составляет</w:t>
      </w:r>
      <w:proofErr w:type="gramEnd"/>
      <w:r w:rsidRPr="00AC1204">
        <w:rPr>
          <w:sz w:val="28"/>
          <w:szCs w:val="28"/>
        </w:rPr>
        <w:t xml:space="preserve">  ____________ р</w:t>
      </w:r>
      <w:r>
        <w:rPr>
          <w:sz w:val="28"/>
          <w:szCs w:val="28"/>
        </w:rPr>
        <w:t>уб</w:t>
      </w:r>
      <w:r w:rsidRPr="00AC1204">
        <w:rPr>
          <w:sz w:val="28"/>
          <w:szCs w:val="28"/>
        </w:rPr>
        <w:t>.</w:t>
      </w:r>
    </w:p>
    <w:p w:rsidR="00C374AB" w:rsidRDefault="00C374AB" w:rsidP="007C0C6C">
      <w:pPr>
        <w:tabs>
          <w:tab w:val="left" w:pos="3261"/>
        </w:tabs>
        <w:rPr>
          <w:sz w:val="18"/>
          <w:szCs w:val="18"/>
        </w:rPr>
        <w:sectPr w:rsidR="00C374AB">
          <w:pgSz w:w="11906" w:h="16838"/>
          <w:pgMar w:top="1134" w:right="850" w:bottom="1134" w:left="1701" w:header="708" w:footer="708" w:gutter="0"/>
          <w:cols w:space="720"/>
        </w:sectPr>
      </w:pPr>
    </w:p>
    <w:p w:rsidR="0009490C" w:rsidRPr="00FE2C7F" w:rsidRDefault="0009490C" w:rsidP="0009490C">
      <w:pPr>
        <w:ind w:firstLine="142"/>
        <w:jc w:val="right"/>
        <w:rPr>
          <w:rFonts w:eastAsia="Calibri"/>
        </w:rPr>
      </w:pPr>
      <w:r w:rsidRPr="00FE2C7F">
        <w:rPr>
          <w:rFonts w:eastAsia="Calibri"/>
        </w:rPr>
        <w:lastRenderedPageBreak/>
        <w:t xml:space="preserve">Приложение </w:t>
      </w:r>
      <w:r w:rsidR="00234B31">
        <w:rPr>
          <w:rFonts w:eastAsia="Calibri"/>
        </w:rPr>
        <w:t>8</w:t>
      </w:r>
    </w:p>
    <w:p w:rsidR="0009490C" w:rsidRPr="00FE2C7F" w:rsidRDefault="0009490C" w:rsidP="0009490C">
      <w:pPr>
        <w:ind w:firstLine="142"/>
        <w:jc w:val="right"/>
        <w:rPr>
          <w:rFonts w:eastAsia="Calibri"/>
        </w:rPr>
      </w:pPr>
      <w:r w:rsidRPr="00FE2C7F">
        <w:rPr>
          <w:rFonts w:eastAsia="Calibri"/>
        </w:rPr>
        <w:t>к постановлению администрации Северо-Енисейского района</w:t>
      </w:r>
    </w:p>
    <w:p w:rsidR="0009490C" w:rsidRPr="00FE2C7F" w:rsidRDefault="0009490C" w:rsidP="0009490C">
      <w:pPr>
        <w:ind w:firstLine="142"/>
        <w:jc w:val="right"/>
        <w:rPr>
          <w:rFonts w:eastAsia="Calibri"/>
        </w:rPr>
      </w:pPr>
      <w:r w:rsidRPr="00FE2C7F">
        <w:rPr>
          <w:rFonts w:eastAsia="Calibri"/>
        </w:rPr>
        <w:t xml:space="preserve"> </w:t>
      </w:r>
      <w:r w:rsidR="00081B90" w:rsidRPr="00FE2C7F">
        <w:rPr>
          <w:rFonts w:eastAsia="Calibri"/>
        </w:rPr>
        <w:t xml:space="preserve">от </w:t>
      </w:r>
      <w:r w:rsidR="00081B90">
        <w:rPr>
          <w:rFonts w:eastAsia="Calibri"/>
          <w:u w:val="single"/>
        </w:rPr>
        <w:t xml:space="preserve">28.01.2025 </w:t>
      </w:r>
      <w:r w:rsidR="00081B90" w:rsidRPr="00FE2C7F">
        <w:rPr>
          <w:rFonts w:eastAsia="Calibri"/>
        </w:rPr>
        <w:t xml:space="preserve">№ </w:t>
      </w:r>
      <w:r w:rsidR="00081B90">
        <w:rPr>
          <w:rFonts w:eastAsia="Calibri"/>
          <w:u w:val="single"/>
        </w:rPr>
        <w:t>20-п</w:t>
      </w:r>
    </w:p>
    <w:p w:rsidR="0009490C" w:rsidRDefault="0009490C" w:rsidP="0009490C">
      <w:pPr>
        <w:ind w:firstLine="142"/>
        <w:jc w:val="right"/>
        <w:rPr>
          <w:rFonts w:eastAsia="Calibri"/>
        </w:rPr>
      </w:pPr>
      <w:proofErr w:type="gramStart"/>
      <w:r w:rsidRPr="00FE2C7F">
        <w:t xml:space="preserve">(новая редакция </w:t>
      </w:r>
      <w:r w:rsidRPr="00FE2C7F">
        <w:rPr>
          <w:rFonts w:eastAsia="Calibri"/>
        </w:rPr>
        <w:t xml:space="preserve">Приложения </w:t>
      </w:r>
      <w:r>
        <w:rPr>
          <w:rFonts w:eastAsia="Calibri"/>
        </w:rPr>
        <w:t>7</w:t>
      </w:r>
      <w:r w:rsidRPr="00FE2C7F">
        <w:rPr>
          <w:rFonts w:eastAsia="Calibri"/>
        </w:rPr>
        <w:t xml:space="preserve"> </w:t>
      </w:r>
      <w:r>
        <w:rPr>
          <w:rFonts w:eastAsia="Calibri"/>
        </w:rPr>
        <w:t xml:space="preserve">к </w:t>
      </w:r>
      <w:r>
        <w:t xml:space="preserve"> </w:t>
      </w:r>
      <w:r w:rsidRPr="002839B3">
        <w:rPr>
          <w:rFonts w:eastAsia="Calibri"/>
        </w:rPr>
        <w:t>муниципальной программы</w:t>
      </w:r>
      <w:proofErr w:type="gramEnd"/>
    </w:p>
    <w:p w:rsidR="0009490C" w:rsidRDefault="0009490C" w:rsidP="0009490C">
      <w:pPr>
        <w:ind w:right="-31" w:firstLine="680"/>
        <w:jc w:val="right"/>
        <w:rPr>
          <w:rFonts w:eastAsia="Calibri"/>
        </w:rPr>
      </w:pPr>
      <w:r w:rsidRPr="002839B3">
        <w:rPr>
          <w:rFonts w:eastAsia="Calibri"/>
        </w:rPr>
        <w:t xml:space="preserve"> «Развитие социальных отношений,</w:t>
      </w:r>
      <w:r>
        <w:rPr>
          <w:rFonts w:eastAsia="Calibri"/>
        </w:rPr>
        <w:t xml:space="preserve"> </w:t>
      </w:r>
      <w:r w:rsidRPr="002839B3">
        <w:rPr>
          <w:rFonts w:eastAsia="Calibri"/>
        </w:rPr>
        <w:t xml:space="preserve"> рост благополучия и</w:t>
      </w:r>
    </w:p>
    <w:p w:rsidR="0009490C" w:rsidRDefault="0009490C" w:rsidP="0009490C">
      <w:pPr>
        <w:tabs>
          <w:tab w:val="left" w:pos="142"/>
          <w:tab w:val="left" w:pos="6215"/>
        </w:tabs>
        <w:autoSpaceDE w:val="0"/>
        <w:autoSpaceDN w:val="0"/>
        <w:adjustRightInd w:val="0"/>
        <w:ind w:left="34"/>
        <w:jc w:val="right"/>
        <w:rPr>
          <w:rFonts w:eastAsia="Calibri"/>
        </w:rPr>
      </w:pPr>
      <w:r w:rsidRPr="002839B3">
        <w:rPr>
          <w:rFonts w:eastAsia="Calibri"/>
        </w:rPr>
        <w:t xml:space="preserve"> защищенности граждан</w:t>
      </w:r>
      <w:r>
        <w:rPr>
          <w:rFonts w:eastAsia="Calibri"/>
        </w:rPr>
        <w:t xml:space="preserve"> </w:t>
      </w:r>
      <w:r w:rsidRPr="002839B3">
        <w:rPr>
          <w:rFonts w:eastAsia="Calibri"/>
        </w:rPr>
        <w:t>в Северо-Енисейском районе»</w:t>
      </w:r>
      <w:r w:rsidR="00C374AB">
        <w:rPr>
          <w:rFonts w:eastAsia="Calibri"/>
        </w:rPr>
        <w:t>,</w:t>
      </w:r>
    </w:p>
    <w:p w:rsidR="0009490C" w:rsidRPr="003E3084" w:rsidRDefault="0009490C" w:rsidP="0009490C">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09490C" w:rsidRDefault="0009490C" w:rsidP="0009490C">
      <w:pPr>
        <w:widowControl w:val="0"/>
        <w:tabs>
          <w:tab w:val="left" w:pos="6215"/>
        </w:tabs>
        <w:suppressAutoHyphens/>
        <w:jc w:val="right"/>
        <w:rPr>
          <w:rFonts w:eastAsia="Calibri"/>
        </w:rPr>
      </w:pPr>
      <w:proofErr w:type="gramStart"/>
      <w:r w:rsidRPr="003E3084">
        <w:rPr>
          <w:rFonts w:eastAsia="Calibri"/>
        </w:rPr>
        <w:t>Северо-Енисейского района от 17.09.2019 № 336-</w:t>
      </w:r>
      <w:r>
        <w:rPr>
          <w:rFonts w:eastAsia="Calibri"/>
        </w:rPr>
        <w:t>п)</w:t>
      </w:r>
      <w:proofErr w:type="gramEnd"/>
    </w:p>
    <w:p w:rsidR="0009490C" w:rsidRDefault="0009490C" w:rsidP="0009490C">
      <w:pPr>
        <w:widowControl w:val="0"/>
        <w:tabs>
          <w:tab w:val="left" w:pos="6215"/>
        </w:tabs>
        <w:suppressAutoHyphens/>
        <w:jc w:val="right"/>
        <w:rPr>
          <w:rFonts w:eastAsia="Calibri"/>
        </w:rPr>
      </w:pPr>
    </w:p>
    <w:p w:rsidR="00B0779D" w:rsidRDefault="00B0779D" w:rsidP="00B0779D">
      <w:pPr>
        <w:tabs>
          <w:tab w:val="left" w:pos="6215"/>
        </w:tabs>
        <w:ind w:firstLine="142"/>
        <w:jc w:val="right"/>
        <w:rPr>
          <w:rFonts w:eastAsia="Calibri"/>
          <w:sz w:val="22"/>
          <w:szCs w:val="22"/>
        </w:rPr>
      </w:pPr>
    </w:p>
    <w:p w:rsidR="00B0779D" w:rsidRDefault="00B0779D" w:rsidP="00B0779D">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B0779D" w:rsidTr="003F53BD">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jc w:val="both"/>
              <w:rPr>
                <w:rFonts w:eastAsia="Calibri"/>
                <w:sz w:val="28"/>
                <w:szCs w:val="28"/>
                <w:lang w:eastAsia="en-US"/>
              </w:rPr>
            </w:pPr>
            <w:r w:rsidRPr="00041BEB">
              <w:rPr>
                <w:sz w:val="28"/>
                <w:szCs w:val="28"/>
                <w:lang w:eastAsia="en-US"/>
              </w:rPr>
              <w:t>Обеспечение детей подарками Главы Северо-Енисейского района к Новому году (далее – отдельное мероприятие)</w:t>
            </w:r>
          </w:p>
        </w:tc>
      </w:tr>
      <w:tr w:rsidR="00B0779D" w:rsidTr="003F53BD">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jc w:val="both"/>
              <w:rPr>
                <w:rFonts w:eastAsia="Calibri"/>
                <w:sz w:val="28"/>
                <w:szCs w:val="28"/>
                <w:lang w:eastAsia="en-US"/>
              </w:rPr>
            </w:pPr>
            <w:r w:rsidRPr="00041BEB">
              <w:rPr>
                <w:rFonts w:eastAsia="Calibri"/>
                <w:sz w:val="28"/>
                <w:szCs w:val="28"/>
              </w:rPr>
              <w:t>Развитие социальных отношений, рост благополучия и защищенности граждан в Северо-Енисейском районе</w:t>
            </w:r>
          </w:p>
        </w:tc>
      </w:tr>
      <w:tr w:rsidR="00B0779D" w:rsidTr="003F53BD">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Сроки реализации</w:t>
            </w:r>
          </w:p>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2024 -2026 годы</w:t>
            </w:r>
          </w:p>
          <w:p w:rsidR="00B0779D" w:rsidRPr="00041BEB" w:rsidRDefault="00B0779D" w:rsidP="003F53BD">
            <w:pPr>
              <w:tabs>
                <w:tab w:val="left" w:pos="6215"/>
              </w:tabs>
              <w:autoSpaceDE w:val="0"/>
              <w:autoSpaceDN w:val="0"/>
              <w:adjustRightInd w:val="0"/>
              <w:rPr>
                <w:rFonts w:eastAsia="Calibri"/>
                <w:sz w:val="28"/>
                <w:szCs w:val="28"/>
                <w:lang w:eastAsia="en-US"/>
              </w:rPr>
            </w:pPr>
          </w:p>
        </w:tc>
      </w:tr>
      <w:tr w:rsidR="00B0779D" w:rsidTr="003F53BD">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470"/>
                <w:tab w:val="left" w:pos="6215"/>
              </w:tabs>
              <w:jc w:val="both"/>
              <w:rPr>
                <w:rFonts w:eastAsia="Calibri"/>
                <w:sz w:val="28"/>
                <w:szCs w:val="28"/>
                <w:lang w:eastAsia="en-US"/>
              </w:rPr>
            </w:pPr>
            <w:r w:rsidRPr="00041BEB">
              <w:rPr>
                <w:sz w:val="28"/>
                <w:szCs w:val="28"/>
              </w:rPr>
              <w:t>О</w:t>
            </w:r>
            <w:r w:rsidRPr="00041BEB">
              <w:rPr>
                <w:sz w:val="28"/>
                <w:szCs w:val="28"/>
                <w:lang w:eastAsia="en-US"/>
              </w:rPr>
              <w:t>беспечение детей подарками Главы Северо-Енисейского района к Новому году</w:t>
            </w:r>
          </w:p>
        </w:tc>
      </w:tr>
      <w:tr w:rsidR="00B0779D" w:rsidTr="003F53BD">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jc w:val="both"/>
              <w:rPr>
                <w:rFonts w:eastAsia="Calibri"/>
                <w:sz w:val="28"/>
                <w:szCs w:val="28"/>
                <w:lang w:eastAsia="en-US"/>
              </w:rPr>
            </w:pPr>
            <w:r w:rsidRPr="00041BEB">
              <w:rPr>
                <w:rFonts w:eastAsia="Calibri"/>
                <w:sz w:val="28"/>
                <w:szCs w:val="28"/>
                <w:lang w:eastAsia="en-US"/>
              </w:rPr>
              <w:t>Администрация Северо-Енисейского района</w:t>
            </w:r>
          </w:p>
        </w:tc>
      </w:tr>
      <w:tr w:rsidR="00B0779D" w:rsidTr="003F53BD">
        <w:tc>
          <w:tcPr>
            <w:tcW w:w="426"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B0779D" w:rsidRPr="00041BEB" w:rsidRDefault="00B0779D" w:rsidP="003F53BD">
            <w:pPr>
              <w:tabs>
                <w:tab w:val="left" w:pos="6215"/>
              </w:tabs>
              <w:autoSpaceDE w:val="0"/>
              <w:autoSpaceDN w:val="0"/>
              <w:adjustRightInd w:val="0"/>
              <w:rPr>
                <w:rFonts w:eastAsia="Calibri"/>
                <w:sz w:val="28"/>
                <w:szCs w:val="28"/>
                <w:lang w:eastAsia="en-US"/>
              </w:rPr>
            </w:pPr>
            <w:r w:rsidRPr="00041BEB">
              <w:rPr>
                <w:sz w:val="28"/>
                <w:szCs w:val="28"/>
              </w:rPr>
              <w:t>Перечень целевых показателей представлен в приложении 1 к отдельному мероприятию</w:t>
            </w:r>
          </w:p>
        </w:tc>
        <w:tc>
          <w:tcPr>
            <w:tcW w:w="5815" w:type="dxa"/>
          </w:tcPr>
          <w:p w:rsidR="00B0779D" w:rsidRDefault="00B0779D" w:rsidP="003F53BD">
            <w:pPr>
              <w:tabs>
                <w:tab w:val="left" w:pos="470"/>
                <w:tab w:val="left" w:pos="6215"/>
              </w:tabs>
              <w:spacing w:line="276" w:lineRule="auto"/>
              <w:jc w:val="both"/>
              <w:rPr>
                <w:rFonts w:eastAsia="Calibri"/>
                <w:sz w:val="28"/>
                <w:szCs w:val="28"/>
                <w:lang w:eastAsia="en-US"/>
              </w:rPr>
            </w:pPr>
          </w:p>
        </w:tc>
      </w:tr>
      <w:tr w:rsidR="00B0779D" w:rsidTr="003F53BD">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0779D" w:rsidRDefault="00B0779D" w:rsidP="003F53BD">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B0779D" w:rsidRDefault="00B0779D" w:rsidP="003F53BD">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B0779D" w:rsidRDefault="00B0779D" w:rsidP="003F53BD">
            <w:pPr>
              <w:tabs>
                <w:tab w:val="left" w:pos="6215"/>
              </w:tabs>
              <w:spacing w:line="276" w:lineRule="auto"/>
              <w:rPr>
                <w:rFonts w:eastAsia="Calibri"/>
                <w:sz w:val="28"/>
                <w:szCs w:val="28"/>
                <w:lang w:eastAsia="en-US"/>
              </w:rPr>
            </w:pPr>
            <w:r>
              <w:rPr>
                <w:rFonts w:eastAsia="Calibri"/>
                <w:sz w:val="28"/>
                <w:szCs w:val="28"/>
                <w:lang w:eastAsia="en-US"/>
              </w:rPr>
              <w:t>Всего</w:t>
            </w:r>
            <w:r>
              <w:rPr>
                <w:rFonts w:eastAsia="Calibri"/>
                <w:b/>
                <w:sz w:val="28"/>
                <w:szCs w:val="28"/>
                <w:lang w:eastAsia="en-US"/>
              </w:rPr>
              <w:t xml:space="preserve"> 9 225 000 руб. 00 коп</w:t>
            </w:r>
            <w:proofErr w:type="gramStart"/>
            <w:r>
              <w:rPr>
                <w:rFonts w:eastAsia="Calibri"/>
                <w:sz w:val="28"/>
                <w:szCs w:val="28"/>
                <w:lang w:eastAsia="en-US"/>
              </w:rPr>
              <w:t xml:space="preserve">., </w:t>
            </w:r>
            <w:proofErr w:type="gramEnd"/>
            <w:r>
              <w:rPr>
                <w:rFonts w:eastAsia="Calibri"/>
                <w:sz w:val="28"/>
                <w:szCs w:val="28"/>
                <w:lang w:eastAsia="en-US"/>
              </w:rPr>
              <w:t>в том числе по годам:</w:t>
            </w:r>
          </w:p>
          <w:p w:rsidR="00B0779D" w:rsidRDefault="00B0779D" w:rsidP="003F53BD">
            <w:pPr>
              <w:tabs>
                <w:tab w:val="left" w:pos="6215"/>
              </w:tabs>
              <w:spacing w:line="276" w:lineRule="auto"/>
              <w:rPr>
                <w:rFonts w:eastAsia="Calibri"/>
                <w:sz w:val="28"/>
                <w:szCs w:val="28"/>
                <w:lang w:eastAsia="en-US"/>
              </w:rPr>
            </w:pPr>
            <w:r>
              <w:rPr>
                <w:rFonts w:eastAsia="Calibri"/>
                <w:sz w:val="28"/>
                <w:szCs w:val="28"/>
                <w:lang w:eastAsia="en-US"/>
              </w:rPr>
              <w:t>Из средств бюджета Северо-Енисейского района:</w:t>
            </w:r>
          </w:p>
          <w:p w:rsidR="00B0779D" w:rsidRDefault="00B0779D" w:rsidP="003F53BD">
            <w:pPr>
              <w:tabs>
                <w:tab w:val="left" w:pos="6215"/>
              </w:tabs>
              <w:spacing w:line="276" w:lineRule="auto"/>
              <w:rPr>
                <w:rFonts w:eastAsia="Calibri"/>
                <w:sz w:val="28"/>
                <w:szCs w:val="28"/>
                <w:lang w:eastAsia="en-US"/>
              </w:rPr>
            </w:pPr>
            <w:r>
              <w:rPr>
                <w:rFonts w:eastAsia="Calibri"/>
                <w:sz w:val="28"/>
                <w:szCs w:val="28"/>
                <w:lang w:eastAsia="en-US"/>
              </w:rPr>
              <w:t>в 2025году – 3 075 000,00 руб.</w:t>
            </w:r>
          </w:p>
          <w:p w:rsidR="00B0779D" w:rsidRDefault="00B0779D" w:rsidP="003F53BD">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в 2026 году - 3 075 000,00 руб.</w:t>
            </w:r>
          </w:p>
          <w:p w:rsidR="00B0779D" w:rsidRDefault="00B0779D" w:rsidP="003F53BD">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в 2027 году - 3 075 000,00 руб.</w:t>
            </w:r>
          </w:p>
        </w:tc>
      </w:tr>
    </w:tbl>
    <w:p w:rsidR="00B0779D" w:rsidRDefault="00B0779D" w:rsidP="00B0779D">
      <w:pPr>
        <w:tabs>
          <w:tab w:val="left" w:pos="6215"/>
        </w:tabs>
        <w:autoSpaceDE w:val="0"/>
        <w:autoSpaceDN w:val="0"/>
        <w:adjustRightInd w:val="0"/>
        <w:ind w:firstLine="680"/>
        <w:jc w:val="center"/>
        <w:outlineLvl w:val="0"/>
        <w:rPr>
          <w:rFonts w:eastAsia="Calibri"/>
          <w:lang w:eastAsia="en-US"/>
        </w:rPr>
      </w:pPr>
    </w:p>
    <w:p w:rsidR="00B0779D" w:rsidRDefault="00B0779D" w:rsidP="00B0779D">
      <w:pPr>
        <w:tabs>
          <w:tab w:val="left" w:pos="6215"/>
        </w:tabs>
        <w:ind w:firstLine="708"/>
        <w:jc w:val="center"/>
        <w:rPr>
          <w:b/>
          <w:sz w:val="28"/>
          <w:szCs w:val="28"/>
        </w:rPr>
      </w:pPr>
      <w:r>
        <w:rPr>
          <w:b/>
          <w:sz w:val="28"/>
          <w:szCs w:val="28"/>
        </w:rPr>
        <w:t>2.Механизм реализации отдельного мероприятия</w:t>
      </w:r>
    </w:p>
    <w:p w:rsidR="00B0779D" w:rsidRDefault="00B0779D" w:rsidP="00B0779D">
      <w:pPr>
        <w:ind w:firstLine="709"/>
        <w:jc w:val="both"/>
        <w:rPr>
          <w:sz w:val="28"/>
          <w:szCs w:val="28"/>
          <w:lang w:eastAsia="en-US"/>
        </w:rPr>
      </w:pPr>
      <w:r>
        <w:rPr>
          <w:sz w:val="28"/>
          <w:szCs w:val="28"/>
        </w:rPr>
        <w:t>1. Отдельное мероприятие реализуется в целях повышения уровня социальной защищенности семей с детьми</w:t>
      </w:r>
      <w:r>
        <w:rPr>
          <w:sz w:val="28"/>
          <w:szCs w:val="28"/>
          <w:lang w:eastAsia="en-US"/>
        </w:rPr>
        <w:t>.</w:t>
      </w:r>
    </w:p>
    <w:p w:rsidR="00B0779D" w:rsidRDefault="00B0779D" w:rsidP="00B0779D">
      <w:pPr>
        <w:tabs>
          <w:tab w:val="left" w:pos="0"/>
        </w:tabs>
        <w:ind w:firstLine="709"/>
        <w:jc w:val="both"/>
        <w:rPr>
          <w:sz w:val="28"/>
          <w:szCs w:val="28"/>
          <w:lang w:eastAsia="en-US"/>
        </w:rPr>
      </w:pPr>
      <w:r>
        <w:rPr>
          <w:sz w:val="28"/>
          <w:szCs w:val="28"/>
          <w:lang w:eastAsia="en-US"/>
        </w:rPr>
        <w:t>2. Подарками Главы Северо-Енисейского района к Новому году обеспечиваются:</w:t>
      </w:r>
    </w:p>
    <w:p w:rsidR="00B0779D" w:rsidRPr="00C374AB" w:rsidRDefault="00C374AB" w:rsidP="00C374AB">
      <w:pPr>
        <w:ind w:firstLine="709"/>
        <w:jc w:val="both"/>
        <w:rPr>
          <w:sz w:val="28"/>
          <w:szCs w:val="28"/>
        </w:rPr>
      </w:pPr>
      <w:r>
        <w:rPr>
          <w:sz w:val="28"/>
          <w:szCs w:val="28"/>
        </w:rPr>
        <w:lastRenderedPageBreak/>
        <w:t xml:space="preserve">1) </w:t>
      </w:r>
      <w:r w:rsidR="00B0779D" w:rsidRPr="00C374AB">
        <w:rPr>
          <w:sz w:val="28"/>
          <w:szCs w:val="28"/>
        </w:rPr>
        <w:t>дети-воспитанники дошкольных образовательных организаций Северо-Енисейского района;</w:t>
      </w:r>
    </w:p>
    <w:p w:rsidR="00B0779D" w:rsidRPr="00C374AB" w:rsidRDefault="00C374AB" w:rsidP="00C374AB">
      <w:pPr>
        <w:ind w:firstLine="709"/>
        <w:jc w:val="both"/>
        <w:rPr>
          <w:sz w:val="28"/>
          <w:szCs w:val="28"/>
        </w:rPr>
      </w:pPr>
      <w:r>
        <w:rPr>
          <w:sz w:val="28"/>
          <w:szCs w:val="28"/>
        </w:rPr>
        <w:t xml:space="preserve">2) </w:t>
      </w:r>
      <w:r w:rsidR="00B0779D" w:rsidRPr="00C374AB">
        <w:rPr>
          <w:sz w:val="28"/>
          <w:szCs w:val="28"/>
        </w:rPr>
        <w:t>дети, обучающиеся общеобразовательных организаций Северо-Енисейского района;</w:t>
      </w:r>
    </w:p>
    <w:p w:rsidR="00B0779D" w:rsidRPr="00C374AB" w:rsidRDefault="00C374AB" w:rsidP="00C374AB">
      <w:pPr>
        <w:ind w:firstLine="709"/>
        <w:jc w:val="both"/>
        <w:rPr>
          <w:sz w:val="28"/>
          <w:szCs w:val="28"/>
        </w:rPr>
      </w:pPr>
      <w:r>
        <w:rPr>
          <w:sz w:val="28"/>
          <w:szCs w:val="28"/>
        </w:rPr>
        <w:t xml:space="preserve">3) </w:t>
      </w:r>
      <w:r w:rsidR="00B0779D" w:rsidRPr="00C374AB">
        <w:rPr>
          <w:sz w:val="28"/>
          <w:szCs w:val="28"/>
        </w:rPr>
        <w:t>дети, проживающие на территории Северо-Енисейского района и:</w:t>
      </w:r>
    </w:p>
    <w:p w:rsidR="00B0779D" w:rsidRDefault="00B0779D" w:rsidP="00C374AB">
      <w:pPr>
        <w:pStyle w:val="a9"/>
        <w:ind w:left="0" w:firstLine="709"/>
        <w:jc w:val="both"/>
        <w:rPr>
          <w:sz w:val="28"/>
          <w:szCs w:val="28"/>
        </w:rPr>
      </w:pPr>
      <w:r>
        <w:rPr>
          <w:sz w:val="28"/>
          <w:szCs w:val="28"/>
        </w:rPr>
        <w:t xml:space="preserve">не посещающие дошкольные образовательные организации и общеобразовательные организации Северо-Енисейского района с 0 лет и не принятые на </w:t>
      </w:r>
      <w:proofErr w:type="gramStart"/>
      <w:r>
        <w:rPr>
          <w:sz w:val="28"/>
          <w:szCs w:val="28"/>
        </w:rPr>
        <w:t>обучение по</w:t>
      </w:r>
      <w:proofErr w:type="gramEnd"/>
      <w:r>
        <w:rPr>
          <w:sz w:val="28"/>
          <w:szCs w:val="28"/>
        </w:rPr>
        <w:t xml:space="preserve">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B0779D" w:rsidRDefault="00B0779D" w:rsidP="00B0779D">
      <w:pPr>
        <w:pStyle w:val="a9"/>
        <w:ind w:left="0" w:firstLine="709"/>
        <w:jc w:val="both"/>
        <w:rPr>
          <w:sz w:val="28"/>
          <w:szCs w:val="28"/>
        </w:rPr>
      </w:pPr>
      <w:proofErr w:type="gramStart"/>
      <w:r>
        <w:rPr>
          <w:sz w:val="28"/>
          <w:szCs w:val="28"/>
        </w:rPr>
        <w:t>не принятые на обучение по основным общеобразовательным программам и получающие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roofErr w:type="gramEnd"/>
    </w:p>
    <w:p w:rsidR="00B0779D" w:rsidRPr="00C374AB" w:rsidRDefault="00C374AB" w:rsidP="00C374AB">
      <w:pPr>
        <w:ind w:firstLine="709"/>
        <w:jc w:val="both"/>
        <w:rPr>
          <w:sz w:val="28"/>
          <w:szCs w:val="28"/>
        </w:rPr>
      </w:pPr>
      <w:r>
        <w:rPr>
          <w:sz w:val="28"/>
          <w:szCs w:val="28"/>
        </w:rPr>
        <w:t xml:space="preserve">4) </w:t>
      </w:r>
      <w:r w:rsidR="00B0779D" w:rsidRPr="00C374AB">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B0779D" w:rsidRPr="00C374AB" w:rsidRDefault="00C374AB" w:rsidP="00C374AB">
      <w:pPr>
        <w:ind w:firstLine="567"/>
        <w:jc w:val="both"/>
        <w:rPr>
          <w:sz w:val="28"/>
          <w:szCs w:val="28"/>
        </w:rPr>
      </w:pPr>
      <w:proofErr w:type="gramStart"/>
      <w:r>
        <w:rPr>
          <w:sz w:val="28"/>
          <w:szCs w:val="28"/>
        </w:rPr>
        <w:t xml:space="preserve">5) </w:t>
      </w:r>
      <w:r w:rsidR="00B0779D" w:rsidRPr="00C374AB">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B0779D" w:rsidRDefault="00B0779D" w:rsidP="00B0779D">
      <w:pPr>
        <w:ind w:firstLine="709"/>
        <w:jc w:val="both"/>
        <w:rPr>
          <w:sz w:val="28"/>
          <w:szCs w:val="28"/>
        </w:rPr>
      </w:pPr>
      <w:r>
        <w:rPr>
          <w:sz w:val="28"/>
          <w:szCs w:val="28"/>
        </w:rPr>
        <w:t>Обеспечение подарками Главы Северо-Енисейского района к Новому году осуществляется в количестве 1 (один) подарок на 1 (одного) ребенка. В случае</w:t>
      </w:r>
      <w:proofErr w:type="gramStart"/>
      <w:r>
        <w:rPr>
          <w:sz w:val="28"/>
          <w:szCs w:val="28"/>
        </w:rPr>
        <w:t>,</w:t>
      </w:r>
      <w:proofErr w:type="gramEnd"/>
      <w:r>
        <w:rPr>
          <w:sz w:val="28"/>
          <w:szCs w:val="28"/>
        </w:rPr>
        <w:t xml:space="preserve"> если ребенок имеет право на обеспечение подарками Главы Северо-Енисейского района к Новому году по двум основаниям, указанным в подпункте 2 настоящего мероприятия (подпункты 1, 2, 3 пункта 2 и подпункты 4 или 5 пункта 2), ребенок обеспечивается двумя подарками.</w:t>
      </w:r>
    </w:p>
    <w:p w:rsidR="00B0779D" w:rsidRDefault="00B0779D" w:rsidP="00B0779D">
      <w:pPr>
        <w:ind w:firstLine="709"/>
        <w:jc w:val="both"/>
        <w:rPr>
          <w:sz w:val="28"/>
          <w:szCs w:val="28"/>
        </w:rPr>
      </w:pPr>
      <w:proofErr w:type="gramStart"/>
      <w:r>
        <w:rPr>
          <w:sz w:val="28"/>
          <w:szCs w:val="28"/>
        </w:rPr>
        <w:t>При предоставлении подарков Главы Северо-Енисейского района к Новому году к детям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относятся дети, а также пасынки, падчерицы, при условии совместного проживания участника специальной военной операции с их матерью (отцом) до убытия для участия</w:t>
      </w:r>
      <w:proofErr w:type="gramEnd"/>
      <w:r>
        <w:rPr>
          <w:sz w:val="28"/>
          <w:szCs w:val="28"/>
        </w:rPr>
        <w:t xml:space="preserve"> в специальной военной операции, а также приемные и (или) опекаемые дети таких лиц.</w:t>
      </w:r>
    </w:p>
    <w:p w:rsidR="00B0779D" w:rsidRDefault="00B0779D" w:rsidP="00B0779D">
      <w:pPr>
        <w:tabs>
          <w:tab w:val="left" w:pos="567"/>
          <w:tab w:val="left" w:pos="6215"/>
        </w:tabs>
        <w:autoSpaceDE w:val="0"/>
        <w:autoSpaceDN w:val="0"/>
        <w:adjustRightInd w:val="0"/>
        <w:ind w:firstLine="709"/>
        <w:jc w:val="both"/>
        <w:rPr>
          <w:sz w:val="28"/>
          <w:szCs w:val="28"/>
        </w:rPr>
      </w:pPr>
      <w:r>
        <w:rPr>
          <w:sz w:val="28"/>
          <w:szCs w:val="28"/>
        </w:rPr>
        <w:t>Администрация Северо-Енисейского района в лице отдела по делам семьи, детства и социальной поддержки граждан (далее – Отдел):</w:t>
      </w:r>
    </w:p>
    <w:p w:rsidR="00B0779D" w:rsidRDefault="00B0779D" w:rsidP="00B0779D">
      <w:pPr>
        <w:tabs>
          <w:tab w:val="left" w:pos="567"/>
          <w:tab w:val="left" w:pos="6215"/>
        </w:tabs>
        <w:autoSpaceDE w:val="0"/>
        <w:autoSpaceDN w:val="0"/>
        <w:adjustRightInd w:val="0"/>
        <w:ind w:firstLine="709"/>
        <w:jc w:val="both"/>
        <w:rPr>
          <w:sz w:val="28"/>
          <w:szCs w:val="28"/>
        </w:rPr>
      </w:pPr>
      <w:r>
        <w:rPr>
          <w:sz w:val="28"/>
          <w:szCs w:val="28"/>
        </w:rPr>
        <w:t>1) до 1 октября запрашивает информацию:</w:t>
      </w:r>
    </w:p>
    <w:p w:rsidR="00E76CA7" w:rsidRDefault="00E76CA7" w:rsidP="00B0779D">
      <w:pPr>
        <w:tabs>
          <w:tab w:val="left" w:pos="0"/>
          <w:tab w:val="left" w:pos="6215"/>
        </w:tabs>
        <w:autoSpaceDE w:val="0"/>
        <w:autoSpaceDN w:val="0"/>
        <w:adjustRightInd w:val="0"/>
        <w:ind w:firstLine="709"/>
        <w:jc w:val="both"/>
        <w:rPr>
          <w:sz w:val="28"/>
          <w:szCs w:val="28"/>
        </w:rPr>
      </w:pPr>
    </w:p>
    <w:p w:rsidR="00E76CA7" w:rsidRDefault="00E76CA7" w:rsidP="00B0779D">
      <w:pPr>
        <w:tabs>
          <w:tab w:val="left" w:pos="0"/>
          <w:tab w:val="left" w:pos="6215"/>
        </w:tabs>
        <w:autoSpaceDE w:val="0"/>
        <w:autoSpaceDN w:val="0"/>
        <w:adjustRightInd w:val="0"/>
        <w:ind w:firstLine="709"/>
        <w:jc w:val="both"/>
        <w:rPr>
          <w:sz w:val="28"/>
          <w:szCs w:val="28"/>
        </w:rPr>
      </w:pPr>
    </w:p>
    <w:p w:rsidR="00B0779D" w:rsidRDefault="00B0779D" w:rsidP="00B0779D">
      <w:pPr>
        <w:tabs>
          <w:tab w:val="left" w:pos="0"/>
          <w:tab w:val="left" w:pos="6215"/>
        </w:tabs>
        <w:autoSpaceDE w:val="0"/>
        <w:autoSpaceDN w:val="0"/>
        <w:adjustRightInd w:val="0"/>
        <w:ind w:firstLine="709"/>
        <w:jc w:val="both"/>
        <w:rPr>
          <w:sz w:val="28"/>
          <w:szCs w:val="28"/>
        </w:rPr>
      </w:pPr>
      <w:r>
        <w:rPr>
          <w:sz w:val="28"/>
          <w:szCs w:val="28"/>
        </w:rPr>
        <w:lastRenderedPageBreak/>
        <w:t>- в КГБУЗ «</w:t>
      </w:r>
      <w:proofErr w:type="gramStart"/>
      <w:r>
        <w:rPr>
          <w:sz w:val="28"/>
          <w:szCs w:val="28"/>
        </w:rPr>
        <w:t>Северо-Енисейская</w:t>
      </w:r>
      <w:proofErr w:type="gramEnd"/>
      <w:r>
        <w:rPr>
          <w:sz w:val="28"/>
          <w:szCs w:val="28"/>
        </w:rPr>
        <w:t xml:space="preserve"> РБ» о количестве детей дошкольного возраста, не посещающих дошкольные образовательные организации Северо-Енисейского района, и ожидаемом количестве новорожденных детей до 31 декабря текущего года;</w:t>
      </w:r>
    </w:p>
    <w:p w:rsidR="00B0779D" w:rsidRDefault="00B0779D" w:rsidP="00B0779D">
      <w:pPr>
        <w:tabs>
          <w:tab w:val="left" w:pos="567"/>
          <w:tab w:val="left" w:pos="6215"/>
        </w:tabs>
        <w:autoSpaceDE w:val="0"/>
        <w:autoSpaceDN w:val="0"/>
        <w:adjustRightInd w:val="0"/>
        <w:ind w:firstLine="709"/>
        <w:jc w:val="both"/>
        <w:rPr>
          <w:sz w:val="28"/>
          <w:szCs w:val="28"/>
        </w:rPr>
      </w:pPr>
      <w:proofErr w:type="gramStart"/>
      <w:r>
        <w:rPr>
          <w:sz w:val="28"/>
          <w:szCs w:val="28"/>
        </w:rPr>
        <w:t>-</w:t>
      </w:r>
      <w:r>
        <w:rPr>
          <w:rFonts w:eastAsia="Calibri"/>
          <w:sz w:val="28"/>
          <w:szCs w:val="28"/>
          <w:lang w:eastAsia="en-US"/>
        </w:rPr>
        <w:t xml:space="preserve"> в Управлении</w:t>
      </w:r>
      <w:r>
        <w:rPr>
          <w:sz w:val="28"/>
          <w:szCs w:val="28"/>
        </w:rPr>
        <w:t xml:space="preserve"> образования администрации Северо-Енисейского района о количестве детей, посещающих </w:t>
      </w:r>
      <w:r>
        <w:rPr>
          <w:rFonts w:eastAsia="Calibri"/>
          <w:sz w:val="28"/>
          <w:szCs w:val="28"/>
          <w:lang w:eastAsia="en-US"/>
        </w:rPr>
        <w:t>муниципальные дошкольные образовательные организации Северо-Енисейского района</w:t>
      </w:r>
      <w:r>
        <w:rPr>
          <w:sz w:val="28"/>
          <w:szCs w:val="28"/>
        </w:rPr>
        <w:t xml:space="preserve"> и обучающихся в общеобразовательных организациях Северо-Енисейского района, а также не принятых на обучение по основным общеобразовательным программам и получающих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roofErr w:type="gramEnd"/>
    </w:p>
    <w:p w:rsidR="00B0779D" w:rsidRDefault="00B0779D" w:rsidP="00B0779D">
      <w:pPr>
        <w:ind w:firstLine="708"/>
        <w:jc w:val="both"/>
        <w:rPr>
          <w:sz w:val="28"/>
          <w:szCs w:val="28"/>
        </w:rPr>
      </w:pPr>
      <w:r>
        <w:rPr>
          <w:sz w:val="28"/>
          <w:szCs w:val="28"/>
        </w:rPr>
        <w:t xml:space="preserve">2) на основании сведений, содержащихся в муниципальной информационной системе «Адресная социальная помощь» на базе программного продукта «1С: </w:t>
      </w:r>
      <w:proofErr w:type="gramStart"/>
      <w:r>
        <w:rPr>
          <w:sz w:val="28"/>
          <w:szCs w:val="28"/>
        </w:rPr>
        <w:t>Предприятие», формирует списки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проживающих в Северо-Енисейском районе, а также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w:t>
      </w:r>
      <w:proofErr w:type="gramEnd"/>
      <w:r>
        <w:rPr>
          <w:sz w:val="28"/>
          <w:szCs w:val="28"/>
        </w:rPr>
        <w:t xml:space="preserve">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w:t>
      </w:r>
      <w:proofErr w:type="gramStart"/>
      <w:r>
        <w:rPr>
          <w:sz w:val="28"/>
          <w:szCs w:val="28"/>
        </w:rPr>
        <w:t>проживающих</w:t>
      </w:r>
      <w:proofErr w:type="gramEnd"/>
      <w:r>
        <w:rPr>
          <w:sz w:val="28"/>
          <w:szCs w:val="28"/>
        </w:rPr>
        <w:t xml:space="preserve"> за пределами Северо-Енисейского района в Красноярском крае.</w:t>
      </w:r>
    </w:p>
    <w:p w:rsidR="00B0779D" w:rsidRDefault="00B0779D" w:rsidP="00B0779D">
      <w:pPr>
        <w:ind w:firstLine="708"/>
        <w:jc w:val="both"/>
        <w:rPr>
          <w:spacing w:val="2"/>
          <w:sz w:val="28"/>
          <w:szCs w:val="28"/>
        </w:rPr>
      </w:pPr>
      <w:r>
        <w:rPr>
          <w:sz w:val="28"/>
          <w:szCs w:val="28"/>
        </w:rPr>
        <w:t xml:space="preserve">Отдел </w:t>
      </w:r>
      <w:r>
        <w:rPr>
          <w:spacing w:val="2"/>
          <w:sz w:val="28"/>
          <w:szCs w:val="28"/>
        </w:rPr>
        <w:t xml:space="preserve">в срок до 30 октября </w:t>
      </w:r>
      <w:r>
        <w:rPr>
          <w:sz w:val="28"/>
          <w:szCs w:val="28"/>
        </w:rPr>
        <w:t xml:space="preserve">формирует и передает в отдел муниципальных закупок администрации Северо-Енисейского </w:t>
      </w:r>
      <w:r>
        <w:rPr>
          <w:spacing w:val="2"/>
          <w:sz w:val="28"/>
          <w:szCs w:val="28"/>
        </w:rPr>
        <w:t>района заявку на осуществление закупки новогодних подарков.</w:t>
      </w:r>
    </w:p>
    <w:p w:rsidR="00B0779D" w:rsidRPr="0010188B" w:rsidRDefault="00B0779D" w:rsidP="00B0779D">
      <w:pPr>
        <w:tabs>
          <w:tab w:val="left" w:pos="6215"/>
        </w:tabs>
        <w:ind w:firstLine="709"/>
        <w:jc w:val="both"/>
        <w:rPr>
          <w:spacing w:val="2"/>
          <w:sz w:val="28"/>
          <w:szCs w:val="28"/>
        </w:rPr>
      </w:pPr>
      <w:r>
        <w:rPr>
          <w:spacing w:val="2"/>
          <w:sz w:val="28"/>
          <w:szCs w:val="28"/>
        </w:rPr>
        <w:t xml:space="preserve">Закупку новогодних подарков для детей осуществляет администрация Северо-Енисейского района в соответствии с </w:t>
      </w:r>
      <w:hyperlink r:id="rId10" w:history="1">
        <w:r w:rsidRPr="0010188B">
          <w:rPr>
            <w:rStyle w:val="af0"/>
            <w:color w:val="auto"/>
            <w:spacing w:val="2"/>
            <w:sz w:val="28"/>
            <w:szCs w:val="28"/>
            <w:u w:val="none"/>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10188B">
        <w:rPr>
          <w:spacing w:val="2"/>
          <w:sz w:val="28"/>
          <w:szCs w:val="28"/>
        </w:rPr>
        <w:t xml:space="preserve">. </w:t>
      </w:r>
    </w:p>
    <w:p w:rsidR="00B0779D" w:rsidRDefault="00B0779D" w:rsidP="00B0779D">
      <w:pPr>
        <w:tabs>
          <w:tab w:val="left" w:pos="6215"/>
        </w:tabs>
        <w:autoSpaceDE w:val="0"/>
        <w:autoSpaceDN w:val="0"/>
        <w:adjustRightInd w:val="0"/>
        <w:ind w:firstLine="709"/>
        <w:jc w:val="both"/>
        <w:rPr>
          <w:spacing w:val="2"/>
          <w:sz w:val="28"/>
          <w:szCs w:val="28"/>
        </w:rPr>
      </w:pPr>
      <w:r>
        <w:rPr>
          <w:spacing w:val="2"/>
          <w:sz w:val="28"/>
          <w:szCs w:val="28"/>
        </w:rPr>
        <w:t>Администрация Северо-Енисейского района в лице Отдела получает подарки от Поставщика и передает на основании акта приема-передачи новогодних подарков в Управление образования администрации Северо-Енисейского района по форме согласно приложению 3 к Отдельному мероприятию.</w:t>
      </w:r>
    </w:p>
    <w:p w:rsidR="00B0779D" w:rsidRDefault="00B0779D" w:rsidP="00B0779D">
      <w:pPr>
        <w:tabs>
          <w:tab w:val="left" w:pos="0"/>
        </w:tabs>
        <w:autoSpaceDE w:val="0"/>
        <w:autoSpaceDN w:val="0"/>
        <w:adjustRightInd w:val="0"/>
        <w:ind w:firstLine="709"/>
        <w:jc w:val="both"/>
        <w:rPr>
          <w:rFonts w:eastAsia="Calibri"/>
          <w:sz w:val="28"/>
          <w:szCs w:val="28"/>
          <w:lang w:eastAsia="en-US"/>
        </w:rPr>
      </w:pPr>
      <w:r>
        <w:rPr>
          <w:spacing w:val="2"/>
          <w:sz w:val="28"/>
          <w:szCs w:val="28"/>
        </w:rPr>
        <w:t>Управление образования администрации Северо-Енисейского района организует выдачу полученных новогодних подарков детям,</w:t>
      </w:r>
      <w:r>
        <w:rPr>
          <w:rFonts w:eastAsia="Calibri"/>
          <w:sz w:val="28"/>
          <w:szCs w:val="28"/>
          <w:lang w:eastAsia="en-US"/>
        </w:rPr>
        <w:t xml:space="preserve"> посещающим муниципальные дошкольные образовательные организации Северо-Енисейского района и детям, обучающимся в муниципальных общеобразовательных организациях Северо-Енисейского района. </w:t>
      </w:r>
    </w:p>
    <w:p w:rsidR="00B0779D" w:rsidRDefault="00B0779D" w:rsidP="00B0779D">
      <w:pPr>
        <w:spacing w:line="276" w:lineRule="auto"/>
        <w:ind w:firstLine="708"/>
        <w:jc w:val="both"/>
        <w:rPr>
          <w:sz w:val="28"/>
          <w:szCs w:val="28"/>
          <w:lang w:eastAsia="en-US"/>
        </w:rPr>
      </w:pPr>
      <w:r>
        <w:rPr>
          <w:rFonts w:eastAsia="Calibri"/>
          <w:sz w:val="28"/>
          <w:szCs w:val="28"/>
          <w:lang w:eastAsia="en-US"/>
        </w:rPr>
        <w:lastRenderedPageBreak/>
        <w:t>Отдел в соответствии с ведомостью</w:t>
      </w:r>
      <w:r>
        <w:rPr>
          <w:spacing w:val="2"/>
          <w:sz w:val="28"/>
          <w:szCs w:val="28"/>
        </w:rPr>
        <w:t xml:space="preserve"> учета выдачи новогодних подарков</w:t>
      </w:r>
      <w:r>
        <w:rPr>
          <w:rFonts w:eastAsia="Calibri"/>
          <w:sz w:val="28"/>
          <w:szCs w:val="28"/>
          <w:lang w:eastAsia="en-US"/>
        </w:rPr>
        <w:t>, согласно приложению 4 к Отдельному мероприятию организует в</w:t>
      </w:r>
      <w:r>
        <w:rPr>
          <w:spacing w:val="2"/>
          <w:sz w:val="28"/>
          <w:szCs w:val="28"/>
        </w:rPr>
        <w:t xml:space="preserve">ыдачу новогодних подарков для </w:t>
      </w:r>
      <w:r>
        <w:rPr>
          <w:sz w:val="28"/>
          <w:szCs w:val="28"/>
          <w:lang w:eastAsia="en-US"/>
        </w:rPr>
        <w:t>детей</w:t>
      </w:r>
      <w:r>
        <w:rPr>
          <w:rFonts w:eastAsia="Calibri"/>
          <w:sz w:val="28"/>
          <w:szCs w:val="28"/>
          <w:lang w:eastAsia="en-US"/>
        </w:rPr>
        <w:t>:</w:t>
      </w:r>
    </w:p>
    <w:p w:rsidR="00B0779D" w:rsidRDefault="00B0779D" w:rsidP="00B0779D">
      <w:pPr>
        <w:tabs>
          <w:tab w:val="left" w:pos="567"/>
          <w:tab w:val="left" w:pos="6215"/>
        </w:tabs>
        <w:autoSpaceDE w:val="0"/>
        <w:autoSpaceDN w:val="0"/>
        <w:adjustRightInd w:val="0"/>
        <w:ind w:firstLine="709"/>
        <w:jc w:val="both"/>
        <w:rPr>
          <w:sz w:val="28"/>
          <w:szCs w:val="28"/>
        </w:rPr>
      </w:pPr>
      <w:proofErr w:type="gramStart"/>
      <w:r>
        <w:rPr>
          <w:sz w:val="28"/>
          <w:szCs w:val="28"/>
          <w:lang w:eastAsia="en-US"/>
        </w:rPr>
        <w:t xml:space="preserve">- </w:t>
      </w:r>
      <w:r>
        <w:rPr>
          <w:sz w:val="28"/>
          <w:szCs w:val="28"/>
        </w:rPr>
        <w:t xml:space="preserve">проживающих на территории Северо-Енисейского района и не посещающих дошкольные образовательные организации и общеобразовательные организации Северо-Енисейского района с 0 лет и не принятые на обучение по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w:t>
      </w:r>
      <w:proofErr w:type="gramEnd"/>
    </w:p>
    <w:p w:rsidR="00B0779D" w:rsidRDefault="00B0779D" w:rsidP="00B0779D">
      <w:pPr>
        <w:tabs>
          <w:tab w:val="left" w:pos="567"/>
          <w:tab w:val="left" w:pos="6215"/>
        </w:tabs>
        <w:autoSpaceDE w:val="0"/>
        <w:autoSpaceDN w:val="0"/>
        <w:adjustRightInd w:val="0"/>
        <w:ind w:firstLine="709"/>
        <w:jc w:val="both"/>
        <w:rPr>
          <w:sz w:val="28"/>
          <w:szCs w:val="28"/>
        </w:rPr>
      </w:pPr>
      <w:r>
        <w:rPr>
          <w:sz w:val="28"/>
          <w:szCs w:val="28"/>
        </w:rPr>
        <w:t xml:space="preserve">- детей, не принятых на обучение </w:t>
      </w:r>
      <w:proofErr w:type="gramStart"/>
      <w:r>
        <w:rPr>
          <w:sz w:val="28"/>
          <w:szCs w:val="28"/>
        </w:rPr>
        <w:t>по</w:t>
      </w:r>
      <w:proofErr w:type="gramEnd"/>
      <w:r>
        <w:rPr>
          <w:sz w:val="28"/>
          <w:szCs w:val="28"/>
        </w:rPr>
        <w:t xml:space="preserve"> </w:t>
      </w:r>
      <w:proofErr w:type="gramStart"/>
      <w:r>
        <w:rPr>
          <w:sz w:val="28"/>
          <w:szCs w:val="28"/>
        </w:rPr>
        <w:t>основным</w:t>
      </w:r>
      <w:proofErr w:type="gramEnd"/>
      <w:r>
        <w:rPr>
          <w:sz w:val="28"/>
          <w:szCs w:val="28"/>
        </w:rPr>
        <w:t xml:space="preserve"> общеобразовательным программам и получающих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
    <w:p w:rsidR="00B0779D" w:rsidRDefault="00B0779D" w:rsidP="00B0779D">
      <w:pPr>
        <w:ind w:firstLine="708"/>
        <w:jc w:val="both"/>
        <w:rPr>
          <w:sz w:val="28"/>
          <w:szCs w:val="28"/>
        </w:rPr>
      </w:pPr>
      <w:r>
        <w:rPr>
          <w:sz w:val="28"/>
          <w:szCs w:val="28"/>
        </w:rPr>
        <w:t>-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B0779D" w:rsidRDefault="00B0779D" w:rsidP="00B0779D">
      <w:pPr>
        <w:ind w:firstLine="708"/>
        <w:jc w:val="both"/>
        <w:rPr>
          <w:sz w:val="28"/>
          <w:szCs w:val="28"/>
        </w:rPr>
      </w:pPr>
      <w:r>
        <w:rPr>
          <w:sz w:val="28"/>
          <w:szCs w:val="28"/>
        </w:rPr>
        <w:t>-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
    <w:p w:rsidR="00B0779D" w:rsidRDefault="00B0779D" w:rsidP="00B0779D">
      <w:pPr>
        <w:tabs>
          <w:tab w:val="left" w:pos="567"/>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Управление образования администрации Северо-Енисейского района предоставляет до 20 января</w:t>
      </w:r>
      <w:r>
        <w:rPr>
          <w:sz w:val="28"/>
          <w:szCs w:val="28"/>
        </w:rPr>
        <w:t xml:space="preserve"> года, следующего за </w:t>
      </w:r>
      <w:proofErr w:type="gramStart"/>
      <w:r>
        <w:rPr>
          <w:sz w:val="28"/>
          <w:szCs w:val="28"/>
        </w:rPr>
        <w:t>отчетным</w:t>
      </w:r>
      <w:proofErr w:type="gramEnd"/>
      <w:r>
        <w:rPr>
          <w:sz w:val="28"/>
          <w:szCs w:val="28"/>
        </w:rPr>
        <w:t>,</w:t>
      </w:r>
      <w:r>
        <w:rPr>
          <w:rFonts w:eastAsia="Calibri"/>
          <w:sz w:val="28"/>
          <w:szCs w:val="28"/>
          <w:lang w:eastAsia="en-US"/>
        </w:rPr>
        <w:t xml:space="preserve"> в Отдел отчет о количестве выданных новогодних подарков по каждой образовательной организации в соответствии с формой отчета </w:t>
      </w:r>
      <w:r>
        <w:rPr>
          <w:spacing w:val="2"/>
          <w:sz w:val="28"/>
          <w:szCs w:val="28"/>
        </w:rPr>
        <w:t>выдачи новогодних подарков</w:t>
      </w:r>
      <w:r>
        <w:rPr>
          <w:rFonts w:eastAsia="Calibri"/>
          <w:sz w:val="28"/>
          <w:szCs w:val="28"/>
          <w:lang w:eastAsia="en-US"/>
        </w:rPr>
        <w:t>, согласно приложению 5 к Отдельному мероприятию.</w:t>
      </w:r>
    </w:p>
    <w:p w:rsidR="00B0779D" w:rsidRDefault="00B0779D" w:rsidP="00B0779D">
      <w:pPr>
        <w:autoSpaceDE w:val="0"/>
        <w:autoSpaceDN w:val="0"/>
        <w:adjustRightInd w:val="0"/>
        <w:ind w:firstLine="709"/>
        <w:jc w:val="both"/>
        <w:rPr>
          <w:sz w:val="28"/>
          <w:szCs w:val="28"/>
        </w:rPr>
      </w:pPr>
      <w:proofErr w:type="gramStart"/>
      <w:r>
        <w:rPr>
          <w:sz w:val="28"/>
          <w:szCs w:val="28"/>
        </w:rPr>
        <w:t>В случае наличия по состоянию на 21 января года следующего за отчетным нераспределенных новогодних подарков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10.04.2020 № 130-п.</w:t>
      </w:r>
      <w:proofErr w:type="gramEnd"/>
    </w:p>
    <w:p w:rsidR="00B0779D" w:rsidRDefault="00B0779D" w:rsidP="00B0779D">
      <w:pPr>
        <w:autoSpaceDE w:val="0"/>
        <w:autoSpaceDN w:val="0"/>
        <w:adjustRightInd w:val="0"/>
        <w:ind w:firstLine="709"/>
        <w:jc w:val="both"/>
        <w:rPr>
          <w:sz w:val="28"/>
          <w:szCs w:val="28"/>
        </w:rPr>
      </w:pPr>
      <w:r>
        <w:rPr>
          <w:sz w:val="28"/>
          <w:szCs w:val="28"/>
        </w:rPr>
        <w:t>Отдел, в соответствии с решением Комиссии, производит выдачу нераспределенных новогодних подарков до 31 декабря текущего года.</w:t>
      </w:r>
    </w:p>
    <w:p w:rsidR="00B0779D" w:rsidRDefault="00B0779D" w:rsidP="00B0779D">
      <w:pPr>
        <w:tabs>
          <w:tab w:val="left" w:pos="567"/>
          <w:tab w:val="left" w:pos="6215"/>
        </w:tabs>
        <w:autoSpaceDE w:val="0"/>
        <w:autoSpaceDN w:val="0"/>
        <w:adjustRightInd w:val="0"/>
        <w:ind w:firstLine="709"/>
        <w:jc w:val="both"/>
        <w:rPr>
          <w:rFonts w:eastAsia="Calibri"/>
          <w:sz w:val="28"/>
          <w:szCs w:val="28"/>
          <w:lang w:eastAsia="en-US"/>
        </w:rPr>
      </w:pPr>
      <w:proofErr w:type="gramStart"/>
      <w:r>
        <w:rPr>
          <w:sz w:val="28"/>
          <w:szCs w:val="28"/>
        </w:rPr>
        <w:t xml:space="preserve">Отдел не позднее 10 февраля года, следующего за отчетным, представляет в Финансовое управление администрации Северо-Енисейского района сводный отчет о распределении новогодних подарков, содержащий сведения о количестве новогодних подарков, выданных организациям, согласно приложению 6 к </w:t>
      </w:r>
      <w:r>
        <w:rPr>
          <w:rFonts w:eastAsia="Calibri"/>
          <w:sz w:val="28"/>
          <w:szCs w:val="28"/>
          <w:lang w:eastAsia="en-US"/>
        </w:rPr>
        <w:t>Отдельному мероприятию.</w:t>
      </w:r>
      <w:proofErr w:type="gramEnd"/>
    </w:p>
    <w:p w:rsidR="00B0779D" w:rsidRDefault="00B0779D" w:rsidP="00B0779D">
      <w:pPr>
        <w:rPr>
          <w:spacing w:val="2"/>
          <w:sz w:val="28"/>
          <w:szCs w:val="28"/>
        </w:rPr>
        <w:sectPr w:rsidR="00B0779D">
          <w:pgSz w:w="11906" w:h="16838"/>
          <w:pgMar w:top="1134" w:right="850" w:bottom="1134" w:left="1701" w:header="708" w:footer="708" w:gutter="0"/>
          <w:cols w:space="720"/>
        </w:sectPr>
      </w:pPr>
    </w:p>
    <w:p w:rsidR="00B0779D" w:rsidRDefault="00B0779D" w:rsidP="00B0779D">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1</w:t>
      </w:r>
    </w:p>
    <w:p w:rsidR="00B0779D" w:rsidRDefault="00B0779D" w:rsidP="00B0779D">
      <w:pPr>
        <w:widowControl w:val="0"/>
        <w:tabs>
          <w:tab w:val="left" w:pos="6215"/>
          <w:tab w:val="left" w:pos="12960"/>
          <w:tab w:val="right" w:pos="14570"/>
        </w:tabs>
        <w:suppressAutoHyphens/>
        <w:jc w:val="right"/>
        <w:rPr>
          <w:rFonts w:eastAsia="SimSun"/>
          <w:bCs/>
          <w:color w:val="000000"/>
          <w:kern w:val="2"/>
          <w:lang w:eastAsia="ar-SA"/>
        </w:rPr>
      </w:pPr>
      <w:r>
        <w:rPr>
          <w:rFonts w:eastAsia="SimSun"/>
          <w:bCs/>
          <w:color w:val="000000"/>
          <w:kern w:val="2"/>
          <w:lang w:eastAsia="ar-SA"/>
        </w:rPr>
        <w:t>к отдельному мероприятию</w:t>
      </w:r>
    </w:p>
    <w:p w:rsidR="00B0779D" w:rsidRDefault="00B0779D" w:rsidP="00B0779D">
      <w:pPr>
        <w:widowControl w:val="0"/>
        <w:tabs>
          <w:tab w:val="left" w:pos="6215"/>
        </w:tabs>
        <w:suppressAutoHyphens/>
        <w:jc w:val="right"/>
        <w:rPr>
          <w:rFonts w:eastAsia="Calibri"/>
          <w:color w:val="000000"/>
          <w:lang w:eastAsia="en-US"/>
        </w:rPr>
      </w:pPr>
      <w:r>
        <w:rPr>
          <w:rFonts w:eastAsia="SimSun"/>
          <w:bCs/>
          <w:color w:val="000000"/>
          <w:kern w:val="2"/>
          <w:lang w:eastAsia="ar-SA"/>
        </w:rPr>
        <w:t>«</w:t>
      </w:r>
      <w:r w:rsidRPr="006C4AB9">
        <w:rPr>
          <w:color w:val="000000"/>
          <w:lang w:eastAsia="en-US"/>
        </w:rPr>
        <w:t>Обеспечение детей подарками Главы Северо-Енисейского района к Новому году</w:t>
      </w:r>
      <w:r>
        <w:rPr>
          <w:rFonts w:eastAsia="Calibri"/>
          <w:color w:val="000000"/>
          <w:lang w:eastAsia="en-US"/>
        </w:rPr>
        <w:t>»,</w:t>
      </w:r>
    </w:p>
    <w:p w:rsidR="00B0779D" w:rsidRDefault="00B0779D" w:rsidP="00B0779D">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 «Развитие</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 xml:space="preserve"> социальных отношений, рост благополучия и защищенности граждан</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 xml:space="preserve"> в Северо-Енисейском районе», </w:t>
      </w:r>
      <w:proofErr w:type="gramStart"/>
      <w:r>
        <w:rPr>
          <w:rFonts w:eastAsia="Calibri"/>
        </w:rPr>
        <w:t>утвержденной</w:t>
      </w:r>
      <w:proofErr w:type="gramEnd"/>
      <w:r>
        <w:rPr>
          <w:rFonts w:eastAsia="Calibri"/>
        </w:rPr>
        <w:t xml:space="preserve"> постановлением</w:t>
      </w:r>
    </w:p>
    <w:p w:rsidR="00B0779D" w:rsidRDefault="00B0779D" w:rsidP="00B0779D">
      <w:pPr>
        <w:tabs>
          <w:tab w:val="left" w:pos="142"/>
          <w:tab w:val="left" w:pos="6215"/>
        </w:tabs>
        <w:autoSpaceDE w:val="0"/>
        <w:autoSpaceDN w:val="0"/>
        <w:adjustRightInd w:val="0"/>
        <w:ind w:left="34"/>
        <w:jc w:val="right"/>
        <w:rPr>
          <w:rFonts w:eastAsia="Calibri"/>
          <w:color w:val="000000"/>
          <w:lang w:eastAsia="en-US"/>
        </w:rPr>
      </w:pPr>
      <w:r>
        <w:rPr>
          <w:rFonts w:eastAsia="Calibri"/>
        </w:rPr>
        <w:t>администрации Северо-Енисейского района от 17.09.2019 № 336-п</w:t>
      </w:r>
    </w:p>
    <w:p w:rsidR="00B0779D" w:rsidRDefault="00B0779D" w:rsidP="00B0779D">
      <w:pPr>
        <w:tabs>
          <w:tab w:val="left" w:pos="142"/>
          <w:tab w:val="left" w:pos="6215"/>
        </w:tabs>
        <w:autoSpaceDE w:val="0"/>
        <w:autoSpaceDN w:val="0"/>
        <w:adjustRightInd w:val="0"/>
        <w:ind w:left="34"/>
        <w:jc w:val="right"/>
        <w:rPr>
          <w:color w:val="000000"/>
        </w:rPr>
      </w:pPr>
    </w:p>
    <w:p w:rsidR="00B0779D" w:rsidRDefault="00B0779D" w:rsidP="00B0779D">
      <w:pPr>
        <w:tabs>
          <w:tab w:val="left" w:pos="6215"/>
        </w:tabs>
        <w:ind w:firstLine="680"/>
        <w:jc w:val="center"/>
        <w:rPr>
          <w:b/>
          <w:color w:val="000000"/>
        </w:rPr>
      </w:pPr>
      <w:r>
        <w:rPr>
          <w:b/>
          <w:color w:val="000000"/>
        </w:rPr>
        <w:t>Перечень и значения показателей результа</w:t>
      </w:r>
      <w:r w:rsidR="00E76CA7">
        <w:rPr>
          <w:b/>
          <w:color w:val="000000"/>
        </w:rPr>
        <w:t>тивности отдельного мероприятия</w:t>
      </w:r>
    </w:p>
    <w:p w:rsidR="00B0779D" w:rsidRDefault="00B0779D" w:rsidP="00B0779D">
      <w:pPr>
        <w:tabs>
          <w:tab w:val="left" w:pos="6215"/>
        </w:tabs>
        <w:ind w:firstLine="680"/>
        <w:jc w:val="center"/>
        <w:rPr>
          <w:b/>
          <w:color w:val="000000"/>
          <w:sz w:val="20"/>
          <w:szCs w:val="20"/>
        </w:rPr>
      </w:pPr>
    </w:p>
    <w:tbl>
      <w:tblPr>
        <w:tblW w:w="14736" w:type="dxa"/>
        <w:tblInd w:w="-34" w:type="dxa"/>
        <w:tblLayout w:type="fixed"/>
        <w:tblLook w:val="04A0" w:firstRow="1" w:lastRow="0" w:firstColumn="1" w:lastColumn="0" w:noHBand="0" w:noVBand="1"/>
      </w:tblPr>
      <w:tblGrid>
        <w:gridCol w:w="567"/>
        <w:gridCol w:w="5100"/>
        <w:gridCol w:w="1134"/>
        <w:gridCol w:w="2125"/>
        <w:gridCol w:w="1986"/>
        <w:gridCol w:w="2126"/>
        <w:gridCol w:w="1698"/>
      </w:tblGrid>
      <w:tr w:rsidR="00B0779D" w:rsidTr="003F53BD">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ind w:firstLine="680"/>
              <w:jc w:val="center"/>
              <w:rPr>
                <w:b/>
                <w:color w:val="000000"/>
                <w:sz w:val="18"/>
                <w:szCs w:val="18"/>
                <w:lang w:eastAsia="en-US"/>
              </w:rPr>
            </w:pPr>
            <w:r>
              <w:rPr>
                <w:b/>
                <w:color w:val="000000"/>
                <w:sz w:val="18"/>
                <w:szCs w:val="18"/>
                <w:lang w:eastAsia="en-US"/>
              </w:rPr>
              <w:t>№</w:t>
            </w:r>
            <w:proofErr w:type="gramStart"/>
            <w:r>
              <w:rPr>
                <w:b/>
                <w:color w:val="000000"/>
                <w:sz w:val="18"/>
                <w:szCs w:val="18"/>
                <w:lang w:eastAsia="en-US"/>
              </w:rPr>
              <w:t>п</w:t>
            </w:r>
            <w:proofErr w:type="gramEnd"/>
            <w:r>
              <w:rPr>
                <w:b/>
                <w:color w:val="000000"/>
                <w:sz w:val="18"/>
                <w:szCs w:val="18"/>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Годы реализации программы</w:t>
            </w:r>
          </w:p>
        </w:tc>
      </w:tr>
      <w:tr w:rsidR="00B0779D" w:rsidTr="003F53BD">
        <w:trPr>
          <w:trHeight w:val="1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rPr>
                <w:b/>
                <w:color w:val="000000"/>
                <w:sz w:val="18"/>
                <w:szCs w:val="18"/>
                <w:lang w:eastAsia="en-US"/>
              </w:rPr>
            </w:pPr>
          </w:p>
        </w:tc>
        <w:tc>
          <w:tcPr>
            <w:tcW w:w="14173" w:type="dxa"/>
            <w:vMerge/>
            <w:tcBorders>
              <w:top w:val="single" w:sz="4" w:space="0" w:color="auto"/>
              <w:left w:val="nil"/>
              <w:bottom w:val="single" w:sz="4" w:space="0" w:color="auto"/>
              <w:right w:val="single" w:sz="4" w:space="0" w:color="auto"/>
            </w:tcBorders>
            <w:vAlign w:val="center"/>
            <w:hideMark/>
          </w:tcPr>
          <w:p w:rsidR="00B0779D" w:rsidRDefault="00B0779D" w:rsidP="003F53BD">
            <w:pPr>
              <w:rPr>
                <w:b/>
                <w:color w:val="000000"/>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B0779D" w:rsidRDefault="00B0779D" w:rsidP="003F53BD">
            <w:pPr>
              <w:rPr>
                <w:b/>
                <w:color w:val="000000"/>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B0779D" w:rsidRDefault="00B0779D" w:rsidP="003F53BD">
            <w:pPr>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2025 год</w:t>
            </w:r>
          </w:p>
        </w:tc>
        <w:tc>
          <w:tcPr>
            <w:tcW w:w="2127" w:type="dxa"/>
            <w:tcBorders>
              <w:top w:val="single" w:sz="4" w:space="0" w:color="auto"/>
              <w:left w:val="nil"/>
              <w:bottom w:val="single" w:sz="4" w:space="0" w:color="auto"/>
              <w:right w:val="single" w:sz="4" w:space="0" w:color="auto"/>
            </w:tcBorders>
            <w:shd w:val="clear" w:color="auto" w:fill="FFFFFF"/>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2026год</w:t>
            </w:r>
          </w:p>
        </w:tc>
        <w:tc>
          <w:tcPr>
            <w:tcW w:w="1698" w:type="dxa"/>
            <w:tcBorders>
              <w:top w:val="single" w:sz="4" w:space="0" w:color="auto"/>
              <w:left w:val="nil"/>
              <w:bottom w:val="single" w:sz="4" w:space="0" w:color="auto"/>
              <w:right w:val="single" w:sz="4" w:space="0" w:color="auto"/>
            </w:tcBorders>
            <w:shd w:val="clear" w:color="auto" w:fill="FFFFFF"/>
            <w:hideMark/>
          </w:tcPr>
          <w:p w:rsidR="00B0779D" w:rsidRDefault="00B0779D" w:rsidP="003F53BD">
            <w:pPr>
              <w:tabs>
                <w:tab w:val="left" w:pos="6215"/>
              </w:tabs>
              <w:spacing w:line="276" w:lineRule="auto"/>
              <w:jc w:val="center"/>
              <w:rPr>
                <w:b/>
                <w:color w:val="000000"/>
                <w:sz w:val="18"/>
                <w:szCs w:val="18"/>
                <w:lang w:eastAsia="en-US"/>
              </w:rPr>
            </w:pPr>
            <w:r>
              <w:rPr>
                <w:b/>
                <w:color w:val="000000"/>
                <w:sz w:val="18"/>
                <w:szCs w:val="18"/>
                <w:lang w:eastAsia="en-US"/>
              </w:rPr>
              <w:t>2027 год</w:t>
            </w:r>
          </w:p>
        </w:tc>
      </w:tr>
      <w:tr w:rsidR="00B0779D" w:rsidTr="003F53BD">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7</w:t>
            </w:r>
          </w:p>
        </w:tc>
      </w:tr>
      <w:tr w:rsidR="00B0779D" w:rsidTr="003F53BD">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ind w:firstLine="680"/>
              <w:rPr>
                <w:color w:val="000000"/>
                <w:sz w:val="18"/>
                <w:szCs w:val="18"/>
                <w:lang w:eastAsia="en-US"/>
              </w:rPr>
            </w:pPr>
            <w:r>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ind w:left="-106" w:firstLine="106"/>
              <w:jc w:val="both"/>
              <w:rPr>
                <w:b/>
                <w:color w:val="000000"/>
                <w:sz w:val="18"/>
                <w:szCs w:val="18"/>
                <w:lang w:eastAsia="en-US"/>
              </w:rPr>
            </w:pPr>
            <w:r w:rsidRPr="00E37F41">
              <w:rPr>
                <w:b/>
                <w:sz w:val="18"/>
                <w:szCs w:val="18"/>
                <w:lang w:eastAsia="en-US"/>
              </w:rPr>
              <w:t>Цель: Обеспечение детей подарками Главы Северо-Енисейского района к Новому году.</w:t>
            </w:r>
          </w:p>
        </w:tc>
      </w:tr>
      <w:tr w:rsidR="00B0779D" w:rsidTr="003F53BD">
        <w:tc>
          <w:tcPr>
            <w:tcW w:w="567" w:type="dxa"/>
            <w:tcBorders>
              <w:top w:val="nil"/>
              <w:left w:val="single" w:sz="4" w:space="0" w:color="auto"/>
              <w:bottom w:val="single" w:sz="4" w:space="0" w:color="auto"/>
              <w:right w:val="single" w:sz="4" w:space="0" w:color="auto"/>
            </w:tcBorders>
            <w:shd w:val="clear" w:color="auto" w:fill="FFFFFF"/>
            <w:hideMark/>
          </w:tcPr>
          <w:p w:rsidR="00B0779D" w:rsidRDefault="00B0779D" w:rsidP="003F53BD">
            <w:pPr>
              <w:tabs>
                <w:tab w:val="left" w:pos="6215"/>
              </w:tabs>
              <w:spacing w:line="276" w:lineRule="auto"/>
              <w:ind w:firstLine="680"/>
              <w:rPr>
                <w:color w:val="000000"/>
                <w:sz w:val="18"/>
                <w:szCs w:val="18"/>
                <w:lang w:eastAsia="en-US"/>
              </w:rPr>
            </w:pPr>
            <w:r>
              <w:rPr>
                <w:color w:val="000000"/>
                <w:sz w:val="18"/>
                <w:szCs w:val="18"/>
                <w:lang w:eastAsia="en-US"/>
              </w:rPr>
              <w:t>1</w:t>
            </w:r>
          </w:p>
          <w:p w:rsidR="00B0779D" w:rsidRDefault="00B0779D" w:rsidP="003F53BD">
            <w:pPr>
              <w:tabs>
                <w:tab w:val="left" w:pos="6215"/>
              </w:tabs>
              <w:spacing w:line="276" w:lineRule="auto"/>
              <w:rPr>
                <w:color w:val="000000"/>
                <w:sz w:val="18"/>
                <w:szCs w:val="18"/>
                <w:lang w:eastAsia="en-US"/>
              </w:rPr>
            </w:pPr>
            <w:r>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rPr>
                <w:color w:val="000000"/>
                <w:sz w:val="18"/>
                <w:szCs w:val="18"/>
                <w:lang w:eastAsia="en-US"/>
              </w:rPr>
            </w:pPr>
            <w:r w:rsidRPr="00E37F41">
              <w:rPr>
                <w:sz w:val="18"/>
                <w:szCs w:val="18"/>
                <w:lang w:eastAsia="en-US"/>
              </w:rPr>
              <w:t>Удельные вес детей, получивших подарки Главы Северо-Енисейского района к Новому году, к общей численности детей, имеющих право на получение подарка Главы Северо-Енисейского района к Новому году</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Отдел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100,0</w:t>
            </w:r>
          </w:p>
        </w:tc>
        <w:tc>
          <w:tcPr>
            <w:tcW w:w="1698" w:type="dxa"/>
            <w:tcBorders>
              <w:top w:val="nil"/>
              <w:left w:val="nil"/>
              <w:bottom w:val="single" w:sz="4" w:space="0" w:color="auto"/>
              <w:right w:val="single" w:sz="4" w:space="0" w:color="auto"/>
            </w:tcBorders>
            <w:shd w:val="clear" w:color="auto" w:fill="FFFFFF"/>
          </w:tcPr>
          <w:p w:rsidR="00B0779D" w:rsidRDefault="00B0779D" w:rsidP="003F53BD">
            <w:pPr>
              <w:tabs>
                <w:tab w:val="left" w:pos="6215"/>
              </w:tabs>
              <w:spacing w:line="276" w:lineRule="auto"/>
              <w:jc w:val="center"/>
              <w:rPr>
                <w:color w:val="000000"/>
                <w:sz w:val="18"/>
                <w:szCs w:val="18"/>
                <w:lang w:eastAsia="en-US"/>
              </w:rPr>
            </w:pPr>
          </w:p>
          <w:p w:rsidR="00B0779D" w:rsidRDefault="00B0779D" w:rsidP="003F53BD">
            <w:pPr>
              <w:tabs>
                <w:tab w:val="left" w:pos="6215"/>
              </w:tabs>
              <w:spacing w:line="276" w:lineRule="auto"/>
              <w:jc w:val="center"/>
              <w:rPr>
                <w:color w:val="000000"/>
                <w:sz w:val="18"/>
                <w:szCs w:val="18"/>
                <w:lang w:eastAsia="en-US"/>
              </w:rPr>
            </w:pPr>
          </w:p>
          <w:p w:rsidR="00B0779D" w:rsidRDefault="00B0779D" w:rsidP="003F53BD">
            <w:pPr>
              <w:tabs>
                <w:tab w:val="left" w:pos="6215"/>
              </w:tabs>
              <w:spacing w:line="276" w:lineRule="auto"/>
              <w:jc w:val="center"/>
              <w:rPr>
                <w:color w:val="000000"/>
                <w:sz w:val="18"/>
                <w:szCs w:val="18"/>
                <w:lang w:eastAsia="en-US"/>
              </w:rPr>
            </w:pPr>
            <w:r>
              <w:rPr>
                <w:color w:val="000000"/>
                <w:sz w:val="18"/>
                <w:szCs w:val="18"/>
                <w:lang w:eastAsia="en-US"/>
              </w:rPr>
              <w:t>100,0</w:t>
            </w:r>
          </w:p>
        </w:tc>
      </w:tr>
    </w:tbl>
    <w:p w:rsidR="00B0779D" w:rsidRDefault="00B0779D" w:rsidP="00B0779D">
      <w:pPr>
        <w:rPr>
          <w:color w:val="000000"/>
        </w:rPr>
        <w:sectPr w:rsidR="00B0779D">
          <w:pgSz w:w="16838" w:h="11906" w:orient="landscape"/>
          <w:pgMar w:top="1701" w:right="1134" w:bottom="851" w:left="1134" w:header="709" w:footer="709" w:gutter="0"/>
          <w:cols w:space="720"/>
        </w:sectPr>
      </w:pP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2</w:t>
      </w: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B0779D" w:rsidRDefault="00B0779D" w:rsidP="00B0779D">
      <w:pPr>
        <w:tabs>
          <w:tab w:val="left" w:pos="142"/>
          <w:tab w:val="left" w:pos="6215"/>
        </w:tabs>
        <w:autoSpaceDE w:val="0"/>
        <w:autoSpaceDN w:val="0"/>
        <w:adjustRightInd w:val="0"/>
        <w:ind w:left="34"/>
        <w:jc w:val="right"/>
        <w:rPr>
          <w:rFonts w:eastAsia="Calibri"/>
        </w:rPr>
      </w:pPr>
      <w:r w:rsidRPr="00E37F41">
        <w:rPr>
          <w:lang w:eastAsia="en-US"/>
        </w:rPr>
        <w:t>«Обеспечение детей подарками Главы Северо-Енисейского района к Новому году»</w:t>
      </w:r>
      <w:r>
        <w:rPr>
          <w:rFonts w:eastAsia="Calibri"/>
          <w:lang w:eastAsia="en-US"/>
        </w:rPr>
        <w:t>,</w:t>
      </w:r>
    </w:p>
    <w:p w:rsidR="00B0779D" w:rsidRDefault="00B0779D" w:rsidP="00B0779D">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 «Развитие</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 xml:space="preserve"> социальных отношений, рост благополучия и защищенности граждан</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 xml:space="preserve"> в Северо-Енисейском районе», </w:t>
      </w:r>
      <w:proofErr w:type="gramStart"/>
      <w:r>
        <w:rPr>
          <w:rFonts w:eastAsia="Calibri"/>
        </w:rPr>
        <w:t>утвержденной</w:t>
      </w:r>
      <w:proofErr w:type="gramEnd"/>
      <w:r>
        <w:rPr>
          <w:rFonts w:eastAsia="Calibri"/>
        </w:rPr>
        <w:t xml:space="preserve"> постановлением</w:t>
      </w:r>
    </w:p>
    <w:p w:rsidR="00B0779D" w:rsidRDefault="00B0779D" w:rsidP="00B0779D">
      <w:pPr>
        <w:tabs>
          <w:tab w:val="left" w:pos="142"/>
          <w:tab w:val="left" w:pos="6215"/>
        </w:tabs>
        <w:autoSpaceDE w:val="0"/>
        <w:autoSpaceDN w:val="0"/>
        <w:adjustRightInd w:val="0"/>
        <w:ind w:left="34"/>
        <w:jc w:val="right"/>
        <w:rPr>
          <w:rFonts w:eastAsia="Calibri"/>
          <w:color w:val="000000"/>
          <w:lang w:eastAsia="en-US"/>
        </w:rPr>
      </w:pPr>
      <w:r>
        <w:rPr>
          <w:rFonts w:eastAsia="Calibri"/>
        </w:rPr>
        <w:t>администрации Северо-Енисейского района от 17.09.2019 № 336-п</w:t>
      </w:r>
    </w:p>
    <w:p w:rsidR="00B0779D" w:rsidRDefault="00B0779D" w:rsidP="00B0779D">
      <w:pPr>
        <w:tabs>
          <w:tab w:val="left" w:pos="142"/>
          <w:tab w:val="left" w:pos="6215"/>
        </w:tabs>
        <w:autoSpaceDE w:val="0"/>
        <w:autoSpaceDN w:val="0"/>
        <w:adjustRightInd w:val="0"/>
        <w:ind w:left="34"/>
        <w:jc w:val="right"/>
        <w:rPr>
          <w:rFonts w:eastAsia="Calibri"/>
          <w:color w:val="000000"/>
        </w:rPr>
      </w:pPr>
    </w:p>
    <w:p w:rsidR="00B0779D" w:rsidRDefault="00B0779D" w:rsidP="00B0779D">
      <w:pPr>
        <w:tabs>
          <w:tab w:val="left" w:pos="6215"/>
        </w:tabs>
        <w:ind w:firstLine="680"/>
        <w:jc w:val="center"/>
        <w:rPr>
          <w:b/>
        </w:rPr>
      </w:pPr>
      <w:r>
        <w:rPr>
          <w:b/>
        </w:rPr>
        <w:t>Перечень мероприятий отдельного мероприятия с указанием объема средств на их реализацию и ожидаемых результатов</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110"/>
        <w:gridCol w:w="569"/>
        <w:gridCol w:w="570"/>
        <w:gridCol w:w="710"/>
        <w:gridCol w:w="985"/>
        <w:gridCol w:w="570"/>
        <w:gridCol w:w="1131"/>
        <w:gridCol w:w="1134"/>
        <w:gridCol w:w="1134"/>
        <w:gridCol w:w="1701"/>
        <w:gridCol w:w="1701"/>
      </w:tblGrid>
      <w:tr w:rsidR="00B0779D" w:rsidTr="003F53BD">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w:t>
            </w:r>
          </w:p>
          <w:p w:rsidR="00B0779D" w:rsidRDefault="00B0779D" w:rsidP="003F53BD">
            <w:pPr>
              <w:tabs>
                <w:tab w:val="left" w:pos="6215"/>
              </w:tabs>
              <w:spacing w:line="276" w:lineRule="auto"/>
              <w:jc w:val="center"/>
              <w:rPr>
                <w:b/>
                <w:sz w:val="16"/>
                <w:szCs w:val="16"/>
                <w:lang w:eastAsia="en-US"/>
              </w:rPr>
            </w:pPr>
            <w:proofErr w:type="gramStart"/>
            <w:r>
              <w:rPr>
                <w:b/>
                <w:sz w:val="16"/>
                <w:szCs w:val="16"/>
                <w:lang w:eastAsia="en-US"/>
              </w:rPr>
              <w:t>п</w:t>
            </w:r>
            <w:proofErr w:type="gramEnd"/>
            <w:r>
              <w:rPr>
                <w:b/>
                <w:sz w:val="16"/>
                <w:szCs w:val="16"/>
                <w:lang w:eastAsia="en-US"/>
              </w:rPr>
              <w:t>/п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680"/>
              <w:jc w:val="center"/>
              <w:rPr>
                <w:b/>
                <w:sz w:val="16"/>
                <w:szCs w:val="16"/>
                <w:lang w:eastAsia="en-US"/>
              </w:rPr>
            </w:pPr>
            <w:r>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779D" w:rsidRDefault="00B0779D" w:rsidP="003F53BD">
            <w:pPr>
              <w:tabs>
                <w:tab w:val="left" w:pos="6215"/>
              </w:tabs>
              <w:spacing w:line="276" w:lineRule="auto"/>
              <w:ind w:left="113" w:right="113" w:firstLine="680"/>
              <w:jc w:val="center"/>
              <w:rPr>
                <w:b/>
                <w:sz w:val="16"/>
                <w:szCs w:val="16"/>
                <w:lang w:eastAsia="en-US"/>
              </w:rPr>
            </w:pPr>
            <w:r>
              <w:rPr>
                <w:b/>
                <w:sz w:val="16"/>
                <w:szCs w:val="16"/>
                <w:lang w:eastAsia="en-US"/>
              </w:rPr>
              <w:t>ГРБС</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Код бюджетной классификации</w:t>
            </w:r>
          </w:p>
        </w:tc>
        <w:tc>
          <w:tcPr>
            <w:tcW w:w="5100" w:type="dxa"/>
            <w:gridSpan w:val="4"/>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680"/>
              <w:jc w:val="center"/>
              <w:rPr>
                <w:b/>
                <w:sz w:val="16"/>
                <w:szCs w:val="16"/>
                <w:lang w:eastAsia="en-US"/>
              </w:rPr>
            </w:pPr>
            <w:r>
              <w:rPr>
                <w:b/>
                <w:sz w:val="16"/>
                <w:szCs w:val="16"/>
                <w:lang w:eastAsia="en-US"/>
              </w:rPr>
              <w:t>Расходы, в том числе по годам реализации программы</w:t>
            </w:r>
          </w:p>
          <w:p w:rsidR="00B0779D" w:rsidRDefault="00B0779D" w:rsidP="003F53BD">
            <w:pPr>
              <w:tabs>
                <w:tab w:val="left" w:pos="6215"/>
              </w:tabs>
              <w:spacing w:line="276" w:lineRule="auto"/>
              <w:ind w:firstLine="680"/>
              <w:jc w:val="center"/>
              <w:rPr>
                <w:b/>
                <w:sz w:val="16"/>
                <w:szCs w:val="16"/>
                <w:lang w:eastAsia="en-US"/>
              </w:rPr>
            </w:pPr>
            <w:r>
              <w:rPr>
                <w:b/>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Ожидаемый результат от реализации подпрограммного мероприятия</w:t>
            </w:r>
          </w:p>
          <w:p w:rsidR="00B0779D" w:rsidRDefault="00B0779D" w:rsidP="003F53BD">
            <w:pPr>
              <w:tabs>
                <w:tab w:val="left" w:pos="6215"/>
              </w:tabs>
              <w:spacing w:line="276" w:lineRule="auto"/>
              <w:jc w:val="center"/>
              <w:rPr>
                <w:b/>
                <w:sz w:val="16"/>
                <w:szCs w:val="16"/>
                <w:lang w:eastAsia="en-US"/>
              </w:rPr>
            </w:pPr>
            <w:r>
              <w:rPr>
                <w:b/>
                <w:sz w:val="16"/>
                <w:szCs w:val="16"/>
                <w:lang w:eastAsia="en-US"/>
              </w:rPr>
              <w:t>(в натуральном выражении), количество получателей</w:t>
            </w:r>
          </w:p>
        </w:tc>
      </w:tr>
      <w:tr w:rsidR="00B0779D" w:rsidTr="003F53BD">
        <w:trPr>
          <w:cantSplit/>
          <w:trHeight w:val="1134"/>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rPr>
                <w:b/>
                <w:sz w:val="16"/>
                <w:szCs w:val="16"/>
                <w:lang w:eastAsia="en-US"/>
              </w:rPr>
            </w:pPr>
          </w:p>
        </w:tc>
        <w:tc>
          <w:tcPr>
            <w:tcW w:w="14318" w:type="dxa"/>
            <w:vMerge/>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B0779D" w:rsidRDefault="00B0779D" w:rsidP="003F53BD">
            <w:pPr>
              <w:tabs>
                <w:tab w:val="left" w:pos="6215"/>
              </w:tabs>
              <w:spacing w:line="276" w:lineRule="auto"/>
              <w:ind w:left="113" w:right="113"/>
              <w:jc w:val="center"/>
              <w:rPr>
                <w:b/>
                <w:sz w:val="16"/>
                <w:szCs w:val="16"/>
                <w:lang w:eastAsia="en-US"/>
              </w:rPr>
            </w:pPr>
            <w:r>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proofErr w:type="spellStart"/>
            <w:r>
              <w:rPr>
                <w:b/>
                <w:sz w:val="16"/>
                <w:szCs w:val="16"/>
                <w:lang w:eastAsia="en-US"/>
              </w:rPr>
              <w:t>РзПр</w:t>
            </w:r>
            <w:proofErr w:type="spellEnd"/>
          </w:p>
        </w:tc>
        <w:tc>
          <w:tcPr>
            <w:tcW w:w="985"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ВР</w:t>
            </w:r>
          </w:p>
        </w:tc>
        <w:tc>
          <w:tcPr>
            <w:tcW w:w="113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2027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rPr>
                <w:b/>
                <w:sz w:val="16"/>
                <w:szCs w:val="16"/>
                <w:lang w:eastAsia="en-US"/>
              </w:rPr>
            </w:pPr>
          </w:p>
        </w:tc>
      </w:tr>
      <w:tr w:rsidR="00B0779D" w:rsidTr="003F53BD">
        <w:tc>
          <w:tcPr>
            <w:tcW w:w="67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5</w:t>
            </w:r>
          </w:p>
        </w:tc>
        <w:tc>
          <w:tcPr>
            <w:tcW w:w="985"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7</w:t>
            </w:r>
          </w:p>
        </w:tc>
        <w:tc>
          <w:tcPr>
            <w:tcW w:w="113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B0779D" w:rsidRDefault="00B0779D" w:rsidP="003F53BD">
            <w:pPr>
              <w:tabs>
                <w:tab w:val="left" w:pos="6215"/>
              </w:tabs>
              <w:spacing w:line="276" w:lineRule="auto"/>
              <w:jc w:val="center"/>
              <w:rPr>
                <w:b/>
                <w:sz w:val="16"/>
                <w:szCs w:val="16"/>
                <w:lang w:eastAsia="en-US"/>
              </w:rPr>
            </w:pPr>
            <w:r>
              <w:rPr>
                <w:b/>
                <w:sz w:val="16"/>
                <w:szCs w:val="16"/>
                <w:lang w:eastAsia="en-US"/>
              </w:rPr>
              <w:t>12</w:t>
            </w:r>
          </w:p>
        </w:tc>
      </w:tr>
      <w:tr w:rsidR="00B0779D" w:rsidTr="003F53BD">
        <w:tc>
          <w:tcPr>
            <w:tcW w:w="67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spacing w:line="276" w:lineRule="auto"/>
              <w:rPr>
                <w:rFonts w:ascii="Calibri" w:eastAsia="Calibri" w:hAnsi="Calibri"/>
                <w:lang w:eastAsia="en-US"/>
              </w:rPr>
            </w:pPr>
          </w:p>
        </w:tc>
        <w:tc>
          <w:tcPr>
            <w:tcW w:w="14318" w:type="dxa"/>
            <w:gridSpan w:val="11"/>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470"/>
                <w:tab w:val="left" w:pos="6215"/>
              </w:tabs>
              <w:spacing w:line="276" w:lineRule="auto"/>
              <w:rPr>
                <w:rFonts w:eastAsia="Calibri"/>
                <w:b/>
                <w:sz w:val="16"/>
                <w:szCs w:val="16"/>
                <w:lang w:eastAsia="en-US"/>
              </w:rPr>
            </w:pPr>
            <w:r>
              <w:rPr>
                <w:b/>
                <w:sz w:val="16"/>
                <w:szCs w:val="16"/>
                <w:lang w:eastAsia="en-US"/>
              </w:rPr>
              <w:t xml:space="preserve">Цель: </w:t>
            </w:r>
            <w:r w:rsidRPr="006C4AB9">
              <w:rPr>
                <w:b/>
                <w:sz w:val="16"/>
                <w:szCs w:val="16"/>
                <w:lang w:eastAsia="en-US"/>
              </w:rPr>
              <w:t>Обеспечение детей подарками Главы Северо-Енисейского района к Новому году</w:t>
            </w:r>
            <w:r>
              <w:rPr>
                <w:b/>
                <w:sz w:val="16"/>
                <w:szCs w:val="16"/>
                <w:lang w:eastAsia="en-US"/>
              </w:rPr>
              <w:t>.</w:t>
            </w:r>
          </w:p>
        </w:tc>
      </w:tr>
      <w:tr w:rsidR="00B0779D" w:rsidTr="003F53BD">
        <w:trPr>
          <w:trHeight w:val="987"/>
        </w:trPr>
        <w:tc>
          <w:tcPr>
            <w:tcW w:w="67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sz w:val="16"/>
                <w:szCs w:val="16"/>
                <w:lang w:eastAsia="en-US"/>
              </w:rPr>
            </w:pPr>
            <w:r>
              <w:rPr>
                <w:sz w:val="16"/>
                <w:szCs w:val="16"/>
                <w:lang w:eastAsia="en-US"/>
              </w:rPr>
              <w:t>1.1</w:t>
            </w:r>
          </w:p>
        </w:tc>
        <w:tc>
          <w:tcPr>
            <w:tcW w:w="4112"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470"/>
                <w:tab w:val="left" w:pos="6215"/>
              </w:tabs>
              <w:spacing w:line="276" w:lineRule="auto"/>
              <w:rPr>
                <w:rFonts w:eastAsia="Calibri"/>
                <w:sz w:val="16"/>
                <w:szCs w:val="16"/>
                <w:lang w:eastAsia="en-US"/>
              </w:rPr>
            </w:pPr>
            <w:r>
              <w:rPr>
                <w:sz w:val="16"/>
                <w:szCs w:val="16"/>
                <w:lang w:eastAsia="en-US"/>
              </w:rPr>
              <w:t>Расходы на о</w:t>
            </w:r>
            <w:r w:rsidRPr="006C4AB9">
              <w:rPr>
                <w:sz w:val="16"/>
                <w:szCs w:val="16"/>
                <w:lang w:eastAsia="en-US"/>
              </w:rPr>
              <w:t>беспечение детей подарками Главы Северо-Енисейского района к Новому году</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B0779D" w:rsidRDefault="00B0779D" w:rsidP="003F53BD">
            <w:pPr>
              <w:tabs>
                <w:tab w:val="left" w:pos="6215"/>
              </w:tabs>
              <w:spacing w:line="276" w:lineRule="auto"/>
              <w:ind w:left="493" w:right="113"/>
              <w:rPr>
                <w:b/>
                <w:sz w:val="14"/>
                <w:szCs w:val="14"/>
                <w:lang w:eastAsia="en-US"/>
              </w:rPr>
            </w:pPr>
            <w:r>
              <w:rPr>
                <w:b/>
                <w:sz w:val="14"/>
                <w:szCs w:val="14"/>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jc w:val="center"/>
              <w:rPr>
                <w:sz w:val="16"/>
                <w:szCs w:val="16"/>
                <w:lang w:eastAsia="en-US"/>
              </w:rPr>
            </w:pPr>
            <w:r>
              <w:rPr>
                <w:b/>
                <w:sz w:val="16"/>
                <w:szCs w:val="16"/>
                <w:lang w:eastAsia="en-US"/>
              </w:rPr>
              <w:t>1003</w:t>
            </w:r>
          </w:p>
        </w:tc>
        <w:tc>
          <w:tcPr>
            <w:tcW w:w="985"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34"/>
              <w:jc w:val="center"/>
              <w:rPr>
                <w:sz w:val="16"/>
                <w:szCs w:val="16"/>
                <w:lang w:eastAsia="en-US"/>
              </w:rPr>
            </w:pPr>
            <w:r>
              <w:rPr>
                <w:sz w:val="16"/>
                <w:szCs w:val="16"/>
                <w:lang w:eastAsia="en-US"/>
              </w:rPr>
              <w:t>25.5.00.80150</w:t>
            </w:r>
          </w:p>
        </w:tc>
        <w:tc>
          <w:tcPr>
            <w:tcW w:w="570"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34"/>
              <w:jc w:val="center"/>
              <w:rPr>
                <w:sz w:val="16"/>
                <w:szCs w:val="16"/>
                <w:lang w:eastAsia="en-US"/>
              </w:rPr>
            </w:pPr>
            <w:r>
              <w:rPr>
                <w:sz w:val="16"/>
                <w:szCs w:val="16"/>
                <w:lang w:eastAsia="en-US"/>
              </w:rPr>
              <w:t>244</w:t>
            </w:r>
          </w:p>
        </w:tc>
        <w:tc>
          <w:tcPr>
            <w:tcW w:w="113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34"/>
              <w:jc w:val="center"/>
              <w:rPr>
                <w:sz w:val="16"/>
                <w:szCs w:val="16"/>
                <w:lang w:eastAsia="en-US"/>
              </w:rPr>
            </w:pPr>
            <w:r>
              <w:rPr>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spacing w:line="276" w:lineRule="auto"/>
              <w:jc w:val="center"/>
              <w:rPr>
                <w:lang w:eastAsia="en-US"/>
              </w:rPr>
            </w:pPr>
            <w:r>
              <w:rPr>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spacing w:line="276" w:lineRule="auto"/>
              <w:jc w:val="center"/>
              <w:rPr>
                <w:lang w:eastAsia="en-US"/>
              </w:rPr>
            </w:pPr>
            <w:r>
              <w:rPr>
                <w:sz w:val="16"/>
                <w:szCs w:val="16"/>
                <w:lang w:eastAsia="en-US"/>
              </w:rPr>
              <w:t>3 075000,00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34"/>
              <w:jc w:val="center"/>
              <w:rPr>
                <w:sz w:val="16"/>
                <w:szCs w:val="16"/>
                <w:lang w:eastAsia="en-US"/>
              </w:rPr>
            </w:pPr>
            <w:r>
              <w:rPr>
                <w:sz w:val="16"/>
                <w:szCs w:val="16"/>
                <w:lang w:eastAsia="en-US"/>
              </w:rPr>
              <w:t>9 225 000,00</w:t>
            </w:r>
          </w:p>
        </w:tc>
        <w:tc>
          <w:tcPr>
            <w:tcW w:w="1701"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ind w:firstLine="34"/>
              <w:jc w:val="center"/>
              <w:rPr>
                <w:sz w:val="16"/>
                <w:szCs w:val="16"/>
                <w:lang w:eastAsia="en-US"/>
              </w:rPr>
            </w:pPr>
          </w:p>
          <w:p w:rsidR="00B0779D" w:rsidRDefault="00B0779D" w:rsidP="003F53BD">
            <w:pPr>
              <w:tabs>
                <w:tab w:val="left" w:pos="6215"/>
              </w:tabs>
              <w:spacing w:line="276" w:lineRule="auto"/>
              <w:ind w:firstLine="34"/>
              <w:jc w:val="center"/>
              <w:rPr>
                <w:sz w:val="16"/>
                <w:szCs w:val="16"/>
                <w:lang w:eastAsia="en-US"/>
              </w:rPr>
            </w:pPr>
          </w:p>
          <w:p w:rsidR="00B0779D" w:rsidRDefault="00B0779D" w:rsidP="003F53BD">
            <w:pPr>
              <w:tabs>
                <w:tab w:val="left" w:pos="6215"/>
              </w:tabs>
              <w:spacing w:line="276" w:lineRule="auto"/>
              <w:ind w:firstLine="34"/>
              <w:jc w:val="center"/>
              <w:rPr>
                <w:sz w:val="16"/>
                <w:szCs w:val="16"/>
                <w:lang w:eastAsia="en-US"/>
              </w:rPr>
            </w:pPr>
            <w:r>
              <w:rPr>
                <w:sz w:val="16"/>
                <w:szCs w:val="16"/>
                <w:lang w:eastAsia="en-US"/>
              </w:rPr>
              <w:t>Количество приобретенных подарков  - 2050</w:t>
            </w:r>
          </w:p>
        </w:tc>
      </w:tr>
      <w:tr w:rsidR="00B0779D" w:rsidTr="003F53BD">
        <w:trPr>
          <w:trHeight w:val="75"/>
        </w:trPr>
        <w:tc>
          <w:tcPr>
            <w:tcW w:w="674"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rPr>
                <w:sz w:val="16"/>
                <w:szCs w:val="16"/>
                <w:lang w:eastAsia="en-US"/>
              </w:rPr>
            </w:pPr>
          </w:p>
        </w:tc>
        <w:tc>
          <w:tcPr>
            <w:tcW w:w="4112" w:type="dxa"/>
            <w:tcBorders>
              <w:top w:val="single" w:sz="4" w:space="0" w:color="auto"/>
              <w:left w:val="single" w:sz="4" w:space="0" w:color="auto"/>
              <w:bottom w:val="single" w:sz="4" w:space="0" w:color="auto"/>
              <w:right w:val="single" w:sz="4" w:space="0" w:color="auto"/>
            </w:tcBorders>
            <w:hideMark/>
          </w:tcPr>
          <w:p w:rsidR="00B0779D" w:rsidRDefault="00B0779D" w:rsidP="003F53BD">
            <w:pPr>
              <w:tabs>
                <w:tab w:val="left" w:pos="6215"/>
              </w:tabs>
              <w:autoSpaceDE w:val="0"/>
              <w:autoSpaceDN w:val="0"/>
              <w:adjustRightInd w:val="0"/>
              <w:spacing w:line="276" w:lineRule="auto"/>
              <w:rPr>
                <w:b/>
                <w:sz w:val="16"/>
                <w:szCs w:val="16"/>
                <w:lang w:eastAsia="en-US"/>
              </w:rPr>
            </w:pPr>
            <w:r>
              <w:rPr>
                <w:b/>
                <w:sz w:val="16"/>
                <w:szCs w:val="16"/>
                <w:lang w:eastAsia="en-US"/>
              </w:rPr>
              <w:t xml:space="preserve">Итого </w:t>
            </w:r>
          </w:p>
        </w:tc>
        <w:tc>
          <w:tcPr>
            <w:tcW w:w="570" w:type="dxa"/>
            <w:tcBorders>
              <w:top w:val="single" w:sz="4" w:space="0" w:color="auto"/>
              <w:left w:val="single" w:sz="4" w:space="0" w:color="auto"/>
              <w:bottom w:val="single" w:sz="4" w:space="0" w:color="auto"/>
              <w:right w:val="single" w:sz="4" w:space="0" w:color="auto"/>
            </w:tcBorders>
            <w:vAlign w:val="center"/>
          </w:tcPr>
          <w:p w:rsidR="00B0779D" w:rsidRDefault="00B0779D" w:rsidP="003F53BD">
            <w:pPr>
              <w:tabs>
                <w:tab w:val="left" w:pos="6215"/>
              </w:tabs>
              <w:spacing w:line="276" w:lineRule="auto"/>
              <w:ind w:left="113" w:right="113" w:firstLine="680"/>
              <w:jc w:val="center"/>
              <w:rPr>
                <w:b/>
                <w:sz w:val="16"/>
                <w:szCs w:val="16"/>
                <w:lang w:eastAsia="en-US"/>
              </w:rPr>
            </w:pPr>
          </w:p>
          <w:p w:rsidR="00B0779D" w:rsidRDefault="00B0779D" w:rsidP="003F53BD">
            <w:pPr>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rPr>
                <w:sz w:val="16"/>
                <w:szCs w:val="16"/>
                <w:lang w:eastAsia="en-US"/>
              </w:rPr>
            </w:pPr>
          </w:p>
        </w:tc>
        <w:tc>
          <w:tcPr>
            <w:tcW w:w="985"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ind w:firstLine="34"/>
              <w:rPr>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34"/>
              <w:jc w:val="center"/>
              <w:rPr>
                <w:b/>
                <w:sz w:val="16"/>
                <w:szCs w:val="16"/>
                <w:lang w:eastAsia="en-US"/>
              </w:rPr>
            </w:pPr>
            <w:r>
              <w:rPr>
                <w:b/>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spacing w:line="276" w:lineRule="auto"/>
              <w:jc w:val="center"/>
              <w:rPr>
                <w:b/>
                <w:lang w:eastAsia="en-US"/>
              </w:rPr>
            </w:pPr>
            <w:r>
              <w:rPr>
                <w:b/>
                <w:sz w:val="16"/>
                <w:szCs w:val="16"/>
                <w:lang w:eastAsia="en-US"/>
              </w:rPr>
              <w:t>3 075 000,00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spacing w:line="276" w:lineRule="auto"/>
              <w:jc w:val="center"/>
              <w:rPr>
                <w:b/>
                <w:lang w:eastAsia="en-US"/>
              </w:rPr>
            </w:pPr>
            <w:r>
              <w:rPr>
                <w:b/>
                <w:sz w:val="16"/>
                <w:szCs w:val="16"/>
                <w:lang w:eastAsia="en-US"/>
              </w:rPr>
              <w:t>3 075 000,00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779D" w:rsidRDefault="00B0779D" w:rsidP="003F53BD">
            <w:pPr>
              <w:tabs>
                <w:tab w:val="left" w:pos="6215"/>
              </w:tabs>
              <w:spacing w:line="276" w:lineRule="auto"/>
              <w:ind w:firstLine="34"/>
              <w:jc w:val="center"/>
              <w:rPr>
                <w:b/>
                <w:sz w:val="16"/>
                <w:szCs w:val="16"/>
                <w:lang w:eastAsia="en-US"/>
              </w:rPr>
            </w:pPr>
            <w:r>
              <w:rPr>
                <w:b/>
                <w:sz w:val="16"/>
                <w:szCs w:val="16"/>
                <w:lang w:eastAsia="en-US"/>
              </w:rPr>
              <w:t>9 225 000,00</w:t>
            </w:r>
          </w:p>
        </w:tc>
        <w:tc>
          <w:tcPr>
            <w:tcW w:w="1701" w:type="dxa"/>
            <w:tcBorders>
              <w:top w:val="single" w:sz="4" w:space="0" w:color="auto"/>
              <w:left w:val="single" w:sz="4" w:space="0" w:color="auto"/>
              <w:bottom w:val="single" w:sz="4" w:space="0" w:color="auto"/>
              <w:right w:val="single" w:sz="4" w:space="0" w:color="auto"/>
            </w:tcBorders>
          </w:tcPr>
          <w:p w:rsidR="00B0779D" w:rsidRDefault="00B0779D" w:rsidP="003F53BD">
            <w:pPr>
              <w:tabs>
                <w:tab w:val="left" w:pos="6215"/>
              </w:tabs>
              <w:spacing w:line="276" w:lineRule="auto"/>
              <w:jc w:val="center"/>
              <w:rPr>
                <w:sz w:val="16"/>
                <w:szCs w:val="16"/>
                <w:lang w:eastAsia="en-US"/>
              </w:rPr>
            </w:pPr>
          </w:p>
        </w:tc>
      </w:tr>
    </w:tbl>
    <w:p w:rsidR="00B0779D" w:rsidRDefault="00B0779D" w:rsidP="00B0779D">
      <w:pPr>
        <w:sectPr w:rsidR="00B0779D">
          <w:pgSz w:w="16838" w:h="11906" w:orient="landscape"/>
          <w:pgMar w:top="851" w:right="820" w:bottom="851" w:left="1134" w:header="709" w:footer="709" w:gutter="0"/>
          <w:cols w:space="720"/>
        </w:sectPr>
      </w:pP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3</w:t>
      </w: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B0779D" w:rsidRDefault="00B0779D" w:rsidP="00B0779D">
      <w:pPr>
        <w:widowControl w:val="0"/>
        <w:tabs>
          <w:tab w:val="left" w:pos="6215"/>
        </w:tabs>
        <w:suppressAutoHyphens/>
        <w:jc w:val="right"/>
        <w:rPr>
          <w:rFonts w:eastAsia="Calibri"/>
        </w:rPr>
      </w:pPr>
      <w:r>
        <w:rPr>
          <w:lang w:eastAsia="en-US"/>
        </w:rPr>
        <w:t>«</w:t>
      </w:r>
      <w:r w:rsidRPr="00E37F41">
        <w:rPr>
          <w:lang w:eastAsia="en-US"/>
        </w:rPr>
        <w:t>Обеспечение детей подарками Главы Северо-Енисейского района к Новому году</w:t>
      </w:r>
      <w:r>
        <w:rPr>
          <w:rFonts w:eastAsia="Calibri"/>
          <w:lang w:eastAsia="en-US"/>
        </w:rPr>
        <w:t>»,</w:t>
      </w:r>
    </w:p>
    <w:p w:rsidR="00B0779D" w:rsidRDefault="00B0779D" w:rsidP="00B0779D">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«Развитие социальных отношений, рост благополучия</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 xml:space="preserve"> и защищенности граждан в Северо-Енисейском районе»,</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утвержденной постановлением администрации</w:t>
      </w:r>
    </w:p>
    <w:p w:rsidR="00B0779D" w:rsidRDefault="00B0779D" w:rsidP="00B0779D">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B0779D" w:rsidRDefault="00B0779D" w:rsidP="00B0779D">
      <w:pPr>
        <w:tabs>
          <w:tab w:val="left" w:pos="142"/>
          <w:tab w:val="left" w:pos="6215"/>
        </w:tabs>
        <w:autoSpaceDE w:val="0"/>
        <w:autoSpaceDN w:val="0"/>
        <w:adjustRightInd w:val="0"/>
        <w:rPr>
          <w:color w:val="000000"/>
        </w:rPr>
      </w:pPr>
    </w:p>
    <w:p w:rsidR="00B0779D" w:rsidRPr="00E37F41" w:rsidRDefault="00B0779D" w:rsidP="00B0779D">
      <w:pPr>
        <w:widowControl w:val="0"/>
        <w:tabs>
          <w:tab w:val="left" w:pos="6215"/>
        </w:tabs>
        <w:suppressAutoHyphens/>
        <w:jc w:val="center"/>
        <w:rPr>
          <w:b/>
          <w:spacing w:val="2"/>
          <w:sz w:val="28"/>
          <w:szCs w:val="28"/>
        </w:rPr>
      </w:pPr>
      <w:r w:rsidRPr="00E37F41">
        <w:rPr>
          <w:b/>
          <w:spacing w:val="2"/>
          <w:sz w:val="28"/>
          <w:szCs w:val="28"/>
        </w:rPr>
        <w:t xml:space="preserve">Акт приема-передачи </w:t>
      </w:r>
    </w:p>
    <w:p w:rsidR="00B0779D" w:rsidRPr="00E37F41" w:rsidRDefault="00B0779D" w:rsidP="00B0779D">
      <w:pPr>
        <w:widowControl w:val="0"/>
        <w:tabs>
          <w:tab w:val="left" w:pos="6215"/>
        </w:tabs>
        <w:suppressAutoHyphens/>
        <w:jc w:val="center"/>
        <w:rPr>
          <w:b/>
          <w:spacing w:val="2"/>
          <w:sz w:val="28"/>
          <w:szCs w:val="28"/>
        </w:rPr>
      </w:pPr>
      <w:r w:rsidRPr="00E37F41">
        <w:rPr>
          <w:b/>
          <w:spacing w:val="2"/>
          <w:sz w:val="28"/>
          <w:szCs w:val="28"/>
        </w:rPr>
        <w:t>подарков Главы Северо-Е</w:t>
      </w:r>
      <w:r w:rsidR="00E76CA7">
        <w:rPr>
          <w:b/>
          <w:spacing w:val="2"/>
          <w:sz w:val="28"/>
          <w:szCs w:val="28"/>
        </w:rPr>
        <w:t>нисейского района к Новому Году</w:t>
      </w:r>
    </w:p>
    <w:p w:rsidR="00B0779D" w:rsidRPr="00E37F41" w:rsidRDefault="00B0779D" w:rsidP="00B0779D">
      <w:pPr>
        <w:widowControl w:val="0"/>
        <w:tabs>
          <w:tab w:val="left" w:pos="6215"/>
        </w:tabs>
        <w:suppressAutoHyphens/>
        <w:jc w:val="center"/>
        <w:rPr>
          <w:b/>
          <w:sz w:val="28"/>
          <w:szCs w:val="28"/>
          <w:lang w:eastAsia="en-US"/>
        </w:rPr>
      </w:pPr>
    </w:p>
    <w:p w:rsidR="00B0779D" w:rsidRPr="00E37F41" w:rsidRDefault="00B0779D" w:rsidP="00B0779D">
      <w:pPr>
        <w:widowControl w:val="0"/>
        <w:tabs>
          <w:tab w:val="left" w:pos="6215"/>
        </w:tabs>
        <w:suppressAutoHyphens/>
        <w:jc w:val="center"/>
        <w:rPr>
          <w:b/>
          <w:spacing w:val="2"/>
          <w:sz w:val="28"/>
          <w:szCs w:val="28"/>
        </w:rPr>
      </w:pPr>
    </w:p>
    <w:p w:rsidR="00B0779D" w:rsidRPr="00E37F41" w:rsidRDefault="00B0779D" w:rsidP="00B0779D">
      <w:pPr>
        <w:shd w:val="clear" w:color="auto" w:fill="FFFFFF"/>
        <w:jc w:val="center"/>
        <w:textAlignment w:val="baseline"/>
        <w:rPr>
          <w:b/>
          <w:spacing w:val="2"/>
          <w:sz w:val="28"/>
          <w:szCs w:val="28"/>
        </w:rPr>
      </w:pPr>
      <w:r w:rsidRPr="00E37F41">
        <w:rPr>
          <w:b/>
          <w:spacing w:val="2"/>
          <w:sz w:val="28"/>
          <w:szCs w:val="28"/>
        </w:rPr>
        <w:t>от _______________N____________</w:t>
      </w:r>
    </w:p>
    <w:p w:rsidR="00B0779D" w:rsidRPr="00E37F41" w:rsidRDefault="00B0779D" w:rsidP="00B0779D">
      <w:pPr>
        <w:shd w:val="clear" w:color="auto" w:fill="FFFFFF"/>
        <w:jc w:val="both"/>
        <w:textAlignment w:val="baseline"/>
        <w:rPr>
          <w:spacing w:val="2"/>
          <w:sz w:val="28"/>
          <w:szCs w:val="28"/>
        </w:rPr>
      </w:pPr>
    </w:p>
    <w:p w:rsidR="00B0779D" w:rsidRPr="00E37F41" w:rsidRDefault="00B0779D" w:rsidP="00B0779D">
      <w:pPr>
        <w:shd w:val="clear" w:color="auto" w:fill="FFFFFF"/>
        <w:ind w:firstLine="709"/>
        <w:jc w:val="both"/>
        <w:textAlignment w:val="baseline"/>
        <w:rPr>
          <w:spacing w:val="2"/>
          <w:sz w:val="28"/>
          <w:szCs w:val="28"/>
        </w:rPr>
      </w:pPr>
      <w:r w:rsidRPr="00E37F41">
        <w:rPr>
          <w:spacing w:val="2"/>
          <w:sz w:val="28"/>
          <w:szCs w:val="28"/>
        </w:rPr>
        <w:t>Адм</w:t>
      </w:r>
      <w:r w:rsidRPr="00E37F41">
        <w:rPr>
          <w:sz w:val="28"/>
          <w:szCs w:val="28"/>
        </w:rPr>
        <w:t xml:space="preserve">инистрация Северо-Енисейского района, </w:t>
      </w:r>
      <w:r w:rsidRPr="00E37F41">
        <w:rPr>
          <w:spacing w:val="2"/>
          <w:sz w:val="28"/>
          <w:szCs w:val="28"/>
        </w:rPr>
        <w:t>в лице ______________</w:t>
      </w:r>
      <w:proofErr w:type="gramStart"/>
      <w:r w:rsidRPr="00E37F41">
        <w:rPr>
          <w:spacing w:val="2"/>
          <w:sz w:val="28"/>
          <w:szCs w:val="28"/>
        </w:rPr>
        <w:t xml:space="preserve"> ,</w:t>
      </w:r>
      <w:proofErr w:type="gramEnd"/>
      <w:r w:rsidRPr="00E37F41">
        <w:rPr>
          <w:spacing w:val="2"/>
          <w:sz w:val="28"/>
          <w:szCs w:val="28"/>
        </w:rPr>
        <w:t xml:space="preserve"> действующего на основании Устава, с одной стороны, 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новогодних подарков для детей, проживающих в Северо-Енисейском районе, а именно:</w:t>
      </w:r>
    </w:p>
    <w:p w:rsidR="00B0779D" w:rsidRPr="00E37F41" w:rsidRDefault="00B0779D" w:rsidP="00B0779D">
      <w:pPr>
        <w:shd w:val="clear" w:color="auto" w:fill="FFFFFF"/>
        <w:jc w:val="both"/>
        <w:textAlignment w:val="baseline"/>
        <w:rPr>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B0779D" w:rsidRPr="00E37F41" w:rsidTr="003F53BD">
        <w:trPr>
          <w:trHeight w:val="15"/>
        </w:trPr>
        <w:tc>
          <w:tcPr>
            <w:tcW w:w="831" w:type="dxa"/>
            <w:hideMark/>
          </w:tcPr>
          <w:p w:rsidR="00B0779D" w:rsidRPr="00E37F41" w:rsidRDefault="00B0779D" w:rsidP="003F53BD">
            <w:pPr>
              <w:jc w:val="center"/>
              <w:rPr>
                <w:sz w:val="28"/>
                <w:szCs w:val="28"/>
              </w:rPr>
            </w:pPr>
          </w:p>
        </w:tc>
        <w:tc>
          <w:tcPr>
            <w:tcW w:w="5832" w:type="dxa"/>
            <w:gridSpan w:val="2"/>
            <w:hideMark/>
          </w:tcPr>
          <w:p w:rsidR="00B0779D" w:rsidRPr="00E37F41" w:rsidRDefault="00B0779D" w:rsidP="003F53BD">
            <w:pPr>
              <w:jc w:val="center"/>
              <w:rPr>
                <w:sz w:val="28"/>
                <w:szCs w:val="28"/>
              </w:rPr>
            </w:pPr>
          </w:p>
        </w:tc>
        <w:tc>
          <w:tcPr>
            <w:tcW w:w="3825" w:type="dxa"/>
            <w:hideMark/>
          </w:tcPr>
          <w:p w:rsidR="00B0779D" w:rsidRPr="00E37F41" w:rsidRDefault="00B0779D" w:rsidP="003F53BD">
            <w:pPr>
              <w:jc w:val="center"/>
              <w:rPr>
                <w:sz w:val="28"/>
                <w:szCs w:val="28"/>
              </w:rPr>
            </w:pPr>
          </w:p>
        </w:tc>
      </w:tr>
      <w:tr w:rsidR="00B0779D" w:rsidRPr="00E37F41" w:rsidTr="003F53BD">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Количество переданных подарков</w:t>
            </w:r>
          </w:p>
        </w:tc>
      </w:tr>
      <w:tr w:rsidR="00B0779D" w:rsidRPr="00E37F41" w:rsidTr="003F53BD">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rPr>
                <w:sz w:val="28"/>
                <w:szCs w:val="28"/>
              </w:rPr>
            </w:pPr>
          </w:p>
        </w:tc>
      </w:tr>
      <w:tr w:rsidR="00B0779D" w:rsidRPr="00E37F41" w:rsidTr="003F53BD">
        <w:trPr>
          <w:trHeight w:val="15"/>
        </w:trPr>
        <w:tc>
          <w:tcPr>
            <w:tcW w:w="5297" w:type="dxa"/>
            <w:gridSpan w:val="2"/>
            <w:hideMark/>
          </w:tcPr>
          <w:p w:rsidR="00B0779D" w:rsidRPr="00E37F41" w:rsidRDefault="00B0779D" w:rsidP="003F53BD">
            <w:pPr>
              <w:rPr>
                <w:sz w:val="28"/>
                <w:szCs w:val="28"/>
              </w:rPr>
            </w:pPr>
          </w:p>
        </w:tc>
        <w:tc>
          <w:tcPr>
            <w:tcW w:w="5191" w:type="dxa"/>
            <w:gridSpan w:val="2"/>
            <w:hideMark/>
          </w:tcPr>
          <w:p w:rsidR="00B0779D" w:rsidRPr="00E37F41" w:rsidRDefault="00B0779D" w:rsidP="003F53BD">
            <w:pPr>
              <w:rPr>
                <w:sz w:val="28"/>
                <w:szCs w:val="28"/>
              </w:rPr>
            </w:pPr>
          </w:p>
        </w:tc>
      </w:tr>
      <w:tr w:rsidR="00B0779D" w:rsidRPr="00E37F41" w:rsidTr="003F53BD">
        <w:tc>
          <w:tcPr>
            <w:tcW w:w="5297" w:type="dxa"/>
            <w:gridSpan w:val="2"/>
            <w:tcBorders>
              <w:top w:val="nil"/>
              <w:left w:val="nil"/>
              <w:bottom w:val="nil"/>
              <w:right w:val="nil"/>
            </w:tcBorders>
            <w:tcMar>
              <w:top w:w="0" w:type="dxa"/>
              <w:left w:w="149" w:type="dxa"/>
              <w:bottom w:w="0" w:type="dxa"/>
              <w:right w:w="149" w:type="dxa"/>
            </w:tcMar>
            <w:hideMark/>
          </w:tcPr>
          <w:p w:rsidR="00B0779D" w:rsidRPr="00E37F41" w:rsidRDefault="00B0779D" w:rsidP="003F53BD">
            <w:pPr>
              <w:textAlignment w:val="baseline"/>
              <w:rPr>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B0779D" w:rsidRPr="00E37F41" w:rsidRDefault="00B0779D" w:rsidP="003F53BD">
            <w:pPr>
              <w:textAlignment w:val="baseline"/>
              <w:rPr>
                <w:sz w:val="28"/>
                <w:szCs w:val="28"/>
              </w:rPr>
            </w:pPr>
          </w:p>
          <w:p w:rsidR="00B0779D" w:rsidRPr="00E37F41" w:rsidRDefault="00B0779D" w:rsidP="003F53BD">
            <w:pPr>
              <w:textAlignment w:val="baseline"/>
              <w:rPr>
                <w:sz w:val="28"/>
                <w:szCs w:val="28"/>
              </w:rPr>
            </w:pPr>
            <w:r w:rsidRPr="00E37F41">
              <w:rPr>
                <w:sz w:val="28"/>
                <w:szCs w:val="28"/>
              </w:rPr>
              <w:t>Подпись</w:t>
            </w:r>
          </w:p>
          <w:p w:rsidR="00B0779D" w:rsidRPr="00E37F41" w:rsidRDefault="00B0779D" w:rsidP="003F53BD">
            <w:pPr>
              <w:textAlignment w:val="baseline"/>
              <w:rPr>
                <w:sz w:val="28"/>
                <w:szCs w:val="28"/>
              </w:rPr>
            </w:pPr>
            <w:r w:rsidRPr="00E37F41">
              <w:rPr>
                <w:sz w:val="28"/>
                <w:szCs w:val="28"/>
              </w:rPr>
              <w:t>МП</w:t>
            </w:r>
          </w:p>
        </w:tc>
      </w:tr>
    </w:tbl>
    <w:p w:rsidR="00B0779D" w:rsidRDefault="00B0779D" w:rsidP="00B0779D">
      <w:pPr>
        <w:rPr>
          <w:rFonts w:eastAsia="SimSun"/>
          <w:bCs/>
          <w:color w:val="000000"/>
          <w:kern w:val="2"/>
          <w:lang w:eastAsia="ar-SA"/>
        </w:rPr>
        <w:sectPr w:rsidR="00B0779D">
          <w:pgSz w:w="11906" w:h="16838"/>
          <w:pgMar w:top="709" w:right="850" w:bottom="1134" w:left="1701" w:header="708" w:footer="708" w:gutter="0"/>
          <w:cols w:space="720"/>
        </w:sectPr>
      </w:pP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4</w:t>
      </w: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B0779D" w:rsidRDefault="00B0779D" w:rsidP="00B0779D">
      <w:pPr>
        <w:tabs>
          <w:tab w:val="left" w:pos="142"/>
          <w:tab w:val="left" w:pos="6215"/>
        </w:tabs>
        <w:autoSpaceDE w:val="0"/>
        <w:autoSpaceDN w:val="0"/>
        <w:adjustRightInd w:val="0"/>
        <w:ind w:left="34"/>
        <w:jc w:val="right"/>
        <w:rPr>
          <w:rFonts w:eastAsia="Calibri"/>
        </w:rPr>
      </w:pPr>
      <w:r w:rsidRPr="00E37F41">
        <w:rPr>
          <w:lang w:eastAsia="en-US"/>
        </w:rPr>
        <w:t>«Обеспечение детей подарками Главы Северо-Енисейского района к Новому году</w:t>
      </w:r>
      <w:r w:rsidRPr="00E37F41">
        <w:rPr>
          <w:rFonts w:eastAsia="Calibri"/>
          <w:lang w:eastAsia="en-US"/>
        </w:rPr>
        <w:t>»</w:t>
      </w:r>
      <w:r>
        <w:rPr>
          <w:rFonts w:eastAsia="Calibri"/>
          <w:lang w:eastAsia="en-US"/>
        </w:rPr>
        <w:t>,</w:t>
      </w:r>
    </w:p>
    <w:p w:rsidR="00B0779D" w:rsidRDefault="00B0779D" w:rsidP="00B0779D">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«Развитие социальных отношений, рост благополучия</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 xml:space="preserve"> и защищенности граждан в Северо-Енисейском районе»,</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утвержденной постановлением администрации</w:t>
      </w:r>
    </w:p>
    <w:p w:rsidR="00B0779D" w:rsidRDefault="00B0779D" w:rsidP="00B0779D">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B0779D" w:rsidRDefault="00B0779D" w:rsidP="00B0779D">
      <w:pPr>
        <w:tabs>
          <w:tab w:val="left" w:pos="142"/>
          <w:tab w:val="left" w:pos="6215"/>
        </w:tabs>
        <w:autoSpaceDE w:val="0"/>
        <w:autoSpaceDN w:val="0"/>
        <w:adjustRightInd w:val="0"/>
        <w:ind w:left="34"/>
        <w:jc w:val="right"/>
        <w:rPr>
          <w:rFonts w:eastAsia="Calibri"/>
          <w:color w:val="000000"/>
        </w:rPr>
      </w:pPr>
    </w:p>
    <w:p w:rsidR="00B0779D" w:rsidRPr="00E37F41" w:rsidRDefault="00B0779D" w:rsidP="00B0779D">
      <w:pPr>
        <w:tabs>
          <w:tab w:val="left" w:pos="142"/>
          <w:tab w:val="left" w:pos="6215"/>
        </w:tabs>
        <w:autoSpaceDE w:val="0"/>
        <w:autoSpaceDN w:val="0"/>
        <w:adjustRightInd w:val="0"/>
        <w:ind w:left="34"/>
        <w:jc w:val="center"/>
        <w:rPr>
          <w:spacing w:val="2"/>
          <w:sz w:val="28"/>
          <w:szCs w:val="28"/>
        </w:rPr>
      </w:pPr>
      <w:r w:rsidRPr="00E37F41">
        <w:rPr>
          <w:spacing w:val="2"/>
          <w:sz w:val="28"/>
          <w:szCs w:val="28"/>
        </w:rPr>
        <w:t>Ведомость учета выдачи подарков Главы Северо-Е</w:t>
      </w:r>
      <w:r w:rsidR="00E76CA7">
        <w:rPr>
          <w:spacing w:val="2"/>
          <w:sz w:val="28"/>
          <w:szCs w:val="28"/>
        </w:rPr>
        <w:t>нисейского района к Новому году</w:t>
      </w:r>
    </w:p>
    <w:p w:rsidR="00B0779D" w:rsidRPr="00E37F41" w:rsidRDefault="00B0779D" w:rsidP="00B0779D">
      <w:pPr>
        <w:shd w:val="clear" w:color="auto" w:fill="FFFFFF"/>
        <w:jc w:val="center"/>
        <w:textAlignment w:val="baseline"/>
        <w:rPr>
          <w:spacing w:val="2"/>
          <w:sz w:val="28"/>
          <w:szCs w:val="28"/>
        </w:rPr>
      </w:pPr>
    </w:p>
    <w:tbl>
      <w:tblPr>
        <w:tblW w:w="10240" w:type="dxa"/>
        <w:tblInd w:w="-142" w:type="dxa"/>
        <w:tblLayout w:type="fixed"/>
        <w:tblCellMar>
          <w:left w:w="0" w:type="dxa"/>
          <w:right w:w="0" w:type="dxa"/>
        </w:tblCellMar>
        <w:tblLook w:val="04A0" w:firstRow="1" w:lastRow="0" w:firstColumn="1" w:lastColumn="0" w:noHBand="0" w:noVBand="1"/>
      </w:tblPr>
      <w:tblGrid>
        <w:gridCol w:w="30"/>
        <w:gridCol w:w="829"/>
        <w:gridCol w:w="2507"/>
        <w:gridCol w:w="1312"/>
        <w:gridCol w:w="899"/>
        <w:gridCol w:w="1086"/>
        <w:gridCol w:w="1701"/>
        <w:gridCol w:w="1559"/>
        <w:gridCol w:w="288"/>
        <w:gridCol w:w="22"/>
        <w:gridCol w:w="7"/>
      </w:tblGrid>
      <w:tr w:rsidR="00B0779D" w:rsidRPr="00E37F41" w:rsidTr="003F53BD">
        <w:trPr>
          <w:trHeight w:val="15"/>
        </w:trPr>
        <w:tc>
          <w:tcPr>
            <w:tcW w:w="30" w:type="dxa"/>
            <w:hideMark/>
          </w:tcPr>
          <w:p w:rsidR="00B0779D" w:rsidRPr="00E37F41" w:rsidRDefault="00B0779D" w:rsidP="003F53BD"/>
        </w:tc>
        <w:tc>
          <w:tcPr>
            <w:tcW w:w="829" w:type="dxa"/>
            <w:hideMark/>
          </w:tcPr>
          <w:p w:rsidR="00B0779D" w:rsidRPr="00E37F41" w:rsidRDefault="00B0779D" w:rsidP="003F53BD"/>
        </w:tc>
        <w:tc>
          <w:tcPr>
            <w:tcW w:w="2507" w:type="dxa"/>
            <w:hideMark/>
          </w:tcPr>
          <w:p w:rsidR="00B0779D" w:rsidRPr="00E37F41" w:rsidRDefault="00B0779D" w:rsidP="003F53BD"/>
        </w:tc>
        <w:tc>
          <w:tcPr>
            <w:tcW w:w="1312" w:type="dxa"/>
            <w:hideMark/>
          </w:tcPr>
          <w:p w:rsidR="00B0779D" w:rsidRPr="00E37F41" w:rsidRDefault="00B0779D" w:rsidP="003F53BD"/>
        </w:tc>
        <w:tc>
          <w:tcPr>
            <w:tcW w:w="899" w:type="dxa"/>
            <w:hideMark/>
          </w:tcPr>
          <w:p w:rsidR="00B0779D" w:rsidRPr="00E37F41" w:rsidRDefault="00B0779D" w:rsidP="003F53BD"/>
        </w:tc>
        <w:tc>
          <w:tcPr>
            <w:tcW w:w="1086" w:type="dxa"/>
            <w:hideMark/>
          </w:tcPr>
          <w:p w:rsidR="00B0779D" w:rsidRPr="00E37F41" w:rsidRDefault="00B0779D" w:rsidP="003F53BD"/>
        </w:tc>
        <w:tc>
          <w:tcPr>
            <w:tcW w:w="1701" w:type="dxa"/>
            <w:hideMark/>
          </w:tcPr>
          <w:p w:rsidR="00B0779D" w:rsidRPr="00E37F41" w:rsidRDefault="00B0779D" w:rsidP="003F53BD"/>
        </w:tc>
        <w:tc>
          <w:tcPr>
            <w:tcW w:w="1847" w:type="dxa"/>
            <w:gridSpan w:val="2"/>
            <w:hideMark/>
          </w:tcPr>
          <w:p w:rsidR="00B0779D" w:rsidRPr="00E37F41" w:rsidRDefault="00B0779D" w:rsidP="003F53BD"/>
        </w:tc>
        <w:tc>
          <w:tcPr>
            <w:tcW w:w="29" w:type="dxa"/>
            <w:gridSpan w:val="2"/>
            <w:hideMark/>
          </w:tcPr>
          <w:p w:rsidR="00B0779D" w:rsidRPr="00E37F41" w:rsidRDefault="00B0779D" w:rsidP="003F53BD"/>
        </w:tc>
      </w:tr>
      <w:tr w:rsidR="00B0779D" w:rsidRPr="00E37F41" w:rsidTr="003F53BD">
        <w:trPr>
          <w:gridAfter w:val="1"/>
          <w:wAfter w:w="7" w:type="dxa"/>
          <w:trHeight w:val="1304"/>
        </w:trPr>
        <w:tc>
          <w:tcPr>
            <w:tcW w:w="30" w:type="dxa"/>
            <w:hideMark/>
          </w:tcPr>
          <w:p w:rsidR="00B0779D" w:rsidRPr="00E37F41" w:rsidRDefault="00B0779D" w:rsidP="003F53BD">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pPr>
            <w:r w:rsidRPr="00E37F41">
              <w:t xml:space="preserve">N </w:t>
            </w:r>
            <w:proofErr w:type="gramStart"/>
            <w:r w:rsidRPr="00E37F41">
              <w:t>п</w:t>
            </w:r>
            <w:proofErr w:type="gramEnd"/>
            <w:r w:rsidRPr="00E37F41">
              <w:t>/п</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pPr>
            <w:r w:rsidRPr="00E37F41">
              <w:t>Фамилия, имя, отчество ребенка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pPr>
            <w:r w:rsidRPr="00E37F41">
              <w:t>Дата рождения ребенка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pPr>
            <w:r w:rsidRPr="00E37F41">
              <w:t>Фамилия, имя, отчество законного представителя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pPr>
            <w:r w:rsidRPr="00E37F41">
              <w:t>Дата получения подарка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pPr>
            <w:r w:rsidRPr="00E37F41">
              <w:t>Подпись получателя</w:t>
            </w:r>
          </w:p>
        </w:tc>
        <w:tc>
          <w:tcPr>
            <w:tcW w:w="310" w:type="dxa"/>
            <w:gridSpan w:val="2"/>
            <w:hideMark/>
          </w:tcPr>
          <w:p w:rsidR="00B0779D" w:rsidRPr="00E37F41" w:rsidRDefault="00B0779D" w:rsidP="003F53BD">
            <w:pPr>
              <w:jc w:val="right"/>
            </w:pPr>
          </w:p>
        </w:tc>
      </w:tr>
      <w:tr w:rsidR="00B0779D" w:rsidRPr="00E37F41" w:rsidTr="003F53BD">
        <w:trPr>
          <w:gridAfter w:val="1"/>
          <w:wAfter w:w="7" w:type="dxa"/>
          <w:trHeight w:val="335"/>
        </w:trPr>
        <w:tc>
          <w:tcPr>
            <w:tcW w:w="30" w:type="dxa"/>
            <w:hideMark/>
          </w:tcPr>
          <w:p w:rsidR="00B0779D" w:rsidRPr="00E37F41" w:rsidRDefault="00B0779D" w:rsidP="003F53BD">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pPr>
            <w:r w:rsidRPr="00E37F41">
              <w:t>1</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310" w:type="dxa"/>
            <w:gridSpan w:val="2"/>
            <w:hideMark/>
          </w:tcPr>
          <w:p w:rsidR="00B0779D" w:rsidRPr="00E37F41" w:rsidRDefault="00B0779D" w:rsidP="003F53BD">
            <w:pPr>
              <w:jc w:val="right"/>
            </w:pPr>
          </w:p>
        </w:tc>
      </w:tr>
      <w:tr w:rsidR="00B0779D" w:rsidRPr="00E37F41" w:rsidTr="003F53BD">
        <w:trPr>
          <w:gridAfter w:val="1"/>
          <w:wAfter w:w="7" w:type="dxa"/>
          <w:trHeight w:val="317"/>
        </w:trPr>
        <w:tc>
          <w:tcPr>
            <w:tcW w:w="30" w:type="dxa"/>
            <w:hideMark/>
          </w:tcPr>
          <w:p w:rsidR="00B0779D" w:rsidRPr="00E37F41" w:rsidRDefault="00B0779D" w:rsidP="003F53BD">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pPr>
            <w:r w:rsidRPr="00E37F41">
              <w:t>2</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310" w:type="dxa"/>
            <w:gridSpan w:val="2"/>
            <w:hideMark/>
          </w:tcPr>
          <w:p w:rsidR="00B0779D" w:rsidRPr="00E37F41" w:rsidRDefault="00B0779D" w:rsidP="003F53BD">
            <w:pPr>
              <w:jc w:val="right"/>
            </w:pPr>
          </w:p>
        </w:tc>
      </w:tr>
      <w:tr w:rsidR="00B0779D" w:rsidRPr="00E37F41" w:rsidTr="003F53BD">
        <w:trPr>
          <w:gridAfter w:val="1"/>
          <w:wAfter w:w="7" w:type="dxa"/>
          <w:trHeight w:val="317"/>
        </w:trPr>
        <w:tc>
          <w:tcPr>
            <w:tcW w:w="30" w:type="dxa"/>
            <w:hideMark/>
          </w:tcPr>
          <w:p w:rsidR="00B0779D" w:rsidRPr="00E37F41" w:rsidRDefault="00B0779D" w:rsidP="003F53BD">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pPr>
            <w:r w:rsidRPr="00E37F41">
              <w:t>3</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310" w:type="dxa"/>
            <w:gridSpan w:val="2"/>
            <w:hideMark/>
          </w:tcPr>
          <w:p w:rsidR="00B0779D" w:rsidRPr="00E37F41" w:rsidRDefault="00B0779D" w:rsidP="003F53BD">
            <w:pPr>
              <w:jc w:val="right"/>
            </w:pPr>
          </w:p>
        </w:tc>
      </w:tr>
      <w:tr w:rsidR="00B0779D" w:rsidRPr="00E37F41" w:rsidTr="003F53BD">
        <w:trPr>
          <w:gridAfter w:val="1"/>
          <w:wAfter w:w="7" w:type="dxa"/>
          <w:trHeight w:val="317"/>
        </w:trPr>
        <w:tc>
          <w:tcPr>
            <w:tcW w:w="30" w:type="dxa"/>
            <w:hideMark/>
          </w:tcPr>
          <w:p w:rsidR="00B0779D" w:rsidRPr="00E37F41" w:rsidRDefault="00B0779D" w:rsidP="003F53BD">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pPr>
            <w:r w:rsidRPr="00E37F41">
              <w:t>4</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310" w:type="dxa"/>
            <w:gridSpan w:val="2"/>
            <w:hideMark/>
          </w:tcPr>
          <w:p w:rsidR="00B0779D" w:rsidRPr="00E37F41" w:rsidRDefault="00B0779D" w:rsidP="003F53BD">
            <w:pPr>
              <w:jc w:val="right"/>
            </w:pPr>
          </w:p>
        </w:tc>
      </w:tr>
      <w:tr w:rsidR="00B0779D" w:rsidRPr="00E37F41" w:rsidTr="003F53BD">
        <w:trPr>
          <w:gridAfter w:val="1"/>
          <w:wAfter w:w="7" w:type="dxa"/>
          <w:trHeight w:val="335"/>
        </w:trPr>
        <w:tc>
          <w:tcPr>
            <w:tcW w:w="30" w:type="dxa"/>
            <w:hideMark/>
          </w:tcPr>
          <w:p w:rsidR="00B0779D" w:rsidRPr="00E37F41" w:rsidRDefault="00B0779D" w:rsidP="003F53BD">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pPr>
            <w:r w:rsidRPr="00E37F41">
              <w:t>5</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right"/>
            </w:pPr>
          </w:p>
        </w:tc>
        <w:tc>
          <w:tcPr>
            <w:tcW w:w="310" w:type="dxa"/>
            <w:gridSpan w:val="2"/>
            <w:hideMark/>
          </w:tcPr>
          <w:p w:rsidR="00B0779D" w:rsidRPr="00E37F41" w:rsidRDefault="00B0779D" w:rsidP="003F53BD">
            <w:pPr>
              <w:jc w:val="right"/>
            </w:pPr>
          </w:p>
        </w:tc>
      </w:tr>
    </w:tbl>
    <w:p w:rsidR="00B0779D" w:rsidRDefault="00B0779D" w:rsidP="00B0779D">
      <w:pPr>
        <w:rPr>
          <w:color w:val="000000"/>
          <w:sz w:val="28"/>
          <w:szCs w:val="28"/>
        </w:rPr>
        <w:sectPr w:rsidR="00B0779D">
          <w:pgSz w:w="11906" w:h="16838"/>
          <w:pgMar w:top="709" w:right="850" w:bottom="1134" w:left="1701" w:header="708" w:footer="708" w:gutter="0"/>
          <w:cols w:space="720"/>
        </w:sectPr>
      </w:pP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5</w:t>
      </w: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B0779D" w:rsidRDefault="00B0779D" w:rsidP="00B0779D">
      <w:pPr>
        <w:tabs>
          <w:tab w:val="left" w:pos="142"/>
          <w:tab w:val="left" w:pos="6215"/>
        </w:tabs>
        <w:autoSpaceDE w:val="0"/>
        <w:autoSpaceDN w:val="0"/>
        <w:adjustRightInd w:val="0"/>
        <w:ind w:left="34"/>
        <w:jc w:val="right"/>
        <w:rPr>
          <w:rFonts w:eastAsia="Calibri"/>
        </w:rPr>
      </w:pPr>
      <w:r w:rsidRPr="00E37F41">
        <w:rPr>
          <w:lang w:eastAsia="en-US"/>
        </w:rPr>
        <w:t>«Обеспечение детей подарками Главы Северо-Енисейского района к Новому году</w:t>
      </w:r>
      <w:r w:rsidRPr="00E37F41">
        <w:rPr>
          <w:rFonts w:eastAsia="Calibri"/>
          <w:lang w:eastAsia="en-US"/>
        </w:rPr>
        <w:t>»</w:t>
      </w:r>
      <w:r>
        <w:rPr>
          <w:rFonts w:eastAsia="Calibri"/>
        </w:rPr>
        <w:t>,</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утвержденной постановлением администрации</w:t>
      </w:r>
    </w:p>
    <w:p w:rsidR="00B0779D" w:rsidRDefault="00B0779D" w:rsidP="00B0779D">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B0779D" w:rsidRDefault="00B0779D" w:rsidP="00B0779D">
      <w:pPr>
        <w:tabs>
          <w:tab w:val="left" w:pos="142"/>
          <w:tab w:val="left" w:pos="6215"/>
        </w:tabs>
        <w:autoSpaceDE w:val="0"/>
        <w:autoSpaceDN w:val="0"/>
        <w:adjustRightInd w:val="0"/>
        <w:ind w:left="34"/>
        <w:jc w:val="right"/>
        <w:rPr>
          <w:color w:val="000000"/>
        </w:rPr>
      </w:pPr>
    </w:p>
    <w:p w:rsidR="00B0779D" w:rsidRPr="00E37F41" w:rsidRDefault="00B0779D" w:rsidP="00B0779D">
      <w:pPr>
        <w:shd w:val="clear" w:color="auto" w:fill="FFFFFF"/>
        <w:jc w:val="center"/>
        <w:textAlignment w:val="baseline"/>
        <w:rPr>
          <w:rFonts w:eastAsia="Calibri"/>
          <w:b/>
          <w:sz w:val="28"/>
          <w:szCs w:val="28"/>
          <w:lang w:eastAsia="en-US"/>
        </w:rPr>
      </w:pPr>
      <w:r w:rsidRPr="00E37F41">
        <w:rPr>
          <w:rFonts w:eastAsia="Calibri"/>
          <w:b/>
          <w:sz w:val="28"/>
          <w:szCs w:val="28"/>
          <w:lang w:eastAsia="en-US"/>
        </w:rPr>
        <w:t>Отчет о количестве выданных подарков Главы Северо-Енисейского района к Новому году по каждой образовательной организации</w:t>
      </w:r>
    </w:p>
    <w:p w:rsidR="00B0779D" w:rsidRPr="00E37F41" w:rsidRDefault="00B0779D" w:rsidP="00B0779D">
      <w:pPr>
        <w:shd w:val="clear" w:color="auto" w:fill="FFFFFF"/>
        <w:jc w:val="center"/>
        <w:textAlignment w:val="baseline"/>
        <w:rPr>
          <w:rFonts w:eastAsia="Calibri"/>
          <w:b/>
          <w:sz w:val="28"/>
          <w:szCs w:val="28"/>
          <w:lang w:eastAsia="en-US"/>
        </w:rPr>
      </w:pPr>
    </w:p>
    <w:tbl>
      <w:tblPr>
        <w:tblW w:w="0" w:type="auto"/>
        <w:tblCellMar>
          <w:left w:w="0" w:type="dxa"/>
          <w:right w:w="0" w:type="dxa"/>
        </w:tblCellMar>
        <w:tblLook w:val="04A0" w:firstRow="1" w:lastRow="0" w:firstColumn="1" w:lastColumn="0" w:noHBand="0" w:noVBand="1"/>
      </w:tblPr>
      <w:tblGrid>
        <w:gridCol w:w="769"/>
        <w:gridCol w:w="3993"/>
        <w:gridCol w:w="1171"/>
        <w:gridCol w:w="3422"/>
      </w:tblGrid>
      <w:tr w:rsidR="00B0779D" w:rsidRPr="00E37F41" w:rsidTr="003F53BD">
        <w:trPr>
          <w:trHeight w:val="15"/>
        </w:trPr>
        <w:tc>
          <w:tcPr>
            <w:tcW w:w="831" w:type="dxa"/>
            <w:hideMark/>
          </w:tcPr>
          <w:p w:rsidR="00B0779D" w:rsidRPr="00E37F41" w:rsidRDefault="00B0779D" w:rsidP="003F53BD">
            <w:pPr>
              <w:jc w:val="center"/>
              <w:rPr>
                <w:sz w:val="28"/>
                <w:szCs w:val="28"/>
              </w:rPr>
            </w:pPr>
          </w:p>
        </w:tc>
        <w:tc>
          <w:tcPr>
            <w:tcW w:w="5832" w:type="dxa"/>
            <w:gridSpan w:val="2"/>
            <w:hideMark/>
          </w:tcPr>
          <w:p w:rsidR="00B0779D" w:rsidRPr="00E37F41" w:rsidRDefault="00B0779D" w:rsidP="003F53BD">
            <w:pPr>
              <w:jc w:val="center"/>
              <w:rPr>
                <w:sz w:val="28"/>
                <w:szCs w:val="28"/>
              </w:rPr>
            </w:pPr>
          </w:p>
        </w:tc>
        <w:tc>
          <w:tcPr>
            <w:tcW w:w="3825" w:type="dxa"/>
            <w:hideMark/>
          </w:tcPr>
          <w:p w:rsidR="00B0779D" w:rsidRPr="00E37F41" w:rsidRDefault="00B0779D" w:rsidP="003F53BD">
            <w:pPr>
              <w:jc w:val="center"/>
              <w:rPr>
                <w:sz w:val="28"/>
                <w:szCs w:val="28"/>
              </w:rPr>
            </w:pPr>
          </w:p>
        </w:tc>
      </w:tr>
      <w:tr w:rsidR="00B0779D" w:rsidRPr="00E37F41" w:rsidTr="003F53BD">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Количество выданных подарков</w:t>
            </w:r>
          </w:p>
        </w:tc>
      </w:tr>
      <w:tr w:rsidR="00B0779D" w:rsidRPr="00E37F41" w:rsidTr="003F53BD">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rPr>
                <w:sz w:val="28"/>
                <w:szCs w:val="28"/>
              </w:rPr>
            </w:pPr>
          </w:p>
        </w:tc>
      </w:tr>
      <w:tr w:rsidR="00B0779D" w:rsidRPr="00E37F41" w:rsidTr="003F53BD">
        <w:trPr>
          <w:trHeight w:val="15"/>
        </w:trPr>
        <w:tc>
          <w:tcPr>
            <w:tcW w:w="5297" w:type="dxa"/>
            <w:gridSpan w:val="2"/>
            <w:hideMark/>
          </w:tcPr>
          <w:p w:rsidR="00B0779D" w:rsidRPr="00E37F41" w:rsidRDefault="00B0779D" w:rsidP="003F53BD">
            <w:pPr>
              <w:rPr>
                <w:sz w:val="28"/>
                <w:szCs w:val="28"/>
              </w:rPr>
            </w:pPr>
          </w:p>
        </w:tc>
        <w:tc>
          <w:tcPr>
            <w:tcW w:w="5191" w:type="dxa"/>
            <w:gridSpan w:val="2"/>
            <w:hideMark/>
          </w:tcPr>
          <w:p w:rsidR="00B0779D" w:rsidRPr="00E37F41" w:rsidRDefault="00B0779D" w:rsidP="003F53BD">
            <w:pPr>
              <w:rPr>
                <w:sz w:val="28"/>
                <w:szCs w:val="28"/>
              </w:rPr>
            </w:pPr>
          </w:p>
        </w:tc>
      </w:tr>
      <w:tr w:rsidR="00B0779D" w:rsidRPr="00E37F41" w:rsidTr="003F53BD">
        <w:tc>
          <w:tcPr>
            <w:tcW w:w="5297" w:type="dxa"/>
            <w:gridSpan w:val="2"/>
            <w:tcBorders>
              <w:top w:val="nil"/>
              <w:left w:val="nil"/>
              <w:bottom w:val="nil"/>
              <w:right w:val="nil"/>
            </w:tcBorders>
            <w:tcMar>
              <w:top w:w="0" w:type="dxa"/>
              <w:left w:w="149" w:type="dxa"/>
              <w:bottom w:w="0" w:type="dxa"/>
              <w:right w:w="149" w:type="dxa"/>
            </w:tcMar>
            <w:hideMark/>
          </w:tcPr>
          <w:p w:rsidR="00B0779D" w:rsidRPr="00E37F41" w:rsidRDefault="00B0779D" w:rsidP="003F53BD">
            <w:pPr>
              <w:textAlignment w:val="baseline"/>
              <w:rPr>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B0779D" w:rsidRPr="00E37F41" w:rsidRDefault="00B0779D" w:rsidP="003F53BD">
            <w:pPr>
              <w:textAlignment w:val="baseline"/>
              <w:rPr>
                <w:sz w:val="28"/>
                <w:szCs w:val="28"/>
              </w:rPr>
            </w:pPr>
          </w:p>
          <w:p w:rsidR="00B0779D" w:rsidRPr="00E37F41" w:rsidRDefault="00B0779D" w:rsidP="003F53BD">
            <w:pPr>
              <w:textAlignment w:val="baseline"/>
              <w:rPr>
                <w:sz w:val="28"/>
                <w:szCs w:val="28"/>
              </w:rPr>
            </w:pPr>
            <w:r w:rsidRPr="00E37F41">
              <w:rPr>
                <w:sz w:val="28"/>
                <w:szCs w:val="28"/>
              </w:rPr>
              <w:t>Подпись</w:t>
            </w:r>
          </w:p>
          <w:p w:rsidR="00B0779D" w:rsidRPr="00E37F41" w:rsidRDefault="00B0779D" w:rsidP="003F53BD">
            <w:pPr>
              <w:textAlignment w:val="baseline"/>
              <w:rPr>
                <w:sz w:val="28"/>
                <w:szCs w:val="28"/>
              </w:rPr>
            </w:pPr>
            <w:r w:rsidRPr="00E37F41">
              <w:rPr>
                <w:sz w:val="28"/>
                <w:szCs w:val="28"/>
              </w:rPr>
              <w:t>МП</w:t>
            </w:r>
          </w:p>
        </w:tc>
      </w:tr>
    </w:tbl>
    <w:p w:rsidR="00B0779D" w:rsidRDefault="00B0779D" w:rsidP="00B0779D">
      <w:pPr>
        <w:rPr>
          <w:rFonts w:eastAsia="SimSun"/>
          <w:bCs/>
          <w:color w:val="000000"/>
          <w:kern w:val="2"/>
          <w:lang w:eastAsia="ar-SA"/>
        </w:rPr>
        <w:sectPr w:rsidR="00B0779D">
          <w:pgSz w:w="11906" w:h="16838"/>
          <w:pgMar w:top="851" w:right="850" w:bottom="1134" w:left="1701" w:header="708" w:footer="708" w:gutter="0"/>
          <w:cols w:space="720"/>
        </w:sectPr>
      </w:pP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6</w:t>
      </w:r>
    </w:p>
    <w:p w:rsidR="00B0779D" w:rsidRDefault="00B0779D" w:rsidP="00B0779D">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B0779D" w:rsidRDefault="00B0779D" w:rsidP="00B0779D">
      <w:pPr>
        <w:tabs>
          <w:tab w:val="left" w:pos="142"/>
          <w:tab w:val="left" w:pos="6215"/>
        </w:tabs>
        <w:autoSpaceDE w:val="0"/>
        <w:autoSpaceDN w:val="0"/>
        <w:adjustRightInd w:val="0"/>
        <w:ind w:left="34"/>
        <w:jc w:val="right"/>
        <w:rPr>
          <w:rFonts w:eastAsia="Calibri"/>
        </w:rPr>
      </w:pPr>
      <w:r w:rsidRPr="00E37F41">
        <w:rPr>
          <w:lang w:eastAsia="en-US"/>
        </w:rPr>
        <w:t>«Обеспечение детей подарками Главы Северо-Енисейского района к Новому году</w:t>
      </w:r>
      <w:r w:rsidRPr="00E37F41">
        <w:rPr>
          <w:rFonts w:eastAsia="Calibri"/>
          <w:lang w:eastAsia="en-US"/>
        </w:rPr>
        <w:t>»</w:t>
      </w:r>
      <w:r>
        <w:rPr>
          <w:rFonts w:eastAsia="Calibri"/>
        </w:rPr>
        <w:t>,</w:t>
      </w:r>
    </w:p>
    <w:p w:rsidR="00B0779D" w:rsidRDefault="00B0779D" w:rsidP="00B0779D">
      <w:pPr>
        <w:tabs>
          <w:tab w:val="left" w:pos="142"/>
          <w:tab w:val="left" w:pos="6215"/>
        </w:tabs>
        <w:autoSpaceDE w:val="0"/>
        <w:autoSpaceDN w:val="0"/>
        <w:adjustRightInd w:val="0"/>
        <w:ind w:left="34"/>
        <w:jc w:val="right"/>
        <w:rPr>
          <w:rFonts w:eastAsia="Calibri"/>
        </w:rPr>
      </w:pPr>
      <w:r>
        <w:rPr>
          <w:rFonts w:eastAsia="Calibri"/>
        </w:rPr>
        <w:t>утвержденной постановлением администрации</w:t>
      </w:r>
    </w:p>
    <w:p w:rsidR="00B0779D" w:rsidRDefault="00B0779D" w:rsidP="00B0779D">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B0779D" w:rsidRDefault="00B0779D" w:rsidP="00B0779D">
      <w:pPr>
        <w:tabs>
          <w:tab w:val="left" w:pos="142"/>
          <w:tab w:val="left" w:pos="6215"/>
        </w:tabs>
        <w:autoSpaceDE w:val="0"/>
        <w:autoSpaceDN w:val="0"/>
        <w:adjustRightInd w:val="0"/>
        <w:ind w:left="34"/>
        <w:jc w:val="right"/>
        <w:rPr>
          <w:color w:val="000000"/>
        </w:rPr>
      </w:pPr>
    </w:p>
    <w:p w:rsidR="00B0779D" w:rsidRDefault="00B0779D" w:rsidP="00B0779D">
      <w:pPr>
        <w:tabs>
          <w:tab w:val="left" w:pos="142"/>
          <w:tab w:val="left" w:pos="6215"/>
        </w:tabs>
        <w:autoSpaceDE w:val="0"/>
        <w:autoSpaceDN w:val="0"/>
        <w:adjustRightInd w:val="0"/>
        <w:ind w:left="34"/>
        <w:jc w:val="right"/>
        <w:rPr>
          <w:color w:val="000000"/>
        </w:rPr>
      </w:pPr>
    </w:p>
    <w:p w:rsidR="00B0779D" w:rsidRPr="00E37F41" w:rsidRDefault="00B0779D" w:rsidP="00B0779D">
      <w:pPr>
        <w:shd w:val="clear" w:color="auto" w:fill="FFFFFF"/>
        <w:jc w:val="center"/>
        <w:textAlignment w:val="baseline"/>
        <w:rPr>
          <w:rFonts w:eastAsia="Calibri"/>
          <w:b/>
          <w:sz w:val="28"/>
          <w:szCs w:val="28"/>
          <w:lang w:eastAsia="en-US"/>
        </w:rPr>
      </w:pPr>
      <w:r w:rsidRPr="00E37F41">
        <w:rPr>
          <w:rFonts w:eastAsia="Calibri"/>
          <w:b/>
          <w:sz w:val="28"/>
          <w:szCs w:val="28"/>
          <w:lang w:eastAsia="en-US"/>
        </w:rPr>
        <w:t>Сводный отчет о количестве выданных подарков</w:t>
      </w:r>
    </w:p>
    <w:p w:rsidR="00B0779D" w:rsidRPr="00E37F41" w:rsidRDefault="00B0779D" w:rsidP="00B0779D">
      <w:pPr>
        <w:shd w:val="clear" w:color="auto" w:fill="FFFFFF"/>
        <w:jc w:val="center"/>
        <w:textAlignment w:val="baseline"/>
        <w:rPr>
          <w:rFonts w:eastAsia="Calibri"/>
          <w:b/>
          <w:sz w:val="28"/>
          <w:szCs w:val="28"/>
          <w:lang w:eastAsia="en-US"/>
        </w:rPr>
      </w:pPr>
      <w:r w:rsidRPr="00E37F41">
        <w:rPr>
          <w:rFonts w:eastAsia="Calibri"/>
          <w:b/>
          <w:sz w:val="28"/>
          <w:szCs w:val="28"/>
          <w:lang w:eastAsia="en-US"/>
        </w:rPr>
        <w:t>Главы Северо-Енисейского района к Новому году</w:t>
      </w:r>
    </w:p>
    <w:p w:rsidR="00B0779D" w:rsidRPr="00E37F41" w:rsidRDefault="00B0779D" w:rsidP="00B0779D">
      <w:pPr>
        <w:shd w:val="clear" w:color="auto" w:fill="FFFFFF"/>
        <w:jc w:val="center"/>
        <w:textAlignment w:val="baseline"/>
        <w:rPr>
          <w:rFonts w:eastAsia="Calibri"/>
          <w:b/>
          <w:sz w:val="28"/>
          <w:szCs w:val="28"/>
          <w:lang w:eastAsia="en-US"/>
        </w:rPr>
      </w:pPr>
    </w:p>
    <w:tbl>
      <w:tblPr>
        <w:tblW w:w="0" w:type="auto"/>
        <w:tblInd w:w="1276" w:type="dxa"/>
        <w:tblCellMar>
          <w:left w:w="0" w:type="dxa"/>
          <w:right w:w="0" w:type="dxa"/>
        </w:tblCellMar>
        <w:tblLook w:val="04A0" w:firstRow="1" w:lastRow="0" w:firstColumn="1" w:lastColumn="0" w:noHBand="0" w:noVBand="1"/>
      </w:tblPr>
      <w:tblGrid>
        <w:gridCol w:w="699"/>
        <w:gridCol w:w="3427"/>
        <w:gridCol w:w="1418"/>
        <w:gridCol w:w="2535"/>
      </w:tblGrid>
      <w:tr w:rsidR="00B0779D" w:rsidRPr="00E37F41" w:rsidTr="003F53BD">
        <w:trPr>
          <w:trHeight w:val="15"/>
        </w:trPr>
        <w:tc>
          <w:tcPr>
            <w:tcW w:w="769" w:type="dxa"/>
            <w:hideMark/>
          </w:tcPr>
          <w:p w:rsidR="00B0779D" w:rsidRPr="00E37F41" w:rsidRDefault="00B0779D" w:rsidP="003F53BD">
            <w:pPr>
              <w:jc w:val="center"/>
              <w:rPr>
                <w:sz w:val="28"/>
                <w:szCs w:val="28"/>
              </w:rPr>
            </w:pPr>
          </w:p>
        </w:tc>
        <w:tc>
          <w:tcPr>
            <w:tcW w:w="5752" w:type="dxa"/>
            <w:gridSpan w:val="2"/>
            <w:hideMark/>
          </w:tcPr>
          <w:p w:rsidR="00B0779D" w:rsidRPr="00E37F41" w:rsidRDefault="00B0779D" w:rsidP="003F53BD">
            <w:pPr>
              <w:jc w:val="center"/>
              <w:rPr>
                <w:sz w:val="28"/>
                <w:szCs w:val="28"/>
              </w:rPr>
            </w:pPr>
          </w:p>
        </w:tc>
        <w:tc>
          <w:tcPr>
            <w:tcW w:w="2834" w:type="dxa"/>
            <w:hideMark/>
          </w:tcPr>
          <w:p w:rsidR="00B0779D" w:rsidRPr="00E37F41" w:rsidRDefault="00B0779D" w:rsidP="003F53BD">
            <w:pPr>
              <w:jc w:val="center"/>
              <w:rPr>
                <w:sz w:val="28"/>
                <w:szCs w:val="28"/>
              </w:rPr>
            </w:pPr>
          </w:p>
        </w:tc>
      </w:tr>
      <w:tr w:rsidR="00B0779D" w:rsidRPr="00E37F41" w:rsidTr="003F53BD">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rPr>
                <w:sz w:val="28"/>
                <w:szCs w:val="28"/>
              </w:rPr>
            </w:pPr>
            <w:r w:rsidRPr="00E37F41">
              <w:rPr>
                <w:sz w:val="28"/>
                <w:szCs w:val="28"/>
              </w:rPr>
              <w:t>N</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rPr>
                <w:sz w:val="28"/>
                <w:szCs w:val="28"/>
              </w:rPr>
            </w:pPr>
            <w:r w:rsidRPr="00E37F41">
              <w:rPr>
                <w:sz w:val="28"/>
                <w:szCs w:val="28"/>
              </w:rPr>
              <w:t>Наименование образовательной организации Северо-Енисейского района, структурного подразделения администрации Северо-Енисейского района, осуществивших выдачу подарков Главы Северо-Енисейского района к Новому году</w:t>
            </w: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0779D" w:rsidRPr="00E37F41" w:rsidRDefault="00B0779D" w:rsidP="003F53BD">
            <w:pPr>
              <w:jc w:val="center"/>
              <w:textAlignment w:val="baseline"/>
              <w:rPr>
                <w:sz w:val="28"/>
                <w:szCs w:val="28"/>
              </w:rPr>
            </w:pPr>
            <w:r w:rsidRPr="00E37F41">
              <w:rPr>
                <w:sz w:val="28"/>
                <w:szCs w:val="28"/>
              </w:rPr>
              <w:t>Количество выданных подарков</w:t>
            </w:r>
          </w:p>
        </w:tc>
      </w:tr>
      <w:tr w:rsidR="00B0779D" w:rsidRPr="00E37F41" w:rsidTr="003F53BD">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r w:rsidRPr="00E37F41">
              <w:rPr>
                <w:sz w:val="28"/>
                <w:szCs w:val="28"/>
              </w:rPr>
              <w:t>1</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textAlignment w:val="baseline"/>
              <w:rPr>
                <w:sz w:val="28"/>
                <w:szCs w:val="28"/>
              </w:rPr>
            </w:pP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79D" w:rsidRPr="00E37F41" w:rsidRDefault="00B0779D" w:rsidP="003F53BD">
            <w:pPr>
              <w:jc w:val="center"/>
              <w:rPr>
                <w:sz w:val="28"/>
                <w:szCs w:val="28"/>
              </w:rPr>
            </w:pPr>
          </w:p>
        </w:tc>
      </w:tr>
      <w:tr w:rsidR="00B0779D" w:rsidRPr="00E37F41" w:rsidTr="003F53BD">
        <w:trPr>
          <w:trHeight w:val="15"/>
        </w:trPr>
        <w:tc>
          <w:tcPr>
            <w:tcW w:w="4762" w:type="dxa"/>
            <w:gridSpan w:val="2"/>
            <w:hideMark/>
          </w:tcPr>
          <w:p w:rsidR="00B0779D" w:rsidRPr="00E37F41" w:rsidRDefault="00B0779D" w:rsidP="003F53BD">
            <w:pPr>
              <w:rPr>
                <w:sz w:val="28"/>
                <w:szCs w:val="28"/>
              </w:rPr>
            </w:pPr>
          </w:p>
        </w:tc>
        <w:tc>
          <w:tcPr>
            <w:tcW w:w="4593" w:type="dxa"/>
            <w:gridSpan w:val="2"/>
            <w:hideMark/>
          </w:tcPr>
          <w:p w:rsidR="00B0779D" w:rsidRPr="00E37F41" w:rsidRDefault="00B0779D" w:rsidP="003F53BD">
            <w:pPr>
              <w:rPr>
                <w:sz w:val="28"/>
                <w:szCs w:val="28"/>
              </w:rPr>
            </w:pPr>
          </w:p>
        </w:tc>
      </w:tr>
      <w:tr w:rsidR="00B0779D" w:rsidRPr="00E37F41" w:rsidTr="003F53BD">
        <w:tc>
          <w:tcPr>
            <w:tcW w:w="4762" w:type="dxa"/>
            <w:gridSpan w:val="2"/>
            <w:tcBorders>
              <w:top w:val="nil"/>
              <w:left w:val="nil"/>
              <w:bottom w:val="nil"/>
              <w:right w:val="nil"/>
            </w:tcBorders>
            <w:tcMar>
              <w:top w:w="0" w:type="dxa"/>
              <w:left w:w="149" w:type="dxa"/>
              <w:bottom w:w="0" w:type="dxa"/>
              <w:right w:w="149" w:type="dxa"/>
            </w:tcMar>
            <w:hideMark/>
          </w:tcPr>
          <w:p w:rsidR="00B0779D" w:rsidRPr="00E37F41" w:rsidRDefault="00B0779D" w:rsidP="003F53BD">
            <w:pPr>
              <w:textAlignment w:val="baseline"/>
              <w:rPr>
                <w:sz w:val="28"/>
                <w:szCs w:val="28"/>
              </w:rPr>
            </w:pPr>
          </w:p>
        </w:tc>
        <w:tc>
          <w:tcPr>
            <w:tcW w:w="4593" w:type="dxa"/>
            <w:gridSpan w:val="2"/>
            <w:tcBorders>
              <w:top w:val="nil"/>
              <w:left w:val="nil"/>
              <w:bottom w:val="nil"/>
              <w:right w:val="nil"/>
            </w:tcBorders>
            <w:tcMar>
              <w:top w:w="0" w:type="dxa"/>
              <w:left w:w="149" w:type="dxa"/>
              <w:bottom w:w="0" w:type="dxa"/>
              <w:right w:w="149" w:type="dxa"/>
            </w:tcMar>
            <w:hideMark/>
          </w:tcPr>
          <w:p w:rsidR="00B0779D" w:rsidRPr="00E37F41" w:rsidRDefault="00B0779D" w:rsidP="003F53BD">
            <w:pPr>
              <w:textAlignment w:val="baseline"/>
              <w:rPr>
                <w:sz w:val="28"/>
                <w:szCs w:val="28"/>
              </w:rPr>
            </w:pPr>
          </w:p>
          <w:p w:rsidR="00B0779D" w:rsidRPr="00E37F41" w:rsidRDefault="00B0779D" w:rsidP="003F53BD">
            <w:pPr>
              <w:textAlignment w:val="baseline"/>
              <w:rPr>
                <w:sz w:val="28"/>
                <w:szCs w:val="28"/>
              </w:rPr>
            </w:pPr>
            <w:r w:rsidRPr="00E37F41">
              <w:rPr>
                <w:sz w:val="28"/>
                <w:szCs w:val="28"/>
              </w:rPr>
              <w:t>Подпись</w:t>
            </w:r>
          </w:p>
          <w:p w:rsidR="00B0779D" w:rsidRPr="00E37F41" w:rsidRDefault="00B0779D" w:rsidP="003F53BD">
            <w:pPr>
              <w:textAlignment w:val="baseline"/>
              <w:rPr>
                <w:sz w:val="28"/>
                <w:szCs w:val="28"/>
              </w:rPr>
            </w:pPr>
            <w:r w:rsidRPr="00E37F41">
              <w:rPr>
                <w:sz w:val="28"/>
                <w:szCs w:val="28"/>
              </w:rPr>
              <w:t>МП</w:t>
            </w:r>
          </w:p>
        </w:tc>
      </w:tr>
    </w:tbl>
    <w:p w:rsidR="00B0779D" w:rsidRDefault="00B0779D" w:rsidP="00B0779D">
      <w:pPr>
        <w:rPr>
          <w:color w:val="000000"/>
          <w:sz w:val="28"/>
          <w:szCs w:val="28"/>
        </w:rPr>
        <w:sectPr w:rsidR="00B0779D">
          <w:pgSz w:w="11906" w:h="16838"/>
          <w:pgMar w:top="1134" w:right="850" w:bottom="1134" w:left="1701" w:header="708" w:footer="708" w:gutter="0"/>
          <w:cols w:space="720"/>
        </w:sectPr>
      </w:pPr>
    </w:p>
    <w:p w:rsidR="00932564" w:rsidRPr="00FE2C7F" w:rsidRDefault="00932564" w:rsidP="00932564">
      <w:pPr>
        <w:ind w:firstLine="142"/>
        <w:jc w:val="right"/>
        <w:rPr>
          <w:rFonts w:eastAsia="Calibri"/>
        </w:rPr>
      </w:pPr>
      <w:r w:rsidRPr="00FE2C7F">
        <w:rPr>
          <w:rFonts w:eastAsia="Calibri"/>
        </w:rPr>
        <w:lastRenderedPageBreak/>
        <w:t xml:space="preserve">Приложение </w:t>
      </w:r>
      <w:r w:rsidR="00234B31">
        <w:rPr>
          <w:rFonts w:eastAsia="Calibri"/>
        </w:rPr>
        <w:t>9</w:t>
      </w:r>
    </w:p>
    <w:p w:rsidR="00932564" w:rsidRPr="00FE2C7F" w:rsidRDefault="00932564" w:rsidP="00932564">
      <w:pPr>
        <w:ind w:firstLine="142"/>
        <w:jc w:val="right"/>
        <w:rPr>
          <w:rFonts w:eastAsia="Calibri"/>
        </w:rPr>
      </w:pPr>
      <w:r w:rsidRPr="00FE2C7F">
        <w:rPr>
          <w:rFonts w:eastAsia="Calibri"/>
        </w:rPr>
        <w:t>к постановлению администрации Северо-Енисейского района</w:t>
      </w:r>
    </w:p>
    <w:p w:rsidR="00932564" w:rsidRPr="00FE2C7F" w:rsidRDefault="00932564" w:rsidP="00932564">
      <w:pPr>
        <w:ind w:firstLine="142"/>
        <w:jc w:val="right"/>
        <w:rPr>
          <w:rFonts w:eastAsia="Calibri"/>
        </w:rPr>
      </w:pPr>
      <w:r w:rsidRPr="00FE2C7F">
        <w:rPr>
          <w:rFonts w:eastAsia="Calibri"/>
        </w:rPr>
        <w:t xml:space="preserve"> </w:t>
      </w:r>
      <w:r w:rsidR="00081B90" w:rsidRPr="00FE2C7F">
        <w:rPr>
          <w:rFonts w:eastAsia="Calibri"/>
        </w:rPr>
        <w:t xml:space="preserve">от </w:t>
      </w:r>
      <w:r w:rsidR="00081B90">
        <w:rPr>
          <w:rFonts w:eastAsia="Calibri"/>
          <w:u w:val="single"/>
        </w:rPr>
        <w:t xml:space="preserve">28.01.2025 </w:t>
      </w:r>
      <w:r w:rsidR="00081B90" w:rsidRPr="00FE2C7F">
        <w:rPr>
          <w:rFonts w:eastAsia="Calibri"/>
        </w:rPr>
        <w:t xml:space="preserve">№ </w:t>
      </w:r>
      <w:r w:rsidR="00081B90">
        <w:rPr>
          <w:rFonts w:eastAsia="Calibri"/>
          <w:u w:val="single"/>
        </w:rPr>
        <w:t>20-п</w:t>
      </w:r>
    </w:p>
    <w:p w:rsidR="00EC7025" w:rsidRDefault="00932564" w:rsidP="00EC7025">
      <w:pPr>
        <w:widowControl w:val="0"/>
        <w:tabs>
          <w:tab w:val="left" w:pos="6215"/>
        </w:tabs>
        <w:suppressAutoHyphens/>
        <w:jc w:val="right"/>
        <w:rPr>
          <w:rFonts w:eastAsia="SimSun"/>
          <w:bCs/>
          <w:kern w:val="2"/>
          <w:lang w:eastAsia="ar-SA"/>
        </w:rPr>
      </w:pPr>
      <w:proofErr w:type="gramStart"/>
      <w:r w:rsidRPr="00FE2C7F">
        <w:t xml:space="preserve">(новая редакция </w:t>
      </w:r>
      <w:r w:rsidR="00EC7025">
        <w:rPr>
          <w:rFonts w:eastAsia="SimSun"/>
          <w:bCs/>
          <w:kern w:val="2"/>
          <w:lang w:eastAsia="ar-SA"/>
        </w:rPr>
        <w:t>Приложение 2 к отдельному мероприятию</w:t>
      </w:r>
      <w:proofErr w:type="gramEnd"/>
    </w:p>
    <w:p w:rsidR="00EC7025" w:rsidRDefault="00EC7025" w:rsidP="00EC7025">
      <w:pPr>
        <w:widowControl w:val="0"/>
        <w:tabs>
          <w:tab w:val="left" w:pos="6215"/>
        </w:tabs>
        <w:suppressAutoHyphens/>
        <w:jc w:val="right"/>
      </w:pPr>
      <w:r>
        <w:rPr>
          <w:rFonts w:eastAsia="SimSun"/>
          <w:bCs/>
          <w:kern w:val="2"/>
          <w:lang w:eastAsia="ar-SA"/>
        </w:rPr>
        <w:t>«</w:t>
      </w:r>
      <w:r>
        <w:t>Дополнительные меры социальной поддержки социальной поддержки</w:t>
      </w:r>
    </w:p>
    <w:p w:rsidR="00EC7025" w:rsidRDefault="00EC7025" w:rsidP="00EC7025">
      <w:pPr>
        <w:widowControl w:val="0"/>
        <w:tabs>
          <w:tab w:val="left" w:pos="6215"/>
        </w:tabs>
        <w:suppressAutoHyphens/>
        <w:jc w:val="right"/>
      </w:pPr>
      <w:r>
        <w:t xml:space="preserve"> граждан,  заключивших контракт о прохождении военной службы</w:t>
      </w:r>
    </w:p>
    <w:p w:rsidR="00EC7025" w:rsidRDefault="00EC7025" w:rsidP="00EC7025">
      <w:pPr>
        <w:widowControl w:val="0"/>
        <w:tabs>
          <w:tab w:val="left" w:pos="6215"/>
        </w:tabs>
        <w:suppressAutoHyphens/>
        <w:jc w:val="right"/>
        <w:rPr>
          <w:rFonts w:eastAsia="Calibri"/>
        </w:rPr>
      </w:pPr>
      <w:r>
        <w:t xml:space="preserve"> и </w:t>
      </w:r>
      <w:proofErr w:type="gramStart"/>
      <w:r>
        <w:t>направляемых</w:t>
      </w:r>
      <w:proofErr w:type="gramEnd"/>
      <w:r>
        <w:t xml:space="preserve"> для участия в специальной военной операции</w:t>
      </w:r>
      <w:r>
        <w:rPr>
          <w:rFonts w:eastAsia="Calibri"/>
        </w:rPr>
        <w:t>»</w:t>
      </w:r>
    </w:p>
    <w:p w:rsidR="00EC7025" w:rsidRDefault="00EC7025" w:rsidP="00EC7025">
      <w:pPr>
        <w:widowControl w:val="0"/>
        <w:tabs>
          <w:tab w:val="left" w:pos="6215"/>
        </w:tabs>
        <w:suppressAutoHyphens/>
        <w:jc w:val="right"/>
        <w:rPr>
          <w:lang w:eastAsia="en-US"/>
        </w:rPr>
      </w:pPr>
      <w:r>
        <w:rPr>
          <w:rFonts w:eastAsia="Calibri"/>
        </w:rPr>
        <w:t xml:space="preserve">муниципальной программы </w:t>
      </w:r>
      <w:r>
        <w:rPr>
          <w:lang w:eastAsia="en-US"/>
        </w:rPr>
        <w:t>«Развитие социальных отношений, рост благополучия</w:t>
      </w:r>
    </w:p>
    <w:p w:rsidR="00EC7025" w:rsidRDefault="00EC7025" w:rsidP="00EC7025">
      <w:pPr>
        <w:widowControl w:val="0"/>
        <w:tabs>
          <w:tab w:val="left" w:pos="6215"/>
        </w:tabs>
        <w:suppressAutoHyphens/>
        <w:jc w:val="right"/>
        <w:rPr>
          <w:lang w:eastAsia="en-US"/>
        </w:rPr>
      </w:pPr>
      <w:r>
        <w:rPr>
          <w:lang w:eastAsia="en-US"/>
        </w:rPr>
        <w:t xml:space="preserve"> и защищенности граждан в Северо-Енисейском районе»</w:t>
      </w:r>
    </w:p>
    <w:p w:rsidR="00EC7025" w:rsidRDefault="00EC7025" w:rsidP="00EC7025">
      <w:pPr>
        <w:tabs>
          <w:tab w:val="left" w:pos="6215"/>
        </w:tabs>
        <w:ind w:firstLine="680"/>
        <w:jc w:val="center"/>
        <w:rPr>
          <w:b/>
          <w:sz w:val="28"/>
          <w:szCs w:val="28"/>
          <w:highlight w:val="yellow"/>
        </w:rPr>
      </w:pPr>
    </w:p>
    <w:p w:rsidR="00EC7025" w:rsidRDefault="00EC7025" w:rsidP="00EC7025">
      <w:pPr>
        <w:tabs>
          <w:tab w:val="left" w:pos="6215"/>
        </w:tabs>
        <w:ind w:firstLine="680"/>
        <w:jc w:val="center"/>
        <w:rPr>
          <w:b/>
          <w:sz w:val="28"/>
          <w:szCs w:val="28"/>
        </w:rPr>
      </w:pPr>
      <w:r>
        <w:rPr>
          <w:b/>
          <w:sz w:val="28"/>
          <w:szCs w:val="28"/>
        </w:rPr>
        <w:t>Перечень мероприятий отдельного мероприятия с указанием объема средств на их реализацию</w:t>
      </w:r>
    </w:p>
    <w:p w:rsidR="00EC7025" w:rsidRDefault="00EC7025" w:rsidP="00EC7025">
      <w:pPr>
        <w:tabs>
          <w:tab w:val="left" w:pos="6215"/>
        </w:tabs>
        <w:ind w:firstLine="680"/>
        <w:jc w:val="center"/>
        <w:rPr>
          <w:b/>
          <w:sz w:val="28"/>
          <w:szCs w:val="28"/>
        </w:rPr>
      </w:pPr>
      <w:r>
        <w:rPr>
          <w:b/>
          <w:sz w:val="28"/>
          <w:szCs w:val="28"/>
        </w:rPr>
        <w:t xml:space="preserve"> и ожидаемых результатов</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51"/>
        <w:gridCol w:w="570"/>
        <w:gridCol w:w="570"/>
        <w:gridCol w:w="710"/>
        <w:gridCol w:w="1134"/>
        <w:gridCol w:w="570"/>
        <w:gridCol w:w="1255"/>
        <w:gridCol w:w="992"/>
        <w:gridCol w:w="993"/>
        <w:gridCol w:w="141"/>
        <w:gridCol w:w="1559"/>
        <w:gridCol w:w="1701"/>
      </w:tblGrid>
      <w:tr w:rsidR="00EC7025" w:rsidTr="003F53BD">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w:t>
            </w:r>
          </w:p>
          <w:p w:rsidR="00EC7025" w:rsidRDefault="00EC7025" w:rsidP="003F53BD">
            <w:pPr>
              <w:tabs>
                <w:tab w:val="left" w:pos="6215"/>
              </w:tabs>
              <w:spacing w:line="276" w:lineRule="auto"/>
              <w:jc w:val="center"/>
              <w:rPr>
                <w:b/>
                <w:sz w:val="20"/>
                <w:szCs w:val="20"/>
                <w:lang w:eastAsia="en-US"/>
              </w:rPr>
            </w:pPr>
            <w:proofErr w:type="gramStart"/>
            <w:r>
              <w:rPr>
                <w:b/>
                <w:sz w:val="20"/>
                <w:szCs w:val="20"/>
                <w:lang w:eastAsia="en-US"/>
              </w:rPr>
              <w:t>п</w:t>
            </w:r>
            <w:proofErr w:type="gramEnd"/>
            <w:r>
              <w:rPr>
                <w:b/>
                <w:sz w:val="20"/>
                <w:szCs w:val="20"/>
                <w:lang w:eastAsia="en-US"/>
              </w:rPr>
              <w:t>/п</w:t>
            </w:r>
          </w:p>
        </w:tc>
        <w:tc>
          <w:tcPr>
            <w:tcW w:w="4251"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680"/>
              <w:jc w:val="center"/>
              <w:rPr>
                <w:b/>
                <w:sz w:val="20"/>
                <w:szCs w:val="20"/>
                <w:lang w:eastAsia="en-US"/>
              </w:rPr>
            </w:pPr>
            <w:r>
              <w:rPr>
                <w:b/>
                <w:sz w:val="20"/>
                <w:szCs w:val="20"/>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7025" w:rsidRDefault="00EC7025" w:rsidP="003F53BD">
            <w:pPr>
              <w:tabs>
                <w:tab w:val="left" w:pos="6215"/>
              </w:tabs>
              <w:spacing w:line="276" w:lineRule="auto"/>
              <w:ind w:left="113" w:right="113" w:firstLine="680"/>
              <w:jc w:val="center"/>
              <w:rPr>
                <w:b/>
                <w:sz w:val="20"/>
                <w:szCs w:val="20"/>
                <w:lang w:eastAsia="en-US"/>
              </w:rPr>
            </w:pPr>
            <w:r>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Код бюджетной классификации</w:t>
            </w:r>
          </w:p>
        </w:tc>
        <w:tc>
          <w:tcPr>
            <w:tcW w:w="4940" w:type="dxa"/>
            <w:gridSpan w:val="5"/>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680"/>
              <w:jc w:val="center"/>
              <w:rPr>
                <w:b/>
                <w:sz w:val="20"/>
                <w:szCs w:val="20"/>
                <w:lang w:eastAsia="en-US"/>
              </w:rPr>
            </w:pPr>
            <w:r>
              <w:rPr>
                <w:b/>
                <w:sz w:val="20"/>
                <w:szCs w:val="20"/>
                <w:lang w:eastAsia="en-US"/>
              </w:rPr>
              <w:t>Расходы, в том числе по годам реализации программы</w:t>
            </w:r>
          </w:p>
          <w:p w:rsidR="00EC7025" w:rsidRDefault="00EC7025" w:rsidP="003F53BD">
            <w:pPr>
              <w:tabs>
                <w:tab w:val="left" w:pos="6215"/>
              </w:tabs>
              <w:spacing w:line="276" w:lineRule="auto"/>
              <w:ind w:firstLine="680"/>
              <w:jc w:val="center"/>
              <w:rPr>
                <w:b/>
                <w:sz w:val="20"/>
                <w:szCs w:val="20"/>
                <w:lang w:eastAsia="en-US"/>
              </w:rPr>
            </w:pPr>
            <w:r>
              <w:rPr>
                <w:b/>
                <w:sz w:val="20"/>
                <w:szCs w:val="20"/>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Ожидаемый результат от реализации подпрограммного мероприятия</w:t>
            </w:r>
          </w:p>
          <w:p w:rsidR="00EC7025" w:rsidRDefault="00EC7025" w:rsidP="003F53BD">
            <w:pPr>
              <w:tabs>
                <w:tab w:val="left" w:pos="6215"/>
              </w:tabs>
              <w:spacing w:line="276" w:lineRule="auto"/>
              <w:jc w:val="center"/>
              <w:rPr>
                <w:b/>
                <w:sz w:val="20"/>
                <w:szCs w:val="20"/>
                <w:lang w:eastAsia="en-US"/>
              </w:rPr>
            </w:pPr>
            <w:r>
              <w:rPr>
                <w:b/>
                <w:sz w:val="20"/>
                <w:szCs w:val="20"/>
                <w:lang w:eastAsia="en-US"/>
              </w:rPr>
              <w:t>(в натуральном выражении), количество получателей</w:t>
            </w:r>
          </w:p>
        </w:tc>
      </w:tr>
      <w:tr w:rsidR="00EC7025" w:rsidTr="003F53BD">
        <w:trPr>
          <w:cantSplit/>
          <w:trHeight w:val="1134"/>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b/>
                <w:sz w:val="20"/>
                <w:szCs w:val="20"/>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b/>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EC7025" w:rsidRDefault="00EC7025" w:rsidP="003F53BD">
            <w:pPr>
              <w:tabs>
                <w:tab w:val="left" w:pos="6215"/>
              </w:tabs>
              <w:spacing w:line="276" w:lineRule="auto"/>
              <w:ind w:left="113" w:right="113"/>
              <w:jc w:val="center"/>
              <w:rPr>
                <w:b/>
                <w:sz w:val="20"/>
                <w:szCs w:val="20"/>
                <w:lang w:eastAsia="en-US"/>
              </w:rPr>
            </w:pPr>
            <w:r>
              <w:rPr>
                <w:b/>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proofErr w:type="spellStart"/>
            <w:r>
              <w:rPr>
                <w:b/>
                <w:sz w:val="20"/>
                <w:szCs w:val="20"/>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ВР</w:t>
            </w: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2025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2026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b/>
                <w:sz w:val="20"/>
                <w:szCs w:val="20"/>
                <w:lang w:eastAsia="en-US"/>
              </w:rPr>
            </w:pPr>
            <w:r>
              <w:rPr>
                <w:b/>
                <w:sz w:val="20"/>
                <w:szCs w:val="20"/>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b/>
                <w:sz w:val="20"/>
                <w:szCs w:val="20"/>
                <w:lang w:eastAsia="en-US"/>
              </w:rPr>
            </w:pPr>
          </w:p>
        </w:tc>
      </w:tr>
      <w:tr w:rsidR="00EC7025" w:rsidTr="003F53BD">
        <w:tc>
          <w:tcPr>
            <w:tcW w:w="674"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7</w:t>
            </w:r>
          </w:p>
        </w:tc>
        <w:tc>
          <w:tcPr>
            <w:tcW w:w="1255"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EC7025" w:rsidRDefault="00EC7025" w:rsidP="003F53BD">
            <w:pPr>
              <w:tabs>
                <w:tab w:val="left" w:pos="6215"/>
              </w:tabs>
              <w:spacing w:line="276" w:lineRule="auto"/>
              <w:jc w:val="center"/>
              <w:rPr>
                <w:b/>
                <w:sz w:val="16"/>
                <w:szCs w:val="16"/>
                <w:lang w:eastAsia="en-US"/>
              </w:rPr>
            </w:pPr>
            <w:r>
              <w:rPr>
                <w:b/>
                <w:sz w:val="16"/>
                <w:szCs w:val="16"/>
                <w:lang w:eastAsia="en-US"/>
              </w:rPr>
              <w:t>12</w:t>
            </w:r>
          </w:p>
        </w:tc>
      </w:tr>
      <w:tr w:rsidR="00EC7025" w:rsidTr="003F53BD">
        <w:trPr>
          <w:trHeight w:val="333"/>
        </w:trPr>
        <w:tc>
          <w:tcPr>
            <w:tcW w:w="15120" w:type="dxa"/>
            <w:gridSpan w:val="13"/>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0"/>
                <w:tab w:val="left" w:pos="6215"/>
              </w:tabs>
              <w:autoSpaceDE w:val="0"/>
              <w:autoSpaceDN w:val="0"/>
              <w:adjustRightInd w:val="0"/>
              <w:spacing w:line="276" w:lineRule="auto"/>
              <w:rPr>
                <w:b/>
                <w:sz w:val="20"/>
                <w:szCs w:val="20"/>
                <w:lang w:eastAsia="en-US"/>
              </w:rPr>
            </w:pPr>
            <w:r>
              <w:rPr>
                <w:b/>
                <w:sz w:val="20"/>
                <w:szCs w:val="20"/>
                <w:lang w:eastAsia="en-US"/>
              </w:rPr>
              <w:t>Цель: 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EC7025" w:rsidTr="003F53BD">
        <w:trPr>
          <w:trHeight w:val="987"/>
        </w:trPr>
        <w:tc>
          <w:tcPr>
            <w:tcW w:w="67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470"/>
                <w:tab w:val="left" w:pos="6215"/>
              </w:tabs>
              <w:spacing w:line="276" w:lineRule="auto"/>
              <w:rPr>
                <w:rFonts w:eastAsia="Calibri"/>
                <w:sz w:val="20"/>
                <w:szCs w:val="20"/>
                <w:lang w:eastAsia="en-US"/>
              </w:rPr>
            </w:pPr>
            <w:r>
              <w:rPr>
                <w:bCs/>
                <w:sz w:val="20"/>
                <w:szCs w:val="20"/>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(единовременная выплата)</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C7025" w:rsidRPr="00C6157F" w:rsidRDefault="00EC7025" w:rsidP="003F53BD">
            <w:pPr>
              <w:spacing w:line="276" w:lineRule="auto"/>
              <w:rPr>
                <w:rFonts w:eastAsia="Calibri"/>
                <w:b/>
                <w:sz w:val="20"/>
                <w:szCs w:val="20"/>
                <w:lang w:eastAsia="en-US"/>
              </w:rPr>
            </w:pPr>
            <w:r w:rsidRPr="00C6157F">
              <w:rPr>
                <w:rFonts w:eastAsia="Calibri"/>
                <w:b/>
                <w:sz w:val="20"/>
                <w:szCs w:val="20"/>
                <w:lang w:eastAsia="en-US"/>
              </w:rPr>
              <w:t>Администрация Северо-Енисейского района</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2580080753</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24 000 000,00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24 000 000,00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Количество получателей – не менее 26 человек</w:t>
            </w:r>
          </w:p>
        </w:tc>
      </w:tr>
      <w:tr w:rsidR="00EC7025" w:rsidTr="003F53BD">
        <w:trPr>
          <w:trHeight w:val="686"/>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1.2.</w:t>
            </w:r>
          </w:p>
        </w:tc>
        <w:tc>
          <w:tcPr>
            <w:tcW w:w="4251"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470"/>
                <w:tab w:val="left" w:pos="6215"/>
              </w:tabs>
              <w:spacing w:line="276" w:lineRule="auto"/>
              <w:rPr>
                <w:bCs/>
                <w:sz w:val="20"/>
                <w:szCs w:val="20"/>
                <w:lang w:eastAsia="en-US"/>
              </w:rPr>
            </w:pPr>
            <w:r>
              <w:rPr>
                <w:bCs/>
                <w:sz w:val="20"/>
                <w:szCs w:val="20"/>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(ежемесячная выплата)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rFonts w:ascii="Calibri" w:eastAsia="Calibri" w:hAnsi="Calibri"/>
                <w:lang w:eastAsia="en-US"/>
              </w:rPr>
            </w:pP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441</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1006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2580080754</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1 320 000,00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1 320 000,00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Количество получателей – не менее 110 человек</w:t>
            </w:r>
          </w:p>
        </w:tc>
      </w:tr>
      <w:tr w:rsidR="00EC7025" w:rsidTr="003F53BD">
        <w:trPr>
          <w:trHeight w:val="40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sz w:val="16"/>
                <w:szCs w:val="16"/>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bCs/>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rFonts w:ascii="Calibri" w:eastAsia="Calibri" w:hAnsi="Calibri"/>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13 200,00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13 200,00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sz w:val="16"/>
                <w:szCs w:val="16"/>
                <w:lang w:eastAsia="en-US"/>
              </w:rPr>
            </w:pPr>
          </w:p>
        </w:tc>
      </w:tr>
      <w:tr w:rsidR="00EC7025" w:rsidTr="003F53BD">
        <w:trPr>
          <w:trHeight w:val="557"/>
        </w:trPr>
        <w:tc>
          <w:tcPr>
            <w:tcW w:w="67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lastRenderedPageBreak/>
              <w:t>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470"/>
                <w:tab w:val="left" w:pos="6215"/>
              </w:tabs>
              <w:spacing w:line="276" w:lineRule="auto"/>
              <w:rPr>
                <w:sz w:val="20"/>
                <w:szCs w:val="20"/>
                <w:lang w:eastAsia="en-US"/>
              </w:rPr>
            </w:pPr>
            <w:r>
              <w:rPr>
                <w:sz w:val="20"/>
                <w:szCs w:val="20"/>
                <w:lang w:eastAsia="en-US"/>
              </w:rPr>
              <w:t xml:space="preserve">Компенсация расходов, связанных с оплатой стоимости проезда гражданина от места его фактического пребывания до </w:t>
            </w:r>
            <w:proofErr w:type="spellStart"/>
            <w:r>
              <w:rPr>
                <w:sz w:val="20"/>
                <w:szCs w:val="20"/>
                <w:lang w:eastAsia="en-US"/>
              </w:rPr>
              <w:t>гп</w:t>
            </w:r>
            <w:proofErr w:type="spellEnd"/>
            <w:r>
              <w:rPr>
                <w:sz w:val="20"/>
                <w:szCs w:val="20"/>
                <w:lang w:eastAsia="en-US"/>
              </w:rPr>
              <w:t xml:space="preserve"> Северо-Енисейский для постановки на воинский учет в военный комиссариат Северо-Енисейского </w:t>
            </w:r>
          </w:p>
          <w:p w:rsidR="00EC7025" w:rsidRDefault="00EC7025" w:rsidP="003F53BD">
            <w:pPr>
              <w:tabs>
                <w:tab w:val="left" w:pos="470"/>
                <w:tab w:val="left" w:pos="6215"/>
              </w:tabs>
              <w:spacing w:line="276" w:lineRule="auto"/>
              <w:rPr>
                <w:bCs/>
                <w:sz w:val="16"/>
                <w:szCs w:val="16"/>
                <w:lang w:eastAsia="en-US"/>
              </w:rPr>
            </w:pPr>
            <w:r>
              <w:rPr>
                <w:sz w:val="20"/>
                <w:szCs w:val="20"/>
                <w:lang w:eastAsia="en-US"/>
              </w:rPr>
              <w:t xml:space="preserve">района в целях заключения контракта о прохождении военной службы и направления для участия в специальной военной операции </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rFonts w:ascii="Calibri" w:eastAsia="Calibri" w:hAnsi="Calibri"/>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2580080946</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100 000,00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Количество получателей – не менее 10 человек</w:t>
            </w:r>
          </w:p>
        </w:tc>
      </w:tr>
      <w:tr w:rsidR="00EC7025" w:rsidTr="003F53BD">
        <w:trPr>
          <w:trHeight w:val="557"/>
        </w:trPr>
        <w:tc>
          <w:tcPr>
            <w:tcW w:w="67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1.4</w:t>
            </w:r>
          </w:p>
        </w:tc>
        <w:tc>
          <w:tcPr>
            <w:tcW w:w="425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470"/>
                <w:tab w:val="left" w:pos="6215"/>
              </w:tabs>
              <w:spacing w:line="276" w:lineRule="auto"/>
              <w:rPr>
                <w:sz w:val="20"/>
                <w:szCs w:val="20"/>
                <w:lang w:eastAsia="en-US"/>
              </w:rPr>
            </w:pPr>
            <w:r>
              <w:rPr>
                <w:color w:val="000000"/>
                <w:sz w:val="18"/>
                <w:szCs w:val="18"/>
                <w:lang w:eastAsia="en-US"/>
              </w:rPr>
              <w:t>Дополнительные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Pr>
                <w:color w:val="000000"/>
                <w:sz w:val="18"/>
                <w:szCs w:val="18"/>
                <w:lang w:eastAsia="en-US"/>
              </w:rPr>
              <w:t>Соврудник</w:t>
            </w:r>
            <w:proofErr w:type="spellEnd"/>
            <w:r>
              <w:rPr>
                <w:color w:val="000000"/>
                <w:sz w:val="18"/>
                <w:szCs w:val="18"/>
                <w:lang w:eastAsia="en-US"/>
              </w:rPr>
              <w:t>» в 2024 году</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rPr>
                <w:rFonts w:ascii="Calibri" w:eastAsia="Calibri" w:hAnsi="Calibri"/>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jc w:val="center"/>
              <w:rPr>
                <w:sz w:val="16"/>
                <w:szCs w:val="16"/>
                <w:lang w:eastAsia="en-US"/>
              </w:rPr>
            </w:pPr>
            <w:r>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2580081079</w:t>
            </w: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500 000,00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500 000,00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sz w:val="16"/>
                <w:szCs w:val="16"/>
                <w:lang w:eastAsia="en-US"/>
              </w:rPr>
            </w:pPr>
            <w:r>
              <w:rPr>
                <w:sz w:val="16"/>
                <w:szCs w:val="16"/>
                <w:lang w:eastAsia="en-US"/>
              </w:rPr>
              <w:t xml:space="preserve">менее 5 человек </w:t>
            </w:r>
          </w:p>
        </w:tc>
      </w:tr>
      <w:tr w:rsidR="00EC7025" w:rsidTr="003F53BD">
        <w:trPr>
          <w:trHeight w:val="375"/>
        </w:trPr>
        <w:tc>
          <w:tcPr>
            <w:tcW w:w="67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spacing w:line="276" w:lineRule="auto"/>
              <w:rPr>
                <w:rFonts w:ascii="Calibri" w:eastAsia="Calibri" w:hAnsi="Calibri"/>
                <w:lang w:eastAsia="en-US"/>
              </w:rPr>
            </w:pPr>
          </w:p>
        </w:tc>
        <w:tc>
          <w:tcPr>
            <w:tcW w:w="425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470"/>
                <w:tab w:val="left" w:pos="6215"/>
              </w:tabs>
              <w:spacing w:line="276" w:lineRule="auto"/>
              <w:rPr>
                <w:b/>
                <w:bCs/>
                <w:sz w:val="20"/>
                <w:szCs w:val="20"/>
                <w:lang w:eastAsia="en-US"/>
              </w:rPr>
            </w:pPr>
            <w:r>
              <w:rPr>
                <w:b/>
                <w:bCs/>
                <w:sz w:val="20"/>
                <w:szCs w:val="20"/>
                <w:lang w:eastAsia="en-US"/>
              </w:rPr>
              <w:t>Итого:</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EC7025" w:rsidRDefault="00EC7025" w:rsidP="003F53BD">
            <w:pPr>
              <w:spacing w:line="276" w:lineRule="auto"/>
              <w:rPr>
                <w:rFonts w:ascii="Calibri" w:eastAsia="Calibri" w:hAnsi="Calibri"/>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spacing w:line="276" w:lineRule="auto"/>
              <w:rPr>
                <w:rFonts w:ascii="Calibri" w:eastAsia="Calibri" w:hAnsi="Calibri"/>
                <w:lang w:eastAsia="en-US"/>
              </w:rPr>
            </w:pPr>
          </w:p>
        </w:tc>
        <w:tc>
          <w:tcPr>
            <w:tcW w:w="710" w:type="dxa"/>
            <w:tcBorders>
              <w:top w:val="single" w:sz="4" w:space="0" w:color="auto"/>
              <w:left w:val="single" w:sz="4" w:space="0" w:color="auto"/>
              <w:bottom w:val="single" w:sz="4" w:space="0" w:color="auto"/>
              <w:right w:val="single" w:sz="4" w:space="0" w:color="auto"/>
            </w:tcBorders>
            <w:vAlign w:val="center"/>
          </w:tcPr>
          <w:p w:rsidR="00EC7025" w:rsidRDefault="00EC7025" w:rsidP="003F53BD">
            <w:pPr>
              <w:tabs>
                <w:tab w:val="left" w:pos="6215"/>
              </w:tabs>
              <w:spacing w:line="276" w:lineRule="auto"/>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spacing w:line="276" w:lineRule="auto"/>
              <w:rPr>
                <w:rFonts w:ascii="Calibri" w:eastAsia="Calibri" w:hAnsi="Calibri"/>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spacing w:line="276" w:lineRule="auto"/>
              <w:rPr>
                <w:rFonts w:ascii="Calibri" w:eastAsia="Calibri" w:hAnsi="Calibri"/>
                <w:lang w:eastAsia="en-US"/>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25 933 200,00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tabs>
                <w:tab w:val="left" w:pos="6215"/>
              </w:tabs>
              <w:spacing w:line="276" w:lineRule="auto"/>
              <w:ind w:firstLine="34"/>
              <w:jc w:val="center"/>
              <w:rPr>
                <w:b/>
                <w:sz w:val="16"/>
                <w:szCs w:val="16"/>
                <w:lang w:eastAsia="en-US"/>
              </w:rPr>
            </w:pPr>
            <w:r>
              <w:rPr>
                <w:b/>
                <w:sz w:val="16"/>
                <w:szCs w:val="16"/>
                <w:lang w:eastAsia="en-US"/>
              </w:rPr>
              <w:t>25 933 200,00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7025" w:rsidRDefault="00EC7025" w:rsidP="003F53BD">
            <w:pPr>
              <w:spacing w:line="276" w:lineRule="auto"/>
              <w:rPr>
                <w:rFonts w:ascii="Calibri" w:eastAsia="Calibri" w:hAnsi="Calibri"/>
                <w:lang w:eastAsia="en-US"/>
              </w:rPr>
            </w:pPr>
          </w:p>
        </w:tc>
      </w:tr>
    </w:tbl>
    <w:p w:rsidR="00EC7025" w:rsidRDefault="00EC7025" w:rsidP="00EC7025">
      <w:pPr>
        <w:rPr>
          <w:b/>
        </w:rPr>
        <w:sectPr w:rsidR="00EC7025" w:rsidSect="003F53BD">
          <w:pgSz w:w="16838" w:h="11906" w:orient="landscape"/>
          <w:pgMar w:top="1701" w:right="709" w:bottom="850" w:left="1134" w:header="708" w:footer="708" w:gutter="0"/>
          <w:cols w:space="720"/>
        </w:sectPr>
      </w:pPr>
    </w:p>
    <w:p w:rsidR="00514C42" w:rsidRPr="00FE2C7F" w:rsidRDefault="00514C42" w:rsidP="00514C42">
      <w:pPr>
        <w:ind w:firstLine="142"/>
        <w:jc w:val="right"/>
        <w:rPr>
          <w:rFonts w:eastAsia="Calibri"/>
        </w:rPr>
      </w:pPr>
      <w:r w:rsidRPr="00FE2C7F">
        <w:rPr>
          <w:rFonts w:eastAsia="Calibri"/>
        </w:rPr>
        <w:lastRenderedPageBreak/>
        <w:t xml:space="preserve">Приложение </w:t>
      </w:r>
      <w:r>
        <w:rPr>
          <w:rFonts w:eastAsia="Calibri"/>
        </w:rPr>
        <w:t>1</w:t>
      </w:r>
      <w:r w:rsidR="00234B31">
        <w:rPr>
          <w:rFonts w:eastAsia="Calibri"/>
        </w:rPr>
        <w:t>0</w:t>
      </w:r>
    </w:p>
    <w:p w:rsidR="00514C42" w:rsidRPr="00FE2C7F" w:rsidRDefault="00514C42" w:rsidP="00514C42">
      <w:pPr>
        <w:ind w:firstLine="142"/>
        <w:jc w:val="right"/>
        <w:rPr>
          <w:rFonts w:eastAsia="Calibri"/>
        </w:rPr>
      </w:pPr>
      <w:r w:rsidRPr="00FE2C7F">
        <w:rPr>
          <w:rFonts w:eastAsia="Calibri"/>
        </w:rPr>
        <w:t>к постановлению администрации Северо-Енисейского района</w:t>
      </w:r>
    </w:p>
    <w:p w:rsidR="00514C42" w:rsidRPr="00FE2C7F" w:rsidRDefault="00514C42" w:rsidP="00514C42">
      <w:pPr>
        <w:ind w:firstLine="142"/>
        <w:jc w:val="right"/>
        <w:rPr>
          <w:rFonts w:eastAsia="Calibri"/>
        </w:rPr>
      </w:pPr>
      <w:r w:rsidRPr="00FE2C7F">
        <w:rPr>
          <w:rFonts w:eastAsia="Calibri"/>
        </w:rPr>
        <w:t xml:space="preserve"> </w:t>
      </w:r>
      <w:r w:rsidR="00081B90" w:rsidRPr="00FE2C7F">
        <w:rPr>
          <w:rFonts w:eastAsia="Calibri"/>
        </w:rPr>
        <w:t xml:space="preserve">от </w:t>
      </w:r>
      <w:r w:rsidR="00081B90">
        <w:rPr>
          <w:rFonts w:eastAsia="Calibri"/>
          <w:u w:val="single"/>
        </w:rPr>
        <w:t xml:space="preserve">28.01.2025 </w:t>
      </w:r>
      <w:r w:rsidR="00081B90" w:rsidRPr="00FE2C7F">
        <w:rPr>
          <w:rFonts w:eastAsia="Calibri"/>
        </w:rPr>
        <w:t xml:space="preserve">№ </w:t>
      </w:r>
      <w:r w:rsidR="00081B90">
        <w:rPr>
          <w:rFonts w:eastAsia="Calibri"/>
          <w:u w:val="single"/>
        </w:rPr>
        <w:t>20-п</w:t>
      </w:r>
      <w:bookmarkStart w:id="0" w:name="_GoBack"/>
      <w:bookmarkEnd w:id="0"/>
    </w:p>
    <w:p w:rsidR="00514C42" w:rsidRDefault="00514C42" w:rsidP="00514C42">
      <w:pPr>
        <w:widowControl w:val="0"/>
        <w:tabs>
          <w:tab w:val="left" w:pos="6215"/>
        </w:tabs>
        <w:suppressAutoHyphens/>
        <w:jc w:val="right"/>
        <w:rPr>
          <w:rFonts w:eastAsia="SimSun"/>
          <w:bCs/>
          <w:kern w:val="2"/>
          <w:lang w:eastAsia="ar-SA"/>
        </w:rPr>
      </w:pPr>
      <w:proofErr w:type="gramStart"/>
      <w:r w:rsidRPr="00FE2C7F">
        <w:t xml:space="preserve">(новая редакция </w:t>
      </w:r>
      <w:r>
        <w:rPr>
          <w:rFonts w:eastAsia="SimSun"/>
          <w:bCs/>
          <w:kern w:val="2"/>
          <w:lang w:eastAsia="ar-SA"/>
        </w:rPr>
        <w:t xml:space="preserve">Приложение </w:t>
      </w:r>
      <w:r w:rsidR="00E93A54">
        <w:rPr>
          <w:rFonts w:eastAsia="SimSun"/>
          <w:bCs/>
          <w:kern w:val="2"/>
          <w:lang w:eastAsia="ar-SA"/>
        </w:rPr>
        <w:t>3</w:t>
      </w:r>
      <w:r>
        <w:rPr>
          <w:rFonts w:eastAsia="SimSun"/>
          <w:bCs/>
          <w:kern w:val="2"/>
          <w:lang w:eastAsia="ar-SA"/>
        </w:rPr>
        <w:t xml:space="preserve"> к отдельному мероприятию</w:t>
      </w:r>
      <w:proofErr w:type="gramEnd"/>
    </w:p>
    <w:p w:rsidR="00514C42" w:rsidRDefault="00514C42" w:rsidP="00514C42">
      <w:pPr>
        <w:widowControl w:val="0"/>
        <w:tabs>
          <w:tab w:val="left" w:pos="6215"/>
        </w:tabs>
        <w:suppressAutoHyphens/>
        <w:jc w:val="right"/>
      </w:pPr>
      <w:r>
        <w:rPr>
          <w:rFonts w:eastAsia="SimSun"/>
          <w:bCs/>
          <w:kern w:val="2"/>
          <w:lang w:eastAsia="ar-SA"/>
        </w:rPr>
        <w:t>«</w:t>
      </w:r>
      <w:r>
        <w:t>Дополнительные меры социальной поддержки социальной поддержки</w:t>
      </w:r>
    </w:p>
    <w:p w:rsidR="00514C42" w:rsidRDefault="00514C42" w:rsidP="00514C42">
      <w:pPr>
        <w:widowControl w:val="0"/>
        <w:tabs>
          <w:tab w:val="left" w:pos="6215"/>
        </w:tabs>
        <w:suppressAutoHyphens/>
        <w:jc w:val="right"/>
      </w:pPr>
      <w:r>
        <w:t xml:space="preserve"> граждан,  заключивших контракт о прохождении военной службы</w:t>
      </w:r>
    </w:p>
    <w:p w:rsidR="00514C42" w:rsidRDefault="00514C42" w:rsidP="00514C42">
      <w:pPr>
        <w:widowControl w:val="0"/>
        <w:tabs>
          <w:tab w:val="left" w:pos="6215"/>
        </w:tabs>
        <w:suppressAutoHyphens/>
        <w:jc w:val="right"/>
        <w:rPr>
          <w:rFonts w:eastAsia="Calibri"/>
        </w:rPr>
      </w:pPr>
      <w:r>
        <w:t xml:space="preserve"> и </w:t>
      </w:r>
      <w:proofErr w:type="gramStart"/>
      <w:r>
        <w:t>направляемых</w:t>
      </w:r>
      <w:proofErr w:type="gramEnd"/>
      <w:r>
        <w:t xml:space="preserve"> для участия в специальной военной операции</w:t>
      </w:r>
      <w:r>
        <w:rPr>
          <w:rFonts w:eastAsia="Calibri"/>
        </w:rPr>
        <w:t>»</w:t>
      </w:r>
    </w:p>
    <w:p w:rsidR="00514C42" w:rsidRDefault="00514C42" w:rsidP="00514C42">
      <w:pPr>
        <w:widowControl w:val="0"/>
        <w:tabs>
          <w:tab w:val="left" w:pos="6215"/>
        </w:tabs>
        <w:suppressAutoHyphens/>
        <w:jc w:val="right"/>
        <w:rPr>
          <w:lang w:eastAsia="en-US"/>
        </w:rPr>
      </w:pPr>
      <w:r>
        <w:rPr>
          <w:rFonts w:eastAsia="Calibri"/>
        </w:rPr>
        <w:t xml:space="preserve">муниципальной программы </w:t>
      </w:r>
      <w:r>
        <w:rPr>
          <w:lang w:eastAsia="en-US"/>
        </w:rPr>
        <w:t>«Развитие социальных отношений, рост благополучия</w:t>
      </w:r>
    </w:p>
    <w:p w:rsidR="00514C42" w:rsidRDefault="00514C42" w:rsidP="00514C42">
      <w:pPr>
        <w:widowControl w:val="0"/>
        <w:tabs>
          <w:tab w:val="left" w:pos="6215"/>
        </w:tabs>
        <w:suppressAutoHyphens/>
        <w:jc w:val="right"/>
        <w:rPr>
          <w:lang w:eastAsia="en-US"/>
        </w:rPr>
      </w:pPr>
      <w:r>
        <w:rPr>
          <w:lang w:eastAsia="en-US"/>
        </w:rPr>
        <w:t xml:space="preserve"> и защищенности граждан в Северо-Енисейском районе»</w:t>
      </w:r>
      <w:r w:rsidR="00E93A54">
        <w:rPr>
          <w:lang w:eastAsia="en-US"/>
        </w:rPr>
        <w:t>)</w:t>
      </w:r>
    </w:p>
    <w:p w:rsidR="0009490C" w:rsidRDefault="0009490C" w:rsidP="00EC7025">
      <w:pPr>
        <w:ind w:firstLine="142"/>
        <w:jc w:val="right"/>
        <w:rPr>
          <w:rFonts w:eastAsia="Calibri"/>
        </w:rPr>
      </w:pPr>
    </w:p>
    <w:p w:rsidR="00E93A54" w:rsidRDefault="00E93A54" w:rsidP="00E93A54">
      <w:pPr>
        <w:widowControl w:val="0"/>
        <w:tabs>
          <w:tab w:val="left" w:pos="6215"/>
        </w:tabs>
        <w:suppressAutoHyphens/>
        <w:ind w:left="3544"/>
        <w:jc w:val="right"/>
        <w:rPr>
          <w:sz w:val="28"/>
          <w:szCs w:val="28"/>
        </w:rPr>
      </w:pPr>
    </w:p>
    <w:p w:rsidR="00E93A54" w:rsidRPr="00E5748D" w:rsidRDefault="00E93A54" w:rsidP="00E93A54">
      <w:pPr>
        <w:tabs>
          <w:tab w:val="left" w:pos="6215"/>
        </w:tabs>
        <w:ind w:left="2410"/>
        <w:jc w:val="both"/>
        <w:rPr>
          <w:sz w:val="20"/>
          <w:szCs w:val="20"/>
        </w:rPr>
      </w:pPr>
      <w:r w:rsidRPr="00E5748D">
        <w:rPr>
          <w:sz w:val="20"/>
          <w:szCs w:val="20"/>
        </w:rPr>
        <w:t>Главе Северо-Енисейского района________________________________________</w:t>
      </w:r>
    </w:p>
    <w:p w:rsidR="00E93A54" w:rsidRPr="00E5748D" w:rsidRDefault="00E93A54" w:rsidP="00E93A54">
      <w:pPr>
        <w:tabs>
          <w:tab w:val="left" w:pos="6215"/>
        </w:tabs>
        <w:ind w:left="2410"/>
        <w:jc w:val="both"/>
        <w:rPr>
          <w:sz w:val="20"/>
          <w:szCs w:val="20"/>
        </w:rPr>
      </w:pPr>
      <w:r w:rsidRPr="00E5748D">
        <w:rPr>
          <w:sz w:val="20"/>
          <w:szCs w:val="20"/>
        </w:rPr>
        <w:t>от ___________________________________________________________________</w:t>
      </w:r>
    </w:p>
    <w:p w:rsidR="00E93A54" w:rsidRPr="00E5748D" w:rsidRDefault="00E93A54" w:rsidP="00E93A54">
      <w:pPr>
        <w:tabs>
          <w:tab w:val="left" w:pos="6215"/>
        </w:tabs>
        <w:ind w:left="2410"/>
        <w:jc w:val="center"/>
        <w:rPr>
          <w:sz w:val="20"/>
          <w:szCs w:val="20"/>
        </w:rPr>
      </w:pPr>
      <w:r w:rsidRPr="00E5748D">
        <w:rPr>
          <w:sz w:val="20"/>
          <w:szCs w:val="20"/>
        </w:rPr>
        <w:t>(Ф.И.О. полностью)</w:t>
      </w:r>
    </w:p>
    <w:p w:rsidR="00E93A54" w:rsidRPr="00E5748D" w:rsidRDefault="00E93A54" w:rsidP="00E93A54">
      <w:pPr>
        <w:pBdr>
          <w:bottom w:val="single" w:sz="12" w:space="1" w:color="auto"/>
        </w:pBdr>
        <w:tabs>
          <w:tab w:val="left" w:pos="6215"/>
        </w:tabs>
        <w:ind w:left="2410"/>
        <w:jc w:val="both"/>
        <w:rPr>
          <w:sz w:val="20"/>
          <w:szCs w:val="20"/>
        </w:rPr>
      </w:pPr>
      <w:proofErr w:type="gramStart"/>
      <w:r w:rsidRPr="00E5748D">
        <w:rPr>
          <w:sz w:val="20"/>
          <w:szCs w:val="20"/>
        </w:rPr>
        <w:t>проживающего</w:t>
      </w:r>
      <w:proofErr w:type="gramEnd"/>
      <w:r w:rsidRPr="00E5748D">
        <w:rPr>
          <w:sz w:val="20"/>
          <w:szCs w:val="20"/>
        </w:rPr>
        <w:t xml:space="preserve"> по адресу___________________________________________</w:t>
      </w:r>
    </w:p>
    <w:p w:rsidR="00E93A54" w:rsidRPr="00E5748D" w:rsidRDefault="00E93A54" w:rsidP="00E93A54">
      <w:pPr>
        <w:pBdr>
          <w:bottom w:val="single" w:sz="12" w:space="1" w:color="auto"/>
        </w:pBdr>
        <w:tabs>
          <w:tab w:val="left" w:pos="6215"/>
        </w:tabs>
        <w:ind w:left="2410"/>
        <w:jc w:val="right"/>
        <w:rPr>
          <w:sz w:val="20"/>
          <w:szCs w:val="20"/>
        </w:rPr>
      </w:pPr>
    </w:p>
    <w:p w:rsidR="00E93A54" w:rsidRPr="00E5748D" w:rsidRDefault="00E93A54" w:rsidP="00E93A54">
      <w:pPr>
        <w:tabs>
          <w:tab w:val="left" w:pos="6215"/>
        </w:tabs>
        <w:ind w:left="2410"/>
        <w:jc w:val="center"/>
        <w:rPr>
          <w:sz w:val="20"/>
          <w:szCs w:val="20"/>
        </w:rPr>
      </w:pPr>
      <w:r w:rsidRPr="00E5748D">
        <w:rPr>
          <w:sz w:val="20"/>
          <w:szCs w:val="20"/>
        </w:rPr>
        <w:t>(указать почтовый индекс и адрес проживания)</w:t>
      </w:r>
    </w:p>
    <w:p w:rsidR="00E93A54" w:rsidRPr="00E5748D" w:rsidRDefault="00E93A54" w:rsidP="00E93A54">
      <w:pPr>
        <w:pBdr>
          <w:bottom w:val="single" w:sz="12" w:space="1" w:color="auto"/>
        </w:pBdr>
        <w:tabs>
          <w:tab w:val="left" w:pos="6215"/>
        </w:tabs>
        <w:ind w:left="2410"/>
        <w:jc w:val="both"/>
        <w:rPr>
          <w:sz w:val="20"/>
          <w:szCs w:val="20"/>
        </w:rPr>
      </w:pPr>
      <w:r w:rsidRPr="00E5748D">
        <w:rPr>
          <w:sz w:val="20"/>
          <w:szCs w:val="20"/>
        </w:rPr>
        <w:t>Паспорт (или иной документ удостоверяющий личность) ___________________</w:t>
      </w:r>
    </w:p>
    <w:p w:rsidR="00E93A54" w:rsidRPr="00E5748D" w:rsidRDefault="00E93A54" w:rsidP="00E93A54">
      <w:pPr>
        <w:pBdr>
          <w:bottom w:val="single" w:sz="12" w:space="1" w:color="auto"/>
        </w:pBdr>
        <w:tabs>
          <w:tab w:val="left" w:pos="6215"/>
        </w:tabs>
        <w:ind w:left="2410"/>
        <w:jc w:val="both"/>
        <w:rPr>
          <w:sz w:val="20"/>
          <w:szCs w:val="20"/>
        </w:rPr>
      </w:pPr>
    </w:p>
    <w:p w:rsidR="00E93A54" w:rsidRPr="00E5748D" w:rsidRDefault="00E93A54" w:rsidP="00E93A54">
      <w:pPr>
        <w:tabs>
          <w:tab w:val="left" w:pos="6215"/>
        </w:tabs>
        <w:ind w:left="2410"/>
        <w:jc w:val="center"/>
        <w:rPr>
          <w:sz w:val="20"/>
          <w:szCs w:val="20"/>
        </w:rPr>
      </w:pPr>
      <w:r w:rsidRPr="00E5748D">
        <w:rPr>
          <w:sz w:val="20"/>
          <w:szCs w:val="20"/>
        </w:rPr>
        <w:t>(серия, номер, когда и кем выдан)</w:t>
      </w:r>
    </w:p>
    <w:p w:rsidR="00E93A54" w:rsidRPr="00E5748D" w:rsidRDefault="00E93A54" w:rsidP="00E93A54">
      <w:pPr>
        <w:pBdr>
          <w:bottom w:val="single" w:sz="12" w:space="1" w:color="auto"/>
        </w:pBdr>
        <w:tabs>
          <w:tab w:val="left" w:pos="6215"/>
        </w:tabs>
        <w:autoSpaceDE w:val="0"/>
        <w:autoSpaceDN w:val="0"/>
        <w:adjustRightInd w:val="0"/>
        <w:ind w:left="2410"/>
        <w:jc w:val="both"/>
        <w:rPr>
          <w:rFonts w:ascii="Courier New" w:eastAsia="Calibri" w:hAnsi="Courier New" w:cs="Courier New"/>
          <w:b/>
          <w:bCs/>
          <w:sz w:val="20"/>
          <w:szCs w:val="20"/>
        </w:rPr>
      </w:pPr>
      <w:r w:rsidRPr="00E5748D">
        <w:rPr>
          <w:sz w:val="20"/>
          <w:szCs w:val="20"/>
        </w:rPr>
        <w:t>Доверенное лицо</w:t>
      </w:r>
      <w:r w:rsidRPr="00E5748D">
        <w:rPr>
          <w:rFonts w:ascii="Courier New" w:eastAsia="Calibri" w:hAnsi="Courier New" w:cs="Courier New"/>
          <w:b/>
          <w:bCs/>
          <w:sz w:val="20"/>
          <w:szCs w:val="20"/>
        </w:rPr>
        <w:t xml:space="preserve"> ____________________________________________</w:t>
      </w:r>
    </w:p>
    <w:p w:rsidR="00E93A54" w:rsidRPr="00E5748D" w:rsidRDefault="00E93A54" w:rsidP="00E93A54">
      <w:pPr>
        <w:pBdr>
          <w:bottom w:val="single" w:sz="12" w:space="1" w:color="auto"/>
        </w:pBdr>
        <w:tabs>
          <w:tab w:val="left" w:pos="6215"/>
        </w:tabs>
        <w:autoSpaceDE w:val="0"/>
        <w:autoSpaceDN w:val="0"/>
        <w:adjustRightInd w:val="0"/>
        <w:ind w:left="2410"/>
        <w:jc w:val="both"/>
        <w:rPr>
          <w:rFonts w:ascii="Cambria" w:hAnsi="Cambria"/>
          <w:sz w:val="20"/>
          <w:szCs w:val="20"/>
        </w:rPr>
      </w:pPr>
    </w:p>
    <w:p w:rsidR="00E93A54" w:rsidRPr="00E5748D" w:rsidRDefault="00E93A54" w:rsidP="00E93A54">
      <w:pPr>
        <w:tabs>
          <w:tab w:val="left" w:pos="6215"/>
        </w:tabs>
        <w:ind w:left="2410"/>
        <w:jc w:val="center"/>
        <w:rPr>
          <w:sz w:val="20"/>
          <w:szCs w:val="20"/>
        </w:rPr>
      </w:pPr>
      <w:r w:rsidRPr="00E5748D">
        <w:rPr>
          <w:sz w:val="20"/>
          <w:szCs w:val="20"/>
        </w:rPr>
        <w:t>(Ф.И.О. полностью)</w:t>
      </w:r>
    </w:p>
    <w:p w:rsidR="00E93A54" w:rsidRPr="00E5748D" w:rsidRDefault="00E93A54" w:rsidP="00E93A54">
      <w:pPr>
        <w:pBdr>
          <w:bottom w:val="single" w:sz="12" w:space="1" w:color="auto"/>
        </w:pBdr>
        <w:tabs>
          <w:tab w:val="left" w:pos="6215"/>
        </w:tabs>
        <w:ind w:left="2410"/>
        <w:rPr>
          <w:sz w:val="20"/>
          <w:szCs w:val="20"/>
        </w:rPr>
      </w:pPr>
      <w:proofErr w:type="gramStart"/>
      <w:r w:rsidRPr="00E5748D">
        <w:rPr>
          <w:sz w:val="20"/>
          <w:szCs w:val="20"/>
        </w:rPr>
        <w:t>проживающее</w:t>
      </w:r>
      <w:proofErr w:type="gramEnd"/>
      <w:r w:rsidRPr="00E5748D">
        <w:rPr>
          <w:sz w:val="20"/>
          <w:szCs w:val="20"/>
        </w:rPr>
        <w:t xml:space="preserve"> по адресу </w:t>
      </w:r>
      <w:hyperlink r:id="rId11" w:history="1">
        <w:r w:rsidRPr="00E5748D">
          <w:rPr>
            <w:rFonts w:eastAsia="Calibri"/>
            <w:bCs/>
            <w:sz w:val="20"/>
            <w:szCs w:val="20"/>
          </w:rPr>
          <w:t>&lt;*&gt;</w:t>
        </w:r>
      </w:hyperlink>
      <w:r w:rsidRPr="00E5748D">
        <w:rPr>
          <w:sz w:val="20"/>
          <w:szCs w:val="20"/>
        </w:rPr>
        <w:t>____________________________________________</w:t>
      </w:r>
    </w:p>
    <w:p w:rsidR="00E93A54" w:rsidRPr="00E5748D" w:rsidRDefault="00E93A54" w:rsidP="00E93A54">
      <w:pPr>
        <w:pBdr>
          <w:bottom w:val="single" w:sz="12" w:space="1" w:color="auto"/>
        </w:pBdr>
        <w:tabs>
          <w:tab w:val="left" w:pos="6215"/>
        </w:tabs>
        <w:ind w:left="2410"/>
        <w:rPr>
          <w:sz w:val="20"/>
          <w:szCs w:val="20"/>
        </w:rPr>
      </w:pPr>
    </w:p>
    <w:p w:rsidR="00E93A54" w:rsidRPr="00E5748D" w:rsidRDefault="00E93A54" w:rsidP="00E93A54">
      <w:pPr>
        <w:tabs>
          <w:tab w:val="left" w:pos="6215"/>
        </w:tabs>
        <w:ind w:left="2410"/>
        <w:jc w:val="center"/>
        <w:rPr>
          <w:sz w:val="20"/>
          <w:szCs w:val="20"/>
        </w:rPr>
      </w:pPr>
      <w:r w:rsidRPr="00E5748D">
        <w:rPr>
          <w:sz w:val="20"/>
          <w:szCs w:val="20"/>
        </w:rPr>
        <w:t>(указать почтовый индекс или адрес проживания)</w:t>
      </w:r>
    </w:p>
    <w:p w:rsidR="00E93A54" w:rsidRPr="00E5748D" w:rsidRDefault="00E93A54" w:rsidP="00E93A54">
      <w:pPr>
        <w:pBdr>
          <w:bottom w:val="single" w:sz="12" w:space="1" w:color="auto"/>
        </w:pBdr>
        <w:tabs>
          <w:tab w:val="left" w:pos="6215"/>
        </w:tabs>
        <w:autoSpaceDE w:val="0"/>
        <w:autoSpaceDN w:val="0"/>
        <w:adjustRightInd w:val="0"/>
        <w:ind w:left="2410"/>
        <w:jc w:val="both"/>
        <w:rPr>
          <w:rFonts w:eastAsia="Calibri"/>
          <w:b/>
          <w:bCs/>
          <w:sz w:val="20"/>
          <w:szCs w:val="20"/>
        </w:rPr>
      </w:pPr>
      <w:r w:rsidRPr="00E5748D">
        <w:rPr>
          <w:rFonts w:eastAsia="Calibri"/>
          <w:bCs/>
          <w:sz w:val="20"/>
          <w:szCs w:val="20"/>
        </w:rPr>
        <w:t>Паспорт (или иной документ, удостоверяющий личность)</w:t>
      </w:r>
      <w:r w:rsidRPr="00E5748D">
        <w:rPr>
          <w:rFonts w:eastAsia="Calibri"/>
          <w:b/>
          <w:bCs/>
          <w:sz w:val="20"/>
          <w:szCs w:val="20"/>
        </w:rPr>
        <w:t xml:space="preserve"> ___________________</w:t>
      </w:r>
    </w:p>
    <w:p w:rsidR="00E93A54" w:rsidRPr="00E5748D" w:rsidRDefault="00E93A54" w:rsidP="00E93A54">
      <w:pPr>
        <w:pBdr>
          <w:bottom w:val="single" w:sz="12" w:space="1" w:color="auto"/>
        </w:pBdr>
        <w:tabs>
          <w:tab w:val="left" w:pos="6215"/>
        </w:tabs>
        <w:autoSpaceDE w:val="0"/>
        <w:autoSpaceDN w:val="0"/>
        <w:adjustRightInd w:val="0"/>
        <w:ind w:left="2410"/>
        <w:jc w:val="both"/>
        <w:rPr>
          <w:rFonts w:eastAsia="Calibri"/>
          <w:b/>
          <w:bCs/>
          <w:sz w:val="20"/>
          <w:szCs w:val="20"/>
        </w:rPr>
      </w:pPr>
    </w:p>
    <w:p w:rsidR="00E93A54" w:rsidRPr="00E5748D" w:rsidRDefault="00E93A54" w:rsidP="00E93A54">
      <w:pPr>
        <w:tabs>
          <w:tab w:val="left" w:pos="6215"/>
        </w:tabs>
        <w:ind w:left="2410"/>
        <w:jc w:val="center"/>
        <w:rPr>
          <w:rFonts w:eastAsia="Calibri"/>
          <w:sz w:val="20"/>
          <w:szCs w:val="20"/>
        </w:rPr>
      </w:pPr>
      <w:r w:rsidRPr="00E5748D">
        <w:rPr>
          <w:rFonts w:eastAsia="Calibri"/>
          <w:sz w:val="20"/>
          <w:szCs w:val="20"/>
        </w:rPr>
        <w:t>(серия, номер, кем и когда выдан)</w:t>
      </w:r>
    </w:p>
    <w:p w:rsidR="00E93A54" w:rsidRPr="00E5748D" w:rsidRDefault="00E93A54" w:rsidP="00E93A54">
      <w:pPr>
        <w:tabs>
          <w:tab w:val="left" w:pos="6215"/>
        </w:tabs>
        <w:ind w:left="2410"/>
        <w:jc w:val="both"/>
        <w:rPr>
          <w:sz w:val="20"/>
          <w:szCs w:val="20"/>
        </w:rPr>
      </w:pPr>
      <w:r w:rsidRPr="00E5748D">
        <w:rPr>
          <w:sz w:val="20"/>
          <w:szCs w:val="20"/>
        </w:rPr>
        <w:t>Контактный телефон___________________________________________________</w:t>
      </w:r>
    </w:p>
    <w:p w:rsidR="00E93A54" w:rsidRPr="00E5748D" w:rsidRDefault="00E93A54" w:rsidP="00E93A54">
      <w:pPr>
        <w:tabs>
          <w:tab w:val="left" w:pos="6215"/>
        </w:tabs>
        <w:ind w:left="2410"/>
        <w:jc w:val="both"/>
        <w:rPr>
          <w:sz w:val="20"/>
          <w:szCs w:val="20"/>
        </w:rPr>
      </w:pPr>
      <w:r w:rsidRPr="00E5748D">
        <w:rPr>
          <w:rFonts w:eastAsia="Calibri"/>
          <w:bCs/>
          <w:sz w:val="20"/>
          <w:szCs w:val="20"/>
        </w:rPr>
        <w:t>E-</w:t>
      </w:r>
      <w:proofErr w:type="spellStart"/>
      <w:r w:rsidRPr="00E5748D">
        <w:rPr>
          <w:rFonts w:eastAsia="Calibri"/>
          <w:bCs/>
          <w:sz w:val="20"/>
          <w:szCs w:val="20"/>
        </w:rPr>
        <w:t>mail</w:t>
      </w:r>
      <w:proofErr w:type="spellEnd"/>
      <w:r w:rsidRPr="00E5748D">
        <w:rPr>
          <w:rFonts w:eastAsia="Calibri"/>
          <w:bCs/>
          <w:sz w:val="20"/>
          <w:szCs w:val="20"/>
        </w:rPr>
        <w:t>:</w:t>
      </w:r>
      <w:r w:rsidRPr="00E5748D">
        <w:rPr>
          <w:rFonts w:eastAsia="Calibri"/>
          <w:b/>
          <w:bCs/>
          <w:sz w:val="20"/>
          <w:szCs w:val="20"/>
        </w:rPr>
        <w:t xml:space="preserve"> ______________________________________________________________</w:t>
      </w:r>
    </w:p>
    <w:p w:rsidR="00E93A54" w:rsidRPr="00E5748D" w:rsidRDefault="00E93A54" w:rsidP="00E93A54">
      <w:pPr>
        <w:tabs>
          <w:tab w:val="left" w:pos="6215"/>
        </w:tabs>
        <w:ind w:firstLine="708"/>
        <w:jc w:val="center"/>
        <w:rPr>
          <w:sz w:val="20"/>
          <w:szCs w:val="20"/>
        </w:rPr>
      </w:pPr>
    </w:p>
    <w:p w:rsidR="00E93A54" w:rsidRPr="00E5748D" w:rsidRDefault="00E93A54" w:rsidP="00E93A54">
      <w:pPr>
        <w:tabs>
          <w:tab w:val="left" w:pos="6215"/>
        </w:tabs>
        <w:ind w:firstLine="708"/>
        <w:jc w:val="center"/>
        <w:rPr>
          <w:sz w:val="20"/>
          <w:szCs w:val="20"/>
        </w:rPr>
      </w:pPr>
    </w:p>
    <w:p w:rsidR="00E93A54" w:rsidRPr="00E5748D" w:rsidRDefault="00E93A54" w:rsidP="00E93A54">
      <w:pPr>
        <w:tabs>
          <w:tab w:val="left" w:pos="6215"/>
        </w:tabs>
        <w:ind w:firstLine="708"/>
        <w:jc w:val="center"/>
        <w:rPr>
          <w:sz w:val="20"/>
          <w:szCs w:val="20"/>
        </w:rPr>
      </w:pPr>
      <w:r w:rsidRPr="00E5748D">
        <w:rPr>
          <w:sz w:val="20"/>
          <w:szCs w:val="20"/>
        </w:rPr>
        <w:t>ЗАЯВЛЕНИЕ</w:t>
      </w:r>
    </w:p>
    <w:p w:rsidR="00E93A54" w:rsidRPr="00E5748D" w:rsidRDefault="00E93A54" w:rsidP="00E93A54">
      <w:pPr>
        <w:tabs>
          <w:tab w:val="left" w:pos="6215"/>
        </w:tabs>
        <w:ind w:firstLine="708"/>
        <w:jc w:val="center"/>
        <w:rPr>
          <w:sz w:val="20"/>
          <w:szCs w:val="20"/>
        </w:rPr>
      </w:pPr>
      <w:r w:rsidRPr="00E5748D">
        <w:rPr>
          <w:sz w:val="20"/>
          <w:szCs w:val="20"/>
        </w:rPr>
        <w:t>о предоставлении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p w:rsidR="00E93A54" w:rsidRPr="00E5748D" w:rsidRDefault="00E93A54" w:rsidP="00E93A54">
      <w:pPr>
        <w:tabs>
          <w:tab w:val="left" w:pos="6215"/>
        </w:tabs>
        <w:ind w:firstLine="708"/>
        <w:jc w:val="center"/>
        <w:rPr>
          <w:sz w:val="20"/>
          <w:szCs w:val="20"/>
        </w:rPr>
      </w:pPr>
    </w:p>
    <w:p w:rsidR="00E93A54" w:rsidRPr="00E5748D" w:rsidRDefault="00E93A54" w:rsidP="00E93A54">
      <w:pPr>
        <w:tabs>
          <w:tab w:val="left" w:pos="6215"/>
        </w:tabs>
        <w:ind w:firstLine="705"/>
        <w:jc w:val="both"/>
        <w:rPr>
          <w:sz w:val="20"/>
          <w:szCs w:val="20"/>
        </w:rPr>
      </w:pPr>
      <w:r w:rsidRPr="00E5748D">
        <w:rPr>
          <w:sz w:val="20"/>
          <w:szCs w:val="20"/>
        </w:rPr>
        <w:t>Прошу предоставить мне:</w:t>
      </w:r>
    </w:p>
    <w:p w:rsidR="00E93A54" w:rsidRPr="00E5748D" w:rsidRDefault="00A52B6C" w:rsidP="00E93A54">
      <w:pPr>
        <w:tabs>
          <w:tab w:val="left" w:pos="6215"/>
        </w:tabs>
        <w:ind w:left="851"/>
        <w:jc w:val="both"/>
        <w:rPr>
          <w:sz w:val="20"/>
          <w:szCs w:val="20"/>
        </w:rPr>
      </w:pPr>
      <w:r>
        <w:rPr>
          <w:noProof/>
          <w:sz w:val="20"/>
          <w:szCs w:val="20"/>
        </w:rPr>
        <w:pict>
          <v:rect id="Прямоугольник 4" o:spid="_x0000_s1026" style="position:absolute;left:0;text-align:left;margin-left:10.1pt;margin-top:5.75pt;width:24.85pt;height:1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"/>
        </w:pict>
      </w:r>
      <w:r w:rsidR="00E93A54" w:rsidRPr="00E5748D">
        <w:rPr>
          <w:sz w:val="20"/>
          <w:szCs w:val="20"/>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единовременной и ежемесячной выплат;</w:t>
      </w:r>
    </w:p>
    <w:p w:rsidR="00E93A54" w:rsidRPr="00E5748D" w:rsidRDefault="00E93A54" w:rsidP="00E93A54">
      <w:pPr>
        <w:tabs>
          <w:tab w:val="left" w:pos="6215"/>
        </w:tabs>
        <w:ind w:firstLine="705"/>
        <w:jc w:val="both"/>
        <w:rPr>
          <w:sz w:val="20"/>
          <w:szCs w:val="20"/>
        </w:rPr>
      </w:pPr>
    </w:p>
    <w:p w:rsidR="00E93A54" w:rsidRPr="00E5748D" w:rsidRDefault="00A52B6C" w:rsidP="00E93A54">
      <w:pPr>
        <w:tabs>
          <w:tab w:val="left" w:pos="6215"/>
        </w:tabs>
        <w:ind w:left="851"/>
        <w:jc w:val="both"/>
        <w:rPr>
          <w:sz w:val="20"/>
          <w:szCs w:val="20"/>
        </w:rPr>
      </w:pPr>
      <w:r>
        <w:rPr>
          <w:noProof/>
          <w:sz w:val="22"/>
          <w:szCs w:val="22"/>
        </w:rPr>
        <w:pict>
          <v:rect id="Прямоугольник 3" o:spid="_x0000_s1027" style="position:absolute;left:0;text-align:left;margin-left:10.1pt;margin-top:13pt;width:24.85pt;height:2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r w:rsidR="00E93A54">
        <w:rPr>
          <w:sz w:val="20"/>
          <w:szCs w:val="20"/>
          <w:lang w:eastAsia="en-US"/>
        </w:rPr>
        <w:t>компенсацию</w:t>
      </w:r>
      <w:r w:rsidR="00E93A54" w:rsidRPr="00E5748D">
        <w:rPr>
          <w:sz w:val="20"/>
          <w:szCs w:val="20"/>
          <w:lang w:eastAsia="en-US"/>
        </w:rPr>
        <w:t xml:space="preserve"> расходов, связанных </w:t>
      </w:r>
      <w:r w:rsidR="00E93A54" w:rsidRPr="00E5748D">
        <w:rPr>
          <w:sz w:val="20"/>
          <w:szCs w:val="20"/>
        </w:rPr>
        <w:t xml:space="preserve">с оплатой стоимости проезда от места фактического пребывания до </w:t>
      </w:r>
      <w:proofErr w:type="spellStart"/>
      <w:r w:rsidR="00E93A54" w:rsidRPr="00E5748D">
        <w:rPr>
          <w:sz w:val="20"/>
          <w:szCs w:val="20"/>
        </w:rPr>
        <w:t>гп</w:t>
      </w:r>
      <w:proofErr w:type="spellEnd"/>
      <w:r w:rsidR="00E93A54" w:rsidRPr="00E5748D">
        <w:rPr>
          <w:sz w:val="20"/>
          <w:szCs w:val="20"/>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w:t>
      </w:r>
    </w:p>
    <w:p w:rsidR="00E93A54" w:rsidRPr="00E5748D" w:rsidRDefault="00A52B6C" w:rsidP="00E93A54">
      <w:pPr>
        <w:tabs>
          <w:tab w:val="left" w:pos="6215"/>
        </w:tabs>
        <w:ind w:firstLine="705"/>
        <w:jc w:val="both"/>
        <w:rPr>
          <w:sz w:val="20"/>
          <w:szCs w:val="20"/>
        </w:rPr>
      </w:pPr>
      <w:r>
        <w:rPr>
          <w:noProof/>
          <w:sz w:val="22"/>
          <w:szCs w:val="22"/>
        </w:rPr>
        <w:pict>
          <v:rect id="_x0000_s1029" style="position:absolute;left:0;text-align:left;margin-left:10.1pt;margin-top:10.2pt;width:24.85pt;height:2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p>
    <w:p w:rsidR="00E93A54" w:rsidRPr="00E5748D" w:rsidRDefault="00E93A54" w:rsidP="00E93A54">
      <w:pPr>
        <w:tabs>
          <w:tab w:val="left" w:pos="6215"/>
        </w:tabs>
        <w:ind w:left="851"/>
        <w:jc w:val="both"/>
        <w:rPr>
          <w:sz w:val="20"/>
          <w:szCs w:val="20"/>
          <w:lang w:eastAsia="en-US"/>
        </w:rPr>
      </w:pPr>
      <w:r>
        <w:rPr>
          <w:sz w:val="20"/>
          <w:szCs w:val="20"/>
          <w:lang w:eastAsia="en-US"/>
        </w:rPr>
        <w:t xml:space="preserve"> </w:t>
      </w:r>
      <w:r w:rsidRPr="00596E07">
        <w:rPr>
          <w:sz w:val="20"/>
          <w:szCs w:val="20"/>
          <w:lang w:eastAsia="en-US"/>
        </w:rPr>
        <w:t>до</w:t>
      </w:r>
      <w:r w:rsidRPr="00596E07">
        <w:rPr>
          <w:color w:val="000000"/>
          <w:sz w:val="20"/>
          <w:szCs w:val="20"/>
          <w:lang w:eastAsia="en-US"/>
        </w:rPr>
        <w:t>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sidRPr="00596E07">
        <w:rPr>
          <w:color w:val="000000"/>
          <w:sz w:val="20"/>
          <w:szCs w:val="20"/>
          <w:lang w:eastAsia="en-US"/>
        </w:rPr>
        <w:t>Соврудник</w:t>
      </w:r>
      <w:proofErr w:type="spellEnd"/>
      <w:r w:rsidRPr="00596E07">
        <w:rPr>
          <w:color w:val="000000"/>
          <w:sz w:val="20"/>
          <w:szCs w:val="20"/>
          <w:lang w:eastAsia="en-US"/>
        </w:rPr>
        <w:t>» в 2024 году</w:t>
      </w:r>
      <w:r w:rsidRPr="00E5748D">
        <w:rPr>
          <w:sz w:val="20"/>
          <w:szCs w:val="20"/>
          <w:lang w:eastAsia="en-US"/>
        </w:rPr>
        <w:t>.</w:t>
      </w:r>
    </w:p>
    <w:p w:rsidR="00E93A54" w:rsidRPr="00E5748D" w:rsidRDefault="00E93A54" w:rsidP="00E93A54">
      <w:pPr>
        <w:tabs>
          <w:tab w:val="left" w:pos="6215"/>
        </w:tabs>
        <w:ind w:firstLine="705"/>
        <w:jc w:val="both"/>
        <w:rPr>
          <w:sz w:val="20"/>
          <w:szCs w:val="20"/>
        </w:rPr>
      </w:pPr>
    </w:p>
    <w:p w:rsidR="00E93A54" w:rsidRPr="00E5748D" w:rsidRDefault="00E93A54" w:rsidP="00E93A54">
      <w:pPr>
        <w:tabs>
          <w:tab w:val="left" w:pos="6215"/>
        </w:tabs>
        <w:jc w:val="both"/>
        <w:rPr>
          <w:sz w:val="20"/>
          <w:szCs w:val="20"/>
        </w:rPr>
      </w:pPr>
      <w:r w:rsidRPr="00E5748D">
        <w:rPr>
          <w:sz w:val="20"/>
          <w:szCs w:val="20"/>
        </w:rPr>
        <w:t xml:space="preserve">Выплаты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прошу перечислить на мой счет №: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E93A54" w:rsidRPr="00E5748D" w:rsidTr="008F6B85">
        <w:tc>
          <w:tcPr>
            <w:tcW w:w="236" w:type="dxa"/>
            <w:shd w:val="clear" w:color="auto" w:fill="auto"/>
          </w:tcPr>
          <w:p w:rsidR="00E93A54" w:rsidRPr="00E5748D" w:rsidRDefault="00E93A54" w:rsidP="008F6B85">
            <w:pPr>
              <w:tabs>
                <w:tab w:val="left" w:pos="6215"/>
              </w:tabs>
              <w:contextualSpacing/>
              <w:jc w:val="both"/>
              <w:rPr>
                <w:sz w:val="20"/>
                <w:szCs w:val="20"/>
              </w:rPr>
            </w:pPr>
          </w:p>
        </w:tc>
        <w:tc>
          <w:tcPr>
            <w:tcW w:w="236" w:type="dxa"/>
            <w:shd w:val="clear" w:color="auto" w:fill="auto"/>
          </w:tcPr>
          <w:p w:rsidR="00E93A54" w:rsidRPr="00E5748D" w:rsidRDefault="00E93A54" w:rsidP="008F6B85">
            <w:pPr>
              <w:tabs>
                <w:tab w:val="left" w:pos="6215"/>
              </w:tabs>
              <w:contextualSpacing/>
              <w:jc w:val="both"/>
              <w:rPr>
                <w:sz w:val="20"/>
                <w:szCs w:val="20"/>
              </w:rPr>
            </w:pPr>
          </w:p>
        </w:tc>
        <w:tc>
          <w:tcPr>
            <w:tcW w:w="272"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c>
          <w:tcPr>
            <w:tcW w:w="284" w:type="dxa"/>
            <w:shd w:val="clear" w:color="auto" w:fill="auto"/>
          </w:tcPr>
          <w:p w:rsidR="00E93A54" w:rsidRPr="00E5748D" w:rsidRDefault="00E93A54" w:rsidP="008F6B85">
            <w:pPr>
              <w:tabs>
                <w:tab w:val="left" w:pos="6215"/>
              </w:tabs>
              <w:contextualSpacing/>
              <w:jc w:val="both"/>
              <w:rPr>
                <w:sz w:val="20"/>
                <w:szCs w:val="20"/>
              </w:rPr>
            </w:pPr>
          </w:p>
        </w:tc>
        <w:tc>
          <w:tcPr>
            <w:tcW w:w="283" w:type="dxa"/>
            <w:shd w:val="clear" w:color="auto" w:fill="auto"/>
          </w:tcPr>
          <w:p w:rsidR="00E93A54" w:rsidRPr="00E5748D" w:rsidRDefault="00E93A54" w:rsidP="008F6B85">
            <w:pPr>
              <w:tabs>
                <w:tab w:val="left" w:pos="6215"/>
              </w:tabs>
              <w:contextualSpacing/>
              <w:jc w:val="both"/>
              <w:rPr>
                <w:sz w:val="20"/>
                <w:szCs w:val="20"/>
              </w:rPr>
            </w:pPr>
          </w:p>
        </w:tc>
      </w:tr>
    </w:tbl>
    <w:p w:rsidR="00E93A54" w:rsidRPr="00E5748D" w:rsidRDefault="00E93A54" w:rsidP="00E93A54">
      <w:pPr>
        <w:tabs>
          <w:tab w:val="left" w:pos="6215"/>
        </w:tabs>
        <w:jc w:val="both"/>
        <w:rPr>
          <w:sz w:val="20"/>
          <w:szCs w:val="20"/>
        </w:rPr>
      </w:pPr>
    </w:p>
    <w:p w:rsidR="00E93A54" w:rsidRPr="00E5748D" w:rsidRDefault="00E93A54" w:rsidP="00E93A54">
      <w:pPr>
        <w:tabs>
          <w:tab w:val="left" w:pos="6215"/>
        </w:tabs>
        <w:jc w:val="both"/>
        <w:rPr>
          <w:sz w:val="20"/>
          <w:szCs w:val="20"/>
        </w:rPr>
      </w:pPr>
      <w:r w:rsidRPr="00E5748D">
        <w:rPr>
          <w:sz w:val="20"/>
          <w:szCs w:val="20"/>
        </w:rPr>
        <w:t>открытый в ___________________________________________________________________________________</w:t>
      </w:r>
    </w:p>
    <w:p w:rsidR="00E93A54" w:rsidRPr="00E5748D" w:rsidRDefault="00E93A54" w:rsidP="00E93A54">
      <w:pPr>
        <w:tabs>
          <w:tab w:val="left" w:pos="6215"/>
        </w:tabs>
        <w:jc w:val="center"/>
        <w:rPr>
          <w:sz w:val="16"/>
          <w:szCs w:val="16"/>
        </w:rPr>
      </w:pPr>
      <w:r w:rsidRPr="00E5748D">
        <w:rPr>
          <w:sz w:val="16"/>
          <w:szCs w:val="16"/>
        </w:rPr>
        <w:t xml:space="preserve"> (наименование кредитной организации)</w:t>
      </w:r>
    </w:p>
    <w:p w:rsidR="00E93A54" w:rsidRPr="00E5748D" w:rsidRDefault="00E93A54" w:rsidP="00E93A54">
      <w:pPr>
        <w:tabs>
          <w:tab w:val="left" w:pos="6215"/>
        </w:tabs>
        <w:contextualSpacing/>
        <w:rPr>
          <w:sz w:val="20"/>
          <w:szCs w:val="20"/>
        </w:rPr>
      </w:pPr>
    </w:p>
    <w:p w:rsidR="00E93A54" w:rsidRPr="00E5748D" w:rsidRDefault="00E93A54" w:rsidP="00E93A54">
      <w:pPr>
        <w:tabs>
          <w:tab w:val="left" w:pos="6215"/>
        </w:tabs>
        <w:contextualSpacing/>
        <w:rPr>
          <w:sz w:val="20"/>
          <w:szCs w:val="20"/>
        </w:rPr>
      </w:pPr>
    </w:p>
    <w:p w:rsidR="00E93A54" w:rsidRPr="00E5748D" w:rsidRDefault="00E93A54" w:rsidP="00E93A54">
      <w:pPr>
        <w:tabs>
          <w:tab w:val="left" w:pos="6215"/>
        </w:tabs>
        <w:rPr>
          <w:sz w:val="20"/>
          <w:szCs w:val="20"/>
        </w:rPr>
      </w:pPr>
      <w:r w:rsidRPr="00E5748D">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E93A54" w:rsidRPr="00E5748D" w:rsidTr="008F6B85">
        <w:tc>
          <w:tcPr>
            <w:tcW w:w="425" w:type="dxa"/>
            <w:shd w:val="clear" w:color="auto" w:fill="auto"/>
          </w:tcPr>
          <w:p w:rsidR="00E93A54" w:rsidRPr="00E5748D" w:rsidRDefault="00E93A54" w:rsidP="008F6B85">
            <w:pPr>
              <w:tabs>
                <w:tab w:val="left" w:pos="6215"/>
              </w:tabs>
              <w:jc w:val="both"/>
              <w:rPr>
                <w:sz w:val="20"/>
                <w:szCs w:val="20"/>
              </w:rPr>
            </w:pPr>
            <w:r w:rsidRPr="00E5748D">
              <w:rPr>
                <w:sz w:val="20"/>
                <w:szCs w:val="20"/>
              </w:rPr>
              <w:lastRenderedPageBreak/>
              <w:t>№</w:t>
            </w:r>
          </w:p>
        </w:tc>
        <w:tc>
          <w:tcPr>
            <w:tcW w:w="6142" w:type="dxa"/>
            <w:shd w:val="clear" w:color="auto" w:fill="auto"/>
          </w:tcPr>
          <w:p w:rsidR="00E93A54" w:rsidRPr="00E5748D" w:rsidRDefault="00E93A54" w:rsidP="008F6B85">
            <w:pPr>
              <w:tabs>
                <w:tab w:val="left" w:pos="6215"/>
              </w:tabs>
              <w:jc w:val="both"/>
              <w:rPr>
                <w:sz w:val="20"/>
                <w:szCs w:val="20"/>
              </w:rPr>
            </w:pPr>
            <w:r w:rsidRPr="00E5748D">
              <w:rPr>
                <w:sz w:val="20"/>
                <w:szCs w:val="20"/>
              </w:rPr>
              <w:t>Наименование документа</w:t>
            </w:r>
          </w:p>
        </w:tc>
        <w:tc>
          <w:tcPr>
            <w:tcW w:w="3287" w:type="dxa"/>
            <w:shd w:val="clear" w:color="auto" w:fill="auto"/>
          </w:tcPr>
          <w:p w:rsidR="00E93A54" w:rsidRPr="00E5748D" w:rsidRDefault="00E93A54" w:rsidP="008F6B85">
            <w:pPr>
              <w:tabs>
                <w:tab w:val="left" w:pos="6215"/>
              </w:tabs>
              <w:jc w:val="both"/>
              <w:rPr>
                <w:sz w:val="20"/>
                <w:szCs w:val="20"/>
              </w:rPr>
            </w:pPr>
            <w:r w:rsidRPr="00E5748D">
              <w:rPr>
                <w:sz w:val="20"/>
                <w:szCs w:val="20"/>
              </w:rPr>
              <w:t>Количество (шт.)</w:t>
            </w:r>
          </w:p>
        </w:tc>
      </w:tr>
      <w:tr w:rsidR="00E93A54" w:rsidRPr="00E5748D" w:rsidTr="008F6B85">
        <w:trPr>
          <w:trHeight w:val="363"/>
        </w:trPr>
        <w:tc>
          <w:tcPr>
            <w:tcW w:w="425" w:type="dxa"/>
            <w:shd w:val="clear" w:color="auto" w:fill="auto"/>
          </w:tcPr>
          <w:p w:rsidR="00E93A54" w:rsidRPr="00E5748D" w:rsidRDefault="00E93A54" w:rsidP="008F6B85">
            <w:pPr>
              <w:tabs>
                <w:tab w:val="left" w:pos="6215"/>
              </w:tabs>
              <w:jc w:val="both"/>
              <w:rPr>
                <w:sz w:val="32"/>
                <w:szCs w:val="32"/>
              </w:rPr>
            </w:pPr>
          </w:p>
        </w:tc>
        <w:tc>
          <w:tcPr>
            <w:tcW w:w="6142" w:type="dxa"/>
            <w:shd w:val="clear" w:color="auto" w:fill="auto"/>
          </w:tcPr>
          <w:p w:rsidR="00E93A54" w:rsidRPr="00E5748D" w:rsidRDefault="00E93A54" w:rsidP="008F6B85">
            <w:pPr>
              <w:tabs>
                <w:tab w:val="left" w:pos="6215"/>
              </w:tabs>
              <w:jc w:val="both"/>
              <w:rPr>
                <w:sz w:val="32"/>
                <w:szCs w:val="32"/>
              </w:rPr>
            </w:pPr>
          </w:p>
        </w:tc>
        <w:tc>
          <w:tcPr>
            <w:tcW w:w="3287" w:type="dxa"/>
            <w:shd w:val="clear" w:color="auto" w:fill="auto"/>
          </w:tcPr>
          <w:p w:rsidR="00E93A54" w:rsidRPr="00E5748D" w:rsidRDefault="00E93A54" w:rsidP="008F6B85">
            <w:pPr>
              <w:tabs>
                <w:tab w:val="left" w:pos="6215"/>
              </w:tabs>
              <w:jc w:val="both"/>
              <w:rPr>
                <w:sz w:val="32"/>
                <w:szCs w:val="32"/>
              </w:rPr>
            </w:pPr>
          </w:p>
        </w:tc>
      </w:tr>
      <w:tr w:rsidR="00E93A54" w:rsidRPr="00E5748D" w:rsidTr="008F6B85">
        <w:trPr>
          <w:trHeight w:val="413"/>
        </w:trPr>
        <w:tc>
          <w:tcPr>
            <w:tcW w:w="425" w:type="dxa"/>
            <w:shd w:val="clear" w:color="auto" w:fill="auto"/>
          </w:tcPr>
          <w:p w:rsidR="00E93A54" w:rsidRPr="00E5748D" w:rsidRDefault="00E93A54" w:rsidP="008F6B85">
            <w:pPr>
              <w:tabs>
                <w:tab w:val="left" w:pos="6215"/>
              </w:tabs>
              <w:jc w:val="both"/>
              <w:rPr>
                <w:sz w:val="32"/>
                <w:szCs w:val="32"/>
              </w:rPr>
            </w:pPr>
          </w:p>
        </w:tc>
        <w:tc>
          <w:tcPr>
            <w:tcW w:w="6142" w:type="dxa"/>
            <w:shd w:val="clear" w:color="auto" w:fill="auto"/>
          </w:tcPr>
          <w:p w:rsidR="00E93A54" w:rsidRPr="00E5748D" w:rsidRDefault="00E93A54" w:rsidP="008F6B85">
            <w:pPr>
              <w:tabs>
                <w:tab w:val="left" w:pos="6215"/>
              </w:tabs>
              <w:jc w:val="both"/>
              <w:rPr>
                <w:sz w:val="32"/>
                <w:szCs w:val="32"/>
              </w:rPr>
            </w:pPr>
          </w:p>
        </w:tc>
        <w:tc>
          <w:tcPr>
            <w:tcW w:w="3287" w:type="dxa"/>
            <w:shd w:val="clear" w:color="auto" w:fill="auto"/>
          </w:tcPr>
          <w:p w:rsidR="00E93A54" w:rsidRPr="00E5748D" w:rsidRDefault="00E93A54" w:rsidP="008F6B85">
            <w:pPr>
              <w:tabs>
                <w:tab w:val="left" w:pos="6215"/>
              </w:tabs>
              <w:jc w:val="both"/>
              <w:rPr>
                <w:sz w:val="32"/>
                <w:szCs w:val="32"/>
              </w:rPr>
            </w:pPr>
          </w:p>
        </w:tc>
      </w:tr>
      <w:tr w:rsidR="00E93A54" w:rsidRPr="00E5748D" w:rsidTr="008F6B85">
        <w:tc>
          <w:tcPr>
            <w:tcW w:w="425" w:type="dxa"/>
            <w:shd w:val="clear" w:color="auto" w:fill="auto"/>
          </w:tcPr>
          <w:p w:rsidR="00E93A54" w:rsidRPr="00E5748D" w:rsidRDefault="00E93A54" w:rsidP="008F6B85">
            <w:pPr>
              <w:tabs>
                <w:tab w:val="left" w:pos="6215"/>
              </w:tabs>
              <w:jc w:val="both"/>
              <w:rPr>
                <w:sz w:val="32"/>
                <w:szCs w:val="32"/>
              </w:rPr>
            </w:pPr>
          </w:p>
        </w:tc>
        <w:tc>
          <w:tcPr>
            <w:tcW w:w="6142" w:type="dxa"/>
            <w:shd w:val="clear" w:color="auto" w:fill="auto"/>
          </w:tcPr>
          <w:p w:rsidR="00E93A54" w:rsidRPr="00E5748D" w:rsidRDefault="00E93A54" w:rsidP="008F6B85">
            <w:pPr>
              <w:tabs>
                <w:tab w:val="left" w:pos="6215"/>
              </w:tabs>
              <w:jc w:val="both"/>
              <w:rPr>
                <w:sz w:val="32"/>
                <w:szCs w:val="32"/>
              </w:rPr>
            </w:pPr>
          </w:p>
        </w:tc>
        <w:tc>
          <w:tcPr>
            <w:tcW w:w="3287" w:type="dxa"/>
            <w:shd w:val="clear" w:color="auto" w:fill="auto"/>
          </w:tcPr>
          <w:p w:rsidR="00E93A54" w:rsidRPr="00E5748D" w:rsidRDefault="00E93A54" w:rsidP="008F6B85">
            <w:pPr>
              <w:tabs>
                <w:tab w:val="left" w:pos="6215"/>
              </w:tabs>
              <w:jc w:val="both"/>
              <w:rPr>
                <w:sz w:val="32"/>
                <w:szCs w:val="32"/>
              </w:rPr>
            </w:pPr>
          </w:p>
        </w:tc>
      </w:tr>
      <w:tr w:rsidR="00E93A54" w:rsidRPr="00E5748D" w:rsidTr="008F6B85">
        <w:tc>
          <w:tcPr>
            <w:tcW w:w="425" w:type="dxa"/>
            <w:shd w:val="clear" w:color="auto" w:fill="auto"/>
          </w:tcPr>
          <w:p w:rsidR="00E93A54" w:rsidRPr="00E5748D" w:rsidRDefault="00E93A54" w:rsidP="008F6B85">
            <w:pPr>
              <w:tabs>
                <w:tab w:val="left" w:pos="6215"/>
              </w:tabs>
              <w:jc w:val="both"/>
              <w:rPr>
                <w:sz w:val="32"/>
                <w:szCs w:val="32"/>
              </w:rPr>
            </w:pPr>
          </w:p>
        </w:tc>
        <w:tc>
          <w:tcPr>
            <w:tcW w:w="6142" w:type="dxa"/>
            <w:shd w:val="clear" w:color="auto" w:fill="auto"/>
          </w:tcPr>
          <w:p w:rsidR="00E93A54" w:rsidRPr="00E5748D" w:rsidRDefault="00E93A54" w:rsidP="008F6B85">
            <w:pPr>
              <w:tabs>
                <w:tab w:val="left" w:pos="6215"/>
              </w:tabs>
              <w:jc w:val="both"/>
              <w:rPr>
                <w:sz w:val="32"/>
                <w:szCs w:val="32"/>
              </w:rPr>
            </w:pPr>
          </w:p>
        </w:tc>
        <w:tc>
          <w:tcPr>
            <w:tcW w:w="3287" w:type="dxa"/>
            <w:shd w:val="clear" w:color="auto" w:fill="auto"/>
          </w:tcPr>
          <w:p w:rsidR="00E93A54" w:rsidRPr="00E5748D" w:rsidRDefault="00E93A54" w:rsidP="008F6B85">
            <w:pPr>
              <w:tabs>
                <w:tab w:val="left" w:pos="6215"/>
              </w:tabs>
              <w:jc w:val="both"/>
              <w:rPr>
                <w:sz w:val="32"/>
                <w:szCs w:val="32"/>
              </w:rPr>
            </w:pPr>
          </w:p>
        </w:tc>
      </w:tr>
      <w:tr w:rsidR="00E93A54" w:rsidRPr="00E5748D" w:rsidTr="008F6B85">
        <w:tc>
          <w:tcPr>
            <w:tcW w:w="425" w:type="dxa"/>
            <w:shd w:val="clear" w:color="auto" w:fill="auto"/>
          </w:tcPr>
          <w:p w:rsidR="00E93A54" w:rsidRPr="00E5748D" w:rsidRDefault="00E93A54" w:rsidP="008F6B85">
            <w:pPr>
              <w:tabs>
                <w:tab w:val="left" w:pos="6215"/>
              </w:tabs>
              <w:jc w:val="both"/>
              <w:rPr>
                <w:sz w:val="32"/>
                <w:szCs w:val="32"/>
              </w:rPr>
            </w:pPr>
          </w:p>
        </w:tc>
        <w:tc>
          <w:tcPr>
            <w:tcW w:w="6142" w:type="dxa"/>
            <w:shd w:val="clear" w:color="auto" w:fill="auto"/>
          </w:tcPr>
          <w:p w:rsidR="00E93A54" w:rsidRPr="00E5748D" w:rsidRDefault="00E93A54" w:rsidP="008F6B85">
            <w:pPr>
              <w:tabs>
                <w:tab w:val="left" w:pos="6215"/>
              </w:tabs>
              <w:jc w:val="both"/>
              <w:rPr>
                <w:sz w:val="32"/>
                <w:szCs w:val="32"/>
              </w:rPr>
            </w:pPr>
          </w:p>
        </w:tc>
        <w:tc>
          <w:tcPr>
            <w:tcW w:w="3287" w:type="dxa"/>
            <w:shd w:val="clear" w:color="auto" w:fill="auto"/>
          </w:tcPr>
          <w:p w:rsidR="00E93A54" w:rsidRPr="00E5748D" w:rsidRDefault="00E93A54" w:rsidP="008F6B85">
            <w:pPr>
              <w:tabs>
                <w:tab w:val="left" w:pos="6215"/>
              </w:tabs>
              <w:jc w:val="both"/>
              <w:rPr>
                <w:sz w:val="32"/>
                <w:szCs w:val="32"/>
              </w:rPr>
            </w:pPr>
          </w:p>
        </w:tc>
      </w:tr>
    </w:tbl>
    <w:p w:rsidR="00E93A54" w:rsidRPr="00E5748D" w:rsidRDefault="00E93A54" w:rsidP="00E93A54">
      <w:pPr>
        <w:tabs>
          <w:tab w:val="left" w:pos="6215"/>
        </w:tabs>
        <w:jc w:val="both"/>
        <w:rPr>
          <w:sz w:val="20"/>
          <w:szCs w:val="20"/>
        </w:rPr>
      </w:pPr>
      <w:r w:rsidRPr="00E5748D">
        <w:rPr>
          <w:sz w:val="20"/>
          <w:szCs w:val="20"/>
        </w:rPr>
        <w:t>Итого приложения на ___________ листах.</w:t>
      </w:r>
    </w:p>
    <w:p w:rsidR="00E93A54" w:rsidRPr="00E5748D" w:rsidRDefault="00E93A54" w:rsidP="00E93A54">
      <w:pPr>
        <w:tabs>
          <w:tab w:val="left" w:pos="6215"/>
        </w:tabs>
        <w:jc w:val="both"/>
        <w:rPr>
          <w:sz w:val="20"/>
          <w:szCs w:val="20"/>
        </w:rPr>
      </w:pPr>
    </w:p>
    <w:p w:rsidR="00E93A54" w:rsidRPr="00E5748D" w:rsidRDefault="00E93A54" w:rsidP="00E93A54">
      <w:pPr>
        <w:tabs>
          <w:tab w:val="left" w:pos="6215"/>
        </w:tabs>
        <w:contextualSpacing/>
        <w:rPr>
          <w:sz w:val="20"/>
          <w:szCs w:val="20"/>
        </w:rPr>
      </w:pPr>
      <w:r w:rsidRPr="00E5748D">
        <w:rPr>
          <w:sz w:val="20"/>
          <w:szCs w:val="20"/>
        </w:rPr>
        <w:t>Уведомление о принятом решении (нужное отметить):</w:t>
      </w:r>
    </w:p>
    <w:p w:rsidR="00E93A54" w:rsidRPr="00E5748D" w:rsidRDefault="00E93A54" w:rsidP="00E93A54">
      <w:pPr>
        <w:tabs>
          <w:tab w:val="left" w:pos="6215"/>
        </w:tabs>
        <w:contextualSpacing/>
        <w:rPr>
          <w:sz w:val="20"/>
          <w:szCs w:val="20"/>
        </w:rPr>
      </w:pPr>
      <w:r w:rsidRPr="00E5748D">
        <w:rPr>
          <w:sz w:val="20"/>
          <w:szCs w:val="20"/>
        </w:rPr>
        <w:t>1)  прошу направить: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E93A54" w:rsidRPr="00E5748D" w:rsidTr="008F6B85">
        <w:tc>
          <w:tcPr>
            <w:tcW w:w="236" w:type="dxa"/>
            <w:tcBorders>
              <w:right w:val="single" w:sz="4" w:space="0" w:color="auto"/>
            </w:tcBorders>
            <w:shd w:val="clear" w:color="auto" w:fill="auto"/>
          </w:tcPr>
          <w:p w:rsidR="00E93A54" w:rsidRPr="00E5748D" w:rsidRDefault="00E93A54" w:rsidP="008F6B85">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E93A54" w:rsidRPr="00E5748D" w:rsidRDefault="00E93A54" w:rsidP="008F6B85">
            <w:pPr>
              <w:tabs>
                <w:tab w:val="left" w:pos="6215"/>
              </w:tabs>
              <w:contextualSpacing/>
              <w:rPr>
                <w:sz w:val="20"/>
                <w:szCs w:val="20"/>
              </w:rPr>
            </w:pPr>
            <w:r w:rsidRPr="00E5748D">
              <w:rPr>
                <w:sz w:val="20"/>
                <w:szCs w:val="20"/>
              </w:rPr>
              <w:t>по электронной почте</w:t>
            </w:r>
          </w:p>
        </w:tc>
      </w:tr>
      <w:tr w:rsidR="00E93A54" w:rsidRPr="00E5748D" w:rsidTr="008F6B85">
        <w:tc>
          <w:tcPr>
            <w:tcW w:w="236" w:type="dxa"/>
            <w:tcBorders>
              <w:right w:val="single" w:sz="4" w:space="0" w:color="auto"/>
            </w:tcBorders>
            <w:shd w:val="clear" w:color="auto" w:fill="auto"/>
          </w:tcPr>
          <w:p w:rsidR="00E93A54" w:rsidRPr="00E5748D" w:rsidRDefault="00E93A54" w:rsidP="008F6B85">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E93A54" w:rsidRPr="00E5748D" w:rsidRDefault="00A52B6C" w:rsidP="008F6B85">
            <w:pPr>
              <w:tabs>
                <w:tab w:val="left" w:pos="6215"/>
              </w:tabs>
              <w:contextualSpacing/>
              <w:rPr>
                <w:sz w:val="20"/>
                <w:szCs w:val="20"/>
              </w:rPr>
            </w:pPr>
            <w:r>
              <w:rPr>
                <w:noProof/>
                <w:sz w:val="20"/>
                <w:szCs w:val="20"/>
              </w:rPr>
              <w:pict>
                <v:shapetype id="_x0000_t202" coordsize="21600,21600" o:spt="202" path="m,l,21600r21600,l21600,xe">
                  <v:stroke joinstyle="miter"/>
                  <v:path gradientshapeok="t" o:connecttype="rect"/>
                </v:shapetype>
                <v:shape id="Поле 11" o:spid="_x0000_s1028" type="#_x0000_t202" style="position:absolute;margin-left:38.3pt;margin-top:11pt;width:13.75pt;height:13.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" strokeweight=".5pt">
                  <v:path arrowok="t"/>
                  <v:textbox style="mso-next-textbox:#Поле 11">
                    <w:txbxContent>
                      <w:p w:rsidR="00A52B6C" w:rsidRDefault="00A52B6C" w:rsidP="00E93A54"/>
                    </w:txbxContent>
                  </v:textbox>
                </v:shape>
              </w:pict>
            </w:r>
            <w:r w:rsidR="00E93A54" w:rsidRPr="00E5748D">
              <w:rPr>
                <w:sz w:val="20"/>
                <w:szCs w:val="20"/>
              </w:rPr>
              <w:t>на бумажном носителе</w:t>
            </w:r>
          </w:p>
        </w:tc>
      </w:tr>
    </w:tbl>
    <w:p w:rsidR="00E93A54" w:rsidRPr="00E5748D" w:rsidRDefault="00E93A54" w:rsidP="00E93A54">
      <w:pPr>
        <w:tabs>
          <w:tab w:val="left" w:pos="6215"/>
        </w:tabs>
        <w:contextualSpacing/>
        <w:jc w:val="both"/>
        <w:rPr>
          <w:sz w:val="20"/>
          <w:szCs w:val="20"/>
        </w:rPr>
      </w:pPr>
      <w:r w:rsidRPr="00E5748D">
        <w:rPr>
          <w:sz w:val="20"/>
          <w:szCs w:val="20"/>
        </w:rPr>
        <w:t>2) прошу не направлять</w:t>
      </w:r>
    </w:p>
    <w:p w:rsidR="00E93A54" w:rsidRPr="00E5748D" w:rsidRDefault="00E93A54" w:rsidP="00E93A54">
      <w:pPr>
        <w:tabs>
          <w:tab w:val="left" w:pos="0"/>
          <w:tab w:val="left" w:pos="6672"/>
        </w:tabs>
        <w:ind w:firstLine="435"/>
        <w:jc w:val="both"/>
        <w:rPr>
          <w:i/>
          <w:sz w:val="20"/>
          <w:szCs w:val="20"/>
        </w:rPr>
      </w:pPr>
      <w:proofErr w:type="gramStart"/>
      <w:r w:rsidRPr="00E5748D">
        <w:rPr>
          <w:sz w:val="20"/>
          <w:szCs w:val="20"/>
        </w:rPr>
        <w:t xml:space="preserve">Подтверждаю, что не имею неснятую или непогашенную судимость за совершение преступлений против половой неприкосновенности несовершеннолетнего, предусмотренных </w:t>
      </w:r>
      <w:hyperlink r:id="rId12">
        <w:r w:rsidRPr="00E5748D">
          <w:rPr>
            <w:sz w:val="20"/>
            <w:szCs w:val="20"/>
          </w:rPr>
          <w:t>пунктом "а" части третьей</w:t>
        </w:r>
      </w:hyperlink>
      <w:r w:rsidRPr="00E5748D">
        <w:rPr>
          <w:sz w:val="20"/>
          <w:szCs w:val="20"/>
        </w:rPr>
        <w:t xml:space="preserve">, </w:t>
      </w:r>
      <w:hyperlink r:id="rId13">
        <w:r w:rsidRPr="00E5748D">
          <w:rPr>
            <w:sz w:val="20"/>
            <w:szCs w:val="20"/>
          </w:rPr>
          <w:t>пунктом "б" части четвертой</w:t>
        </w:r>
      </w:hyperlink>
      <w:r w:rsidRPr="00E5748D">
        <w:rPr>
          <w:sz w:val="20"/>
          <w:szCs w:val="20"/>
        </w:rPr>
        <w:t xml:space="preserve">, </w:t>
      </w:r>
      <w:hyperlink r:id="rId14">
        <w:r w:rsidRPr="00E5748D">
          <w:rPr>
            <w:sz w:val="20"/>
            <w:szCs w:val="20"/>
          </w:rPr>
          <w:t>частью пятой статьи 131</w:t>
        </w:r>
      </w:hyperlink>
      <w:r w:rsidRPr="00E5748D">
        <w:rPr>
          <w:sz w:val="20"/>
          <w:szCs w:val="20"/>
        </w:rPr>
        <w:t xml:space="preserve">, </w:t>
      </w:r>
      <w:hyperlink r:id="rId15">
        <w:r w:rsidRPr="00E5748D">
          <w:rPr>
            <w:sz w:val="20"/>
            <w:szCs w:val="20"/>
          </w:rPr>
          <w:t>пунктом "а" части третьей</w:t>
        </w:r>
      </w:hyperlink>
      <w:r w:rsidRPr="00E5748D">
        <w:rPr>
          <w:sz w:val="20"/>
          <w:szCs w:val="20"/>
        </w:rPr>
        <w:t xml:space="preserve">, </w:t>
      </w:r>
      <w:hyperlink r:id="rId16">
        <w:r w:rsidRPr="00E5748D">
          <w:rPr>
            <w:sz w:val="20"/>
            <w:szCs w:val="20"/>
          </w:rPr>
          <w:t>пунктом "б" части четвертой</w:t>
        </w:r>
      </w:hyperlink>
      <w:r w:rsidRPr="00E5748D">
        <w:rPr>
          <w:sz w:val="20"/>
          <w:szCs w:val="20"/>
        </w:rPr>
        <w:t xml:space="preserve">, </w:t>
      </w:r>
      <w:hyperlink r:id="rId17">
        <w:r w:rsidRPr="00E5748D">
          <w:rPr>
            <w:sz w:val="20"/>
            <w:szCs w:val="20"/>
          </w:rPr>
          <w:t>частью пятой статьи 132</w:t>
        </w:r>
      </w:hyperlink>
      <w:r w:rsidRPr="00E5748D">
        <w:rPr>
          <w:sz w:val="20"/>
          <w:szCs w:val="20"/>
        </w:rPr>
        <w:t xml:space="preserve">, </w:t>
      </w:r>
      <w:hyperlink r:id="rId18">
        <w:r w:rsidRPr="00E5748D">
          <w:rPr>
            <w:sz w:val="20"/>
            <w:szCs w:val="20"/>
          </w:rPr>
          <w:t>частями третьей</w:t>
        </w:r>
      </w:hyperlink>
      <w:r w:rsidRPr="00E5748D">
        <w:rPr>
          <w:sz w:val="20"/>
          <w:szCs w:val="20"/>
        </w:rPr>
        <w:t xml:space="preserve"> - </w:t>
      </w:r>
      <w:hyperlink r:id="rId19">
        <w:r w:rsidRPr="00E5748D">
          <w:rPr>
            <w:sz w:val="20"/>
            <w:szCs w:val="20"/>
          </w:rPr>
          <w:t>шестой статьи 134</w:t>
        </w:r>
      </w:hyperlink>
      <w:r w:rsidRPr="00E5748D">
        <w:rPr>
          <w:sz w:val="20"/>
          <w:szCs w:val="20"/>
        </w:rPr>
        <w:t>,</w:t>
      </w:r>
      <w:proofErr w:type="gramEnd"/>
      <w:r w:rsidRPr="00E5748D">
        <w:rPr>
          <w:sz w:val="20"/>
          <w:szCs w:val="20"/>
        </w:rPr>
        <w:t xml:space="preserve"> </w:t>
      </w:r>
      <w:hyperlink r:id="rId20">
        <w:r w:rsidRPr="00E5748D">
          <w:rPr>
            <w:sz w:val="20"/>
            <w:szCs w:val="20"/>
          </w:rPr>
          <w:t>частями третьей</w:t>
        </w:r>
      </w:hyperlink>
      <w:r w:rsidRPr="00E5748D">
        <w:rPr>
          <w:sz w:val="20"/>
          <w:szCs w:val="20"/>
        </w:rPr>
        <w:t xml:space="preserve"> - </w:t>
      </w:r>
      <w:hyperlink r:id="rId21">
        <w:r w:rsidRPr="00E5748D">
          <w:rPr>
            <w:sz w:val="20"/>
            <w:szCs w:val="20"/>
          </w:rPr>
          <w:t>пятой статьи 135</w:t>
        </w:r>
      </w:hyperlink>
      <w:r w:rsidRPr="00E5748D">
        <w:rPr>
          <w:sz w:val="20"/>
          <w:szCs w:val="20"/>
        </w:rPr>
        <w:t xml:space="preserve"> Уголовного кодекса Российской Федерации, либо преступлений, предусмотренных </w:t>
      </w:r>
      <w:hyperlink r:id="rId22">
        <w:r w:rsidRPr="00E5748D">
          <w:rPr>
            <w:sz w:val="20"/>
            <w:szCs w:val="20"/>
          </w:rPr>
          <w:t>статьями 205</w:t>
        </w:r>
      </w:hyperlink>
      <w:r w:rsidRPr="00E5748D">
        <w:rPr>
          <w:sz w:val="20"/>
          <w:szCs w:val="20"/>
        </w:rPr>
        <w:t xml:space="preserve"> - </w:t>
      </w:r>
      <w:hyperlink r:id="rId23">
        <w:r w:rsidRPr="00E5748D">
          <w:rPr>
            <w:sz w:val="20"/>
            <w:szCs w:val="20"/>
          </w:rPr>
          <w:t>205.5</w:t>
        </w:r>
      </w:hyperlink>
      <w:r w:rsidRPr="00E5748D">
        <w:rPr>
          <w:sz w:val="20"/>
          <w:szCs w:val="20"/>
        </w:rPr>
        <w:t xml:space="preserve">, </w:t>
      </w:r>
      <w:hyperlink r:id="rId24">
        <w:r w:rsidRPr="00E5748D">
          <w:rPr>
            <w:sz w:val="20"/>
            <w:szCs w:val="20"/>
          </w:rPr>
          <w:t>206</w:t>
        </w:r>
      </w:hyperlink>
      <w:r w:rsidRPr="00E5748D">
        <w:rPr>
          <w:sz w:val="20"/>
          <w:szCs w:val="20"/>
        </w:rPr>
        <w:t xml:space="preserve">, </w:t>
      </w:r>
      <w:hyperlink r:id="rId25">
        <w:r w:rsidRPr="00E5748D">
          <w:rPr>
            <w:sz w:val="20"/>
            <w:szCs w:val="20"/>
          </w:rPr>
          <w:t>208</w:t>
        </w:r>
      </w:hyperlink>
      <w:r w:rsidRPr="00E5748D">
        <w:rPr>
          <w:sz w:val="20"/>
          <w:szCs w:val="20"/>
        </w:rPr>
        <w:t xml:space="preserve">, </w:t>
      </w:r>
      <w:hyperlink r:id="rId26">
        <w:r w:rsidRPr="00E5748D">
          <w:rPr>
            <w:sz w:val="20"/>
            <w:szCs w:val="20"/>
          </w:rPr>
          <w:t>211</w:t>
        </w:r>
      </w:hyperlink>
      <w:r w:rsidRPr="00E5748D">
        <w:rPr>
          <w:sz w:val="20"/>
          <w:szCs w:val="20"/>
        </w:rPr>
        <w:t xml:space="preserve">, </w:t>
      </w:r>
      <w:hyperlink r:id="rId27">
        <w:r w:rsidRPr="00E5748D">
          <w:rPr>
            <w:sz w:val="20"/>
            <w:szCs w:val="20"/>
          </w:rPr>
          <w:t>220</w:t>
        </w:r>
      </w:hyperlink>
      <w:r w:rsidRPr="00E5748D">
        <w:rPr>
          <w:sz w:val="20"/>
          <w:szCs w:val="20"/>
        </w:rPr>
        <w:t xml:space="preserve">, </w:t>
      </w:r>
      <w:hyperlink r:id="rId28">
        <w:r w:rsidRPr="00E5748D">
          <w:rPr>
            <w:sz w:val="20"/>
            <w:szCs w:val="20"/>
          </w:rPr>
          <w:t>221</w:t>
        </w:r>
      </w:hyperlink>
      <w:r w:rsidRPr="00E5748D">
        <w:rPr>
          <w:sz w:val="20"/>
          <w:szCs w:val="20"/>
        </w:rPr>
        <w:t xml:space="preserve">, </w:t>
      </w:r>
      <w:hyperlink r:id="rId29">
        <w:r w:rsidRPr="00E5748D">
          <w:rPr>
            <w:sz w:val="20"/>
            <w:szCs w:val="20"/>
          </w:rPr>
          <w:t>275</w:t>
        </w:r>
      </w:hyperlink>
      <w:r w:rsidRPr="00E5748D">
        <w:rPr>
          <w:sz w:val="20"/>
          <w:szCs w:val="20"/>
        </w:rPr>
        <w:t xml:space="preserve">, </w:t>
      </w:r>
      <w:hyperlink r:id="rId30">
        <w:r w:rsidRPr="00E5748D">
          <w:rPr>
            <w:sz w:val="20"/>
            <w:szCs w:val="20"/>
          </w:rPr>
          <w:t>275.1</w:t>
        </w:r>
      </w:hyperlink>
      <w:r w:rsidRPr="00E5748D">
        <w:rPr>
          <w:sz w:val="20"/>
          <w:szCs w:val="20"/>
        </w:rPr>
        <w:t xml:space="preserve">, </w:t>
      </w:r>
      <w:hyperlink r:id="rId31">
        <w:r w:rsidRPr="00E5748D">
          <w:rPr>
            <w:sz w:val="20"/>
            <w:szCs w:val="20"/>
          </w:rPr>
          <w:t>276</w:t>
        </w:r>
      </w:hyperlink>
      <w:r w:rsidRPr="00E5748D">
        <w:rPr>
          <w:sz w:val="20"/>
          <w:szCs w:val="20"/>
        </w:rPr>
        <w:t xml:space="preserve"> - </w:t>
      </w:r>
      <w:hyperlink r:id="rId32">
        <w:r w:rsidRPr="00E5748D">
          <w:rPr>
            <w:sz w:val="20"/>
            <w:szCs w:val="20"/>
          </w:rPr>
          <w:t>280</w:t>
        </w:r>
      </w:hyperlink>
      <w:r w:rsidRPr="00E5748D">
        <w:rPr>
          <w:sz w:val="20"/>
          <w:szCs w:val="20"/>
        </w:rPr>
        <w:t xml:space="preserve">, </w:t>
      </w:r>
      <w:hyperlink r:id="rId33">
        <w:r w:rsidRPr="00E5748D">
          <w:rPr>
            <w:sz w:val="20"/>
            <w:szCs w:val="20"/>
          </w:rPr>
          <w:t>281</w:t>
        </w:r>
      </w:hyperlink>
      <w:r w:rsidRPr="00E5748D">
        <w:rPr>
          <w:sz w:val="20"/>
          <w:szCs w:val="20"/>
        </w:rPr>
        <w:t xml:space="preserve"> - </w:t>
      </w:r>
      <w:hyperlink r:id="rId34">
        <w:r w:rsidRPr="00E5748D">
          <w:rPr>
            <w:sz w:val="20"/>
            <w:szCs w:val="20"/>
          </w:rPr>
          <w:t>281.3</w:t>
        </w:r>
      </w:hyperlink>
      <w:r w:rsidRPr="00E5748D">
        <w:rPr>
          <w:sz w:val="20"/>
          <w:szCs w:val="20"/>
        </w:rPr>
        <w:t xml:space="preserve">, </w:t>
      </w:r>
      <w:hyperlink r:id="rId35">
        <w:r w:rsidRPr="00E5748D">
          <w:rPr>
            <w:sz w:val="20"/>
            <w:szCs w:val="20"/>
          </w:rPr>
          <w:t>282.1</w:t>
        </w:r>
      </w:hyperlink>
      <w:r w:rsidRPr="00E5748D">
        <w:rPr>
          <w:sz w:val="20"/>
          <w:szCs w:val="20"/>
        </w:rPr>
        <w:t xml:space="preserve"> - </w:t>
      </w:r>
      <w:hyperlink r:id="rId36">
        <w:r w:rsidRPr="00E5748D">
          <w:rPr>
            <w:sz w:val="20"/>
            <w:szCs w:val="20"/>
          </w:rPr>
          <w:t>282.3</w:t>
        </w:r>
      </w:hyperlink>
      <w:r w:rsidRPr="00E5748D">
        <w:rPr>
          <w:sz w:val="20"/>
          <w:szCs w:val="20"/>
        </w:rPr>
        <w:t xml:space="preserve">, </w:t>
      </w:r>
      <w:hyperlink r:id="rId37">
        <w:r w:rsidRPr="00E5748D">
          <w:rPr>
            <w:sz w:val="20"/>
            <w:szCs w:val="20"/>
          </w:rPr>
          <w:t>360</w:t>
        </w:r>
      </w:hyperlink>
      <w:r w:rsidRPr="00E5748D">
        <w:rPr>
          <w:sz w:val="20"/>
          <w:szCs w:val="20"/>
        </w:rPr>
        <w:t xml:space="preserve">, </w:t>
      </w:r>
      <w:hyperlink r:id="rId38">
        <w:r w:rsidRPr="00E5748D">
          <w:rPr>
            <w:sz w:val="20"/>
            <w:szCs w:val="20"/>
          </w:rPr>
          <w:t>361</w:t>
        </w:r>
      </w:hyperlink>
      <w:r w:rsidRPr="00E5748D">
        <w:rPr>
          <w:sz w:val="20"/>
          <w:szCs w:val="20"/>
        </w:rPr>
        <w:t xml:space="preserve"> Уголовного кодекса Российской Федерации. </w:t>
      </w:r>
    </w:p>
    <w:p w:rsidR="00E93A54" w:rsidRPr="00E5748D" w:rsidRDefault="00E93A54" w:rsidP="00E93A54">
      <w:pPr>
        <w:tabs>
          <w:tab w:val="left" w:pos="6215"/>
        </w:tabs>
        <w:ind w:firstLine="426"/>
        <w:jc w:val="both"/>
        <w:rPr>
          <w:sz w:val="20"/>
          <w:szCs w:val="20"/>
        </w:rPr>
      </w:pPr>
      <w:r w:rsidRPr="00E5748D">
        <w:rPr>
          <w:sz w:val="20"/>
          <w:szCs w:val="20"/>
        </w:rPr>
        <w:t>Достоверность и полноту предоставленных мною сведений подтверждаю.</w:t>
      </w:r>
    </w:p>
    <w:p w:rsidR="00E93A54" w:rsidRPr="00E5748D" w:rsidRDefault="00E93A54" w:rsidP="00E93A54">
      <w:pPr>
        <w:tabs>
          <w:tab w:val="left" w:pos="6215"/>
        </w:tabs>
        <w:ind w:firstLine="426"/>
        <w:jc w:val="both"/>
        <w:rPr>
          <w:sz w:val="22"/>
          <w:szCs w:val="22"/>
        </w:rPr>
      </w:pPr>
      <w:proofErr w:type="gramStart"/>
      <w:r w:rsidRPr="00E5748D">
        <w:rPr>
          <w:sz w:val="20"/>
          <w:szCs w:val="20"/>
        </w:rPr>
        <w:t xml:space="preserve">В целях решения вопроса о предоставлении мне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и осуществления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E93A54" w:rsidRPr="00E5748D" w:rsidRDefault="00E93A54" w:rsidP="00E93A54">
      <w:pPr>
        <w:tabs>
          <w:tab w:val="left" w:pos="6215"/>
        </w:tabs>
        <w:ind w:firstLine="426"/>
        <w:jc w:val="both"/>
        <w:rPr>
          <w:sz w:val="20"/>
          <w:szCs w:val="20"/>
        </w:rPr>
      </w:pPr>
      <w:r w:rsidRPr="00E5748D">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E5748D">
        <w:rPr>
          <w:sz w:val="20"/>
          <w:szCs w:val="20"/>
        </w:rPr>
        <w:t>н(</w:t>
      </w:r>
      <w:proofErr w:type="gramEnd"/>
      <w:r w:rsidRPr="00E5748D">
        <w:rPr>
          <w:sz w:val="20"/>
          <w:szCs w:val="20"/>
        </w:rPr>
        <w:t>на).</w:t>
      </w:r>
    </w:p>
    <w:p w:rsidR="00E93A54" w:rsidRPr="00E5748D" w:rsidRDefault="00E93A54" w:rsidP="00E93A54">
      <w:pPr>
        <w:tabs>
          <w:tab w:val="left" w:pos="6215"/>
        </w:tabs>
        <w:ind w:firstLine="426"/>
        <w:jc w:val="both"/>
        <w:rPr>
          <w:sz w:val="20"/>
          <w:szCs w:val="20"/>
        </w:rPr>
      </w:pPr>
      <w:r w:rsidRPr="00E5748D">
        <w:rPr>
          <w:sz w:val="20"/>
          <w:szCs w:val="20"/>
        </w:rPr>
        <w:t>О наступлении обстоятельств, влияющих на предоставление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и обязуюсь сообщить в отдел по делам семьи, детства и социальной поддержки граждан администрации Северо-Енисейского района в течение 10 календарных дней с момента их возникновения.</w:t>
      </w:r>
    </w:p>
    <w:p w:rsidR="00E93A54" w:rsidRPr="00E5748D" w:rsidRDefault="00E93A54" w:rsidP="00E93A54">
      <w:pPr>
        <w:tabs>
          <w:tab w:val="left" w:pos="6215"/>
        </w:tabs>
        <w:ind w:firstLine="426"/>
        <w:jc w:val="both"/>
        <w:rPr>
          <w:sz w:val="20"/>
          <w:szCs w:val="20"/>
        </w:rPr>
      </w:pPr>
      <w:proofErr w:type="gramStart"/>
      <w:r w:rsidRPr="00E5748D">
        <w:rPr>
          <w:sz w:val="20"/>
          <w:szCs w:val="20"/>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подлежат возмещению добровольно или в судебном порядке в соответствии с законодательством Российской Федерации.</w:t>
      </w:r>
      <w:proofErr w:type="gramEnd"/>
    </w:p>
    <w:p w:rsidR="00E93A54" w:rsidRPr="00E5748D" w:rsidRDefault="00E93A54" w:rsidP="00E93A54">
      <w:pPr>
        <w:tabs>
          <w:tab w:val="left" w:pos="6215"/>
        </w:tabs>
        <w:ind w:firstLine="426"/>
        <w:jc w:val="both"/>
        <w:rPr>
          <w:sz w:val="20"/>
          <w:szCs w:val="20"/>
        </w:rPr>
      </w:pPr>
      <w:r w:rsidRPr="00E5748D">
        <w:rPr>
          <w:sz w:val="20"/>
          <w:szCs w:val="20"/>
        </w:rPr>
        <w:t>Порядок предоставления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мне разъяснен ________________________________________________________________________________</w:t>
      </w:r>
    </w:p>
    <w:p w:rsidR="00E93A54" w:rsidRPr="00E5748D" w:rsidRDefault="00E93A54" w:rsidP="00E93A54">
      <w:pPr>
        <w:tabs>
          <w:tab w:val="left" w:pos="6215"/>
        </w:tabs>
        <w:ind w:firstLine="708"/>
        <w:jc w:val="center"/>
        <w:rPr>
          <w:sz w:val="16"/>
          <w:szCs w:val="16"/>
        </w:rPr>
      </w:pPr>
      <w:r w:rsidRPr="00E5748D">
        <w:rPr>
          <w:sz w:val="16"/>
          <w:szCs w:val="16"/>
        </w:rPr>
        <w:t>(подпись заявителя)</w:t>
      </w:r>
    </w:p>
    <w:p w:rsidR="00E93A54" w:rsidRPr="00E5748D" w:rsidRDefault="00E93A54" w:rsidP="00E93A54">
      <w:pPr>
        <w:pBdr>
          <w:bottom w:val="single" w:sz="12" w:space="1" w:color="auto"/>
        </w:pBdr>
        <w:tabs>
          <w:tab w:val="left" w:pos="6215"/>
        </w:tabs>
        <w:ind w:firstLine="708"/>
        <w:jc w:val="both"/>
        <w:rPr>
          <w:sz w:val="20"/>
          <w:szCs w:val="20"/>
        </w:rPr>
      </w:pPr>
    </w:p>
    <w:p w:rsidR="00E93A54" w:rsidRPr="00E5748D" w:rsidRDefault="00E93A54" w:rsidP="00E93A54">
      <w:pPr>
        <w:tabs>
          <w:tab w:val="left" w:pos="6215"/>
        </w:tabs>
        <w:jc w:val="center"/>
        <w:rPr>
          <w:sz w:val="20"/>
          <w:szCs w:val="20"/>
        </w:rPr>
      </w:pPr>
      <w:r w:rsidRPr="00E5748D">
        <w:rPr>
          <w:sz w:val="20"/>
          <w:szCs w:val="20"/>
        </w:rPr>
        <w:t>ФИО заявителя</w:t>
      </w:r>
      <w:r w:rsidRPr="00E5748D">
        <w:rPr>
          <w:sz w:val="20"/>
          <w:szCs w:val="20"/>
        </w:rPr>
        <w:tab/>
        <w:t>подпись</w:t>
      </w:r>
      <w:r w:rsidRPr="00E5748D">
        <w:rPr>
          <w:sz w:val="20"/>
          <w:szCs w:val="20"/>
        </w:rPr>
        <w:tab/>
      </w:r>
      <w:r w:rsidRPr="00E5748D">
        <w:rPr>
          <w:sz w:val="20"/>
          <w:szCs w:val="20"/>
        </w:rPr>
        <w:tab/>
      </w:r>
      <w:r w:rsidRPr="00E5748D">
        <w:rPr>
          <w:sz w:val="20"/>
          <w:szCs w:val="20"/>
        </w:rPr>
        <w:tab/>
        <w:t>дата</w:t>
      </w:r>
    </w:p>
    <w:p w:rsidR="00E93A54" w:rsidRPr="00E5748D" w:rsidRDefault="00E93A54" w:rsidP="00E93A54">
      <w:pPr>
        <w:tabs>
          <w:tab w:val="left" w:pos="6215"/>
        </w:tabs>
        <w:rPr>
          <w:sz w:val="20"/>
          <w:szCs w:val="20"/>
        </w:rPr>
      </w:pPr>
      <w:r w:rsidRPr="00E5748D">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E93A54" w:rsidRPr="00E5748D" w:rsidTr="008F6B85">
        <w:tc>
          <w:tcPr>
            <w:tcW w:w="6060" w:type="dxa"/>
            <w:gridSpan w:val="2"/>
            <w:shd w:val="clear" w:color="auto" w:fill="auto"/>
          </w:tcPr>
          <w:p w:rsidR="00E93A54" w:rsidRPr="00E5748D" w:rsidRDefault="00E93A54" w:rsidP="008F6B85">
            <w:pPr>
              <w:tabs>
                <w:tab w:val="left" w:pos="6215"/>
              </w:tabs>
              <w:jc w:val="center"/>
              <w:rPr>
                <w:sz w:val="20"/>
                <w:szCs w:val="20"/>
              </w:rPr>
            </w:pPr>
            <w:r w:rsidRPr="00E5748D">
              <w:rPr>
                <w:sz w:val="20"/>
                <w:szCs w:val="20"/>
              </w:rPr>
              <w:t>Принял документы</w:t>
            </w:r>
          </w:p>
        </w:tc>
      </w:tr>
      <w:tr w:rsidR="00E93A54" w:rsidRPr="00E5748D" w:rsidTr="008F6B85">
        <w:tc>
          <w:tcPr>
            <w:tcW w:w="2235" w:type="dxa"/>
            <w:shd w:val="clear" w:color="auto" w:fill="auto"/>
          </w:tcPr>
          <w:p w:rsidR="00E93A54" w:rsidRPr="00E5748D" w:rsidRDefault="00E93A54" w:rsidP="008F6B85">
            <w:pPr>
              <w:tabs>
                <w:tab w:val="left" w:pos="6215"/>
              </w:tabs>
              <w:jc w:val="center"/>
              <w:rPr>
                <w:sz w:val="20"/>
                <w:szCs w:val="20"/>
              </w:rPr>
            </w:pPr>
            <w:r w:rsidRPr="00E5748D">
              <w:rPr>
                <w:sz w:val="20"/>
                <w:szCs w:val="20"/>
              </w:rPr>
              <w:t>Дата</w:t>
            </w:r>
          </w:p>
        </w:tc>
        <w:tc>
          <w:tcPr>
            <w:tcW w:w="3825" w:type="dxa"/>
            <w:shd w:val="clear" w:color="auto" w:fill="auto"/>
          </w:tcPr>
          <w:p w:rsidR="00E93A54" w:rsidRPr="00E5748D" w:rsidRDefault="00E93A54" w:rsidP="008F6B85">
            <w:pPr>
              <w:tabs>
                <w:tab w:val="left" w:pos="6215"/>
              </w:tabs>
              <w:jc w:val="center"/>
              <w:rPr>
                <w:sz w:val="20"/>
                <w:szCs w:val="20"/>
              </w:rPr>
            </w:pPr>
            <w:r w:rsidRPr="00E5748D">
              <w:rPr>
                <w:sz w:val="20"/>
                <w:szCs w:val="20"/>
              </w:rPr>
              <w:t>Подпись специалиста</w:t>
            </w:r>
          </w:p>
        </w:tc>
      </w:tr>
      <w:tr w:rsidR="00E93A54" w:rsidRPr="00E5748D" w:rsidTr="008F6B85">
        <w:tc>
          <w:tcPr>
            <w:tcW w:w="2235" w:type="dxa"/>
            <w:shd w:val="clear" w:color="auto" w:fill="auto"/>
          </w:tcPr>
          <w:p w:rsidR="00E93A54" w:rsidRPr="00E5748D" w:rsidRDefault="00E93A54" w:rsidP="008F6B85">
            <w:pPr>
              <w:tabs>
                <w:tab w:val="left" w:pos="6215"/>
              </w:tabs>
              <w:rPr>
                <w:sz w:val="20"/>
                <w:szCs w:val="20"/>
              </w:rPr>
            </w:pPr>
          </w:p>
        </w:tc>
        <w:tc>
          <w:tcPr>
            <w:tcW w:w="3825" w:type="dxa"/>
            <w:shd w:val="clear" w:color="auto" w:fill="auto"/>
          </w:tcPr>
          <w:p w:rsidR="00E93A54" w:rsidRPr="00E5748D" w:rsidRDefault="00E93A54" w:rsidP="008F6B85">
            <w:pPr>
              <w:tabs>
                <w:tab w:val="left" w:pos="6215"/>
              </w:tabs>
              <w:rPr>
                <w:sz w:val="20"/>
                <w:szCs w:val="20"/>
              </w:rPr>
            </w:pPr>
          </w:p>
          <w:p w:rsidR="00E93A54" w:rsidRPr="00E5748D" w:rsidRDefault="00E93A54" w:rsidP="008F6B85">
            <w:pPr>
              <w:tabs>
                <w:tab w:val="left" w:pos="6215"/>
              </w:tabs>
              <w:rPr>
                <w:sz w:val="20"/>
                <w:szCs w:val="20"/>
              </w:rPr>
            </w:pPr>
          </w:p>
        </w:tc>
      </w:tr>
    </w:tbl>
    <w:p w:rsidR="00E93A54" w:rsidRPr="00E5748D" w:rsidRDefault="00E93A54" w:rsidP="00E93A54">
      <w:pPr>
        <w:tabs>
          <w:tab w:val="left" w:pos="6215"/>
        </w:tabs>
        <w:rPr>
          <w:sz w:val="20"/>
          <w:szCs w:val="20"/>
        </w:rPr>
      </w:pPr>
      <w:proofErr w:type="gramStart"/>
      <w:r w:rsidRPr="00E5748D">
        <w:rPr>
          <w:sz w:val="20"/>
          <w:szCs w:val="20"/>
        </w:rPr>
        <w:t>(рег.</w:t>
      </w:r>
      <w:proofErr w:type="gramEnd"/>
      <w:r w:rsidRPr="00E5748D">
        <w:rPr>
          <w:sz w:val="20"/>
          <w:szCs w:val="20"/>
        </w:rPr>
        <w:t xml:space="preserve"> </w:t>
      </w:r>
      <w:proofErr w:type="gramStart"/>
      <w:r w:rsidRPr="00E5748D">
        <w:rPr>
          <w:sz w:val="20"/>
          <w:szCs w:val="20"/>
        </w:rPr>
        <w:t>Номер заявления)</w:t>
      </w:r>
      <w:r w:rsidRPr="00E5748D">
        <w:rPr>
          <w:sz w:val="20"/>
          <w:szCs w:val="20"/>
        </w:rPr>
        <w:br w:type="textWrapping" w:clear="all"/>
        <w:t>--------------------------------------------------------------------------------------------------------------------------------------------</w:t>
      </w:r>
      <w:proofErr w:type="gramEnd"/>
    </w:p>
    <w:p w:rsidR="00E93A54" w:rsidRPr="00596E07" w:rsidRDefault="00E93A54" w:rsidP="00E93A54">
      <w:pPr>
        <w:tabs>
          <w:tab w:val="left" w:pos="6215"/>
        </w:tabs>
        <w:rPr>
          <w:sz w:val="16"/>
          <w:szCs w:val="16"/>
        </w:rPr>
      </w:pPr>
      <w:r w:rsidRPr="00E5748D">
        <w:rPr>
          <w:sz w:val="20"/>
          <w:szCs w:val="20"/>
        </w:rPr>
        <w:tab/>
      </w:r>
      <w:r w:rsidRPr="00596E07">
        <w:rPr>
          <w:sz w:val="16"/>
          <w:szCs w:val="16"/>
        </w:rPr>
        <w:t>Расписка-уведомление</w:t>
      </w:r>
    </w:p>
    <w:p w:rsidR="00E93A54" w:rsidRPr="00E5748D" w:rsidRDefault="00E93A54" w:rsidP="00E93A54">
      <w:pPr>
        <w:tabs>
          <w:tab w:val="left" w:pos="6215"/>
        </w:tabs>
        <w:jc w:val="both"/>
        <w:rPr>
          <w:sz w:val="20"/>
          <w:szCs w:val="20"/>
        </w:rPr>
      </w:pPr>
      <w:r w:rsidRPr="00E5748D">
        <w:rPr>
          <w:sz w:val="20"/>
          <w:szCs w:val="20"/>
        </w:rPr>
        <w:t>Заявление и документы гражданина___________________________________________________________</w:t>
      </w:r>
    </w:p>
    <w:p w:rsidR="00E93A54" w:rsidRPr="00E5748D" w:rsidRDefault="00E93A54" w:rsidP="00E93A54">
      <w:pPr>
        <w:tabs>
          <w:tab w:val="left" w:pos="6215"/>
        </w:tabs>
        <w:jc w:val="both"/>
        <w:rPr>
          <w:sz w:val="20"/>
          <w:szCs w:val="20"/>
        </w:rPr>
      </w:pPr>
      <w:r w:rsidRPr="00E5748D">
        <w:rPr>
          <w:sz w:val="20"/>
          <w:szCs w:val="20"/>
        </w:rPr>
        <w:t>Регистрационный номер заявления ___________________________________________________________</w:t>
      </w:r>
    </w:p>
    <w:p w:rsidR="00E93A54" w:rsidRPr="00E5748D" w:rsidRDefault="00E93A54" w:rsidP="00E93A54">
      <w:pPr>
        <w:tabs>
          <w:tab w:val="left" w:pos="6215"/>
        </w:tabs>
        <w:jc w:val="both"/>
        <w:rPr>
          <w:sz w:val="20"/>
          <w:szCs w:val="20"/>
        </w:rPr>
      </w:pPr>
      <w:r w:rsidRPr="00E5748D">
        <w:rPr>
          <w:sz w:val="20"/>
          <w:szCs w:val="20"/>
        </w:rPr>
        <w:t>Документы в количестве _______________ штук принял:</w:t>
      </w:r>
    </w:p>
    <w:p w:rsidR="00E244A8" w:rsidRPr="00FE2C7F" w:rsidRDefault="00E93A54" w:rsidP="009F2849">
      <w:pPr>
        <w:widowControl w:val="0"/>
        <w:tabs>
          <w:tab w:val="left" w:pos="5103"/>
        </w:tabs>
        <w:suppressAutoHyphens/>
        <w:jc w:val="right"/>
      </w:pPr>
      <w:r w:rsidRPr="00E5748D">
        <w:rPr>
          <w:sz w:val="20"/>
          <w:szCs w:val="20"/>
        </w:rPr>
        <w:t>Дата_____________ ФИО специалиста _____________________________ Подпись специалиста___________</w:t>
      </w:r>
      <w:r w:rsidR="00234B31" w:rsidRPr="00234B31">
        <w:rPr>
          <w:sz w:val="28"/>
          <w:szCs w:val="28"/>
        </w:rPr>
        <w:t xml:space="preserve"> </w:t>
      </w:r>
    </w:p>
    <w:sectPr w:rsidR="00E244A8" w:rsidRPr="00FE2C7F" w:rsidSect="009F2849">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EB" w:rsidRDefault="009F20EB" w:rsidP="00350705">
      <w:r>
        <w:separator/>
      </w:r>
    </w:p>
  </w:endnote>
  <w:endnote w:type="continuationSeparator" w:id="0">
    <w:p w:rsidR="009F20EB" w:rsidRDefault="009F20EB" w:rsidP="0035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EB" w:rsidRDefault="009F20EB" w:rsidP="00350705">
      <w:r>
        <w:separator/>
      </w:r>
    </w:p>
  </w:footnote>
  <w:footnote w:type="continuationSeparator" w:id="0">
    <w:p w:rsidR="009F20EB" w:rsidRDefault="009F20EB" w:rsidP="0035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F1E93"/>
    <w:multiLevelType w:val="hybridMultilevel"/>
    <w:tmpl w:val="20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3E30E7"/>
    <w:multiLevelType w:val="hybridMultilevel"/>
    <w:tmpl w:val="20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6E55"/>
    <w:rsid w:val="000070B0"/>
    <w:rsid w:val="00013C8C"/>
    <w:rsid w:val="00015E32"/>
    <w:rsid w:val="000167D1"/>
    <w:rsid w:val="00020E08"/>
    <w:rsid w:val="00020FA4"/>
    <w:rsid w:val="0002421D"/>
    <w:rsid w:val="00025722"/>
    <w:rsid w:val="000308A3"/>
    <w:rsid w:val="000314F7"/>
    <w:rsid w:val="0004007B"/>
    <w:rsid w:val="0004309F"/>
    <w:rsid w:val="000456D9"/>
    <w:rsid w:val="00046725"/>
    <w:rsid w:val="00051F0D"/>
    <w:rsid w:val="000553E3"/>
    <w:rsid w:val="00056885"/>
    <w:rsid w:val="00057A68"/>
    <w:rsid w:val="00061945"/>
    <w:rsid w:val="00064515"/>
    <w:rsid w:val="00065AF4"/>
    <w:rsid w:val="00073A72"/>
    <w:rsid w:val="000749BC"/>
    <w:rsid w:val="00081B90"/>
    <w:rsid w:val="00083180"/>
    <w:rsid w:val="00091A3E"/>
    <w:rsid w:val="00093269"/>
    <w:rsid w:val="0009490C"/>
    <w:rsid w:val="00094BD9"/>
    <w:rsid w:val="0009573F"/>
    <w:rsid w:val="000A75AB"/>
    <w:rsid w:val="000B1A8A"/>
    <w:rsid w:val="000B79F7"/>
    <w:rsid w:val="000C2211"/>
    <w:rsid w:val="000C2B30"/>
    <w:rsid w:val="000C2E66"/>
    <w:rsid w:val="000F10AD"/>
    <w:rsid w:val="000F2187"/>
    <w:rsid w:val="000F6546"/>
    <w:rsid w:val="0010062A"/>
    <w:rsid w:val="001007C2"/>
    <w:rsid w:val="00101E7D"/>
    <w:rsid w:val="001107D8"/>
    <w:rsid w:val="00112A12"/>
    <w:rsid w:val="00112BFB"/>
    <w:rsid w:val="00114ED5"/>
    <w:rsid w:val="00115EF1"/>
    <w:rsid w:val="001175D3"/>
    <w:rsid w:val="001225F5"/>
    <w:rsid w:val="00122E77"/>
    <w:rsid w:val="00125F82"/>
    <w:rsid w:val="00132D1C"/>
    <w:rsid w:val="00141E72"/>
    <w:rsid w:val="001442F8"/>
    <w:rsid w:val="001443BC"/>
    <w:rsid w:val="001517A9"/>
    <w:rsid w:val="00152F16"/>
    <w:rsid w:val="00165651"/>
    <w:rsid w:val="001715E5"/>
    <w:rsid w:val="00171E83"/>
    <w:rsid w:val="00171FA5"/>
    <w:rsid w:val="00175C73"/>
    <w:rsid w:val="001777B9"/>
    <w:rsid w:val="00183165"/>
    <w:rsid w:val="00183456"/>
    <w:rsid w:val="00185D1E"/>
    <w:rsid w:val="001866B2"/>
    <w:rsid w:val="00186B2E"/>
    <w:rsid w:val="00191518"/>
    <w:rsid w:val="001935C8"/>
    <w:rsid w:val="0019442D"/>
    <w:rsid w:val="001A1E3B"/>
    <w:rsid w:val="001A42EB"/>
    <w:rsid w:val="001A56DE"/>
    <w:rsid w:val="001A5730"/>
    <w:rsid w:val="001B2E4F"/>
    <w:rsid w:val="001C121A"/>
    <w:rsid w:val="001C2F09"/>
    <w:rsid w:val="001C35B3"/>
    <w:rsid w:val="001C5563"/>
    <w:rsid w:val="001D0BA0"/>
    <w:rsid w:val="001D72AB"/>
    <w:rsid w:val="001E0191"/>
    <w:rsid w:val="001E4CCD"/>
    <w:rsid w:val="001E5740"/>
    <w:rsid w:val="001F026C"/>
    <w:rsid w:val="001F5A3D"/>
    <w:rsid w:val="00205F7A"/>
    <w:rsid w:val="00206D68"/>
    <w:rsid w:val="0020792B"/>
    <w:rsid w:val="00212A3B"/>
    <w:rsid w:val="00214725"/>
    <w:rsid w:val="00220C05"/>
    <w:rsid w:val="00230C5A"/>
    <w:rsid w:val="00233E8B"/>
    <w:rsid w:val="00234B31"/>
    <w:rsid w:val="00235DC8"/>
    <w:rsid w:val="00236B3B"/>
    <w:rsid w:val="00254559"/>
    <w:rsid w:val="00260900"/>
    <w:rsid w:val="002633AE"/>
    <w:rsid w:val="002634C2"/>
    <w:rsid w:val="00277BD0"/>
    <w:rsid w:val="00280C80"/>
    <w:rsid w:val="002874AA"/>
    <w:rsid w:val="00292555"/>
    <w:rsid w:val="002A09B2"/>
    <w:rsid w:val="002A2ACD"/>
    <w:rsid w:val="002A682C"/>
    <w:rsid w:val="002B1007"/>
    <w:rsid w:val="002B3058"/>
    <w:rsid w:val="002B4A2C"/>
    <w:rsid w:val="002B65BF"/>
    <w:rsid w:val="002B73B2"/>
    <w:rsid w:val="002C04D9"/>
    <w:rsid w:val="002C1A0E"/>
    <w:rsid w:val="002C53E0"/>
    <w:rsid w:val="002C7BCF"/>
    <w:rsid w:val="002D3D8C"/>
    <w:rsid w:val="002D5524"/>
    <w:rsid w:val="002E494C"/>
    <w:rsid w:val="002E7627"/>
    <w:rsid w:val="002E7DBF"/>
    <w:rsid w:val="002F0ECE"/>
    <w:rsid w:val="002F636F"/>
    <w:rsid w:val="002F7B17"/>
    <w:rsid w:val="0030603A"/>
    <w:rsid w:val="003119A6"/>
    <w:rsid w:val="00314297"/>
    <w:rsid w:val="0032097D"/>
    <w:rsid w:val="00326955"/>
    <w:rsid w:val="00326B44"/>
    <w:rsid w:val="00327187"/>
    <w:rsid w:val="00327D40"/>
    <w:rsid w:val="00340027"/>
    <w:rsid w:val="003426CA"/>
    <w:rsid w:val="00342F9E"/>
    <w:rsid w:val="00345537"/>
    <w:rsid w:val="00346B30"/>
    <w:rsid w:val="00350705"/>
    <w:rsid w:val="00353423"/>
    <w:rsid w:val="00353614"/>
    <w:rsid w:val="003554D3"/>
    <w:rsid w:val="00362377"/>
    <w:rsid w:val="0036278E"/>
    <w:rsid w:val="00370FE5"/>
    <w:rsid w:val="00372AF4"/>
    <w:rsid w:val="00372F2F"/>
    <w:rsid w:val="003813D3"/>
    <w:rsid w:val="003A4ABA"/>
    <w:rsid w:val="003A70CE"/>
    <w:rsid w:val="003B4A04"/>
    <w:rsid w:val="003C00FB"/>
    <w:rsid w:val="003C5468"/>
    <w:rsid w:val="003D108F"/>
    <w:rsid w:val="003D3FE3"/>
    <w:rsid w:val="003D6DC8"/>
    <w:rsid w:val="003E1825"/>
    <w:rsid w:val="003E190D"/>
    <w:rsid w:val="003E3A53"/>
    <w:rsid w:val="003E4262"/>
    <w:rsid w:val="003F1CE3"/>
    <w:rsid w:val="003F2C45"/>
    <w:rsid w:val="003F4279"/>
    <w:rsid w:val="003F4555"/>
    <w:rsid w:val="003F53BD"/>
    <w:rsid w:val="003F5D06"/>
    <w:rsid w:val="003F5F95"/>
    <w:rsid w:val="003F6523"/>
    <w:rsid w:val="003F7679"/>
    <w:rsid w:val="00400DDE"/>
    <w:rsid w:val="0040443E"/>
    <w:rsid w:val="00411915"/>
    <w:rsid w:val="00413592"/>
    <w:rsid w:val="004137E4"/>
    <w:rsid w:val="00422256"/>
    <w:rsid w:val="004270D3"/>
    <w:rsid w:val="00430A21"/>
    <w:rsid w:val="00432382"/>
    <w:rsid w:val="004345C8"/>
    <w:rsid w:val="0044114E"/>
    <w:rsid w:val="0044633F"/>
    <w:rsid w:val="00447A2B"/>
    <w:rsid w:val="00453240"/>
    <w:rsid w:val="00457512"/>
    <w:rsid w:val="00480EE2"/>
    <w:rsid w:val="004839DA"/>
    <w:rsid w:val="00487D90"/>
    <w:rsid w:val="0049631C"/>
    <w:rsid w:val="0049673D"/>
    <w:rsid w:val="004979BF"/>
    <w:rsid w:val="004A2144"/>
    <w:rsid w:val="004A39D3"/>
    <w:rsid w:val="004A4844"/>
    <w:rsid w:val="004A63D1"/>
    <w:rsid w:val="004A7D5A"/>
    <w:rsid w:val="004A7D7D"/>
    <w:rsid w:val="004B0277"/>
    <w:rsid w:val="004B37D2"/>
    <w:rsid w:val="004B39BF"/>
    <w:rsid w:val="004C0A6B"/>
    <w:rsid w:val="004E470D"/>
    <w:rsid w:val="004E4EC1"/>
    <w:rsid w:val="004F61FC"/>
    <w:rsid w:val="004F7DF6"/>
    <w:rsid w:val="00501EFC"/>
    <w:rsid w:val="005029E2"/>
    <w:rsid w:val="005055A6"/>
    <w:rsid w:val="00511BEE"/>
    <w:rsid w:val="00514C42"/>
    <w:rsid w:val="00515873"/>
    <w:rsid w:val="00520A5B"/>
    <w:rsid w:val="005229F2"/>
    <w:rsid w:val="00534BEF"/>
    <w:rsid w:val="00544C83"/>
    <w:rsid w:val="00554FDA"/>
    <w:rsid w:val="00555867"/>
    <w:rsid w:val="0055637F"/>
    <w:rsid w:val="00556B87"/>
    <w:rsid w:val="005616B0"/>
    <w:rsid w:val="00561701"/>
    <w:rsid w:val="0056239C"/>
    <w:rsid w:val="00563D37"/>
    <w:rsid w:val="00565289"/>
    <w:rsid w:val="0056608E"/>
    <w:rsid w:val="00570E38"/>
    <w:rsid w:val="00582789"/>
    <w:rsid w:val="005855A8"/>
    <w:rsid w:val="00590283"/>
    <w:rsid w:val="00591719"/>
    <w:rsid w:val="00594F66"/>
    <w:rsid w:val="0059737A"/>
    <w:rsid w:val="005A6E61"/>
    <w:rsid w:val="005A7A9E"/>
    <w:rsid w:val="005B56F9"/>
    <w:rsid w:val="005C656A"/>
    <w:rsid w:val="005C7638"/>
    <w:rsid w:val="005D18D6"/>
    <w:rsid w:val="005D1E8C"/>
    <w:rsid w:val="005D2A87"/>
    <w:rsid w:val="005D4FEF"/>
    <w:rsid w:val="005D525C"/>
    <w:rsid w:val="005E0142"/>
    <w:rsid w:val="005E1EED"/>
    <w:rsid w:val="005E29E6"/>
    <w:rsid w:val="005E5C24"/>
    <w:rsid w:val="005E5C4C"/>
    <w:rsid w:val="005F0D4F"/>
    <w:rsid w:val="005F3592"/>
    <w:rsid w:val="005F68DD"/>
    <w:rsid w:val="00600646"/>
    <w:rsid w:val="00605980"/>
    <w:rsid w:val="00607E50"/>
    <w:rsid w:val="00611C98"/>
    <w:rsid w:val="00616E49"/>
    <w:rsid w:val="0062150D"/>
    <w:rsid w:val="006324E2"/>
    <w:rsid w:val="00640359"/>
    <w:rsid w:val="006452CE"/>
    <w:rsid w:val="006474BE"/>
    <w:rsid w:val="00651CC1"/>
    <w:rsid w:val="00654DDC"/>
    <w:rsid w:val="006552DB"/>
    <w:rsid w:val="00655452"/>
    <w:rsid w:val="00657D32"/>
    <w:rsid w:val="00657FFC"/>
    <w:rsid w:val="006632DF"/>
    <w:rsid w:val="006674F2"/>
    <w:rsid w:val="006714C2"/>
    <w:rsid w:val="0067237D"/>
    <w:rsid w:val="00672C00"/>
    <w:rsid w:val="006732F5"/>
    <w:rsid w:val="00692BE3"/>
    <w:rsid w:val="00697165"/>
    <w:rsid w:val="006A5503"/>
    <w:rsid w:val="006B7ABC"/>
    <w:rsid w:val="006C5C64"/>
    <w:rsid w:val="006D1FF3"/>
    <w:rsid w:val="006D2275"/>
    <w:rsid w:val="006D6E49"/>
    <w:rsid w:val="006D76A9"/>
    <w:rsid w:val="006E1110"/>
    <w:rsid w:val="006E6175"/>
    <w:rsid w:val="006F00B5"/>
    <w:rsid w:val="006F033C"/>
    <w:rsid w:val="00706250"/>
    <w:rsid w:val="00707F04"/>
    <w:rsid w:val="0071126C"/>
    <w:rsid w:val="00711601"/>
    <w:rsid w:val="00712A15"/>
    <w:rsid w:val="00714609"/>
    <w:rsid w:val="00714AF8"/>
    <w:rsid w:val="007158A9"/>
    <w:rsid w:val="0072759D"/>
    <w:rsid w:val="007331D5"/>
    <w:rsid w:val="007334BB"/>
    <w:rsid w:val="007460D3"/>
    <w:rsid w:val="007470FA"/>
    <w:rsid w:val="00762097"/>
    <w:rsid w:val="00765C24"/>
    <w:rsid w:val="00767AE4"/>
    <w:rsid w:val="00770030"/>
    <w:rsid w:val="00770460"/>
    <w:rsid w:val="00776659"/>
    <w:rsid w:val="00776F92"/>
    <w:rsid w:val="00781FE3"/>
    <w:rsid w:val="007856CD"/>
    <w:rsid w:val="00785B9F"/>
    <w:rsid w:val="00785D55"/>
    <w:rsid w:val="00785F46"/>
    <w:rsid w:val="00794061"/>
    <w:rsid w:val="007A789D"/>
    <w:rsid w:val="007B6F3B"/>
    <w:rsid w:val="007C0C6C"/>
    <w:rsid w:val="007C2826"/>
    <w:rsid w:val="007C30B9"/>
    <w:rsid w:val="007C3F89"/>
    <w:rsid w:val="007C5F66"/>
    <w:rsid w:val="007C6E76"/>
    <w:rsid w:val="007D03F2"/>
    <w:rsid w:val="007D3152"/>
    <w:rsid w:val="007D37A3"/>
    <w:rsid w:val="007D7FBB"/>
    <w:rsid w:val="007E4FC0"/>
    <w:rsid w:val="007F15CF"/>
    <w:rsid w:val="007F4CD4"/>
    <w:rsid w:val="007F59FB"/>
    <w:rsid w:val="0080364B"/>
    <w:rsid w:val="00804C2A"/>
    <w:rsid w:val="00805524"/>
    <w:rsid w:val="008061A3"/>
    <w:rsid w:val="00807925"/>
    <w:rsid w:val="00810E9D"/>
    <w:rsid w:val="0081767C"/>
    <w:rsid w:val="00817F8E"/>
    <w:rsid w:val="00822279"/>
    <w:rsid w:val="00825CE3"/>
    <w:rsid w:val="00833D41"/>
    <w:rsid w:val="00835B21"/>
    <w:rsid w:val="008431B4"/>
    <w:rsid w:val="0084390E"/>
    <w:rsid w:val="008454F8"/>
    <w:rsid w:val="00850E42"/>
    <w:rsid w:val="00851351"/>
    <w:rsid w:val="00851E4D"/>
    <w:rsid w:val="008524D9"/>
    <w:rsid w:val="0085630C"/>
    <w:rsid w:val="00862933"/>
    <w:rsid w:val="0086621B"/>
    <w:rsid w:val="00874445"/>
    <w:rsid w:val="00880F4C"/>
    <w:rsid w:val="00882D37"/>
    <w:rsid w:val="00885BEA"/>
    <w:rsid w:val="00897965"/>
    <w:rsid w:val="008A0025"/>
    <w:rsid w:val="008A3897"/>
    <w:rsid w:val="008A561F"/>
    <w:rsid w:val="008A60B2"/>
    <w:rsid w:val="008A789E"/>
    <w:rsid w:val="008C0DF1"/>
    <w:rsid w:val="008C3B80"/>
    <w:rsid w:val="008D710F"/>
    <w:rsid w:val="008E5FE1"/>
    <w:rsid w:val="008E6D2B"/>
    <w:rsid w:val="008E760F"/>
    <w:rsid w:val="008F0162"/>
    <w:rsid w:val="008F01F3"/>
    <w:rsid w:val="008F19C2"/>
    <w:rsid w:val="008F6B85"/>
    <w:rsid w:val="00904A89"/>
    <w:rsid w:val="00905D44"/>
    <w:rsid w:val="009161FA"/>
    <w:rsid w:val="0091681B"/>
    <w:rsid w:val="00920A2E"/>
    <w:rsid w:val="00925156"/>
    <w:rsid w:val="009319B5"/>
    <w:rsid w:val="00932564"/>
    <w:rsid w:val="00936AF5"/>
    <w:rsid w:val="00937238"/>
    <w:rsid w:val="00940E2C"/>
    <w:rsid w:val="00946DEC"/>
    <w:rsid w:val="00951A47"/>
    <w:rsid w:val="00954659"/>
    <w:rsid w:val="00966DB0"/>
    <w:rsid w:val="00972242"/>
    <w:rsid w:val="00976E55"/>
    <w:rsid w:val="009804E1"/>
    <w:rsid w:val="009824E5"/>
    <w:rsid w:val="009863A0"/>
    <w:rsid w:val="00986CEF"/>
    <w:rsid w:val="009870CA"/>
    <w:rsid w:val="009A453C"/>
    <w:rsid w:val="009A58B4"/>
    <w:rsid w:val="009B258D"/>
    <w:rsid w:val="009B2B18"/>
    <w:rsid w:val="009D440B"/>
    <w:rsid w:val="009E01CC"/>
    <w:rsid w:val="009E5976"/>
    <w:rsid w:val="009F00CF"/>
    <w:rsid w:val="009F1741"/>
    <w:rsid w:val="009F20EB"/>
    <w:rsid w:val="009F274A"/>
    <w:rsid w:val="009F27DA"/>
    <w:rsid w:val="009F2849"/>
    <w:rsid w:val="00A00F9B"/>
    <w:rsid w:val="00A019A7"/>
    <w:rsid w:val="00A02528"/>
    <w:rsid w:val="00A032D0"/>
    <w:rsid w:val="00A036EC"/>
    <w:rsid w:val="00A11811"/>
    <w:rsid w:val="00A250BA"/>
    <w:rsid w:val="00A31F21"/>
    <w:rsid w:val="00A32F0C"/>
    <w:rsid w:val="00A3627E"/>
    <w:rsid w:val="00A37E1F"/>
    <w:rsid w:val="00A46665"/>
    <w:rsid w:val="00A510AB"/>
    <w:rsid w:val="00A524AC"/>
    <w:rsid w:val="00A52B6C"/>
    <w:rsid w:val="00A54719"/>
    <w:rsid w:val="00A54802"/>
    <w:rsid w:val="00A55175"/>
    <w:rsid w:val="00A60005"/>
    <w:rsid w:val="00A63339"/>
    <w:rsid w:val="00A72905"/>
    <w:rsid w:val="00A73865"/>
    <w:rsid w:val="00A8501B"/>
    <w:rsid w:val="00A93C4E"/>
    <w:rsid w:val="00A9417F"/>
    <w:rsid w:val="00A95234"/>
    <w:rsid w:val="00A9641C"/>
    <w:rsid w:val="00A96736"/>
    <w:rsid w:val="00A97264"/>
    <w:rsid w:val="00AA4BD5"/>
    <w:rsid w:val="00AA7984"/>
    <w:rsid w:val="00AA7E0F"/>
    <w:rsid w:val="00AA7F4C"/>
    <w:rsid w:val="00AB3FEF"/>
    <w:rsid w:val="00AC1D24"/>
    <w:rsid w:val="00AC52AC"/>
    <w:rsid w:val="00AD721A"/>
    <w:rsid w:val="00AE18E0"/>
    <w:rsid w:val="00AE1C11"/>
    <w:rsid w:val="00AE21FE"/>
    <w:rsid w:val="00AE416E"/>
    <w:rsid w:val="00AF1FA0"/>
    <w:rsid w:val="00AF37BF"/>
    <w:rsid w:val="00AF3BE8"/>
    <w:rsid w:val="00AF6B10"/>
    <w:rsid w:val="00B0269A"/>
    <w:rsid w:val="00B031AE"/>
    <w:rsid w:val="00B06277"/>
    <w:rsid w:val="00B0779D"/>
    <w:rsid w:val="00B22264"/>
    <w:rsid w:val="00B24D29"/>
    <w:rsid w:val="00B40462"/>
    <w:rsid w:val="00B465A9"/>
    <w:rsid w:val="00B5007C"/>
    <w:rsid w:val="00B513DD"/>
    <w:rsid w:val="00B554E9"/>
    <w:rsid w:val="00B55A21"/>
    <w:rsid w:val="00B6141F"/>
    <w:rsid w:val="00B64EEA"/>
    <w:rsid w:val="00B65BEF"/>
    <w:rsid w:val="00B6773D"/>
    <w:rsid w:val="00B67ED9"/>
    <w:rsid w:val="00B764CE"/>
    <w:rsid w:val="00B77BCE"/>
    <w:rsid w:val="00B81AB9"/>
    <w:rsid w:val="00B82038"/>
    <w:rsid w:val="00B82D77"/>
    <w:rsid w:val="00B85E5F"/>
    <w:rsid w:val="00B95902"/>
    <w:rsid w:val="00BA0AD5"/>
    <w:rsid w:val="00BB08C4"/>
    <w:rsid w:val="00BB0C73"/>
    <w:rsid w:val="00BB21F8"/>
    <w:rsid w:val="00BB2253"/>
    <w:rsid w:val="00BB2413"/>
    <w:rsid w:val="00BB41F6"/>
    <w:rsid w:val="00BC006C"/>
    <w:rsid w:val="00BC57A4"/>
    <w:rsid w:val="00BD0E98"/>
    <w:rsid w:val="00BD1E80"/>
    <w:rsid w:val="00BD41D9"/>
    <w:rsid w:val="00BE0B4B"/>
    <w:rsid w:val="00BE2426"/>
    <w:rsid w:val="00BE5C86"/>
    <w:rsid w:val="00BE7162"/>
    <w:rsid w:val="00BE7B27"/>
    <w:rsid w:val="00BF2FBC"/>
    <w:rsid w:val="00C020D5"/>
    <w:rsid w:val="00C02809"/>
    <w:rsid w:val="00C05C48"/>
    <w:rsid w:val="00C06772"/>
    <w:rsid w:val="00C11E49"/>
    <w:rsid w:val="00C12B9D"/>
    <w:rsid w:val="00C14425"/>
    <w:rsid w:val="00C170B8"/>
    <w:rsid w:val="00C20BF9"/>
    <w:rsid w:val="00C24E21"/>
    <w:rsid w:val="00C30429"/>
    <w:rsid w:val="00C33865"/>
    <w:rsid w:val="00C358E4"/>
    <w:rsid w:val="00C374AB"/>
    <w:rsid w:val="00C40982"/>
    <w:rsid w:val="00C411EB"/>
    <w:rsid w:val="00C413CE"/>
    <w:rsid w:val="00C45807"/>
    <w:rsid w:val="00C47277"/>
    <w:rsid w:val="00C47508"/>
    <w:rsid w:val="00C508C0"/>
    <w:rsid w:val="00C514C5"/>
    <w:rsid w:val="00C53722"/>
    <w:rsid w:val="00C607FA"/>
    <w:rsid w:val="00C62730"/>
    <w:rsid w:val="00C62B6E"/>
    <w:rsid w:val="00C63E08"/>
    <w:rsid w:val="00C667EA"/>
    <w:rsid w:val="00C7614F"/>
    <w:rsid w:val="00C8671F"/>
    <w:rsid w:val="00C90E7C"/>
    <w:rsid w:val="00C95238"/>
    <w:rsid w:val="00C956A2"/>
    <w:rsid w:val="00CA0095"/>
    <w:rsid w:val="00CA2044"/>
    <w:rsid w:val="00CB193C"/>
    <w:rsid w:val="00CB29D1"/>
    <w:rsid w:val="00CB35E0"/>
    <w:rsid w:val="00CC0F25"/>
    <w:rsid w:val="00CC135B"/>
    <w:rsid w:val="00CC2338"/>
    <w:rsid w:val="00CC3BBE"/>
    <w:rsid w:val="00CC451B"/>
    <w:rsid w:val="00CC5A70"/>
    <w:rsid w:val="00CD0002"/>
    <w:rsid w:val="00CD0320"/>
    <w:rsid w:val="00CD0EC0"/>
    <w:rsid w:val="00CD42AA"/>
    <w:rsid w:val="00CD501C"/>
    <w:rsid w:val="00CD51C8"/>
    <w:rsid w:val="00CD77B2"/>
    <w:rsid w:val="00CD788D"/>
    <w:rsid w:val="00CD796E"/>
    <w:rsid w:val="00CE0B00"/>
    <w:rsid w:val="00CE4FB8"/>
    <w:rsid w:val="00CE5898"/>
    <w:rsid w:val="00CF5D56"/>
    <w:rsid w:val="00D00AF4"/>
    <w:rsid w:val="00D054BE"/>
    <w:rsid w:val="00D0604A"/>
    <w:rsid w:val="00D22218"/>
    <w:rsid w:val="00D2237C"/>
    <w:rsid w:val="00D307B0"/>
    <w:rsid w:val="00D35164"/>
    <w:rsid w:val="00D3676D"/>
    <w:rsid w:val="00D42CC5"/>
    <w:rsid w:val="00D5060E"/>
    <w:rsid w:val="00D54CB2"/>
    <w:rsid w:val="00D55B24"/>
    <w:rsid w:val="00D561B5"/>
    <w:rsid w:val="00D65134"/>
    <w:rsid w:val="00D73442"/>
    <w:rsid w:val="00D76F2E"/>
    <w:rsid w:val="00D91A2F"/>
    <w:rsid w:val="00DA3A27"/>
    <w:rsid w:val="00DB0D4D"/>
    <w:rsid w:val="00DB7017"/>
    <w:rsid w:val="00DC03FE"/>
    <w:rsid w:val="00DC0478"/>
    <w:rsid w:val="00DC0C91"/>
    <w:rsid w:val="00DC10ED"/>
    <w:rsid w:val="00DC1887"/>
    <w:rsid w:val="00DC2AF9"/>
    <w:rsid w:val="00DC2D5F"/>
    <w:rsid w:val="00DC3875"/>
    <w:rsid w:val="00DD3532"/>
    <w:rsid w:val="00DE54A3"/>
    <w:rsid w:val="00DE5D54"/>
    <w:rsid w:val="00DF3E8C"/>
    <w:rsid w:val="00DF5F8A"/>
    <w:rsid w:val="00E002FC"/>
    <w:rsid w:val="00E00FE2"/>
    <w:rsid w:val="00E014F3"/>
    <w:rsid w:val="00E01B79"/>
    <w:rsid w:val="00E102CD"/>
    <w:rsid w:val="00E23E26"/>
    <w:rsid w:val="00E244A8"/>
    <w:rsid w:val="00E2596B"/>
    <w:rsid w:val="00E30668"/>
    <w:rsid w:val="00E31701"/>
    <w:rsid w:val="00E31958"/>
    <w:rsid w:val="00E42856"/>
    <w:rsid w:val="00E43253"/>
    <w:rsid w:val="00E43B43"/>
    <w:rsid w:val="00E44446"/>
    <w:rsid w:val="00E47B26"/>
    <w:rsid w:val="00E620D8"/>
    <w:rsid w:val="00E66110"/>
    <w:rsid w:val="00E70C11"/>
    <w:rsid w:val="00E71A3B"/>
    <w:rsid w:val="00E72C5E"/>
    <w:rsid w:val="00E76CA7"/>
    <w:rsid w:val="00E93A54"/>
    <w:rsid w:val="00E95EBA"/>
    <w:rsid w:val="00E97C7A"/>
    <w:rsid w:val="00EA3CE9"/>
    <w:rsid w:val="00EA4EF5"/>
    <w:rsid w:val="00EA6635"/>
    <w:rsid w:val="00EB26A2"/>
    <w:rsid w:val="00EB72D3"/>
    <w:rsid w:val="00EB785B"/>
    <w:rsid w:val="00EC02B3"/>
    <w:rsid w:val="00EC0730"/>
    <w:rsid w:val="00EC7025"/>
    <w:rsid w:val="00ED2180"/>
    <w:rsid w:val="00EE2F84"/>
    <w:rsid w:val="00EE4C37"/>
    <w:rsid w:val="00EE6F5A"/>
    <w:rsid w:val="00EF09ED"/>
    <w:rsid w:val="00EF356B"/>
    <w:rsid w:val="00EF7C96"/>
    <w:rsid w:val="00F0060A"/>
    <w:rsid w:val="00F03A3D"/>
    <w:rsid w:val="00F04286"/>
    <w:rsid w:val="00F07B02"/>
    <w:rsid w:val="00F234A0"/>
    <w:rsid w:val="00F23D11"/>
    <w:rsid w:val="00F252A1"/>
    <w:rsid w:val="00F26B52"/>
    <w:rsid w:val="00F32831"/>
    <w:rsid w:val="00F35FDC"/>
    <w:rsid w:val="00F44E95"/>
    <w:rsid w:val="00F51FBF"/>
    <w:rsid w:val="00F5661A"/>
    <w:rsid w:val="00F64A43"/>
    <w:rsid w:val="00F723D4"/>
    <w:rsid w:val="00F729F5"/>
    <w:rsid w:val="00F75486"/>
    <w:rsid w:val="00F76B0B"/>
    <w:rsid w:val="00F87635"/>
    <w:rsid w:val="00F90B11"/>
    <w:rsid w:val="00F92D7A"/>
    <w:rsid w:val="00F93B70"/>
    <w:rsid w:val="00F97D6F"/>
    <w:rsid w:val="00FA0F9D"/>
    <w:rsid w:val="00FA6C78"/>
    <w:rsid w:val="00FB637E"/>
    <w:rsid w:val="00FB7886"/>
    <w:rsid w:val="00FC33D3"/>
    <w:rsid w:val="00FC42C8"/>
    <w:rsid w:val="00FC4802"/>
    <w:rsid w:val="00FC71C6"/>
    <w:rsid w:val="00FC7774"/>
    <w:rsid w:val="00FD2CA6"/>
    <w:rsid w:val="00FD2E59"/>
    <w:rsid w:val="00FD4356"/>
    <w:rsid w:val="00FE1436"/>
    <w:rsid w:val="00FE1A71"/>
    <w:rsid w:val="00FE2C7F"/>
    <w:rsid w:val="00FE5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2866">
      <w:bodyDiv w:val="1"/>
      <w:marLeft w:val="0"/>
      <w:marRight w:val="0"/>
      <w:marTop w:val="0"/>
      <w:marBottom w:val="0"/>
      <w:divBdr>
        <w:top w:val="none" w:sz="0" w:space="0" w:color="auto"/>
        <w:left w:val="none" w:sz="0" w:space="0" w:color="auto"/>
        <w:bottom w:val="none" w:sz="0" w:space="0" w:color="auto"/>
        <w:right w:val="none" w:sz="0" w:space="0" w:color="auto"/>
      </w:divBdr>
    </w:div>
    <w:div w:id="1669822009">
      <w:bodyDiv w:val="1"/>
      <w:marLeft w:val="0"/>
      <w:marRight w:val="0"/>
      <w:marTop w:val="0"/>
      <w:marBottom w:val="0"/>
      <w:divBdr>
        <w:top w:val="none" w:sz="0" w:space="0" w:color="auto"/>
        <w:left w:val="none" w:sz="0" w:space="0" w:color="auto"/>
        <w:bottom w:val="none" w:sz="0" w:space="0" w:color="auto"/>
        <w:right w:val="none" w:sz="0" w:space="0" w:color="auto"/>
      </w:divBdr>
    </w:div>
    <w:div w:id="19057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E5DC2122BF93C30FB6EEE9CB1D234A4ADC33F4622716931EB1FB66DCD06C78930582DA07660EC1C328202CC9A1D36480DC06346230B2CEhDs8H" TargetMode="External"/><Relationship Id="rId18" Type="http://schemas.openxmlformats.org/officeDocument/2006/relationships/hyperlink" Target="consultantplus://offline/ref=18E5DC2122BF93C30FB6EEE9CB1D234A4ADC33F4622716931EB1FB66DCD06C78930582DA07660DC8C028202CC9A1D36480DC06346230B2CEhDs8H" TargetMode="External"/><Relationship Id="rId26" Type="http://schemas.openxmlformats.org/officeDocument/2006/relationships/hyperlink" Target="consultantplus://offline/ref=18E5DC2122BF93C30FB6EEE9CB1D234A4ADC33F4622716931EB1FB66DCD06C78930582DA076409C6C128202CC9A1D36480DC06346230B2CEhDs8H" TargetMode="External"/><Relationship Id="rId39" Type="http://schemas.openxmlformats.org/officeDocument/2006/relationships/fontTable" Target="fontTable.xml"/><Relationship Id="rId21" Type="http://schemas.openxmlformats.org/officeDocument/2006/relationships/hyperlink" Target="consultantplus://offline/ref=18E5DC2122BF93C30FB6EEE9CB1D234A4ADC33F4622716931EB1FB66DCD06C78930582DA07660DC9C928202CC9A1D36480DC06346230B2CEhDs8H" TargetMode="External"/><Relationship Id="rId34" Type="http://schemas.openxmlformats.org/officeDocument/2006/relationships/hyperlink" Target="consultantplus://offline/ref=18E5DC2122BF93C30FB6EEE9CB1D234A4ADC33F4622716931EB1FB66DCD06C78930582DA07610AC7C728202CC9A1D36480DC06346230B2CEhDs8H" TargetMode="External"/><Relationship Id="rId7" Type="http://schemas.openxmlformats.org/officeDocument/2006/relationships/footnotes" Target="footnotes.xml"/><Relationship Id="rId12" Type="http://schemas.openxmlformats.org/officeDocument/2006/relationships/hyperlink" Target="consultantplus://offline/ref=18E5DC2122BF93C30FB6EEE9CB1D234A4ADC33F4622716931EB1FB66DCD06C78930582DA07660EC0C628202CC9A1D36480DC06346230B2CEhDs8H" TargetMode="External"/><Relationship Id="rId17" Type="http://schemas.openxmlformats.org/officeDocument/2006/relationships/hyperlink" Target="consultantplus://offline/ref=18E5DC2122BF93C30FB6EEE9CB1D234A4ADC33F4622716931EB1FB66DCD06C78930582D90E600BCB9572302880F7DF7980C219367C30hBs1H" TargetMode="External"/><Relationship Id="rId25" Type="http://schemas.openxmlformats.org/officeDocument/2006/relationships/hyperlink" Target="consultantplus://offline/ref=18E5DC2122BF93C30FB6EEE9CB1D234A4ADC33F4622716931EB1FB66DCD06C78930582DA076603C1C228202CC9A1D36480DC06346230B2CEhDs8H" TargetMode="External"/><Relationship Id="rId33" Type="http://schemas.openxmlformats.org/officeDocument/2006/relationships/hyperlink" Target="consultantplus://offline/ref=18E5DC2122BF93C30FB6EEE9CB1D234A4ADC33F4622716931EB1FB66DCD06C78930582D8076C0DCB9572302880F7DF7980C219367C30hBs1H" TargetMode="External"/><Relationship Id="rId38" Type="http://schemas.openxmlformats.org/officeDocument/2006/relationships/hyperlink" Target="consultantplus://offline/ref=18E5DC2122BF93C30FB6EEE9CB1D234A4ADC33F4622716931EB1FB66DCD06C78930582D9066309CB9572302880F7DF7980C219367C30hBs1H" TargetMode="External"/><Relationship Id="rId2" Type="http://schemas.openxmlformats.org/officeDocument/2006/relationships/numbering" Target="numbering.xml"/><Relationship Id="rId16" Type="http://schemas.openxmlformats.org/officeDocument/2006/relationships/hyperlink" Target="consultantplus://offline/ref=18E5DC2122BF93C30FB6EEE9CB1D234A4ADC33F4622716931EB1FB66DCD06C78930582DA07660EC2C928202CC9A1D36480DC06346230B2CEhDs8H" TargetMode="External"/><Relationship Id="rId20" Type="http://schemas.openxmlformats.org/officeDocument/2006/relationships/hyperlink" Target="consultantplus://offline/ref=18E5DC2122BF93C30FB6EEE9CB1D234A4ADC33F4622716931EB1FB66DCD06C78930582DA07660DC9C428202CC9A1D36480DC06346230B2CEhDs8H" TargetMode="External"/><Relationship Id="rId29" Type="http://schemas.openxmlformats.org/officeDocument/2006/relationships/hyperlink" Target="consultantplus://offline/ref=18E5DC2122BF93C30FB6EEE9CB1D234A4ADC33F4622716931EB1FB66DCD06C78930582DA076603C2C528202CC9A1D36480DC06346230B2CEhDs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69103D8573D62F0C5297999197828275CE7808FD1050FD5EF1D37E6C9E51F5142D81F06293BDEA49EFF4F0J4fFI" TargetMode="External"/><Relationship Id="rId24" Type="http://schemas.openxmlformats.org/officeDocument/2006/relationships/hyperlink" Target="consultantplus://offline/ref=18E5DC2122BF93C30FB6EEE9CB1D234A4ADC33F4622716931EB1FB66DCD06C78930582DA076409C2C028202CC9A1D36480DC06346230B2CEhDs8H" TargetMode="External"/><Relationship Id="rId32" Type="http://schemas.openxmlformats.org/officeDocument/2006/relationships/hyperlink" Target="consultantplus://offline/ref=18E5DC2122BF93C30FB6EEE9CB1D234A4ADC33F4622716931EB1FB66DCD06C78930582DA076402C2C128202CC9A1D36480DC06346230B2CEhDs8H" TargetMode="External"/><Relationship Id="rId37" Type="http://schemas.openxmlformats.org/officeDocument/2006/relationships/hyperlink" Target="consultantplus://offline/ref=18E5DC2122BF93C30FB6EEE9CB1D234A4ADC33F4622716931EB1FB66DCD06C78930582DA07660BC5C428202CC9A1D36480DC06346230B2CEhDs8H"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8E5DC2122BF93C30FB6EEE9CB1D234A4ADC33F4622716931EB1FB66DCD06C78930582DA07660EC2C228202CC9A1D36480DC06346230B2CEhDs8H" TargetMode="External"/><Relationship Id="rId23" Type="http://schemas.openxmlformats.org/officeDocument/2006/relationships/hyperlink" Target="consultantplus://offline/ref=18E5DC2122BF93C30FB6EEE9CB1D234A4ADC33F4622716931EB1FB66DCD06C78930582DA03610ACB9572302880F7DF7980C219367C30hBs1H" TargetMode="External"/><Relationship Id="rId28" Type="http://schemas.openxmlformats.org/officeDocument/2006/relationships/hyperlink" Target="consultantplus://offline/ref=18E5DC2122BF93C30FB6EEE9CB1D234A4ADC33F4622716931EB1FB66DCD06C78930582DA07640EC3C728202CC9A1D36480DC06346230B2CEhDs8H" TargetMode="External"/><Relationship Id="rId36" Type="http://schemas.openxmlformats.org/officeDocument/2006/relationships/hyperlink" Target="consultantplus://offline/ref=18E5DC2122BF93C30FB6EEE9CB1D234A4ADC33F4622716931EB1FB66DCD06C78930582DA016603CB9572302880F7DF7980C219367C30hBs1H" TargetMode="External"/><Relationship Id="rId10" Type="http://schemas.openxmlformats.org/officeDocument/2006/relationships/hyperlink" Target="http://docs.cntd.ru/document/499011838" TargetMode="External"/><Relationship Id="rId19" Type="http://schemas.openxmlformats.org/officeDocument/2006/relationships/hyperlink" Target="consultantplus://offline/ref=18E5DC2122BF93C30FB6EEE9CB1D234A4ADC33F4622716931EB1FB66DCD06C78930582DA07660DC8C628202CC9A1D36480DC06346230B2CEhDs8H" TargetMode="External"/><Relationship Id="rId31" Type="http://schemas.openxmlformats.org/officeDocument/2006/relationships/hyperlink" Target="consultantplus://offline/ref=18E5DC2122BF93C30FB6EEE9CB1D234A4ADC33F4622716931EB1FB66DCD06C78930582DA076402C0C928202CC9A1D36480DC06346230B2CEhDs8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8E5DC2122BF93C30FB6EEE9CB1D234A4ADC33F4622716931EB1FB66DCD06C78930582D90E610CCB9572302880F7DF7980C219367C30hBs1H" TargetMode="External"/><Relationship Id="rId22" Type="http://schemas.openxmlformats.org/officeDocument/2006/relationships/hyperlink" Target="consultantplus://offline/ref=18E5DC2122BF93C30FB6EEE9CB1D234A4ADC33F4622716931EB1FB66DCD06C78930582DA076608C2C728202CC9A1D36480DC06346230B2CEhDs8H" TargetMode="External"/><Relationship Id="rId27" Type="http://schemas.openxmlformats.org/officeDocument/2006/relationships/hyperlink" Target="consultantplus://offline/ref=18E5DC2122BF93C30FB6EEE9CB1D234A4ADC33F4622716931EB1FB66DCD06C78930582DA07640EC3C028202CC9A1D36480DC06346230B2CEhDs8H" TargetMode="External"/><Relationship Id="rId30" Type="http://schemas.openxmlformats.org/officeDocument/2006/relationships/hyperlink" Target="consultantplus://offline/ref=18E5DC2122BF93C30FB6EEE9CB1D234A4ADC33F4622716931EB1FB66DCD06C78930582DA076603C2C828202CC9A1D36480DC06346230B2CEhDs8H" TargetMode="External"/><Relationship Id="rId35" Type="http://schemas.openxmlformats.org/officeDocument/2006/relationships/hyperlink" Target="consultantplus://offline/ref=18E5DC2122BF93C30FB6EEE9CB1D234A4ADC33F4622716931EB1FB66DCD06C78930582DA076402C3C928202CC9A1D36480DC06346230B2CEhDs8H"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9AAE-1C41-458C-872C-A05D05BA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43</Pages>
  <Words>11838</Words>
  <Characters>67478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VSN</dc:creator>
  <cp:lastModifiedBy>Кудрявцева Валентина Юрьевна</cp:lastModifiedBy>
  <cp:revision>10</cp:revision>
  <cp:lastPrinted>2025-01-29T10:02:00Z</cp:lastPrinted>
  <dcterms:created xsi:type="dcterms:W3CDTF">2025-01-29T09:21:00Z</dcterms:created>
  <dcterms:modified xsi:type="dcterms:W3CDTF">2025-01-30T04:32:00Z</dcterms:modified>
</cp:coreProperties>
</file>