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97" w:rsidRDefault="00456F97" w:rsidP="00456F97">
      <w:pPr>
        <w:pStyle w:val="1"/>
        <w:jc w:val="right"/>
      </w:pPr>
    </w:p>
    <w:p w:rsidR="00285B22" w:rsidRDefault="00456F97" w:rsidP="00456F97">
      <w:pPr>
        <w:pStyle w:val="1"/>
        <w:jc w:val="right"/>
        <w:rPr>
          <w:sz w:val="20"/>
          <w:szCs w:val="20"/>
        </w:rPr>
      </w:pPr>
      <w:r w:rsidRPr="00DC28B0">
        <w:rPr>
          <w:sz w:val="20"/>
          <w:szCs w:val="20"/>
        </w:rPr>
        <w:t>Приложение к постановлению</w:t>
      </w:r>
      <w:r w:rsidR="00285B22">
        <w:rPr>
          <w:sz w:val="20"/>
          <w:szCs w:val="20"/>
        </w:rPr>
        <w:t xml:space="preserve"> администрации </w:t>
      </w:r>
    </w:p>
    <w:p w:rsidR="00456F97" w:rsidRPr="00DC28B0" w:rsidRDefault="00285B22" w:rsidP="00456F97">
      <w:pPr>
        <w:pStyle w:val="1"/>
        <w:jc w:val="right"/>
        <w:rPr>
          <w:sz w:val="20"/>
          <w:szCs w:val="20"/>
        </w:rPr>
      </w:pPr>
      <w:r>
        <w:rPr>
          <w:sz w:val="20"/>
          <w:szCs w:val="20"/>
        </w:rPr>
        <w:t>Северо-Енисейского района</w:t>
      </w:r>
      <w:r w:rsidR="00456F97" w:rsidRPr="00DC28B0">
        <w:rPr>
          <w:sz w:val="20"/>
          <w:szCs w:val="20"/>
        </w:rPr>
        <w:t xml:space="preserve"> </w:t>
      </w:r>
    </w:p>
    <w:p w:rsidR="00456F97" w:rsidRPr="00DC28B0" w:rsidRDefault="00F81A61" w:rsidP="00456F97">
      <w:pPr>
        <w:pStyle w:val="1"/>
        <w:jc w:val="right"/>
        <w:rPr>
          <w:sz w:val="20"/>
          <w:szCs w:val="20"/>
        </w:rPr>
      </w:pPr>
      <w:r w:rsidRPr="00DC28B0">
        <w:rPr>
          <w:sz w:val="20"/>
          <w:szCs w:val="20"/>
        </w:rPr>
        <w:t xml:space="preserve">от </w:t>
      </w:r>
      <w:r w:rsidR="00892869">
        <w:rPr>
          <w:sz w:val="20"/>
          <w:szCs w:val="20"/>
          <w:u w:val="single"/>
        </w:rPr>
        <w:t>28.11.2024</w:t>
      </w:r>
      <w:r w:rsidR="00981C7E" w:rsidRPr="00DC28B0">
        <w:rPr>
          <w:sz w:val="20"/>
          <w:szCs w:val="20"/>
        </w:rPr>
        <w:t xml:space="preserve"> № </w:t>
      </w:r>
      <w:r w:rsidR="00892869">
        <w:rPr>
          <w:sz w:val="20"/>
          <w:szCs w:val="20"/>
          <w:u w:val="single"/>
        </w:rPr>
        <w:t>543-п</w:t>
      </w:r>
      <w:bookmarkStart w:id="0" w:name="_GoBack"/>
      <w:bookmarkEnd w:id="0"/>
    </w:p>
    <w:p w:rsidR="00456F97" w:rsidRPr="008B6D55" w:rsidRDefault="00456F97" w:rsidP="00456F97">
      <w:pPr>
        <w:pStyle w:val="1"/>
        <w:jc w:val="right"/>
      </w:pPr>
    </w:p>
    <w:p w:rsidR="00456F97" w:rsidRDefault="00456F97" w:rsidP="00456F97">
      <w:pPr>
        <w:pStyle w:val="1"/>
      </w:pPr>
    </w:p>
    <w:p w:rsidR="009B4EC6" w:rsidRPr="00617AD2" w:rsidRDefault="009B4EC6" w:rsidP="009B4EC6">
      <w:pPr>
        <w:pStyle w:val="1"/>
        <w:jc w:val="right"/>
        <w:rPr>
          <w:sz w:val="20"/>
          <w:szCs w:val="20"/>
        </w:rPr>
      </w:pPr>
      <w:r w:rsidRPr="00617AD2">
        <w:rPr>
          <w:sz w:val="20"/>
          <w:szCs w:val="20"/>
        </w:rPr>
        <w:t>УТВЕРЖДАЮ</w:t>
      </w:r>
    </w:p>
    <w:p w:rsidR="009B4EC6" w:rsidRPr="00617AD2" w:rsidRDefault="009B4EC6" w:rsidP="009B4EC6">
      <w:pPr>
        <w:jc w:val="right"/>
        <w:rPr>
          <w:sz w:val="20"/>
          <w:szCs w:val="20"/>
        </w:rPr>
      </w:pPr>
      <w:r w:rsidRPr="00617AD2">
        <w:rPr>
          <w:sz w:val="20"/>
          <w:szCs w:val="20"/>
        </w:rPr>
        <w:t>Глава Северо-Енисейского района</w:t>
      </w:r>
    </w:p>
    <w:p w:rsidR="009B4EC6" w:rsidRPr="00617AD2" w:rsidRDefault="009B4EC6" w:rsidP="009B4EC6">
      <w:pPr>
        <w:jc w:val="right"/>
        <w:rPr>
          <w:sz w:val="20"/>
          <w:szCs w:val="20"/>
        </w:rPr>
      </w:pPr>
    </w:p>
    <w:p w:rsidR="009B4EC6" w:rsidRPr="00617AD2" w:rsidRDefault="009B4EC6" w:rsidP="009B4EC6">
      <w:pPr>
        <w:jc w:val="right"/>
        <w:rPr>
          <w:sz w:val="20"/>
          <w:szCs w:val="20"/>
        </w:rPr>
      </w:pPr>
    </w:p>
    <w:p w:rsidR="009B4EC6" w:rsidRPr="00617AD2" w:rsidRDefault="009B4EC6" w:rsidP="009B4EC6">
      <w:pPr>
        <w:jc w:val="right"/>
        <w:rPr>
          <w:sz w:val="20"/>
          <w:szCs w:val="20"/>
        </w:rPr>
      </w:pPr>
      <w:r w:rsidRPr="00617AD2">
        <w:rPr>
          <w:sz w:val="20"/>
          <w:szCs w:val="20"/>
        </w:rPr>
        <w:t>____________ А.Н. Рябцев</w:t>
      </w:r>
    </w:p>
    <w:p w:rsidR="00A140C7" w:rsidRDefault="00A140C7" w:rsidP="00A140C7"/>
    <w:p w:rsidR="00A140C7" w:rsidRDefault="00A140C7" w:rsidP="00A140C7"/>
    <w:p w:rsidR="00A140C7" w:rsidRDefault="00A140C7" w:rsidP="00A140C7"/>
    <w:p w:rsidR="00A140C7" w:rsidRDefault="00A140C7" w:rsidP="00A140C7"/>
    <w:p w:rsidR="00A140C7" w:rsidRPr="00A140C7" w:rsidRDefault="00A140C7" w:rsidP="00A140C7"/>
    <w:p w:rsidR="00456F97" w:rsidRDefault="00456F97" w:rsidP="00456F97">
      <w:pPr>
        <w:pStyle w:val="1"/>
      </w:pPr>
    </w:p>
    <w:p w:rsidR="00456F97" w:rsidRDefault="00456F97" w:rsidP="00456F97">
      <w:pPr>
        <w:pStyle w:val="1"/>
      </w:pPr>
    </w:p>
    <w:p w:rsidR="00456F97" w:rsidRDefault="00456F97" w:rsidP="00456F97">
      <w:pPr>
        <w:pStyle w:val="1"/>
      </w:pPr>
    </w:p>
    <w:p w:rsidR="00456F97" w:rsidRPr="008B6D55" w:rsidRDefault="00456F97" w:rsidP="00456F97">
      <w:pPr>
        <w:pStyle w:val="1"/>
        <w:rPr>
          <w:b/>
        </w:rPr>
      </w:pPr>
      <w:r w:rsidRPr="008B6D55">
        <w:rPr>
          <w:b/>
        </w:rPr>
        <w:t>УСТАВ</w:t>
      </w:r>
    </w:p>
    <w:p w:rsidR="00456F97" w:rsidRPr="008B6D55" w:rsidRDefault="00456F97" w:rsidP="00456F97">
      <w:pPr>
        <w:jc w:val="center"/>
        <w:rPr>
          <w:b/>
        </w:rPr>
      </w:pPr>
      <w:r w:rsidRPr="008B6D55">
        <w:rPr>
          <w:b/>
        </w:rPr>
        <w:t>Общества с ограниченной ответственностью</w:t>
      </w:r>
    </w:p>
    <w:p w:rsidR="00456F97" w:rsidRPr="008B6D55" w:rsidRDefault="00456F97" w:rsidP="00456F97">
      <w:pPr>
        <w:jc w:val="center"/>
        <w:rPr>
          <w:b/>
        </w:rPr>
      </w:pPr>
      <w:r w:rsidRPr="008B6D55">
        <w:rPr>
          <w:b/>
        </w:rPr>
        <w:t>«</w:t>
      </w:r>
      <w:r w:rsidR="00285B22">
        <w:rPr>
          <w:b/>
        </w:rPr>
        <w:t>Хлебопек</w:t>
      </w:r>
      <w:r w:rsidR="00011941">
        <w:rPr>
          <w:b/>
        </w:rPr>
        <w:t xml:space="preserve"> Северо-Енисейского района</w:t>
      </w:r>
      <w:r w:rsidRPr="008B6D55">
        <w:rPr>
          <w:b/>
        </w:rPr>
        <w:t>»</w:t>
      </w:r>
    </w:p>
    <w:p w:rsidR="00456F97" w:rsidRPr="008B6D55" w:rsidRDefault="00456F97" w:rsidP="00456F97">
      <w:pPr>
        <w:pStyle w:val="1"/>
        <w:rPr>
          <w:b/>
        </w:rPr>
      </w:pPr>
    </w:p>
    <w:p w:rsidR="00456F97" w:rsidRPr="008B6D55" w:rsidRDefault="00456F97" w:rsidP="00456F97">
      <w:pPr>
        <w:pStyle w:val="1"/>
        <w:rPr>
          <w:b/>
        </w:rPr>
      </w:pPr>
    </w:p>
    <w:p w:rsidR="00456F97" w:rsidRPr="008B6D55" w:rsidRDefault="00456F97" w:rsidP="00456F97">
      <w:pPr>
        <w:pStyle w:val="1"/>
        <w:rPr>
          <w:b/>
        </w:rPr>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456F97" w:rsidRDefault="00456F97" w:rsidP="00456F97">
      <w:pPr>
        <w:pStyle w:val="1"/>
      </w:pPr>
    </w:p>
    <w:p w:rsidR="00A140C7" w:rsidRDefault="00A140C7" w:rsidP="00A140C7"/>
    <w:p w:rsidR="00A140C7" w:rsidRPr="00A140C7" w:rsidRDefault="00A140C7" w:rsidP="00A140C7"/>
    <w:p w:rsidR="00456F97" w:rsidRDefault="00456F97" w:rsidP="00456F97">
      <w:pPr>
        <w:pStyle w:val="1"/>
      </w:pPr>
    </w:p>
    <w:p w:rsidR="00456F97" w:rsidRDefault="00456F97" w:rsidP="00456F97">
      <w:pPr>
        <w:pStyle w:val="1"/>
      </w:pPr>
    </w:p>
    <w:p w:rsidR="00456F97" w:rsidRDefault="00456F97" w:rsidP="00456F97">
      <w:pPr>
        <w:pStyle w:val="1"/>
      </w:pPr>
      <w:r>
        <w:t>гп Северо-Енисейский</w:t>
      </w:r>
    </w:p>
    <w:p w:rsidR="00456F97" w:rsidRDefault="00456F97" w:rsidP="00456F97">
      <w:pPr>
        <w:pStyle w:val="1"/>
      </w:pPr>
    </w:p>
    <w:p w:rsidR="00456F97" w:rsidRDefault="00DC28B0" w:rsidP="00456F97">
      <w:pPr>
        <w:pStyle w:val="1"/>
      </w:pPr>
      <w:r>
        <w:t>202</w:t>
      </w:r>
      <w:r w:rsidR="00C66996">
        <w:t>4</w:t>
      </w:r>
      <w:r w:rsidR="00456F97">
        <w:t xml:space="preserve"> год</w:t>
      </w:r>
    </w:p>
    <w:p w:rsidR="00456F97" w:rsidRDefault="00456F97">
      <w:pPr>
        <w:pStyle w:val="ConsPlusNormal"/>
        <w:jc w:val="both"/>
        <w:rPr>
          <w:rFonts w:ascii="Times New Roman" w:hAnsi="Times New Roman" w:cs="Times New Roman"/>
          <w:sz w:val="24"/>
          <w:szCs w:val="24"/>
        </w:rPr>
      </w:pPr>
    </w:p>
    <w:p w:rsidR="00456F97" w:rsidRDefault="00456F97">
      <w:pPr>
        <w:pStyle w:val="ConsPlusNormal"/>
        <w:jc w:val="center"/>
        <w:outlineLvl w:val="0"/>
        <w:rPr>
          <w:rFonts w:ascii="Times New Roman" w:hAnsi="Times New Roman" w:cs="Times New Roman"/>
          <w:sz w:val="24"/>
          <w:szCs w:val="24"/>
        </w:rPr>
      </w:pPr>
    </w:p>
    <w:p w:rsidR="009E2BB8" w:rsidRPr="009E2BB8" w:rsidRDefault="00DC28B0" w:rsidP="009B4EC6">
      <w:pPr>
        <w:widowControl/>
        <w:autoSpaceDN/>
        <w:adjustRightInd/>
        <w:spacing w:after="200" w:line="276" w:lineRule="auto"/>
        <w:jc w:val="center"/>
      </w:pPr>
      <w:r>
        <w:br w:type="page"/>
      </w:r>
      <w:r w:rsidR="009E2BB8" w:rsidRPr="009E2BB8">
        <w:lastRenderedPageBreak/>
        <w:t>1. ОБЩИЕ ПОЛОЖЕНИЯ</w:t>
      </w:r>
    </w:p>
    <w:p w:rsidR="00456F97" w:rsidRDefault="00456F97" w:rsidP="00456F97">
      <w:pPr>
        <w:pStyle w:val="a3"/>
        <w:spacing w:after="0"/>
        <w:jc w:val="both"/>
      </w:pPr>
    </w:p>
    <w:p w:rsidR="00456F97" w:rsidRDefault="00456F97" w:rsidP="00456F97">
      <w:pPr>
        <w:pStyle w:val="a3"/>
        <w:spacing w:after="0"/>
        <w:ind w:left="0" w:firstLine="0"/>
        <w:jc w:val="both"/>
      </w:pPr>
      <w:r>
        <w:t xml:space="preserve">     1.1</w:t>
      </w:r>
      <w:r w:rsidR="0055434F">
        <w:t>.</w:t>
      </w:r>
      <w:r>
        <w:t xml:space="preserve"> </w:t>
      </w:r>
      <w:proofErr w:type="gramStart"/>
      <w:r w:rsidRPr="00ED5B63">
        <w:t>Общество с ограниченной ответственностью «</w:t>
      </w:r>
      <w:r w:rsidR="003208E9">
        <w:t>Хлебопек</w:t>
      </w:r>
      <w:r w:rsidR="00913EE7">
        <w:t xml:space="preserve"> </w:t>
      </w:r>
      <w:r w:rsidR="00533182">
        <w:t>Северо-Енисейского района</w:t>
      </w:r>
      <w:r w:rsidRPr="00ED5B63">
        <w:t>»</w:t>
      </w:r>
      <w:r>
        <w:t xml:space="preserve">, именуемое в </w:t>
      </w:r>
      <w:r w:rsidRPr="00ED5B63">
        <w:t>дальнейшем «Общество», создан</w:t>
      </w:r>
      <w:r w:rsidR="00EB68D5">
        <w:t>о в соответствии с Федеральным з</w:t>
      </w:r>
      <w:r w:rsidRPr="00ED5B63">
        <w:t>аконом от 08.02.1998 № 14-ФЗ «Об обществах с ограниченной ответственностью» и Гражданским кодексом Российской Федерации</w:t>
      </w:r>
      <w:r w:rsidR="00C12011">
        <w:t>,</w:t>
      </w:r>
      <w:r w:rsidRPr="00ED5B63">
        <w:t xml:space="preserve"> на основании решения Северо-Енисейского районного Совета депутатов </w:t>
      </w:r>
      <w:r w:rsidR="001C2257" w:rsidRPr="00ED5B63">
        <w:t>от</w:t>
      </w:r>
      <w:r w:rsidR="001C2257">
        <w:t xml:space="preserve"> </w:t>
      </w:r>
      <w:r w:rsidR="006A75C3">
        <w:t>07.12.2023</w:t>
      </w:r>
      <w:r w:rsidR="001C2257" w:rsidRPr="00ED5B63">
        <w:t xml:space="preserve"> №</w:t>
      </w:r>
      <w:r w:rsidR="001C2257">
        <w:t xml:space="preserve"> </w:t>
      </w:r>
      <w:r w:rsidR="006A75C3">
        <w:t>721-40</w:t>
      </w:r>
      <w:r w:rsidR="001C2257">
        <w:t xml:space="preserve"> </w:t>
      </w:r>
      <w:r w:rsidRPr="00ED5B63">
        <w:t>«О внесении изменений в Прогнозный план (программу) приватизации муниципального имущества» путем преобразования муниципального предприятия Северо-Енисейского района «</w:t>
      </w:r>
      <w:r w:rsidR="006A75C3">
        <w:t>Хлебопек</w:t>
      </w:r>
      <w:r w:rsidRPr="00ED5B63">
        <w:t>» в общество с</w:t>
      </w:r>
      <w:proofErr w:type="gramEnd"/>
      <w:r w:rsidRPr="00ED5B63">
        <w:t xml:space="preserve"> ограниченной ответственностью «</w:t>
      </w:r>
      <w:r w:rsidR="006A75C3">
        <w:t>Хлебопек</w:t>
      </w:r>
      <w:r w:rsidR="00697AAC">
        <w:t xml:space="preserve"> Северо-Енисейского района</w:t>
      </w:r>
      <w:r w:rsidRPr="00ED5B63">
        <w:t>».</w:t>
      </w:r>
      <w:r>
        <w:t xml:space="preserve"> </w:t>
      </w:r>
    </w:p>
    <w:p w:rsidR="00EB68D5" w:rsidRPr="00C93C94" w:rsidRDefault="00456F97" w:rsidP="00456F97">
      <w:pPr>
        <w:pStyle w:val="a3"/>
        <w:spacing w:after="0"/>
        <w:ind w:left="0" w:firstLine="0"/>
        <w:jc w:val="both"/>
        <w:rPr>
          <w:color w:val="000000" w:themeColor="text1"/>
        </w:rPr>
      </w:pPr>
      <w:r>
        <w:t xml:space="preserve">     1.2. </w:t>
      </w:r>
      <w:r w:rsidR="00EB68D5">
        <w:t>Учредителем и единственным участником Общества является муниципальное образование Северо-Енисейский</w:t>
      </w:r>
      <w:r w:rsidR="002200A9">
        <w:t xml:space="preserve"> муниципальный</w:t>
      </w:r>
      <w:r w:rsidR="00EB68D5">
        <w:t xml:space="preserve"> район Красноярского края от </w:t>
      </w:r>
      <w:proofErr w:type="gramStart"/>
      <w:r w:rsidR="00EB68D5">
        <w:t>имени</w:t>
      </w:r>
      <w:proofErr w:type="gramEnd"/>
      <w:r w:rsidR="00EB68D5">
        <w:t xml:space="preserve"> и в интересах </w:t>
      </w:r>
      <w:proofErr w:type="gramStart"/>
      <w:r w:rsidR="00EB68D5">
        <w:t>которого</w:t>
      </w:r>
      <w:proofErr w:type="gramEnd"/>
      <w:r w:rsidR="00EB68D5">
        <w:t xml:space="preserve"> действует</w:t>
      </w:r>
      <w:r w:rsidR="00A140C7">
        <w:t xml:space="preserve"> Комитет по управлению муниципальным имуществом </w:t>
      </w:r>
      <w:r w:rsidR="00EB68D5" w:rsidRPr="00C93C94">
        <w:rPr>
          <w:color w:val="000000" w:themeColor="text1"/>
        </w:rPr>
        <w:t>администраци</w:t>
      </w:r>
      <w:r w:rsidR="00A140C7">
        <w:rPr>
          <w:color w:val="000000" w:themeColor="text1"/>
        </w:rPr>
        <w:t>и</w:t>
      </w:r>
      <w:r w:rsidR="00EB68D5" w:rsidRPr="00C93C94">
        <w:rPr>
          <w:color w:val="000000" w:themeColor="text1"/>
        </w:rPr>
        <w:t xml:space="preserve"> Северо-Енисейского района (далее - Участник).</w:t>
      </w:r>
    </w:p>
    <w:p w:rsidR="009E2BB8" w:rsidRPr="009E2BB8" w:rsidRDefault="00EB68D5" w:rsidP="00456F97">
      <w:pPr>
        <w:pStyle w:val="a3"/>
        <w:spacing w:after="0"/>
        <w:ind w:left="0" w:firstLine="0"/>
        <w:jc w:val="both"/>
      </w:pPr>
      <w:r w:rsidRPr="00C93C94">
        <w:rPr>
          <w:color w:val="000000" w:themeColor="text1"/>
        </w:rPr>
        <w:t xml:space="preserve">     1.3. </w:t>
      </w:r>
      <w:r w:rsidR="009E2BB8" w:rsidRPr="00C93C94">
        <w:rPr>
          <w:color w:val="000000" w:themeColor="text1"/>
        </w:rPr>
        <w:t>Общество является</w:t>
      </w:r>
      <w:r w:rsidR="009E2BB8" w:rsidRPr="009E2BB8">
        <w:t xml:space="preserve"> юридическим  лицом и строит свою деятельность на</w:t>
      </w:r>
      <w:r w:rsidR="00456F97">
        <w:t xml:space="preserve"> </w:t>
      </w:r>
      <w:r w:rsidR="009E2BB8" w:rsidRPr="009E2BB8">
        <w:t>основании  настоящего  Устава  и  действующего  законодательства Российской</w:t>
      </w:r>
      <w:r w:rsidR="00456F97">
        <w:t xml:space="preserve"> </w:t>
      </w:r>
      <w:r w:rsidR="009E2BB8" w:rsidRPr="009E2BB8">
        <w:t>Федерации.</w:t>
      </w:r>
    </w:p>
    <w:p w:rsidR="009E2BB8" w:rsidRPr="009E2BB8" w:rsidRDefault="00456F97" w:rsidP="00456F9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w:t>
      </w:r>
      <w:r w:rsidR="00EB68D5">
        <w:rPr>
          <w:rFonts w:ascii="Times New Roman" w:hAnsi="Times New Roman" w:cs="Times New Roman"/>
          <w:sz w:val="24"/>
          <w:szCs w:val="24"/>
        </w:rPr>
        <w:t>4</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Полное  фирменное наименование Общества на русском языке: Общество</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 xml:space="preserve">с ограниченной ответственностью </w:t>
      </w:r>
      <w:r>
        <w:rPr>
          <w:rFonts w:ascii="Times New Roman" w:hAnsi="Times New Roman" w:cs="Times New Roman"/>
          <w:sz w:val="24"/>
          <w:szCs w:val="24"/>
        </w:rPr>
        <w:t>«</w:t>
      </w:r>
      <w:r w:rsidR="002200A9">
        <w:rPr>
          <w:rFonts w:ascii="Times New Roman" w:hAnsi="Times New Roman" w:cs="Times New Roman"/>
          <w:sz w:val="24"/>
          <w:szCs w:val="24"/>
        </w:rPr>
        <w:t>Хлебопек</w:t>
      </w:r>
      <w:r w:rsidR="00697AAC">
        <w:rPr>
          <w:rFonts w:ascii="Times New Roman" w:hAnsi="Times New Roman" w:cs="Times New Roman"/>
          <w:sz w:val="24"/>
          <w:szCs w:val="24"/>
        </w:rPr>
        <w:t xml:space="preserve"> Северо-Енисейского района</w:t>
      </w:r>
      <w:r>
        <w:rPr>
          <w:rFonts w:ascii="Times New Roman" w:hAnsi="Times New Roman" w:cs="Times New Roman"/>
          <w:sz w:val="24"/>
          <w:szCs w:val="24"/>
        </w:rPr>
        <w:t>»</w:t>
      </w:r>
      <w:r w:rsidR="009E2BB8" w:rsidRPr="009E2BB8">
        <w:rPr>
          <w:rFonts w:ascii="Times New Roman" w:hAnsi="Times New Roman" w:cs="Times New Roman"/>
          <w:sz w:val="24"/>
          <w:szCs w:val="24"/>
        </w:rPr>
        <w:t>, сокращенное фирменное</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наименование Общества на русском языке: ООО</w:t>
      </w:r>
      <w:r w:rsidR="002200A9">
        <w:rPr>
          <w:rFonts w:ascii="Times New Roman" w:hAnsi="Times New Roman" w:cs="Times New Roman"/>
          <w:sz w:val="24"/>
          <w:szCs w:val="24"/>
        </w:rPr>
        <w:t xml:space="preserve"> «Хлебопек</w:t>
      </w:r>
      <w:r>
        <w:rPr>
          <w:rFonts w:ascii="Times New Roman" w:hAnsi="Times New Roman" w:cs="Times New Roman"/>
          <w:sz w:val="24"/>
          <w:szCs w:val="24"/>
        </w:rPr>
        <w:t>».</w:t>
      </w:r>
    </w:p>
    <w:p w:rsidR="009E2BB8" w:rsidRPr="009E2BB8" w:rsidRDefault="0055434F" w:rsidP="0055434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w:t>
      </w:r>
      <w:r w:rsidR="00EB68D5">
        <w:rPr>
          <w:rFonts w:ascii="Times New Roman" w:hAnsi="Times New Roman" w:cs="Times New Roman"/>
          <w:sz w:val="24"/>
          <w:szCs w:val="24"/>
        </w:rPr>
        <w:t>5</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Общество является коммерческой организацией.</w:t>
      </w:r>
    </w:p>
    <w:p w:rsidR="009E2BB8" w:rsidRPr="009E2BB8" w:rsidRDefault="0055434F" w:rsidP="0055434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w:t>
      </w:r>
      <w:r w:rsidR="00EB68D5">
        <w:rPr>
          <w:rFonts w:ascii="Times New Roman" w:hAnsi="Times New Roman" w:cs="Times New Roman"/>
          <w:sz w:val="24"/>
          <w:szCs w:val="24"/>
        </w:rPr>
        <w:t>6</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Общество имеет печать, содержащую его полное фирменное наименование на русском языке.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w:t>
      </w:r>
      <w:r>
        <w:rPr>
          <w:rFonts w:ascii="Times New Roman" w:hAnsi="Times New Roman" w:cs="Times New Roman"/>
          <w:sz w:val="24"/>
          <w:szCs w:val="24"/>
        </w:rPr>
        <w:t>дства визуальной идентификации.</w:t>
      </w:r>
    </w:p>
    <w:p w:rsidR="0055434F" w:rsidRDefault="0055434F" w:rsidP="0055434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w:t>
      </w:r>
      <w:r w:rsidR="00EB68D5">
        <w:rPr>
          <w:rFonts w:ascii="Times New Roman" w:hAnsi="Times New Roman" w:cs="Times New Roman"/>
          <w:sz w:val="24"/>
          <w:szCs w:val="24"/>
        </w:rPr>
        <w:t>7</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Общество отвечает по своим обязательствам всем принадлежащим ему имуществом.</w:t>
      </w:r>
    </w:p>
    <w:p w:rsidR="009E2BB8" w:rsidRPr="009E2BB8" w:rsidRDefault="0055434F" w:rsidP="0055434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w:t>
      </w:r>
      <w:r w:rsidR="00EB68D5">
        <w:rPr>
          <w:rFonts w:ascii="Times New Roman" w:hAnsi="Times New Roman" w:cs="Times New Roman"/>
          <w:sz w:val="24"/>
          <w:szCs w:val="24"/>
        </w:rPr>
        <w:t>8</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Участник не отвечает по обязательствам Общества и несет риск убытков, связанных с деятельностью Общества, в пределах стоимости принадлежащей ему доли в уставном капитале Общества, Общество не отвечает по обязательствам участника.</w:t>
      </w:r>
    </w:p>
    <w:p w:rsidR="006A017C" w:rsidRPr="00EB68D5" w:rsidRDefault="0055434F" w:rsidP="00EB68D5">
      <w:pPr>
        <w:pStyle w:val="ConsPlusNormal"/>
        <w:jc w:val="both"/>
        <w:rPr>
          <w:rFonts w:ascii="Times New Roman" w:hAnsi="Times New Roman" w:cs="Times New Roman"/>
          <w:sz w:val="24"/>
          <w:szCs w:val="24"/>
        </w:rPr>
      </w:pPr>
      <w:r w:rsidRPr="00EB68D5">
        <w:rPr>
          <w:rFonts w:ascii="Times New Roman" w:hAnsi="Times New Roman" w:cs="Times New Roman"/>
          <w:sz w:val="24"/>
          <w:szCs w:val="24"/>
        </w:rPr>
        <w:t xml:space="preserve">     </w:t>
      </w:r>
      <w:r w:rsidR="006A017C" w:rsidRPr="00EB68D5">
        <w:rPr>
          <w:rFonts w:ascii="Times New Roman" w:hAnsi="Times New Roman" w:cs="Times New Roman"/>
          <w:sz w:val="24"/>
          <w:szCs w:val="24"/>
        </w:rPr>
        <w:t>1.</w:t>
      </w:r>
      <w:r w:rsidR="00EB68D5">
        <w:rPr>
          <w:rFonts w:ascii="Times New Roman" w:hAnsi="Times New Roman" w:cs="Times New Roman"/>
          <w:sz w:val="24"/>
          <w:szCs w:val="24"/>
        </w:rPr>
        <w:t>9</w:t>
      </w:r>
      <w:r w:rsidR="006A017C" w:rsidRPr="00EB68D5">
        <w:rPr>
          <w:rFonts w:ascii="Times New Roman" w:hAnsi="Times New Roman" w:cs="Times New Roman"/>
          <w:sz w:val="24"/>
          <w:szCs w:val="24"/>
        </w:rPr>
        <w:t xml:space="preserve">. </w:t>
      </w:r>
      <w:r w:rsidR="009E2BB8" w:rsidRPr="00EB68D5">
        <w:rPr>
          <w:rFonts w:ascii="Times New Roman" w:hAnsi="Times New Roman" w:cs="Times New Roman"/>
          <w:sz w:val="24"/>
          <w:szCs w:val="24"/>
        </w:rPr>
        <w:t>Место нахождения Общества</w:t>
      </w:r>
      <w:r w:rsidRPr="00EB68D5">
        <w:rPr>
          <w:rFonts w:ascii="Times New Roman" w:hAnsi="Times New Roman" w:cs="Times New Roman"/>
          <w:sz w:val="24"/>
          <w:szCs w:val="24"/>
        </w:rPr>
        <w:t xml:space="preserve">: </w:t>
      </w:r>
      <w:r w:rsidR="00407D96" w:rsidRPr="00371E41">
        <w:rPr>
          <w:rFonts w:ascii="Times New Roman" w:hAnsi="Times New Roman" w:cs="Times New Roman"/>
          <w:sz w:val="24"/>
          <w:szCs w:val="24"/>
        </w:rPr>
        <w:t>663282,</w:t>
      </w:r>
      <w:r w:rsidR="00D74437">
        <w:rPr>
          <w:rFonts w:ascii="Times New Roman" w:hAnsi="Times New Roman" w:cs="Times New Roman"/>
          <w:sz w:val="24"/>
          <w:szCs w:val="24"/>
        </w:rPr>
        <w:t xml:space="preserve"> Российская Федерация,</w:t>
      </w:r>
      <w:r w:rsidR="00407D96">
        <w:rPr>
          <w:rFonts w:ascii="Times New Roman" w:hAnsi="Times New Roman" w:cs="Times New Roman"/>
          <w:sz w:val="24"/>
          <w:szCs w:val="24"/>
        </w:rPr>
        <w:t xml:space="preserve"> </w:t>
      </w:r>
      <w:r w:rsidRPr="00EB68D5">
        <w:rPr>
          <w:rFonts w:ascii="Times New Roman" w:hAnsi="Times New Roman" w:cs="Times New Roman"/>
          <w:sz w:val="24"/>
          <w:szCs w:val="24"/>
        </w:rPr>
        <w:t>Красноярский край,</w:t>
      </w:r>
      <w:r w:rsidR="00D74437">
        <w:rPr>
          <w:rFonts w:ascii="Times New Roman" w:hAnsi="Times New Roman" w:cs="Times New Roman"/>
          <w:sz w:val="24"/>
          <w:szCs w:val="24"/>
        </w:rPr>
        <w:t xml:space="preserve"> муниципальный район Северо-Енисейский</w:t>
      </w:r>
      <w:r w:rsidRPr="00EB68D5">
        <w:rPr>
          <w:rFonts w:ascii="Times New Roman" w:hAnsi="Times New Roman" w:cs="Times New Roman"/>
          <w:sz w:val="24"/>
          <w:szCs w:val="24"/>
        </w:rPr>
        <w:t>, г</w:t>
      </w:r>
      <w:r w:rsidR="00D74437">
        <w:rPr>
          <w:rFonts w:ascii="Times New Roman" w:hAnsi="Times New Roman" w:cs="Times New Roman"/>
          <w:sz w:val="24"/>
          <w:szCs w:val="24"/>
        </w:rPr>
        <w:t xml:space="preserve">ородской поселок </w:t>
      </w:r>
      <w:r w:rsidRPr="00EB68D5">
        <w:rPr>
          <w:rFonts w:ascii="Times New Roman" w:hAnsi="Times New Roman" w:cs="Times New Roman"/>
          <w:sz w:val="24"/>
          <w:szCs w:val="24"/>
        </w:rPr>
        <w:t>Северо-Енисейский</w:t>
      </w:r>
      <w:r w:rsidR="00A140C7">
        <w:rPr>
          <w:rFonts w:ascii="Times New Roman" w:hAnsi="Times New Roman" w:cs="Times New Roman"/>
          <w:sz w:val="24"/>
          <w:szCs w:val="24"/>
        </w:rPr>
        <w:t>, ул</w:t>
      </w:r>
      <w:r w:rsidR="00D74437">
        <w:rPr>
          <w:rFonts w:ascii="Times New Roman" w:hAnsi="Times New Roman" w:cs="Times New Roman"/>
          <w:sz w:val="24"/>
          <w:szCs w:val="24"/>
        </w:rPr>
        <w:t>ица</w:t>
      </w:r>
      <w:r w:rsidR="00A140C7">
        <w:rPr>
          <w:rFonts w:ascii="Times New Roman" w:hAnsi="Times New Roman" w:cs="Times New Roman"/>
          <w:sz w:val="24"/>
          <w:szCs w:val="24"/>
        </w:rPr>
        <w:t xml:space="preserve"> Карла Маркса, </w:t>
      </w:r>
      <w:r w:rsidR="00D74437">
        <w:rPr>
          <w:rFonts w:ascii="Times New Roman" w:hAnsi="Times New Roman" w:cs="Times New Roman"/>
          <w:sz w:val="24"/>
          <w:szCs w:val="24"/>
        </w:rPr>
        <w:t>здание</w:t>
      </w:r>
      <w:r w:rsidR="00A140C7">
        <w:rPr>
          <w:rFonts w:ascii="Times New Roman" w:hAnsi="Times New Roman" w:cs="Times New Roman"/>
          <w:sz w:val="24"/>
          <w:szCs w:val="24"/>
        </w:rPr>
        <w:t xml:space="preserve"> 5</w:t>
      </w:r>
      <w:r w:rsidR="00F53F9F">
        <w:rPr>
          <w:rFonts w:ascii="Times New Roman" w:hAnsi="Times New Roman" w:cs="Times New Roman"/>
          <w:sz w:val="24"/>
          <w:szCs w:val="24"/>
        </w:rPr>
        <w:t>1</w:t>
      </w:r>
      <w:r w:rsidRPr="00EB68D5">
        <w:rPr>
          <w:rFonts w:ascii="Times New Roman" w:hAnsi="Times New Roman" w:cs="Times New Roman"/>
          <w:sz w:val="24"/>
          <w:szCs w:val="24"/>
        </w:rPr>
        <w:t>.</w:t>
      </w:r>
      <w:r w:rsidR="006A017C" w:rsidRPr="00EB68D5">
        <w:rPr>
          <w:rFonts w:ascii="Times New Roman" w:hAnsi="Times New Roman" w:cs="Times New Roman"/>
          <w:sz w:val="24"/>
          <w:szCs w:val="24"/>
        </w:rPr>
        <w:t xml:space="preserve"> Место нахождения Общества определяется местом его государственной регистрации на территории Российской Федерации.</w:t>
      </w:r>
    </w:p>
    <w:p w:rsidR="006A017C" w:rsidRDefault="0055434F" w:rsidP="006A017C">
      <w:pPr>
        <w:pStyle w:val="a3"/>
        <w:spacing w:after="0"/>
        <w:ind w:left="0" w:firstLine="0"/>
        <w:jc w:val="both"/>
      </w:pPr>
      <w:r>
        <w:t xml:space="preserve">     1.</w:t>
      </w:r>
      <w:r w:rsidR="00EB68D5">
        <w:t>10</w:t>
      </w:r>
      <w:r>
        <w:t xml:space="preserve">. </w:t>
      </w:r>
      <w:r w:rsidR="009E2BB8" w:rsidRPr="009E2BB8">
        <w:t>Общество зарегистрировано на неопределенный срок.</w:t>
      </w:r>
    </w:p>
    <w:p w:rsidR="009E2BB8" w:rsidRPr="009E2BB8" w:rsidRDefault="006A017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2. ЦЕЛИ</w:t>
      </w:r>
      <w:r w:rsidR="006A017C">
        <w:rPr>
          <w:rFonts w:ascii="Times New Roman" w:hAnsi="Times New Roman" w:cs="Times New Roman"/>
          <w:sz w:val="24"/>
          <w:szCs w:val="24"/>
        </w:rPr>
        <w:t>, ПРЕДМЕТ</w:t>
      </w:r>
      <w:r w:rsidRPr="009E2BB8">
        <w:rPr>
          <w:rFonts w:ascii="Times New Roman" w:hAnsi="Times New Roman" w:cs="Times New Roman"/>
          <w:sz w:val="24"/>
          <w:szCs w:val="24"/>
        </w:rPr>
        <w:t xml:space="preserve"> И ВИДЫ ДЕЯТЕЛЬНОСТИ</w:t>
      </w:r>
    </w:p>
    <w:p w:rsidR="009E2BB8" w:rsidRPr="009E2BB8" w:rsidRDefault="009E2BB8">
      <w:pPr>
        <w:pStyle w:val="ConsPlusNormal"/>
        <w:jc w:val="both"/>
        <w:rPr>
          <w:rFonts w:ascii="Times New Roman" w:hAnsi="Times New Roman" w:cs="Times New Roman"/>
          <w:sz w:val="24"/>
          <w:szCs w:val="24"/>
        </w:rPr>
      </w:pPr>
    </w:p>
    <w:p w:rsidR="006A017C" w:rsidRDefault="006A017C" w:rsidP="006A017C">
      <w:pPr>
        <w:pStyle w:val="a3"/>
        <w:spacing w:after="0"/>
        <w:ind w:left="0" w:firstLine="0"/>
        <w:jc w:val="both"/>
      </w:pPr>
      <w:r>
        <w:t xml:space="preserve">     2.1. Целями создания Общества являются: </w:t>
      </w:r>
      <w:r w:rsidR="00EB68D5">
        <w:t xml:space="preserve">обеспечение </w:t>
      </w:r>
      <w:r w:rsidR="00F53F9F">
        <w:t xml:space="preserve">населения Северо-Енисейского района хлебобулочными и кондитерскими изделиями </w:t>
      </w:r>
      <w:r w:rsidR="00794D13">
        <w:t>(в том числе реализация</w:t>
      </w:r>
      <w:r>
        <w:t xml:space="preserve"> определенных законодательством Российской Федерации товаров первой необходимости по минимальным ценам), создание продовольственных резервов (запасов) на случай чрезвычайных ситуаций</w:t>
      </w:r>
      <w:r w:rsidRPr="00ED5B63">
        <w:t xml:space="preserve">, а также извлечения прибыли от своей деятельности. </w:t>
      </w:r>
    </w:p>
    <w:p w:rsidR="006A017C" w:rsidRDefault="006A017C" w:rsidP="006A017C">
      <w:pPr>
        <w:pStyle w:val="a3"/>
        <w:spacing w:after="0"/>
        <w:ind w:left="0" w:firstLine="0"/>
        <w:jc w:val="both"/>
      </w:pPr>
      <w:r>
        <w:t xml:space="preserve">     2.2. Предметами деятельности Общества являются:</w:t>
      </w:r>
    </w:p>
    <w:p w:rsidR="006A017C" w:rsidRDefault="006A017C" w:rsidP="006A017C">
      <w:pPr>
        <w:pStyle w:val="a3"/>
        <w:spacing w:after="0"/>
        <w:ind w:left="0" w:firstLine="0"/>
        <w:jc w:val="both"/>
      </w:pPr>
      <w:r>
        <w:t xml:space="preserve">     а) обеспечение хлебом и хлебобулочными изделиями населения</w:t>
      </w:r>
      <w:r w:rsidR="00AC1E7B">
        <w:t xml:space="preserve"> района и бюджетных учреждений</w:t>
      </w:r>
      <w:r>
        <w:t>;</w:t>
      </w:r>
    </w:p>
    <w:p w:rsidR="006A017C" w:rsidRDefault="003D371A" w:rsidP="006A017C">
      <w:pPr>
        <w:pStyle w:val="a3"/>
        <w:spacing w:after="0"/>
        <w:ind w:left="0" w:firstLine="0"/>
        <w:jc w:val="both"/>
      </w:pPr>
      <w:r>
        <w:t xml:space="preserve">     б</w:t>
      </w:r>
      <w:r w:rsidR="006A017C">
        <w:t>) организация и осуществление мелкорозничной и оптовой торговли продовольственными товарами в интересах населения района;</w:t>
      </w:r>
    </w:p>
    <w:p w:rsidR="006A017C" w:rsidRDefault="006A017C" w:rsidP="006A017C">
      <w:pPr>
        <w:pStyle w:val="a3"/>
        <w:spacing w:after="0"/>
        <w:ind w:left="0" w:firstLine="0"/>
        <w:jc w:val="both"/>
      </w:pPr>
      <w:r>
        <w:t xml:space="preserve">     </w:t>
      </w:r>
      <w:r w:rsidR="00043E87">
        <w:t>в</w:t>
      </w:r>
      <w:r>
        <w:t>) организация закупочных и товарных интервенций для обеспечения, создания и регулярного пополнения в районе стратегического запаса продовольствия (на случай чрезвычайных ситуаций);</w:t>
      </w:r>
    </w:p>
    <w:p w:rsidR="006A017C" w:rsidRDefault="006A017C" w:rsidP="006A017C">
      <w:pPr>
        <w:pStyle w:val="a3"/>
        <w:spacing w:after="0"/>
        <w:ind w:left="0" w:firstLine="0"/>
        <w:jc w:val="both"/>
      </w:pPr>
      <w:r>
        <w:t xml:space="preserve">     </w:t>
      </w:r>
      <w:r w:rsidR="00043E87">
        <w:t>г</w:t>
      </w:r>
      <w:r w:rsidR="00C12011">
        <w:t>) иные</w:t>
      </w:r>
      <w:r>
        <w:t xml:space="preserve">, вытекающие из настоящего Устава и не противоречащие законодательству Российской Федерации. </w:t>
      </w:r>
    </w:p>
    <w:p w:rsidR="006A017C" w:rsidRDefault="006A017C" w:rsidP="006A017C">
      <w:pPr>
        <w:pStyle w:val="a3"/>
        <w:spacing w:after="0"/>
        <w:ind w:left="0" w:firstLine="0"/>
        <w:jc w:val="both"/>
      </w:pPr>
      <w:r>
        <w:t xml:space="preserve">     2.3. Общество осуществляет следующие виды деятельности:</w:t>
      </w:r>
    </w:p>
    <w:p w:rsidR="00C12011" w:rsidRDefault="006A017C" w:rsidP="00C12011">
      <w:pPr>
        <w:pStyle w:val="a3"/>
        <w:spacing w:after="0"/>
        <w:ind w:left="0" w:firstLine="0"/>
        <w:jc w:val="both"/>
      </w:pPr>
      <w:r>
        <w:t xml:space="preserve">     а)</w:t>
      </w:r>
      <w:r w:rsidR="00E37D3E">
        <w:t xml:space="preserve"> производство</w:t>
      </w:r>
      <w:r w:rsidR="00C12011">
        <w:t xml:space="preserve"> хлеба и хлебобулочных изделий недлительного хранения;</w:t>
      </w:r>
    </w:p>
    <w:p w:rsidR="00C12011" w:rsidRDefault="00C12011" w:rsidP="00C12011">
      <w:pPr>
        <w:pStyle w:val="a3"/>
        <w:spacing w:after="0"/>
        <w:ind w:left="0" w:firstLine="0"/>
        <w:jc w:val="both"/>
      </w:pPr>
      <w:r>
        <w:t xml:space="preserve">     б) производств</w:t>
      </w:r>
      <w:r w:rsidR="00E37D3E">
        <w:t>о</w:t>
      </w:r>
      <w:r>
        <w:t xml:space="preserve"> хлеба и мучных кондитерских изделий, тортов и пирожных недлительного хранения;</w:t>
      </w:r>
    </w:p>
    <w:p w:rsidR="00C12011" w:rsidRDefault="00C12011" w:rsidP="00C12011">
      <w:pPr>
        <w:pStyle w:val="a3"/>
        <w:spacing w:after="0"/>
        <w:ind w:left="0" w:firstLine="0"/>
        <w:jc w:val="both"/>
      </w:pPr>
      <w:r>
        <w:lastRenderedPageBreak/>
        <w:t xml:space="preserve">     в) производство мучных кондитерских изделий, тортов и пирожных недлительного хранения;</w:t>
      </w:r>
    </w:p>
    <w:p w:rsidR="00C12011" w:rsidRDefault="00C12011" w:rsidP="00C12011">
      <w:pPr>
        <w:pStyle w:val="a3"/>
        <w:spacing w:after="0"/>
        <w:ind w:left="0" w:firstLine="0"/>
        <w:jc w:val="both"/>
      </w:pPr>
      <w:r>
        <w:t xml:space="preserve">     г) торговля оптовая мучными кондитерскими изделиями;</w:t>
      </w:r>
    </w:p>
    <w:p w:rsidR="00C12011" w:rsidRDefault="00C12011" w:rsidP="00C12011">
      <w:pPr>
        <w:pStyle w:val="a3"/>
        <w:spacing w:after="0"/>
        <w:ind w:left="0" w:firstLine="0"/>
        <w:jc w:val="both"/>
      </w:pPr>
      <w:r>
        <w:t xml:space="preserve">     д) торговля оптовая хлебобулочными изделиями;</w:t>
      </w:r>
    </w:p>
    <w:p w:rsidR="00C12011" w:rsidRDefault="00C12011" w:rsidP="00C12011">
      <w:pPr>
        <w:pStyle w:val="a3"/>
        <w:spacing w:after="0"/>
        <w:ind w:left="0" w:firstLine="0"/>
        <w:jc w:val="both"/>
      </w:pPr>
      <w:r>
        <w:t xml:space="preserve">     е) торговля розничная хлебом и хлебобулочными изделиями и кондитерскими изделиями в специализированных магазинах;</w:t>
      </w:r>
    </w:p>
    <w:p w:rsidR="00C12011" w:rsidRDefault="00C12011" w:rsidP="006A017C">
      <w:pPr>
        <w:pStyle w:val="a3"/>
        <w:spacing w:after="0"/>
        <w:ind w:left="0" w:firstLine="0"/>
        <w:jc w:val="both"/>
      </w:pPr>
      <w:r>
        <w:t xml:space="preserve"> </w:t>
      </w:r>
      <w:r w:rsidR="006A017C">
        <w:t xml:space="preserve">    ж)</w:t>
      </w:r>
      <w:r>
        <w:t xml:space="preserve"> торговля розничная мучными кондитерскими изделиями в специализированных магазинах;</w:t>
      </w:r>
      <w:r w:rsidR="006A017C">
        <w:t xml:space="preserve"> </w:t>
      </w:r>
    </w:p>
    <w:p w:rsidR="009E2BB8" w:rsidRPr="009E2BB8" w:rsidRDefault="00C12011" w:rsidP="00C12011">
      <w:pPr>
        <w:pStyle w:val="a3"/>
        <w:spacing w:after="0"/>
        <w:ind w:left="0" w:firstLine="0"/>
        <w:jc w:val="both"/>
      </w:pPr>
      <w:r>
        <w:t xml:space="preserve">     з) </w:t>
      </w:r>
      <w:r w:rsidR="009E2BB8" w:rsidRPr="009E2BB8">
        <w:t>осуществление других видов хозяйственной деятельности, не противоречащих законодательству Российской Федерации.</w:t>
      </w:r>
    </w:p>
    <w:p w:rsidR="009E2BB8" w:rsidRPr="009E2BB8"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Все вышеперечисленные виды деятельности осуществляются в соответствии с действующим законодательством Российской Федерации. Отдельными видами деятельности, перечень которых определяется</w:t>
      </w:r>
      <w:r w:rsidR="00A95441">
        <w:rPr>
          <w:rFonts w:ascii="Times New Roman" w:hAnsi="Times New Roman" w:cs="Times New Roman"/>
          <w:sz w:val="24"/>
          <w:szCs w:val="24"/>
        </w:rPr>
        <w:t xml:space="preserve"> </w:t>
      </w:r>
      <w:r w:rsidR="009E2BB8" w:rsidRPr="009E2BB8">
        <w:rPr>
          <w:rFonts w:ascii="Times New Roman" w:hAnsi="Times New Roman" w:cs="Times New Roman"/>
          <w:sz w:val="24"/>
          <w:szCs w:val="24"/>
        </w:rPr>
        <w:t>федеральными законами, Общество может заниматься только на основании специального разрешения (лицензии).</w:t>
      </w:r>
    </w:p>
    <w:p w:rsidR="00B705CC"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Если условиями предоставления специального разрешения (лицензии) на занятие определенным видом деятельности предусмотрено требование осуществлять такую деятельность как исключительную, то Общество в течение срока действия специального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w:t>
      </w:r>
    </w:p>
    <w:p w:rsidR="009E2BB8" w:rsidRPr="009E2BB8"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2.4. </w:t>
      </w:r>
      <w:r w:rsidR="009E2BB8" w:rsidRPr="009E2BB8">
        <w:rPr>
          <w:rFonts w:ascii="Times New Roman" w:hAnsi="Times New Roman" w:cs="Times New Roman"/>
          <w:sz w:val="24"/>
          <w:szCs w:val="24"/>
        </w:rPr>
        <w:t>Для достижения целей своей деятельности Общество может приобретать права, исполнять обязанности и осуществлять любые действия, которые не будут противоречить действующему законодательству Российской Федерации и настоящему Уставу.</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3. ПРАВОВОЙ СТАТУС ОБЩЕСТВА</w:t>
      </w:r>
    </w:p>
    <w:p w:rsidR="009E2BB8" w:rsidRPr="009E2BB8" w:rsidRDefault="009E2BB8">
      <w:pPr>
        <w:pStyle w:val="ConsPlusNormal"/>
        <w:jc w:val="both"/>
        <w:rPr>
          <w:rFonts w:ascii="Times New Roman" w:hAnsi="Times New Roman" w:cs="Times New Roman"/>
          <w:sz w:val="24"/>
          <w:szCs w:val="24"/>
        </w:rPr>
      </w:pPr>
    </w:p>
    <w:p w:rsidR="00B705CC" w:rsidRPr="006A017C"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3.1. Общество считается созданным как юридическое лицо с момента его государственной регистрации в порядке, установленном действующим законодательством Российской Федерации.</w:t>
      </w:r>
      <w:r w:rsidRPr="00B705CC">
        <w:rPr>
          <w:rFonts w:ascii="Times New Roman" w:hAnsi="Times New Roman" w:cs="Times New Roman"/>
          <w:sz w:val="24"/>
          <w:szCs w:val="24"/>
        </w:rPr>
        <w:t xml:space="preserve"> </w:t>
      </w:r>
      <w:r w:rsidRPr="006A017C">
        <w:rPr>
          <w:rFonts w:ascii="Times New Roman" w:hAnsi="Times New Roman" w:cs="Times New Roman"/>
          <w:sz w:val="24"/>
          <w:szCs w:val="24"/>
        </w:rPr>
        <w:t>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9E2BB8" w:rsidRPr="009E2BB8"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3.2. </w:t>
      </w:r>
      <w:r w:rsidR="009E2BB8" w:rsidRPr="009E2BB8">
        <w:rPr>
          <w:rFonts w:ascii="Times New Roman" w:hAnsi="Times New Roman" w:cs="Times New Roman"/>
          <w:sz w:val="24"/>
          <w:szCs w:val="24"/>
        </w:rPr>
        <w:t>Общество для достижения целей своей деятельности вправе осуществлять любые гражданские права, предоставляемые законодательством Российской Федерации обществам с ограниченной ответственностью, от своего имени совершать любые допустимые законом сделки, быть истцом и ответчиком в суде.</w:t>
      </w:r>
    </w:p>
    <w:p w:rsidR="009E2BB8" w:rsidRPr="009E2BB8"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3.3. </w:t>
      </w:r>
      <w:r w:rsidR="009E2BB8" w:rsidRPr="009E2BB8">
        <w:rPr>
          <w:rFonts w:ascii="Times New Roman" w:hAnsi="Times New Roman" w:cs="Times New Roman"/>
          <w:sz w:val="24"/>
          <w:szCs w:val="24"/>
        </w:rPr>
        <w:t>Общество является собственником имущества, приобретенного в процессе его хозяйственной деятельности. Общество осуществляет владение, пользование и распоряжение находящимся в его собственности имуществом в соответствии с целями своей деятельности и назначением имущества.</w:t>
      </w:r>
    </w:p>
    <w:p w:rsidR="009E2BB8" w:rsidRPr="009E2BB8"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3.4. </w:t>
      </w:r>
      <w:r w:rsidR="009E2BB8" w:rsidRPr="009E2BB8">
        <w:rPr>
          <w:rFonts w:ascii="Times New Roman" w:hAnsi="Times New Roman" w:cs="Times New Roman"/>
          <w:sz w:val="24"/>
          <w:szCs w:val="24"/>
        </w:rPr>
        <w:t>Имущество Общества учитывается на его самостоятельном балансе.</w:t>
      </w:r>
    </w:p>
    <w:p w:rsidR="009E2BB8" w:rsidRPr="009E2BB8"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3.5.Общество самостоятельно планирует свою производственно-хозяйственную деятельность.</w:t>
      </w:r>
    </w:p>
    <w:p w:rsidR="009E2BB8" w:rsidRPr="009E2BB8" w:rsidRDefault="00B705CC" w:rsidP="00B705C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w:t>
      </w:r>
      <w:r w:rsidR="00A95441">
        <w:rPr>
          <w:rFonts w:ascii="Times New Roman" w:hAnsi="Times New Roman" w:cs="Times New Roman"/>
          <w:sz w:val="24"/>
          <w:szCs w:val="24"/>
        </w:rPr>
        <w:t>6</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Выполнение работ и предоставление услуг осуществляются по ценам и тарифам, устанавливаемым Обществом самостоятельно.</w:t>
      </w:r>
    </w:p>
    <w:p w:rsidR="009E2BB8" w:rsidRPr="009E2BB8" w:rsidRDefault="00186893" w:rsidP="001868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w:t>
      </w:r>
      <w:r w:rsidR="00A95441">
        <w:rPr>
          <w:rFonts w:ascii="Times New Roman" w:hAnsi="Times New Roman" w:cs="Times New Roman"/>
          <w:sz w:val="24"/>
          <w:szCs w:val="24"/>
        </w:rPr>
        <w:t>7</w:t>
      </w:r>
      <w:r>
        <w:rPr>
          <w:rFonts w:ascii="Times New Roman" w:hAnsi="Times New Roman" w:cs="Times New Roman"/>
          <w:sz w:val="24"/>
          <w:szCs w:val="24"/>
        </w:rPr>
        <w:t xml:space="preserve">. </w:t>
      </w:r>
      <w:r w:rsidR="009E2BB8" w:rsidRPr="009E2BB8">
        <w:rPr>
          <w:rFonts w:ascii="Times New Roman" w:hAnsi="Times New Roman" w:cs="Times New Roman"/>
          <w:sz w:val="24"/>
          <w:szCs w:val="24"/>
        </w:rPr>
        <w:t>Общество несет ответственность за сохранность документов (управленческих, финансово-хозяйственных, по личному составу и др.</w:t>
      </w:r>
      <w:r w:rsidR="00A140C7">
        <w:rPr>
          <w:rFonts w:ascii="Times New Roman" w:hAnsi="Times New Roman" w:cs="Times New Roman"/>
          <w:sz w:val="24"/>
          <w:szCs w:val="24"/>
        </w:rPr>
        <w:t xml:space="preserve">); </w:t>
      </w:r>
      <w:r w:rsidR="009E2BB8" w:rsidRPr="009E2BB8">
        <w:rPr>
          <w:rFonts w:ascii="Times New Roman" w:hAnsi="Times New Roman" w:cs="Times New Roman"/>
          <w:sz w:val="24"/>
          <w:szCs w:val="24"/>
        </w:rPr>
        <w:t>хранит и использует в установленном порядке документы по личному составу.</w:t>
      </w:r>
    </w:p>
    <w:p w:rsidR="00A95441" w:rsidRPr="009E2BB8" w:rsidRDefault="00186893" w:rsidP="00A9544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w:t>
      </w:r>
      <w:r w:rsidR="00A95441">
        <w:rPr>
          <w:rFonts w:ascii="Times New Roman" w:hAnsi="Times New Roman" w:cs="Times New Roman"/>
          <w:sz w:val="24"/>
          <w:szCs w:val="24"/>
        </w:rPr>
        <w:t>8</w:t>
      </w:r>
      <w:r w:rsidR="009E2BB8" w:rsidRPr="009E2BB8">
        <w:rPr>
          <w:rFonts w:ascii="Times New Roman" w:hAnsi="Times New Roman" w:cs="Times New Roman"/>
          <w:sz w:val="24"/>
          <w:szCs w:val="24"/>
        </w:rPr>
        <w:t xml:space="preserve">. Для достижения целей своей деятельности Общество может приобретать гражданские права, нести гражданские обязанности </w:t>
      </w:r>
      <w:r w:rsidR="00A95441">
        <w:rPr>
          <w:rFonts w:ascii="Times New Roman" w:hAnsi="Times New Roman" w:cs="Times New Roman"/>
          <w:sz w:val="24"/>
          <w:szCs w:val="24"/>
        </w:rPr>
        <w:t xml:space="preserve">в соответствии с </w:t>
      </w:r>
      <w:r w:rsidR="00A95441" w:rsidRPr="009E2BB8">
        <w:rPr>
          <w:rFonts w:ascii="Times New Roman" w:hAnsi="Times New Roman" w:cs="Times New Roman"/>
          <w:sz w:val="24"/>
          <w:szCs w:val="24"/>
        </w:rPr>
        <w:t>законодательством Российской Федерации.</w:t>
      </w:r>
    </w:p>
    <w:p w:rsidR="009E2BB8" w:rsidRPr="009E2BB8" w:rsidRDefault="00186893" w:rsidP="001868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w:t>
      </w:r>
      <w:r w:rsidR="00A95441">
        <w:rPr>
          <w:rFonts w:ascii="Times New Roman" w:hAnsi="Times New Roman" w:cs="Times New Roman"/>
          <w:sz w:val="24"/>
          <w:szCs w:val="24"/>
        </w:rPr>
        <w:t>9</w:t>
      </w:r>
      <w:r w:rsidR="009E2BB8" w:rsidRPr="009E2BB8">
        <w:rPr>
          <w:rFonts w:ascii="Times New Roman" w:hAnsi="Times New Roman" w:cs="Times New Roman"/>
          <w:sz w:val="24"/>
          <w:szCs w:val="24"/>
        </w:rPr>
        <w:t>. Лицо, которое в силу закона, иного правового акта или настоящего Устава уполномочено выступать от имени Общества, обязано возместить по требованию Общества, его учредителя, выступающего в интересах Общества, убытки, причиненные по его вине Обществу.</w:t>
      </w:r>
    </w:p>
    <w:p w:rsidR="009E2BB8" w:rsidRPr="009E2BB8" w:rsidRDefault="00186893" w:rsidP="001868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 xml:space="preserve">Лицо, которое в силу закона, иного правового акта или настоящего Устава уполномочено выступать от имени Общества, несет ответственность, если будет доказано, что при осуществлении своих прав и исполнении своих обязанностей оно действовало </w:t>
      </w:r>
      <w:r w:rsidR="009E2BB8" w:rsidRPr="009E2BB8">
        <w:rPr>
          <w:rFonts w:ascii="Times New Roman" w:hAnsi="Times New Roman" w:cs="Times New Roman"/>
          <w:sz w:val="24"/>
          <w:szCs w:val="24"/>
        </w:rPr>
        <w:lastRenderedPageBreak/>
        <w:t>недобросовестно или неразумно,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4. УСТАВНЫЙ КАПИТАЛ</w:t>
      </w:r>
    </w:p>
    <w:p w:rsidR="009E2BB8" w:rsidRPr="009E2BB8" w:rsidRDefault="009E2BB8">
      <w:pPr>
        <w:pStyle w:val="ConsPlusNormal"/>
        <w:jc w:val="both"/>
        <w:rPr>
          <w:rFonts w:ascii="Times New Roman" w:hAnsi="Times New Roman" w:cs="Times New Roman"/>
          <w:sz w:val="24"/>
          <w:szCs w:val="24"/>
        </w:rPr>
      </w:pPr>
    </w:p>
    <w:p w:rsidR="009E2BB8" w:rsidRPr="009E2BB8" w:rsidRDefault="00186893" w:rsidP="001868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4.1. Уставный капитал Общества сост</w:t>
      </w:r>
      <w:r w:rsidR="00A95441">
        <w:rPr>
          <w:rFonts w:ascii="Times New Roman" w:hAnsi="Times New Roman" w:cs="Times New Roman"/>
          <w:sz w:val="24"/>
          <w:szCs w:val="24"/>
        </w:rPr>
        <w:t>оит</w:t>
      </w:r>
      <w:r w:rsidR="009E2BB8" w:rsidRPr="009E2BB8">
        <w:rPr>
          <w:rFonts w:ascii="Times New Roman" w:hAnsi="Times New Roman" w:cs="Times New Roman"/>
          <w:sz w:val="24"/>
          <w:szCs w:val="24"/>
        </w:rPr>
        <w:t xml:space="preserve"> из номинальной стоимости доли его участника</w:t>
      </w:r>
      <w:r w:rsidR="006D4B60">
        <w:rPr>
          <w:rFonts w:ascii="Times New Roman" w:hAnsi="Times New Roman" w:cs="Times New Roman"/>
          <w:sz w:val="24"/>
          <w:szCs w:val="24"/>
        </w:rPr>
        <w:t>, определенной по результатам независимой оценки</w:t>
      </w:r>
      <w:r w:rsidR="009E2BB8" w:rsidRPr="009E2BB8">
        <w:rPr>
          <w:rFonts w:ascii="Times New Roman" w:hAnsi="Times New Roman" w:cs="Times New Roman"/>
          <w:sz w:val="24"/>
          <w:szCs w:val="24"/>
        </w:rPr>
        <w:t>.</w:t>
      </w:r>
    </w:p>
    <w:p w:rsidR="009E2BB8" w:rsidRPr="0058209E" w:rsidRDefault="00186893" w:rsidP="00186893">
      <w:pPr>
        <w:pStyle w:val="ConsPlusNormal"/>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 xml:space="preserve">Уставный капитал Общества определяет минимальный размер имущества, гарантирующий интересы его кредиторов, и </w:t>
      </w:r>
      <w:r w:rsidR="009E2BB8" w:rsidRPr="0058209E">
        <w:rPr>
          <w:rFonts w:ascii="Times New Roman" w:hAnsi="Times New Roman" w:cs="Times New Roman"/>
          <w:color w:val="000000" w:themeColor="text1"/>
          <w:sz w:val="24"/>
          <w:szCs w:val="24"/>
        </w:rPr>
        <w:t>составляет</w:t>
      </w:r>
      <w:r w:rsidR="002F588A">
        <w:rPr>
          <w:rFonts w:ascii="Times New Roman" w:hAnsi="Times New Roman" w:cs="Times New Roman"/>
          <w:color w:val="000000" w:themeColor="text1"/>
          <w:sz w:val="24"/>
          <w:szCs w:val="24"/>
        </w:rPr>
        <w:t xml:space="preserve"> 9 770 307 (девять миллионов семьсот семьдесят тысяч триста семь) </w:t>
      </w:r>
      <w:r w:rsidR="0058209E" w:rsidRPr="0058209E">
        <w:rPr>
          <w:rFonts w:ascii="Times New Roman" w:hAnsi="Times New Roman" w:cs="Times New Roman"/>
          <w:color w:val="000000" w:themeColor="text1"/>
          <w:sz w:val="24"/>
          <w:szCs w:val="24"/>
        </w:rPr>
        <w:t>рубл</w:t>
      </w:r>
      <w:r w:rsidR="00D659C0">
        <w:rPr>
          <w:rFonts w:ascii="Times New Roman" w:hAnsi="Times New Roman" w:cs="Times New Roman"/>
          <w:color w:val="000000" w:themeColor="text1"/>
          <w:sz w:val="24"/>
          <w:szCs w:val="24"/>
        </w:rPr>
        <w:t>ей</w:t>
      </w:r>
      <w:r w:rsidR="002F588A">
        <w:rPr>
          <w:rFonts w:ascii="Times New Roman" w:hAnsi="Times New Roman" w:cs="Times New Roman"/>
          <w:color w:val="000000" w:themeColor="text1"/>
          <w:sz w:val="24"/>
          <w:szCs w:val="24"/>
        </w:rPr>
        <w:t xml:space="preserve"> 20 копеек</w:t>
      </w:r>
      <w:r w:rsidR="009E2BB8" w:rsidRPr="0058209E">
        <w:rPr>
          <w:rFonts w:ascii="Times New Roman" w:hAnsi="Times New Roman" w:cs="Times New Roman"/>
          <w:color w:val="000000" w:themeColor="text1"/>
          <w:sz w:val="24"/>
          <w:szCs w:val="24"/>
        </w:rPr>
        <w:t>.</w:t>
      </w:r>
    </w:p>
    <w:p w:rsidR="009E2BB8" w:rsidRPr="0058209E" w:rsidRDefault="00186893" w:rsidP="00186893">
      <w:pPr>
        <w:pStyle w:val="ConsPlusNormal"/>
        <w:jc w:val="both"/>
        <w:rPr>
          <w:rFonts w:ascii="Times New Roman" w:hAnsi="Times New Roman" w:cs="Times New Roman"/>
          <w:color w:val="000000" w:themeColor="text1"/>
          <w:sz w:val="24"/>
          <w:szCs w:val="24"/>
        </w:rPr>
      </w:pPr>
      <w:r w:rsidRPr="0058209E">
        <w:rPr>
          <w:rFonts w:ascii="Times New Roman" w:hAnsi="Times New Roman" w:cs="Times New Roman"/>
          <w:color w:val="000000" w:themeColor="text1"/>
          <w:sz w:val="24"/>
          <w:szCs w:val="24"/>
        </w:rPr>
        <w:t xml:space="preserve">     </w:t>
      </w:r>
      <w:r w:rsidR="009E2BB8" w:rsidRPr="0058209E">
        <w:rPr>
          <w:rFonts w:ascii="Times New Roman" w:hAnsi="Times New Roman" w:cs="Times New Roman"/>
          <w:color w:val="000000" w:themeColor="text1"/>
          <w:sz w:val="24"/>
          <w:szCs w:val="24"/>
        </w:rPr>
        <w:t>На момент регистрации Общества уставный капитал оплачен в полном размере (100%).</w:t>
      </w:r>
    </w:p>
    <w:p w:rsidR="009E2BB8" w:rsidRPr="009E2BB8" w:rsidRDefault="00186893" w:rsidP="00186893">
      <w:pPr>
        <w:pStyle w:val="ConsPlusNormal"/>
        <w:jc w:val="both"/>
        <w:rPr>
          <w:rFonts w:ascii="Times New Roman" w:hAnsi="Times New Roman" w:cs="Times New Roman"/>
          <w:sz w:val="24"/>
          <w:szCs w:val="24"/>
        </w:rPr>
      </w:pPr>
      <w:bookmarkStart w:id="1" w:name="P102"/>
      <w:bookmarkEnd w:id="1"/>
      <w:r w:rsidRPr="0058209E">
        <w:rPr>
          <w:rFonts w:ascii="Times New Roman" w:hAnsi="Times New Roman" w:cs="Times New Roman"/>
          <w:color w:val="000000" w:themeColor="text1"/>
          <w:sz w:val="24"/>
          <w:szCs w:val="24"/>
        </w:rPr>
        <w:t xml:space="preserve">     </w:t>
      </w:r>
      <w:r w:rsidR="009E2BB8" w:rsidRPr="0058209E">
        <w:rPr>
          <w:rFonts w:ascii="Times New Roman" w:hAnsi="Times New Roman" w:cs="Times New Roman"/>
          <w:color w:val="000000" w:themeColor="text1"/>
          <w:sz w:val="24"/>
          <w:szCs w:val="24"/>
        </w:rPr>
        <w:t>4.2. Уставный капитал Общества может быть увеличен за счет имущества</w:t>
      </w:r>
      <w:r w:rsidR="009E2BB8" w:rsidRPr="009E2BB8">
        <w:rPr>
          <w:rFonts w:ascii="Times New Roman" w:hAnsi="Times New Roman" w:cs="Times New Roman"/>
          <w:sz w:val="24"/>
          <w:szCs w:val="24"/>
        </w:rPr>
        <w:t xml:space="preserve"> Общества, и (или) за счет дополнительного вклада участника Общества, и (или) за счет вкладов третьих лиц, принимаемых в Общество.</w:t>
      </w:r>
    </w:p>
    <w:p w:rsidR="009E2BB8" w:rsidRPr="009E2BB8" w:rsidRDefault="00186893" w:rsidP="001868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4.3. Увеличение уставного капитала Общества допускается только после его полной оплаты.</w:t>
      </w:r>
    </w:p>
    <w:p w:rsidR="009E2BB8" w:rsidRPr="009E2BB8" w:rsidRDefault="00186893" w:rsidP="001868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9E2BB8" w:rsidRPr="009E2BB8">
        <w:rPr>
          <w:rFonts w:ascii="Times New Roman" w:hAnsi="Times New Roman" w:cs="Times New Roman"/>
          <w:sz w:val="24"/>
          <w:szCs w:val="24"/>
        </w:rPr>
        <w:t xml:space="preserve">4.4. Денежная оценка </w:t>
      </w:r>
      <w:proofErr w:type="spellStart"/>
      <w:r w:rsidR="009E2BB8" w:rsidRPr="009E2BB8">
        <w:rPr>
          <w:rFonts w:ascii="Times New Roman" w:hAnsi="Times New Roman" w:cs="Times New Roman"/>
          <w:sz w:val="24"/>
          <w:szCs w:val="24"/>
        </w:rPr>
        <w:t>неденежного</w:t>
      </w:r>
      <w:proofErr w:type="spellEnd"/>
      <w:r w:rsidR="009E2BB8" w:rsidRPr="009E2BB8">
        <w:rPr>
          <w:rFonts w:ascii="Times New Roman" w:hAnsi="Times New Roman" w:cs="Times New Roman"/>
          <w:sz w:val="24"/>
          <w:szCs w:val="24"/>
        </w:rPr>
        <w:t xml:space="preserve"> вклада в уставный капитал Общества должна быть проведена независимым оценщиком</w:t>
      </w:r>
      <w:r>
        <w:rPr>
          <w:rFonts w:ascii="Times New Roman" w:hAnsi="Times New Roman" w:cs="Times New Roman"/>
          <w:sz w:val="24"/>
          <w:szCs w:val="24"/>
        </w:rPr>
        <w:t>, в соответствии с законодательством об оценочной деятельности Российской Федерации</w:t>
      </w:r>
      <w:r w:rsidR="009E2BB8" w:rsidRPr="009E2BB8">
        <w:rPr>
          <w:rFonts w:ascii="Times New Roman" w:hAnsi="Times New Roman" w:cs="Times New Roman"/>
          <w:sz w:val="24"/>
          <w:szCs w:val="24"/>
        </w:rPr>
        <w:t xml:space="preserve">. Участник Общества не вправе определять денежную оценку </w:t>
      </w:r>
      <w:proofErr w:type="spellStart"/>
      <w:r w:rsidR="009E2BB8" w:rsidRPr="009E2BB8">
        <w:rPr>
          <w:rFonts w:ascii="Times New Roman" w:hAnsi="Times New Roman" w:cs="Times New Roman"/>
          <w:sz w:val="24"/>
          <w:szCs w:val="24"/>
        </w:rPr>
        <w:t>неденежного</w:t>
      </w:r>
      <w:proofErr w:type="spellEnd"/>
      <w:r w:rsidR="009E2BB8" w:rsidRPr="009E2BB8">
        <w:rPr>
          <w:rFonts w:ascii="Times New Roman" w:hAnsi="Times New Roman" w:cs="Times New Roman"/>
          <w:sz w:val="24"/>
          <w:szCs w:val="24"/>
        </w:rPr>
        <w:t xml:space="preserve"> вклада в размере, превышающем сумму оценки, определенную независимым оценщиком.</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4.5. Участник вправе принять решение об увеличении уставного капитала за счет имущества Общества. Это решение принимается на основании данных бухгалтерской отчетности Общества за год, предшествующий году, в течение которого принято такое решение. При увеличении уставного капитала пропорционально увеличивается номинальная стоимость доли участника.</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4.6. Участник Общества может принять решение об увеличении его уставного капитала за счет внесения им дополнительного вклада.</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Не позднее месяца со дня внесения дополнительного вклада участник должен принять решение об утверждении итогов внесения дополнительного вклада и о внесении в Устав Общества соответствующих изменений.</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4.7. Общество вправе, а в случаях, предусмотренных Федеральным</w:t>
      </w:r>
      <w:r w:rsidR="00FF0DE8">
        <w:rPr>
          <w:rFonts w:ascii="Times New Roman" w:hAnsi="Times New Roman" w:cs="Times New Roman"/>
          <w:sz w:val="24"/>
          <w:szCs w:val="24"/>
        </w:rPr>
        <w:t xml:space="preserve"> законом</w:t>
      </w:r>
      <w:r w:rsidR="00F65D94">
        <w:rPr>
          <w:rFonts w:ascii="Times New Roman" w:hAnsi="Times New Roman" w:cs="Times New Roman"/>
          <w:sz w:val="24"/>
          <w:szCs w:val="24"/>
        </w:rPr>
        <w:t xml:space="preserve"> от 08.02.1998 №</w:t>
      </w:r>
      <w:r w:rsidR="00186893">
        <w:rPr>
          <w:rFonts w:ascii="Times New Roman" w:hAnsi="Times New Roman" w:cs="Times New Roman"/>
          <w:sz w:val="24"/>
          <w:szCs w:val="24"/>
        </w:rPr>
        <w:t xml:space="preserve"> 14-ФЗ «</w:t>
      </w:r>
      <w:r w:rsidRPr="009E2BB8">
        <w:rPr>
          <w:rFonts w:ascii="Times New Roman" w:hAnsi="Times New Roman" w:cs="Times New Roman"/>
          <w:sz w:val="24"/>
          <w:szCs w:val="24"/>
        </w:rPr>
        <w:t>Об обществах с ограниченной ответственностью</w:t>
      </w:r>
      <w:r w:rsidR="00186893">
        <w:rPr>
          <w:rFonts w:ascii="Times New Roman" w:hAnsi="Times New Roman" w:cs="Times New Roman"/>
          <w:sz w:val="24"/>
          <w:szCs w:val="24"/>
        </w:rPr>
        <w:t>»</w:t>
      </w:r>
      <w:r w:rsidRPr="009E2BB8">
        <w:rPr>
          <w:rFonts w:ascii="Times New Roman" w:hAnsi="Times New Roman" w:cs="Times New Roman"/>
          <w:sz w:val="24"/>
          <w:szCs w:val="24"/>
        </w:rPr>
        <w:t>, обязано уменьшить свой уставный капитал. Уменьшение уставного капитала Общества может осуществляться путем уменьшения номинальной стоимости доли участника Общества в уставном капитале Общества и (или) погашения долей, принадлежащих Обществу.</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Федеральным</w:t>
      </w:r>
      <w:r w:rsidR="00FF0DE8">
        <w:rPr>
          <w:rFonts w:ascii="Times New Roman" w:hAnsi="Times New Roman" w:cs="Times New Roman"/>
          <w:sz w:val="24"/>
          <w:szCs w:val="24"/>
        </w:rPr>
        <w:t xml:space="preserve"> законом</w:t>
      </w:r>
      <w:r w:rsidR="00F65D94">
        <w:rPr>
          <w:rFonts w:ascii="Times New Roman" w:hAnsi="Times New Roman" w:cs="Times New Roman"/>
          <w:sz w:val="24"/>
          <w:szCs w:val="24"/>
        </w:rPr>
        <w:t xml:space="preserve"> от 08.02.1998 №</w:t>
      </w:r>
      <w:r w:rsidRPr="009E2BB8">
        <w:rPr>
          <w:rFonts w:ascii="Times New Roman" w:hAnsi="Times New Roman" w:cs="Times New Roman"/>
          <w:sz w:val="24"/>
          <w:szCs w:val="24"/>
        </w:rPr>
        <w:t xml:space="preserve"> 14-ФЗ </w:t>
      </w:r>
      <w:r w:rsidR="00186893">
        <w:rPr>
          <w:rFonts w:ascii="Times New Roman" w:hAnsi="Times New Roman" w:cs="Times New Roman"/>
          <w:sz w:val="24"/>
          <w:szCs w:val="24"/>
        </w:rPr>
        <w:t>«</w:t>
      </w:r>
      <w:r w:rsidRPr="009E2BB8">
        <w:rPr>
          <w:rFonts w:ascii="Times New Roman" w:hAnsi="Times New Roman" w:cs="Times New Roman"/>
          <w:sz w:val="24"/>
          <w:szCs w:val="24"/>
        </w:rPr>
        <w:t xml:space="preserve">Об обществах </w:t>
      </w:r>
      <w:r w:rsidR="00186893">
        <w:rPr>
          <w:rFonts w:ascii="Times New Roman" w:hAnsi="Times New Roman" w:cs="Times New Roman"/>
          <w:sz w:val="24"/>
          <w:szCs w:val="24"/>
        </w:rPr>
        <w:t>с ограниченной ответственностью»</w:t>
      </w:r>
      <w:r w:rsidRPr="009E2BB8">
        <w:rPr>
          <w:rFonts w:ascii="Times New Roman" w:hAnsi="Times New Roman" w:cs="Times New Roman"/>
          <w:sz w:val="24"/>
          <w:szCs w:val="24"/>
        </w:rPr>
        <w:t>, на дату представления документов для государственной регистрации.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4.</w:t>
      </w:r>
      <w:r w:rsidR="006D4B60">
        <w:rPr>
          <w:rFonts w:ascii="Times New Roman" w:hAnsi="Times New Roman" w:cs="Times New Roman"/>
          <w:sz w:val="24"/>
          <w:szCs w:val="24"/>
        </w:rPr>
        <w:t>8</w:t>
      </w:r>
      <w:r w:rsidRPr="009E2BB8">
        <w:rPr>
          <w:rFonts w:ascii="Times New Roman" w:hAnsi="Times New Roman" w:cs="Times New Roman"/>
          <w:sz w:val="24"/>
          <w:szCs w:val="24"/>
        </w:rPr>
        <w:t>. 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w:t>
      </w:r>
    </w:p>
    <w:p w:rsidR="003A0749" w:rsidRDefault="003A0749">
      <w:pPr>
        <w:pStyle w:val="ConsPlusNormal"/>
        <w:jc w:val="center"/>
        <w:outlineLvl w:val="0"/>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5. ПРАВА И ОБЯЗАННОСТИ УЧАСТНИКА</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5.1. Участник обязан:</w:t>
      </w:r>
    </w:p>
    <w:p w:rsidR="009E2BB8" w:rsidRPr="009E2BB8" w:rsidRDefault="001868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о</w:t>
      </w:r>
      <w:r w:rsidR="009E2BB8" w:rsidRPr="009E2BB8">
        <w:rPr>
          <w:rFonts w:ascii="Times New Roman" w:hAnsi="Times New Roman" w:cs="Times New Roman"/>
          <w:sz w:val="24"/>
          <w:szCs w:val="24"/>
        </w:rPr>
        <w:t>плачивать долю в уставном капитале Общества в порядке, в размерах и в сроки, предусмотренные законод</w:t>
      </w:r>
      <w:r w:rsidR="003A0749">
        <w:rPr>
          <w:rFonts w:ascii="Times New Roman" w:hAnsi="Times New Roman" w:cs="Times New Roman"/>
          <w:sz w:val="24"/>
          <w:szCs w:val="24"/>
        </w:rPr>
        <w:t>ательством Российской Федерации</w:t>
      </w:r>
      <w:r>
        <w:rPr>
          <w:rFonts w:ascii="Times New Roman" w:hAnsi="Times New Roman" w:cs="Times New Roman"/>
          <w:sz w:val="24"/>
          <w:szCs w:val="24"/>
        </w:rPr>
        <w:t>;</w:t>
      </w:r>
    </w:p>
    <w:p w:rsidR="009E2BB8" w:rsidRPr="009E2BB8" w:rsidRDefault="001868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соблюдать требования Устава;</w:t>
      </w:r>
    </w:p>
    <w:p w:rsidR="009E2BB8" w:rsidRPr="009E2BB8" w:rsidRDefault="001868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w:t>
      </w:r>
      <w:r w:rsidR="009E2BB8" w:rsidRPr="009E2BB8">
        <w:rPr>
          <w:rFonts w:ascii="Times New Roman" w:hAnsi="Times New Roman" w:cs="Times New Roman"/>
          <w:sz w:val="24"/>
          <w:szCs w:val="24"/>
        </w:rPr>
        <w:t xml:space="preserve"> </w:t>
      </w:r>
      <w:r>
        <w:rPr>
          <w:rFonts w:ascii="Times New Roman" w:hAnsi="Times New Roman" w:cs="Times New Roman"/>
          <w:sz w:val="24"/>
          <w:szCs w:val="24"/>
        </w:rPr>
        <w:t>н</w:t>
      </w:r>
      <w:r w:rsidR="009E2BB8" w:rsidRPr="009E2BB8">
        <w:rPr>
          <w:rFonts w:ascii="Times New Roman" w:hAnsi="Times New Roman" w:cs="Times New Roman"/>
          <w:sz w:val="24"/>
          <w:szCs w:val="24"/>
        </w:rPr>
        <w:t xml:space="preserve">е разглашать информацию о деятельности Общества, в отношении которой </w:t>
      </w:r>
      <w:r w:rsidR="009E2BB8" w:rsidRPr="009E2BB8">
        <w:rPr>
          <w:rFonts w:ascii="Times New Roman" w:hAnsi="Times New Roman" w:cs="Times New Roman"/>
          <w:sz w:val="24"/>
          <w:szCs w:val="24"/>
        </w:rPr>
        <w:lastRenderedPageBreak/>
        <w:t>установлено требование об обеспечении ее конфиденциальности</w:t>
      </w:r>
      <w:r>
        <w:rPr>
          <w:rFonts w:ascii="Times New Roman" w:hAnsi="Times New Roman" w:cs="Times New Roman"/>
          <w:sz w:val="24"/>
          <w:szCs w:val="24"/>
        </w:rPr>
        <w:t>;</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в</w:t>
      </w:r>
      <w:r w:rsidR="009E2BB8" w:rsidRPr="009E2BB8">
        <w:rPr>
          <w:rFonts w:ascii="Times New Roman" w:hAnsi="Times New Roman" w:cs="Times New Roman"/>
          <w:sz w:val="24"/>
          <w:szCs w:val="24"/>
        </w:rPr>
        <w:t>ыполнять принятые на себя обязат</w:t>
      </w:r>
      <w:r>
        <w:rPr>
          <w:rFonts w:ascii="Times New Roman" w:hAnsi="Times New Roman" w:cs="Times New Roman"/>
          <w:sz w:val="24"/>
          <w:szCs w:val="24"/>
        </w:rPr>
        <w:t>ельства по отношению к Обществу;</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 о</w:t>
      </w:r>
      <w:r w:rsidR="009E2BB8" w:rsidRPr="009E2BB8">
        <w:rPr>
          <w:rFonts w:ascii="Times New Roman" w:hAnsi="Times New Roman" w:cs="Times New Roman"/>
          <w:sz w:val="24"/>
          <w:szCs w:val="24"/>
        </w:rPr>
        <w:t>казывать содействие Обществу в осуществлении им своей деятельности</w:t>
      </w:r>
      <w:r>
        <w:rPr>
          <w:rFonts w:ascii="Times New Roman" w:hAnsi="Times New Roman" w:cs="Times New Roman"/>
          <w:sz w:val="24"/>
          <w:szCs w:val="24"/>
        </w:rPr>
        <w:t>;</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 у</w:t>
      </w:r>
      <w:r w:rsidR="009E2BB8" w:rsidRPr="009E2BB8">
        <w:rPr>
          <w:rFonts w:ascii="Times New Roman" w:hAnsi="Times New Roman" w:cs="Times New Roman"/>
          <w:sz w:val="24"/>
          <w:szCs w:val="24"/>
        </w:rPr>
        <w:t>частвовать в принятии решений, без которых Общество не может продолжать свою деятельность в соответст</w:t>
      </w:r>
      <w:r>
        <w:rPr>
          <w:rFonts w:ascii="Times New Roman" w:hAnsi="Times New Roman" w:cs="Times New Roman"/>
          <w:sz w:val="24"/>
          <w:szCs w:val="24"/>
        </w:rPr>
        <w:t>вии с законом;</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 н</w:t>
      </w:r>
      <w:r w:rsidR="009E2BB8" w:rsidRPr="009E2BB8">
        <w:rPr>
          <w:rFonts w:ascii="Times New Roman" w:hAnsi="Times New Roman" w:cs="Times New Roman"/>
          <w:sz w:val="24"/>
          <w:szCs w:val="24"/>
        </w:rPr>
        <w:t>е совершать действия, заведомо направленные на причинение вреда Обществу</w:t>
      </w:r>
      <w:r>
        <w:rPr>
          <w:rFonts w:ascii="Times New Roman" w:hAnsi="Times New Roman" w:cs="Times New Roman"/>
          <w:sz w:val="24"/>
          <w:szCs w:val="24"/>
        </w:rPr>
        <w:t>;</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 н</w:t>
      </w:r>
      <w:r w:rsidR="009E2BB8" w:rsidRPr="009E2BB8">
        <w:rPr>
          <w:rFonts w:ascii="Times New Roman" w:hAnsi="Times New Roman" w:cs="Times New Roman"/>
          <w:sz w:val="24"/>
          <w:szCs w:val="24"/>
        </w:rPr>
        <w:t>е совершать действия (бездействие), которые существенно затрудняют или делают невозможным достижение целе</w:t>
      </w:r>
      <w:r>
        <w:rPr>
          <w:rFonts w:ascii="Times New Roman" w:hAnsi="Times New Roman" w:cs="Times New Roman"/>
          <w:sz w:val="24"/>
          <w:szCs w:val="24"/>
        </w:rPr>
        <w:t>й, ради которых создано Общество;</w:t>
      </w:r>
    </w:p>
    <w:p w:rsid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 у</w:t>
      </w:r>
      <w:r w:rsidR="009E2BB8" w:rsidRPr="009E2BB8">
        <w:rPr>
          <w:rFonts w:ascii="Times New Roman" w:hAnsi="Times New Roman" w:cs="Times New Roman"/>
          <w:sz w:val="24"/>
          <w:szCs w:val="24"/>
        </w:rPr>
        <w:t xml:space="preserve">частник может принять на </w:t>
      </w:r>
      <w:r w:rsidR="005B1554">
        <w:rPr>
          <w:rFonts w:ascii="Times New Roman" w:hAnsi="Times New Roman" w:cs="Times New Roman"/>
          <w:sz w:val="24"/>
          <w:szCs w:val="24"/>
        </w:rPr>
        <w:t>себя дополнительные обязанности;</w:t>
      </w:r>
    </w:p>
    <w:p w:rsidR="005B1554" w:rsidRPr="00371E41" w:rsidRDefault="005B1554">
      <w:pPr>
        <w:pStyle w:val="ConsPlusNormal"/>
        <w:ind w:firstLine="540"/>
        <w:jc w:val="both"/>
        <w:rPr>
          <w:rFonts w:ascii="Times New Roman" w:hAnsi="Times New Roman" w:cs="Times New Roman"/>
          <w:sz w:val="24"/>
          <w:szCs w:val="24"/>
        </w:rPr>
      </w:pPr>
      <w:r w:rsidRPr="00371E41">
        <w:rPr>
          <w:rFonts w:ascii="Times New Roman" w:hAnsi="Times New Roman" w:cs="Times New Roman"/>
          <w:sz w:val="24"/>
          <w:szCs w:val="24"/>
        </w:rPr>
        <w:t>к) вносить вклады в имущество Общества в порядке, предусмотренном статьей 27 Федерального закона от 08.02.1998 № 14-ФЗ «Об обществах с ограниченной ответственностью».</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5.2. Участник имеет право:</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у</w:t>
      </w:r>
      <w:r w:rsidR="009E2BB8" w:rsidRPr="009E2BB8">
        <w:rPr>
          <w:rFonts w:ascii="Times New Roman" w:hAnsi="Times New Roman" w:cs="Times New Roman"/>
          <w:sz w:val="24"/>
          <w:szCs w:val="24"/>
        </w:rPr>
        <w:t>частвовать в управлении делами Общества в порядке, установленном настоящим Уставом и действующим законодательством Российской Федерации</w:t>
      </w:r>
      <w:r>
        <w:rPr>
          <w:rFonts w:ascii="Times New Roman" w:hAnsi="Times New Roman" w:cs="Times New Roman"/>
          <w:sz w:val="24"/>
          <w:szCs w:val="24"/>
        </w:rPr>
        <w:t>;</w:t>
      </w:r>
    </w:p>
    <w:p w:rsidR="009E2BB8" w:rsidRPr="00371E41" w:rsidRDefault="00731B37">
      <w:pPr>
        <w:pStyle w:val="ConsPlusNormal"/>
        <w:ind w:firstLine="540"/>
        <w:jc w:val="both"/>
        <w:rPr>
          <w:rFonts w:ascii="Times New Roman" w:hAnsi="Times New Roman" w:cs="Times New Roman"/>
          <w:sz w:val="24"/>
          <w:szCs w:val="24"/>
        </w:rPr>
      </w:pPr>
      <w:r w:rsidRPr="00371E41">
        <w:rPr>
          <w:rFonts w:ascii="Times New Roman" w:hAnsi="Times New Roman" w:cs="Times New Roman"/>
          <w:sz w:val="24"/>
          <w:szCs w:val="24"/>
        </w:rPr>
        <w:t>б) п</w:t>
      </w:r>
      <w:r w:rsidR="009E2BB8" w:rsidRPr="00371E41">
        <w:rPr>
          <w:rFonts w:ascii="Times New Roman" w:hAnsi="Times New Roman" w:cs="Times New Roman"/>
          <w:sz w:val="24"/>
          <w:szCs w:val="24"/>
        </w:rPr>
        <w:t xml:space="preserve">олучать информацию о деятельности Общества и знакомиться с его </w:t>
      </w:r>
      <w:r w:rsidR="00864BFC" w:rsidRPr="00371E41">
        <w:rPr>
          <w:rFonts w:ascii="Times New Roman" w:hAnsi="Times New Roman" w:cs="Times New Roman"/>
          <w:sz w:val="24"/>
          <w:szCs w:val="24"/>
        </w:rPr>
        <w:t>документами бухгалтерского</w:t>
      </w:r>
      <w:r w:rsidR="009E2BB8" w:rsidRPr="00371E41">
        <w:rPr>
          <w:rFonts w:ascii="Times New Roman" w:hAnsi="Times New Roman" w:cs="Times New Roman"/>
          <w:sz w:val="24"/>
          <w:szCs w:val="24"/>
        </w:rPr>
        <w:t xml:space="preserve"> </w:t>
      </w:r>
      <w:r w:rsidR="00864BFC" w:rsidRPr="00371E41">
        <w:rPr>
          <w:rFonts w:ascii="Times New Roman" w:hAnsi="Times New Roman" w:cs="Times New Roman"/>
          <w:sz w:val="24"/>
          <w:szCs w:val="24"/>
        </w:rPr>
        <w:t>учета</w:t>
      </w:r>
      <w:r w:rsidR="009E2BB8" w:rsidRPr="00371E41">
        <w:rPr>
          <w:rFonts w:ascii="Times New Roman" w:hAnsi="Times New Roman" w:cs="Times New Roman"/>
          <w:sz w:val="24"/>
          <w:szCs w:val="24"/>
        </w:rPr>
        <w:t xml:space="preserve"> и иной документацией в установл</w:t>
      </w:r>
      <w:r w:rsidRPr="00371E41">
        <w:rPr>
          <w:rFonts w:ascii="Times New Roman" w:hAnsi="Times New Roman" w:cs="Times New Roman"/>
          <w:sz w:val="24"/>
          <w:szCs w:val="24"/>
        </w:rPr>
        <w:t>енном настоящим Уставом порядке;</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п</w:t>
      </w:r>
      <w:r w:rsidR="009E2BB8" w:rsidRPr="009E2BB8">
        <w:rPr>
          <w:rFonts w:ascii="Times New Roman" w:hAnsi="Times New Roman" w:cs="Times New Roman"/>
          <w:sz w:val="24"/>
          <w:szCs w:val="24"/>
        </w:rPr>
        <w:t>олучать прибыль</w:t>
      </w:r>
      <w:r>
        <w:rPr>
          <w:rFonts w:ascii="Times New Roman" w:hAnsi="Times New Roman" w:cs="Times New Roman"/>
          <w:sz w:val="24"/>
          <w:szCs w:val="24"/>
        </w:rPr>
        <w:t>;</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п</w:t>
      </w:r>
      <w:r w:rsidR="009E2BB8" w:rsidRPr="009E2BB8">
        <w:rPr>
          <w:rFonts w:ascii="Times New Roman" w:hAnsi="Times New Roman" w:cs="Times New Roman"/>
          <w:sz w:val="24"/>
          <w:szCs w:val="24"/>
        </w:rPr>
        <w:t>родать или осуществить отчуждение иным образом своей доли или части доли в уставном капитале Общества другому лицу в порядке, предусмотренном настоящим Уставом и действующим законод</w:t>
      </w:r>
      <w:r>
        <w:rPr>
          <w:rFonts w:ascii="Times New Roman" w:hAnsi="Times New Roman" w:cs="Times New Roman"/>
          <w:sz w:val="24"/>
          <w:szCs w:val="24"/>
        </w:rPr>
        <w:t>ательством Российской Федерации;</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 п</w:t>
      </w:r>
      <w:r w:rsidR="009E2BB8" w:rsidRPr="009E2BB8">
        <w:rPr>
          <w:rFonts w:ascii="Times New Roman" w:hAnsi="Times New Roman" w:cs="Times New Roman"/>
          <w:sz w:val="24"/>
          <w:szCs w:val="24"/>
        </w:rPr>
        <w:t>олучить в случае ликвидации Общества часть имущества, оставшегося после расчетов с кредиторами, или его стоимость</w:t>
      </w:r>
      <w:r>
        <w:rPr>
          <w:rFonts w:ascii="Times New Roman" w:hAnsi="Times New Roman" w:cs="Times New Roman"/>
          <w:sz w:val="24"/>
          <w:szCs w:val="24"/>
        </w:rPr>
        <w:t>;</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 о</w:t>
      </w:r>
      <w:r w:rsidR="009E2BB8" w:rsidRPr="009E2BB8">
        <w:rPr>
          <w:rFonts w:ascii="Times New Roman" w:hAnsi="Times New Roman" w:cs="Times New Roman"/>
          <w:sz w:val="24"/>
          <w:szCs w:val="24"/>
        </w:rPr>
        <w:t>бжаловать решения единоличного исполнительного органа Общества, влекущие гражданско-правовые последствия, в случаях и в порядке, которые предусмотрены законод</w:t>
      </w:r>
      <w:r>
        <w:rPr>
          <w:rFonts w:ascii="Times New Roman" w:hAnsi="Times New Roman" w:cs="Times New Roman"/>
          <w:sz w:val="24"/>
          <w:szCs w:val="24"/>
        </w:rPr>
        <w:t>ательством Российской Федерации;</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 т</w:t>
      </w:r>
      <w:r w:rsidR="009E2BB8" w:rsidRPr="009E2BB8">
        <w:rPr>
          <w:rFonts w:ascii="Times New Roman" w:hAnsi="Times New Roman" w:cs="Times New Roman"/>
          <w:sz w:val="24"/>
          <w:szCs w:val="24"/>
        </w:rPr>
        <w:t>ребовать, действуя от имени Общества, возмещения причиненных Обществу убытков</w:t>
      </w:r>
      <w:r>
        <w:rPr>
          <w:rFonts w:ascii="Times New Roman" w:hAnsi="Times New Roman" w:cs="Times New Roman"/>
          <w:sz w:val="24"/>
          <w:szCs w:val="24"/>
        </w:rPr>
        <w:t>;</w:t>
      </w:r>
    </w:p>
    <w:p w:rsidR="009E2BB8" w:rsidRP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 о</w:t>
      </w:r>
      <w:r w:rsidR="009E2BB8" w:rsidRPr="009E2BB8">
        <w:rPr>
          <w:rFonts w:ascii="Times New Roman" w:hAnsi="Times New Roman" w:cs="Times New Roman"/>
          <w:sz w:val="24"/>
          <w:szCs w:val="24"/>
        </w:rPr>
        <w:t>спаривать, действуя от имени Общества, совершенные им сделки по основаниям, предусмотренным</w:t>
      </w:r>
      <w:r>
        <w:rPr>
          <w:rFonts w:ascii="Times New Roman" w:hAnsi="Times New Roman" w:cs="Times New Roman"/>
          <w:sz w:val="24"/>
          <w:szCs w:val="24"/>
        </w:rPr>
        <w:t xml:space="preserve"> гражданским законодательством Российской Федерации</w:t>
      </w:r>
      <w:r w:rsidR="009E2BB8" w:rsidRPr="009E2BB8">
        <w:rPr>
          <w:rFonts w:ascii="Times New Roman" w:hAnsi="Times New Roman" w:cs="Times New Roman"/>
          <w:sz w:val="24"/>
          <w:szCs w:val="24"/>
        </w:rPr>
        <w:t xml:space="preserve"> и требовать применения последствий их недействительности, а также применения последствий недействитель</w:t>
      </w:r>
      <w:r>
        <w:rPr>
          <w:rFonts w:ascii="Times New Roman" w:hAnsi="Times New Roman" w:cs="Times New Roman"/>
          <w:sz w:val="24"/>
          <w:szCs w:val="24"/>
        </w:rPr>
        <w:t>ности ничтожных сделок Общества;</w:t>
      </w:r>
    </w:p>
    <w:p w:rsidR="009E2BB8" w:rsidRDefault="00731B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 п</w:t>
      </w:r>
      <w:r w:rsidR="009E2BB8" w:rsidRPr="009E2BB8">
        <w:rPr>
          <w:rFonts w:ascii="Times New Roman" w:hAnsi="Times New Roman" w:cs="Times New Roman"/>
          <w:sz w:val="24"/>
          <w:szCs w:val="24"/>
        </w:rPr>
        <w:t>ользоваться иными прав</w:t>
      </w:r>
      <w:r w:rsidR="006D4B60">
        <w:rPr>
          <w:rFonts w:ascii="Times New Roman" w:hAnsi="Times New Roman" w:cs="Times New Roman"/>
          <w:sz w:val="24"/>
          <w:szCs w:val="24"/>
        </w:rPr>
        <w:t>ами, предоставляемыми участнику</w:t>
      </w:r>
      <w:r w:rsidR="004E05E9">
        <w:rPr>
          <w:rFonts w:ascii="Times New Roman" w:hAnsi="Times New Roman" w:cs="Times New Roman"/>
          <w:sz w:val="24"/>
          <w:szCs w:val="24"/>
        </w:rPr>
        <w:t xml:space="preserve"> О</w:t>
      </w:r>
      <w:r w:rsidR="009E2BB8" w:rsidRPr="009E2BB8">
        <w:rPr>
          <w:rFonts w:ascii="Times New Roman" w:hAnsi="Times New Roman" w:cs="Times New Roman"/>
          <w:sz w:val="24"/>
          <w:szCs w:val="24"/>
        </w:rPr>
        <w:t>бщества законодательством Российской Федерации</w:t>
      </w:r>
      <w:r>
        <w:rPr>
          <w:rFonts w:ascii="Times New Roman" w:hAnsi="Times New Roman" w:cs="Times New Roman"/>
          <w:sz w:val="24"/>
          <w:szCs w:val="24"/>
        </w:rPr>
        <w:t>;</w:t>
      </w:r>
    </w:p>
    <w:p w:rsidR="004464DE" w:rsidRDefault="00F056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 </w:t>
      </w:r>
      <w:r w:rsidR="004464DE">
        <w:rPr>
          <w:rFonts w:ascii="Times New Roman" w:hAnsi="Times New Roman" w:cs="Times New Roman"/>
          <w:sz w:val="24"/>
          <w:szCs w:val="24"/>
        </w:rPr>
        <w:t>утверждать устав Общества, вносить в него изменения, в том числе утверждать устав Общества в новой редакции;</w:t>
      </w:r>
    </w:p>
    <w:p w:rsidR="004464DE" w:rsidRDefault="003A07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л</w:t>
      </w:r>
      <w:r w:rsidR="004464DE">
        <w:rPr>
          <w:rFonts w:ascii="Times New Roman" w:hAnsi="Times New Roman" w:cs="Times New Roman"/>
          <w:sz w:val="24"/>
          <w:szCs w:val="24"/>
        </w:rPr>
        <w:t>) принимать решение о реорганизации или ликвидации Общества в порядке, установленном законодательством Российской Федерации, назначать ликвидационную комиссию и утверждать ликвидационные балансы Общества;</w:t>
      </w:r>
    </w:p>
    <w:p w:rsidR="004464DE" w:rsidRDefault="003A07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w:t>
      </w:r>
      <w:r w:rsidR="004464DE">
        <w:rPr>
          <w:rFonts w:ascii="Times New Roman" w:hAnsi="Times New Roman" w:cs="Times New Roman"/>
          <w:sz w:val="24"/>
          <w:szCs w:val="24"/>
        </w:rPr>
        <w:t xml:space="preserve">) формировать уставный </w:t>
      </w:r>
      <w:r>
        <w:rPr>
          <w:rFonts w:ascii="Times New Roman" w:hAnsi="Times New Roman" w:cs="Times New Roman"/>
          <w:sz w:val="24"/>
          <w:szCs w:val="24"/>
        </w:rPr>
        <w:t xml:space="preserve">капитал </w:t>
      </w:r>
      <w:r w:rsidR="004464DE">
        <w:rPr>
          <w:rFonts w:ascii="Times New Roman" w:hAnsi="Times New Roman" w:cs="Times New Roman"/>
          <w:sz w:val="24"/>
          <w:szCs w:val="24"/>
        </w:rPr>
        <w:t>Общества;</w:t>
      </w:r>
    </w:p>
    <w:p w:rsidR="004464DE" w:rsidRDefault="003A07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w:t>
      </w:r>
      <w:r w:rsidR="004464DE">
        <w:rPr>
          <w:rFonts w:ascii="Times New Roman" w:hAnsi="Times New Roman" w:cs="Times New Roman"/>
          <w:sz w:val="24"/>
          <w:szCs w:val="24"/>
        </w:rPr>
        <w:t xml:space="preserve">) назначать на должность </w:t>
      </w:r>
      <w:r w:rsidR="006D4B60">
        <w:rPr>
          <w:rFonts w:ascii="Times New Roman" w:hAnsi="Times New Roman" w:cs="Times New Roman"/>
          <w:sz w:val="24"/>
          <w:szCs w:val="24"/>
        </w:rPr>
        <w:t>Д</w:t>
      </w:r>
      <w:r w:rsidR="004464DE">
        <w:rPr>
          <w:rFonts w:ascii="Times New Roman" w:hAnsi="Times New Roman" w:cs="Times New Roman"/>
          <w:sz w:val="24"/>
          <w:szCs w:val="24"/>
        </w:rPr>
        <w:t>иректора Общества, заключать с ним, изменять и прекращать трудовой договор в соответствии с трудовым законодательством и иными содержащими нормы трудового права нормативными правовыми актами;</w:t>
      </w:r>
    </w:p>
    <w:p w:rsidR="003A0255" w:rsidRDefault="003A07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w:t>
      </w:r>
      <w:r w:rsidR="00F056D2">
        <w:rPr>
          <w:rFonts w:ascii="Times New Roman" w:hAnsi="Times New Roman" w:cs="Times New Roman"/>
          <w:sz w:val="24"/>
          <w:szCs w:val="24"/>
        </w:rPr>
        <w:t xml:space="preserve">) </w:t>
      </w:r>
      <w:r w:rsidR="003A0255">
        <w:rPr>
          <w:rFonts w:ascii="Times New Roman" w:hAnsi="Times New Roman" w:cs="Times New Roman"/>
          <w:sz w:val="24"/>
          <w:szCs w:val="24"/>
        </w:rPr>
        <w:t>согласовывать назначение и увольнение главного бухгалтера Общества;</w:t>
      </w:r>
    </w:p>
    <w:p w:rsidR="00F056D2" w:rsidRDefault="003A025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 </w:t>
      </w:r>
      <w:r w:rsidR="00F056D2">
        <w:rPr>
          <w:rFonts w:ascii="Times New Roman" w:hAnsi="Times New Roman" w:cs="Times New Roman"/>
          <w:sz w:val="24"/>
          <w:szCs w:val="24"/>
        </w:rPr>
        <w:t xml:space="preserve">осуществлять </w:t>
      </w:r>
      <w:proofErr w:type="gramStart"/>
      <w:r w:rsidR="00F056D2">
        <w:rPr>
          <w:rFonts w:ascii="Times New Roman" w:hAnsi="Times New Roman" w:cs="Times New Roman"/>
          <w:sz w:val="24"/>
          <w:szCs w:val="24"/>
        </w:rPr>
        <w:t>контроль за</w:t>
      </w:r>
      <w:proofErr w:type="gramEnd"/>
      <w:r w:rsidR="00F056D2">
        <w:rPr>
          <w:rFonts w:ascii="Times New Roman" w:hAnsi="Times New Roman" w:cs="Times New Roman"/>
          <w:sz w:val="24"/>
          <w:szCs w:val="24"/>
        </w:rPr>
        <w:t xml:space="preserve"> использованием по назначению и сохранностью принадлежащего Обществу имущества;</w:t>
      </w:r>
    </w:p>
    <w:p w:rsidR="00F056D2" w:rsidRDefault="003A025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w:t>
      </w:r>
      <w:r w:rsidR="00F056D2">
        <w:rPr>
          <w:rFonts w:ascii="Times New Roman" w:hAnsi="Times New Roman" w:cs="Times New Roman"/>
          <w:sz w:val="24"/>
          <w:szCs w:val="24"/>
        </w:rPr>
        <w:t>) утверждать показатели экономической эффективности деятельности Общества и контролировать их выполнение;</w:t>
      </w:r>
    </w:p>
    <w:p w:rsidR="00F056D2" w:rsidRDefault="003A025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w:t>
      </w:r>
      <w:r w:rsidR="00F056D2">
        <w:rPr>
          <w:rFonts w:ascii="Times New Roman" w:hAnsi="Times New Roman" w:cs="Times New Roman"/>
          <w:sz w:val="24"/>
          <w:szCs w:val="24"/>
        </w:rPr>
        <w:t>) принимать решение о проведен</w:t>
      </w:r>
      <w:proofErr w:type="gramStart"/>
      <w:r w:rsidR="00F056D2">
        <w:rPr>
          <w:rFonts w:ascii="Times New Roman" w:hAnsi="Times New Roman" w:cs="Times New Roman"/>
          <w:sz w:val="24"/>
          <w:szCs w:val="24"/>
        </w:rPr>
        <w:t>ии ау</w:t>
      </w:r>
      <w:proofErr w:type="gramEnd"/>
      <w:r w:rsidR="00F056D2">
        <w:rPr>
          <w:rFonts w:ascii="Times New Roman" w:hAnsi="Times New Roman" w:cs="Times New Roman"/>
          <w:sz w:val="24"/>
          <w:szCs w:val="24"/>
        </w:rPr>
        <w:t>диторских проверок, утверждать аудитора и определять размер оплаты его услуг;</w:t>
      </w:r>
    </w:p>
    <w:p w:rsidR="009E2BB8" w:rsidRPr="009E2BB8" w:rsidRDefault="003A025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w:t>
      </w:r>
      <w:r w:rsidR="00731B37">
        <w:rPr>
          <w:rFonts w:ascii="Times New Roman" w:hAnsi="Times New Roman" w:cs="Times New Roman"/>
          <w:sz w:val="24"/>
          <w:szCs w:val="24"/>
        </w:rPr>
        <w:t>) у</w:t>
      </w:r>
      <w:r w:rsidR="009E2BB8" w:rsidRPr="009E2BB8">
        <w:rPr>
          <w:rFonts w:ascii="Times New Roman" w:hAnsi="Times New Roman" w:cs="Times New Roman"/>
          <w:sz w:val="24"/>
          <w:szCs w:val="24"/>
        </w:rPr>
        <w:t>частник может принять решение о наделении себя дополнительными правами. Прекращение или ограничение дополнительных прав осуществляются по решению участника.</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6. ПЕРЕХОД ДОЛИ (ЧАСТИ ДОЛИ) В УСТАВНОМ КАПИТАЛЕ</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6.1. Переход доли или части доли в уставном капитале Общества к третьим лицам осуществляется на основании сделки, в порядке правопреемства или на ином законном основании.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6.2. 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третьим лицам.</w:t>
      </w:r>
    </w:p>
    <w:p w:rsidR="009E2BB8" w:rsidRPr="009E2BB8" w:rsidRDefault="009E2BB8">
      <w:pPr>
        <w:pStyle w:val="ConsPlusNormal"/>
        <w:ind w:firstLine="540"/>
        <w:jc w:val="both"/>
        <w:rPr>
          <w:rFonts w:ascii="Times New Roman" w:hAnsi="Times New Roman" w:cs="Times New Roman"/>
          <w:sz w:val="24"/>
          <w:szCs w:val="24"/>
        </w:rPr>
      </w:pPr>
      <w:bookmarkStart w:id="2" w:name="P148"/>
      <w:bookmarkEnd w:id="2"/>
      <w:r w:rsidRPr="009E2BB8">
        <w:rPr>
          <w:rFonts w:ascii="Times New Roman" w:hAnsi="Times New Roman" w:cs="Times New Roman"/>
          <w:sz w:val="24"/>
          <w:szCs w:val="24"/>
        </w:rPr>
        <w:t xml:space="preserve">6.3. </w:t>
      </w:r>
      <w:bookmarkStart w:id="3" w:name="P150"/>
      <w:bookmarkEnd w:id="3"/>
      <w:r w:rsidRPr="009E2BB8">
        <w:rPr>
          <w:rFonts w:ascii="Times New Roman" w:hAnsi="Times New Roman" w:cs="Times New Roman"/>
          <w:sz w:val="24"/>
          <w:szCs w:val="24"/>
        </w:rPr>
        <w:t>Доля участника Общества может быть отчуждена до полной ее оплаты только в части, в которой она оплачена.</w:t>
      </w:r>
    </w:p>
    <w:p w:rsidR="009E2BB8" w:rsidRPr="009E2BB8" w:rsidRDefault="00B50D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w:t>
      </w:r>
      <w:r w:rsidR="009E2BB8" w:rsidRPr="009E2BB8">
        <w:rPr>
          <w:rFonts w:ascii="Times New Roman" w:hAnsi="Times New Roman" w:cs="Times New Roman"/>
          <w:sz w:val="24"/>
          <w:szCs w:val="24"/>
        </w:rPr>
        <w:t>. Участник Общества, намеренный продать свою долю или часть доли третьему лицу, обязан известить в письменной форме об этом Общество путем направления за свой счет нотариально удостоверенной оферты, содержащей указание цены и других условий продажи.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Отзыв оферты о продаже доли или части доли после ее получения Обществом допускается.</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6.</w:t>
      </w:r>
      <w:r w:rsidR="00B50DB3">
        <w:rPr>
          <w:rFonts w:ascii="Times New Roman" w:hAnsi="Times New Roman" w:cs="Times New Roman"/>
          <w:sz w:val="24"/>
          <w:szCs w:val="24"/>
        </w:rPr>
        <w:t>5</w:t>
      </w:r>
      <w:r w:rsidRPr="009E2BB8">
        <w:rPr>
          <w:rFonts w:ascii="Times New Roman" w:hAnsi="Times New Roman" w:cs="Times New Roman"/>
          <w:sz w:val="24"/>
          <w:szCs w:val="24"/>
        </w:rPr>
        <w:t>. Доля участника в уставном капитале Общества переходит к его правопреемникам.</w:t>
      </w:r>
    </w:p>
    <w:p w:rsidR="009E2BB8" w:rsidRPr="009E2BB8" w:rsidRDefault="00B50D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9E2BB8" w:rsidRPr="009E2BB8">
        <w:rPr>
          <w:rFonts w:ascii="Times New Roman" w:hAnsi="Times New Roman" w:cs="Times New Roman"/>
          <w:sz w:val="24"/>
          <w:szCs w:val="24"/>
        </w:rPr>
        <w:t>. Сделка, направленная на отчуждение доли или части доли, подлежит обязательному нотариальному удостоверению путем составления одного документа, подписанного сторонами.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Нотариальное удостоверение этой сделки не требуется в случаях перехода доли или части доли к Обществу, предусмотренных Ф</w:t>
      </w:r>
      <w:r w:rsidR="000B798B">
        <w:rPr>
          <w:rFonts w:ascii="Times New Roman" w:hAnsi="Times New Roman" w:cs="Times New Roman"/>
          <w:sz w:val="24"/>
          <w:szCs w:val="24"/>
        </w:rPr>
        <w:t>едеральным законом от 08.02.1998 № 14-ФЗ «</w:t>
      </w:r>
      <w:r w:rsidRPr="009E2BB8">
        <w:rPr>
          <w:rFonts w:ascii="Times New Roman" w:hAnsi="Times New Roman" w:cs="Times New Roman"/>
          <w:sz w:val="24"/>
          <w:szCs w:val="24"/>
        </w:rPr>
        <w:t xml:space="preserve">Об обществах </w:t>
      </w:r>
      <w:r w:rsidR="000B798B">
        <w:rPr>
          <w:rFonts w:ascii="Times New Roman" w:hAnsi="Times New Roman" w:cs="Times New Roman"/>
          <w:sz w:val="24"/>
          <w:szCs w:val="24"/>
        </w:rPr>
        <w:t>с ограниченной ответственностью»</w:t>
      </w:r>
      <w:r w:rsidRPr="009E2BB8">
        <w:rPr>
          <w:rFonts w:ascii="Times New Roman" w:hAnsi="Times New Roman" w:cs="Times New Roman"/>
          <w:sz w:val="24"/>
          <w:szCs w:val="24"/>
        </w:rPr>
        <w:t>.</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Доля или часть доли в уставном капитале Общества переходит к ее приобретателю с момента внесения соответствующей записи в единый государственный реестр юридических лиц, за исключением случаев, предусмотренных </w:t>
      </w:r>
      <w:hyperlink r:id="rId7" w:history="1">
        <w:r w:rsidRPr="009E2BB8">
          <w:rPr>
            <w:rFonts w:ascii="Times New Roman" w:hAnsi="Times New Roman" w:cs="Times New Roman"/>
            <w:color w:val="0000FF"/>
            <w:sz w:val="24"/>
            <w:szCs w:val="24"/>
          </w:rPr>
          <w:t>п. 7 ст. 23</w:t>
        </w:r>
      </w:hyperlink>
      <w:r w:rsidRPr="009E2BB8">
        <w:rPr>
          <w:rFonts w:ascii="Times New Roman" w:hAnsi="Times New Roman" w:cs="Times New Roman"/>
          <w:sz w:val="24"/>
          <w:szCs w:val="24"/>
        </w:rPr>
        <w:t xml:space="preserve"> Федерального закона </w:t>
      </w:r>
      <w:r w:rsidR="003A0255">
        <w:rPr>
          <w:rFonts w:ascii="Times New Roman" w:hAnsi="Times New Roman" w:cs="Times New Roman"/>
          <w:sz w:val="24"/>
          <w:szCs w:val="24"/>
        </w:rPr>
        <w:t xml:space="preserve">от 08.02.1998 № 14-ФЗ </w:t>
      </w:r>
      <w:r w:rsidR="004464DE">
        <w:rPr>
          <w:rFonts w:ascii="Times New Roman" w:hAnsi="Times New Roman" w:cs="Times New Roman"/>
          <w:sz w:val="24"/>
          <w:szCs w:val="24"/>
        </w:rPr>
        <w:t>«</w:t>
      </w:r>
      <w:r w:rsidRPr="009E2BB8">
        <w:rPr>
          <w:rFonts w:ascii="Times New Roman" w:hAnsi="Times New Roman" w:cs="Times New Roman"/>
          <w:sz w:val="24"/>
          <w:szCs w:val="24"/>
        </w:rPr>
        <w:t>Об обществах с ограниченной ответственностью</w:t>
      </w:r>
      <w:r w:rsidR="004464DE">
        <w:rPr>
          <w:rFonts w:ascii="Times New Roman" w:hAnsi="Times New Roman" w:cs="Times New Roman"/>
          <w:sz w:val="24"/>
          <w:szCs w:val="24"/>
        </w:rPr>
        <w:t>»</w:t>
      </w:r>
      <w:r w:rsidRPr="009E2BB8">
        <w:rPr>
          <w:rFonts w:ascii="Times New Roman" w:hAnsi="Times New Roman" w:cs="Times New Roman"/>
          <w:sz w:val="24"/>
          <w:szCs w:val="24"/>
        </w:rPr>
        <w:t>. Внесение в единый государственный реестр юридических лиц записи о переходе доли или части доли в уставном капитале Общества в случаях, не требующих нотариального удостоверения сделки, направленной на отчуждение доли или части доли в уставном капитале Общества, осуществляется на основании правоустанавливающих документов.</w:t>
      </w:r>
    </w:p>
    <w:p w:rsidR="00A95441" w:rsidRDefault="00B50DB3" w:rsidP="00A95441">
      <w:pPr>
        <w:widowControl/>
        <w:autoSpaceDE w:val="0"/>
        <w:ind w:firstLine="540"/>
        <w:jc w:val="both"/>
      </w:pPr>
      <w:r>
        <w:t>6.7</w:t>
      </w:r>
      <w:r w:rsidR="009E2BB8" w:rsidRPr="009E2BB8">
        <w:t>.</w:t>
      </w:r>
      <w:r w:rsidR="00A95441" w:rsidRPr="00A95441">
        <w:t xml:space="preserve"> </w:t>
      </w:r>
      <w:r w:rsidR="00A95441" w:rsidRPr="009E2BB8">
        <w:t xml:space="preserve">Доля или часть доли в уставном капитале Общества переходит к ее приобретателю </w:t>
      </w:r>
      <w:r w:rsidR="00A95441">
        <w:rPr>
          <w:rFonts w:eastAsiaTheme="minorHAnsi"/>
          <w:lang w:eastAsia="en-US"/>
        </w:rPr>
        <w:t>с момента внесения соответствующей записи в ЕГРЮЛ, за исключением случаев, предусмотренных</w:t>
      </w:r>
      <w:r w:rsidR="00A95441">
        <w:t xml:space="preserve"> Федеральным</w:t>
      </w:r>
      <w:r w:rsidR="00A95441" w:rsidRPr="009E2BB8">
        <w:t xml:space="preserve"> закон</w:t>
      </w:r>
      <w:r w:rsidR="00A95441">
        <w:t>ом</w:t>
      </w:r>
      <w:r w:rsidR="00A95441" w:rsidRPr="009E2BB8">
        <w:t xml:space="preserve"> </w:t>
      </w:r>
      <w:r w:rsidR="00A95441">
        <w:t>«</w:t>
      </w:r>
      <w:r w:rsidR="00A95441" w:rsidRPr="009E2BB8">
        <w:t>Об обществах с ограниченной ответственностью</w:t>
      </w:r>
      <w:r w:rsidR="00A95441">
        <w:t>»</w:t>
      </w:r>
      <w:r w:rsidR="00A95441" w:rsidRPr="009E2BB8">
        <w:t>.</w:t>
      </w:r>
    </w:p>
    <w:p w:rsidR="00A95441" w:rsidRDefault="00A95441" w:rsidP="00A95441">
      <w:pPr>
        <w:widowControl/>
        <w:autoSpaceDE w:val="0"/>
        <w:ind w:firstLine="540"/>
        <w:jc w:val="both"/>
        <w:rPr>
          <w:rFonts w:eastAsiaTheme="minorHAnsi"/>
          <w:lang w:eastAsia="en-US"/>
        </w:rPr>
      </w:pPr>
      <w:r>
        <w:rPr>
          <w:rFonts w:eastAsiaTheme="minorHAnsi"/>
          <w:lang w:eastAsia="en-US"/>
        </w:rPr>
        <w:t>Внесение в ЕГРЮЛ записи о переходе доли или части доли в уставном капитале Общества в случаях, не требующих нотариального удостоверения сделки, направленной на отчуждение доли или части доли в уставном капитале Общества, осуществляется на основании правоустанавливающих документов.</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 </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7. УПРАВЛЕНИЕ ОБЩЕСТВОМ</w:t>
      </w:r>
    </w:p>
    <w:p w:rsidR="009E2BB8" w:rsidRPr="009E2BB8" w:rsidRDefault="009E2BB8">
      <w:pPr>
        <w:pStyle w:val="ConsPlusNormal"/>
        <w:jc w:val="both"/>
        <w:rPr>
          <w:rFonts w:ascii="Times New Roman" w:hAnsi="Times New Roman" w:cs="Times New Roman"/>
          <w:sz w:val="24"/>
          <w:szCs w:val="24"/>
        </w:rPr>
      </w:pPr>
    </w:p>
    <w:p w:rsidR="008854CD" w:rsidRPr="00272715"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7.1. </w:t>
      </w:r>
      <w:r w:rsidR="008854CD">
        <w:rPr>
          <w:rFonts w:ascii="Times New Roman" w:hAnsi="Times New Roman" w:cs="Times New Roman"/>
          <w:sz w:val="24"/>
          <w:szCs w:val="24"/>
        </w:rPr>
        <w:t xml:space="preserve">По решению </w:t>
      </w:r>
      <w:r w:rsidR="008854CD" w:rsidRPr="00272715">
        <w:rPr>
          <w:rFonts w:ascii="Times New Roman" w:hAnsi="Times New Roman" w:cs="Times New Roman"/>
          <w:sz w:val="24"/>
          <w:szCs w:val="24"/>
        </w:rPr>
        <w:t xml:space="preserve">участника Общества </w:t>
      </w:r>
      <w:r w:rsidR="003A0749">
        <w:rPr>
          <w:rFonts w:ascii="Times New Roman" w:hAnsi="Times New Roman" w:cs="Times New Roman"/>
          <w:sz w:val="24"/>
          <w:szCs w:val="24"/>
        </w:rPr>
        <w:t>формируется</w:t>
      </w:r>
      <w:r w:rsidR="008854CD" w:rsidRPr="00272715">
        <w:rPr>
          <w:rFonts w:ascii="Times New Roman" w:hAnsi="Times New Roman" w:cs="Times New Roman"/>
          <w:sz w:val="24"/>
          <w:szCs w:val="24"/>
        </w:rPr>
        <w:t xml:space="preserve"> </w:t>
      </w:r>
      <w:r w:rsidR="003A0749">
        <w:rPr>
          <w:rFonts w:ascii="Times New Roman" w:hAnsi="Times New Roman" w:cs="Times New Roman"/>
          <w:sz w:val="24"/>
          <w:szCs w:val="24"/>
        </w:rPr>
        <w:t>состав</w:t>
      </w:r>
      <w:r w:rsidR="008854CD" w:rsidRPr="00272715">
        <w:rPr>
          <w:rFonts w:ascii="Times New Roman" w:hAnsi="Times New Roman" w:cs="Times New Roman"/>
          <w:sz w:val="24"/>
          <w:szCs w:val="24"/>
        </w:rPr>
        <w:t xml:space="preserve"> наблюдательного совета Общества, компетенция </w:t>
      </w:r>
      <w:r w:rsidR="00D86D57">
        <w:rPr>
          <w:rFonts w:ascii="Times New Roman" w:hAnsi="Times New Roman" w:cs="Times New Roman"/>
          <w:sz w:val="24"/>
          <w:szCs w:val="24"/>
        </w:rPr>
        <w:t xml:space="preserve">его </w:t>
      </w:r>
      <w:r w:rsidR="008854CD" w:rsidRPr="00272715">
        <w:rPr>
          <w:rFonts w:ascii="Times New Roman" w:hAnsi="Times New Roman" w:cs="Times New Roman"/>
          <w:sz w:val="24"/>
          <w:szCs w:val="24"/>
        </w:rPr>
        <w:t xml:space="preserve">определена </w:t>
      </w:r>
      <w:r w:rsidR="00272715" w:rsidRPr="00272715">
        <w:rPr>
          <w:rFonts w:ascii="Times New Roman" w:hAnsi="Times New Roman" w:cs="Times New Roman"/>
          <w:sz w:val="24"/>
          <w:szCs w:val="24"/>
        </w:rPr>
        <w:t>в соответствии с Федеральным законом от 08.02.1998 № 14-ФЗ «Об обществах с ограниченной ответственностью»</w:t>
      </w:r>
      <w:r w:rsidR="00272715">
        <w:rPr>
          <w:rFonts w:ascii="Times New Roman" w:hAnsi="Times New Roman" w:cs="Times New Roman"/>
          <w:sz w:val="24"/>
          <w:szCs w:val="24"/>
        </w:rPr>
        <w:t>.</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7.2. К исключительной компетенции участника относятся:</w:t>
      </w:r>
    </w:p>
    <w:p w:rsidR="009E2BB8" w:rsidRPr="009E2BB8" w:rsidRDefault="00F056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о</w:t>
      </w:r>
      <w:r w:rsidR="009E2BB8" w:rsidRPr="009E2BB8">
        <w:rPr>
          <w:rFonts w:ascii="Times New Roman" w:hAnsi="Times New Roman" w:cs="Times New Roman"/>
          <w:sz w:val="24"/>
          <w:szCs w:val="24"/>
        </w:rPr>
        <w:t>пределение основных направлений деятельности Общества, а также принятие решения об участии в ассоциациях и других объеди</w:t>
      </w:r>
      <w:r>
        <w:rPr>
          <w:rFonts w:ascii="Times New Roman" w:hAnsi="Times New Roman" w:cs="Times New Roman"/>
          <w:sz w:val="24"/>
          <w:szCs w:val="24"/>
        </w:rPr>
        <w:t>нениях коммерческих организаций;</w:t>
      </w:r>
    </w:p>
    <w:p w:rsidR="009E2BB8" w:rsidRPr="00371E41" w:rsidRDefault="00F056D2">
      <w:pPr>
        <w:pStyle w:val="ConsPlusNormal"/>
        <w:ind w:firstLine="540"/>
        <w:jc w:val="both"/>
        <w:rPr>
          <w:rFonts w:ascii="Times New Roman" w:hAnsi="Times New Roman" w:cs="Times New Roman"/>
          <w:sz w:val="24"/>
          <w:szCs w:val="24"/>
        </w:rPr>
      </w:pPr>
      <w:r w:rsidRPr="00371E41">
        <w:rPr>
          <w:rFonts w:ascii="Times New Roman" w:hAnsi="Times New Roman" w:cs="Times New Roman"/>
          <w:sz w:val="24"/>
          <w:szCs w:val="24"/>
        </w:rPr>
        <w:t>б) у</w:t>
      </w:r>
      <w:r w:rsidR="009E2BB8" w:rsidRPr="00371E41">
        <w:rPr>
          <w:rFonts w:ascii="Times New Roman" w:hAnsi="Times New Roman" w:cs="Times New Roman"/>
          <w:sz w:val="24"/>
          <w:szCs w:val="24"/>
        </w:rPr>
        <w:t>тверждение годовых отчетов и</w:t>
      </w:r>
      <w:r w:rsidR="00864BFC" w:rsidRPr="00371E41">
        <w:rPr>
          <w:rFonts w:ascii="Times New Roman" w:hAnsi="Times New Roman" w:cs="Times New Roman"/>
          <w:sz w:val="24"/>
          <w:szCs w:val="24"/>
        </w:rPr>
        <w:t xml:space="preserve"> годовой бухгалтерской (финансовой) отчетности</w:t>
      </w:r>
      <w:r w:rsidRPr="00371E41">
        <w:rPr>
          <w:rFonts w:ascii="Times New Roman" w:hAnsi="Times New Roman" w:cs="Times New Roman"/>
          <w:sz w:val="24"/>
          <w:szCs w:val="24"/>
        </w:rPr>
        <w:t>;</w:t>
      </w:r>
    </w:p>
    <w:p w:rsidR="00F65D94" w:rsidRDefault="00F65D94" w:rsidP="00F65D94">
      <w:pPr>
        <w:widowControl/>
        <w:autoSpaceDE w:val="0"/>
        <w:ind w:firstLine="540"/>
        <w:jc w:val="both"/>
        <w:rPr>
          <w:rFonts w:eastAsiaTheme="minorHAnsi"/>
          <w:lang w:eastAsia="en-US"/>
        </w:rPr>
      </w:pPr>
      <w:r>
        <w:rPr>
          <w:rFonts w:eastAsiaTheme="minorHAnsi"/>
          <w:lang w:eastAsia="en-US"/>
        </w:rPr>
        <w:t>в) утверждение устава Общества, внесение в него изменений или утверждение устава Общества в новой редакции, принятие решения о том, что Общество в дальнейшем действует на основании типового устава, либо о том, что Общество в дальнейшем не будет действовать на основании типового устава, изменение размера уставного капитала Общества, наименования Общества, места нахождения Общества.</w:t>
      </w:r>
    </w:p>
    <w:p w:rsidR="009E2BB8" w:rsidRPr="009E2BB8" w:rsidRDefault="00F65D94" w:rsidP="00F65D9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г) у</w:t>
      </w:r>
      <w:r w:rsidR="009E2BB8" w:rsidRPr="009E2BB8">
        <w:rPr>
          <w:rFonts w:ascii="Times New Roman" w:hAnsi="Times New Roman" w:cs="Times New Roman"/>
          <w:sz w:val="24"/>
          <w:szCs w:val="24"/>
        </w:rPr>
        <w:t xml:space="preserve">тверждение (принятие) документов, регулирующих внутреннюю деятельность </w:t>
      </w:r>
      <w:r w:rsidR="009E2BB8" w:rsidRPr="009E2BB8">
        <w:rPr>
          <w:rFonts w:ascii="Times New Roman" w:hAnsi="Times New Roman" w:cs="Times New Roman"/>
          <w:sz w:val="24"/>
          <w:szCs w:val="24"/>
        </w:rPr>
        <w:lastRenderedPageBreak/>
        <w:t>Общества (</w:t>
      </w:r>
      <w:r>
        <w:rPr>
          <w:rFonts w:ascii="Times New Roman" w:hAnsi="Times New Roman" w:cs="Times New Roman"/>
          <w:sz w:val="24"/>
          <w:szCs w:val="24"/>
        </w:rPr>
        <w:t>внутренних документов Общества);</w:t>
      </w:r>
    </w:p>
    <w:p w:rsidR="009E2BB8" w:rsidRPr="009E2BB8" w:rsidRDefault="00F65D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 п</w:t>
      </w:r>
      <w:r w:rsidR="009E2BB8" w:rsidRPr="009E2BB8">
        <w:rPr>
          <w:rFonts w:ascii="Times New Roman" w:hAnsi="Times New Roman" w:cs="Times New Roman"/>
          <w:sz w:val="24"/>
          <w:szCs w:val="24"/>
        </w:rPr>
        <w:t>ринятие решения о размещении Обществом облигаций и иных эмиссионных ценных бумаг.</w:t>
      </w:r>
    </w:p>
    <w:p w:rsidR="009E2BB8" w:rsidRPr="00371E41" w:rsidRDefault="00F65D94">
      <w:pPr>
        <w:pStyle w:val="ConsPlusNormal"/>
        <w:ind w:firstLine="540"/>
        <w:jc w:val="both"/>
        <w:rPr>
          <w:rFonts w:ascii="Times New Roman" w:hAnsi="Times New Roman" w:cs="Times New Roman"/>
          <w:sz w:val="24"/>
          <w:szCs w:val="24"/>
        </w:rPr>
      </w:pPr>
      <w:r w:rsidRPr="00371E41">
        <w:rPr>
          <w:rFonts w:ascii="Times New Roman" w:hAnsi="Times New Roman" w:cs="Times New Roman"/>
          <w:sz w:val="24"/>
          <w:szCs w:val="24"/>
        </w:rPr>
        <w:t xml:space="preserve">е) </w:t>
      </w:r>
      <w:r w:rsidR="006B29B9" w:rsidRPr="00371E41">
        <w:rPr>
          <w:rFonts w:ascii="Times New Roman" w:hAnsi="Times New Roman" w:cs="Times New Roman"/>
          <w:sz w:val="24"/>
          <w:szCs w:val="24"/>
        </w:rPr>
        <w:t>принятие решения о проведении аудита годовой бухгалтерской (финансовой) отчетности Общества, назначение аудиторской организации (индивидуального аудитора) общества и определение размера оплаты его услуг</w:t>
      </w:r>
      <w:r w:rsidRPr="00371E41">
        <w:rPr>
          <w:rFonts w:ascii="Times New Roman" w:hAnsi="Times New Roman" w:cs="Times New Roman"/>
          <w:sz w:val="24"/>
          <w:szCs w:val="24"/>
        </w:rPr>
        <w:t>;</w:t>
      </w:r>
    </w:p>
    <w:p w:rsidR="009E2BB8" w:rsidRPr="009E2BB8" w:rsidRDefault="00F65D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 п</w:t>
      </w:r>
      <w:r w:rsidR="009E2BB8" w:rsidRPr="009E2BB8">
        <w:rPr>
          <w:rFonts w:ascii="Times New Roman" w:hAnsi="Times New Roman" w:cs="Times New Roman"/>
          <w:sz w:val="24"/>
          <w:szCs w:val="24"/>
        </w:rPr>
        <w:t>ринятие решения о реорга</w:t>
      </w:r>
      <w:r>
        <w:rPr>
          <w:rFonts w:ascii="Times New Roman" w:hAnsi="Times New Roman" w:cs="Times New Roman"/>
          <w:sz w:val="24"/>
          <w:szCs w:val="24"/>
        </w:rPr>
        <w:t>низации или ликвидации Общества;</w:t>
      </w:r>
    </w:p>
    <w:p w:rsidR="009E2BB8" w:rsidRPr="009E2BB8" w:rsidRDefault="00F65D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 н</w:t>
      </w:r>
      <w:r w:rsidR="009E2BB8" w:rsidRPr="009E2BB8">
        <w:rPr>
          <w:rFonts w:ascii="Times New Roman" w:hAnsi="Times New Roman" w:cs="Times New Roman"/>
          <w:sz w:val="24"/>
          <w:szCs w:val="24"/>
        </w:rPr>
        <w:t>азначение ликвидационной комиссии и утве</w:t>
      </w:r>
      <w:r>
        <w:rPr>
          <w:rFonts w:ascii="Times New Roman" w:hAnsi="Times New Roman" w:cs="Times New Roman"/>
          <w:sz w:val="24"/>
          <w:szCs w:val="24"/>
        </w:rPr>
        <w:t>рждение ликвидационных балансов;</w:t>
      </w:r>
    </w:p>
    <w:p w:rsidR="009E2BB8" w:rsidRPr="009E2BB8" w:rsidRDefault="00F65D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 п</w:t>
      </w:r>
      <w:r w:rsidR="009E2BB8" w:rsidRPr="009E2BB8">
        <w:rPr>
          <w:rFonts w:ascii="Times New Roman" w:hAnsi="Times New Roman" w:cs="Times New Roman"/>
          <w:sz w:val="24"/>
          <w:szCs w:val="24"/>
        </w:rPr>
        <w:t>редоставление участнику дополнительных прав или возложение на участника дополнительных обязанностей</w:t>
      </w:r>
      <w:r>
        <w:rPr>
          <w:rFonts w:ascii="Times New Roman" w:hAnsi="Times New Roman" w:cs="Times New Roman"/>
          <w:sz w:val="24"/>
          <w:szCs w:val="24"/>
        </w:rPr>
        <w:t>;</w:t>
      </w:r>
    </w:p>
    <w:p w:rsidR="009E2BB8" w:rsidRPr="009E2BB8" w:rsidRDefault="00F65D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 с</w:t>
      </w:r>
      <w:r w:rsidR="009E2BB8" w:rsidRPr="009E2BB8">
        <w:rPr>
          <w:rFonts w:ascii="Times New Roman" w:hAnsi="Times New Roman" w:cs="Times New Roman"/>
          <w:sz w:val="24"/>
          <w:szCs w:val="24"/>
        </w:rPr>
        <w:t>оздание филиа</w:t>
      </w:r>
      <w:r>
        <w:rPr>
          <w:rFonts w:ascii="Times New Roman" w:hAnsi="Times New Roman" w:cs="Times New Roman"/>
          <w:sz w:val="24"/>
          <w:szCs w:val="24"/>
        </w:rPr>
        <w:t>лов и открытие представительств;</w:t>
      </w:r>
    </w:p>
    <w:p w:rsidR="009E2BB8" w:rsidRPr="009E2BB8" w:rsidRDefault="00F65D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л) п</w:t>
      </w:r>
      <w:r w:rsidR="009E2BB8" w:rsidRPr="009E2BB8">
        <w:rPr>
          <w:rFonts w:ascii="Times New Roman" w:hAnsi="Times New Roman" w:cs="Times New Roman"/>
          <w:sz w:val="24"/>
          <w:szCs w:val="24"/>
        </w:rPr>
        <w:t>рекращение или ограничение дополнительных прав, предоставленных участнику, а также прекращение дополнительных обязанностей, возложенных на участника.</w:t>
      </w:r>
    </w:p>
    <w:p w:rsidR="009E2BB8" w:rsidRPr="003232DA" w:rsidRDefault="00F65D94" w:rsidP="003232DA">
      <w:pPr>
        <w:widowControl/>
        <w:autoSpaceDE w:val="0"/>
        <w:ind w:firstLine="540"/>
        <w:jc w:val="both"/>
        <w:rPr>
          <w:rFonts w:eastAsiaTheme="minorHAnsi"/>
          <w:lang w:eastAsia="en-US"/>
        </w:rPr>
      </w:pPr>
      <w:proofErr w:type="gramStart"/>
      <w:r>
        <w:t>м)</w:t>
      </w:r>
      <w:r w:rsidR="009E2BB8" w:rsidRPr="009E2BB8">
        <w:t xml:space="preserve"> </w:t>
      </w:r>
      <w:r>
        <w:t>р</w:t>
      </w:r>
      <w:r w:rsidR="009E2BB8" w:rsidRPr="009E2BB8">
        <w:t xml:space="preserve">ешение </w:t>
      </w:r>
      <w:r w:rsidR="003232DA">
        <w:rPr>
          <w:rFonts w:eastAsiaTheme="minorHAnsi"/>
          <w:lang w:eastAsia="en-US"/>
        </w:rPr>
        <w:t>о согласии на совершение сделки, в совершении которой имеется заинтересованность</w:t>
      </w:r>
      <w:r w:rsidR="009E2BB8" w:rsidRPr="009E2BB8">
        <w:t xml:space="preserve"> согласно</w:t>
      </w:r>
      <w:r w:rsidR="003A0480">
        <w:t xml:space="preserve"> статье 45 </w:t>
      </w:r>
      <w:r w:rsidR="009E2BB8" w:rsidRPr="009E2BB8">
        <w:t>Фед</w:t>
      </w:r>
      <w:r w:rsidR="003232DA">
        <w:t>ерального закона от 08.02.1998 № 14-ФЗ «</w:t>
      </w:r>
      <w:r w:rsidR="009E2BB8" w:rsidRPr="009E2BB8">
        <w:t xml:space="preserve">Об обществах </w:t>
      </w:r>
      <w:r w:rsidR="003232DA">
        <w:t>с ограниченной ответственностью»</w:t>
      </w:r>
      <w:r w:rsidR="009E2BB8" w:rsidRPr="009E2BB8">
        <w:t xml:space="preserve">, а также решение </w:t>
      </w:r>
      <w:r w:rsidR="003232DA">
        <w:rPr>
          <w:rFonts w:eastAsiaTheme="minorHAnsi"/>
          <w:lang w:eastAsia="en-US"/>
        </w:rPr>
        <w:t xml:space="preserve">о согласии на совершение или о последующем одобрении крупных сделок </w:t>
      </w:r>
      <w:r w:rsidR="003232DA" w:rsidRPr="009E2BB8">
        <w:t xml:space="preserve">Обществом </w:t>
      </w:r>
      <w:r w:rsidR="009E2BB8" w:rsidRPr="009E2BB8">
        <w:t>согласно</w:t>
      </w:r>
      <w:r w:rsidR="003A0480">
        <w:t xml:space="preserve"> статье 46</w:t>
      </w:r>
      <w:r w:rsidR="009E2BB8" w:rsidRPr="009E2BB8">
        <w:t xml:space="preserve"> Фед</w:t>
      </w:r>
      <w:r w:rsidR="003232DA">
        <w:t>ерального закона от 08.02.1998 №</w:t>
      </w:r>
      <w:r w:rsidR="003A0749">
        <w:t xml:space="preserve"> 14-ФЗ «</w:t>
      </w:r>
      <w:r w:rsidR="009E2BB8" w:rsidRPr="009E2BB8">
        <w:t>Об обществах с ограниченной ответственностью</w:t>
      </w:r>
      <w:r w:rsidR="003A0749">
        <w:t>»</w:t>
      </w:r>
      <w:r w:rsidR="009E2BB8" w:rsidRPr="009E2BB8">
        <w:t>.</w:t>
      </w:r>
      <w:proofErr w:type="gramEnd"/>
    </w:p>
    <w:p w:rsidR="00A328E0" w:rsidRDefault="009E2BB8" w:rsidP="00A328E0">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7.3. Решение вопросов, отнесенных к исключительной компетенции участника, не может быть отнесено Уставом Общества к компетенции иных органов управления Обществом.</w:t>
      </w:r>
    </w:p>
    <w:p w:rsidR="00DC28B0" w:rsidRPr="00A328E0" w:rsidRDefault="00DC28B0" w:rsidP="00A328E0">
      <w:pPr>
        <w:pStyle w:val="ConsPlusNormal"/>
        <w:ind w:firstLine="540"/>
        <w:jc w:val="both"/>
        <w:rPr>
          <w:rFonts w:ascii="Times New Roman" w:hAnsi="Times New Roman" w:cs="Times New Roman"/>
          <w:sz w:val="24"/>
          <w:szCs w:val="24"/>
        </w:rPr>
      </w:pPr>
      <w:r w:rsidRPr="00A328E0">
        <w:rPr>
          <w:rFonts w:ascii="Times New Roman" w:hAnsi="Times New Roman" w:cs="Times New Roman"/>
          <w:sz w:val="24"/>
          <w:szCs w:val="24"/>
        </w:rPr>
        <w:t xml:space="preserve">7.4. </w:t>
      </w:r>
      <w:r w:rsidR="008A7069">
        <w:rPr>
          <w:rFonts w:ascii="Times New Roman" w:hAnsi="Times New Roman"/>
          <w:color w:val="000000"/>
          <w:sz w:val="24"/>
          <w:szCs w:val="24"/>
          <w:shd w:val="clear" w:color="auto" w:fill="FFFFFF"/>
        </w:rPr>
        <w:t>В</w:t>
      </w:r>
      <w:r w:rsidRPr="00A328E0">
        <w:rPr>
          <w:rFonts w:ascii="Times New Roman" w:hAnsi="Times New Roman"/>
          <w:color w:val="000000"/>
          <w:sz w:val="24"/>
          <w:szCs w:val="24"/>
          <w:shd w:val="clear" w:color="auto" w:fill="FFFFFF"/>
        </w:rPr>
        <w:t xml:space="preserve"> соответствии с пунктом 3 статьи 67.1 Гражданского кодекса Российской Федерации в отношении решений единственного участника </w:t>
      </w:r>
      <w:r w:rsidR="008A7069">
        <w:rPr>
          <w:rFonts w:ascii="Times New Roman" w:hAnsi="Times New Roman"/>
          <w:sz w:val="24"/>
          <w:szCs w:val="24"/>
        </w:rPr>
        <w:t>О</w:t>
      </w:r>
      <w:r w:rsidRPr="00A328E0">
        <w:rPr>
          <w:rFonts w:ascii="Times New Roman" w:hAnsi="Times New Roman"/>
          <w:sz w:val="24"/>
          <w:szCs w:val="24"/>
        </w:rPr>
        <w:t xml:space="preserve">бщества </w:t>
      </w:r>
      <w:r w:rsidR="008A7069">
        <w:rPr>
          <w:rFonts w:ascii="Times New Roman" w:hAnsi="Times New Roman"/>
          <w:color w:val="000000"/>
          <w:sz w:val="24"/>
          <w:szCs w:val="24"/>
          <w:shd w:val="clear" w:color="auto" w:fill="FFFFFF"/>
        </w:rPr>
        <w:t>определен</w:t>
      </w:r>
      <w:r w:rsidRPr="00A328E0">
        <w:rPr>
          <w:rFonts w:ascii="Times New Roman" w:hAnsi="Times New Roman"/>
          <w:color w:val="000000"/>
          <w:sz w:val="24"/>
          <w:szCs w:val="24"/>
          <w:shd w:val="clear" w:color="auto" w:fill="FFFFFF"/>
        </w:rPr>
        <w:t xml:space="preserve"> следующий способ подтверждения —  решения единственного участника Общества подтвержда</w:t>
      </w:r>
      <w:r w:rsidR="008A7069">
        <w:rPr>
          <w:rFonts w:ascii="Times New Roman" w:hAnsi="Times New Roman"/>
          <w:color w:val="000000"/>
          <w:sz w:val="24"/>
          <w:szCs w:val="24"/>
          <w:shd w:val="clear" w:color="auto" w:fill="FFFFFF"/>
        </w:rPr>
        <w:t>ю</w:t>
      </w:r>
      <w:r w:rsidRPr="00A328E0">
        <w:rPr>
          <w:rFonts w:ascii="Times New Roman" w:hAnsi="Times New Roman"/>
          <w:color w:val="000000"/>
          <w:sz w:val="24"/>
          <w:szCs w:val="24"/>
          <w:shd w:val="clear" w:color="auto" w:fill="FFFFFF"/>
        </w:rPr>
        <w:t>тся его подписью.</w:t>
      </w:r>
    </w:p>
    <w:p w:rsidR="00DC28B0" w:rsidRDefault="00DC28B0" w:rsidP="00DC28B0">
      <w:pPr>
        <w:pStyle w:val="ConsPlusNormal"/>
        <w:ind w:firstLine="540"/>
        <w:jc w:val="both"/>
        <w:rPr>
          <w:rFonts w:ascii="Times New Roman" w:hAnsi="Times New Roman" w:cs="Times New Roman"/>
          <w:sz w:val="24"/>
          <w:szCs w:val="24"/>
        </w:rPr>
      </w:pPr>
      <w:r w:rsidRPr="00A328E0">
        <w:rPr>
          <w:rFonts w:ascii="Times New Roman" w:hAnsi="Times New Roman" w:cs="Times New Roman"/>
          <w:sz w:val="24"/>
          <w:szCs w:val="24"/>
        </w:rPr>
        <w:t>Нотариальное удостоверение решения, принятого единственным участником Общества</w:t>
      </w:r>
      <w:r w:rsidR="008A7069">
        <w:rPr>
          <w:rFonts w:ascii="Times New Roman" w:hAnsi="Times New Roman" w:cs="Times New Roman"/>
          <w:sz w:val="24"/>
          <w:szCs w:val="24"/>
        </w:rPr>
        <w:t>,</w:t>
      </w:r>
      <w:r w:rsidRPr="00A328E0">
        <w:rPr>
          <w:rFonts w:ascii="Times New Roman" w:hAnsi="Times New Roman" w:cs="Times New Roman"/>
          <w:sz w:val="24"/>
          <w:szCs w:val="24"/>
        </w:rPr>
        <w:t xml:space="preserve"> не требуется, если иное не предусмотрено Уставом Общества или действующим законодательством.</w:t>
      </w:r>
    </w:p>
    <w:p w:rsidR="00A328E0" w:rsidRPr="00A328E0" w:rsidRDefault="00A328E0" w:rsidP="00DC28B0">
      <w:pPr>
        <w:pStyle w:val="ConsPlusNormal"/>
        <w:ind w:firstLine="540"/>
        <w:jc w:val="both"/>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8. ДИРЕКТОР ОБЩЕСТВА</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8.1. Единоличным исполнительным органом Общества является </w:t>
      </w:r>
      <w:r w:rsidR="00454ACE">
        <w:rPr>
          <w:rFonts w:ascii="Times New Roman" w:hAnsi="Times New Roman" w:cs="Times New Roman"/>
          <w:sz w:val="24"/>
          <w:szCs w:val="24"/>
        </w:rPr>
        <w:t>Д</w:t>
      </w:r>
      <w:r w:rsidRPr="009E2BB8">
        <w:rPr>
          <w:rFonts w:ascii="Times New Roman" w:hAnsi="Times New Roman" w:cs="Times New Roman"/>
          <w:sz w:val="24"/>
          <w:szCs w:val="24"/>
        </w:rPr>
        <w:t>иректор.</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8.2. Срок полномочий </w:t>
      </w:r>
      <w:r w:rsidR="00454ACE">
        <w:rPr>
          <w:rFonts w:ascii="Times New Roman" w:hAnsi="Times New Roman" w:cs="Times New Roman"/>
          <w:sz w:val="24"/>
          <w:szCs w:val="24"/>
        </w:rPr>
        <w:t>Д</w:t>
      </w:r>
      <w:r w:rsidRPr="009E2BB8">
        <w:rPr>
          <w:rFonts w:ascii="Times New Roman" w:hAnsi="Times New Roman" w:cs="Times New Roman"/>
          <w:sz w:val="24"/>
          <w:szCs w:val="24"/>
        </w:rPr>
        <w:t xml:space="preserve">иректора </w:t>
      </w:r>
      <w:r w:rsidR="009569D5">
        <w:rPr>
          <w:rFonts w:ascii="Times New Roman" w:hAnsi="Times New Roman" w:cs="Times New Roman"/>
          <w:sz w:val="24"/>
          <w:szCs w:val="24"/>
        </w:rPr>
        <w:t xml:space="preserve"> </w:t>
      </w:r>
      <w:r w:rsidR="009569D5">
        <w:rPr>
          <w:rFonts w:ascii="Times New Roman" w:hAnsi="Times New Roman" w:cs="Times New Roman"/>
          <w:color w:val="000000" w:themeColor="text1"/>
          <w:sz w:val="24"/>
          <w:szCs w:val="24"/>
        </w:rPr>
        <w:t xml:space="preserve">составляет 5 лет </w:t>
      </w:r>
      <w:r w:rsidRPr="009E2BB8">
        <w:rPr>
          <w:rFonts w:ascii="Times New Roman" w:hAnsi="Times New Roman" w:cs="Times New Roman"/>
          <w:sz w:val="24"/>
          <w:szCs w:val="24"/>
        </w:rPr>
        <w:t>и может продлеваться неограниченное число раз.</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8.3. </w:t>
      </w:r>
      <w:r w:rsidR="00454ACE">
        <w:rPr>
          <w:rFonts w:ascii="Times New Roman" w:hAnsi="Times New Roman" w:cs="Times New Roman"/>
          <w:sz w:val="24"/>
          <w:szCs w:val="24"/>
        </w:rPr>
        <w:t>Д</w:t>
      </w:r>
      <w:r w:rsidRPr="009E2BB8">
        <w:rPr>
          <w:rFonts w:ascii="Times New Roman" w:hAnsi="Times New Roman" w:cs="Times New Roman"/>
          <w:sz w:val="24"/>
          <w:szCs w:val="24"/>
        </w:rPr>
        <w:t>иректор руководит текущей деятельностью Общества и решает все вопросы, которые не отнесены настоящим Уставом и законом к компетенции единственного участника Общества.</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8.4. </w:t>
      </w:r>
      <w:r w:rsidR="00454ACE">
        <w:rPr>
          <w:rFonts w:ascii="Times New Roman" w:hAnsi="Times New Roman" w:cs="Times New Roman"/>
          <w:sz w:val="24"/>
          <w:szCs w:val="24"/>
        </w:rPr>
        <w:t>Д</w:t>
      </w:r>
      <w:r w:rsidRPr="009E2BB8">
        <w:rPr>
          <w:rFonts w:ascii="Times New Roman" w:hAnsi="Times New Roman" w:cs="Times New Roman"/>
          <w:sz w:val="24"/>
          <w:szCs w:val="24"/>
        </w:rPr>
        <w:t>иректор обязан в своей деятельности соблюдать требования действующего законодательства Российской Федерации, руководствоваться требованиями настоящего Устава, решениями единственного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8.5. </w:t>
      </w:r>
      <w:r w:rsidR="00454ACE">
        <w:rPr>
          <w:rFonts w:ascii="Times New Roman" w:hAnsi="Times New Roman" w:cs="Times New Roman"/>
          <w:sz w:val="24"/>
          <w:szCs w:val="24"/>
        </w:rPr>
        <w:t>Д</w:t>
      </w:r>
      <w:r w:rsidRPr="009E2BB8">
        <w:rPr>
          <w:rFonts w:ascii="Times New Roman" w:hAnsi="Times New Roman" w:cs="Times New Roman"/>
          <w:sz w:val="24"/>
          <w:szCs w:val="24"/>
        </w:rPr>
        <w:t xml:space="preserve">иректор обязан действовать в интересах Общества добросовестно и разумно. </w:t>
      </w:r>
      <w:r w:rsidR="00454ACE">
        <w:rPr>
          <w:rFonts w:ascii="Times New Roman" w:hAnsi="Times New Roman" w:cs="Times New Roman"/>
          <w:sz w:val="24"/>
          <w:szCs w:val="24"/>
        </w:rPr>
        <w:t>Д</w:t>
      </w:r>
      <w:r w:rsidRPr="009E2BB8">
        <w:rPr>
          <w:rFonts w:ascii="Times New Roman" w:hAnsi="Times New Roman" w:cs="Times New Roman"/>
          <w:sz w:val="24"/>
          <w:szCs w:val="24"/>
        </w:rPr>
        <w:t>иректор несет ответственность перед Обществом за убытки, причиненные Обществу его виновными действиями (бездействием), если иные основания и размер ответственности не установлены федеральными законами.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 xml:space="preserve">8.6. </w:t>
      </w:r>
      <w:r w:rsidR="00454ACE">
        <w:rPr>
          <w:rFonts w:ascii="Times New Roman" w:hAnsi="Times New Roman" w:cs="Times New Roman"/>
          <w:sz w:val="24"/>
          <w:szCs w:val="24"/>
        </w:rPr>
        <w:t>Д</w:t>
      </w:r>
      <w:r w:rsidRPr="009E2BB8">
        <w:rPr>
          <w:rFonts w:ascii="Times New Roman" w:hAnsi="Times New Roman" w:cs="Times New Roman"/>
          <w:sz w:val="24"/>
          <w:szCs w:val="24"/>
        </w:rPr>
        <w:t>иректор:</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9E2BB8" w:rsidRPr="009E2BB8">
        <w:rPr>
          <w:rFonts w:ascii="Times New Roman" w:hAnsi="Times New Roman" w:cs="Times New Roman"/>
          <w:sz w:val="24"/>
          <w:szCs w:val="24"/>
        </w:rPr>
        <w:t>без доверенности действует от имени Общества, в том числе представляет его интересы и совершает сделки;</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r w:rsidR="009E2BB8" w:rsidRPr="009E2BB8">
        <w:rPr>
          <w:rFonts w:ascii="Times New Roman" w:hAnsi="Times New Roman" w:cs="Times New Roman"/>
          <w:sz w:val="24"/>
          <w:szCs w:val="24"/>
        </w:rPr>
        <w:t>выдает доверенности на право представительства от имени Общества, в том числе доверенности с правом передоверия;</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r w:rsidR="009E2BB8" w:rsidRPr="009E2BB8">
        <w:rPr>
          <w:rFonts w:ascii="Times New Roman" w:hAnsi="Times New Roman" w:cs="Times New Roman"/>
          <w:sz w:val="24"/>
          <w:szCs w:val="24"/>
        </w:rPr>
        <w:t>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w:t>
      </w:r>
      <w:r w:rsidR="009E2BB8" w:rsidRPr="009E2BB8">
        <w:rPr>
          <w:rFonts w:ascii="Times New Roman" w:hAnsi="Times New Roman" w:cs="Times New Roman"/>
          <w:sz w:val="24"/>
          <w:szCs w:val="24"/>
        </w:rPr>
        <w:t>рассматривает текущие и перспективные планы работ;</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 </w:t>
      </w:r>
      <w:r w:rsidR="009E2BB8" w:rsidRPr="009E2BB8">
        <w:rPr>
          <w:rFonts w:ascii="Times New Roman" w:hAnsi="Times New Roman" w:cs="Times New Roman"/>
          <w:sz w:val="24"/>
          <w:szCs w:val="24"/>
        </w:rPr>
        <w:t>обеспечивает выполнение планов деятельности Общества;</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е</w:t>
      </w:r>
      <w:proofErr w:type="gramStart"/>
      <w:r>
        <w:rPr>
          <w:rFonts w:ascii="Times New Roman" w:hAnsi="Times New Roman" w:cs="Times New Roman"/>
          <w:sz w:val="24"/>
          <w:szCs w:val="24"/>
        </w:rPr>
        <w:t>)</w:t>
      </w:r>
      <w:r w:rsidR="009E2BB8" w:rsidRPr="009E2BB8">
        <w:rPr>
          <w:rFonts w:ascii="Times New Roman" w:hAnsi="Times New Roman" w:cs="Times New Roman"/>
          <w:sz w:val="24"/>
          <w:szCs w:val="24"/>
        </w:rPr>
        <w:t>у</w:t>
      </w:r>
      <w:proofErr w:type="gramEnd"/>
      <w:r w:rsidR="009E2BB8" w:rsidRPr="009E2BB8">
        <w:rPr>
          <w:rFonts w:ascii="Times New Roman" w:hAnsi="Times New Roman" w:cs="Times New Roman"/>
          <w:sz w:val="24"/>
          <w:szCs w:val="24"/>
        </w:rPr>
        <w:t>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ж) </w:t>
      </w:r>
      <w:r w:rsidR="009E2BB8" w:rsidRPr="009E2BB8">
        <w:rPr>
          <w:rFonts w:ascii="Times New Roman" w:hAnsi="Times New Roman" w:cs="Times New Roman"/>
          <w:sz w:val="24"/>
          <w:szCs w:val="24"/>
        </w:rPr>
        <w:t>определяет организационную структуру Общества;</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 </w:t>
      </w:r>
      <w:r w:rsidR="009E2BB8" w:rsidRPr="009E2BB8">
        <w:rPr>
          <w:rFonts w:ascii="Times New Roman" w:hAnsi="Times New Roman" w:cs="Times New Roman"/>
          <w:sz w:val="24"/>
          <w:szCs w:val="24"/>
        </w:rPr>
        <w:t>обеспечивает выполнение решений участника;</w:t>
      </w:r>
    </w:p>
    <w:p w:rsidR="008A7069"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 утверждает штатное расписание</w:t>
      </w:r>
      <w:r w:rsidR="009E2BB8" w:rsidRPr="009E2BB8">
        <w:rPr>
          <w:rFonts w:ascii="Times New Roman" w:hAnsi="Times New Roman" w:cs="Times New Roman"/>
          <w:sz w:val="24"/>
          <w:szCs w:val="24"/>
        </w:rPr>
        <w:t xml:space="preserve"> Общества</w:t>
      </w:r>
      <w:r>
        <w:rPr>
          <w:rFonts w:ascii="Times New Roman" w:hAnsi="Times New Roman" w:cs="Times New Roman"/>
          <w:sz w:val="24"/>
          <w:szCs w:val="24"/>
        </w:rPr>
        <w:t>;</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й) </w:t>
      </w:r>
      <w:r w:rsidR="009E2BB8" w:rsidRPr="009E2BB8">
        <w:rPr>
          <w:rFonts w:ascii="Times New Roman" w:hAnsi="Times New Roman" w:cs="Times New Roman"/>
          <w:sz w:val="24"/>
          <w:szCs w:val="24"/>
        </w:rPr>
        <w:t xml:space="preserve">принимает на работу и увольняет с работы </w:t>
      </w:r>
      <w:r>
        <w:rPr>
          <w:rFonts w:ascii="Times New Roman" w:hAnsi="Times New Roman" w:cs="Times New Roman"/>
          <w:sz w:val="24"/>
          <w:szCs w:val="24"/>
        </w:rPr>
        <w:t>работников</w:t>
      </w:r>
      <w:r w:rsidR="009E2BB8" w:rsidRPr="009E2BB8">
        <w:rPr>
          <w:rFonts w:ascii="Times New Roman" w:hAnsi="Times New Roman" w:cs="Times New Roman"/>
          <w:sz w:val="24"/>
          <w:szCs w:val="24"/>
        </w:rPr>
        <w:t>;</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 </w:t>
      </w:r>
      <w:r w:rsidR="009E2BB8" w:rsidRPr="009E2BB8">
        <w:rPr>
          <w:rFonts w:ascii="Times New Roman" w:hAnsi="Times New Roman" w:cs="Times New Roman"/>
          <w:sz w:val="24"/>
          <w:szCs w:val="24"/>
        </w:rPr>
        <w:t>в порядке, установленном законодательством Российской Федерации и настоящим Уставом, поощряет работников Общества, а также налагает на них взыскания;</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л) </w:t>
      </w:r>
      <w:r w:rsidR="009E2BB8" w:rsidRPr="009E2BB8">
        <w:rPr>
          <w:rFonts w:ascii="Times New Roman" w:hAnsi="Times New Roman" w:cs="Times New Roman"/>
          <w:sz w:val="24"/>
          <w:szCs w:val="24"/>
        </w:rPr>
        <w:t>подготавливает материалы, проекты и предложения по вопросам, выносимым на рассмотрение участника;</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 </w:t>
      </w:r>
      <w:r w:rsidR="009E2BB8" w:rsidRPr="009E2BB8">
        <w:rPr>
          <w:rFonts w:ascii="Times New Roman" w:hAnsi="Times New Roman" w:cs="Times New Roman"/>
          <w:sz w:val="24"/>
          <w:szCs w:val="24"/>
        </w:rPr>
        <w:t>распоряжается имуществом Общества в пределах, установленных участником, настоящим Уставом и действующим законодательством;</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 </w:t>
      </w:r>
      <w:r w:rsidR="009E2BB8" w:rsidRPr="009E2BB8">
        <w:rPr>
          <w:rFonts w:ascii="Times New Roman" w:hAnsi="Times New Roman" w:cs="Times New Roman"/>
          <w:sz w:val="24"/>
          <w:szCs w:val="24"/>
        </w:rPr>
        <w:t>открывает расчетный, валютный и другие счета Общества в банках, заключает договоры и совершает иные сделки;</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 </w:t>
      </w:r>
      <w:r w:rsidR="009E2BB8" w:rsidRPr="009E2BB8">
        <w:rPr>
          <w:rFonts w:ascii="Times New Roman" w:hAnsi="Times New Roman" w:cs="Times New Roman"/>
          <w:sz w:val="24"/>
          <w:szCs w:val="24"/>
        </w:rPr>
        <w:t>утверждает договорные тарифы на услуги и цены на продукцию Общества;</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 </w:t>
      </w:r>
      <w:r w:rsidR="009E2BB8" w:rsidRPr="009E2BB8">
        <w:rPr>
          <w:rFonts w:ascii="Times New Roman" w:hAnsi="Times New Roman" w:cs="Times New Roman"/>
          <w:sz w:val="24"/>
          <w:szCs w:val="24"/>
        </w:rPr>
        <w:t>организует бухгалтерский учет и отчетность;</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 </w:t>
      </w:r>
      <w:r w:rsidR="009E2BB8" w:rsidRPr="009E2BB8">
        <w:rPr>
          <w:rFonts w:ascii="Times New Roman" w:hAnsi="Times New Roman" w:cs="Times New Roman"/>
          <w:sz w:val="24"/>
          <w:szCs w:val="24"/>
        </w:rPr>
        <w:t>представляет на утверждение участника годовой отчет и баланс Общества;</w:t>
      </w:r>
    </w:p>
    <w:p w:rsidR="009E2BB8" w:rsidRPr="009E2BB8" w:rsidRDefault="008A70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 </w:t>
      </w:r>
      <w:r w:rsidR="009E2BB8" w:rsidRPr="009E2BB8">
        <w:rPr>
          <w:rFonts w:ascii="Times New Roman" w:hAnsi="Times New Roman" w:cs="Times New Roman"/>
          <w:sz w:val="24"/>
          <w:szCs w:val="24"/>
        </w:rPr>
        <w:t>принимает решения по другим вопросам, связанным с текущей деятельностью Общества.</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8.7.</w:t>
      </w:r>
      <w:r w:rsidR="0086111D">
        <w:rPr>
          <w:rFonts w:ascii="Times New Roman" w:hAnsi="Times New Roman" w:cs="Times New Roman"/>
          <w:sz w:val="24"/>
          <w:szCs w:val="24"/>
        </w:rPr>
        <w:t xml:space="preserve"> </w:t>
      </w:r>
      <w:r w:rsidRPr="009E2BB8">
        <w:rPr>
          <w:rFonts w:ascii="Times New Roman" w:hAnsi="Times New Roman" w:cs="Times New Roman"/>
          <w:sz w:val="24"/>
          <w:szCs w:val="24"/>
        </w:rPr>
        <w:t xml:space="preserve">Договор с </w:t>
      </w:r>
      <w:r w:rsidR="00454ACE">
        <w:rPr>
          <w:rFonts w:ascii="Times New Roman" w:hAnsi="Times New Roman" w:cs="Times New Roman"/>
          <w:sz w:val="24"/>
          <w:szCs w:val="24"/>
        </w:rPr>
        <w:t>Д</w:t>
      </w:r>
      <w:r w:rsidRPr="009E2BB8">
        <w:rPr>
          <w:rFonts w:ascii="Times New Roman" w:hAnsi="Times New Roman" w:cs="Times New Roman"/>
          <w:sz w:val="24"/>
          <w:szCs w:val="24"/>
        </w:rPr>
        <w:t>иректором от имени Общества подписывается участником Общества.</w:t>
      </w:r>
    </w:p>
    <w:p w:rsidR="009E2BB8" w:rsidRPr="009E2BB8" w:rsidRDefault="0086111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8.8</w:t>
      </w:r>
      <w:r w:rsidR="009E2BB8" w:rsidRPr="009E2BB8">
        <w:rPr>
          <w:rFonts w:ascii="Times New Roman" w:hAnsi="Times New Roman" w:cs="Times New Roman"/>
          <w:sz w:val="24"/>
          <w:szCs w:val="24"/>
        </w:rPr>
        <w:t xml:space="preserve">. Назначение и увольнение главного бухгалтера осуществляются </w:t>
      </w:r>
      <w:r w:rsidR="00454ACE">
        <w:rPr>
          <w:rFonts w:ascii="Times New Roman" w:hAnsi="Times New Roman" w:cs="Times New Roman"/>
          <w:sz w:val="24"/>
          <w:szCs w:val="24"/>
        </w:rPr>
        <w:t>Д</w:t>
      </w:r>
      <w:r w:rsidR="009E2BB8" w:rsidRPr="009E2BB8">
        <w:rPr>
          <w:rFonts w:ascii="Times New Roman" w:hAnsi="Times New Roman" w:cs="Times New Roman"/>
          <w:sz w:val="24"/>
          <w:szCs w:val="24"/>
        </w:rPr>
        <w:t>иректором или иным уполномоченным лицом, его замещающим</w:t>
      </w:r>
      <w:r>
        <w:rPr>
          <w:rFonts w:ascii="Times New Roman" w:hAnsi="Times New Roman" w:cs="Times New Roman"/>
          <w:sz w:val="24"/>
          <w:szCs w:val="24"/>
        </w:rPr>
        <w:t xml:space="preserve"> по согласованию с Участником Общества</w:t>
      </w:r>
      <w:r w:rsidR="009E2BB8" w:rsidRPr="009E2BB8">
        <w:rPr>
          <w:rFonts w:ascii="Times New Roman" w:hAnsi="Times New Roman" w:cs="Times New Roman"/>
          <w:sz w:val="24"/>
          <w:szCs w:val="24"/>
        </w:rPr>
        <w:t>.</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 xml:space="preserve">9. </w:t>
      </w:r>
      <w:r w:rsidR="003232DA">
        <w:rPr>
          <w:rFonts w:ascii="Times New Roman" w:hAnsi="Times New Roman" w:cs="Times New Roman"/>
          <w:sz w:val="24"/>
          <w:szCs w:val="24"/>
        </w:rPr>
        <w:t xml:space="preserve">АУДИТОРСКАЯ ПРОВЕРКА </w:t>
      </w:r>
    </w:p>
    <w:p w:rsidR="009E2BB8" w:rsidRPr="009E2BB8" w:rsidRDefault="009E2BB8">
      <w:pPr>
        <w:pStyle w:val="ConsPlusNormal"/>
        <w:jc w:val="both"/>
        <w:rPr>
          <w:rFonts w:ascii="Times New Roman" w:hAnsi="Times New Roman" w:cs="Times New Roman"/>
          <w:sz w:val="24"/>
          <w:szCs w:val="24"/>
        </w:rPr>
      </w:pPr>
    </w:p>
    <w:p w:rsidR="003232DA" w:rsidRDefault="003232DA" w:rsidP="003232DA">
      <w:pPr>
        <w:pStyle w:val="a3"/>
        <w:spacing w:after="0"/>
        <w:ind w:left="0" w:firstLine="0"/>
        <w:jc w:val="both"/>
      </w:pPr>
      <w:r>
        <w:t xml:space="preserve">     9.1. Для проверки и подтверждения правильности годовых отчетов и бухгалтерских балансов Общество вправе по решению участника привлекать профессионального аудитора (аудиторскую фирму), не связанного имущественными интересами с Обществом, лицом, осуществляющим функции </w:t>
      </w:r>
      <w:r w:rsidR="0086111D">
        <w:t>Д</w:t>
      </w:r>
      <w:r>
        <w:t>иректора, и участником Общества.</w:t>
      </w:r>
    </w:p>
    <w:p w:rsidR="003232DA" w:rsidRDefault="003232DA" w:rsidP="003232DA">
      <w:pPr>
        <w:pStyle w:val="a3"/>
        <w:spacing w:after="0"/>
        <w:ind w:left="0" w:firstLine="0"/>
        <w:jc w:val="both"/>
      </w:pPr>
      <w:r>
        <w:t xml:space="preserve">     9.2. Аудиторская проверка может быть проведена также по требованию участника. В случае проведения такой проверки оплата услуг аудитора осуществляется за счет участника Общества, по требованию которого она проводится.</w:t>
      </w:r>
    </w:p>
    <w:p w:rsidR="003232DA" w:rsidRDefault="003232DA" w:rsidP="003232DA">
      <w:pPr>
        <w:pStyle w:val="a3"/>
        <w:spacing w:after="0"/>
        <w:ind w:left="0" w:firstLine="0"/>
        <w:jc w:val="both"/>
      </w:pPr>
      <w:r>
        <w:t xml:space="preserve">     9.3. Привлечение аудитора для проверки и подтверждения правильности годовых отчетов и бухгалтерских балансов Общества обязательно в случаях, предусмотренных действующим законодательством Российской Федерации.</w:t>
      </w:r>
    </w:p>
    <w:p w:rsidR="003232DA" w:rsidRDefault="003232DA" w:rsidP="003232DA">
      <w:pPr>
        <w:pStyle w:val="a3"/>
        <w:spacing w:after="0"/>
        <w:ind w:left="0" w:firstLine="0"/>
        <w:jc w:val="both"/>
      </w:pPr>
      <w:r>
        <w:t xml:space="preserve">     9.4. Аудитор проводит проверку годовых отчетов и бухгалтерских балансов Общества до их утверждения участником Общества. Участник не вправе утверждать годовые отчеты и бухгалтерские балансы Общества при отсутствии заключений аудитора.</w:t>
      </w:r>
    </w:p>
    <w:p w:rsidR="003232DA" w:rsidRDefault="003232DA" w:rsidP="003232DA">
      <w:pPr>
        <w:pStyle w:val="a3"/>
        <w:spacing w:after="0"/>
        <w:ind w:left="0" w:firstLine="0"/>
        <w:jc w:val="both"/>
      </w:pPr>
      <w:r>
        <w:t xml:space="preserve">     9.5. Аудитор вправе привлекать к своей работе экспертов и консультантов, работа которых оплачивается за счет Общества.</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jc w:val="center"/>
        <w:outlineLvl w:val="0"/>
        <w:rPr>
          <w:rFonts w:ascii="Times New Roman" w:hAnsi="Times New Roman" w:cs="Times New Roman"/>
          <w:sz w:val="24"/>
          <w:szCs w:val="24"/>
        </w:rPr>
      </w:pPr>
      <w:r w:rsidRPr="009E2BB8">
        <w:rPr>
          <w:rFonts w:ascii="Times New Roman" w:hAnsi="Times New Roman" w:cs="Times New Roman"/>
          <w:sz w:val="24"/>
          <w:szCs w:val="24"/>
        </w:rPr>
        <w:t>10. ИМУЩЕСТВО, УЧЕТ И ОТЧЕТНОСТЬ</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10.1. Имущество Общества образуется за счет вкладов в уставный капитал, а также за счет иных источников, предусмотренных действующим законодательством Российской Федерации. В частности, источниками образования имущества Общества являются:</w:t>
      </w:r>
    </w:p>
    <w:p w:rsidR="009E2BB8" w:rsidRPr="009E2BB8" w:rsidRDefault="008F43B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r w:rsidR="009E2BB8" w:rsidRPr="009E2BB8">
        <w:rPr>
          <w:rFonts w:ascii="Times New Roman" w:hAnsi="Times New Roman" w:cs="Times New Roman"/>
          <w:sz w:val="24"/>
          <w:szCs w:val="24"/>
        </w:rPr>
        <w:t xml:space="preserve"> уставный капитал Общества;</w:t>
      </w:r>
    </w:p>
    <w:p w:rsidR="009E2BB8" w:rsidRPr="009E2BB8" w:rsidRDefault="008F43B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w:t>
      </w:r>
      <w:r w:rsidR="009E2BB8" w:rsidRPr="009E2BB8">
        <w:rPr>
          <w:rFonts w:ascii="Times New Roman" w:hAnsi="Times New Roman" w:cs="Times New Roman"/>
          <w:sz w:val="24"/>
          <w:szCs w:val="24"/>
        </w:rPr>
        <w:t xml:space="preserve"> доходы, полученные от реализации продукции (товаров), работ, услуг, а также других видов хозяйственной деятельности;</w:t>
      </w:r>
    </w:p>
    <w:p w:rsidR="009E2BB8" w:rsidRPr="009E2BB8" w:rsidRDefault="008F43B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w:t>
      </w:r>
      <w:r w:rsidR="009E2BB8" w:rsidRPr="009E2BB8">
        <w:rPr>
          <w:rFonts w:ascii="Times New Roman" w:hAnsi="Times New Roman" w:cs="Times New Roman"/>
          <w:sz w:val="24"/>
          <w:szCs w:val="24"/>
        </w:rPr>
        <w:t xml:space="preserve"> доходы от ценных бумаг;</w:t>
      </w:r>
    </w:p>
    <w:p w:rsidR="009E2BB8" w:rsidRPr="009E2BB8" w:rsidRDefault="008F43B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9E2BB8" w:rsidRPr="009E2BB8">
        <w:rPr>
          <w:rFonts w:ascii="Times New Roman" w:hAnsi="Times New Roman" w:cs="Times New Roman"/>
          <w:sz w:val="24"/>
          <w:szCs w:val="24"/>
        </w:rPr>
        <w:t xml:space="preserve"> кредиты банков и других кредиторов;</w:t>
      </w:r>
    </w:p>
    <w:p w:rsidR="009E2BB8" w:rsidRPr="009E2BB8" w:rsidRDefault="008F43B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w:t>
      </w:r>
      <w:r w:rsidR="009E2BB8" w:rsidRPr="009E2BB8">
        <w:rPr>
          <w:rFonts w:ascii="Times New Roman" w:hAnsi="Times New Roman" w:cs="Times New Roman"/>
          <w:sz w:val="24"/>
          <w:szCs w:val="24"/>
        </w:rPr>
        <w:t xml:space="preserve"> вклады участника;</w:t>
      </w:r>
    </w:p>
    <w:p w:rsidR="009E2BB8" w:rsidRPr="009E2BB8" w:rsidRDefault="008F43B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w:t>
      </w:r>
      <w:r w:rsidR="009E2BB8" w:rsidRPr="009E2BB8">
        <w:rPr>
          <w:rFonts w:ascii="Times New Roman" w:hAnsi="Times New Roman" w:cs="Times New Roman"/>
          <w:sz w:val="24"/>
          <w:szCs w:val="24"/>
        </w:rPr>
        <w:t xml:space="preserve"> заемные средства юридических и физических лиц;</w:t>
      </w:r>
    </w:p>
    <w:p w:rsidR="009E2BB8" w:rsidRPr="009E2BB8" w:rsidRDefault="008F43B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ж)</w:t>
      </w:r>
      <w:r w:rsidR="009E2BB8" w:rsidRPr="009E2BB8">
        <w:rPr>
          <w:rFonts w:ascii="Times New Roman" w:hAnsi="Times New Roman" w:cs="Times New Roman"/>
          <w:sz w:val="24"/>
          <w:szCs w:val="24"/>
        </w:rPr>
        <w:t xml:space="preserve"> иные источники, не запрещенные законодательством.</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10.2</w:t>
      </w:r>
      <w:r w:rsidR="009E2BB8" w:rsidRPr="009E2BB8">
        <w:rPr>
          <w:rFonts w:ascii="Times New Roman" w:hAnsi="Times New Roman" w:cs="Times New Roman"/>
          <w:sz w:val="24"/>
          <w:szCs w:val="24"/>
        </w:rPr>
        <w:t>. Общество вправе образовывать фонды в порядке и размерах, установленных решением участника.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10.3</w:t>
      </w:r>
      <w:r w:rsidR="009E2BB8" w:rsidRPr="009E2BB8">
        <w:rPr>
          <w:rFonts w:ascii="Times New Roman" w:hAnsi="Times New Roman" w:cs="Times New Roman"/>
          <w:sz w:val="24"/>
          <w:szCs w:val="24"/>
        </w:rPr>
        <w:t>. Стоимость чистых активов Общества определяется по данным бухгалтерского учета в порядке, установленном уполномоченным Правительством Российской Федерации федеральным органом исполнительной власти.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обязано принять одно из следующих решений:</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r w:rsidR="009E2BB8" w:rsidRPr="009E2BB8">
        <w:rPr>
          <w:rFonts w:ascii="Times New Roman" w:hAnsi="Times New Roman" w:cs="Times New Roman"/>
          <w:sz w:val="24"/>
          <w:szCs w:val="24"/>
        </w:rPr>
        <w:t xml:space="preserve"> об уменьшении уставного капитала Общества до размера, не превышающего стоимость его чистых активов;</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w:t>
      </w:r>
      <w:r w:rsidR="009E2BB8" w:rsidRPr="009E2BB8">
        <w:rPr>
          <w:rFonts w:ascii="Times New Roman" w:hAnsi="Times New Roman" w:cs="Times New Roman"/>
          <w:sz w:val="24"/>
          <w:szCs w:val="24"/>
        </w:rPr>
        <w:t xml:space="preserve"> о ликвидации Общества.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10.4</w:t>
      </w:r>
      <w:r w:rsidR="009E2BB8" w:rsidRPr="009E2BB8">
        <w:rPr>
          <w:rFonts w:ascii="Times New Roman" w:hAnsi="Times New Roman" w:cs="Times New Roman"/>
          <w:sz w:val="24"/>
          <w:szCs w:val="24"/>
        </w:rPr>
        <w:t>. Имущество Общества может быть изъято только по вступившему в законную силу решению суда.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10.5</w:t>
      </w:r>
      <w:r w:rsidR="009E2BB8" w:rsidRPr="009E2BB8">
        <w:rPr>
          <w:rFonts w:ascii="Times New Roman" w:hAnsi="Times New Roman" w:cs="Times New Roman"/>
          <w:sz w:val="24"/>
          <w:szCs w:val="24"/>
        </w:rPr>
        <w:t>.</w:t>
      </w:r>
      <w:bookmarkStart w:id="4" w:name="P248"/>
      <w:bookmarkEnd w:id="4"/>
      <w:r>
        <w:rPr>
          <w:rFonts w:ascii="Times New Roman" w:hAnsi="Times New Roman" w:cs="Times New Roman"/>
          <w:sz w:val="24"/>
          <w:szCs w:val="24"/>
        </w:rPr>
        <w:t xml:space="preserve"> </w:t>
      </w:r>
      <w:r w:rsidR="009E2BB8" w:rsidRPr="009E2BB8">
        <w:rPr>
          <w:rFonts w:ascii="Times New Roman" w:hAnsi="Times New Roman" w:cs="Times New Roman"/>
          <w:sz w:val="24"/>
          <w:szCs w:val="24"/>
        </w:rPr>
        <w:t>Общество осуществляет учет результатов работ, ведет оперативный, бухгалтерский и статистический учет по нормам, действующим в Российской Федерации.</w:t>
      </w:r>
    </w:p>
    <w:p w:rsidR="009E2BB8" w:rsidRPr="009E2BB8" w:rsidRDefault="009E2BB8">
      <w:pPr>
        <w:pStyle w:val="ConsPlusNormal"/>
        <w:ind w:firstLine="540"/>
        <w:jc w:val="both"/>
        <w:rPr>
          <w:rFonts w:ascii="Times New Roman" w:hAnsi="Times New Roman" w:cs="Times New Roman"/>
          <w:sz w:val="24"/>
          <w:szCs w:val="24"/>
        </w:rPr>
      </w:pPr>
      <w:bookmarkStart w:id="5" w:name="P249"/>
      <w:bookmarkEnd w:id="5"/>
      <w:r w:rsidRPr="009E2BB8">
        <w:rPr>
          <w:rFonts w:ascii="Times New Roman" w:hAnsi="Times New Roman" w:cs="Times New Roman"/>
          <w:sz w:val="24"/>
          <w:szCs w:val="24"/>
        </w:rPr>
        <w:t>10.</w:t>
      </w:r>
      <w:r w:rsidR="00B201B5">
        <w:rPr>
          <w:rFonts w:ascii="Times New Roman" w:hAnsi="Times New Roman" w:cs="Times New Roman"/>
          <w:sz w:val="24"/>
          <w:szCs w:val="24"/>
        </w:rPr>
        <w:t>6</w:t>
      </w:r>
      <w:r w:rsidRPr="009E2BB8">
        <w:rPr>
          <w:rFonts w:ascii="Times New Roman" w:hAnsi="Times New Roman" w:cs="Times New Roman"/>
          <w:sz w:val="24"/>
          <w:szCs w:val="24"/>
        </w:rPr>
        <w:t>. По месту нахождения Общество хранит следующие документы:</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w:t>
      </w:r>
      <w:r w:rsidR="009E2BB8" w:rsidRPr="009E2BB8">
        <w:rPr>
          <w:rFonts w:ascii="Times New Roman" w:hAnsi="Times New Roman" w:cs="Times New Roman"/>
          <w:sz w:val="24"/>
          <w:szCs w:val="24"/>
        </w:rPr>
        <w:t xml:space="preserve"> решение о создании Общества, Устав Общества, а также внесенные в Устав Общества и зарегистрированные в установленном порядке изменения;</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w:t>
      </w:r>
      <w:r w:rsidR="009E2BB8" w:rsidRPr="009E2BB8">
        <w:rPr>
          <w:rFonts w:ascii="Times New Roman" w:hAnsi="Times New Roman" w:cs="Times New Roman"/>
          <w:sz w:val="24"/>
          <w:szCs w:val="24"/>
        </w:rPr>
        <w:t xml:space="preserve"> решения участника об утверждении денежной оценки </w:t>
      </w:r>
      <w:proofErr w:type="spellStart"/>
      <w:r w:rsidR="009E2BB8" w:rsidRPr="009E2BB8">
        <w:rPr>
          <w:rFonts w:ascii="Times New Roman" w:hAnsi="Times New Roman" w:cs="Times New Roman"/>
          <w:sz w:val="24"/>
          <w:szCs w:val="24"/>
        </w:rPr>
        <w:t>неденежных</w:t>
      </w:r>
      <w:proofErr w:type="spellEnd"/>
      <w:r w:rsidR="009E2BB8" w:rsidRPr="009E2BB8">
        <w:rPr>
          <w:rFonts w:ascii="Times New Roman" w:hAnsi="Times New Roman" w:cs="Times New Roman"/>
          <w:sz w:val="24"/>
          <w:szCs w:val="24"/>
        </w:rPr>
        <w:t xml:space="preserve"> вкладов в уставный капитал, а также иные решения, связанные с созданием и деятельностью Общества;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w:t>
      </w:r>
      <w:r w:rsidR="009E2BB8" w:rsidRPr="009E2BB8">
        <w:rPr>
          <w:rFonts w:ascii="Times New Roman" w:hAnsi="Times New Roman" w:cs="Times New Roman"/>
          <w:sz w:val="24"/>
          <w:szCs w:val="24"/>
        </w:rPr>
        <w:t xml:space="preserve"> документ, подтверждающий государственную регистрацию Общества;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9E2BB8" w:rsidRPr="009E2BB8">
        <w:rPr>
          <w:rFonts w:ascii="Times New Roman" w:hAnsi="Times New Roman" w:cs="Times New Roman"/>
          <w:sz w:val="24"/>
          <w:szCs w:val="24"/>
        </w:rPr>
        <w:t xml:space="preserve"> документы, подтверждающие права Общества на имущество, находящееся на его балансе;</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w:t>
      </w:r>
      <w:r w:rsidR="009E2BB8" w:rsidRPr="009E2BB8">
        <w:rPr>
          <w:rFonts w:ascii="Times New Roman" w:hAnsi="Times New Roman" w:cs="Times New Roman"/>
          <w:sz w:val="24"/>
          <w:szCs w:val="24"/>
        </w:rPr>
        <w:t xml:space="preserve"> внутренние документы;</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 п</w:t>
      </w:r>
      <w:r w:rsidR="009E2BB8" w:rsidRPr="009E2BB8">
        <w:rPr>
          <w:rFonts w:ascii="Times New Roman" w:hAnsi="Times New Roman" w:cs="Times New Roman"/>
          <w:sz w:val="24"/>
          <w:szCs w:val="24"/>
        </w:rPr>
        <w:t>оложения о филиалах и представительствах;</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w:t>
      </w:r>
      <w:r w:rsidR="009E2BB8" w:rsidRPr="009E2BB8">
        <w:rPr>
          <w:rFonts w:ascii="Times New Roman" w:hAnsi="Times New Roman" w:cs="Times New Roman"/>
          <w:sz w:val="24"/>
          <w:szCs w:val="24"/>
        </w:rPr>
        <w:t xml:space="preserve"> документы, связанные с эмиссией облигаций;</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w:t>
      </w:r>
      <w:r w:rsidR="009E2BB8" w:rsidRPr="009E2BB8">
        <w:rPr>
          <w:rFonts w:ascii="Times New Roman" w:hAnsi="Times New Roman" w:cs="Times New Roman"/>
          <w:sz w:val="24"/>
          <w:szCs w:val="24"/>
        </w:rPr>
        <w:t xml:space="preserve"> решения участника, исполнительного органа, ревизора;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w:t>
      </w:r>
      <w:r w:rsidR="009E2BB8" w:rsidRPr="009E2BB8">
        <w:rPr>
          <w:rFonts w:ascii="Times New Roman" w:hAnsi="Times New Roman" w:cs="Times New Roman"/>
          <w:sz w:val="24"/>
          <w:szCs w:val="24"/>
        </w:rPr>
        <w:t xml:space="preserve"> заключения аудитора;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w:t>
      </w:r>
      <w:r w:rsidR="009E2BB8" w:rsidRPr="009E2BB8">
        <w:rPr>
          <w:rFonts w:ascii="Times New Roman" w:hAnsi="Times New Roman" w:cs="Times New Roman"/>
          <w:sz w:val="24"/>
          <w:szCs w:val="24"/>
        </w:rPr>
        <w:t xml:space="preserve"> иные документы, в том числе бухгалтерские, предусмотренные федеральными законами и иными правовыми актами Российской Федерации, Уставом Общества, внутренними документами, решениями участника и исполнительного органа Общества.</w:t>
      </w:r>
    </w:p>
    <w:p w:rsidR="009E2BB8" w:rsidRPr="009E2BB8" w:rsidRDefault="00B201B5">
      <w:pPr>
        <w:pStyle w:val="ConsPlusNormal"/>
        <w:ind w:firstLine="540"/>
        <w:jc w:val="both"/>
        <w:rPr>
          <w:rFonts w:ascii="Times New Roman" w:hAnsi="Times New Roman" w:cs="Times New Roman"/>
          <w:sz w:val="24"/>
          <w:szCs w:val="24"/>
        </w:rPr>
      </w:pPr>
      <w:bookmarkStart w:id="6" w:name="P261"/>
      <w:bookmarkEnd w:id="6"/>
      <w:r>
        <w:rPr>
          <w:rFonts w:ascii="Times New Roman" w:hAnsi="Times New Roman" w:cs="Times New Roman"/>
          <w:sz w:val="24"/>
          <w:szCs w:val="24"/>
        </w:rPr>
        <w:t>10.7</w:t>
      </w:r>
      <w:r w:rsidR="009E2BB8" w:rsidRPr="009E2BB8">
        <w:rPr>
          <w:rFonts w:ascii="Times New Roman" w:hAnsi="Times New Roman" w:cs="Times New Roman"/>
          <w:sz w:val="24"/>
          <w:szCs w:val="24"/>
        </w:rPr>
        <w:t>. Общество обязано обеспечивать участнику Общества доступ к имеющимся у него судебным актам по спору, связанному с созданием Общества, управлением им или участием в нем, в том числе определениям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10.8</w:t>
      </w:r>
      <w:r w:rsidR="009E2BB8" w:rsidRPr="009E2BB8">
        <w:rPr>
          <w:rFonts w:ascii="Times New Roman" w:hAnsi="Times New Roman" w:cs="Times New Roman"/>
          <w:sz w:val="24"/>
          <w:szCs w:val="24"/>
        </w:rPr>
        <w:t xml:space="preserve">. Общество по требованию участника Общества обязано обеспечить ему доступ к документам, предусмотренным </w:t>
      </w:r>
      <w:hyperlink w:anchor="P249" w:history="1">
        <w:r w:rsidR="009E2BB8" w:rsidRPr="009E2BB8">
          <w:rPr>
            <w:rFonts w:ascii="Times New Roman" w:hAnsi="Times New Roman" w:cs="Times New Roman"/>
            <w:color w:val="0000FF"/>
            <w:sz w:val="24"/>
            <w:szCs w:val="24"/>
          </w:rPr>
          <w:t xml:space="preserve">п. </w:t>
        </w:r>
      </w:hyperlink>
      <w:r w:rsidRPr="00B201B5">
        <w:rPr>
          <w:rFonts w:ascii="Times New Roman" w:hAnsi="Times New Roman" w:cs="Times New Roman"/>
          <w:sz w:val="24"/>
          <w:szCs w:val="24"/>
        </w:rPr>
        <w:t>10.6</w:t>
      </w:r>
      <w:r w:rsidR="009E2BB8" w:rsidRPr="009E2BB8">
        <w:rPr>
          <w:rFonts w:ascii="Times New Roman" w:hAnsi="Times New Roman" w:cs="Times New Roman"/>
          <w:sz w:val="24"/>
          <w:szCs w:val="24"/>
        </w:rPr>
        <w:t xml:space="preserve"> настоящего Устава.</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В течение 3 (трех) дней со дня предъявления соответствующего требования участником Общества указанные документы должны быть предоставлены Обществ</w:t>
      </w:r>
      <w:r w:rsidR="00B201B5">
        <w:rPr>
          <w:rFonts w:ascii="Times New Roman" w:hAnsi="Times New Roman" w:cs="Times New Roman"/>
          <w:sz w:val="24"/>
          <w:szCs w:val="24"/>
        </w:rPr>
        <w:t>ом для ознакомления участнику</w:t>
      </w:r>
      <w:r w:rsidRPr="009E2BB8">
        <w:rPr>
          <w:rFonts w:ascii="Times New Roman" w:hAnsi="Times New Roman" w:cs="Times New Roman"/>
          <w:sz w:val="24"/>
          <w:szCs w:val="24"/>
        </w:rPr>
        <w:t>. Общество по требованию участника Общества обязано предоставить ему копии указанных документов. Плата, взимаемая Обществом за предоставление таких копий, не может превышать затраты на их изготовление.</w:t>
      </w:r>
    </w:p>
    <w:p w:rsidR="009E2BB8" w:rsidRPr="009E2BB8" w:rsidRDefault="00B201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10.9</w:t>
      </w:r>
      <w:r w:rsidR="009E2BB8" w:rsidRPr="009E2BB8">
        <w:rPr>
          <w:rFonts w:ascii="Times New Roman" w:hAnsi="Times New Roman" w:cs="Times New Roman"/>
          <w:sz w:val="24"/>
          <w:szCs w:val="24"/>
        </w:rPr>
        <w:t>. Перечисленные в</w:t>
      </w:r>
      <w:r>
        <w:rPr>
          <w:rFonts w:ascii="Times New Roman" w:hAnsi="Times New Roman" w:cs="Times New Roman"/>
          <w:sz w:val="24"/>
          <w:szCs w:val="24"/>
        </w:rPr>
        <w:t xml:space="preserve"> п.</w:t>
      </w:r>
      <w:r w:rsidR="009E2BB8" w:rsidRPr="009E2BB8">
        <w:rPr>
          <w:rFonts w:ascii="Times New Roman" w:hAnsi="Times New Roman" w:cs="Times New Roman"/>
          <w:sz w:val="24"/>
          <w:szCs w:val="24"/>
        </w:rPr>
        <w:t xml:space="preserve"> </w:t>
      </w:r>
      <w:r>
        <w:rPr>
          <w:rFonts w:ascii="Times New Roman" w:hAnsi="Times New Roman" w:cs="Times New Roman"/>
          <w:sz w:val="24"/>
          <w:szCs w:val="24"/>
        </w:rPr>
        <w:t xml:space="preserve">10.6 </w:t>
      </w:r>
      <w:r w:rsidR="009E2BB8" w:rsidRPr="009E2BB8">
        <w:rPr>
          <w:rFonts w:ascii="Times New Roman" w:hAnsi="Times New Roman" w:cs="Times New Roman"/>
          <w:sz w:val="24"/>
          <w:szCs w:val="24"/>
        </w:rPr>
        <w:t>настоящего Устава документы Общество обязано представлять следственным органам, налоговым органам и иным государственным органам в соответствии с действующим законодательством Российской Федерации и в пределах их полномочий.</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10.1</w:t>
      </w:r>
      <w:r w:rsidR="00F32FCA">
        <w:rPr>
          <w:rFonts w:ascii="Times New Roman" w:hAnsi="Times New Roman" w:cs="Times New Roman"/>
          <w:sz w:val="24"/>
          <w:szCs w:val="24"/>
        </w:rPr>
        <w:t>0</w:t>
      </w:r>
      <w:r w:rsidRPr="009E2BB8">
        <w:rPr>
          <w:rFonts w:ascii="Times New Roman" w:hAnsi="Times New Roman" w:cs="Times New Roman"/>
          <w:sz w:val="24"/>
          <w:szCs w:val="24"/>
        </w:rPr>
        <w:t xml:space="preserve">. Финансовый год Общества совпадает с календарным годом. </w:t>
      </w:r>
    </w:p>
    <w:p w:rsidR="00C578ED" w:rsidRDefault="009E2BB8" w:rsidP="00C578ED">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10.1</w:t>
      </w:r>
      <w:r w:rsidR="008A7069">
        <w:rPr>
          <w:rFonts w:ascii="Times New Roman" w:hAnsi="Times New Roman" w:cs="Times New Roman"/>
          <w:sz w:val="24"/>
          <w:szCs w:val="24"/>
        </w:rPr>
        <w:t>1</w:t>
      </w:r>
      <w:r w:rsidRPr="009E2BB8">
        <w:rPr>
          <w:rFonts w:ascii="Times New Roman" w:hAnsi="Times New Roman" w:cs="Times New Roman"/>
          <w:sz w:val="24"/>
          <w:szCs w:val="24"/>
        </w:rPr>
        <w:t xml:space="preserve">. </w:t>
      </w:r>
      <w:r w:rsidR="0086111D">
        <w:rPr>
          <w:rFonts w:ascii="Times New Roman" w:hAnsi="Times New Roman" w:cs="Times New Roman"/>
          <w:sz w:val="24"/>
          <w:szCs w:val="24"/>
        </w:rPr>
        <w:t>Д</w:t>
      </w:r>
      <w:r w:rsidRPr="009E2BB8">
        <w:rPr>
          <w:rFonts w:ascii="Times New Roman" w:hAnsi="Times New Roman" w:cs="Times New Roman"/>
          <w:sz w:val="24"/>
          <w:szCs w:val="24"/>
        </w:rPr>
        <w:t>иректор Общества несет ответственность за соблюдение порядка ведения, достовернос</w:t>
      </w:r>
      <w:r w:rsidR="00C578ED">
        <w:rPr>
          <w:rFonts w:ascii="Times New Roman" w:hAnsi="Times New Roman" w:cs="Times New Roman"/>
          <w:sz w:val="24"/>
          <w:szCs w:val="24"/>
        </w:rPr>
        <w:t>ть учета и отчетности.</w:t>
      </w:r>
    </w:p>
    <w:p w:rsidR="00C578ED" w:rsidRDefault="008A7069" w:rsidP="00C578E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10.12</w:t>
      </w:r>
      <w:r w:rsidR="001C2257">
        <w:rPr>
          <w:rFonts w:ascii="Times New Roman" w:hAnsi="Times New Roman" w:cs="Times New Roman"/>
          <w:sz w:val="24"/>
          <w:szCs w:val="24"/>
        </w:rPr>
        <w:t xml:space="preserve">. </w:t>
      </w:r>
      <w:proofErr w:type="gramStart"/>
      <w:r w:rsidR="001C2257">
        <w:rPr>
          <w:rFonts w:ascii="Times New Roman" w:hAnsi="Times New Roman" w:cs="Times New Roman"/>
          <w:sz w:val="24"/>
          <w:szCs w:val="24"/>
        </w:rPr>
        <w:t>Контроль за</w:t>
      </w:r>
      <w:proofErr w:type="gramEnd"/>
      <w:r w:rsidR="001C2257">
        <w:rPr>
          <w:rFonts w:ascii="Times New Roman" w:hAnsi="Times New Roman" w:cs="Times New Roman"/>
          <w:sz w:val="24"/>
          <w:szCs w:val="24"/>
        </w:rPr>
        <w:t xml:space="preserve"> деятельностью</w:t>
      </w:r>
      <w:r w:rsidR="00C578ED">
        <w:rPr>
          <w:rFonts w:ascii="Times New Roman" w:hAnsi="Times New Roman" w:cs="Times New Roman"/>
          <w:sz w:val="24"/>
          <w:szCs w:val="24"/>
        </w:rPr>
        <w:t xml:space="preserve"> Общества осуществляется </w:t>
      </w:r>
      <w:r w:rsidR="003A0255">
        <w:rPr>
          <w:rFonts w:ascii="Times New Roman" w:hAnsi="Times New Roman" w:cs="Times New Roman"/>
          <w:sz w:val="24"/>
          <w:szCs w:val="24"/>
        </w:rPr>
        <w:t xml:space="preserve">Участником и </w:t>
      </w:r>
      <w:r w:rsidR="003A0255">
        <w:rPr>
          <w:rFonts w:ascii="Times New Roman" w:hAnsi="Times New Roman" w:cs="Times New Roman"/>
          <w:sz w:val="24"/>
          <w:szCs w:val="24"/>
        </w:rPr>
        <w:lastRenderedPageBreak/>
        <w:t>Наблюдательным Советом</w:t>
      </w:r>
      <w:r w:rsidR="0086111D">
        <w:rPr>
          <w:rFonts w:ascii="Times New Roman" w:hAnsi="Times New Roman" w:cs="Times New Roman"/>
          <w:sz w:val="24"/>
          <w:szCs w:val="24"/>
        </w:rPr>
        <w:t xml:space="preserve"> в соответствии с их </w:t>
      </w:r>
      <w:r w:rsidR="00657F81">
        <w:rPr>
          <w:rFonts w:ascii="Times New Roman" w:hAnsi="Times New Roman" w:cs="Times New Roman"/>
          <w:sz w:val="24"/>
          <w:szCs w:val="24"/>
        </w:rPr>
        <w:t>компетенцией</w:t>
      </w:r>
      <w:r w:rsidR="00C578ED">
        <w:rPr>
          <w:rFonts w:ascii="Times New Roman" w:hAnsi="Times New Roman" w:cs="Times New Roman"/>
          <w:sz w:val="24"/>
          <w:szCs w:val="24"/>
        </w:rPr>
        <w:t>, а также налоговыми и иными органами в пределах их компетенции.</w:t>
      </w:r>
    </w:p>
    <w:p w:rsidR="009E2BB8" w:rsidRPr="009E2BB8" w:rsidRDefault="009E2BB8">
      <w:pPr>
        <w:pStyle w:val="ConsPlusNormal"/>
        <w:jc w:val="both"/>
        <w:rPr>
          <w:rFonts w:ascii="Times New Roman" w:hAnsi="Times New Roman" w:cs="Times New Roman"/>
          <w:sz w:val="24"/>
          <w:szCs w:val="24"/>
        </w:rPr>
      </w:pPr>
    </w:p>
    <w:p w:rsidR="009E2BB8" w:rsidRPr="00FB2E3E" w:rsidRDefault="009E2BB8">
      <w:pPr>
        <w:pStyle w:val="ConsPlusNormal"/>
        <w:jc w:val="center"/>
        <w:outlineLvl w:val="0"/>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11.</w:t>
      </w:r>
      <w:r w:rsidR="00F32FCA" w:rsidRPr="00FB2E3E">
        <w:rPr>
          <w:rFonts w:ascii="Times New Roman" w:hAnsi="Times New Roman" w:cs="Times New Roman"/>
          <w:color w:val="000000" w:themeColor="text1"/>
          <w:sz w:val="24"/>
          <w:szCs w:val="24"/>
        </w:rPr>
        <w:t xml:space="preserve"> </w:t>
      </w:r>
      <w:r w:rsidRPr="00FB2E3E">
        <w:rPr>
          <w:rFonts w:ascii="Times New Roman" w:hAnsi="Times New Roman" w:cs="Times New Roman"/>
          <w:color w:val="000000" w:themeColor="text1"/>
          <w:sz w:val="24"/>
          <w:szCs w:val="24"/>
        </w:rPr>
        <w:t>РАСПРЕДЕЛЕНИЕ ПРИБЫЛИ</w:t>
      </w:r>
    </w:p>
    <w:p w:rsidR="009E2BB8" w:rsidRPr="00FB2E3E" w:rsidRDefault="009E2BB8">
      <w:pPr>
        <w:pStyle w:val="ConsPlusNormal"/>
        <w:jc w:val="both"/>
        <w:rPr>
          <w:rFonts w:ascii="Times New Roman" w:hAnsi="Times New Roman" w:cs="Times New Roman"/>
          <w:color w:val="000000" w:themeColor="text1"/>
          <w:sz w:val="24"/>
          <w:szCs w:val="24"/>
        </w:rPr>
      </w:pPr>
    </w:p>
    <w:p w:rsidR="009E2BB8" w:rsidRPr="00FB2E3E" w:rsidRDefault="009E2BB8">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11.1.</w:t>
      </w:r>
      <w:r w:rsidR="00FE260F" w:rsidRPr="00FB2E3E">
        <w:rPr>
          <w:rFonts w:ascii="Times New Roman" w:hAnsi="Times New Roman" w:cs="Times New Roman"/>
          <w:color w:val="000000" w:themeColor="text1"/>
          <w:sz w:val="24"/>
          <w:szCs w:val="24"/>
        </w:rPr>
        <w:t xml:space="preserve"> Участник вправе е</w:t>
      </w:r>
      <w:r w:rsidR="008A7069">
        <w:rPr>
          <w:rFonts w:ascii="Times New Roman" w:hAnsi="Times New Roman" w:cs="Times New Roman"/>
          <w:color w:val="000000" w:themeColor="text1"/>
          <w:sz w:val="24"/>
          <w:szCs w:val="24"/>
        </w:rPr>
        <w:t>жегодно</w:t>
      </w:r>
      <w:r w:rsidR="00FE260F" w:rsidRPr="00FB2E3E">
        <w:rPr>
          <w:rFonts w:ascii="Times New Roman" w:hAnsi="Times New Roman" w:cs="Times New Roman"/>
          <w:color w:val="000000" w:themeColor="text1"/>
          <w:sz w:val="24"/>
          <w:szCs w:val="24"/>
        </w:rPr>
        <w:t xml:space="preserve"> </w:t>
      </w:r>
      <w:r w:rsidRPr="00FB2E3E">
        <w:rPr>
          <w:rFonts w:ascii="Times New Roman" w:hAnsi="Times New Roman" w:cs="Times New Roman"/>
          <w:color w:val="000000" w:themeColor="text1"/>
          <w:sz w:val="24"/>
          <w:szCs w:val="24"/>
        </w:rPr>
        <w:t>принимать решения о распределении чистой прибыли.</w:t>
      </w:r>
    </w:p>
    <w:p w:rsidR="009E2BB8" w:rsidRPr="00FB2E3E" w:rsidRDefault="009E2BB8">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 xml:space="preserve">11.2. Участник вправе принять решение о </w:t>
      </w:r>
      <w:proofErr w:type="spellStart"/>
      <w:r w:rsidRPr="00FB2E3E">
        <w:rPr>
          <w:rFonts w:ascii="Times New Roman" w:hAnsi="Times New Roman" w:cs="Times New Roman"/>
          <w:color w:val="000000" w:themeColor="text1"/>
          <w:sz w:val="24"/>
          <w:szCs w:val="24"/>
        </w:rPr>
        <w:t>нераспределении</w:t>
      </w:r>
      <w:proofErr w:type="spellEnd"/>
      <w:r w:rsidRPr="00FB2E3E">
        <w:rPr>
          <w:rFonts w:ascii="Times New Roman" w:hAnsi="Times New Roman" w:cs="Times New Roman"/>
          <w:color w:val="000000" w:themeColor="text1"/>
          <w:sz w:val="24"/>
          <w:szCs w:val="24"/>
        </w:rPr>
        <w:t xml:space="preserve"> прибыли и направить ее на увеличение уставного капитала, на пополнение фондов Общества и (или) развитие Общества.</w:t>
      </w:r>
    </w:p>
    <w:p w:rsidR="009E2BB8" w:rsidRPr="00FB2E3E" w:rsidRDefault="009E2BB8">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11.3. Участник не вправе принимать решение о распределении прибыли:</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 xml:space="preserve">а) </w:t>
      </w:r>
      <w:r w:rsidR="009E2BB8" w:rsidRPr="00FB2E3E">
        <w:rPr>
          <w:rFonts w:ascii="Times New Roman" w:hAnsi="Times New Roman" w:cs="Times New Roman"/>
          <w:color w:val="000000" w:themeColor="text1"/>
          <w:sz w:val="24"/>
          <w:szCs w:val="24"/>
        </w:rPr>
        <w:t>до полной оплаты всего уставного капитала;</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б)</w:t>
      </w:r>
      <w:r w:rsidR="009E2BB8" w:rsidRPr="00FB2E3E">
        <w:rPr>
          <w:rFonts w:ascii="Times New Roman" w:hAnsi="Times New Roman" w:cs="Times New Roman"/>
          <w:color w:val="000000" w:themeColor="text1"/>
          <w:sz w:val="24"/>
          <w:szCs w:val="24"/>
        </w:rPr>
        <w:t xml:space="preserve"> до выплаты действительной стоимости доли (части доли) участника в случаях, предусмотренных Федеральным </w:t>
      </w:r>
      <w:hyperlink r:id="rId8" w:history="1">
        <w:r w:rsidR="009E2BB8" w:rsidRPr="00FB2E3E">
          <w:rPr>
            <w:rFonts w:ascii="Times New Roman" w:hAnsi="Times New Roman" w:cs="Times New Roman"/>
            <w:color w:val="000000" w:themeColor="text1"/>
            <w:sz w:val="24"/>
            <w:szCs w:val="24"/>
          </w:rPr>
          <w:t>законом</w:t>
        </w:r>
      </w:hyperlink>
      <w:r w:rsidRPr="00FB2E3E">
        <w:rPr>
          <w:rFonts w:ascii="Times New Roman" w:hAnsi="Times New Roman" w:cs="Times New Roman"/>
          <w:color w:val="000000" w:themeColor="text1"/>
          <w:sz w:val="24"/>
          <w:szCs w:val="24"/>
        </w:rPr>
        <w:t xml:space="preserve"> от 08.02.1998 №</w:t>
      </w:r>
      <w:r w:rsidR="009E2BB8" w:rsidRPr="00FB2E3E">
        <w:rPr>
          <w:rFonts w:ascii="Times New Roman" w:hAnsi="Times New Roman" w:cs="Times New Roman"/>
          <w:color w:val="000000" w:themeColor="text1"/>
          <w:sz w:val="24"/>
          <w:szCs w:val="24"/>
        </w:rPr>
        <w:t xml:space="preserve"> 14-ФЗ </w:t>
      </w:r>
      <w:r w:rsidRPr="00FB2E3E">
        <w:rPr>
          <w:rFonts w:ascii="Times New Roman" w:hAnsi="Times New Roman" w:cs="Times New Roman"/>
          <w:color w:val="000000" w:themeColor="text1"/>
          <w:sz w:val="24"/>
          <w:szCs w:val="24"/>
        </w:rPr>
        <w:t>«</w:t>
      </w:r>
      <w:r w:rsidR="009E2BB8" w:rsidRPr="00FB2E3E">
        <w:rPr>
          <w:rFonts w:ascii="Times New Roman" w:hAnsi="Times New Roman" w:cs="Times New Roman"/>
          <w:color w:val="000000" w:themeColor="text1"/>
          <w:sz w:val="24"/>
          <w:szCs w:val="24"/>
        </w:rPr>
        <w:t xml:space="preserve">Об обществах </w:t>
      </w:r>
      <w:r w:rsidRPr="00FB2E3E">
        <w:rPr>
          <w:rFonts w:ascii="Times New Roman" w:hAnsi="Times New Roman" w:cs="Times New Roman"/>
          <w:color w:val="000000" w:themeColor="text1"/>
          <w:sz w:val="24"/>
          <w:szCs w:val="24"/>
        </w:rPr>
        <w:t>с ограниченной ответственностью»</w:t>
      </w:r>
      <w:r w:rsidR="009E2BB8" w:rsidRPr="00FB2E3E">
        <w:rPr>
          <w:rFonts w:ascii="Times New Roman" w:hAnsi="Times New Roman" w:cs="Times New Roman"/>
          <w:color w:val="000000" w:themeColor="text1"/>
          <w:sz w:val="24"/>
          <w:szCs w:val="24"/>
        </w:rPr>
        <w:t>;</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в)</w:t>
      </w:r>
      <w:r w:rsidR="009E2BB8" w:rsidRPr="00FB2E3E">
        <w:rPr>
          <w:rFonts w:ascii="Times New Roman" w:hAnsi="Times New Roman" w:cs="Times New Roman"/>
          <w:color w:val="000000" w:themeColor="text1"/>
          <w:sz w:val="24"/>
          <w:szCs w:val="24"/>
        </w:rPr>
        <w:t xml:space="preserve"> если на момент принятия такого решения Общество отвечает признакам несостоятельности (банкротства) в соответствии с Федеральным </w:t>
      </w:r>
      <w:hyperlink r:id="rId9" w:history="1">
        <w:r w:rsidR="009E2BB8" w:rsidRPr="00FB2E3E">
          <w:rPr>
            <w:rFonts w:ascii="Times New Roman" w:hAnsi="Times New Roman" w:cs="Times New Roman"/>
            <w:color w:val="000000" w:themeColor="text1"/>
            <w:sz w:val="24"/>
            <w:szCs w:val="24"/>
          </w:rPr>
          <w:t>законом</w:t>
        </w:r>
      </w:hyperlink>
      <w:r w:rsidR="009E2BB8" w:rsidRPr="00FB2E3E">
        <w:rPr>
          <w:rFonts w:ascii="Times New Roman" w:hAnsi="Times New Roman" w:cs="Times New Roman"/>
          <w:color w:val="000000" w:themeColor="text1"/>
          <w:sz w:val="24"/>
          <w:szCs w:val="24"/>
        </w:rPr>
        <w:t xml:space="preserve"> от 26.10.2002 </w:t>
      </w:r>
      <w:r w:rsidRPr="00FB2E3E">
        <w:rPr>
          <w:rFonts w:ascii="Times New Roman" w:hAnsi="Times New Roman" w:cs="Times New Roman"/>
          <w:color w:val="000000" w:themeColor="text1"/>
          <w:sz w:val="24"/>
          <w:szCs w:val="24"/>
        </w:rPr>
        <w:t>№</w:t>
      </w:r>
      <w:r w:rsidR="009E2BB8" w:rsidRPr="00FB2E3E">
        <w:rPr>
          <w:rFonts w:ascii="Times New Roman" w:hAnsi="Times New Roman" w:cs="Times New Roman"/>
          <w:color w:val="000000" w:themeColor="text1"/>
          <w:sz w:val="24"/>
          <w:szCs w:val="24"/>
        </w:rPr>
        <w:t xml:space="preserve"> 127-ФЗ </w:t>
      </w:r>
      <w:r w:rsidRPr="00FB2E3E">
        <w:rPr>
          <w:rFonts w:ascii="Times New Roman" w:hAnsi="Times New Roman" w:cs="Times New Roman"/>
          <w:color w:val="000000" w:themeColor="text1"/>
          <w:sz w:val="24"/>
          <w:szCs w:val="24"/>
        </w:rPr>
        <w:t>«</w:t>
      </w:r>
      <w:r w:rsidR="009E2BB8" w:rsidRPr="00FB2E3E">
        <w:rPr>
          <w:rFonts w:ascii="Times New Roman" w:hAnsi="Times New Roman" w:cs="Times New Roman"/>
          <w:color w:val="000000" w:themeColor="text1"/>
          <w:sz w:val="24"/>
          <w:szCs w:val="24"/>
        </w:rPr>
        <w:t xml:space="preserve">О </w:t>
      </w:r>
      <w:r w:rsidRPr="00FB2E3E">
        <w:rPr>
          <w:rFonts w:ascii="Times New Roman" w:hAnsi="Times New Roman" w:cs="Times New Roman"/>
          <w:color w:val="000000" w:themeColor="text1"/>
          <w:sz w:val="24"/>
          <w:szCs w:val="24"/>
        </w:rPr>
        <w:t>несостоятельности (банкротстве)»</w:t>
      </w:r>
      <w:r w:rsidR="009E2BB8" w:rsidRPr="00FB2E3E">
        <w:rPr>
          <w:rFonts w:ascii="Times New Roman" w:hAnsi="Times New Roman" w:cs="Times New Roman"/>
          <w:color w:val="000000" w:themeColor="text1"/>
          <w:sz w:val="24"/>
          <w:szCs w:val="24"/>
        </w:rPr>
        <w:t xml:space="preserve"> или если указанные признаки проявятся у Общества в результате принятия такого решения;</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г)</w:t>
      </w:r>
      <w:r w:rsidR="009E2BB8" w:rsidRPr="00FB2E3E">
        <w:rPr>
          <w:rFonts w:ascii="Times New Roman" w:hAnsi="Times New Roman" w:cs="Times New Roman"/>
          <w:color w:val="000000" w:themeColor="text1"/>
          <w:sz w:val="24"/>
          <w:szCs w:val="24"/>
        </w:rPr>
        <w:t xml:space="preserve">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д)</w:t>
      </w:r>
      <w:r w:rsidR="009E2BB8" w:rsidRPr="00FB2E3E">
        <w:rPr>
          <w:rFonts w:ascii="Times New Roman" w:hAnsi="Times New Roman" w:cs="Times New Roman"/>
          <w:color w:val="000000" w:themeColor="text1"/>
          <w:sz w:val="24"/>
          <w:szCs w:val="24"/>
        </w:rPr>
        <w:t xml:space="preserve"> в иных случаях, предусмотренных действующим законодательством Российской Федерации.</w:t>
      </w:r>
    </w:p>
    <w:p w:rsidR="009E2BB8" w:rsidRPr="00FB2E3E" w:rsidRDefault="009E2BB8">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 xml:space="preserve">11.4. Срок выплаты части распределенной прибыли составляет </w:t>
      </w:r>
      <w:r w:rsidR="00FB2E3E" w:rsidRPr="0086111D">
        <w:rPr>
          <w:rFonts w:ascii="Times New Roman" w:hAnsi="Times New Roman" w:cs="Times New Roman"/>
          <w:color w:val="000000" w:themeColor="text1"/>
          <w:sz w:val="24"/>
          <w:szCs w:val="24"/>
        </w:rPr>
        <w:t>10 рабочих дней</w:t>
      </w:r>
      <w:r w:rsidR="00FB2E3E">
        <w:rPr>
          <w:rFonts w:ascii="Times New Roman" w:hAnsi="Times New Roman" w:cs="Times New Roman"/>
          <w:color w:val="000000" w:themeColor="text1"/>
          <w:sz w:val="24"/>
          <w:szCs w:val="24"/>
        </w:rPr>
        <w:t xml:space="preserve"> </w:t>
      </w:r>
      <w:r w:rsidRPr="00FB2E3E">
        <w:rPr>
          <w:rFonts w:ascii="Times New Roman" w:hAnsi="Times New Roman" w:cs="Times New Roman"/>
          <w:color w:val="000000" w:themeColor="text1"/>
          <w:sz w:val="24"/>
          <w:szCs w:val="24"/>
        </w:rPr>
        <w:t>со дня принятия решения о распределении прибыли.</w:t>
      </w:r>
    </w:p>
    <w:p w:rsidR="009E2BB8" w:rsidRPr="00FB2E3E" w:rsidRDefault="009E2BB8">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11.5. Общество не вправе выплачивать прибыль, решение о распределении которой принято, если:</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w:t>
      </w:r>
      <w:r w:rsidR="009E2BB8" w:rsidRPr="00FB2E3E">
        <w:rPr>
          <w:rFonts w:ascii="Times New Roman" w:hAnsi="Times New Roman" w:cs="Times New Roman"/>
          <w:color w:val="000000" w:themeColor="text1"/>
          <w:sz w:val="24"/>
          <w:szCs w:val="24"/>
        </w:rPr>
        <w:t xml:space="preserve"> на момент принятия такого решения Общество отвечает признакам несостоятельности (банкротства) или если указанные признаки проявятся у Общества в результате принятия такого решения;</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r w:rsidR="009E2BB8" w:rsidRPr="00FB2E3E">
        <w:rPr>
          <w:rFonts w:ascii="Times New Roman" w:hAnsi="Times New Roman" w:cs="Times New Roman"/>
          <w:color w:val="000000" w:themeColor="text1"/>
          <w:sz w:val="24"/>
          <w:szCs w:val="24"/>
        </w:rPr>
        <w:t xml:space="preserve">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9E2BB8" w:rsidRPr="00FB2E3E" w:rsidRDefault="00FB2E3E">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009E2BB8" w:rsidRPr="00FB2E3E">
        <w:rPr>
          <w:rFonts w:ascii="Times New Roman" w:hAnsi="Times New Roman" w:cs="Times New Roman"/>
          <w:color w:val="000000" w:themeColor="text1"/>
          <w:sz w:val="24"/>
          <w:szCs w:val="24"/>
        </w:rPr>
        <w:t xml:space="preserve"> в иных случаях, предусмотренных настоящим Уставом и действующим законодательством Российской Федерации.</w:t>
      </w:r>
    </w:p>
    <w:p w:rsidR="009E2BB8" w:rsidRDefault="009E2BB8">
      <w:pPr>
        <w:pStyle w:val="ConsPlusNormal"/>
        <w:ind w:firstLine="540"/>
        <w:jc w:val="both"/>
        <w:rPr>
          <w:rFonts w:ascii="Times New Roman" w:hAnsi="Times New Roman" w:cs="Times New Roman"/>
          <w:color w:val="000000" w:themeColor="text1"/>
          <w:sz w:val="24"/>
          <w:szCs w:val="24"/>
        </w:rPr>
      </w:pPr>
      <w:r w:rsidRPr="00FB2E3E">
        <w:rPr>
          <w:rFonts w:ascii="Times New Roman" w:hAnsi="Times New Roman" w:cs="Times New Roman"/>
          <w:color w:val="000000" w:themeColor="text1"/>
          <w:sz w:val="24"/>
          <w:szCs w:val="24"/>
        </w:rPr>
        <w:t>По прекращении указанных в настоящем пункте обстоятельств Общество обязано выплатить участнику Общества прибыль, решение о распределении которой принято.</w:t>
      </w:r>
    </w:p>
    <w:p w:rsidR="002F5899" w:rsidRDefault="002F5899">
      <w:pPr>
        <w:pStyle w:val="ConsPlusNormal"/>
        <w:ind w:firstLine="540"/>
        <w:jc w:val="both"/>
        <w:rPr>
          <w:rFonts w:ascii="Times New Roman" w:hAnsi="Times New Roman" w:cs="Times New Roman"/>
          <w:color w:val="000000" w:themeColor="text1"/>
          <w:sz w:val="24"/>
          <w:szCs w:val="24"/>
        </w:rPr>
      </w:pPr>
    </w:p>
    <w:p w:rsidR="002F5899" w:rsidRDefault="002F5899" w:rsidP="002F5899">
      <w:pPr>
        <w:pStyle w:val="ConsPlusNormal"/>
        <w:ind w:firstLine="54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 РЕЗЕРВНЫЙ ФОНД</w:t>
      </w:r>
    </w:p>
    <w:p w:rsidR="002F5899" w:rsidRDefault="002F5899" w:rsidP="002F5899">
      <w:pPr>
        <w:widowControl/>
        <w:autoSpaceDE w:val="0"/>
        <w:ind w:firstLine="540"/>
        <w:jc w:val="both"/>
        <w:rPr>
          <w:rFonts w:eastAsiaTheme="minorHAnsi"/>
          <w:lang w:eastAsia="en-US"/>
        </w:rPr>
      </w:pPr>
      <w:r>
        <w:rPr>
          <w:rFonts w:eastAsiaTheme="minorHAnsi"/>
          <w:lang w:eastAsia="en-US"/>
        </w:rPr>
        <w:t>12.1. Целью создания резервного фонда является образование финансовых резервов для покрытия расходов и убытков, которые возникли в процессе осуществления Обществом хозяйственной деятельности.</w:t>
      </w:r>
    </w:p>
    <w:p w:rsidR="002F5899" w:rsidRDefault="002F5899" w:rsidP="002F5899">
      <w:pPr>
        <w:widowControl/>
        <w:autoSpaceDE w:val="0"/>
        <w:ind w:firstLine="540"/>
        <w:jc w:val="both"/>
        <w:rPr>
          <w:rFonts w:eastAsiaTheme="minorHAnsi"/>
          <w:lang w:eastAsia="en-US"/>
        </w:rPr>
      </w:pPr>
      <w:r>
        <w:rPr>
          <w:rFonts w:eastAsiaTheme="minorHAnsi"/>
          <w:lang w:eastAsia="en-US"/>
        </w:rPr>
        <w:t>12.2. Использование средств резервного фонда на другие цели не допускается.</w:t>
      </w:r>
    </w:p>
    <w:p w:rsidR="002F5899" w:rsidRPr="009100FA" w:rsidRDefault="002F5899" w:rsidP="002F5899">
      <w:pPr>
        <w:widowControl/>
        <w:autoSpaceDE w:val="0"/>
        <w:ind w:firstLine="540"/>
        <w:jc w:val="both"/>
        <w:rPr>
          <w:rFonts w:eastAsiaTheme="minorHAnsi"/>
          <w:color w:val="000000" w:themeColor="text1"/>
          <w:lang w:eastAsia="en-US"/>
        </w:rPr>
      </w:pPr>
      <w:r>
        <w:rPr>
          <w:rFonts w:eastAsiaTheme="minorHAnsi"/>
          <w:lang w:eastAsia="en-US"/>
        </w:rPr>
        <w:t>12.3. Размер резервного фонда составляет</w:t>
      </w:r>
      <w:r w:rsidR="009100FA">
        <w:rPr>
          <w:rFonts w:eastAsiaTheme="minorHAnsi"/>
          <w:lang w:eastAsia="en-US"/>
        </w:rPr>
        <w:t xml:space="preserve"> 5 (пять) процентов </w:t>
      </w:r>
      <w:r w:rsidRPr="009100FA">
        <w:rPr>
          <w:rFonts w:eastAsiaTheme="minorHAnsi"/>
          <w:color w:val="000000" w:themeColor="text1"/>
          <w:lang w:eastAsia="en-US"/>
        </w:rPr>
        <w:t>от размера уставного капитала Общества.</w:t>
      </w:r>
    </w:p>
    <w:p w:rsidR="002F5899" w:rsidRDefault="002F5899" w:rsidP="002F5899">
      <w:pPr>
        <w:widowControl/>
        <w:autoSpaceDE w:val="0"/>
        <w:ind w:firstLine="540"/>
        <w:jc w:val="both"/>
        <w:rPr>
          <w:rFonts w:eastAsiaTheme="minorHAnsi"/>
          <w:lang w:eastAsia="en-US"/>
        </w:rPr>
      </w:pPr>
      <w:r>
        <w:rPr>
          <w:rFonts w:eastAsiaTheme="minorHAnsi"/>
          <w:lang w:eastAsia="en-US"/>
        </w:rPr>
        <w:t>12.4. Формирование резервного фонда осуществляется путем ежегодных отчислений до достижения установленного размера резервного фонда. Ежегодные отчисления в резервный фонд составляют</w:t>
      </w:r>
      <w:r w:rsidR="009100FA">
        <w:rPr>
          <w:rFonts w:eastAsiaTheme="minorHAnsi"/>
          <w:lang w:eastAsia="en-US"/>
        </w:rPr>
        <w:t xml:space="preserve"> 5 (пять)</w:t>
      </w:r>
      <w:r w:rsidRPr="002F5899">
        <w:rPr>
          <w:rFonts w:eastAsiaTheme="minorHAnsi"/>
          <w:i/>
          <w:color w:val="FF0000"/>
          <w:lang w:eastAsia="en-US"/>
        </w:rPr>
        <w:t xml:space="preserve"> </w:t>
      </w:r>
      <w:r w:rsidR="009100FA" w:rsidRPr="009100FA">
        <w:rPr>
          <w:rFonts w:eastAsiaTheme="minorHAnsi"/>
          <w:color w:val="000000" w:themeColor="text1"/>
          <w:lang w:eastAsia="en-US"/>
        </w:rPr>
        <w:t>процентов</w:t>
      </w:r>
      <w:r>
        <w:rPr>
          <w:rFonts w:eastAsiaTheme="minorHAnsi"/>
          <w:lang w:eastAsia="en-US"/>
        </w:rPr>
        <w:t xml:space="preserve"> от суммы чистой прибыли.</w:t>
      </w:r>
    </w:p>
    <w:p w:rsidR="002F5899" w:rsidRDefault="002F5899" w:rsidP="002F5899">
      <w:pPr>
        <w:widowControl/>
        <w:autoSpaceDE w:val="0"/>
        <w:ind w:firstLine="540"/>
        <w:jc w:val="both"/>
        <w:rPr>
          <w:rFonts w:eastAsiaTheme="minorHAnsi"/>
          <w:lang w:eastAsia="en-US"/>
        </w:rPr>
      </w:pPr>
      <w:r>
        <w:rPr>
          <w:rFonts w:eastAsiaTheme="minorHAnsi"/>
          <w:lang w:eastAsia="en-US"/>
        </w:rPr>
        <w:t>12.5. Отчисления в резервный фонд прекращаются после достижения установленного размера резервного фонда и обновляются, если средства резервного фонда будут полностью или частично использованы.</w:t>
      </w:r>
    </w:p>
    <w:p w:rsidR="002F5899" w:rsidRDefault="002F5899" w:rsidP="002F5899">
      <w:pPr>
        <w:widowControl/>
        <w:autoSpaceDE w:val="0"/>
        <w:ind w:firstLine="540"/>
        <w:jc w:val="both"/>
        <w:rPr>
          <w:rFonts w:eastAsiaTheme="minorHAnsi"/>
          <w:lang w:eastAsia="en-US"/>
        </w:rPr>
      </w:pPr>
      <w:r>
        <w:rPr>
          <w:rFonts w:eastAsiaTheme="minorHAnsi"/>
          <w:lang w:eastAsia="en-US"/>
        </w:rPr>
        <w:t>12.6. Решение об увеличении (уменьшении) размера резервного фонда, увеличении (уменьшении) размера отчислений в него или о порядке распределения его средств принимается участником Общества после подведения итогов финансовой деятельности Общества за год.</w:t>
      </w:r>
    </w:p>
    <w:p w:rsidR="002F5899" w:rsidRDefault="005D16FF" w:rsidP="002F5899">
      <w:pPr>
        <w:widowControl/>
        <w:autoSpaceDE w:val="0"/>
        <w:ind w:firstLine="540"/>
        <w:jc w:val="both"/>
        <w:rPr>
          <w:rFonts w:eastAsiaTheme="minorHAnsi"/>
          <w:lang w:eastAsia="en-US"/>
        </w:rPr>
      </w:pPr>
      <w:r>
        <w:rPr>
          <w:rFonts w:eastAsiaTheme="minorHAnsi"/>
          <w:lang w:eastAsia="en-US"/>
        </w:rPr>
        <w:lastRenderedPageBreak/>
        <w:t>12.</w:t>
      </w:r>
      <w:r w:rsidR="002F5899">
        <w:rPr>
          <w:rFonts w:eastAsiaTheme="minorHAnsi"/>
          <w:lang w:eastAsia="en-US"/>
        </w:rPr>
        <w:t xml:space="preserve">7. Средства резервного фонда расходуются по решению </w:t>
      </w:r>
      <w:r>
        <w:rPr>
          <w:rFonts w:eastAsiaTheme="minorHAnsi"/>
          <w:lang w:eastAsia="en-US"/>
        </w:rPr>
        <w:t xml:space="preserve">участника </w:t>
      </w:r>
      <w:r w:rsidR="002F5899">
        <w:rPr>
          <w:rFonts w:eastAsiaTheme="minorHAnsi"/>
          <w:lang w:eastAsia="en-US"/>
        </w:rPr>
        <w:t>Общества</w:t>
      </w:r>
      <w:r>
        <w:rPr>
          <w:rFonts w:eastAsiaTheme="minorHAnsi"/>
          <w:lang w:eastAsia="en-US"/>
        </w:rPr>
        <w:t>.</w:t>
      </w:r>
    </w:p>
    <w:p w:rsidR="002F5899" w:rsidRDefault="005D16FF" w:rsidP="002F5899">
      <w:pPr>
        <w:widowControl/>
        <w:autoSpaceDE w:val="0"/>
        <w:ind w:firstLine="540"/>
        <w:jc w:val="both"/>
        <w:rPr>
          <w:rFonts w:eastAsiaTheme="minorHAnsi"/>
          <w:lang w:eastAsia="en-US"/>
        </w:rPr>
      </w:pPr>
      <w:r>
        <w:rPr>
          <w:rFonts w:eastAsiaTheme="minorHAnsi"/>
          <w:lang w:eastAsia="en-US"/>
        </w:rPr>
        <w:t>12.</w:t>
      </w:r>
      <w:r w:rsidR="002F5899">
        <w:rPr>
          <w:rFonts w:eastAsiaTheme="minorHAnsi"/>
          <w:lang w:eastAsia="en-US"/>
        </w:rPr>
        <w:t>8. В решении о расходовании средств резервного фонда должны быть указаны:</w:t>
      </w:r>
    </w:p>
    <w:p w:rsidR="002F5899" w:rsidRDefault="005D16FF" w:rsidP="002F5899">
      <w:pPr>
        <w:widowControl/>
        <w:autoSpaceDE w:val="0"/>
        <w:ind w:firstLine="540"/>
        <w:jc w:val="both"/>
        <w:rPr>
          <w:rFonts w:eastAsiaTheme="minorHAnsi"/>
          <w:lang w:eastAsia="en-US"/>
        </w:rPr>
      </w:pPr>
      <w:r>
        <w:rPr>
          <w:rFonts w:eastAsiaTheme="minorHAnsi"/>
          <w:lang w:eastAsia="en-US"/>
        </w:rPr>
        <w:t>а)</w:t>
      </w:r>
      <w:r w:rsidR="002F5899">
        <w:rPr>
          <w:rFonts w:eastAsiaTheme="minorHAnsi"/>
          <w:lang w:eastAsia="en-US"/>
        </w:rPr>
        <w:t xml:space="preserve"> цель расходования средств;</w:t>
      </w:r>
    </w:p>
    <w:p w:rsidR="002F5899" w:rsidRDefault="005D16FF" w:rsidP="002F5899">
      <w:pPr>
        <w:widowControl/>
        <w:autoSpaceDE w:val="0"/>
        <w:ind w:firstLine="540"/>
        <w:jc w:val="both"/>
        <w:rPr>
          <w:rFonts w:eastAsiaTheme="minorHAnsi"/>
          <w:lang w:eastAsia="en-US"/>
        </w:rPr>
      </w:pPr>
      <w:r>
        <w:rPr>
          <w:rFonts w:eastAsiaTheme="minorHAnsi"/>
          <w:lang w:eastAsia="en-US"/>
        </w:rPr>
        <w:t xml:space="preserve">б) </w:t>
      </w:r>
      <w:r w:rsidR="002F5899">
        <w:rPr>
          <w:rFonts w:eastAsiaTheme="minorHAnsi"/>
          <w:lang w:eastAsia="en-US"/>
        </w:rPr>
        <w:t>сумма расходов;</w:t>
      </w:r>
    </w:p>
    <w:p w:rsidR="002F5899" w:rsidRDefault="005D16FF" w:rsidP="002F5899">
      <w:pPr>
        <w:widowControl/>
        <w:autoSpaceDE w:val="0"/>
        <w:ind w:firstLine="540"/>
        <w:jc w:val="both"/>
        <w:rPr>
          <w:rFonts w:eastAsiaTheme="minorHAnsi"/>
          <w:lang w:eastAsia="en-US"/>
        </w:rPr>
      </w:pPr>
      <w:r>
        <w:rPr>
          <w:rFonts w:eastAsiaTheme="minorHAnsi"/>
          <w:lang w:eastAsia="en-US"/>
        </w:rPr>
        <w:t>в)</w:t>
      </w:r>
      <w:r w:rsidR="002F5899">
        <w:rPr>
          <w:rFonts w:eastAsiaTheme="minorHAnsi"/>
          <w:lang w:eastAsia="en-US"/>
        </w:rPr>
        <w:t xml:space="preserve"> получатель средств.</w:t>
      </w:r>
    </w:p>
    <w:p w:rsidR="002F5899" w:rsidRDefault="005D16FF" w:rsidP="002F5899">
      <w:pPr>
        <w:widowControl/>
        <w:autoSpaceDE w:val="0"/>
        <w:ind w:firstLine="540"/>
        <w:jc w:val="both"/>
        <w:rPr>
          <w:rFonts w:eastAsiaTheme="minorHAnsi"/>
          <w:lang w:eastAsia="en-US"/>
        </w:rPr>
      </w:pPr>
      <w:r>
        <w:rPr>
          <w:rFonts w:eastAsiaTheme="minorHAnsi"/>
          <w:lang w:eastAsia="en-US"/>
        </w:rPr>
        <w:t>12.</w:t>
      </w:r>
      <w:r w:rsidR="002F5899">
        <w:rPr>
          <w:rFonts w:eastAsiaTheme="minorHAnsi"/>
          <w:lang w:eastAsia="en-US"/>
        </w:rPr>
        <w:t>9. Контроль за использованием средств резервного фонда осуществляет</w:t>
      </w:r>
      <w:r>
        <w:rPr>
          <w:rFonts w:eastAsiaTheme="minorHAnsi"/>
          <w:lang w:eastAsia="en-US"/>
        </w:rPr>
        <w:t xml:space="preserve"> </w:t>
      </w:r>
      <w:r w:rsidR="009100FA">
        <w:rPr>
          <w:rFonts w:eastAsiaTheme="minorHAnsi"/>
          <w:lang w:eastAsia="en-US"/>
        </w:rPr>
        <w:t>наблюдательный совет Общества</w:t>
      </w:r>
      <w:r w:rsidR="002F5899">
        <w:rPr>
          <w:rFonts w:eastAsiaTheme="minorHAnsi"/>
          <w:lang w:eastAsia="en-US"/>
        </w:rPr>
        <w:t>.</w:t>
      </w:r>
    </w:p>
    <w:p w:rsidR="002F5899" w:rsidRDefault="005D16FF" w:rsidP="002F5899">
      <w:pPr>
        <w:widowControl/>
        <w:autoSpaceDE w:val="0"/>
        <w:ind w:firstLine="540"/>
        <w:jc w:val="both"/>
        <w:rPr>
          <w:rFonts w:eastAsiaTheme="minorHAnsi"/>
          <w:lang w:eastAsia="en-US"/>
        </w:rPr>
      </w:pPr>
      <w:r>
        <w:rPr>
          <w:rFonts w:eastAsiaTheme="minorHAnsi"/>
          <w:lang w:eastAsia="en-US"/>
        </w:rPr>
        <w:t>12.</w:t>
      </w:r>
      <w:r w:rsidR="002F5899">
        <w:rPr>
          <w:rFonts w:eastAsiaTheme="minorHAnsi"/>
          <w:lang w:eastAsia="en-US"/>
        </w:rPr>
        <w:t>10. Резервный фонд отражается в бухгалтерском балансе Общества отдельно в соответствии с действующим законодательством Российской Федерации в сфере бухгалтерского учета и бухгалтерской отчетности.</w:t>
      </w:r>
    </w:p>
    <w:p w:rsidR="009E2BB8" w:rsidRPr="009E2BB8" w:rsidRDefault="009E2BB8">
      <w:pPr>
        <w:pStyle w:val="ConsPlusNormal"/>
        <w:jc w:val="both"/>
        <w:rPr>
          <w:rFonts w:ascii="Times New Roman" w:hAnsi="Times New Roman" w:cs="Times New Roman"/>
          <w:sz w:val="24"/>
          <w:szCs w:val="24"/>
        </w:rPr>
      </w:pPr>
    </w:p>
    <w:p w:rsidR="00A328E0" w:rsidRDefault="009E2BB8">
      <w:pPr>
        <w:pStyle w:val="ConsPlusNormal"/>
        <w:jc w:val="center"/>
        <w:outlineLvl w:val="0"/>
        <w:rPr>
          <w:rFonts w:ascii="Times New Roman" w:hAnsi="Times New Roman" w:cs="Times New Roman"/>
          <w:color w:val="000000" w:themeColor="text1"/>
          <w:sz w:val="24"/>
          <w:szCs w:val="24"/>
        </w:rPr>
      </w:pPr>
      <w:r w:rsidRPr="000D4967">
        <w:rPr>
          <w:rFonts w:ascii="Times New Roman" w:hAnsi="Times New Roman" w:cs="Times New Roman"/>
          <w:color w:val="000000" w:themeColor="text1"/>
          <w:sz w:val="24"/>
          <w:szCs w:val="24"/>
        </w:rPr>
        <w:t>1</w:t>
      </w:r>
      <w:r w:rsidR="002F5899">
        <w:rPr>
          <w:rFonts w:ascii="Times New Roman" w:hAnsi="Times New Roman" w:cs="Times New Roman"/>
          <w:color w:val="000000" w:themeColor="text1"/>
          <w:sz w:val="24"/>
          <w:szCs w:val="24"/>
        </w:rPr>
        <w:t>3</w:t>
      </w:r>
      <w:r w:rsidRPr="000D4967">
        <w:rPr>
          <w:rFonts w:ascii="Times New Roman" w:hAnsi="Times New Roman" w:cs="Times New Roman"/>
          <w:color w:val="000000" w:themeColor="text1"/>
          <w:sz w:val="24"/>
          <w:szCs w:val="24"/>
        </w:rPr>
        <w:t>.</w:t>
      </w:r>
      <w:r w:rsidR="00A328E0">
        <w:rPr>
          <w:rFonts w:ascii="Times New Roman" w:hAnsi="Times New Roman" w:cs="Times New Roman"/>
          <w:color w:val="000000" w:themeColor="text1"/>
          <w:sz w:val="24"/>
          <w:szCs w:val="24"/>
        </w:rPr>
        <w:t xml:space="preserve">НАБЛЮДАТЕЛЬНЫЙ СОВЕТ </w:t>
      </w:r>
    </w:p>
    <w:p w:rsidR="00A328E0" w:rsidRDefault="009E2BB8">
      <w:pPr>
        <w:pStyle w:val="ConsPlusNormal"/>
        <w:jc w:val="center"/>
        <w:outlineLvl w:val="0"/>
        <w:rPr>
          <w:rFonts w:ascii="Times New Roman" w:hAnsi="Times New Roman" w:cs="Times New Roman"/>
          <w:color w:val="000000" w:themeColor="text1"/>
          <w:sz w:val="24"/>
          <w:szCs w:val="24"/>
        </w:rPr>
      </w:pPr>
      <w:r w:rsidRPr="000D4967">
        <w:rPr>
          <w:rFonts w:ascii="Times New Roman" w:hAnsi="Times New Roman" w:cs="Times New Roman"/>
          <w:color w:val="000000" w:themeColor="text1"/>
          <w:sz w:val="24"/>
          <w:szCs w:val="24"/>
        </w:rPr>
        <w:t xml:space="preserve"> </w:t>
      </w:r>
    </w:p>
    <w:p w:rsidR="00A328E0" w:rsidRPr="00A328E0" w:rsidRDefault="00A328E0" w:rsidP="00A328E0">
      <w:pPr>
        <w:shd w:val="clear" w:color="auto" w:fill="FFFFFF"/>
        <w:ind w:right="-1" w:firstLine="533"/>
        <w:jc w:val="both"/>
      </w:pPr>
      <w:r w:rsidRPr="00A328E0">
        <w:rPr>
          <w:bCs/>
        </w:rPr>
        <w:t>1</w:t>
      </w:r>
      <w:r w:rsidR="0045319D">
        <w:rPr>
          <w:bCs/>
        </w:rPr>
        <w:t>3</w:t>
      </w:r>
      <w:r w:rsidRPr="00A328E0">
        <w:rPr>
          <w:bCs/>
        </w:rPr>
        <w:t xml:space="preserve">.1. Наблюдательный Совет </w:t>
      </w:r>
      <w:r w:rsidR="008A7069">
        <w:t>Общества</w:t>
      </w:r>
      <w:r w:rsidR="0045319D">
        <w:t xml:space="preserve"> </w:t>
      </w:r>
      <w:r w:rsidRPr="00A328E0">
        <w:t>(далее – наблюдательный Совет)</w:t>
      </w:r>
      <w:r w:rsidRPr="00A328E0">
        <w:rPr>
          <w:bCs/>
        </w:rPr>
        <w:t xml:space="preserve"> является постоянно действующим органом управления и контроля за деятельностью</w:t>
      </w:r>
      <w:r w:rsidR="0045319D">
        <w:rPr>
          <w:bCs/>
        </w:rPr>
        <w:t xml:space="preserve"> Общества</w:t>
      </w:r>
      <w:r w:rsidRPr="00A328E0">
        <w:rPr>
          <w:bCs/>
        </w:rPr>
        <w:t>.</w:t>
      </w:r>
    </w:p>
    <w:p w:rsidR="00A328E0" w:rsidRPr="00A328E0" w:rsidRDefault="00A328E0" w:rsidP="00A328E0">
      <w:pPr>
        <w:shd w:val="clear" w:color="auto" w:fill="FFFFFF"/>
        <w:ind w:right="-1" w:firstLine="533"/>
        <w:jc w:val="both"/>
      </w:pPr>
      <w:r w:rsidRPr="00A328E0">
        <w:rPr>
          <w:bCs/>
        </w:rPr>
        <w:t>1</w:t>
      </w:r>
      <w:r w:rsidR="0045319D">
        <w:rPr>
          <w:bCs/>
        </w:rPr>
        <w:t>3</w:t>
      </w:r>
      <w:r w:rsidRPr="00A328E0">
        <w:rPr>
          <w:bCs/>
        </w:rPr>
        <w:t xml:space="preserve">.2. Наблюдательный Совет осуществляет свою деятельность на основании </w:t>
      </w:r>
      <w:r w:rsidR="0045319D">
        <w:rPr>
          <w:bCs/>
        </w:rPr>
        <w:t>настоящего Устава</w:t>
      </w:r>
      <w:r w:rsidRPr="00A328E0">
        <w:rPr>
          <w:bCs/>
        </w:rPr>
        <w:t>.</w:t>
      </w:r>
    </w:p>
    <w:p w:rsidR="00A328E0" w:rsidRPr="00A328E0" w:rsidRDefault="0045319D" w:rsidP="0045319D">
      <w:pPr>
        <w:shd w:val="clear" w:color="auto" w:fill="FFFFFF"/>
        <w:ind w:right="-1" w:firstLine="533"/>
        <w:jc w:val="both"/>
      </w:pPr>
      <w:r>
        <w:rPr>
          <w:bCs/>
        </w:rPr>
        <w:t>13</w:t>
      </w:r>
      <w:r>
        <w:t>.</w:t>
      </w:r>
      <w:r w:rsidR="000A0D58">
        <w:t>3</w:t>
      </w:r>
      <w:r w:rsidR="00A328E0" w:rsidRPr="00A328E0">
        <w:t>. Членами наблюдательного Совета могут быть трудоспособные физические лица, не ограниченные в гражданской дееспособности и обладающие необходимыми профессиональными знаниями и опытом практической работы.</w:t>
      </w:r>
    </w:p>
    <w:p w:rsidR="00A328E0" w:rsidRPr="00A328E0" w:rsidRDefault="0045319D" w:rsidP="00A328E0">
      <w:pPr>
        <w:autoSpaceDE w:val="0"/>
        <w:ind w:firstLine="540"/>
        <w:jc w:val="both"/>
      </w:pPr>
      <w:r>
        <w:t>13.</w:t>
      </w:r>
      <w:r w:rsidR="000A0D58">
        <w:t>4</w:t>
      </w:r>
      <w:r>
        <w:t>. Директор</w:t>
      </w:r>
      <w:r w:rsidR="00A328E0" w:rsidRPr="00A328E0">
        <w:t xml:space="preserve"> Обществ</w:t>
      </w:r>
      <w:r>
        <w:t>а не может быть членом или председателем наблюдательного Совета</w:t>
      </w:r>
      <w:r w:rsidR="00A328E0" w:rsidRPr="00A328E0">
        <w:t>.</w:t>
      </w:r>
    </w:p>
    <w:p w:rsidR="00A328E0" w:rsidRPr="00A328E0" w:rsidRDefault="001B2F7F" w:rsidP="00A328E0">
      <w:pPr>
        <w:shd w:val="clear" w:color="auto" w:fill="FFFFFF"/>
        <w:ind w:right="-1" w:firstLine="533"/>
        <w:jc w:val="both"/>
        <w:rPr>
          <w:bCs/>
        </w:rPr>
      </w:pPr>
      <w:r>
        <w:rPr>
          <w:bCs/>
        </w:rPr>
        <w:t>13.</w:t>
      </w:r>
      <w:r w:rsidR="000A0D58">
        <w:rPr>
          <w:bCs/>
        </w:rPr>
        <w:t>5</w:t>
      </w:r>
      <w:r w:rsidR="0045319D">
        <w:rPr>
          <w:bCs/>
        </w:rPr>
        <w:t>. Количественный и персональный состав</w:t>
      </w:r>
      <w:r w:rsidR="00A328E0" w:rsidRPr="00A328E0">
        <w:rPr>
          <w:bCs/>
        </w:rPr>
        <w:t xml:space="preserve"> членов наблюдательного Совета </w:t>
      </w:r>
      <w:r w:rsidR="001A3E2F">
        <w:rPr>
          <w:bCs/>
        </w:rPr>
        <w:t>образуется</w:t>
      </w:r>
      <w:r w:rsidR="00A328E0" w:rsidRPr="00A328E0">
        <w:rPr>
          <w:bCs/>
        </w:rPr>
        <w:t xml:space="preserve"> распоряжением администрации Северо-Енисейского района.</w:t>
      </w:r>
    </w:p>
    <w:p w:rsidR="00A328E0" w:rsidRPr="00A328E0" w:rsidRDefault="001B2F7F" w:rsidP="00A328E0">
      <w:pPr>
        <w:autoSpaceDE w:val="0"/>
        <w:ind w:firstLine="540"/>
        <w:jc w:val="both"/>
        <w:rPr>
          <w:color w:val="000000"/>
        </w:rPr>
      </w:pPr>
      <w:r>
        <w:t>13.</w:t>
      </w:r>
      <w:r w:rsidR="000A0D58">
        <w:t>6</w:t>
      </w:r>
      <w:r w:rsidR="00A328E0" w:rsidRPr="00A328E0">
        <w:t>.</w:t>
      </w:r>
      <w:r w:rsidR="00A328E0" w:rsidRPr="00A328E0">
        <w:rPr>
          <w:color w:val="FF0000"/>
        </w:rPr>
        <w:t xml:space="preserve"> </w:t>
      </w:r>
      <w:r w:rsidR="00A328E0" w:rsidRPr="00A328E0">
        <w:rPr>
          <w:color w:val="000000"/>
        </w:rPr>
        <w:t>Основаниями прекращения полномочий председателя и членов наблюдательного Совета являются:</w:t>
      </w:r>
    </w:p>
    <w:p w:rsidR="00A328E0" w:rsidRDefault="00BA60F1" w:rsidP="001A3E2F">
      <w:pPr>
        <w:autoSpaceDE w:val="0"/>
        <w:ind w:firstLine="540"/>
        <w:jc w:val="both"/>
        <w:rPr>
          <w:color w:val="000000"/>
        </w:rPr>
      </w:pPr>
      <w:r>
        <w:rPr>
          <w:color w:val="000000"/>
        </w:rPr>
        <w:t xml:space="preserve">1) </w:t>
      </w:r>
      <w:r w:rsidR="003A0255">
        <w:rPr>
          <w:color w:val="000000"/>
        </w:rPr>
        <w:t>распоряжени</w:t>
      </w:r>
      <w:r w:rsidR="003438BE">
        <w:rPr>
          <w:color w:val="000000"/>
        </w:rPr>
        <w:t>е</w:t>
      </w:r>
      <w:r w:rsidR="003A0255">
        <w:rPr>
          <w:color w:val="000000"/>
        </w:rPr>
        <w:t xml:space="preserve"> администрации Северо-Енисейского района</w:t>
      </w:r>
      <w:r w:rsidR="008378AF">
        <w:rPr>
          <w:color w:val="000000"/>
        </w:rPr>
        <w:t xml:space="preserve"> о прекращении полномочий председателя и членов наблюдательного Совета</w:t>
      </w:r>
      <w:r w:rsidR="001A3E2F">
        <w:rPr>
          <w:color w:val="000000"/>
        </w:rPr>
        <w:t xml:space="preserve">, в том числе </w:t>
      </w:r>
      <w:r>
        <w:rPr>
          <w:color w:val="000000"/>
        </w:rPr>
        <w:t>добровольного сложения полномочий</w:t>
      </w:r>
      <w:r w:rsidR="001A3E2F">
        <w:rPr>
          <w:color w:val="000000"/>
        </w:rPr>
        <w:t xml:space="preserve"> члена наблюдательного Совета</w:t>
      </w:r>
      <w:r>
        <w:rPr>
          <w:color w:val="000000"/>
        </w:rPr>
        <w:t>;</w:t>
      </w:r>
    </w:p>
    <w:p w:rsidR="00BA60F1" w:rsidRPr="00A328E0" w:rsidRDefault="001A3E2F" w:rsidP="00A328E0">
      <w:pPr>
        <w:autoSpaceDE w:val="0"/>
        <w:ind w:firstLine="540"/>
        <w:jc w:val="both"/>
        <w:rPr>
          <w:color w:val="000000"/>
        </w:rPr>
      </w:pPr>
      <w:r>
        <w:rPr>
          <w:color w:val="000000"/>
        </w:rPr>
        <w:t>2</w:t>
      </w:r>
      <w:r w:rsidR="00BA60F1">
        <w:rPr>
          <w:color w:val="000000"/>
        </w:rPr>
        <w:t>) ины</w:t>
      </w:r>
      <w:r w:rsidR="00295A7E">
        <w:rPr>
          <w:color w:val="000000"/>
        </w:rPr>
        <w:t>е случа</w:t>
      </w:r>
      <w:r w:rsidR="003438BE">
        <w:rPr>
          <w:color w:val="000000"/>
        </w:rPr>
        <w:t>и</w:t>
      </w:r>
      <w:r w:rsidR="00BA60F1">
        <w:rPr>
          <w:color w:val="000000"/>
        </w:rPr>
        <w:t xml:space="preserve">, когда член наблюдательного Совета не может осуществлять свои полномочия, в том числе в случае </w:t>
      </w:r>
      <w:r w:rsidR="008378AF">
        <w:rPr>
          <w:color w:val="000000"/>
        </w:rPr>
        <w:t>включения</w:t>
      </w:r>
      <w:r w:rsidR="00BA60F1">
        <w:rPr>
          <w:color w:val="000000"/>
        </w:rPr>
        <w:t xml:space="preserve"> его в члены ревизионной комиссии Общества</w:t>
      </w:r>
      <w:r w:rsidR="008378AF">
        <w:rPr>
          <w:color w:val="000000"/>
        </w:rPr>
        <w:t xml:space="preserve"> на основании распоряжения администрации Северо-Енисейского района</w:t>
      </w:r>
      <w:r w:rsidR="00BA60F1">
        <w:rPr>
          <w:color w:val="000000"/>
        </w:rPr>
        <w:t>.</w:t>
      </w:r>
    </w:p>
    <w:p w:rsidR="00A328E0" w:rsidRPr="00A328E0" w:rsidRDefault="001B2F7F" w:rsidP="00A328E0">
      <w:pPr>
        <w:autoSpaceDE w:val="0"/>
        <w:ind w:firstLine="540"/>
        <w:jc w:val="both"/>
        <w:rPr>
          <w:color w:val="000000"/>
        </w:rPr>
      </w:pPr>
      <w:r>
        <w:rPr>
          <w:color w:val="000000"/>
        </w:rPr>
        <w:t>13.8</w:t>
      </w:r>
      <w:r w:rsidR="00BA60F1">
        <w:rPr>
          <w:color w:val="000000"/>
        </w:rPr>
        <w:t>.</w:t>
      </w:r>
      <w:r w:rsidR="00A328E0" w:rsidRPr="00A328E0">
        <w:rPr>
          <w:color w:val="000000"/>
        </w:rPr>
        <w:t xml:space="preserve"> Председатель наблюдательного Совета:</w:t>
      </w:r>
    </w:p>
    <w:p w:rsidR="00A328E0" w:rsidRPr="00A328E0" w:rsidRDefault="00A328E0" w:rsidP="00A328E0">
      <w:pPr>
        <w:autoSpaceDE w:val="0"/>
        <w:ind w:firstLine="540"/>
        <w:jc w:val="both"/>
        <w:rPr>
          <w:color w:val="000000"/>
        </w:rPr>
      </w:pPr>
      <w:r w:rsidRPr="00A328E0">
        <w:rPr>
          <w:color w:val="000000"/>
        </w:rPr>
        <w:t>1) организует работу наблюдательного Совета;</w:t>
      </w:r>
    </w:p>
    <w:p w:rsidR="00A328E0" w:rsidRPr="00A328E0" w:rsidRDefault="00A328E0" w:rsidP="00A328E0">
      <w:pPr>
        <w:autoSpaceDE w:val="0"/>
        <w:ind w:firstLine="540"/>
        <w:jc w:val="both"/>
        <w:rPr>
          <w:color w:val="000000"/>
        </w:rPr>
      </w:pPr>
      <w:r w:rsidRPr="00A328E0">
        <w:rPr>
          <w:color w:val="000000"/>
        </w:rPr>
        <w:t>2) созывает заседания наблюдательного Совета;</w:t>
      </w:r>
    </w:p>
    <w:p w:rsidR="00A328E0" w:rsidRPr="00A328E0" w:rsidRDefault="00A328E0" w:rsidP="00A328E0">
      <w:pPr>
        <w:autoSpaceDE w:val="0"/>
        <w:ind w:firstLine="540"/>
        <w:jc w:val="both"/>
        <w:rPr>
          <w:color w:val="000000"/>
        </w:rPr>
      </w:pPr>
      <w:r w:rsidRPr="00A328E0">
        <w:rPr>
          <w:color w:val="000000"/>
        </w:rPr>
        <w:t xml:space="preserve">3) осуществляет функции председательствующего на </w:t>
      </w:r>
      <w:r w:rsidR="00BA60F1">
        <w:rPr>
          <w:color w:val="000000"/>
        </w:rPr>
        <w:t>заседании</w:t>
      </w:r>
      <w:r w:rsidRPr="00A328E0">
        <w:rPr>
          <w:color w:val="000000"/>
        </w:rPr>
        <w:t xml:space="preserve"> наблюдательного Совета;</w:t>
      </w:r>
    </w:p>
    <w:p w:rsidR="00BA60F1" w:rsidRDefault="00A328E0" w:rsidP="00BA60F1">
      <w:pPr>
        <w:autoSpaceDE w:val="0"/>
        <w:ind w:firstLine="540"/>
        <w:jc w:val="both"/>
        <w:rPr>
          <w:color w:val="000000"/>
        </w:rPr>
      </w:pPr>
      <w:r w:rsidRPr="00A328E0">
        <w:rPr>
          <w:color w:val="000000"/>
        </w:rPr>
        <w:t>4) осуществляет контроль за исполнением решений наблюдательного Совета.</w:t>
      </w:r>
    </w:p>
    <w:p w:rsidR="00A328E0" w:rsidRPr="008C0443" w:rsidRDefault="00BA60F1" w:rsidP="00BA60F1">
      <w:pPr>
        <w:autoSpaceDE w:val="0"/>
        <w:ind w:firstLine="540"/>
        <w:jc w:val="both"/>
        <w:rPr>
          <w:color w:val="000000"/>
        </w:rPr>
      </w:pPr>
      <w:r>
        <w:rPr>
          <w:color w:val="000000"/>
        </w:rPr>
        <w:t>1</w:t>
      </w:r>
      <w:r w:rsidR="001B2F7F">
        <w:t>3.9</w:t>
      </w:r>
      <w:r w:rsidR="00A328E0" w:rsidRPr="00A328E0">
        <w:t xml:space="preserve">. Компетенция наблюдательного Совета определяется в соответствии с </w:t>
      </w:r>
      <w:r w:rsidR="00A328E0" w:rsidRPr="008C0443">
        <w:t>Федеральным</w:t>
      </w:r>
      <w:r w:rsidR="001D7879">
        <w:t xml:space="preserve"> законом</w:t>
      </w:r>
      <w:r w:rsidR="00A328E0" w:rsidRPr="008C0443">
        <w:t xml:space="preserve"> от 08.02.1998 № 14-ФЗ «Об обществах с ограниченной ответственностью» и настоящим </w:t>
      </w:r>
      <w:r w:rsidRPr="008C0443">
        <w:t>Уставом</w:t>
      </w:r>
      <w:r w:rsidR="00A328E0" w:rsidRPr="008C0443">
        <w:t>.</w:t>
      </w:r>
    </w:p>
    <w:p w:rsidR="00A328E0" w:rsidRPr="006F0A83" w:rsidRDefault="00B341D3" w:rsidP="00A328E0">
      <w:pPr>
        <w:autoSpaceDE w:val="0"/>
        <w:ind w:firstLine="540"/>
        <w:jc w:val="both"/>
      </w:pPr>
      <w:r w:rsidRPr="006F0A83">
        <w:t>1</w:t>
      </w:r>
      <w:r w:rsidR="00A328E0" w:rsidRPr="006F0A83">
        <w:t>3.</w:t>
      </w:r>
      <w:r w:rsidRPr="006F0A83">
        <w:t>1</w:t>
      </w:r>
      <w:r w:rsidR="001B2F7F" w:rsidRPr="006F0A83">
        <w:t>0</w:t>
      </w:r>
      <w:r w:rsidR="00A328E0" w:rsidRPr="006F0A83">
        <w:t xml:space="preserve">. К компетенции </w:t>
      </w:r>
      <w:r w:rsidR="008A7069" w:rsidRPr="006F0A83">
        <w:t>н</w:t>
      </w:r>
      <w:r w:rsidR="00A328E0" w:rsidRPr="006F0A83">
        <w:t xml:space="preserve">аблюдательного </w:t>
      </w:r>
      <w:r w:rsidRPr="006F0A83">
        <w:t>С</w:t>
      </w:r>
      <w:r w:rsidR="00A328E0" w:rsidRPr="006F0A83">
        <w:t>овета</w:t>
      </w:r>
      <w:r w:rsidRPr="006F0A83">
        <w:t xml:space="preserve"> </w:t>
      </w:r>
      <w:r w:rsidR="00A328E0" w:rsidRPr="006F0A83">
        <w:t>относятся:</w:t>
      </w:r>
    </w:p>
    <w:p w:rsidR="00A328E0" w:rsidRPr="006F0A83" w:rsidRDefault="00A328E0" w:rsidP="00A328E0">
      <w:pPr>
        <w:autoSpaceDE w:val="0"/>
        <w:ind w:firstLine="540"/>
        <w:jc w:val="both"/>
      </w:pPr>
      <w:r w:rsidRPr="006F0A83">
        <w:t>1</w:t>
      </w:r>
      <w:r w:rsidR="00B341D3" w:rsidRPr="006F0A83">
        <w:t xml:space="preserve">) </w:t>
      </w:r>
      <w:r w:rsidR="005B538E" w:rsidRPr="006F0A83">
        <w:t>п</w:t>
      </w:r>
      <w:r w:rsidRPr="006F0A83">
        <w:t xml:space="preserve">одготовка материалов для рассмотрения </w:t>
      </w:r>
      <w:r w:rsidR="005B538E" w:rsidRPr="006F0A83">
        <w:t>единственным участником Общества;</w:t>
      </w:r>
    </w:p>
    <w:p w:rsidR="00A328E0" w:rsidRPr="006F0A83" w:rsidRDefault="003943E8" w:rsidP="00A328E0">
      <w:pPr>
        <w:autoSpaceDE w:val="0"/>
        <w:ind w:firstLine="540"/>
        <w:jc w:val="both"/>
      </w:pPr>
      <w:r w:rsidRPr="006F0A83">
        <w:t xml:space="preserve">2) </w:t>
      </w:r>
      <w:r w:rsidR="005B538E" w:rsidRPr="006F0A83">
        <w:t>р</w:t>
      </w:r>
      <w:r w:rsidR="00A328E0" w:rsidRPr="006F0A83">
        <w:t xml:space="preserve">азработка для передачи на рассмотрение </w:t>
      </w:r>
      <w:r w:rsidR="005B538E" w:rsidRPr="006F0A83">
        <w:t>единственным участником</w:t>
      </w:r>
      <w:r w:rsidR="00A328E0" w:rsidRPr="006F0A83">
        <w:t xml:space="preserve"> Общества</w:t>
      </w:r>
      <w:r w:rsidR="006F0A83">
        <w:t xml:space="preserve"> и </w:t>
      </w:r>
      <w:r w:rsidR="004E1384">
        <w:t>д</w:t>
      </w:r>
      <w:r w:rsidR="006F0A83">
        <w:t>иректором Общества</w:t>
      </w:r>
      <w:r w:rsidR="00A328E0" w:rsidRPr="006F0A83">
        <w:t xml:space="preserve"> проектов целевых или тематических программ развития Общества и основных внутренних документов Общества, регламентирующих отдельные сферы его деятельности</w:t>
      </w:r>
      <w:r w:rsidR="005B538E" w:rsidRPr="006F0A83">
        <w:t>;</w:t>
      </w:r>
    </w:p>
    <w:p w:rsidR="003943E8" w:rsidRPr="006F0A83" w:rsidRDefault="006F0A83" w:rsidP="003943E8">
      <w:pPr>
        <w:autoSpaceDE w:val="0"/>
        <w:ind w:firstLine="540"/>
        <w:jc w:val="both"/>
      </w:pPr>
      <w:r>
        <w:t>3</w:t>
      </w:r>
      <w:r w:rsidR="001B2F7F" w:rsidRPr="006F0A83">
        <w:t xml:space="preserve">) </w:t>
      </w:r>
      <w:proofErr w:type="gramStart"/>
      <w:r w:rsidR="001B2F7F" w:rsidRPr="006F0A83">
        <w:t>контроль за</w:t>
      </w:r>
      <w:proofErr w:type="gramEnd"/>
      <w:r w:rsidR="001B2F7F" w:rsidRPr="006F0A83">
        <w:t xml:space="preserve"> использованием переданного имущества путем внесения вклада в имущество Общества на основании решения единственного участника Общества, а также проверка сохранности и использования по целевому назначению перед</w:t>
      </w:r>
      <w:r w:rsidR="003943E8" w:rsidRPr="006F0A83">
        <w:t>анного Обществу имущества.</w:t>
      </w:r>
      <w:r w:rsidR="008C0443" w:rsidRPr="006F0A83">
        <w:t xml:space="preserve"> </w:t>
      </w:r>
      <w:proofErr w:type="gramStart"/>
      <w:r w:rsidR="008C0443" w:rsidRPr="006F0A83">
        <w:t>Контроль за</w:t>
      </w:r>
      <w:proofErr w:type="gramEnd"/>
      <w:r w:rsidR="008C0443" w:rsidRPr="006F0A83">
        <w:t xml:space="preserve"> испол</w:t>
      </w:r>
      <w:r w:rsidR="008378AF">
        <w:t>ьзованием переданного имущества</w:t>
      </w:r>
      <w:r w:rsidR="008C0443" w:rsidRPr="006F0A83">
        <w:t xml:space="preserve"> путем внесения вклада в имущество Общества осуществляется в соответствии с </w:t>
      </w:r>
      <w:r w:rsidR="008378AF">
        <w:t xml:space="preserve">Гражданским кодексом Российской Федерации, </w:t>
      </w:r>
      <w:r w:rsidR="008378AF" w:rsidRPr="008C0443">
        <w:t>Федеральным</w:t>
      </w:r>
      <w:r w:rsidR="001D7879">
        <w:t xml:space="preserve"> законом</w:t>
      </w:r>
      <w:r w:rsidR="008378AF" w:rsidRPr="008C0443">
        <w:t xml:space="preserve"> от 08.02.1998 № 14-ФЗ «Об обществах с ограниченной ответственностью»</w:t>
      </w:r>
      <w:r w:rsidR="008378AF">
        <w:t xml:space="preserve">, </w:t>
      </w:r>
      <w:r w:rsidR="008C0443" w:rsidRPr="006F0A83">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B538E" w:rsidRPr="008C0443" w:rsidRDefault="005B538E" w:rsidP="003943E8">
      <w:pPr>
        <w:autoSpaceDE w:val="0"/>
        <w:ind w:firstLine="540"/>
        <w:jc w:val="both"/>
      </w:pPr>
      <w:r w:rsidRPr="008C0443">
        <w:lastRenderedPageBreak/>
        <w:t>13.1</w:t>
      </w:r>
      <w:r w:rsidR="001B2F7F" w:rsidRPr="008C0443">
        <w:t>1</w:t>
      </w:r>
      <w:r w:rsidRPr="008C0443">
        <w:t xml:space="preserve">. Наблюдательный Совет осуществляет свою деятельность в форме заседаний. Наличие кворума на заседании определяется присутствием на нем не менее 3/4 членов </w:t>
      </w:r>
      <w:r w:rsidR="008A7069" w:rsidRPr="008C0443">
        <w:t>н</w:t>
      </w:r>
      <w:r w:rsidRPr="008C0443">
        <w:t xml:space="preserve">аблюдательного </w:t>
      </w:r>
      <w:r w:rsidR="009B4F7C" w:rsidRPr="008C0443">
        <w:t>С</w:t>
      </w:r>
      <w:r w:rsidRPr="008C0443">
        <w:t>овета.</w:t>
      </w:r>
    </w:p>
    <w:p w:rsidR="005B538E" w:rsidRPr="008C0443" w:rsidRDefault="001B2F7F" w:rsidP="005B538E">
      <w:pPr>
        <w:autoSpaceDE w:val="0"/>
        <w:ind w:firstLine="540"/>
        <w:jc w:val="both"/>
      </w:pPr>
      <w:r w:rsidRPr="008C0443">
        <w:t>13.12</w:t>
      </w:r>
      <w:r w:rsidR="009B4F7C" w:rsidRPr="008C0443">
        <w:t>.</w:t>
      </w:r>
      <w:r w:rsidR="005B538E" w:rsidRPr="008C0443">
        <w:t xml:space="preserve"> Заседания </w:t>
      </w:r>
      <w:r w:rsidR="008A7069" w:rsidRPr="008C0443">
        <w:t>н</w:t>
      </w:r>
      <w:r w:rsidR="009B4F7C" w:rsidRPr="008C0443">
        <w:t>аблюдательного С</w:t>
      </w:r>
      <w:r w:rsidR="005B538E" w:rsidRPr="008C0443">
        <w:t>овета</w:t>
      </w:r>
      <w:r w:rsidR="009B4F7C" w:rsidRPr="008C0443">
        <w:t xml:space="preserve"> п</w:t>
      </w:r>
      <w:r w:rsidR="005B538E" w:rsidRPr="008C0443">
        <w:t>роводятся по мере необходимости, но не реже</w:t>
      </w:r>
      <w:r w:rsidR="009B4F7C" w:rsidRPr="008C0443">
        <w:t xml:space="preserve"> одного раза в год</w:t>
      </w:r>
      <w:r w:rsidR="005B538E" w:rsidRPr="008C0443">
        <w:t>.</w:t>
      </w:r>
    </w:p>
    <w:p w:rsidR="005B538E" w:rsidRPr="008C0443" w:rsidRDefault="001B2F7F" w:rsidP="005B538E">
      <w:pPr>
        <w:autoSpaceDE w:val="0"/>
        <w:ind w:firstLine="540"/>
        <w:jc w:val="both"/>
      </w:pPr>
      <w:r w:rsidRPr="008C0443">
        <w:t>13.13</w:t>
      </w:r>
      <w:r w:rsidR="009B4F7C" w:rsidRPr="008C0443">
        <w:t xml:space="preserve">. </w:t>
      </w:r>
      <w:r w:rsidR="005B538E" w:rsidRPr="008C0443">
        <w:t xml:space="preserve">Годовое заседание </w:t>
      </w:r>
      <w:r w:rsidR="008A7069" w:rsidRPr="008C0443">
        <w:t>н</w:t>
      </w:r>
      <w:r w:rsidR="009B4F7C" w:rsidRPr="008C0443">
        <w:t>аблюдательного Совета</w:t>
      </w:r>
      <w:r w:rsidR="005B538E" w:rsidRPr="008C0443">
        <w:t xml:space="preserve"> проводится непосредственно после получения результат</w:t>
      </w:r>
      <w:r w:rsidR="009B4F7C" w:rsidRPr="008C0443">
        <w:t>ов</w:t>
      </w:r>
      <w:r w:rsidR="005B538E" w:rsidRPr="008C0443">
        <w:t xml:space="preserve"> проверки годового отчета и годового бухгалтерского баланса Общества.</w:t>
      </w:r>
    </w:p>
    <w:p w:rsidR="005B538E" w:rsidRPr="005B538E" w:rsidRDefault="001B2F7F" w:rsidP="005B538E">
      <w:pPr>
        <w:autoSpaceDE w:val="0"/>
        <w:ind w:firstLine="540"/>
        <w:jc w:val="both"/>
      </w:pPr>
      <w:r w:rsidRPr="008C0443">
        <w:t>13.14</w:t>
      </w:r>
      <w:r w:rsidR="008A7069" w:rsidRPr="008C0443">
        <w:t>. Члены н</w:t>
      </w:r>
      <w:r w:rsidR="00963295" w:rsidRPr="008C0443">
        <w:t>аблюдательного Совета вправе самостоятельно инициировать проведения заседания при необходимости</w:t>
      </w:r>
      <w:r w:rsidR="005B538E" w:rsidRPr="005B538E">
        <w:t>.</w:t>
      </w:r>
    </w:p>
    <w:p w:rsidR="005B538E" w:rsidRPr="005B538E" w:rsidRDefault="001B2F7F" w:rsidP="005B538E">
      <w:pPr>
        <w:autoSpaceDE w:val="0"/>
        <w:ind w:firstLine="540"/>
        <w:jc w:val="both"/>
      </w:pPr>
      <w:r>
        <w:t>13.15</w:t>
      </w:r>
      <w:r w:rsidR="00963295">
        <w:t>.</w:t>
      </w:r>
      <w:r w:rsidR="005B538E" w:rsidRPr="005B538E">
        <w:t xml:space="preserve"> На заседаниях </w:t>
      </w:r>
      <w:r w:rsidR="008A7069">
        <w:t>н</w:t>
      </w:r>
      <w:r w:rsidR="00963295">
        <w:t>аблюдательного Совета</w:t>
      </w:r>
      <w:r w:rsidR="005B538E" w:rsidRPr="005B538E">
        <w:t xml:space="preserve"> не могут рассматриваться вопросы, не указанные в </w:t>
      </w:r>
      <w:r w:rsidR="00963295">
        <w:t>повестке дня</w:t>
      </w:r>
      <w:r w:rsidR="005B538E" w:rsidRPr="005B538E">
        <w:t>, за исключением случаев, когда все члены и председатель единогласно выскажутся за рассмотрение и иных вопросов.</w:t>
      </w:r>
    </w:p>
    <w:p w:rsidR="005B538E" w:rsidRPr="005B538E" w:rsidRDefault="001B2F7F" w:rsidP="005B538E">
      <w:pPr>
        <w:autoSpaceDE w:val="0"/>
        <w:ind w:firstLine="540"/>
        <w:jc w:val="both"/>
      </w:pPr>
      <w:r>
        <w:t>13.16</w:t>
      </w:r>
      <w:r w:rsidR="00963295">
        <w:t>. П</w:t>
      </w:r>
      <w:r w:rsidR="005B538E" w:rsidRPr="005B538E">
        <w:t xml:space="preserve">одготовку и организацию заседания </w:t>
      </w:r>
      <w:r w:rsidR="008A7069">
        <w:t>н</w:t>
      </w:r>
      <w:r w:rsidR="00963295">
        <w:t>аблюдательного С</w:t>
      </w:r>
      <w:r w:rsidR="005B538E" w:rsidRPr="005B538E">
        <w:t>овета</w:t>
      </w:r>
      <w:r w:rsidR="00963295">
        <w:t xml:space="preserve"> </w:t>
      </w:r>
      <w:r w:rsidR="005B538E" w:rsidRPr="005B538E">
        <w:t xml:space="preserve">обеспечивает председатель </w:t>
      </w:r>
      <w:r w:rsidR="008A7069">
        <w:t>н</w:t>
      </w:r>
      <w:r w:rsidR="005B538E" w:rsidRPr="005B538E">
        <w:t xml:space="preserve">аблюдательного </w:t>
      </w:r>
      <w:r w:rsidR="00981214">
        <w:t>Совета</w:t>
      </w:r>
      <w:r w:rsidR="005B538E" w:rsidRPr="005B538E">
        <w:t xml:space="preserve">, а организацию и подготовку </w:t>
      </w:r>
      <w:r w:rsidR="00981214">
        <w:t xml:space="preserve">внеочередного </w:t>
      </w:r>
      <w:r w:rsidR="005B538E" w:rsidRPr="005B538E">
        <w:t xml:space="preserve">заседания - председатель </w:t>
      </w:r>
      <w:r w:rsidR="008A7069">
        <w:t>н</w:t>
      </w:r>
      <w:r w:rsidR="00981214">
        <w:t xml:space="preserve">аблюдательного Совета </w:t>
      </w:r>
      <w:r w:rsidR="005B538E" w:rsidRPr="005B538E">
        <w:t>или инициаторы его созыва.</w:t>
      </w:r>
    </w:p>
    <w:p w:rsidR="005B538E" w:rsidRDefault="001B2F7F" w:rsidP="005B538E">
      <w:pPr>
        <w:autoSpaceDE w:val="0"/>
        <w:ind w:firstLine="540"/>
        <w:jc w:val="both"/>
      </w:pPr>
      <w:r>
        <w:t>13.17</w:t>
      </w:r>
      <w:r w:rsidR="00981214">
        <w:t>.</w:t>
      </w:r>
      <w:r w:rsidR="005B538E" w:rsidRPr="005B538E">
        <w:t xml:space="preserve"> Результаты голосования по вопросам, рассматриваемым на заседании </w:t>
      </w:r>
      <w:r w:rsidR="00981214">
        <w:t>Наблюдательного С</w:t>
      </w:r>
      <w:r w:rsidR="005B538E" w:rsidRPr="005B538E">
        <w:t>овета, определяются по числу голосов лиц</w:t>
      </w:r>
      <w:r w:rsidR="00981214">
        <w:t>, принявших участие в голосовании.</w:t>
      </w:r>
    </w:p>
    <w:p w:rsidR="00981214" w:rsidRDefault="001B2F7F" w:rsidP="00981214">
      <w:pPr>
        <w:autoSpaceDE w:val="0"/>
        <w:ind w:firstLine="540"/>
        <w:jc w:val="both"/>
      </w:pPr>
      <w:r>
        <w:t>13.18</w:t>
      </w:r>
      <w:r w:rsidR="00981214">
        <w:t xml:space="preserve">. </w:t>
      </w:r>
      <w:r w:rsidR="006F0A83">
        <w:t>Решение, принятое на заседании наблюдательного Совета большинством голосов, доводится до сведения единственного участника Общества. Единственный участник общества вправе утвердить решение наблюдательного Совета или отклонить его с указанием причин отклонения. Утвержденное решение наблюдательного Совета оформляется решением единственного участника Общества</w:t>
      </w:r>
      <w:r w:rsidR="00981214">
        <w:t>.</w:t>
      </w:r>
    </w:p>
    <w:p w:rsidR="005B538E" w:rsidRDefault="001B2F7F" w:rsidP="00981214">
      <w:pPr>
        <w:autoSpaceDE w:val="0"/>
        <w:ind w:firstLine="540"/>
        <w:jc w:val="both"/>
      </w:pPr>
      <w:r>
        <w:t>13.19</w:t>
      </w:r>
      <w:r w:rsidR="00981214">
        <w:t>.</w:t>
      </w:r>
      <w:r w:rsidR="008A7069">
        <w:t xml:space="preserve"> Члены н</w:t>
      </w:r>
      <w:r w:rsidR="00981214">
        <w:t>аблюдательного</w:t>
      </w:r>
      <w:r w:rsidR="009174FF">
        <w:t xml:space="preserve"> Совета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9174FF" w:rsidRDefault="00D129BE" w:rsidP="00981214">
      <w:pPr>
        <w:autoSpaceDE w:val="0"/>
        <w:ind w:firstLine="540"/>
        <w:jc w:val="both"/>
      </w:pPr>
      <w:r>
        <w:t>13.2</w:t>
      </w:r>
      <w:r w:rsidR="001B2F7F">
        <w:t>0</w:t>
      </w:r>
      <w:r w:rsidR="008A7069">
        <w:t>. Члены н</w:t>
      </w:r>
      <w:r w:rsidR="009174FF">
        <w:t>аблюдательного Совета несут ответственность перед Обществом за убытки, причиненные Обществу их виновными действиями (бездействием), в порядке, установленном действующем</w:t>
      </w:r>
      <w:r w:rsidR="008A7069">
        <w:t xml:space="preserve"> законодательством. При этом в н</w:t>
      </w:r>
      <w:r w:rsidR="009174FF">
        <w:t>аблюдательном Совете не несут ответственности члены, голосовавшие против решения, которое повлекло причинение Обществу убытков, или не принимавшие участия в голосовании.</w:t>
      </w:r>
    </w:p>
    <w:p w:rsidR="00A328E0" w:rsidRPr="00A328E0" w:rsidRDefault="001B2F7F" w:rsidP="00A328E0">
      <w:pPr>
        <w:autoSpaceDE w:val="0"/>
        <w:ind w:firstLine="540"/>
        <w:jc w:val="both"/>
      </w:pPr>
      <w:r>
        <w:t>13.21</w:t>
      </w:r>
      <w:r w:rsidR="009174FF">
        <w:t>. Единственный участник Общества вправе обратиться в суд с иском к члену</w:t>
      </w:r>
      <w:r w:rsidR="00225684">
        <w:t xml:space="preserve"> Наблюдательного Совета о возмещении убытков, причиненных Обществу.</w:t>
      </w:r>
    </w:p>
    <w:p w:rsidR="00A328E0" w:rsidRDefault="00A328E0">
      <w:pPr>
        <w:pStyle w:val="ConsPlusNormal"/>
        <w:jc w:val="center"/>
        <w:outlineLvl w:val="0"/>
        <w:rPr>
          <w:rFonts w:ascii="Times New Roman" w:hAnsi="Times New Roman" w:cs="Times New Roman"/>
          <w:color w:val="000000" w:themeColor="text1"/>
          <w:sz w:val="24"/>
          <w:szCs w:val="24"/>
        </w:rPr>
      </w:pPr>
    </w:p>
    <w:p w:rsidR="009E2BB8" w:rsidRPr="000D4967" w:rsidRDefault="00A328E0">
      <w:pPr>
        <w:pStyle w:val="ConsPlusNormal"/>
        <w:jc w:val="cente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14. </w:t>
      </w:r>
      <w:r w:rsidR="000D4967" w:rsidRPr="000D4967">
        <w:rPr>
          <w:rFonts w:ascii="Times New Roman" w:hAnsi="Times New Roman" w:cs="Times New Roman"/>
          <w:color w:val="000000" w:themeColor="text1"/>
          <w:sz w:val="24"/>
          <w:szCs w:val="24"/>
        </w:rPr>
        <w:t>ТРУДОВЫЕ И СОЦИАЛЬНЫЕ ОТНОШЕНИЯ</w:t>
      </w:r>
    </w:p>
    <w:p w:rsidR="009E2BB8" w:rsidRPr="000D4967" w:rsidRDefault="009E2BB8">
      <w:pPr>
        <w:pStyle w:val="ConsPlusNormal"/>
        <w:jc w:val="both"/>
        <w:rPr>
          <w:rFonts w:ascii="Times New Roman" w:hAnsi="Times New Roman" w:cs="Times New Roman"/>
          <w:color w:val="000000" w:themeColor="text1"/>
          <w:sz w:val="24"/>
          <w:szCs w:val="24"/>
        </w:rPr>
      </w:pPr>
    </w:p>
    <w:p w:rsidR="009E2BB8" w:rsidRPr="000D4967" w:rsidRDefault="009E2BB8">
      <w:pPr>
        <w:pStyle w:val="ConsPlusNormal"/>
        <w:ind w:firstLine="540"/>
        <w:jc w:val="both"/>
        <w:rPr>
          <w:rFonts w:ascii="Times New Roman" w:hAnsi="Times New Roman" w:cs="Times New Roman"/>
          <w:color w:val="000000" w:themeColor="text1"/>
          <w:sz w:val="24"/>
          <w:szCs w:val="24"/>
        </w:rPr>
      </w:pPr>
      <w:r w:rsidRPr="000D4967">
        <w:rPr>
          <w:rFonts w:ascii="Times New Roman" w:hAnsi="Times New Roman" w:cs="Times New Roman"/>
          <w:color w:val="000000" w:themeColor="text1"/>
          <w:sz w:val="24"/>
          <w:szCs w:val="24"/>
        </w:rPr>
        <w:t>1</w:t>
      </w:r>
      <w:r w:rsidR="00A328E0">
        <w:rPr>
          <w:rFonts w:ascii="Times New Roman" w:hAnsi="Times New Roman" w:cs="Times New Roman"/>
          <w:color w:val="000000" w:themeColor="text1"/>
          <w:sz w:val="24"/>
          <w:szCs w:val="24"/>
        </w:rPr>
        <w:t>4</w:t>
      </w:r>
      <w:r w:rsidRPr="000D4967">
        <w:rPr>
          <w:rFonts w:ascii="Times New Roman" w:hAnsi="Times New Roman" w:cs="Times New Roman"/>
          <w:color w:val="000000" w:themeColor="text1"/>
          <w:sz w:val="24"/>
          <w:szCs w:val="24"/>
        </w:rPr>
        <w:t>.1.</w:t>
      </w:r>
      <w:r w:rsidR="000D4967" w:rsidRPr="000D4967">
        <w:rPr>
          <w:rFonts w:ascii="Times New Roman" w:hAnsi="Times New Roman" w:cs="Times New Roman"/>
          <w:color w:val="000000" w:themeColor="text1"/>
          <w:sz w:val="24"/>
          <w:szCs w:val="24"/>
        </w:rPr>
        <w:t xml:space="preserve"> Трудовые отношения работников Общества регулируются действующим </w:t>
      </w:r>
      <w:r w:rsidR="003438BE">
        <w:rPr>
          <w:rFonts w:ascii="Times New Roman" w:hAnsi="Times New Roman" w:cs="Times New Roman"/>
          <w:color w:val="000000" w:themeColor="text1"/>
          <w:sz w:val="24"/>
          <w:szCs w:val="24"/>
        </w:rPr>
        <w:t>трудовым законодательством</w:t>
      </w:r>
      <w:r w:rsidRPr="000D4967">
        <w:rPr>
          <w:rFonts w:ascii="Times New Roman" w:hAnsi="Times New Roman" w:cs="Times New Roman"/>
          <w:color w:val="000000" w:themeColor="text1"/>
          <w:sz w:val="24"/>
          <w:szCs w:val="24"/>
        </w:rPr>
        <w:t>.</w:t>
      </w:r>
    </w:p>
    <w:p w:rsidR="009E2BB8" w:rsidRPr="000D4967" w:rsidRDefault="00A328E0">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r w:rsidR="009E2BB8" w:rsidRPr="000D4967">
        <w:rPr>
          <w:rFonts w:ascii="Times New Roman" w:hAnsi="Times New Roman" w:cs="Times New Roman"/>
          <w:color w:val="000000" w:themeColor="text1"/>
          <w:sz w:val="24"/>
          <w:szCs w:val="24"/>
        </w:rPr>
        <w:t>.2.</w:t>
      </w:r>
      <w:r w:rsidR="0086111D">
        <w:rPr>
          <w:rFonts w:ascii="Times New Roman" w:hAnsi="Times New Roman" w:cs="Times New Roman"/>
          <w:color w:val="000000" w:themeColor="text1"/>
          <w:sz w:val="24"/>
          <w:szCs w:val="24"/>
        </w:rPr>
        <w:t xml:space="preserve"> Д</w:t>
      </w:r>
      <w:r w:rsidR="000D4967" w:rsidRPr="000D4967">
        <w:rPr>
          <w:rFonts w:ascii="Times New Roman" w:hAnsi="Times New Roman" w:cs="Times New Roman"/>
          <w:color w:val="000000" w:themeColor="text1"/>
          <w:sz w:val="24"/>
          <w:szCs w:val="24"/>
        </w:rPr>
        <w:t xml:space="preserve">иректор общества в соответствии с трудовым законодательством и иными нормативными правовыми и локальными актами, содержащими нормы трудового права определяет порядок приема и увольнения работников, формы, системы и </w:t>
      </w:r>
      <w:proofErr w:type="gramStart"/>
      <w:r w:rsidR="000D4967" w:rsidRPr="000D4967">
        <w:rPr>
          <w:rFonts w:ascii="Times New Roman" w:hAnsi="Times New Roman" w:cs="Times New Roman"/>
          <w:color w:val="000000" w:themeColor="text1"/>
          <w:sz w:val="24"/>
          <w:szCs w:val="24"/>
        </w:rPr>
        <w:t>размеры оплаты труда</w:t>
      </w:r>
      <w:proofErr w:type="gramEnd"/>
      <w:r w:rsidR="000D4967" w:rsidRPr="000D4967">
        <w:rPr>
          <w:rFonts w:ascii="Times New Roman" w:hAnsi="Times New Roman" w:cs="Times New Roman"/>
          <w:color w:val="000000" w:themeColor="text1"/>
          <w:sz w:val="24"/>
          <w:szCs w:val="24"/>
        </w:rPr>
        <w:t xml:space="preserve">, распорядок </w:t>
      </w:r>
      <w:r w:rsidR="000D4967">
        <w:rPr>
          <w:rFonts w:ascii="Times New Roman" w:hAnsi="Times New Roman" w:cs="Times New Roman"/>
          <w:color w:val="000000" w:themeColor="text1"/>
          <w:sz w:val="24"/>
          <w:szCs w:val="24"/>
        </w:rPr>
        <w:t>рабочего дня, продолжительность оплачиваемых отпусков, решает иные вопросы, вытекающие из трудовых и социальных отношений с работниками Общества</w:t>
      </w:r>
      <w:r w:rsidR="009E2BB8" w:rsidRPr="000D4967">
        <w:rPr>
          <w:rFonts w:ascii="Times New Roman" w:hAnsi="Times New Roman" w:cs="Times New Roman"/>
          <w:color w:val="000000" w:themeColor="text1"/>
          <w:sz w:val="24"/>
          <w:szCs w:val="24"/>
        </w:rPr>
        <w:t>.</w:t>
      </w:r>
    </w:p>
    <w:p w:rsidR="009E2BB8" w:rsidRPr="000D4967" w:rsidRDefault="00A328E0">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r w:rsidR="009E2BB8" w:rsidRPr="000D4967">
        <w:rPr>
          <w:rFonts w:ascii="Times New Roman" w:hAnsi="Times New Roman" w:cs="Times New Roman"/>
          <w:color w:val="000000" w:themeColor="text1"/>
          <w:sz w:val="24"/>
          <w:szCs w:val="24"/>
        </w:rPr>
        <w:t>.3.</w:t>
      </w:r>
      <w:r w:rsidR="000D4967">
        <w:rPr>
          <w:rFonts w:ascii="Times New Roman" w:hAnsi="Times New Roman" w:cs="Times New Roman"/>
          <w:color w:val="000000" w:themeColor="text1"/>
          <w:sz w:val="24"/>
          <w:szCs w:val="24"/>
        </w:rPr>
        <w:t xml:space="preserve"> Работники Общества подлежат социальному обеспечению в порядке, установленном действующим законодательством</w:t>
      </w:r>
      <w:r w:rsidR="009E2BB8" w:rsidRPr="000D4967">
        <w:rPr>
          <w:rFonts w:ascii="Times New Roman" w:hAnsi="Times New Roman" w:cs="Times New Roman"/>
          <w:color w:val="000000" w:themeColor="text1"/>
          <w:sz w:val="24"/>
          <w:szCs w:val="24"/>
        </w:rPr>
        <w:t>.</w:t>
      </w:r>
    </w:p>
    <w:p w:rsidR="009E2BB8" w:rsidRPr="000D4967" w:rsidRDefault="000D4967">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Общество вносит взносы по социальному и медицинскому страхованию, социальному обеспечению в порядке и размерах, установленных законодательством</w:t>
      </w:r>
      <w:r w:rsidR="009E2BB8" w:rsidRPr="000D4967">
        <w:rPr>
          <w:rFonts w:ascii="Times New Roman" w:hAnsi="Times New Roman" w:cs="Times New Roman"/>
          <w:color w:val="000000" w:themeColor="text1"/>
          <w:sz w:val="24"/>
          <w:szCs w:val="24"/>
        </w:rPr>
        <w:t>.</w:t>
      </w:r>
    </w:p>
    <w:p w:rsidR="009E2BB8" w:rsidRDefault="002F5899">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A328E0">
        <w:rPr>
          <w:rFonts w:ascii="Times New Roman" w:hAnsi="Times New Roman" w:cs="Times New Roman"/>
          <w:color w:val="000000" w:themeColor="text1"/>
          <w:sz w:val="24"/>
          <w:szCs w:val="24"/>
        </w:rPr>
        <w:t>4</w:t>
      </w:r>
      <w:r w:rsidR="009E2BB8" w:rsidRPr="000D4967">
        <w:rPr>
          <w:rFonts w:ascii="Times New Roman" w:hAnsi="Times New Roman" w:cs="Times New Roman"/>
          <w:color w:val="000000" w:themeColor="text1"/>
          <w:sz w:val="24"/>
          <w:szCs w:val="24"/>
        </w:rPr>
        <w:t>.4.</w:t>
      </w:r>
      <w:r w:rsidR="00542CC6">
        <w:rPr>
          <w:rFonts w:ascii="Times New Roman" w:hAnsi="Times New Roman" w:cs="Times New Roman"/>
          <w:color w:val="000000" w:themeColor="text1"/>
          <w:sz w:val="24"/>
          <w:szCs w:val="24"/>
        </w:rPr>
        <w:t>Общество обеспечивает для всех работников безопасные условия труда и несет ответственность за ущерб, причиненный их здоровью и трудоспособности, в соответствии с действующим законодательством</w:t>
      </w:r>
      <w:r w:rsidR="009E2BB8" w:rsidRPr="000D4967">
        <w:rPr>
          <w:rFonts w:ascii="Times New Roman" w:hAnsi="Times New Roman" w:cs="Times New Roman"/>
          <w:color w:val="000000" w:themeColor="text1"/>
          <w:sz w:val="24"/>
          <w:szCs w:val="24"/>
        </w:rPr>
        <w:t>.</w:t>
      </w:r>
    </w:p>
    <w:p w:rsidR="009E2BB8" w:rsidRDefault="009E2BB8">
      <w:pPr>
        <w:pStyle w:val="ConsPlusNormal"/>
        <w:jc w:val="both"/>
        <w:rPr>
          <w:rFonts w:ascii="Times New Roman" w:hAnsi="Times New Roman" w:cs="Times New Roman"/>
          <w:sz w:val="24"/>
          <w:szCs w:val="24"/>
        </w:rPr>
      </w:pPr>
    </w:p>
    <w:p w:rsidR="009E2BB8" w:rsidRPr="009E2BB8" w:rsidRDefault="00A328E0">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15</w:t>
      </w:r>
      <w:r w:rsidR="009E2BB8" w:rsidRPr="009E2BB8">
        <w:rPr>
          <w:rFonts w:ascii="Times New Roman" w:hAnsi="Times New Roman" w:cs="Times New Roman"/>
          <w:sz w:val="24"/>
          <w:szCs w:val="24"/>
        </w:rPr>
        <w:t>. ЛИКВИДАЦИЯ И РЕОРГАНИЗАЦИЯ</w:t>
      </w:r>
    </w:p>
    <w:p w:rsidR="009E2BB8" w:rsidRPr="009E2BB8" w:rsidRDefault="009E2BB8">
      <w:pPr>
        <w:pStyle w:val="ConsPlusNormal"/>
        <w:jc w:val="both"/>
        <w:rPr>
          <w:rFonts w:ascii="Times New Roman" w:hAnsi="Times New Roman" w:cs="Times New Roman"/>
          <w:sz w:val="24"/>
          <w:szCs w:val="24"/>
        </w:rPr>
      </w:pP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1</w:t>
      </w:r>
      <w:r w:rsidR="00A328E0">
        <w:rPr>
          <w:rFonts w:ascii="Times New Roman" w:hAnsi="Times New Roman" w:cs="Times New Roman"/>
          <w:sz w:val="24"/>
          <w:szCs w:val="24"/>
        </w:rPr>
        <w:t>5</w:t>
      </w:r>
      <w:r w:rsidRPr="009E2BB8">
        <w:rPr>
          <w:rFonts w:ascii="Times New Roman" w:hAnsi="Times New Roman" w:cs="Times New Roman"/>
          <w:sz w:val="24"/>
          <w:szCs w:val="24"/>
        </w:rPr>
        <w:t xml:space="preserve">.1. Общество может быть добровольно реорганизовано в порядке, </w:t>
      </w:r>
      <w:r w:rsidRPr="009E2BB8">
        <w:rPr>
          <w:rFonts w:ascii="Times New Roman" w:hAnsi="Times New Roman" w:cs="Times New Roman"/>
          <w:sz w:val="24"/>
          <w:szCs w:val="24"/>
        </w:rPr>
        <w:lastRenderedPageBreak/>
        <w:t>предусмотренном законом. Реорганизация Общества может быть осуществлена в форме слияния, присоединения, разделения, выделения и преобразования.</w:t>
      </w:r>
    </w:p>
    <w:p w:rsidR="009E2BB8" w:rsidRPr="009E2BB8" w:rsidRDefault="002F589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A328E0">
        <w:rPr>
          <w:rFonts w:ascii="Times New Roman" w:hAnsi="Times New Roman" w:cs="Times New Roman"/>
          <w:sz w:val="24"/>
          <w:szCs w:val="24"/>
        </w:rPr>
        <w:t>5</w:t>
      </w:r>
      <w:r w:rsidR="009E2BB8" w:rsidRPr="009E2BB8">
        <w:rPr>
          <w:rFonts w:ascii="Times New Roman" w:hAnsi="Times New Roman" w:cs="Times New Roman"/>
          <w:sz w:val="24"/>
          <w:szCs w:val="24"/>
        </w:rPr>
        <w:t>.2. Реорганизация Общества осуществляется в порядке, определяемом действующим законодательством Российской Федерации.</w:t>
      </w:r>
    </w:p>
    <w:p w:rsidR="009E2BB8" w:rsidRPr="009E2BB8" w:rsidRDefault="00A328E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9E2BB8" w:rsidRPr="009E2BB8">
        <w:rPr>
          <w:rFonts w:ascii="Times New Roman" w:hAnsi="Times New Roman" w:cs="Times New Roman"/>
          <w:sz w:val="24"/>
          <w:szCs w:val="24"/>
        </w:rPr>
        <w:t xml:space="preserve">.3. Реорганизуемое общество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опубликовываются данные о государственной регистрации юридических лиц, сообщение о его реорганизации в порядке, установленном </w:t>
      </w:r>
      <w:r w:rsidR="000D4967">
        <w:rPr>
          <w:rFonts w:ascii="Times New Roman" w:hAnsi="Times New Roman" w:cs="Times New Roman"/>
          <w:sz w:val="24"/>
          <w:szCs w:val="24"/>
        </w:rPr>
        <w:t>Федеральным</w:t>
      </w:r>
      <w:r w:rsidR="009E2BB8" w:rsidRPr="009E2BB8">
        <w:rPr>
          <w:rFonts w:ascii="Times New Roman" w:hAnsi="Times New Roman" w:cs="Times New Roman"/>
          <w:sz w:val="24"/>
          <w:szCs w:val="24"/>
        </w:rPr>
        <w:t xml:space="preserve"> закон</w:t>
      </w:r>
      <w:r w:rsidR="000D4967">
        <w:rPr>
          <w:rFonts w:ascii="Times New Roman" w:hAnsi="Times New Roman" w:cs="Times New Roman"/>
          <w:sz w:val="24"/>
          <w:szCs w:val="24"/>
        </w:rPr>
        <w:t>ом</w:t>
      </w:r>
      <w:r w:rsidR="009E2BB8" w:rsidRPr="009E2BB8">
        <w:rPr>
          <w:rFonts w:ascii="Times New Roman" w:hAnsi="Times New Roman" w:cs="Times New Roman"/>
          <w:sz w:val="24"/>
          <w:szCs w:val="24"/>
        </w:rPr>
        <w:t xml:space="preserve"> от 08.02.1998 </w:t>
      </w:r>
      <w:r w:rsidR="000D4967">
        <w:rPr>
          <w:rFonts w:ascii="Times New Roman" w:hAnsi="Times New Roman" w:cs="Times New Roman"/>
          <w:sz w:val="24"/>
          <w:szCs w:val="24"/>
        </w:rPr>
        <w:t>№</w:t>
      </w:r>
      <w:r w:rsidR="009E2BB8" w:rsidRPr="009E2BB8">
        <w:rPr>
          <w:rFonts w:ascii="Times New Roman" w:hAnsi="Times New Roman" w:cs="Times New Roman"/>
          <w:sz w:val="24"/>
          <w:szCs w:val="24"/>
        </w:rPr>
        <w:t xml:space="preserve"> 14-ФЗ </w:t>
      </w:r>
      <w:r w:rsidR="000D4967">
        <w:rPr>
          <w:rFonts w:ascii="Times New Roman" w:hAnsi="Times New Roman" w:cs="Times New Roman"/>
          <w:sz w:val="24"/>
          <w:szCs w:val="24"/>
        </w:rPr>
        <w:t>«</w:t>
      </w:r>
      <w:r w:rsidR="009E2BB8" w:rsidRPr="009E2BB8">
        <w:rPr>
          <w:rFonts w:ascii="Times New Roman" w:hAnsi="Times New Roman" w:cs="Times New Roman"/>
          <w:sz w:val="24"/>
          <w:szCs w:val="24"/>
        </w:rPr>
        <w:t xml:space="preserve">Об обществах </w:t>
      </w:r>
      <w:r w:rsidR="000D4967">
        <w:rPr>
          <w:rFonts w:ascii="Times New Roman" w:hAnsi="Times New Roman" w:cs="Times New Roman"/>
          <w:sz w:val="24"/>
          <w:szCs w:val="24"/>
        </w:rPr>
        <w:t>с ограниченной ответственностью»</w:t>
      </w:r>
      <w:r w:rsidR="009E2BB8" w:rsidRPr="009E2BB8">
        <w:rPr>
          <w:rFonts w:ascii="Times New Roman" w:hAnsi="Times New Roman" w:cs="Times New Roman"/>
          <w:sz w:val="24"/>
          <w:szCs w:val="24"/>
        </w:rPr>
        <w:t>.</w:t>
      </w:r>
    </w:p>
    <w:p w:rsidR="009E2BB8" w:rsidRPr="009E2BB8" w:rsidRDefault="00A328E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9E2BB8" w:rsidRPr="009E2BB8">
        <w:rPr>
          <w:rFonts w:ascii="Times New Roman" w:hAnsi="Times New Roman" w:cs="Times New Roman"/>
          <w:sz w:val="24"/>
          <w:szCs w:val="24"/>
        </w:rPr>
        <w:t>.4. Общество может быть ликвидировано добровольно либо по решению суда по основаниям, предусмотренным Гражданским</w:t>
      </w:r>
      <w:r w:rsidR="001D7879">
        <w:rPr>
          <w:rFonts w:ascii="Times New Roman" w:hAnsi="Times New Roman" w:cs="Times New Roman"/>
          <w:sz w:val="24"/>
          <w:szCs w:val="24"/>
        </w:rPr>
        <w:t xml:space="preserve"> кодексом</w:t>
      </w:r>
      <w:r w:rsidR="009E2BB8" w:rsidRPr="009E2BB8">
        <w:rPr>
          <w:rFonts w:ascii="Times New Roman" w:hAnsi="Times New Roman" w:cs="Times New Roman"/>
          <w:sz w:val="24"/>
          <w:szCs w:val="24"/>
        </w:rPr>
        <w:t xml:space="preserve"> Российской Федерации.</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1</w:t>
      </w:r>
      <w:r w:rsidR="00A328E0">
        <w:rPr>
          <w:rFonts w:ascii="Times New Roman" w:hAnsi="Times New Roman" w:cs="Times New Roman"/>
          <w:sz w:val="24"/>
          <w:szCs w:val="24"/>
        </w:rPr>
        <w:t>5</w:t>
      </w:r>
      <w:r w:rsidRPr="009E2BB8">
        <w:rPr>
          <w:rFonts w:ascii="Times New Roman" w:hAnsi="Times New Roman" w:cs="Times New Roman"/>
          <w:sz w:val="24"/>
          <w:szCs w:val="24"/>
        </w:rPr>
        <w:t>.5. Ликвидация Общества влечет за собой его прекращение без перехода прав и обязанностей в порядке правопреемства к другим лицам. Ликвидация Общества осуществляется в порядке, установленном Гражданским</w:t>
      </w:r>
      <w:r w:rsidR="001D7879">
        <w:rPr>
          <w:rFonts w:ascii="Times New Roman" w:hAnsi="Times New Roman" w:cs="Times New Roman"/>
          <w:sz w:val="24"/>
          <w:szCs w:val="24"/>
        </w:rPr>
        <w:t xml:space="preserve"> кодексом</w:t>
      </w:r>
      <w:r w:rsidRPr="009E2BB8">
        <w:rPr>
          <w:rFonts w:ascii="Times New Roman" w:hAnsi="Times New Roman" w:cs="Times New Roman"/>
          <w:sz w:val="24"/>
          <w:szCs w:val="24"/>
        </w:rPr>
        <w:t xml:space="preserve"> Российской Федерации, другими законодательными актами, с учетом положений настоящего Устава.</w:t>
      </w:r>
    </w:p>
    <w:p w:rsidR="009E2BB8" w:rsidRPr="009E2BB8" w:rsidRDefault="00A328E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9E2BB8" w:rsidRPr="009E2BB8">
        <w:rPr>
          <w:rFonts w:ascii="Times New Roman" w:hAnsi="Times New Roman" w:cs="Times New Roman"/>
          <w:sz w:val="24"/>
          <w:szCs w:val="24"/>
        </w:rPr>
        <w:t xml:space="preserve">.6. Решение о добровольной ликвидации Общества и назначении ликвидационной комиссии принимается участником по предложению </w:t>
      </w:r>
      <w:r w:rsidR="005133C8">
        <w:rPr>
          <w:rFonts w:ascii="Times New Roman" w:hAnsi="Times New Roman" w:cs="Times New Roman"/>
          <w:sz w:val="24"/>
          <w:szCs w:val="24"/>
        </w:rPr>
        <w:t>д</w:t>
      </w:r>
      <w:r w:rsidR="009E2BB8" w:rsidRPr="009E2BB8">
        <w:rPr>
          <w:rFonts w:ascii="Times New Roman" w:hAnsi="Times New Roman" w:cs="Times New Roman"/>
          <w:sz w:val="24"/>
          <w:szCs w:val="24"/>
        </w:rPr>
        <w:t>иректора.</w:t>
      </w:r>
    </w:p>
    <w:p w:rsidR="009E2BB8" w:rsidRPr="009E2BB8" w:rsidRDefault="00A328E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9E2BB8" w:rsidRPr="009E2BB8">
        <w:rPr>
          <w:rFonts w:ascii="Times New Roman" w:hAnsi="Times New Roman" w:cs="Times New Roman"/>
          <w:sz w:val="24"/>
          <w:szCs w:val="24"/>
        </w:rPr>
        <w:t>.7. Участник обязан незамедлительно письменно сообщить органу, осуществляющему государственную регистрацию, о принятии решения о ликвидации Общества для внесения в Единый государственный реестр юридических лиц сведений о том, что Общество находится в процессе ликвидации.</w:t>
      </w:r>
    </w:p>
    <w:p w:rsidR="009E2BB8" w:rsidRPr="009E2BB8" w:rsidRDefault="00A328E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9E2BB8" w:rsidRPr="009E2BB8">
        <w:rPr>
          <w:rFonts w:ascii="Times New Roman" w:hAnsi="Times New Roman" w:cs="Times New Roman"/>
          <w:sz w:val="24"/>
          <w:szCs w:val="24"/>
        </w:rPr>
        <w:t>.8. Ликвидация Общества осуществляется в порядке, установленном законодательством Российской Федерации.</w:t>
      </w:r>
    </w:p>
    <w:p w:rsidR="009E2BB8" w:rsidRPr="009E2BB8" w:rsidRDefault="00A328E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9E2BB8" w:rsidRPr="009E2BB8">
        <w:rPr>
          <w:rFonts w:ascii="Times New Roman" w:hAnsi="Times New Roman" w:cs="Times New Roman"/>
          <w:sz w:val="24"/>
          <w:szCs w:val="24"/>
        </w:rPr>
        <w:t>.9. Денежные средства, полученные в результате реализации имущества Общества после удовлетворения требований кредиторов, переходят к участнику.</w:t>
      </w:r>
    </w:p>
    <w:p w:rsidR="009E2BB8" w:rsidRPr="009E2BB8" w:rsidRDefault="009E2BB8">
      <w:pPr>
        <w:pStyle w:val="ConsPlusNormal"/>
        <w:ind w:firstLine="540"/>
        <w:jc w:val="both"/>
        <w:rPr>
          <w:rFonts w:ascii="Times New Roman" w:hAnsi="Times New Roman" w:cs="Times New Roman"/>
          <w:sz w:val="24"/>
          <w:szCs w:val="24"/>
        </w:rPr>
      </w:pPr>
      <w:r w:rsidRPr="009E2BB8">
        <w:rPr>
          <w:rFonts w:ascii="Times New Roman" w:hAnsi="Times New Roman" w:cs="Times New Roman"/>
          <w:sz w:val="24"/>
          <w:szCs w:val="24"/>
        </w:rPr>
        <w:t>1</w:t>
      </w:r>
      <w:r w:rsidR="00A328E0">
        <w:rPr>
          <w:rFonts w:ascii="Times New Roman" w:hAnsi="Times New Roman" w:cs="Times New Roman"/>
          <w:sz w:val="24"/>
          <w:szCs w:val="24"/>
        </w:rPr>
        <w:t>5</w:t>
      </w:r>
      <w:r w:rsidRPr="009E2BB8">
        <w:rPr>
          <w:rFonts w:ascii="Times New Roman" w:hAnsi="Times New Roman" w:cs="Times New Roman"/>
          <w:sz w:val="24"/>
          <w:szCs w:val="24"/>
        </w:rPr>
        <w:t>.10. При реорганизации деятельности Общества все документы (управленческие, финансово-хозяйственные, по личному составу и др.) передаются в соответствии с установленными правилами организации-правопреемнику.</w:t>
      </w:r>
    </w:p>
    <w:p w:rsidR="009E2BB8" w:rsidRPr="009E2BB8" w:rsidRDefault="00A328E0" w:rsidP="004E1384">
      <w:pPr>
        <w:pStyle w:val="ConsPlusNormal"/>
        <w:ind w:firstLine="540"/>
        <w:jc w:val="both"/>
      </w:pPr>
      <w:r>
        <w:rPr>
          <w:rFonts w:ascii="Times New Roman" w:hAnsi="Times New Roman" w:cs="Times New Roman"/>
          <w:sz w:val="24"/>
          <w:szCs w:val="24"/>
        </w:rPr>
        <w:t>15</w:t>
      </w:r>
      <w:r w:rsidR="0030429E" w:rsidRPr="009E2BB8">
        <w:rPr>
          <w:rFonts w:ascii="Times New Roman" w:hAnsi="Times New Roman" w:cs="Times New Roman"/>
          <w:sz w:val="24"/>
          <w:szCs w:val="24"/>
        </w:rPr>
        <w:t>.11. Ликвидация Общества считается завершенной с момента внесения органом государственной регистрации соответствующей записи в Единый государственный реестр юридических лиц.</w:t>
      </w:r>
    </w:p>
    <w:sectPr w:rsidR="009E2BB8" w:rsidRPr="009E2BB8" w:rsidSect="008378AF">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6942264"/>
    <w:name w:val="RTF_Num 7"/>
    <w:lvl w:ilvl="0">
      <w:start w:val="1"/>
      <w:numFmt w:val="decimal"/>
      <w:suff w:val="space"/>
      <w:lvlText w:val="Статья %1. "/>
      <w:lvlJc w:val="left"/>
      <w:rPr>
        <w:rFonts w:ascii="Times New Roman" w:hAnsi="Times New Roman" w:cs="Times New Roman" w:hint="default"/>
      </w:rPr>
    </w:lvl>
    <w:lvl w:ilvl="1">
      <w:start w:val="1"/>
      <w:numFmt w:val="decimal"/>
      <w:suff w:val="space"/>
      <w:lvlText w:val="%1.%2"/>
      <w:lvlJc w:val="left"/>
      <w:pPr>
        <w:ind w:left="567" w:hanging="567"/>
      </w:pPr>
      <w:rPr>
        <w:rFonts w:ascii="Times New Roman" w:hAnsi="Times New Roman" w:cs="Times New Roman" w:hint="default"/>
      </w:rPr>
    </w:lvl>
    <w:lvl w:ilvl="2">
      <w:start w:val="1"/>
      <w:numFmt w:val="bullet"/>
      <w:suff w:val="space"/>
      <w:lvlText w:val=""/>
      <w:lvlJc w:val="left"/>
      <w:pPr>
        <w:ind w:left="720" w:hanging="432"/>
      </w:pPr>
      <w:rPr>
        <w:rFonts w:ascii="Symbol" w:hAnsi="Symbol"/>
      </w:rPr>
    </w:lvl>
    <w:lvl w:ilvl="3">
      <w:start w:val="1"/>
      <w:numFmt w:val="lowerRoman"/>
      <w:suff w:val="space"/>
      <w:lvlText w:val="(%4)"/>
      <w:lvlJc w:val="right"/>
      <w:pPr>
        <w:ind w:left="864" w:hanging="144"/>
      </w:pPr>
      <w:rPr>
        <w:rFonts w:ascii="Symbol" w:hAnsi="Symbol" w:cs="Symbol"/>
      </w:rPr>
    </w:lvl>
    <w:lvl w:ilvl="4">
      <w:start w:val="1"/>
      <w:numFmt w:val="decimal"/>
      <w:suff w:val="space"/>
      <w:lvlText w:val="%5)"/>
      <w:lvlJc w:val="left"/>
      <w:pPr>
        <w:ind w:left="1008" w:hanging="432"/>
      </w:pPr>
      <w:rPr>
        <w:rFonts w:ascii="Symbol" w:hAnsi="Symbol" w:cs="Symbol"/>
      </w:rPr>
    </w:lvl>
    <w:lvl w:ilvl="5">
      <w:start w:val="1"/>
      <w:numFmt w:val="lowerLetter"/>
      <w:suff w:val="space"/>
      <w:lvlText w:val="%6)"/>
      <w:lvlJc w:val="left"/>
      <w:pPr>
        <w:ind w:left="1152" w:hanging="432"/>
      </w:pPr>
      <w:rPr>
        <w:rFonts w:ascii="Wingdings" w:hAnsi="Wingdings" w:cs="Wingdings"/>
      </w:rPr>
    </w:lvl>
    <w:lvl w:ilvl="6">
      <w:start w:val="1"/>
      <w:numFmt w:val="lowerRoman"/>
      <w:suff w:val="space"/>
      <w:lvlText w:val="%7)"/>
      <w:lvlJc w:val="right"/>
      <w:pPr>
        <w:ind w:left="1296" w:hanging="288"/>
      </w:pPr>
      <w:rPr>
        <w:rFonts w:ascii="Symbol" w:hAnsi="Symbol" w:cs="Symbol"/>
      </w:rPr>
    </w:lvl>
    <w:lvl w:ilvl="7">
      <w:start w:val="1"/>
      <w:numFmt w:val="lowerLetter"/>
      <w:suff w:val="space"/>
      <w:lvlText w:val="%8."/>
      <w:lvlJc w:val="left"/>
      <w:pPr>
        <w:ind w:left="1440" w:hanging="432"/>
      </w:pPr>
      <w:rPr>
        <w:rFonts w:ascii="Courier New" w:hAnsi="Courier New" w:cs="Courier New"/>
      </w:rPr>
    </w:lvl>
    <w:lvl w:ilvl="8">
      <w:start w:val="1"/>
      <w:numFmt w:val="lowerRoman"/>
      <w:suff w:val="space"/>
      <w:lvlText w:val="%9."/>
      <w:lvlJc w:val="right"/>
      <w:pPr>
        <w:ind w:left="1584" w:hanging="144"/>
      </w:pPr>
      <w:rPr>
        <w:rFonts w:ascii="Wingdings" w:hAnsi="Wingdings" w:cs="Wingdings"/>
      </w:rPr>
    </w:lvl>
  </w:abstractNum>
  <w:abstractNum w:abstractNumId="1">
    <w:nsid w:val="0A6D3A99"/>
    <w:multiLevelType w:val="multilevel"/>
    <w:tmpl w:val="89DAE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2B7D36"/>
    <w:multiLevelType w:val="multilevel"/>
    <w:tmpl w:val="C3AA08BA"/>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nsid w:val="1C105A1B"/>
    <w:multiLevelType w:val="multilevel"/>
    <w:tmpl w:val="12943738"/>
    <w:lvl w:ilvl="0">
      <w:start w:val="1"/>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ABE065F"/>
    <w:multiLevelType w:val="multilevel"/>
    <w:tmpl w:val="35961DD2"/>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310F4F3E"/>
    <w:multiLevelType w:val="multilevel"/>
    <w:tmpl w:val="91DC0DBA"/>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nsid w:val="369B0F3F"/>
    <w:multiLevelType w:val="multilevel"/>
    <w:tmpl w:val="1486C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8920803"/>
    <w:multiLevelType w:val="multilevel"/>
    <w:tmpl w:val="20E427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54A5646"/>
    <w:multiLevelType w:val="hybridMultilevel"/>
    <w:tmpl w:val="99EEA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8F0C6B"/>
    <w:multiLevelType w:val="multilevel"/>
    <w:tmpl w:val="310E64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7"/>
  </w:num>
  <w:num w:numId="3">
    <w:abstractNumId w:val="6"/>
  </w:num>
  <w:num w:numId="4">
    <w:abstractNumId w:val="1"/>
  </w:num>
  <w:num w:numId="5">
    <w:abstractNumId w:val="5"/>
  </w:num>
  <w:num w:numId="6">
    <w:abstractNumId w:val="9"/>
  </w:num>
  <w:num w:numId="7">
    <w:abstractNumId w:val="4"/>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9E2BB8"/>
    <w:rsid w:val="00011941"/>
    <w:rsid w:val="000431B7"/>
    <w:rsid w:val="00043E87"/>
    <w:rsid w:val="00075521"/>
    <w:rsid w:val="000A0D58"/>
    <w:rsid w:val="000B798B"/>
    <w:rsid w:val="000D4967"/>
    <w:rsid w:val="000F454A"/>
    <w:rsid w:val="001059E5"/>
    <w:rsid w:val="00186893"/>
    <w:rsid w:val="001A3E2F"/>
    <w:rsid w:val="001B2F7F"/>
    <w:rsid w:val="001C2257"/>
    <w:rsid w:val="001C48BE"/>
    <w:rsid w:val="001C70DF"/>
    <w:rsid w:val="001D7879"/>
    <w:rsid w:val="002200A9"/>
    <w:rsid w:val="00225684"/>
    <w:rsid w:val="00243800"/>
    <w:rsid w:val="002508AD"/>
    <w:rsid w:val="00272715"/>
    <w:rsid w:val="00280DC9"/>
    <w:rsid w:val="00285B22"/>
    <w:rsid w:val="00295A7E"/>
    <w:rsid w:val="002F588A"/>
    <w:rsid w:val="002F5899"/>
    <w:rsid w:val="0030429E"/>
    <w:rsid w:val="0031642D"/>
    <w:rsid w:val="003208E9"/>
    <w:rsid w:val="003232DA"/>
    <w:rsid w:val="003438BE"/>
    <w:rsid w:val="00354537"/>
    <w:rsid w:val="00371E41"/>
    <w:rsid w:val="003943E8"/>
    <w:rsid w:val="003A0255"/>
    <w:rsid w:val="003A0480"/>
    <w:rsid w:val="003A0749"/>
    <w:rsid w:val="003D371A"/>
    <w:rsid w:val="00406629"/>
    <w:rsid w:val="00407D96"/>
    <w:rsid w:val="004219B5"/>
    <w:rsid w:val="004464DE"/>
    <w:rsid w:val="0045319D"/>
    <w:rsid w:val="00454ACE"/>
    <w:rsid w:val="00456F97"/>
    <w:rsid w:val="00482664"/>
    <w:rsid w:val="004E05E9"/>
    <w:rsid w:val="004E1384"/>
    <w:rsid w:val="00511B76"/>
    <w:rsid w:val="005133C8"/>
    <w:rsid w:val="00523EC2"/>
    <w:rsid w:val="00533182"/>
    <w:rsid w:val="00542CC6"/>
    <w:rsid w:val="0055434F"/>
    <w:rsid w:val="005643E4"/>
    <w:rsid w:val="005778F1"/>
    <w:rsid w:val="0058209E"/>
    <w:rsid w:val="005B1554"/>
    <w:rsid w:val="005B538E"/>
    <w:rsid w:val="005D16FF"/>
    <w:rsid w:val="0061351F"/>
    <w:rsid w:val="00657F81"/>
    <w:rsid w:val="00691A75"/>
    <w:rsid w:val="00697AAC"/>
    <w:rsid w:val="006A017C"/>
    <w:rsid w:val="006A75C3"/>
    <w:rsid w:val="006B29B9"/>
    <w:rsid w:val="006D4B60"/>
    <w:rsid w:val="006F0A83"/>
    <w:rsid w:val="00731B37"/>
    <w:rsid w:val="00755225"/>
    <w:rsid w:val="00794D13"/>
    <w:rsid w:val="007E2EE8"/>
    <w:rsid w:val="008378AF"/>
    <w:rsid w:val="0086111D"/>
    <w:rsid w:val="00864BFC"/>
    <w:rsid w:val="008854CD"/>
    <w:rsid w:val="00892869"/>
    <w:rsid w:val="008A7069"/>
    <w:rsid w:val="008C0443"/>
    <w:rsid w:val="008C43FA"/>
    <w:rsid w:val="008D1951"/>
    <w:rsid w:val="008F43B2"/>
    <w:rsid w:val="00902576"/>
    <w:rsid w:val="00905E2D"/>
    <w:rsid w:val="009100FA"/>
    <w:rsid w:val="00913EE7"/>
    <w:rsid w:val="009174FF"/>
    <w:rsid w:val="00920081"/>
    <w:rsid w:val="009569D5"/>
    <w:rsid w:val="00963295"/>
    <w:rsid w:val="00981214"/>
    <w:rsid w:val="00981C7E"/>
    <w:rsid w:val="009B4EC6"/>
    <w:rsid w:val="009B4F7C"/>
    <w:rsid w:val="009C6781"/>
    <w:rsid w:val="009E2BB8"/>
    <w:rsid w:val="009F6A4D"/>
    <w:rsid w:val="00A140C7"/>
    <w:rsid w:val="00A328E0"/>
    <w:rsid w:val="00A457F4"/>
    <w:rsid w:val="00A6157A"/>
    <w:rsid w:val="00A95441"/>
    <w:rsid w:val="00AC1E7B"/>
    <w:rsid w:val="00B01BBD"/>
    <w:rsid w:val="00B201B5"/>
    <w:rsid w:val="00B341D3"/>
    <w:rsid w:val="00B50DB3"/>
    <w:rsid w:val="00B705CC"/>
    <w:rsid w:val="00BA60F1"/>
    <w:rsid w:val="00BC5808"/>
    <w:rsid w:val="00C12011"/>
    <w:rsid w:val="00C13CF5"/>
    <w:rsid w:val="00C15267"/>
    <w:rsid w:val="00C578ED"/>
    <w:rsid w:val="00C66996"/>
    <w:rsid w:val="00C820C2"/>
    <w:rsid w:val="00C90D0A"/>
    <w:rsid w:val="00C93C94"/>
    <w:rsid w:val="00CD60B2"/>
    <w:rsid w:val="00D021C0"/>
    <w:rsid w:val="00D129BE"/>
    <w:rsid w:val="00D659C0"/>
    <w:rsid w:val="00D74437"/>
    <w:rsid w:val="00D86B06"/>
    <w:rsid w:val="00D86D57"/>
    <w:rsid w:val="00DC28B0"/>
    <w:rsid w:val="00DF173A"/>
    <w:rsid w:val="00E37D3E"/>
    <w:rsid w:val="00E50503"/>
    <w:rsid w:val="00E60F16"/>
    <w:rsid w:val="00EA7275"/>
    <w:rsid w:val="00EB653B"/>
    <w:rsid w:val="00EB68D5"/>
    <w:rsid w:val="00F03BC9"/>
    <w:rsid w:val="00F056D2"/>
    <w:rsid w:val="00F14A56"/>
    <w:rsid w:val="00F16CA3"/>
    <w:rsid w:val="00F21C03"/>
    <w:rsid w:val="00F32FCA"/>
    <w:rsid w:val="00F53F9F"/>
    <w:rsid w:val="00F65D94"/>
    <w:rsid w:val="00F81287"/>
    <w:rsid w:val="00F81A61"/>
    <w:rsid w:val="00F92816"/>
    <w:rsid w:val="00FA0A26"/>
    <w:rsid w:val="00FB2E3E"/>
    <w:rsid w:val="00FE260F"/>
    <w:rsid w:val="00FF0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F97"/>
    <w:pPr>
      <w:widowControl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2B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2B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E2BB8"/>
    <w:pPr>
      <w:widowControl w:val="0"/>
      <w:autoSpaceDE w:val="0"/>
      <w:autoSpaceDN w:val="0"/>
      <w:spacing w:after="0" w:line="240" w:lineRule="auto"/>
    </w:pPr>
    <w:rPr>
      <w:rFonts w:ascii="Tahoma" w:eastAsia="Times New Roman" w:hAnsi="Tahoma" w:cs="Tahoma"/>
      <w:sz w:val="20"/>
      <w:szCs w:val="20"/>
      <w:lang w:eastAsia="ru-RU"/>
    </w:rPr>
  </w:style>
  <w:style w:type="paragraph" w:styleId="1">
    <w:name w:val="toc 1"/>
    <w:basedOn w:val="a"/>
    <w:next w:val="a"/>
    <w:autoRedefine/>
    <w:uiPriority w:val="99"/>
    <w:semiHidden/>
    <w:rsid w:val="00456F97"/>
    <w:pPr>
      <w:tabs>
        <w:tab w:val="right" w:leader="dot" w:pos="10196"/>
      </w:tabs>
      <w:jc w:val="center"/>
    </w:pPr>
  </w:style>
  <w:style w:type="paragraph" w:styleId="a3">
    <w:name w:val="Body Text"/>
    <w:basedOn w:val="a"/>
    <w:link w:val="a4"/>
    <w:uiPriority w:val="99"/>
    <w:rsid w:val="00456F97"/>
    <w:pPr>
      <w:spacing w:after="120"/>
      <w:ind w:left="567" w:hanging="567"/>
    </w:pPr>
  </w:style>
  <w:style w:type="character" w:customStyle="1" w:styleId="a4">
    <w:name w:val="Основной текст Знак"/>
    <w:basedOn w:val="a0"/>
    <w:link w:val="a3"/>
    <w:uiPriority w:val="99"/>
    <w:rsid w:val="00456F97"/>
    <w:rPr>
      <w:rFonts w:ascii="Times New Roman" w:eastAsia="Times New Roman" w:hAnsi="Times New Roman" w:cs="Times New Roman"/>
      <w:sz w:val="24"/>
      <w:szCs w:val="24"/>
      <w:lang w:eastAsia="ru-RU"/>
    </w:rPr>
  </w:style>
  <w:style w:type="paragraph" w:styleId="a5">
    <w:name w:val="No Spacing"/>
    <w:uiPriority w:val="1"/>
    <w:qFormat/>
    <w:rsid w:val="00DC28B0"/>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7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3E83147D708F508670EE315BA40E30C8103DA3EF39CBE54EB9DD1FC3v3U2D" TargetMode="External"/><Relationship Id="rId3" Type="http://schemas.openxmlformats.org/officeDocument/2006/relationships/styles" Target="styles.xml"/><Relationship Id="rId7" Type="http://schemas.openxmlformats.org/officeDocument/2006/relationships/hyperlink" Target="consultantplus://offline/ref=823E83147D708F508670EE315BA40E30C8103DA3EF39CBE54EB9DD1FC332E08BA25121D11Ev8UD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23E83147D708F508670EE315BA40E30C8103DADED3BCBE54EB9DD1FC3v3U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FF8AB4-4254-411C-B0D8-01F34535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13</Pages>
  <Words>5968</Words>
  <Characters>34021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Северо-Енисейского района</Company>
  <LinksUpToDate>false</LinksUpToDate>
  <CharactersWithSpaces>39910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MJI</dc:creator>
  <cp:lastModifiedBy>Кудрявцева Валентина Юрьевна</cp:lastModifiedBy>
  <cp:revision>77</cp:revision>
  <cp:lastPrinted>2024-11-28T03:23:00Z</cp:lastPrinted>
  <dcterms:created xsi:type="dcterms:W3CDTF">2016-12-26T03:20:00Z</dcterms:created>
  <dcterms:modified xsi:type="dcterms:W3CDTF">2024-11-29T02:13:00Z</dcterms:modified>
</cp:coreProperties>
</file>