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E1" w:rsidRDefault="009433E1" w:rsidP="009433E1">
      <w:pPr>
        <w:jc w:val="center"/>
        <w:rPr>
          <w:sz w:val="32"/>
        </w:rPr>
      </w:pPr>
      <w:r w:rsidRPr="00580C7C">
        <w:rPr>
          <w:noProof/>
          <w:sz w:val="32"/>
        </w:rPr>
        <w:drawing>
          <wp:inline distT="0" distB="0" distL="0" distR="0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E1" w:rsidRDefault="009433E1" w:rsidP="009433E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9433E1" w:rsidTr="0004281D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3E1" w:rsidRDefault="009433E1" w:rsidP="0022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433E1" w:rsidRDefault="009433E1" w:rsidP="002253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9433E1" w:rsidRDefault="009433E1" w:rsidP="0022535F">
            <w:pPr>
              <w:jc w:val="center"/>
              <w:rPr>
                <w:sz w:val="40"/>
                <w:szCs w:val="40"/>
              </w:rPr>
            </w:pPr>
          </w:p>
        </w:tc>
      </w:tr>
      <w:tr w:rsidR="009433E1" w:rsidRPr="0097631C" w:rsidTr="000428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3E1" w:rsidRPr="00FF250C" w:rsidRDefault="009433E1" w:rsidP="0004281D">
            <w:pPr>
              <w:rPr>
                <w:sz w:val="20"/>
              </w:rPr>
            </w:pPr>
            <w:r w:rsidRPr="00FF250C">
              <w:rPr>
                <w:sz w:val="28"/>
              </w:rPr>
              <w:t>«</w:t>
            </w:r>
            <w:r w:rsidR="0004281D">
              <w:rPr>
                <w:sz w:val="28"/>
                <w:u w:val="single"/>
              </w:rPr>
              <w:t>21</w:t>
            </w:r>
            <w:r w:rsidRPr="00FF250C">
              <w:rPr>
                <w:sz w:val="28"/>
              </w:rPr>
              <w:t xml:space="preserve">» </w:t>
            </w:r>
            <w:r w:rsidR="0004281D">
              <w:rPr>
                <w:sz w:val="28"/>
                <w:u w:val="single"/>
              </w:rPr>
              <w:t>марта</w:t>
            </w:r>
            <w:r w:rsidRPr="00FF250C">
              <w:rPr>
                <w:sz w:val="28"/>
              </w:rPr>
              <w:t xml:space="preserve"> 20</w:t>
            </w:r>
            <w:r>
              <w:rPr>
                <w:sz w:val="28"/>
              </w:rPr>
              <w:t>24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3E1" w:rsidRPr="00FF250C" w:rsidRDefault="009433E1" w:rsidP="0004281D">
            <w:pPr>
              <w:ind w:left="1962"/>
              <w:jc w:val="right"/>
              <w:rPr>
                <w:sz w:val="20"/>
              </w:rPr>
            </w:pPr>
            <w:r w:rsidRPr="00FF250C">
              <w:rPr>
                <w:sz w:val="28"/>
              </w:rPr>
              <w:t xml:space="preserve">№ </w:t>
            </w:r>
            <w:r w:rsidR="0004281D" w:rsidRPr="0004281D">
              <w:rPr>
                <w:sz w:val="28"/>
                <w:u w:val="single"/>
              </w:rPr>
              <w:t>87-п</w:t>
            </w:r>
          </w:p>
        </w:tc>
      </w:tr>
      <w:tr w:rsidR="009433E1" w:rsidTr="0004281D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3E1" w:rsidRDefault="009433E1" w:rsidP="0022535F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9433E1" w:rsidRDefault="009433E1" w:rsidP="009433E1">
      <w:pPr>
        <w:jc w:val="both"/>
        <w:rPr>
          <w:sz w:val="28"/>
          <w:szCs w:val="28"/>
        </w:rPr>
      </w:pPr>
    </w:p>
    <w:p w:rsidR="009433E1" w:rsidRPr="00607F41" w:rsidRDefault="009433E1" w:rsidP="009433E1">
      <w:pPr>
        <w:jc w:val="both"/>
        <w:rPr>
          <w:b/>
          <w:sz w:val="28"/>
          <w:szCs w:val="28"/>
        </w:rPr>
      </w:pPr>
      <w:bookmarkStart w:id="0" w:name="_Hlk156805905"/>
      <w:r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bookmarkStart w:id="1" w:name="_Hlk161301598"/>
      <w:r w:rsidRPr="00607F4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тарифа на коммунальную услугу</w:t>
      </w:r>
      <w:r w:rsidRPr="00607F41"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отопление (при наличии печного отопления) в части продажи твердого топлива с 01.01.2024</w:t>
      </w:r>
      <w:bookmarkEnd w:id="1"/>
      <w:r w:rsidR="009474AE">
        <w:rPr>
          <w:b/>
          <w:sz w:val="28"/>
          <w:szCs w:val="28"/>
        </w:rPr>
        <w:t>»</w:t>
      </w:r>
    </w:p>
    <w:p w:rsidR="009433E1" w:rsidRPr="00653F42" w:rsidRDefault="009433E1" w:rsidP="009433E1">
      <w:pPr>
        <w:jc w:val="both"/>
        <w:rPr>
          <w:sz w:val="28"/>
          <w:szCs w:val="28"/>
        </w:rPr>
      </w:pPr>
    </w:p>
    <w:p w:rsidR="009433E1" w:rsidRPr="00653F42" w:rsidRDefault="009433E1" w:rsidP="009433E1">
      <w:pPr>
        <w:ind w:firstLine="708"/>
        <w:jc w:val="both"/>
        <w:rPr>
          <w:sz w:val="28"/>
          <w:szCs w:val="28"/>
        </w:rPr>
      </w:pPr>
      <w:r w:rsidRPr="00653F42">
        <w:rPr>
          <w:sz w:val="28"/>
          <w:szCs w:val="28"/>
        </w:rPr>
        <w:t>В целях</w:t>
      </w:r>
      <w:bookmarkStart w:id="2" w:name="_Hlk156786894"/>
      <w:r w:rsidRPr="00E40E38">
        <w:rPr>
          <w:sz w:val="28"/>
          <w:szCs w:val="28"/>
        </w:rPr>
        <w:t xml:space="preserve"> </w:t>
      </w:r>
      <w:bookmarkStart w:id="3" w:name="_Hlk158738557"/>
      <w:bookmarkStart w:id="4" w:name="_Hlk156806319"/>
      <w:bookmarkEnd w:id="2"/>
      <w:r w:rsidR="009474AE">
        <w:rPr>
          <w:sz w:val="28"/>
          <w:szCs w:val="28"/>
        </w:rPr>
        <w:t>урегулирования вопросов предоставления гражданам субсидий на оплату коммунальных услуг в связи с применением тарифного регулирования на муниципальном уровне</w:t>
      </w:r>
      <w:r>
        <w:rPr>
          <w:sz w:val="28"/>
          <w:szCs w:val="28"/>
        </w:rPr>
        <w:t xml:space="preserve">, </w:t>
      </w:r>
      <w:bookmarkEnd w:id="3"/>
      <w:r>
        <w:rPr>
          <w:sz w:val="28"/>
          <w:szCs w:val="28"/>
        </w:rPr>
        <w:t xml:space="preserve">на основании </w:t>
      </w:r>
      <w:bookmarkStart w:id="5" w:name="_Hlk158728421"/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bookmarkEnd w:id="5"/>
      <w:r>
        <w:rPr>
          <w:sz w:val="28"/>
          <w:szCs w:val="28"/>
        </w:rPr>
        <w:t xml:space="preserve"> </w:t>
      </w:r>
      <w:bookmarkStart w:id="6" w:name="_Hlk158738607"/>
      <w:r>
        <w:rPr>
          <w:sz w:val="28"/>
          <w:szCs w:val="28"/>
        </w:rPr>
        <w:t xml:space="preserve">Федерального закона от 27.07.2010 № 190-ФЗ «О теплоснабжении», </w:t>
      </w:r>
      <w:bookmarkEnd w:id="6"/>
      <w:r>
        <w:rPr>
          <w:sz w:val="28"/>
          <w:szCs w:val="28"/>
        </w:rPr>
        <w:t>п</w:t>
      </w:r>
      <w:r w:rsidRPr="003D168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D168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06.05.</w:t>
      </w:r>
      <w:r w:rsidRPr="003D168B">
        <w:rPr>
          <w:sz w:val="28"/>
          <w:szCs w:val="28"/>
        </w:rPr>
        <w:t xml:space="preserve">2011 № 354 «О предоставлении </w:t>
      </w:r>
      <w:bookmarkStart w:id="7" w:name="_Hlk158714166"/>
      <w:r w:rsidRPr="003D168B">
        <w:rPr>
          <w:sz w:val="28"/>
          <w:szCs w:val="28"/>
        </w:rPr>
        <w:t>коммунальных услуг собственникам и пользователям помещени</w:t>
      </w:r>
      <w:bookmarkStart w:id="8" w:name="_GoBack"/>
      <w:bookmarkEnd w:id="8"/>
      <w:r w:rsidRPr="003D168B">
        <w:rPr>
          <w:sz w:val="28"/>
          <w:szCs w:val="28"/>
        </w:rPr>
        <w:t>й в многоквартирных домах и жилых домо</w:t>
      </w:r>
      <w:bookmarkEnd w:id="7"/>
      <w:r w:rsidRPr="003D168B">
        <w:rPr>
          <w:sz w:val="28"/>
          <w:szCs w:val="28"/>
        </w:rPr>
        <w:t>в»</w:t>
      </w:r>
      <w:r>
        <w:rPr>
          <w:sz w:val="28"/>
          <w:szCs w:val="28"/>
        </w:rPr>
        <w:t>, устав</w:t>
      </w:r>
      <w:r w:rsidR="009474A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унитарного предприятия «Управление коммуникационным комплексом Северо-Енисейского района», утвержденным постановлением администрации Северо-Енисейского района от 09.07.2003 № 269,</w:t>
      </w:r>
      <w:bookmarkEnd w:id="4"/>
      <w:r>
        <w:rPr>
          <w:sz w:val="28"/>
          <w:szCs w:val="28"/>
        </w:rPr>
        <w:t xml:space="preserve"> </w:t>
      </w:r>
      <w:r w:rsidR="009474AE">
        <w:rPr>
          <w:sz w:val="28"/>
          <w:szCs w:val="28"/>
        </w:rPr>
        <w:t xml:space="preserve">учитывая требования статей 154, 159 Жилищного кодекса Российской Федерации, Закона </w:t>
      </w:r>
      <w:bookmarkStart w:id="9" w:name="_Hlk161302594"/>
      <w:r w:rsidR="009474AE">
        <w:rPr>
          <w:sz w:val="28"/>
          <w:szCs w:val="28"/>
        </w:rPr>
        <w:t>Красноярского края от 17.12.2004 № 13-2804 «О социальной поддержке населения при оплате жилья и коммунальных услуг»</w:t>
      </w:r>
      <w:bookmarkEnd w:id="9"/>
      <w:r w:rsidR="009474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12D8">
        <w:rPr>
          <w:sz w:val="28"/>
          <w:szCs w:val="28"/>
        </w:rPr>
        <w:t xml:space="preserve">с учетом дополнительных бюджетных ассигнований, доведенных министерством социальной политики Красноярского края до </w:t>
      </w:r>
      <w:r w:rsidR="00E612D8" w:rsidRPr="00E612D8">
        <w:rPr>
          <w:sz w:val="28"/>
          <w:szCs w:val="28"/>
        </w:rPr>
        <w:t xml:space="preserve">краевого государственного казенного учреждения «Управление социальной защиты населения» </w:t>
      </w:r>
      <w:r w:rsidR="00E612D8">
        <w:rPr>
          <w:sz w:val="28"/>
          <w:szCs w:val="28"/>
        </w:rPr>
        <w:t xml:space="preserve">для льготных категорий граждан-получателей субсидий в Северо-Енисейском районе, </w:t>
      </w:r>
      <w:r>
        <w:rPr>
          <w:sz w:val="28"/>
          <w:szCs w:val="28"/>
        </w:rPr>
        <w:t xml:space="preserve">руководствуясь </w:t>
      </w:r>
      <w:r w:rsidRPr="00653F42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34</w:t>
      </w:r>
      <w:r w:rsidRPr="00653F4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Pr="00653F42">
        <w:rPr>
          <w:sz w:val="28"/>
          <w:szCs w:val="28"/>
        </w:rPr>
        <w:t>, ПОСТАНОВЛЯЮ:</w:t>
      </w:r>
    </w:p>
    <w:p w:rsidR="009474AE" w:rsidRDefault="009433E1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843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2D37">
        <w:rPr>
          <w:sz w:val="28"/>
          <w:szCs w:val="28"/>
        </w:rPr>
        <w:t>Внести в постановление от 20 февраля 2024 года № 56-п «</w:t>
      </w:r>
      <w:r w:rsidR="005F2D37" w:rsidRPr="005F2D37">
        <w:rPr>
          <w:sz w:val="28"/>
          <w:szCs w:val="28"/>
        </w:rPr>
        <w:t>Об установлении тарифа на коммунальную услугу отопление (при наличии печного отопления) в части продажи твердого топлива с 01.01.2024</w:t>
      </w:r>
      <w:r w:rsidR="005F2D37">
        <w:rPr>
          <w:sz w:val="28"/>
          <w:szCs w:val="28"/>
        </w:rPr>
        <w:t>»</w:t>
      </w:r>
      <w:r w:rsidR="00CD2B61">
        <w:rPr>
          <w:sz w:val="28"/>
          <w:szCs w:val="28"/>
        </w:rPr>
        <w:t xml:space="preserve"> следующие изменения:</w:t>
      </w:r>
    </w:p>
    <w:p w:rsidR="00CD2B61" w:rsidRDefault="00CD2B61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пунктами 6.1, 6.2</w:t>
      </w:r>
      <w:r w:rsidR="00385373">
        <w:rPr>
          <w:sz w:val="28"/>
          <w:szCs w:val="28"/>
        </w:rPr>
        <w:t>, 6.3</w:t>
      </w:r>
      <w:r>
        <w:rPr>
          <w:sz w:val="28"/>
          <w:szCs w:val="28"/>
        </w:rPr>
        <w:t xml:space="preserve"> следующего содержания:</w:t>
      </w:r>
    </w:p>
    <w:p w:rsidR="00652CDB" w:rsidRDefault="00CD2B61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B2369">
        <w:rPr>
          <w:sz w:val="28"/>
          <w:szCs w:val="28"/>
        </w:rPr>
        <w:t xml:space="preserve">6.1. В связи с установлением </w:t>
      </w:r>
      <w:bookmarkStart w:id="10" w:name="_Hlk161303434"/>
      <w:r w:rsidR="006B2369">
        <w:rPr>
          <w:sz w:val="28"/>
          <w:szCs w:val="28"/>
        </w:rPr>
        <w:t xml:space="preserve">Законом </w:t>
      </w:r>
      <w:r w:rsidR="006B2369" w:rsidRPr="006B2369">
        <w:rPr>
          <w:sz w:val="28"/>
          <w:szCs w:val="28"/>
        </w:rPr>
        <w:t>Красноярского края от 17.12.2004 № 13-2804 «О социальной поддержке населения при оплате жилья и коммунальных услуг»</w:t>
      </w:r>
      <w:r w:rsidR="006B2369">
        <w:rPr>
          <w:sz w:val="28"/>
          <w:szCs w:val="28"/>
        </w:rPr>
        <w:t xml:space="preserve"> </w:t>
      </w:r>
      <w:bookmarkEnd w:id="10"/>
      <w:r w:rsidR="006B2369">
        <w:rPr>
          <w:sz w:val="28"/>
          <w:szCs w:val="28"/>
        </w:rPr>
        <w:t>права на компенсацию оплаты жилья и коммунальных услуг отдельным категориям граждан</w:t>
      </w:r>
      <w:r w:rsidR="00652CDB">
        <w:rPr>
          <w:sz w:val="28"/>
          <w:szCs w:val="28"/>
        </w:rPr>
        <w:t xml:space="preserve"> путем предоставления субсидии на оплату твердого топлива, размер которой устанавливается с учетом доходов получателей, проживающих в домах, не подключенных к централизованной системе отопления и имеющих печное отопление, определить следующий порядок применения тарифа, установленного настоящим постановлением:</w:t>
      </w:r>
    </w:p>
    <w:p w:rsidR="00CD2B61" w:rsidRDefault="00652CDB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bookmarkStart w:id="11" w:name="_Hlk161303861"/>
      <w:proofErr w:type="gramStart"/>
      <w:r>
        <w:rPr>
          <w:sz w:val="28"/>
          <w:szCs w:val="28"/>
        </w:rPr>
        <w:t xml:space="preserve">1) для граждан, которым </w:t>
      </w:r>
      <w:r w:rsidRPr="00652CDB">
        <w:rPr>
          <w:sz w:val="28"/>
          <w:szCs w:val="28"/>
        </w:rPr>
        <w:t>Законом Красноярского края от 17.12.2004 № 13-2804 «О социальной поддержке населения при оплате жилья и коммунальных услуг»</w:t>
      </w:r>
      <w:r>
        <w:rPr>
          <w:sz w:val="28"/>
          <w:szCs w:val="28"/>
        </w:rPr>
        <w:t xml:space="preserve"> установлена </w:t>
      </w:r>
      <w:bookmarkStart w:id="12" w:name="_Hlk161321693"/>
      <w:r>
        <w:rPr>
          <w:sz w:val="28"/>
          <w:szCs w:val="28"/>
        </w:rPr>
        <w:t>100% компенсация оплаты тепловой энергии, в том числе приобретение твердого топлива при проживании в домах, не имеющих центрального отопления, и при наличии печного отопления</w:t>
      </w:r>
      <w:bookmarkEnd w:id="12"/>
      <w:r>
        <w:rPr>
          <w:sz w:val="28"/>
          <w:szCs w:val="28"/>
        </w:rPr>
        <w:t xml:space="preserve">, для реализации ими права на указанную компенсацию </w:t>
      </w:r>
      <w:r w:rsidR="00FE0CDA">
        <w:rPr>
          <w:sz w:val="28"/>
          <w:szCs w:val="28"/>
        </w:rPr>
        <w:t>продажа твердого топлива</w:t>
      </w:r>
      <w:r>
        <w:rPr>
          <w:sz w:val="28"/>
          <w:szCs w:val="28"/>
        </w:rPr>
        <w:t xml:space="preserve"> </w:t>
      </w:r>
      <w:r w:rsidR="00FE0CDA">
        <w:rPr>
          <w:sz w:val="28"/>
          <w:szCs w:val="28"/>
        </w:rPr>
        <w:t xml:space="preserve">осуществляется по </w:t>
      </w:r>
      <w:bookmarkEnd w:id="11"/>
      <w:r w:rsidR="005B6125">
        <w:rPr>
          <w:sz w:val="28"/>
          <w:szCs w:val="28"/>
        </w:rPr>
        <w:t xml:space="preserve">цене </w:t>
      </w:r>
      <w:r w:rsidR="005B6125" w:rsidRPr="005B6125">
        <w:rPr>
          <w:sz w:val="28"/>
          <w:szCs w:val="28"/>
        </w:rPr>
        <w:t>3 777</w:t>
      </w:r>
      <w:proofErr w:type="gramEnd"/>
      <w:r w:rsidR="005B6125" w:rsidRPr="005B6125">
        <w:rPr>
          <w:sz w:val="28"/>
          <w:szCs w:val="28"/>
        </w:rPr>
        <w:t xml:space="preserve"> (три тысячи семьсот семьдесят семь) рублей 75 копеек за </w:t>
      </w:r>
      <w:proofErr w:type="spellStart"/>
      <w:r w:rsidR="005B6125" w:rsidRPr="005B6125">
        <w:rPr>
          <w:sz w:val="28"/>
          <w:szCs w:val="28"/>
        </w:rPr>
        <w:t>скл</w:t>
      </w:r>
      <w:proofErr w:type="spellEnd"/>
      <w:r w:rsidR="005B6125" w:rsidRPr="005B6125">
        <w:rPr>
          <w:sz w:val="28"/>
          <w:szCs w:val="28"/>
        </w:rPr>
        <w:t>. куб. м.</w:t>
      </w:r>
      <w:r w:rsidR="005B6125">
        <w:rPr>
          <w:sz w:val="28"/>
          <w:szCs w:val="28"/>
        </w:rPr>
        <w:t xml:space="preserve"> - </w:t>
      </w:r>
      <w:r w:rsidRPr="00652CDB">
        <w:rPr>
          <w:sz w:val="28"/>
          <w:szCs w:val="28"/>
        </w:rPr>
        <w:t>предельн</w:t>
      </w:r>
      <w:r w:rsidR="00FE0CDA">
        <w:rPr>
          <w:sz w:val="28"/>
          <w:szCs w:val="28"/>
        </w:rPr>
        <w:t>ой</w:t>
      </w:r>
      <w:r w:rsidRPr="00652CDB">
        <w:rPr>
          <w:sz w:val="28"/>
          <w:szCs w:val="28"/>
        </w:rPr>
        <w:t xml:space="preserve"> цен</w:t>
      </w:r>
      <w:r w:rsidR="00FE0CDA">
        <w:rPr>
          <w:sz w:val="28"/>
          <w:szCs w:val="28"/>
        </w:rPr>
        <w:t>е</w:t>
      </w:r>
      <w:r w:rsidRPr="00652CDB">
        <w:rPr>
          <w:sz w:val="28"/>
          <w:szCs w:val="28"/>
        </w:rPr>
        <w:t xml:space="preserve"> на твердое топливо</w:t>
      </w:r>
      <w:r w:rsidR="00FE0CDA">
        <w:rPr>
          <w:sz w:val="28"/>
          <w:szCs w:val="28"/>
        </w:rPr>
        <w:t>, установленной</w:t>
      </w:r>
      <w:r w:rsidRPr="00652CDB">
        <w:rPr>
          <w:sz w:val="28"/>
          <w:szCs w:val="28"/>
        </w:rPr>
        <w:t xml:space="preserve"> приказом министерства тарифной политики Красноярского края от 20.12.2023 № 38-т в части Северо-Енисейского района на 2024 год (с 01.01.2024 по 31.12.2024)</w:t>
      </w:r>
      <w:r w:rsidR="00FE0CDA">
        <w:rPr>
          <w:sz w:val="28"/>
          <w:szCs w:val="28"/>
        </w:rPr>
        <w:t>;</w:t>
      </w:r>
    </w:p>
    <w:p w:rsidR="00FE0CDA" w:rsidRDefault="00FE0CDA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граждан, которым </w:t>
      </w:r>
      <w:bookmarkStart w:id="13" w:name="_Hlk161305623"/>
      <w:r w:rsidRPr="00652CDB">
        <w:rPr>
          <w:sz w:val="28"/>
          <w:szCs w:val="28"/>
        </w:rPr>
        <w:t>Законом Красноярского края от 17.12.2004 № 13-2804 «О социальной поддержке населения при оплате жилья и коммунальных услуг»</w:t>
      </w:r>
      <w:bookmarkEnd w:id="13"/>
      <w:r>
        <w:rPr>
          <w:sz w:val="28"/>
          <w:szCs w:val="28"/>
        </w:rPr>
        <w:t xml:space="preserve"> установлена 30% или 50% компенсация оплаты тепловой энергии, в том числе приобретение твердого топлива при проживании в домах, не имеющих центрального отопления, и при наличии печного отопления, для реализации ими права на указанную компенсацию продажа твердого топлива осуществляется по </w:t>
      </w:r>
      <w:r w:rsidR="005B6125">
        <w:rPr>
          <w:sz w:val="28"/>
          <w:szCs w:val="28"/>
        </w:rPr>
        <w:t xml:space="preserve">цене 998 (девятьсот девяносто восемь) рублей 15 копеек за </w:t>
      </w:r>
      <w:proofErr w:type="spellStart"/>
      <w:r w:rsidR="005B6125">
        <w:rPr>
          <w:sz w:val="28"/>
          <w:szCs w:val="28"/>
        </w:rPr>
        <w:t>скл</w:t>
      </w:r>
      <w:proofErr w:type="spellEnd"/>
      <w:r w:rsidR="005B6125">
        <w:rPr>
          <w:sz w:val="28"/>
          <w:szCs w:val="28"/>
        </w:rPr>
        <w:t xml:space="preserve">. куб.м., - </w:t>
      </w:r>
      <w:r>
        <w:rPr>
          <w:sz w:val="28"/>
          <w:szCs w:val="28"/>
        </w:rPr>
        <w:t>тарифу, установленному настоящим постановлением.</w:t>
      </w:r>
    </w:p>
    <w:p w:rsidR="005B6125" w:rsidRDefault="00481FB8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B6125">
        <w:rPr>
          <w:sz w:val="28"/>
          <w:szCs w:val="28"/>
        </w:rPr>
        <w:t xml:space="preserve">Управлению образования администрации Северо-Енисейского района, представляющему сообщество педагогических работников, </w:t>
      </w:r>
      <w:r w:rsidR="000D389C">
        <w:rPr>
          <w:sz w:val="28"/>
          <w:szCs w:val="28"/>
        </w:rPr>
        <w:t xml:space="preserve">Отделу культуры администрации Северо-Енисейского района, представляющему сообщество работников учреждений культуры и искусства, краевому государственному бюджетному учреждению здравоохранения «Северо-Енисейская районная больница», представляющему сообщество медицинских работников, подведомственных исполнительным органам государственной власти Красноярского края, краевому государственному </w:t>
      </w:r>
      <w:r w:rsidR="000D389C" w:rsidRPr="000D389C">
        <w:rPr>
          <w:sz w:val="28"/>
          <w:szCs w:val="28"/>
        </w:rPr>
        <w:t>бюджетно</w:t>
      </w:r>
      <w:r w:rsidR="000D389C">
        <w:rPr>
          <w:sz w:val="28"/>
          <w:szCs w:val="28"/>
        </w:rPr>
        <w:t>му</w:t>
      </w:r>
      <w:r w:rsidR="000D389C" w:rsidRPr="000D389C">
        <w:rPr>
          <w:sz w:val="28"/>
          <w:szCs w:val="28"/>
        </w:rPr>
        <w:t xml:space="preserve"> учреждени</w:t>
      </w:r>
      <w:r w:rsidR="000D389C">
        <w:rPr>
          <w:sz w:val="28"/>
          <w:szCs w:val="28"/>
        </w:rPr>
        <w:t>ю</w:t>
      </w:r>
      <w:r w:rsidR="000D389C" w:rsidRPr="000D389C">
        <w:rPr>
          <w:sz w:val="28"/>
          <w:szCs w:val="28"/>
        </w:rPr>
        <w:t xml:space="preserve"> социального обслуживания «Комплексный центр социального обслуживания населения «Северо-Енисейский</w:t>
      </w:r>
      <w:r w:rsidR="000D389C">
        <w:rPr>
          <w:sz w:val="28"/>
          <w:szCs w:val="28"/>
        </w:rPr>
        <w:t xml:space="preserve">», представляющему сообщество работников учреждений социального обслуживания населения, </w:t>
      </w:r>
      <w:r w:rsidR="005B6125">
        <w:rPr>
          <w:sz w:val="28"/>
          <w:szCs w:val="28"/>
        </w:rPr>
        <w:t xml:space="preserve">которым в силу статьи 6 </w:t>
      </w:r>
      <w:r w:rsidR="005B6125" w:rsidRPr="00652CDB">
        <w:rPr>
          <w:sz w:val="28"/>
          <w:szCs w:val="28"/>
        </w:rPr>
        <w:t>Закон</w:t>
      </w:r>
      <w:r w:rsidR="000D389C">
        <w:rPr>
          <w:sz w:val="28"/>
          <w:szCs w:val="28"/>
        </w:rPr>
        <w:t>а</w:t>
      </w:r>
      <w:r w:rsidR="005B6125" w:rsidRPr="00652CDB">
        <w:rPr>
          <w:sz w:val="28"/>
          <w:szCs w:val="28"/>
        </w:rPr>
        <w:t xml:space="preserve"> Красноярского края от 17.12.2004 № 13-2804 «О социальной поддержке населения при оплате жилья и коммунальных услуг»</w:t>
      </w:r>
      <w:r w:rsidR="000D389C">
        <w:rPr>
          <w:sz w:val="28"/>
          <w:szCs w:val="28"/>
        </w:rPr>
        <w:t xml:space="preserve"> установлена 100% компенсация оплаты тепловой энергии, в том числе приобретение твердого топлива при проживании в домах, не имеющих центрального отопления, и при наличии </w:t>
      </w:r>
      <w:r w:rsidR="000D389C">
        <w:rPr>
          <w:sz w:val="28"/>
          <w:szCs w:val="28"/>
        </w:rPr>
        <w:lastRenderedPageBreak/>
        <w:t>печного отопления, проводить разъяснительную работу с гражданами-получателями коммунальных услуг в соответствии с настоящим постановлением.</w:t>
      </w:r>
    </w:p>
    <w:p w:rsidR="00E612D8" w:rsidRDefault="00385373" w:rsidP="0038537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81FB8">
        <w:rPr>
          <w:sz w:val="28"/>
          <w:szCs w:val="28"/>
        </w:rPr>
        <w:t xml:space="preserve">Рекомендовать </w:t>
      </w:r>
      <w:r w:rsidR="007B71ED">
        <w:rPr>
          <w:sz w:val="28"/>
          <w:szCs w:val="28"/>
        </w:rPr>
        <w:t xml:space="preserve">территориальному отделению </w:t>
      </w:r>
      <w:bookmarkStart w:id="14" w:name="_Hlk161305931"/>
      <w:r w:rsidR="007B71ED">
        <w:rPr>
          <w:sz w:val="28"/>
          <w:szCs w:val="28"/>
        </w:rPr>
        <w:t xml:space="preserve">краевого государственного казенного учреждения «Управление социальной защиты населения» </w:t>
      </w:r>
      <w:bookmarkEnd w:id="14"/>
      <w:r w:rsidR="007B71ED">
        <w:rPr>
          <w:sz w:val="28"/>
          <w:szCs w:val="28"/>
        </w:rPr>
        <w:t>по Северо-Енисейскому району, муниципальному унитарному предприятию «Управление коммуникационным комплексом Северо-Енисейского района»</w:t>
      </w:r>
      <w:r>
        <w:rPr>
          <w:sz w:val="28"/>
          <w:szCs w:val="28"/>
        </w:rPr>
        <w:t xml:space="preserve"> </w:t>
      </w:r>
      <w:r w:rsidR="00E612D8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периодическую </w:t>
      </w:r>
      <w:r w:rsidR="00E612D8">
        <w:rPr>
          <w:sz w:val="28"/>
          <w:szCs w:val="28"/>
        </w:rPr>
        <w:t xml:space="preserve">сверку по адресному составу жилых помещений граждан-получателей </w:t>
      </w:r>
      <w:r w:rsidR="00E612D8" w:rsidRPr="00E612D8">
        <w:rPr>
          <w:sz w:val="28"/>
          <w:szCs w:val="28"/>
        </w:rPr>
        <w:t>коммунальных услуг, отнесенн</w:t>
      </w:r>
      <w:r>
        <w:rPr>
          <w:sz w:val="28"/>
          <w:szCs w:val="28"/>
        </w:rPr>
        <w:t>ых</w:t>
      </w:r>
      <w:r w:rsidR="00E612D8" w:rsidRPr="00E612D8">
        <w:rPr>
          <w:sz w:val="28"/>
          <w:szCs w:val="28"/>
        </w:rPr>
        <w:t xml:space="preserve"> к льготным категориям в соответствии с Законом Красноярского края от 17.12.2004 № 13-2804 «О социальной поддержке населения при оплате жилья и коммунальных услуг»</w:t>
      </w:r>
      <w:r>
        <w:rPr>
          <w:sz w:val="28"/>
          <w:szCs w:val="28"/>
        </w:rPr>
        <w:t>, с органами и учреждениями, приведенными в пункте 6.2 настоящего постановления.».</w:t>
      </w:r>
    </w:p>
    <w:p w:rsidR="009433E1" w:rsidRPr="00653F42" w:rsidRDefault="00E612D8" w:rsidP="00943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3E1">
        <w:rPr>
          <w:sz w:val="28"/>
          <w:szCs w:val="28"/>
        </w:rPr>
        <w:t xml:space="preserve">. </w:t>
      </w:r>
      <w:r w:rsidR="009433E1" w:rsidRPr="00653F42">
        <w:rPr>
          <w:sz w:val="28"/>
          <w:szCs w:val="28"/>
        </w:rPr>
        <w:t xml:space="preserve">Настоящее постановление </w:t>
      </w:r>
      <w:r w:rsidR="009433E1">
        <w:rPr>
          <w:sz w:val="28"/>
          <w:szCs w:val="28"/>
        </w:rPr>
        <w:t>вступает в силу со дня</w:t>
      </w:r>
      <w:r w:rsidR="009433E1" w:rsidRPr="00653F42">
        <w:rPr>
          <w:sz w:val="28"/>
          <w:szCs w:val="28"/>
        </w:rPr>
        <w:t xml:space="preserve"> </w:t>
      </w:r>
      <w:r w:rsidR="009433E1">
        <w:rPr>
          <w:sz w:val="28"/>
          <w:szCs w:val="28"/>
        </w:rPr>
        <w:t>его официального опубликования в газете «Северо-Енисейский вестник»</w:t>
      </w:r>
      <w:r>
        <w:rPr>
          <w:sz w:val="28"/>
          <w:szCs w:val="28"/>
        </w:rPr>
        <w:t xml:space="preserve"> и </w:t>
      </w:r>
      <w:r w:rsidR="009433E1">
        <w:rPr>
          <w:sz w:val="28"/>
          <w:szCs w:val="28"/>
        </w:rPr>
        <w:t xml:space="preserve">подлежит </w:t>
      </w:r>
      <w:r w:rsidR="009433E1" w:rsidRPr="00653F42"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«Интернет».</w:t>
      </w:r>
    </w:p>
    <w:p w:rsidR="009433E1" w:rsidRPr="00653F42" w:rsidRDefault="009433E1" w:rsidP="009433E1">
      <w:pPr>
        <w:jc w:val="both"/>
        <w:rPr>
          <w:sz w:val="28"/>
          <w:szCs w:val="28"/>
        </w:rPr>
      </w:pPr>
    </w:p>
    <w:p w:rsidR="009433E1" w:rsidRPr="00653F42" w:rsidRDefault="009433E1" w:rsidP="009433E1">
      <w:pPr>
        <w:jc w:val="both"/>
        <w:rPr>
          <w:sz w:val="28"/>
          <w:szCs w:val="28"/>
        </w:rPr>
      </w:pPr>
    </w:p>
    <w:p w:rsidR="0043499F" w:rsidRPr="0043499F" w:rsidRDefault="0043499F" w:rsidP="0043499F">
      <w:pPr>
        <w:rPr>
          <w:sz w:val="28"/>
          <w:szCs w:val="28"/>
        </w:rPr>
      </w:pPr>
      <w:r w:rsidRPr="0043499F">
        <w:rPr>
          <w:sz w:val="28"/>
          <w:szCs w:val="28"/>
        </w:rPr>
        <w:t xml:space="preserve">Временно </w:t>
      </w:r>
      <w:proofErr w:type="gramStart"/>
      <w:r w:rsidRPr="0043499F">
        <w:rPr>
          <w:sz w:val="28"/>
          <w:szCs w:val="28"/>
        </w:rPr>
        <w:t>исполняющий</w:t>
      </w:r>
      <w:proofErr w:type="gramEnd"/>
      <w:r w:rsidRPr="0043499F">
        <w:rPr>
          <w:sz w:val="28"/>
          <w:szCs w:val="28"/>
        </w:rPr>
        <w:t xml:space="preserve"> полномочия</w:t>
      </w:r>
    </w:p>
    <w:p w:rsidR="0043499F" w:rsidRPr="0043499F" w:rsidRDefault="0043499F" w:rsidP="0043499F">
      <w:pPr>
        <w:rPr>
          <w:sz w:val="28"/>
          <w:szCs w:val="28"/>
        </w:rPr>
      </w:pPr>
      <w:r w:rsidRPr="0043499F">
        <w:rPr>
          <w:sz w:val="28"/>
          <w:szCs w:val="28"/>
        </w:rPr>
        <w:t>Главы Северо-Енисейского района,</w:t>
      </w:r>
    </w:p>
    <w:p w:rsidR="0043499F" w:rsidRPr="0043499F" w:rsidRDefault="0043499F" w:rsidP="0043499F">
      <w:pPr>
        <w:rPr>
          <w:sz w:val="28"/>
          <w:szCs w:val="28"/>
        </w:rPr>
      </w:pPr>
      <w:r w:rsidRPr="0043499F">
        <w:rPr>
          <w:sz w:val="28"/>
          <w:szCs w:val="28"/>
        </w:rPr>
        <w:t>заместитель главы района</w:t>
      </w:r>
    </w:p>
    <w:p w:rsidR="0057599F" w:rsidRDefault="0043499F" w:rsidP="0043499F">
      <w:r w:rsidRPr="0043499F">
        <w:rPr>
          <w:sz w:val="28"/>
          <w:szCs w:val="28"/>
        </w:rPr>
        <w:t>по социальным вопросам</w:t>
      </w:r>
      <w:r w:rsidRPr="0043499F">
        <w:rPr>
          <w:sz w:val="28"/>
          <w:szCs w:val="28"/>
        </w:rPr>
        <w:tab/>
      </w:r>
      <w:r w:rsidRPr="0043499F">
        <w:rPr>
          <w:sz w:val="28"/>
          <w:szCs w:val="28"/>
        </w:rPr>
        <w:tab/>
      </w:r>
      <w:r w:rsidRPr="0043499F">
        <w:rPr>
          <w:sz w:val="28"/>
          <w:szCs w:val="28"/>
        </w:rPr>
        <w:tab/>
      </w:r>
      <w:r w:rsidRPr="0043499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3499F">
        <w:rPr>
          <w:sz w:val="28"/>
          <w:szCs w:val="28"/>
        </w:rPr>
        <w:t>Е.А. Михалева</w:t>
      </w:r>
    </w:p>
    <w:sectPr w:rsidR="0057599F" w:rsidSect="007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4AE"/>
    <w:rsid w:val="0004281D"/>
    <w:rsid w:val="000D389C"/>
    <w:rsid w:val="002A78C8"/>
    <w:rsid w:val="00385373"/>
    <w:rsid w:val="0043499F"/>
    <w:rsid w:val="00481FB8"/>
    <w:rsid w:val="0057599F"/>
    <w:rsid w:val="005B6125"/>
    <w:rsid w:val="005F2D37"/>
    <w:rsid w:val="00652CDB"/>
    <w:rsid w:val="006B2369"/>
    <w:rsid w:val="00701399"/>
    <w:rsid w:val="00731C7A"/>
    <w:rsid w:val="007B71ED"/>
    <w:rsid w:val="009433E1"/>
    <w:rsid w:val="009474AE"/>
    <w:rsid w:val="009C64AE"/>
    <w:rsid w:val="00CD2B61"/>
    <w:rsid w:val="00DD5C97"/>
    <w:rsid w:val="00E52F46"/>
    <w:rsid w:val="00E612D8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Кудрявцева Валентина Юрьевна</cp:lastModifiedBy>
  <cp:revision>8</cp:revision>
  <cp:lastPrinted>2024-03-14T09:28:00Z</cp:lastPrinted>
  <dcterms:created xsi:type="dcterms:W3CDTF">2024-03-14T02:10:00Z</dcterms:created>
  <dcterms:modified xsi:type="dcterms:W3CDTF">2024-03-22T08:24:00Z</dcterms:modified>
</cp:coreProperties>
</file>