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942B8C" w:rsidRDefault="00FD2A34" w:rsidP="0022172E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 w:rsidR="0022172E">
              <w:rPr>
                <w:sz w:val="28"/>
                <w:u w:val="single"/>
              </w:rPr>
              <w:t>28</w:t>
            </w:r>
            <w:r>
              <w:rPr>
                <w:sz w:val="28"/>
              </w:rPr>
              <w:t xml:space="preserve">» </w:t>
            </w:r>
            <w:r w:rsidR="0022172E">
              <w:rPr>
                <w:sz w:val="28"/>
                <w:u w:val="single"/>
              </w:rPr>
              <w:t>декабря</w:t>
            </w:r>
            <w:r w:rsidR="00E75857" w:rsidRPr="00E409CD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942B8C" w:rsidRDefault="008C350B" w:rsidP="0022172E">
            <w:pPr>
              <w:pStyle w:val="TableParagraph"/>
              <w:spacing w:before="77"/>
              <w:ind w:right="567"/>
              <w:jc w:val="right"/>
              <w:rPr>
                <w:sz w:val="28"/>
              </w:rPr>
            </w:pPr>
            <w:r w:rsidRPr="00942B8C">
              <w:rPr>
                <w:sz w:val="28"/>
              </w:rPr>
              <w:t xml:space="preserve">    </w:t>
            </w:r>
            <w:r w:rsidR="00F65C91">
              <w:rPr>
                <w:sz w:val="28"/>
              </w:rPr>
              <w:t>№</w:t>
            </w:r>
            <w:r w:rsidR="00FD2A34">
              <w:rPr>
                <w:sz w:val="28"/>
              </w:rPr>
              <w:t xml:space="preserve"> </w:t>
            </w:r>
            <w:r w:rsidR="0022172E">
              <w:rPr>
                <w:sz w:val="28"/>
                <w:u w:val="single"/>
              </w:rPr>
              <w:t>647-п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1. 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478, 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675-п, 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444-п, 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</w:t>
      </w:r>
      <w:r w:rsidRPr="0009765F">
        <w:rPr>
          <w:sz w:val="28"/>
          <w:szCs w:val="28"/>
        </w:rPr>
        <w:lastRenderedPageBreak/>
        <w:t>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341-п, 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317-п, 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344-п, 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283-п, 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232-п, 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04.05.2023 № 166-п, от 12.05.2023 № 177-п, от 02.06.2023 № 226-п, от 28.06.2023 № 259-п, 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</w:t>
      </w:r>
      <w:r w:rsidRPr="0009765F">
        <w:rPr>
          <w:sz w:val="28"/>
          <w:szCs w:val="28"/>
        </w:rPr>
        <w:lastRenderedPageBreak/>
        <w:t>06.12.2023 № 530-п, от 07.12.2023 № 534-п, от 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 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27688C">
        <w:rPr>
          <w:sz w:val="28"/>
          <w:szCs w:val="28"/>
        </w:rPr>
        <w:t>, от 27.12.2024 № 641-п</w:t>
      </w:r>
      <w:r w:rsidR="00AB6D93">
        <w:rPr>
          <w:sz w:val="28"/>
          <w:szCs w:val="28"/>
        </w:rPr>
        <w:t>)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0" w:type="auto"/>
        <w:tblInd w:w="304" w:type="dxa"/>
        <w:tblLook w:val="04A0" w:firstRow="1" w:lastRow="0" w:firstColumn="1" w:lastColumn="0" w:noHBand="0" w:noVBand="1"/>
      </w:tblPr>
      <w:tblGrid>
        <w:gridCol w:w="4595"/>
        <w:gridCol w:w="4673"/>
      </w:tblGrid>
      <w:tr w:rsidR="004937B2" w:rsidTr="004937B2">
        <w:trPr>
          <w:trHeight w:val="311"/>
        </w:trPr>
        <w:tc>
          <w:tcPr>
            <w:tcW w:w="4786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786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27688C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9 293</w:t>
            </w:r>
            <w:r w:rsidR="00E409CD">
              <w:rPr>
                <w:sz w:val="28"/>
                <w:szCs w:val="28"/>
              </w:rPr>
              <w:t> 713 </w:t>
            </w:r>
            <w:r w:rsidR="004D78F9">
              <w:rPr>
                <w:sz w:val="28"/>
                <w:szCs w:val="28"/>
              </w:rPr>
              <w:t>121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0</w:t>
            </w:r>
            <w:r w:rsidR="00E409CD">
              <w:rPr>
                <w:sz w:val="28"/>
                <w:szCs w:val="28"/>
              </w:rPr>
              <w:t>1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767E0A">
              <w:rPr>
                <w:sz w:val="28"/>
                <w:szCs w:val="28"/>
              </w:rPr>
              <w:t>1 087</w:t>
            </w:r>
            <w:r w:rsidR="00E409CD">
              <w:rPr>
                <w:sz w:val="28"/>
                <w:szCs w:val="28"/>
              </w:rPr>
              <w:t> 372 </w:t>
            </w:r>
            <w:r w:rsidR="004D78F9">
              <w:rPr>
                <w:sz w:val="28"/>
                <w:szCs w:val="28"/>
              </w:rPr>
              <w:t>310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7</w:t>
            </w:r>
            <w:r w:rsidR="00E409CD">
              <w:rPr>
                <w:sz w:val="28"/>
                <w:szCs w:val="28"/>
              </w:rPr>
              <w:t>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27688C">
              <w:rPr>
                <w:sz w:val="28"/>
                <w:szCs w:val="28"/>
              </w:rPr>
              <w:t>170 967 27</w:t>
            </w:r>
            <w:r w:rsidR="00E409CD">
              <w:rPr>
                <w:sz w:val="28"/>
                <w:szCs w:val="28"/>
              </w:rPr>
              <w:t>1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75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</w:t>
            </w:r>
            <w:r w:rsidR="0027688C">
              <w:rPr>
                <w:sz w:val="28"/>
                <w:szCs w:val="28"/>
              </w:rPr>
              <w:t>32 565 </w:t>
            </w:r>
            <w:r w:rsidR="00E409CD">
              <w:rPr>
                <w:sz w:val="28"/>
                <w:szCs w:val="28"/>
              </w:rPr>
              <w:t>404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2C5CED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7E0A">
              <w:rPr>
                <w:sz w:val="28"/>
                <w:szCs w:val="28"/>
              </w:rPr>
              <w:t> 561</w:t>
            </w:r>
            <w:r w:rsidR="00E409CD">
              <w:rPr>
                <w:sz w:val="28"/>
                <w:szCs w:val="28"/>
              </w:rPr>
              <w:t> 042 3</w:t>
            </w:r>
            <w:r w:rsidR="004D78F9">
              <w:rPr>
                <w:sz w:val="28"/>
                <w:szCs w:val="28"/>
              </w:rPr>
              <w:t>37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3</w:t>
            </w:r>
            <w:r w:rsidR="00E409CD">
              <w:rPr>
                <w:sz w:val="28"/>
                <w:szCs w:val="28"/>
              </w:rPr>
              <w:t>2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767E0A">
              <w:t>393</w:t>
            </w:r>
            <w:r w:rsidR="00E409CD">
              <w:t> 761 8</w:t>
            </w:r>
            <w:r w:rsidR="004D78F9">
              <w:t>88</w:t>
            </w:r>
            <w:r w:rsidR="00E409CD">
              <w:t>,</w:t>
            </w:r>
            <w:r w:rsidR="004D78F9">
              <w:t>1</w:t>
            </w:r>
            <w:r w:rsidR="00E409CD">
              <w:t>9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Pr="0009765F">
              <w:t>340 682 293,00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Pr="0009765F">
              <w:t>342 369 659,00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5</w:t>
            </w:r>
            <w:r w:rsidR="0097387B">
              <w:t> 439</w:t>
            </w:r>
            <w:r w:rsidR="00E87D2B">
              <w:t> </w:t>
            </w:r>
            <w:r w:rsidR="0097387B">
              <w:t>719</w:t>
            </w:r>
            <w:r w:rsidR="00E87D2B">
              <w:t> </w:t>
            </w:r>
            <w:r w:rsidR="0097387B">
              <w:t>892,8</w:t>
            </w:r>
            <w:r w:rsidR="008A6F5E">
              <w:t>0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Pr="0009765F">
              <w:t>546 808 507,59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2026г.–526 486 534,88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12</w:t>
            </w:r>
            <w:r w:rsidR="0097387B">
              <w:t>1</w:t>
            </w:r>
            <w:r>
              <w:t> </w:t>
            </w:r>
            <w:r w:rsidR="002C5CED">
              <w:t>983</w:t>
            </w:r>
            <w:r>
              <w:t> </w:t>
            </w:r>
            <w:r w:rsidR="002C5CED">
              <w:t>619</w:t>
            </w:r>
            <w:r>
              <w:t>,</w:t>
            </w:r>
            <w:r w:rsidR="002C5CED">
              <w:t>14</w:t>
            </w:r>
            <w:r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2025г.–14 071 412,18 руб.</w:t>
            </w:r>
          </w:p>
          <w:p w:rsidR="004937B2" w:rsidRDefault="004937B2" w:rsidP="004937B2">
            <w:pPr>
              <w:pStyle w:val="a3"/>
              <w:ind w:left="0"/>
            </w:pPr>
            <w:r>
              <w:t xml:space="preserve">  </w:t>
            </w:r>
            <w:r w:rsidRPr="0009765F">
              <w:t>2026г.–14 775 002,26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>
        <w:lastRenderedPageBreak/>
        <w:t xml:space="preserve">      </w:t>
      </w:r>
      <w:r w:rsidRPr="0009765F">
        <w:t>»</w:t>
      </w:r>
      <w:r>
        <w:t xml:space="preserve"> ;</w:t>
      </w:r>
    </w:p>
    <w:p w:rsidR="002D2239" w:rsidRDefault="008C350B" w:rsidP="00F65C91">
      <w:pPr>
        <w:pStyle w:val="a3"/>
        <w:ind w:left="304" w:firstLine="709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</w:t>
      </w:r>
    </w:p>
    <w:p w:rsidR="008C350B" w:rsidRPr="0009765F" w:rsidRDefault="008C350B" w:rsidP="00F65C91">
      <w:pPr>
        <w:pStyle w:val="a3"/>
        <w:ind w:left="304" w:firstLine="709"/>
        <w:jc w:val="both"/>
      </w:pPr>
      <w:r w:rsidRPr="0009765F">
        <w:t xml:space="preserve">«Общий объем финансирования на реализацию муниципальной программы за счет средств бюджетов всех уровней, по прогнозным данным, за период с 2014 по 2026 год, составит </w:t>
      </w:r>
      <w:r w:rsidR="00E409CD">
        <w:t>9 293 713 </w:t>
      </w:r>
      <w:r w:rsidR="004D78F9">
        <w:t>121</w:t>
      </w:r>
      <w:r w:rsidR="00E409CD">
        <w:t>,</w:t>
      </w:r>
      <w:r w:rsidR="004D78F9">
        <w:t>0</w:t>
      </w:r>
      <w:r w:rsidR="00E409CD">
        <w:t>1</w:t>
      </w:r>
      <w:r w:rsidRPr="0009765F">
        <w:t xml:space="preserve"> руб., в том числе за счет:</w:t>
      </w:r>
    </w:p>
    <w:p w:rsidR="008C350B" w:rsidRPr="0009765F" w:rsidRDefault="008C350B" w:rsidP="00F65C91">
      <w:pPr>
        <w:pStyle w:val="a3"/>
        <w:ind w:left="1011" w:hanging="18"/>
      </w:pPr>
      <w:r w:rsidRPr="0009765F">
        <w:t xml:space="preserve">средств федерального бюджета – </w:t>
      </w:r>
      <w:r w:rsidR="00D02F21">
        <w:t>170 967 27</w:t>
      </w:r>
      <w:r w:rsidR="00E409CD">
        <w:t>1</w:t>
      </w:r>
      <w:r w:rsidR="00D02F21">
        <w:t>,</w:t>
      </w:r>
      <w:r w:rsidR="00E409CD">
        <w:t>75</w:t>
      </w:r>
      <w:r w:rsidRPr="0009765F">
        <w:t xml:space="preserve"> руб.,</w:t>
      </w:r>
    </w:p>
    <w:p w:rsidR="008C350B" w:rsidRPr="0009765F" w:rsidRDefault="008C350B" w:rsidP="00F65C91">
      <w:pPr>
        <w:pStyle w:val="a3"/>
        <w:ind w:left="1011" w:hanging="18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423310">
        <w:t> 561</w:t>
      </w:r>
      <w:r w:rsidR="00E409CD">
        <w:t> 042</w:t>
      </w:r>
      <w:r w:rsidR="004D78F9">
        <w:t> 337</w:t>
      </w:r>
      <w:r w:rsidR="00E409CD">
        <w:t>,</w:t>
      </w:r>
      <w:r w:rsidR="004D78F9">
        <w:t>3</w:t>
      </w:r>
      <w:r w:rsidR="00E409CD">
        <w:t>2</w:t>
      </w:r>
      <w:r w:rsidRPr="0009765F">
        <w:t xml:space="preserve"> руб.,</w:t>
      </w:r>
    </w:p>
    <w:p w:rsidR="008C350B" w:rsidRPr="0009765F" w:rsidRDefault="008C350B" w:rsidP="00F65C91">
      <w:pPr>
        <w:pStyle w:val="a3"/>
        <w:ind w:left="993" w:hanging="18"/>
      </w:pPr>
      <w:r w:rsidRPr="0009765F">
        <w:t>средств бюджета Северо-Енисейского района – 5</w:t>
      </w:r>
      <w:r w:rsidR="0097387B">
        <w:t> 439</w:t>
      </w:r>
      <w:r w:rsidR="00E87D2B">
        <w:t> </w:t>
      </w:r>
      <w:r w:rsidR="0097387B">
        <w:t>719</w:t>
      </w:r>
      <w:r w:rsidR="00E87D2B">
        <w:t> </w:t>
      </w:r>
      <w:r w:rsidR="0097387B">
        <w:t>892,8</w:t>
      </w:r>
      <w:r w:rsidR="007300E5">
        <w:t>0</w:t>
      </w:r>
      <w:r w:rsidRPr="0009765F">
        <w:t xml:space="preserve"> руб.,</w:t>
      </w:r>
    </w:p>
    <w:p w:rsidR="008C350B" w:rsidRDefault="008C350B" w:rsidP="00F65C91">
      <w:pPr>
        <w:pStyle w:val="a3"/>
        <w:ind w:left="1011" w:hanging="18"/>
      </w:pPr>
      <w:r w:rsidRPr="0009765F">
        <w:t>внебюджетных источников – 12</w:t>
      </w:r>
      <w:r w:rsidR="0097387B">
        <w:t>1</w:t>
      </w:r>
      <w:r>
        <w:t> </w:t>
      </w:r>
      <w:r w:rsidR="002C5CED">
        <w:t>983</w:t>
      </w:r>
      <w:r>
        <w:t> </w:t>
      </w:r>
      <w:r w:rsidR="002C5CED">
        <w:t>619</w:t>
      </w:r>
      <w:r>
        <w:t>,</w:t>
      </w:r>
      <w:r w:rsidR="002C5CED">
        <w:t>14</w:t>
      </w:r>
      <w:r w:rsidRPr="0009765F">
        <w:t xml:space="preserve"> руб.»;</w:t>
      </w:r>
    </w:p>
    <w:p w:rsidR="00D02F21" w:rsidRPr="0009765F" w:rsidRDefault="00D02F21" w:rsidP="00D02F21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142" w:right="-142" w:firstLine="567"/>
        <w:jc w:val="both"/>
      </w:pPr>
      <w:r>
        <w:t>д) в приложении № 3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3</w:t>
      </w:r>
      <w:r w:rsidRPr="0009765F">
        <w:t>» изложить в следующей редакции:</w:t>
      </w:r>
    </w:p>
    <w:p w:rsidR="00D02F21" w:rsidRPr="0009765F" w:rsidRDefault="00D02F21" w:rsidP="00D02F21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D02F21" w:rsidRPr="0009765F" w:rsidTr="00D02F21">
        <w:trPr>
          <w:trHeight w:val="699"/>
        </w:trPr>
        <w:tc>
          <w:tcPr>
            <w:tcW w:w="3520" w:type="dxa"/>
          </w:tcPr>
          <w:p w:rsidR="00D02F21" w:rsidRPr="0009765F" w:rsidRDefault="00D02F21" w:rsidP="00D02F2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02F21" w:rsidRPr="0009765F" w:rsidRDefault="00D02F21" w:rsidP="00D02F2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>оставит:</w:t>
            </w:r>
            <w:r>
              <w:rPr>
                <w:sz w:val="28"/>
                <w:szCs w:val="28"/>
              </w:rPr>
              <w:t xml:space="preserve"> 127</w:t>
            </w:r>
            <w:r w:rsidR="00423310">
              <w:rPr>
                <w:sz w:val="28"/>
                <w:szCs w:val="28"/>
              </w:rPr>
              <w:t> 769 041,16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D02F21" w:rsidRPr="0009765F" w:rsidRDefault="00D02F21" w:rsidP="00D02F2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>
              <w:rPr>
                <w:sz w:val="28"/>
                <w:szCs w:val="28"/>
              </w:rPr>
              <w:t>43</w:t>
            </w:r>
            <w:r w:rsidR="00423310">
              <w:rPr>
                <w:sz w:val="28"/>
                <w:szCs w:val="28"/>
              </w:rPr>
              <w:t> 912 108,48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 </w:t>
            </w:r>
            <w:r>
              <w:rPr>
                <w:sz w:val="28"/>
                <w:szCs w:val="28"/>
              </w:rPr>
              <w:t>41 993 361,02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D02F21" w:rsidRPr="0009765F" w:rsidRDefault="00D02F21" w:rsidP="00D02F2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 – </w:t>
            </w:r>
            <w:r>
              <w:rPr>
                <w:sz w:val="28"/>
                <w:szCs w:val="28"/>
              </w:rPr>
              <w:t>41 863 571,66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D02F21" w:rsidRPr="0009765F" w:rsidRDefault="00D02F21" w:rsidP="00D02F2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D02F21" w:rsidRPr="0009765F" w:rsidRDefault="00D02F21" w:rsidP="00D02F2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 xml:space="preserve">16 557 333,65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D02F21" w:rsidRPr="0009765F" w:rsidRDefault="00D02F21" w:rsidP="00D02F2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 xml:space="preserve"> 3 748 815,65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>
              <w:rPr>
                <w:sz w:val="28"/>
                <w:szCs w:val="28"/>
              </w:rPr>
              <w:t>6 945 747,</w:t>
            </w:r>
            <w:r w:rsidRPr="0009765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 – </w:t>
            </w:r>
            <w:r>
              <w:rPr>
                <w:sz w:val="28"/>
                <w:szCs w:val="28"/>
              </w:rPr>
              <w:t>5 862 771</w:t>
            </w:r>
            <w:r w:rsidRPr="0009765F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423310">
              <w:rPr>
                <w:sz w:val="28"/>
                <w:szCs w:val="28"/>
              </w:rPr>
              <w:t>53 069 038,35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>16</w:t>
            </w:r>
            <w:r w:rsidR="00423310">
              <w:rPr>
                <w:sz w:val="28"/>
                <w:szCs w:val="28"/>
              </w:rPr>
              <w:t> 925 956,35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>
              <w:rPr>
                <w:sz w:val="28"/>
                <w:szCs w:val="28"/>
              </w:rPr>
              <w:t>17 594 753,</w:t>
            </w:r>
            <w:r w:rsidRPr="0009765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</w:t>
            </w:r>
            <w:r>
              <w:rPr>
                <w:sz w:val="28"/>
                <w:szCs w:val="28"/>
              </w:rPr>
              <w:t xml:space="preserve"> 18 548 329</w:t>
            </w:r>
            <w:r w:rsidRPr="0009765F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58 142 669,16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 xml:space="preserve">23 237 336,48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Default="00D02F21" w:rsidP="00D02F2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>
              <w:rPr>
                <w:sz w:val="28"/>
                <w:szCs w:val="28"/>
              </w:rPr>
              <w:t xml:space="preserve">17 452 861,02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09765F" w:rsidRDefault="00D02F21" w:rsidP="00D02F2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 – </w:t>
            </w:r>
            <w:r>
              <w:rPr>
                <w:sz w:val="28"/>
                <w:szCs w:val="28"/>
              </w:rPr>
              <w:t xml:space="preserve">17 452 471,66 </w:t>
            </w:r>
            <w:r w:rsidRPr="0009765F">
              <w:rPr>
                <w:sz w:val="28"/>
                <w:szCs w:val="28"/>
              </w:rPr>
              <w:t>руб.</w:t>
            </w:r>
          </w:p>
          <w:p w:rsidR="00D02F21" w:rsidRPr="00CE208C" w:rsidRDefault="00D02F21" w:rsidP="00D02F21"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D02F21" w:rsidRPr="0009765F" w:rsidRDefault="00D02F21" w:rsidP="00D02F21">
      <w:pPr>
        <w:pStyle w:val="a3"/>
        <w:ind w:left="0" w:right="142"/>
        <w:jc w:val="right"/>
      </w:pPr>
      <w:r w:rsidRPr="0009765F">
        <w:lastRenderedPageBreak/>
        <w:t>»;</w:t>
      </w:r>
    </w:p>
    <w:p w:rsidR="00D02F21" w:rsidRDefault="00D02F21" w:rsidP="00D02F21">
      <w:pPr>
        <w:pStyle w:val="a3"/>
        <w:ind w:left="0" w:right="-283" w:firstLine="709"/>
        <w:jc w:val="both"/>
      </w:pPr>
      <w:r>
        <w:t xml:space="preserve">е) </w:t>
      </w:r>
      <w:r w:rsidRPr="0009765F">
        <w:t>приложение № 2 к подпрограмме «</w:t>
      </w:r>
      <w:r>
        <w:t>Сохранение и укрепление здоровья детей</w:t>
      </w:r>
      <w:r w:rsidRPr="0009765F">
        <w:t>» изложить в новой редакции согласно приложению №</w:t>
      </w:r>
      <w:r>
        <w:t xml:space="preserve"> </w:t>
      </w:r>
      <w:r w:rsidR="006017D0">
        <w:t>3</w:t>
      </w:r>
      <w:r w:rsidRPr="0009765F">
        <w:t xml:space="preserve"> к настоящему постановлению</w:t>
      </w:r>
      <w:r>
        <w:t>;</w:t>
      </w:r>
    </w:p>
    <w:p w:rsidR="008C350B" w:rsidRPr="0009765F" w:rsidRDefault="00D02F21" w:rsidP="00F65C91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142" w:right="-142" w:firstLine="567"/>
        <w:jc w:val="both"/>
      </w:pPr>
      <w:r>
        <w:t>ж</w:t>
      </w:r>
      <w:r w:rsidR="005F7224">
        <w:t xml:space="preserve">) </w:t>
      </w:r>
      <w:r w:rsidR="00892177">
        <w:t>в приложении № 4</w:t>
      </w:r>
      <w:r w:rsidR="008C350B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084A85">
        <w:t>по</w:t>
      </w:r>
      <w:r w:rsidR="00892177">
        <w:t>дпрограммы 4</w:t>
      </w:r>
      <w:r w:rsidR="008C350B" w:rsidRPr="0009765F">
        <w:t>» изложить в следующей редакции:</w:t>
      </w:r>
    </w:p>
    <w:p w:rsidR="00594AC8" w:rsidRPr="00594AC8" w:rsidRDefault="008C350B" w:rsidP="004D3C8F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560"/>
        <w:gridCol w:w="1094"/>
      </w:tblGrid>
      <w:tr w:rsidR="00084A85" w:rsidRPr="00594AC8" w:rsidTr="00084A85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A85" w:rsidRPr="00594AC8" w:rsidRDefault="00084A85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D02F21">
              <w:rPr>
                <w:sz w:val="28"/>
                <w:szCs w:val="28"/>
              </w:rPr>
              <w:t>2 324</w:t>
            </w:r>
            <w:r w:rsidR="00E409CD">
              <w:rPr>
                <w:sz w:val="28"/>
                <w:szCs w:val="28"/>
              </w:rPr>
              <w:t> 699 </w:t>
            </w:r>
            <w:r w:rsidR="004D78F9">
              <w:rPr>
                <w:sz w:val="28"/>
                <w:szCs w:val="28"/>
              </w:rPr>
              <w:t>818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2</w:t>
            </w:r>
            <w:r w:rsidR="00E409CD">
              <w:rPr>
                <w:sz w:val="28"/>
                <w:szCs w:val="28"/>
              </w:rPr>
              <w:t>6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D02F21">
              <w:rPr>
                <w:sz w:val="28"/>
                <w:szCs w:val="28"/>
              </w:rPr>
              <w:t>831</w:t>
            </w:r>
            <w:r w:rsidR="00E409CD">
              <w:rPr>
                <w:sz w:val="28"/>
                <w:szCs w:val="28"/>
              </w:rPr>
              <w:t> 933 63</w:t>
            </w:r>
            <w:r w:rsidR="004D78F9">
              <w:rPr>
                <w:sz w:val="28"/>
                <w:szCs w:val="28"/>
              </w:rPr>
              <w:t>3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6</w:t>
            </w:r>
            <w:r w:rsidR="00E409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D02F21">
              <w:rPr>
                <w:sz w:val="28"/>
                <w:szCs w:val="28"/>
              </w:rPr>
              <w:t>63 709</w:t>
            </w:r>
            <w:r w:rsidR="00E409CD">
              <w:rPr>
                <w:sz w:val="28"/>
                <w:szCs w:val="28"/>
              </w:rPr>
              <w:t> 568,37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084A85" w:rsidRPr="0009765F" w:rsidRDefault="00084A85" w:rsidP="00084A8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D02F21">
              <w:rPr>
                <w:sz w:val="28"/>
                <w:szCs w:val="28"/>
              </w:rPr>
              <w:t>28 816</w:t>
            </w:r>
            <w:r w:rsidR="00E409CD">
              <w:rPr>
                <w:sz w:val="28"/>
                <w:szCs w:val="28"/>
              </w:rPr>
              <w:t> 588,37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D02F21">
              <w:rPr>
                <w:sz w:val="28"/>
                <w:szCs w:val="28"/>
              </w:rPr>
              <w:t>1 011</w:t>
            </w:r>
            <w:r w:rsidR="00E409CD">
              <w:rPr>
                <w:sz w:val="28"/>
                <w:szCs w:val="28"/>
              </w:rPr>
              <w:t> 184 </w:t>
            </w:r>
            <w:r w:rsidR="004D78F9">
              <w:rPr>
                <w:sz w:val="28"/>
                <w:szCs w:val="28"/>
              </w:rPr>
              <w:t>794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9</w:t>
            </w:r>
            <w:r w:rsidR="00E409CD">
              <w:rPr>
                <w:sz w:val="28"/>
                <w:szCs w:val="28"/>
              </w:rPr>
              <w:t>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C5CED">
              <w:rPr>
                <w:sz w:val="28"/>
                <w:szCs w:val="28"/>
              </w:rPr>
              <w:t>372</w:t>
            </w:r>
            <w:r w:rsidR="00E409CD">
              <w:rPr>
                <w:sz w:val="28"/>
                <w:szCs w:val="28"/>
              </w:rPr>
              <w:t> 278 </w:t>
            </w:r>
            <w:r w:rsidR="004D78F9">
              <w:rPr>
                <w:sz w:val="28"/>
                <w:szCs w:val="28"/>
              </w:rPr>
              <w:t>724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9</w:t>
            </w:r>
            <w:r w:rsidR="00E409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 w:rsidR="00FD1C35">
              <w:rPr>
                <w:sz w:val="28"/>
                <w:szCs w:val="28"/>
              </w:rPr>
              <w:t xml:space="preserve"> 1 207 498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492,39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>417</w:t>
            </w:r>
            <w:r w:rsidR="00FD1C35">
              <w:rPr>
                <w:sz w:val="28"/>
                <w:szCs w:val="28"/>
              </w:rPr>
              <w:t> 377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802,17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 w:rsidR="00FD1C35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962,60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2C5CED">
              <w:rPr>
                <w:sz w:val="28"/>
                <w:szCs w:val="28"/>
              </w:rPr>
              <w:t>13 460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548,16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084A85" w:rsidRPr="00594AC8" w:rsidRDefault="00084A85" w:rsidP="00594AC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4A85" w:rsidRPr="00594AC8" w:rsidRDefault="00084A85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594AC8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594AC8" w:rsidRDefault="00245CD7" w:rsidP="0059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4AC8" w:rsidRPr="00594AC8">
        <w:rPr>
          <w:sz w:val="28"/>
          <w:szCs w:val="28"/>
        </w:rPr>
        <w:t>)</w:t>
      </w:r>
      <w:r w:rsidR="00EC0498">
        <w:rPr>
          <w:sz w:val="28"/>
          <w:szCs w:val="28"/>
        </w:rPr>
        <w:t xml:space="preserve"> </w:t>
      </w:r>
      <w:r w:rsidR="00594AC8" w:rsidRPr="00594AC8">
        <w:rPr>
          <w:sz w:val="28"/>
          <w:szCs w:val="28"/>
        </w:rPr>
        <w:t xml:space="preserve"> приложение № 2 к подпрограмме «</w:t>
      </w:r>
      <w:r w:rsidR="00084A85">
        <w:rPr>
          <w:sz w:val="28"/>
          <w:szCs w:val="28"/>
        </w:rPr>
        <w:t>Развитие дошкольного, общего и дополнительного образования» излож</w:t>
      </w:r>
      <w:r w:rsidR="00594AC8" w:rsidRPr="00594AC8">
        <w:rPr>
          <w:sz w:val="28"/>
          <w:szCs w:val="28"/>
        </w:rPr>
        <w:t xml:space="preserve">ить в новой редакции согласно приложению № </w:t>
      </w:r>
      <w:r w:rsidR="006017D0">
        <w:rPr>
          <w:sz w:val="28"/>
          <w:szCs w:val="28"/>
        </w:rPr>
        <w:t>4</w:t>
      </w:r>
      <w:r w:rsidR="00084A85">
        <w:rPr>
          <w:sz w:val="28"/>
          <w:szCs w:val="28"/>
        </w:rPr>
        <w:t xml:space="preserve"> к настоящему постановлению;</w:t>
      </w:r>
    </w:p>
    <w:p w:rsidR="00EC0498" w:rsidRDefault="00245CD7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C0498">
        <w:rPr>
          <w:sz w:val="28"/>
          <w:szCs w:val="28"/>
        </w:rPr>
        <w:t>) в приложении № 5 к муниципальной программе строку «Информация по ресурсному обеспечению 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EC0498" w:rsidRDefault="00EC0498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148" w:tblpY="139"/>
        <w:tblW w:w="9389" w:type="dxa"/>
        <w:tblLayout w:type="fixed"/>
        <w:tblLook w:val="04A0" w:firstRow="1" w:lastRow="0" w:firstColumn="1" w:lastColumn="0" w:noHBand="0" w:noVBand="1"/>
      </w:tblPr>
      <w:tblGrid>
        <w:gridCol w:w="3394"/>
        <w:gridCol w:w="5995"/>
      </w:tblGrid>
      <w:tr w:rsidR="00EC0498" w:rsidRPr="00594AC8" w:rsidTr="00590675">
        <w:trPr>
          <w:trHeight w:val="5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594AC8" w:rsidRDefault="00EC0498" w:rsidP="00590675">
            <w:pPr>
              <w:widowControl/>
              <w:ind w:right="-108"/>
              <w:rPr>
                <w:bCs/>
                <w:color w:val="000000"/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45CD7">
              <w:rPr>
                <w:bCs/>
                <w:color w:val="000000"/>
                <w:sz w:val="28"/>
                <w:szCs w:val="28"/>
              </w:rPr>
              <w:t>269 120 307,</w:t>
            </w:r>
            <w:r w:rsidR="00224A26">
              <w:rPr>
                <w:bCs/>
                <w:color w:val="000000"/>
                <w:sz w:val="28"/>
                <w:szCs w:val="28"/>
              </w:rPr>
              <w:t>7</w:t>
            </w:r>
            <w:r w:rsidR="00245CD7">
              <w:rPr>
                <w:bCs/>
                <w:color w:val="000000"/>
                <w:sz w:val="28"/>
                <w:szCs w:val="28"/>
              </w:rPr>
              <w:t>8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 по годам реализации: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2C5CED">
              <w:rPr>
                <w:bCs/>
                <w:color w:val="000000"/>
                <w:sz w:val="28"/>
                <w:szCs w:val="28"/>
              </w:rPr>
              <w:t>95</w:t>
            </w:r>
            <w:r w:rsidR="00245CD7">
              <w:rPr>
                <w:bCs/>
                <w:color w:val="000000"/>
                <w:sz w:val="28"/>
                <w:szCs w:val="28"/>
              </w:rPr>
              <w:t> 528 485,</w:t>
            </w:r>
            <w:r w:rsidR="00224A26">
              <w:rPr>
                <w:bCs/>
                <w:color w:val="000000"/>
                <w:sz w:val="28"/>
                <w:szCs w:val="28"/>
              </w:rPr>
              <w:t>5</w:t>
            </w:r>
            <w:r w:rsidR="00245CD7">
              <w:rPr>
                <w:bCs/>
                <w:color w:val="000000"/>
                <w:sz w:val="28"/>
                <w:szCs w:val="28"/>
              </w:rPr>
              <w:t>6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них: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сре</w:t>
            </w:r>
            <w:proofErr w:type="gramStart"/>
            <w:r w:rsidRPr="00594AC8">
              <w:rPr>
                <w:sz w:val="28"/>
                <w:szCs w:val="28"/>
              </w:rPr>
              <w:t>дств кр</w:t>
            </w:r>
            <w:proofErr w:type="gramEnd"/>
            <w:r w:rsidRPr="00594AC8">
              <w:rPr>
                <w:sz w:val="28"/>
                <w:szCs w:val="28"/>
              </w:rPr>
              <w:t xml:space="preserve">аевого бюджета – </w:t>
            </w:r>
            <w:r w:rsidR="002C5CED">
              <w:rPr>
                <w:bCs/>
                <w:color w:val="000000"/>
                <w:sz w:val="28"/>
                <w:szCs w:val="28"/>
              </w:rPr>
              <w:t>11</w:t>
            </w:r>
            <w:r w:rsidR="00245CD7">
              <w:rPr>
                <w:bCs/>
                <w:color w:val="000000"/>
                <w:sz w:val="28"/>
                <w:szCs w:val="28"/>
              </w:rPr>
              <w:t> 561 006</w:t>
            </w:r>
            <w:r w:rsidR="002C5CED">
              <w:rPr>
                <w:bCs/>
                <w:color w:val="000000"/>
                <w:sz w:val="28"/>
                <w:szCs w:val="28"/>
              </w:rPr>
              <w:t>,</w:t>
            </w:r>
            <w:r w:rsidR="00224A26">
              <w:rPr>
                <w:bCs/>
                <w:color w:val="000000"/>
                <w:sz w:val="28"/>
                <w:szCs w:val="28"/>
              </w:rPr>
              <w:t>9</w:t>
            </w:r>
            <w:r w:rsidR="00245CD7">
              <w:rPr>
                <w:bCs/>
                <w:color w:val="000000"/>
                <w:sz w:val="28"/>
                <w:szCs w:val="28"/>
              </w:rPr>
              <w:t xml:space="preserve">4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E8095C">
              <w:rPr>
                <w:color w:val="000000"/>
                <w:sz w:val="28"/>
                <w:szCs w:val="28"/>
              </w:rPr>
              <w:t>4</w:t>
            </w:r>
            <w:r w:rsidR="00245CD7">
              <w:rPr>
                <w:color w:val="000000"/>
                <w:sz w:val="28"/>
                <w:szCs w:val="28"/>
              </w:rPr>
              <w:t> 198 206,</w:t>
            </w:r>
            <w:r w:rsidR="00224A26">
              <w:rPr>
                <w:color w:val="000000"/>
                <w:sz w:val="28"/>
                <w:szCs w:val="28"/>
              </w:rPr>
              <w:t>9</w:t>
            </w:r>
            <w:r w:rsidR="00245CD7">
              <w:rPr>
                <w:color w:val="000000"/>
                <w:sz w:val="28"/>
                <w:szCs w:val="28"/>
              </w:rPr>
              <w:t xml:space="preserve">4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2025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2026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257 559 300,84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>
              <w:rPr>
                <w:color w:val="000000"/>
                <w:sz w:val="28"/>
                <w:szCs w:val="28"/>
              </w:rPr>
              <w:t>91 330 278,62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2025г.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</w:tc>
      </w:tr>
    </w:tbl>
    <w:p w:rsidR="004D3C8F" w:rsidRPr="00594AC8" w:rsidRDefault="004D3C8F" w:rsidP="004D3C8F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4D3C8F" w:rsidRDefault="00245CD7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D3C8F" w:rsidRPr="00594AC8">
        <w:rPr>
          <w:sz w:val="28"/>
          <w:szCs w:val="28"/>
        </w:rPr>
        <w:t xml:space="preserve">) приложение № 2 к подпрограмме «Обеспечение реализации» муниципальной программы изложить в новой редакции согласно приложению № </w:t>
      </w:r>
      <w:r w:rsidR="006017D0">
        <w:rPr>
          <w:sz w:val="28"/>
          <w:szCs w:val="28"/>
        </w:rPr>
        <w:t>5</w:t>
      </w:r>
      <w:r w:rsidR="004D3C8F" w:rsidRPr="00594AC8">
        <w:rPr>
          <w:sz w:val="28"/>
          <w:szCs w:val="28"/>
        </w:rPr>
        <w:t xml:space="preserve"> к настоящему постановлению.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892177">
        <w:rPr>
          <w:sz w:val="28"/>
          <w:szCs w:val="28"/>
        </w:rPr>
        <w:t>2</w:t>
      </w:r>
      <w:r w:rsidR="00A40D52">
        <w:rPr>
          <w:sz w:val="28"/>
          <w:szCs w:val="28"/>
        </w:rPr>
        <w:t>8</w:t>
      </w:r>
      <w:r w:rsidR="00CE208C">
        <w:rPr>
          <w:sz w:val="28"/>
          <w:szCs w:val="28"/>
        </w:rPr>
        <w:t>.1</w:t>
      </w:r>
      <w:r w:rsidR="000C6083">
        <w:rPr>
          <w:sz w:val="28"/>
          <w:szCs w:val="28"/>
        </w:rPr>
        <w:t>2</w:t>
      </w:r>
      <w:r w:rsidR="00CE208C">
        <w:rPr>
          <w:sz w:val="28"/>
          <w:szCs w:val="28"/>
        </w:rPr>
        <w:t>.2024.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2D3E23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2D3E23">
        <w:rPr>
          <w:sz w:val="28"/>
          <w:szCs w:val="28"/>
        </w:rPr>
        <w:t>ского района</w:t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  <w:t xml:space="preserve">          </w:t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E87D2B">
          <w:pgSz w:w="11910" w:h="16840"/>
          <w:pgMar w:top="567" w:right="853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B45BF2">
        <w:rPr>
          <w:u w:val="single"/>
        </w:rPr>
        <w:t>28.12.2024</w:t>
      </w:r>
      <w:r w:rsidR="00FD2A34" w:rsidRPr="00A40D52">
        <w:t xml:space="preserve"> </w:t>
      </w:r>
      <w:r w:rsidR="007769DF" w:rsidRPr="00CE208C">
        <w:t>№</w:t>
      </w:r>
      <w:r w:rsidR="0006694F" w:rsidRPr="00D336C8">
        <w:t xml:space="preserve"> </w:t>
      </w:r>
      <w:r w:rsidR="00B45BF2">
        <w:rPr>
          <w:u w:val="single"/>
        </w:rPr>
        <w:t>647-п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BD4C53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BD4C53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23310" w:rsidTr="00BD4C53">
        <w:trPr>
          <w:trHeight w:val="691"/>
        </w:trPr>
        <w:tc>
          <w:tcPr>
            <w:tcW w:w="420" w:type="dxa"/>
            <w:vMerge w:val="restart"/>
          </w:tcPr>
          <w:p w:rsidR="00423310" w:rsidRDefault="0042331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423310" w:rsidRDefault="00423310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423310" w:rsidRDefault="00423310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 образования</w:t>
            </w:r>
          </w:p>
        </w:tc>
        <w:tc>
          <w:tcPr>
            <w:tcW w:w="2410" w:type="dxa"/>
          </w:tcPr>
          <w:p w:rsidR="00423310" w:rsidRDefault="00423310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423310" w:rsidRDefault="00423310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 программе</w:t>
            </w:r>
          </w:p>
        </w:tc>
        <w:tc>
          <w:tcPr>
            <w:tcW w:w="850" w:type="dxa"/>
          </w:tcPr>
          <w:p w:rsidR="00423310" w:rsidRDefault="00423310">
            <w:pPr>
              <w:pStyle w:val="TableParagraph"/>
              <w:spacing w:before="1"/>
              <w:rPr>
                <w:sz w:val="20"/>
              </w:rPr>
            </w:pPr>
          </w:p>
          <w:p w:rsidR="00423310" w:rsidRDefault="0042331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423310" w:rsidRDefault="00423310">
            <w:pPr>
              <w:pStyle w:val="TableParagraph"/>
              <w:spacing w:before="1"/>
              <w:rPr>
                <w:sz w:val="20"/>
              </w:rPr>
            </w:pPr>
          </w:p>
          <w:p w:rsidR="00423310" w:rsidRDefault="0042331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423310" w:rsidRDefault="00423310">
            <w:pPr>
              <w:pStyle w:val="TableParagraph"/>
              <w:spacing w:before="1"/>
              <w:rPr>
                <w:sz w:val="20"/>
              </w:rPr>
            </w:pPr>
          </w:p>
          <w:p w:rsidR="00423310" w:rsidRDefault="0042331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423310" w:rsidRDefault="00423310">
            <w:pPr>
              <w:pStyle w:val="TableParagraph"/>
              <w:spacing w:before="1"/>
              <w:rPr>
                <w:sz w:val="20"/>
              </w:rPr>
            </w:pPr>
          </w:p>
          <w:p w:rsidR="00423310" w:rsidRDefault="00423310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center"/>
          </w:tcPr>
          <w:p w:rsidR="00423310" w:rsidRPr="003D3AE6" w:rsidRDefault="00423310" w:rsidP="004D78F9">
            <w:pPr>
              <w:jc w:val="center"/>
            </w:pPr>
            <w:r w:rsidRPr="003D3AE6">
              <w:t>1 087 3</w:t>
            </w:r>
            <w:r w:rsidR="00E409CD">
              <w:t xml:space="preserve">72 </w:t>
            </w:r>
            <w:r w:rsidR="004D78F9">
              <w:t>310</w:t>
            </w:r>
            <w:r w:rsidRPr="003D3AE6">
              <w:t>,</w:t>
            </w:r>
            <w:r w:rsidR="004D78F9">
              <w:t>7</w:t>
            </w:r>
            <w:r w:rsidRPr="003D3AE6">
              <w:t>4</w:t>
            </w:r>
          </w:p>
        </w:tc>
        <w:tc>
          <w:tcPr>
            <w:tcW w:w="1484" w:type="dxa"/>
            <w:vAlign w:val="center"/>
          </w:tcPr>
          <w:p w:rsidR="00423310" w:rsidRPr="003D3AE6" w:rsidRDefault="00423310" w:rsidP="00423310">
            <w:pPr>
              <w:jc w:val="center"/>
            </w:pPr>
            <w:r w:rsidRPr="003D3AE6">
              <w:t>926 149 419,77</w:t>
            </w:r>
          </w:p>
        </w:tc>
        <w:tc>
          <w:tcPr>
            <w:tcW w:w="1560" w:type="dxa"/>
            <w:vAlign w:val="center"/>
          </w:tcPr>
          <w:p w:rsidR="00423310" w:rsidRDefault="00423310" w:rsidP="00423310">
            <w:pPr>
              <w:jc w:val="center"/>
            </w:pPr>
            <w:r w:rsidRPr="003D3AE6">
              <w:t>906 745 487,14</w:t>
            </w:r>
          </w:p>
        </w:tc>
        <w:tc>
          <w:tcPr>
            <w:tcW w:w="1651" w:type="dxa"/>
            <w:vAlign w:val="center"/>
          </w:tcPr>
          <w:p w:rsidR="00423310" w:rsidRDefault="00BD4C53" w:rsidP="004D78F9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2 920</w:t>
            </w:r>
            <w:r w:rsidR="00E409CD">
              <w:rPr>
                <w:b/>
                <w:sz w:val="20"/>
              </w:rPr>
              <w:t> 267</w:t>
            </w:r>
            <w:r w:rsidR="004D78F9">
              <w:rPr>
                <w:b/>
                <w:sz w:val="20"/>
              </w:rPr>
              <w:t> 217,65</w:t>
            </w:r>
          </w:p>
        </w:tc>
      </w:tr>
      <w:tr w:rsidR="00A80253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BD4C53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BD4C53" w:rsidP="004D78F9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1 008</w:t>
            </w:r>
            <w:r w:rsidR="004D78F9">
              <w:rPr>
                <w:sz w:val="20"/>
              </w:rPr>
              <w:t> 400 930</w:t>
            </w:r>
            <w:r w:rsidR="00E409CD">
              <w:rPr>
                <w:sz w:val="20"/>
              </w:rPr>
              <w:t>,</w:t>
            </w:r>
            <w:r w:rsidR="004D78F9">
              <w:rPr>
                <w:sz w:val="20"/>
              </w:rPr>
              <w:t>3</w:t>
            </w:r>
            <w:r w:rsidR="00E409CD">
              <w:rPr>
                <w:sz w:val="20"/>
              </w:rPr>
              <w:t>4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E409CD" w:rsidP="004D78F9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2 801 488 6</w:t>
            </w:r>
            <w:r w:rsidR="004D78F9">
              <w:rPr>
                <w:b/>
                <w:sz w:val="20"/>
              </w:rPr>
              <w:t>90</w:t>
            </w:r>
            <w:r>
              <w:rPr>
                <w:b/>
                <w:sz w:val="20"/>
              </w:rPr>
              <w:t>,</w:t>
            </w:r>
            <w:r w:rsidR="004D78F9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8</w:t>
            </w:r>
          </w:p>
        </w:tc>
      </w:tr>
      <w:tr w:rsidR="00A80253" w:rsidTr="00BD4C53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E87D2B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A80253" w:rsidTr="00BD4C53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102 311 434,45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181 042 533,20</w:t>
            </w:r>
          </w:p>
        </w:tc>
      </w:tr>
      <w:tr w:rsidR="00A80253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BD4C53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BD4C53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E87D2B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9F7B82" w:rsidTr="00BD4C53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9F7B82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BD4C53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594A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35 517,25</w:t>
            </w:r>
          </w:p>
        </w:tc>
      </w:tr>
      <w:tr w:rsidR="00E14C3D" w:rsidTr="00BD4C53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A40D52" w:rsidP="00BD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BD4C53">
              <w:rPr>
                <w:b/>
                <w:bCs/>
                <w:color w:val="000000"/>
                <w:sz w:val="20"/>
                <w:szCs w:val="20"/>
              </w:rPr>
              <w:t> 912 108,40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BD4C53" w:rsidP="00BD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127 769 041,16</w:t>
            </w:r>
          </w:p>
        </w:tc>
      </w:tr>
      <w:tr w:rsidR="00E14C3D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BD4C53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Pr="00A40D52" w:rsidRDefault="00BD4C53" w:rsidP="00D24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43 912 108,40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Pr="00A40D52" w:rsidRDefault="00BD4C53" w:rsidP="00D24F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127 769 041,16</w:t>
            </w:r>
          </w:p>
        </w:tc>
      </w:tr>
      <w:tr w:rsidR="00E14C3D" w:rsidTr="00E409CD">
        <w:trPr>
          <w:trHeight w:hRule="exact" w:val="814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A40D52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831</w:t>
            </w:r>
            <w:r w:rsidR="00E409CD">
              <w:rPr>
                <w:b/>
                <w:bCs/>
                <w:color w:val="000000"/>
                <w:sz w:val="20"/>
                <w:szCs w:val="20"/>
              </w:rPr>
              <w:t> 933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 663,60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E409CD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2 324 699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 818,26</w:t>
            </w:r>
          </w:p>
        </w:tc>
      </w:tr>
      <w:tr w:rsidR="00E14C3D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BD4C53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Pr="004D78F9" w:rsidRDefault="004D78F9" w:rsidP="00E8095C">
            <w:pPr>
              <w:jc w:val="center"/>
              <w:rPr>
                <w:color w:val="000000"/>
                <w:sz w:val="20"/>
                <w:szCs w:val="20"/>
              </w:rPr>
            </w:pPr>
            <w:r w:rsidRPr="004D78F9">
              <w:rPr>
                <w:bCs/>
                <w:color w:val="000000"/>
                <w:sz w:val="20"/>
                <w:szCs w:val="20"/>
              </w:rPr>
              <w:t>831 933 663,60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Pr="004D78F9" w:rsidRDefault="004D78F9" w:rsidP="00E809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8F9">
              <w:rPr>
                <w:bCs/>
                <w:color w:val="000000"/>
                <w:sz w:val="20"/>
                <w:szCs w:val="20"/>
              </w:rPr>
              <w:t>2 324 699 818,2</w:t>
            </w:r>
          </w:p>
        </w:tc>
      </w:tr>
      <w:tr w:rsidR="0072573B" w:rsidTr="00BD4C53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BD4C53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95 528 485,16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E8095C" w:rsidP="00BD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BD4C53">
              <w:rPr>
                <w:b/>
                <w:bCs/>
                <w:color w:val="000000"/>
                <w:sz w:val="20"/>
                <w:szCs w:val="20"/>
              </w:rPr>
              <w:t> 120 307,38</w:t>
            </w:r>
          </w:p>
        </w:tc>
      </w:tr>
      <w:tr w:rsidR="0072573B" w:rsidTr="00BD4C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BD4C53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BD4C53" w:rsidP="00E80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95 528 485,16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BD4C53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269 120 307,38</w:t>
            </w:r>
          </w:p>
        </w:tc>
      </w:tr>
      <w:tr w:rsidR="00A80253" w:rsidTr="00BD4C53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B45BF2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>28.12.2024</w:t>
      </w:r>
      <w:r w:rsidRPr="00A40D52">
        <w:t xml:space="preserve"> </w:t>
      </w:r>
      <w:r w:rsidRPr="00CE208C">
        <w:t>№</w:t>
      </w:r>
      <w:r w:rsidRPr="00D336C8">
        <w:t xml:space="preserve"> </w:t>
      </w:r>
      <w:r>
        <w:rPr>
          <w:u w:val="single"/>
        </w:rPr>
        <w:t>647-п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4D78F9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1 087 372 310,74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4D78F9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2 920 267 217,65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D82FEB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32 565 409,70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D82FE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80 266 907,70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E8095C" w:rsidP="004D7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  <w:r w:rsidR="00E409CD">
              <w:rPr>
                <w:color w:val="000000"/>
                <w:sz w:val="20"/>
                <w:szCs w:val="20"/>
              </w:rPr>
              <w:t> 761 </w:t>
            </w:r>
            <w:r w:rsidR="004D78F9">
              <w:rPr>
                <w:color w:val="000000"/>
                <w:sz w:val="20"/>
                <w:szCs w:val="20"/>
              </w:rPr>
              <w:t>888</w:t>
            </w:r>
            <w:r w:rsidR="00E409CD">
              <w:rPr>
                <w:color w:val="000000"/>
                <w:sz w:val="20"/>
                <w:szCs w:val="20"/>
              </w:rPr>
              <w:t>,</w:t>
            </w:r>
            <w:r w:rsidR="004D78F9">
              <w:rPr>
                <w:color w:val="000000"/>
                <w:sz w:val="20"/>
                <w:szCs w:val="20"/>
              </w:rPr>
              <w:t>1</w:t>
            </w:r>
            <w:r w:rsidR="00E409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E409CD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1 076 813 8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AE271D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584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470,37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AE271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1 720 879 512,84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AE271D" w:rsidP="00F76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460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548</w:t>
            </w:r>
            <w:r w:rsidR="0074518E">
              <w:rPr>
                <w:color w:val="000000"/>
                <w:sz w:val="20"/>
                <w:szCs w:val="20"/>
              </w:rPr>
              <w:t>,</w:t>
            </w:r>
            <w:r w:rsidR="00F768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306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962,60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102 311 434,45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181 042 533,20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101 952 434,45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180 043 533,20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686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D82FEB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43 912 108,48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D82FEB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127 769 041,16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D82FEB" w:rsidP="00AE2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3 748 815,65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AE271D" w:rsidP="00D82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82FEB">
              <w:rPr>
                <w:b/>
                <w:bCs/>
                <w:color w:val="000000"/>
                <w:sz w:val="20"/>
                <w:szCs w:val="20"/>
              </w:rPr>
              <w:t>6 557 333,65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AE271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16 925 956,35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AE271D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53 069 038,35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AE271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23 237 336,48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669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DF5558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831 933 6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F7683E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F5558">
              <w:rPr>
                <w:b/>
                <w:bCs/>
                <w:color w:val="000000"/>
                <w:sz w:val="20"/>
                <w:szCs w:val="20"/>
              </w:rPr>
              <w:t> 324 699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 818,26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D82FEB" w:rsidP="004D7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28 816</w:t>
            </w:r>
            <w:r w:rsidR="004D78F9">
              <w:rPr>
                <w:color w:val="000000"/>
                <w:sz w:val="20"/>
                <w:szCs w:val="20"/>
              </w:rPr>
              <w:t> 588,37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D82FEB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63 709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 568,37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D82FEB" w:rsidP="004D7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  <w:r w:rsidR="00DF5558">
              <w:rPr>
                <w:color w:val="000000"/>
                <w:sz w:val="20"/>
                <w:szCs w:val="20"/>
              </w:rPr>
              <w:t> 278</w:t>
            </w:r>
            <w:r w:rsidR="004D78F9">
              <w:rPr>
                <w:color w:val="000000"/>
                <w:sz w:val="20"/>
                <w:szCs w:val="20"/>
              </w:rPr>
              <w:t> 724,90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DF5558" w:rsidP="004D7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1 011 184</w:t>
            </w:r>
            <w:r w:rsidR="004D78F9">
              <w:rPr>
                <w:b/>
                <w:bCs/>
                <w:color w:val="000000"/>
                <w:sz w:val="20"/>
                <w:szCs w:val="20"/>
              </w:rPr>
              <w:t> 794,90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377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802,17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74518E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498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492,39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125B50" w:rsidP="00F76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4518E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460</w:t>
            </w:r>
            <w:r w:rsidR="00B94438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125B50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306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962,60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74518E" w:rsidP="00D82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D82FEB">
              <w:rPr>
                <w:b/>
                <w:bCs/>
                <w:color w:val="000000"/>
                <w:sz w:val="20"/>
                <w:szCs w:val="20"/>
              </w:rPr>
              <w:t> 528 485,16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F7683E" w:rsidP="00D82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D82FEB">
              <w:rPr>
                <w:b/>
                <w:bCs/>
                <w:color w:val="000000"/>
                <w:sz w:val="20"/>
                <w:szCs w:val="20"/>
              </w:rPr>
              <w:t> 120 307,38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F7683E" w:rsidP="00D82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82FEB">
              <w:rPr>
                <w:color w:val="000000"/>
                <w:sz w:val="20"/>
                <w:szCs w:val="20"/>
              </w:rPr>
              <w:t> 198 206,54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D82FEB" w:rsidP="00F76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11 561 006,54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74518E" w:rsidP="00125B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330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278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 w:rsidR="00125B5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6F03BC" w:rsidP="006F03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559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300,8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C95773" w:rsidRDefault="00C95773">
      <w:pPr>
        <w:spacing w:line="233" w:lineRule="exact"/>
        <w:jc w:val="center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Pr="00272E4A">
        <w:rPr>
          <w:sz w:val="28"/>
          <w:szCs w:val="28"/>
          <w:lang w:eastAsia="ar-SA"/>
        </w:rPr>
        <w:t xml:space="preserve">риложение № </w:t>
      </w:r>
      <w:r>
        <w:rPr>
          <w:sz w:val="28"/>
          <w:szCs w:val="28"/>
          <w:lang w:eastAsia="ar-SA"/>
        </w:rPr>
        <w:t>3</w:t>
      </w: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D82FEB" w:rsidRPr="00BA70B8" w:rsidRDefault="00B45BF2" w:rsidP="00D82FE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bookmarkStart w:id="0" w:name="_GoBack"/>
      <w:r w:rsidRPr="00BA70B8">
        <w:rPr>
          <w:sz w:val="28"/>
          <w:szCs w:val="28"/>
        </w:rPr>
        <w:t xml:space="preserve">от </w:t>
      </w:r>
      <w:r w:rsidRPr="00BA70B8">
        <w:rPr>
          <w:sz w:val="28"/>
          <w:szCs w:val="28"/>
          <w:u w:val="single"/>
        </w:rPr>
        <w:t>28.12.2024</w:t>
      </w:r>
      <w:r w:rsidRPr="00BA70B8">
        <w:rPr>
          <w:sz w:val="28"/>
          <w:szCs w:val="28"/>
        </w:rPr>
        <w:t xml:space="preserve"> № </w:t>
      </w:r>
      <w:r w:rsidRPr="00BA70B8">
        <w:rPr>
          <w:sz w:val="28"/>
          <w:szCs w:val="28"/>
          <w:u w:val="single"/>
        </w:rPr>
        <w:t>647-п</w:t>
      </w:r>
    </w:p>
    <w:bookmarkEnd w:id="0"/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D82FEB" w:rsidRPr="00272E4A" w:rsidRDefault="00D82FEB" w:rsidP="00D82FE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D82FEB" w:rsidRPr="00272E4A" w:rsidRDefault="00D82FEB" w:rsidP="00D82FE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D82FEB" w:rsidRPr="00272E4A" w:rsidRDefault="00D82FEB" w:rsidP="00D82FE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142"/>
        <w:gridCol w:w="992"/>
      </w:tblGrid>
      <w:tr w:rsidR="00D82FEB" w:rsidRPr="003E7F02" w:rsidTr="00D82FEB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82FEB" w:rsidRPr="003E7F02" w:rsidTr="00D82FEB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315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D82FEB" w:rsidRPr="003E7F02" w:rsidTr="00D82FEB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14 665 027,55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27 805 627,55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1 967 938,59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1 967 938,59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>труда и отдыха при образовательных организациях в 2024 году пл</w:t>
            </w:r>
            <w:r>
              <w:rPr>
                <w:sz w:val="20"/>
                <w:szCs w:val="20"/>
                <w:lang w:eastAsia="ru-RU"/>
              </w:rPr>
              <w:t xml:space="preserve">анируется трудоустройство – 130 </w:t>
            </w:r>
            <w:r w:rsidRPr="003E7F02">
              <w:rPr>
                <w:sz w:val="20"/>
                <w:szCs w:val="20"/>
                <w:lang w:eastAsia="ru-RU"/>
              </w:rPr>
              <w:t xml:space="preserve">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D82FEB" w:rsidRPr="003E7F02" w:rsidTr="00D82FEB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1 070 474,06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1 070 474,06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трудоустроиться - 120 человек. </w:t>
            </w:r>
          </w:p>
        </w:tc>
      </w:tr>
      <w:tr w:rsidR="00D82FEB" w:rsidRPr="003E7F02" w:rsidTr="00D82FEB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2 214 058,64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017 349,03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1 017 349,03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D82FEB" w:rsidRPr="003E7F02" w:rsidTr="00D82FEB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577 507,55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1 577 507,55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D82FEB" w:rsidRPr="003E7F02" w:rsidTr="00D82FEB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D82FEB" w:rsidRPr="003E7F02" w:rsidTr="00D82FEB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187 298,32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187 298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</w:t>
            </w:r>
            <w:r>
              <w:rPr>
                <w:sz w:val="20"/>
                <w:szCs w:val="20"/>
                <w:lang w:eastAsia="ru-RU"/>
              </w:rPr>
              <w:t>ии края планируется направить 65</w:t>
            </w:r>
            <w:r w:rsidRPr="003E7F02">
              <w:rPr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D82FEB" w:rsidRPr="003E7F02" w:rsidTr="00D82FEB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2024 году </w:t>
            </w:r>
            <w:r w:rsidRPr="003E7F02">
              <w:rPr>
                <w:sz w:val="20"/>
                <w:szCs w:val="20"/>
                <w:lang w:eastAsia="ru-RU"/>
              </w:rPr>
              <w:t xml:space="preserve"> обеспечены путевками в летний период в загородные </w:t>
            </w:r>
            <w:r>
              <w:rPr>
                <w:sz w:val="20"/>
                <w:szCs w:val="20"/>
                <w:lang w:eastAsia="ru-RU"/>
              </w:rPr>
              <w:t>лагеря ежегодно – 65</w:t>
            </w:r>
            <w:r w:rsidRPr="003E7F02">
              <w:rPr>
                <w:sz w:val="20"/>
                <w:szCs w:val="20"/>
                <w:lang w:eastAsia="ru-RU"/>
              </w:rPr>
              <w:t xml:space="preserve"> человек  (70% стоимости путевки) питанием в лагерях </w:t>
            </w:r>
            <w:r>
              <w:rPr>
                <w:sz w:val="20"/>
                <w:szCs w:val="20"/>
                <w:lang w:eastAsia="ru-RU"/>
              </w:rPr>
              <w:t xml:space="preserve">с дневным пребыванием детей 425 </w:t>
            </w:r>
            <w:r w:rsidRPr="003E7F02">
              <w:rPr>
                <w:sz w:val="20"/>
                <w:szCs w:val="20"/>
                <w:lang w:eastAsia="ru-RU"/>
              </w:rPr>
              <w:t>человек (70% оплаты питания)</w:t>
            </w:r>
          </w:p>
        </w:tc>
      </w:tr>
      <w:tr w:rsidR="00D82FEB" w:rsidRPr="003E7F02" w:rsidTr="00D82FEB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районных, краевых, федеральных соревнованиях.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>Результатом проведенных УТС является повышение количества полученных наград за призовые места, которое занял спортсмен на соревнованиях. В 2</w:t>
            </w:r>
            <w:r>
              <w:rPr>
                <w:sz w:val="20"/>
                <w:szCs w:val="20"/>
                <w:lang w:eastAsia="ru-RU"/>
              </w:rPr>
              <w:t xml:space="preserve">024 году планируется участие 60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82FEB" w:rsidRPr="003E7F02" w:rsidTr="00D82FEB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271 335,30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3 012 486,92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3 012 486,92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E7F02">
              <w:rPr>
                <w:b/>
                <w:bCs/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b/>
                <w:bCs/>
                <w:sz w:val="20"/>
                <w:szCs w:val="20"/>
                <w:lang w:eastAsia="ru-RU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3 012 486,92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3 012 486,92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2024 году планируется организовать к проведению сплавов по рекам Большой Пит и </w:t>
            </w:r>
            <w:proofErr w:type="spellStart"/>
            <w:r w:rsidRPr="003E7F02">
              <w:rPr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110 </w:t>
            </w:r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</w:p>
        </w:tc>
      </w:tr>
      <w:tr w:rsidR="00D82FEB" w:rsidRPr="003E7F02" w:rsidTr="00D82FEB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43 500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233 047,46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233 047,46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25 963 258,71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96 679 591,39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D82FEB" w:rsidRPr="003E7F02" w:rsidTr="00D82FEB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9 006 593,40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37 465 220,52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D82FEB" w:rsidRPr="003E7F02" w:rsidTr="00D82FEB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2 821 720,75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9 193 180,75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D82FEB" w:rsidRPr="003E7F02" w:rsidTr="00D82FEB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5 883 898,02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10 096 589,77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9 966 800,41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25 947 288,20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D82FEB" w:rsidRPr="003E7F02" w:rsidTr="00D82FEB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 113 156,35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3 120 553,00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4 074 129,00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9 307 838,35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3 748 815,65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color w:val="000000"/>
                <w:sz w:val="20"/>
                <w:szCs w:val="20"/>
                <w:lang w:eastAsia="ru-RU"/>
              </w:rPr>
              <w:t>6 945 747,00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 862 771,00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16 557 333,65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21 926,02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30 289,77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29 900,41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82 116,20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F04895" w:rsidRDefault="00D82FEB" w:rsidP="00D82FE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F04895" w:rsidRDefault="00D82FEB" w:rsidP="00D82FE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F04895" w:rsidRDefault="00D82FEB" w:rsidP="00D82FE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F04895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D82FEB" w:rsidRPr="003E7F02" w:rsidTr="00D82FEB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848 846,54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867 301,92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4.10.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2 840 300,00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7 843 700,00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4.11.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8 546,54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23 601,92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FEB" w:rsidRPr="003E7F02" w:rsidTr="00D82FE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43 912 108,48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127 769 041,16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B" w:rsidRPr="003E7F02" w:rsidRDefault="00D82FEB" w:rsidP="00D82FE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D82FEB">
        <w:rPr>
          <w:sz w:val="28"/>
          <w:szCs w:val="28"/>
          <w:lang w:eastAsia="ar-SA"/>
        </w:rPr>
        <w:t>4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BB6A91" w:rsidRDefault="00A64BB3" w:rsidP="00F65C91">
      <w:pPr>
        <w:widowControl/>
        <w:autoSpaceDE/>
        <w:autoSpaceDN/>
        <w:ind w:right="-284"/>
        <w:jc w:val="right"/>
        <w:rPr>
          <w:sz w:val="28"/>
          <w:szCs w:val="28"/>
          <w:lang w:eastAsia="ru-RU"/>
        </w:rPr>
      </w:pPr>
      <w:r w:rsidRPr="00BB6A91">
        <w:rPr>
          <w:sz w:val="28"/>
          <w:szCs w:val="28"/>
        </w:rPr>
        <w:t xml:space="preserve">от </w:t>
      </w:r>
      <w:r w:rsidRPr="00BB6A91">
        <w:rPr>
          <w:sz w:val="28"/>
          <w:szCs w:val="28"/>
          <w:u w:val="single"/>
        </w:rPr>
        <w:t>28.12.2024</w:t>
      </w:r>
      <w:r w:rsidRPr="00BB6A91">
        <w:rPr>
          <w:sz w:val="28"/>
          <w:szCs w:val="28"/>
        </w:rPr>
        <w:t xml:space="preserve"> № </w:t>
      </w:r>
      <w:r w:rsidRPr="00BB6A91">
        <w:rPr>
          <w:sz w:val="28"/>
          <w:szCs w:val="28"/>
          <w:u w:val="single"/>
        </w:rPr>
        <w:t>647-п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F65C91">
      <w:pPr>
        <w:spacing w:line="206" w:lineRule="exact"/>
        <w:ind w:right="-284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F65C91">
      <w:pPr>
        <w:spacing w:before="1"/>
        <w:ind w:left="11466" w:right="-284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F65C91">
      <w:pPr>
        <w:ind w:right="-284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927,56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588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011,67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670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979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658,90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B57"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B57">
              <w:rPr>
                <w:b/>
                <w:bCs/>
                <w:color w:val="000000"/>
                <w:sz w:val="20"/>
                <w:szCs w:val="20"/>
                <w:lang w:eastAsia="ru-RU"/>
              </w:rPr>
              <w:t>458,90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1 690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10B5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4 290 414,10</w:t>
            </w:r>
          </w:p>
          <w:p w:rsidR="00E92BB8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54 065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44 777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44 </w:t>
            </w:r>
            <w:r w:rsidR="00DE7C16">
              <w:rPr>
                <w:b/>
                <w:bCs/>
                <w:color w:val="000000"/>
                <w:sz w:val="20"/>
                <w:szCs w:val="20"/>
                <w:lang w:eastAsia="ru-RU"/>
              </w:rPr>
              <w:t>777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DE7C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Pr="00426D55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810B57">
              <w:rPr>
                <w:sz w:val="20"/>
                <w:szCs w:val="20"/>
                <w:lang w:eastAsia="ru-RU"/>
              </w:rPr>
              <w:t> 930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810B57">
              <w:rPr>
                <w:sz w:val="20"/>
                <w:szCs w:val="20"/>
                <w:lang w:eastAsia="ru-RU"/>
              </w:rPr>
              <w:t>010,47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354 010,4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</w:t>
            </w:r>
            <w:r w:rsidR="00905E11">
              <w:rPr>
                <w:sz w:val="20"/>
                <w:szCs w:val="20"/>
                <w:lang w:eastAsia="ru-RU"/>
              </w:rPr>
              <w:t> 135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905E11">
              <w:rPr>
                <w:sz w:val="20"/>
                <w:szCs w:val="20"/>
                <w:lang w:eastAsia="ru-RU"/>
              </w:rPr>
              <w:t>089,53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265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089,5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C95773" w:rsidRPr="00426D55" w:rsidRDefault="00C95773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404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 475 752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91 340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905E11">
              <w:rPr>
                <w:sz w:val="20"/>
                <w:szCs w:val="20"/>
                <w:lang w:eastAsia="ru-RU"/>
              </w:rPr>
              <w:t>061,21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634,79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4 064</w:t>
            </w:r>
            <w:r w:rsidR="006F03BC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765</w:t>
            </w:r>
            <w:r w:rsidR="006F03BC">
              <w:rPr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9 299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3BC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BC" w:rsidRPr="006F03BC" w:rsidRDefault="006F03BC" w:rsidP="006F03BC">
            <w:pPr>
              <w:outlineLvl w:val="6"/>
              <w:rPr>
                <w:sz w:val="20"/>
                <w:szCs w:val="20"/>
              </w:rPr>
            </w:pPr>
            <w:r w:rsidRPr="006F03BC">
              <w:rPr>
                <w:sz w:val="20"/>
                <w:szCs w:val="20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6F03BC" w:rsidRDefault="00563012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4 498 255</w:t>
            </w:r>
            <w:r w:rsidR="006F03BC" w:rsidRPr="006F03BC">
              <w:rPr>
                <w:bCs/>
                <w:color w:val="000000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6F03BC" w:rsidRDefault="006F03BC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03BC">
              <w:rPr>
                <w:bCs/>
                <w:color w:val="000000"/>
                <w:sz w:val="20"/>
                <w:szCs w:val="20"/>
                <w:lang w:eastAsia="ru-RU"/>
              </w:rPr>
              <w:t>4 498 255,16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6 403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25 085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82FEB" w:rsidP="004D78F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4D78F9">
              <w:rPr>
                <w:b/>
                <w:bCs/>
                <w:color w:val="000000"/>
                <w:sz w:val="20"/>
                <w:szCs w:val="20"/>
                <w:lang w:eastAsia="ru-RU"/>
              </w:rPr>
              <w:t> 304 021,05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4D78F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D78F9">
              <w:rPr>
                <w:b/>
                <w:bCs/>
                <w:color w:val="000000"/>
                <w:sz w:val="20"/>
                <w:szCs w:val="20"/>
                <w:lang w:eastAsia="ru-RU"/>
              </w:rPr>
              <w:t> 274 712 514,00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438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493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035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</w:t>
            </w:r>
            <w:r w:rsidR="00B812A1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585</w:t>
            </w:r>
            <w:r w:rsidR="004843A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678</w:t>
            </w:r>
            <w:r w:rsidR="00905E11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489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452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852</w:t>
            </w:r>
            <w:r w:rsidR="00905E11">
              <w:rPr>
                <w:sz w:val="20"/>
                <w:szCs w:val="20"/>
                <w:lang w:eastAsia="ru-RU"/>
              </w:rPr>
              <w:t xml:space="preserve"> 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322</w:t>
            </w:r>
            <w:r w:rsidR="00905E11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3 568 547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250 2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390 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7 250 2</w:t>
            </w:r>
            <w:r w:rsidR="0048541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21 390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139 4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658 8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49 969 111,94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4843A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4843AB">
              <w:rPr>
                <w:sz w:val="20"/>
                <w:szCs w:val="20"/>
                <w:lang w:eastAsia="ru-RU"/>
              </w:rPr>
              <w:t> 170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4843AB">
              <w:rPr>
                <w:sz w:val="20"/>
                <w:szCs w:val="20"/>
                <w:lang w:eastAsia="ru-RU"/>
              </w:rPr>
              <w:t>288,06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5 400 284,30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D78F9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4D78F9">
              <w:rPr>
                <w:b/>
                <w:bCs/>
                <w:sz w:val="20"/>
                <w:szCs w:val="20"/>
                <w:lang w:eastAsia="ru-RU"/>
              </w:rPr>
              <w:t> 670 012,50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D78F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5 630 662,50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D78F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106 156,00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D78F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1 328 026,00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D78F9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D82FEB">
              <w:rPr>
                <w:b/>
                <w:bCs/>
                <w:sz w:val="20"/>
                <w:szCs w:val="20"/>
                <w:lang w:eastAsia="ru-RU"/>
              </w:rPr>
              <w:t> 563</w:t>
            </w:r>
            <w:r w:rsidR="004D78F9">
              <w:rPr>
                <w:b/>
                <w:bCs/>
                <w:sz w:val="20"/>
                <w:szCs w:val="20"/>
                <w:lang w:eastAsia="ru-RU"/>
              </w:rPr>
              <w:t> 856,50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D78F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017D0">
              <w:rPr>
                <w:b/>
                <w:bCs/>
                <w:color w:val="000000"/>
                <w:sz w:val="20"/>
                <w:szCs w:val="20"/>
                <w:lang w:eastAsia="ru-RU"/>
              </w:rPr>
              <w:t> 302</w:t>
            </w:r>
            <w:r w:rsidR="004D78F9">
              <w:rPr>
                <w:b/>
                <w:bCs/>
                <w:color w:val="000000"/>
                <w:sz w:val="20"/>
                <w:szCs w:val="20"/>
                <w:lang w:eastAsia="ru-RU"/>
              </w:rPr>
              <w:t> 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017D0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128 248,00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017D0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128 248,00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665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808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206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593,76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296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136,30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05E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 872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071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10 512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3A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AB" w:rsidRPr="004843AB" w:rsidRDefault="004843AB" w:rsidP="004843AB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4843AB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4843AB" w:rsidRPr="00426D55" w:rsidRDefault="004843A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9 043 109,98</w:t>
            </w:r>
          </w:p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9 043 109,98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</w:t>
            </w:r>
            <w:r w:rsidR="00E92BB8">
              <w:rPr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2.9. Финансовое обеспечение расходов по доступности для обучающихся 9, 11 классов муниципальных образовательных организаций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017D0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25 764 298,00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017D0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57 918 498,00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905E11" w:rsidP="00B97B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482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523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16 646 701,43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130 054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714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361 173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709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B97BC1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339 783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2E7D7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013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693</w:t>
            </w:r>
            <w:r>
              <w:rPr>
                <w:color w:val="000000"/>
                <w:sz w:val="20"/>
                <w:szCs w:val="20"/>
                <w:lang w:eastAsia="ru-RU"/>
              </w:rPr>
              <w:t>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2E7D79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 977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2E7D7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1 989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 099</w:t>
            </w:r>
            <w:r w:rsid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25F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25F" w:rsidRPr="0089225F" w:rsidRDefault="0089225F" w:rsidP="0089225F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89225F">
              <w:rPr>
                <w:sz w:val="20"/>
                <w:szCs w:val="20"/>
              </w:rPr>
              <w:t xml:space="preserve"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</w:t>
            </w:r>
            <w:r w:rsidRPr="0089225F">
              <w:rPr>
                <w:sz w:val="20"/>
                <w:szCs w:val="20"/>
              </w:rPr>
              <w:lastRenderedPageBreak/>
              <w:t>средств бюджета Северо-Енисейского района, в том числе за счет средств субвенций из бюджета Красноярского края</w:t>
            </w:r>
          </w:p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C652D9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C652D9">
        <w:trPr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функционирования модели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 483 000,00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6017D0" w:rsidP="004D78F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833</w:t>
            </w:r>
            <w:r w:rsidR="004D78F9">
              <w:rPr>
                <w:color w:val="000000"/>
                <w:sz w:val="20"/>
                <w:szCs w:val="20"/>
                <w:lang w:eastAsia="ru-RU"/>
              </w:rPr>
              <w:t> 416  663,60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6017D0" w:rsidP="004D78F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2 320</w:t>
            </w:r>
            <w:r w:rsidR="004D78F9">
              <w:rPr>
                <w:color w:val="000000"/>
                <w:sz w:val="20"/>
                <w:szCs w:val="20"/>
                <w:lang w:eastAsia="ru-RU"/>
              </w:rPr>
              <w:t> 957 042,08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5773" w:rsidRDefault="00C95773" w:rsidP="008C350B">
      <w:pPr>
        <w:widowControl/>
        <w:suppressAutoHyphens/>
        <w:autoSpaceDN/>
        <w:jc w:val="righ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EC0498" w:rsidRDefault="00A95517" w:rsidP="00EC04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017D0">
        <w:rPr>
          <w:rFonts w:ascii="Times New Roman" w:hAnsi="Times New Roman" w:cs="Times New Roman"/>
          <w:sz w:val="28"/>
          <w:szCs w:val="28"/>
        </w:rPr>
        <w:t>5</w:t>
      </w:r>
    </w:p>
    <w:p w:rsidR="00EC0498" w:rsidRDefault="00EC0498" w:rsidP="00EC04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0498" w:rsidRDefault="00EC0498" w:rsidP="00EC04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EC0498" w:rsidRPr="00A64BB3" w:rsidRDefault="00A64BB3" w:rsidP="00EC0498">
      <w:pPr>
        <w:pStyle w:val="aa"/>
        <w:jc w:val="right"/>
        <w:rPr>
          <w:sz w:val="28"/>
          <w:szCs w:val="28"/>
        </w:rPr>
      </w:pPr>
      <w:r w:rsidRPr="00A64BB3">
        <w:rPr>
          <w:sz w:val="28"/>
          <w:szCs w:val="28"/>
        </w:rPr>
        <w:t xml:space="preserve">от </w:t>
      </w:r>
      <w:r w:rsidRPr="00A64BB3">
        <w:rPr>
          <w:sz w:val="28"/>
          <w:szCs w:val="28"/>
          <w:u w:val="single"/>
        </w:rPr>
        <w:t>28.12.2024</w:t>
      </w:r>
      <w:r w:rsidRPr="00A64BB3">
        <w:rPr>
          <w:sz w:val="28"/>
          <w:szCs w:val="28"/>
        </w:rPr>
        <w:t xml:space="preserve"> № </w:t>
      </w:r>
      <w:r w:rsidRPr="00A64BB3">
        <w:rPr>
          <w:sz w:val="28"/>
          <w:szCs w:val="28"/>
          <w:u w:val="single"/>
        </w:rPr>
        <w:t>647-п</w:t>
      </w:r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EC0498" w:rsidRDefault="00EC0498" w:rsidP="00EC0498">
      <w:pPr>
        <w:jc w:val="right"/>
        <w:rPr>
          <w:szCs w:val="20"/>
        </w:rPr>
      </w:pPr>
      <w:r>
        <w:rPr>
          <w:szCs w:val="20"/>
        </w:rPr>
        <w:t>«Обеспечение реализации</w:t>
      </w:r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2"/>
        </w:rPr>
        <w:t>муниципальной программы»</w:t>
      </w:r>
      <w:r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EC0498" w:rsidRDefault="00EC0498" w:rsidP="00EC0498">
      <w:pPr>
        <w:pStyle w:val="a3"/>
        <w:jc w:val="right"/>
        <w:rPr>
          <w:sz w:val="20"/>
          <w:szCs w:val="18"/>
        </w:rPr>
      </w:pPr>
      <w:r>
        <w:rPr>
          <w:sz w:val="20"/>
          <w:szCs w:val="18"/>
        </w:rPr>
        <w:t>района от 29.10.2013 № 566-п)</w:t>
      </w:r>
    </w:p>
    <w:p w:rsidR="00EC0498" w:rsidRDefault="00EC0498" w:rsidP="00EC0498">
      <w:pPr>
        <w:pStyle w:val="a3"/>
        <w:ind w:left="0"/>
        <w:jc w:val="center"/>
      </w:pPr>
    </w:p>
    <w:p w:rsidR="00EC0498" w:rsidRDefault="00EC0498" w:rsidP="00EC0498">
      <w:pPr>
        <w:pStyle w:val="a3"/>
        <w:ind w:left="0"/>
        <w:jc w:val="center"/>
      </w:pPr>
      <w: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EC0498" w:rsidRDefault="00EC0498" w:rsidP="00EC0498">
      <w:pPr>
        <w:pStyle w:val="a3"/>
        <w:ind w:left="0"/>
        <w:jc w:val="center"/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4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559"/>
      </w:tblGrid>
      <w:tr w:rsidR="00EC0498" w:rsidTr="00590675">
        <w:trPr>
          <w:trHeight w:val="135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классификации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Расходы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реализации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  <w:r>
              <w:rPr>
                <w:color w:val="000000"/>
                <w:lang w:val="en-US"/>
              </w:rPr>
              <w:t>, (</w:t>
            </w:r>
            <w:proofErr w:type="spellStart"/>
            <w:r>
              <w:rPr>
                <w:color w:val="000000"/>
                <w:lang w:val="en-US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C0498" w:rsidTr="00590675">
        <w:trPr>
          <w:trHeight w:val="147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EC0498" w:rsidTr="00590675">
        <w:trPr>
          <w:trHeight w:val="20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B97BC1" w:rsidP="006017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6017D0">
              <w:rPr>
                <w:b/>
                <w:bCs/>
                <w:color w:val="000000"/>
                <w:sz w:val="20"/>
                <w:szCs w:val="20"/>
              </w:rPr>
              <w:t> 528 485,16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6017D0" w:rsidP="00B97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269 120 307,38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30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11 259 800,00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>
              <w:rPr>
                <w:sz w:val="20"/>
                <w:szCs w:val="20"/>
              </w:rPr>
              <w:t>334 309,68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6 096 368,06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704 950,32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1 841 091,94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29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422 340,00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54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 xml:space="preserve">1.2. Обеспечение </w:t>
            </w:r>
            <w:proofErr w:type="gramStart"/>
            <w:r w:rsidRPr="00C652D9"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 w:rsidRPr="00C652D9"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18 223 954,81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55 607 231,47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EC0498" w:rsidTr="00590675">
        <w:trPr>
          <w:trHeight w:val="4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13 235 619,66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39 </w:t>
            </w:r>
            <w:r>
              <w:rPr>
                <w:b/>
                <w:bCs/>
                <w:color w:val="000000"/>
                <w:sz w:val="20"/>
                <w:szCs w:val="20"/>
              </w:rPr>
              <w:t>628 623,62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45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492 017,26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1 014 017,26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color w:val="000000"/>
                <w:sz w:val="20"/>
                <w:szCs w:val="20"/>
              </w:rPr>
              <w:t>997 157,13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b/>
                <w:bCs/>
                <w:color w:val="000000"/>
                <w:sz w:val="20"/>
                <w:szCs w:val="20"/>
              </w:rPr>
              <w:t>967 844,31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6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497 160,76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2 990 746,28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49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70 396 814,18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199 220 759,74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EC0498" w:rsidTr="00590675">
        <w:trPr>
          <w:trHeight w:val="5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42 887 916,79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127 214 076,11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7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1 135 516,14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70204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3 89</w:t>
            </w:r>
            <w:r w:rsidR="00EC0498">
              <w:rPr>
                <w:b/>
                <w:bCs/>
                <w:color w:val="000000"/>
                <w:sz w:val="20"/>
                <w:szCs w:val="20"/>
              </w:rPr>
              <w:t>8 620,54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8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12 </w:t>
            </w:r>
            <w:r>
              <w:rPr>
                <w:color w:val="000000"/>
                <w:sz w:val="20"/>
                <w:szCs w:val="20"/>
              </w:rPr>
              <w:t>967 250,87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38 433 750,99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color w:val="000000"/>
                <w:sz w:val="20"/>
                <w:szCs w:val="20"/>
              </w:rPr>
              <w:t>322 751,36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A060C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23 350 436,52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6 289 375,58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13 500,00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60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 w:rsidRPr="00C652D9"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9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EC0498" w:rsidTr="00590675">
        <w:trPr>
          <w:trHeight w:val="82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C0498" w:rsidTr="00590675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C0498" w:rsidTr="00590675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8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r w:rsidRPr="00C652D9"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A060C9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24 500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19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outlineLvl w:val="6"/>
              <w:rPr>
                <w:sz w:val="16"/>
                <w:szCs w:val="16"/>
              </w:rPr>
            </w:pPr>
            <w:r w:rsidRPr="00FB1096">
              <w:rPr>
                <w:sz w:val="20"/>
                <w:szCs w:val="20"/>
              </w:rPr>
              <w:t>1.9.</w:t>
            </w:r>
            <w:r w:rsidRPr="0089225F">
              <w:rPr>
                <w:sz w:val="16"/>
                <w:szCs w:val="16"/>
              </w:rPr>
              <w:t xml:space="preserve">Выплата премии по итогам </w:t>
            </w:r>
            <w:r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444 401,45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444 401,45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134 209,24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134 209,24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outlineLvl w:val="6"/>
              <w:rPr>
                <w:sz w:val="16"/>
                <w:szCs w:val="16"/>
              </w:rPr>
            </w:pPr>
            <w:r>
              <w:rPr>
                <w:color w:val="000000"/>
              </w:rPr>
              <w:t>1.10.</w:t>
            </w:r>
            <w:r w:rsidRPr="0089225F">
              <w:rPr>
                <w:sz w:val="16"/>
                <w:szCs w:val="16"/>
              </w:rPr>
              <w:t xml:space="preserve"> Выплата премии по итогам </w:t>
            </w:r>
            <w:r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EC0498" w:rsidRPr="00FB1096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C0498" w:rsidRPr="00FB1096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0250088980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1 215 185,01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1 215 185,01</w:t>
            </w:r>
          </w:p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FB1096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FB1096" w:rsidRDefault="00EC0498" w:rsidP="0059067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366 985,88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366 985,88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7E63" w:rsidTr="0027688C">
        <w:trPr>
          <w:trHeight w:val="351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377E6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77E63">
              <w:rPr>
                <w:sz w:val="20"/>
                <w:szCs w:val="20"/>
              </w:rPr>
              <w:t>И</w:t>
            </w:r>
            <w:proofErr w:type="gramEnd"/>
            <w:r w:rsidRPr="00377E63">
              <w:rPr>
                <w:sz w:val="20"/>
                <w:szCs w:val="20"/>
              </w:rPr>
              <w:t xml:space="preserve">ные межбюджетные трансферты бюджетам муниципальных образований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средств, предоставленных из федерального бюджета, по министерству экономики и регионального развития </w:t>
            </w:r>
            <w:r w:rsidRPr="00377E63">
              <w:rPr>
                <w:sz w:val="20"/>
                <w:szCs w:val="20"/>
              </w:rPr>
              <w:lastRenderedPageBreak/>
              <w:t>Красноярского края в рамках непрограммных расходов отдельных органов исполнительной власти</w:t>
            </w:r>
          </w:p>
          <w:p w:rsidR="00377E63" w:rsidRPr="00377E63" w:rsidRDefault="00377E63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0250076870</w:t>
            </w:r>
          </w:p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377E63" w:rsidP="00601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241 380,</w:t>
            </w:r>
            <w:r w:rsidR="006017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377E6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241 380,</w:t>
            </w:r>
            <w:r w:rsidR="0025529D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377E63" w:rsidRDefault="00377E6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7E63" w:rsidTr="0027688C">
        <w:trPr>
          <w:trHeight w:val="5415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377E63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C652D9" w:rsidRDefault="00377E63" w:rsidP="0059067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224A26" w:rsidP="00224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59 826,94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6017D0" w:rsidP="00224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59 826,</w:t>
            </w:r>
            <w:r w:rsidR="00224A26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Pr="00A060C9" w:rsidRDefault="006017D0" w:rsidP="00224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95 52</w:t>
            </w:r>
            <w:r w:rsidR="00224A2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485,</w:t>
            </w:r>
            <w:r w:rsidR="00224A2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Pr="00A060C9" w:rsidRDefault="006017D0" w:rsidP="00224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269 120 307,</w:t>
            </w:r>
            <w:r w:rsidR="00224A26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EC0498" w:rsidRDefault="00EC0498" w:rsidP="00EC0498">
      <w:pPr>
        <w:widowControl/>
        <w:suppressAutoHyphens/>
        <w:autoSpaceDN/>
      </w:pPr>
    </w:p>
    <w:p w:rsidR="008C350B" w:rsidRDefault="008C350B" w:rsidP="00892177">
      <w:pPr>
        <w:pStyle w:val="ConsPlusNormal"/>
        <w:widowControl/>
        <w:ind w:firstLine="0"/>
        <w:jc w:val="right"/>
      </w:pPr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95C29"/>
    <w:rsid w:val="0009765F"/>
    <w:rsid w:val="000A2B4B"/>
    <w:rsid w:val="000A4A12"/>
    <w:rsid w:val="000A6484"/>
    <w:rsid w:val="000C012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50A7"/>
    <w:rsid w:val="00217946"/>
    <w:rsid w:val="0022172E"/>
    <w:rsid w:val="00223B06"/>
    <w:rsid w:val="00224A26"/>
    <w:rsid w:val="00224D9F"/>
    <w:rsid w:val="0023626B"/>
    <w:rsid w:val="002458BF"/>
    <w:rsid w:val="00245CD7"/>
    <w:rsid w:val="0025529D"/>
    <w:rsid w:val="00256EC3"/>
    <w:rsid w:val="00261F61"/>
    <w:rsid w:val="00264BAC"/>
    <w:rsid w:val="00272E4A"/>
    <w:rsid w:val="0027688C"/>
    <w:rsid w:val="00297367"/>
    <w:rsid w:val="00297C3F"/>
    <w:rsid w:val="002A2787"/>
    <w:rsid w:val="002A2D2B"/>
    <w:rsid w:val="002B200B"/>
    <w:rsid w:val="002B594F"/>
    <w:rsid w:val="002C5CED"/>
    <w:rsid w:val="002D2239"/>
    <w:rsid w:val="002D3E23"/>
    <w:rsid w:val="002E10AC"/>
    <w:rsid w:val="002E7D79"/>
    <w:rsid w:val="0030229F"/>
    <w:rsid w:val="00304445"/>
    <w:rsid w:val="003238BC"/>
    <w:rsid w:val="00333BEF"/>
    <w:rsid w:val="0033494E"/>
    <w:rsid w:val="003352E7"/>
    <w:rsid w:val="003450A3"/>
    <w:rsid w:val="00346D0B"/>
    <w:rsid w:val="003502F1"/>
    <w:rsid w:val="00352A46"/>
    <w:rsid w:val="0035312A"/>
    <w:rsid w:val="00361093"/>
    <w:rsid w:val="00366618"/>
    <w:rsid w:val="00375F9F"/>
    <w:rsid w:val="00377E63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74A0"/>
    <w:rsid w:val="005604AB"/>
    <w:rsid w:val="00563012"/>
    <w:rsid w:val="00580388"/>
    <w:rsid w:val="00581CC4"/>
    <w:rsid w:val="00585DE5"/>
    <w:rsid w:val="00590675"/>
    <w:rsid w:val="00594AC8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5F7224"/>
    <w:rsid w:val="006017D0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6F03BC"/>
    <w:rsid w:val="00702043"/>
    <w:rsid w:val="007036B0"/>
    <w:rsid w:val="00704118"/>
    <w:rsid w:val="007202C4"/>
    <w:rsid w:val="0072573B"/>
    <w:rsid w:val="007300E5"/>
    <w:rsid w:val="00730628"/>
    <w:rsid w:val="0074518E"/>
    <w:rsid w:val="0075125E"/>
    <w:rsid w:val="00752CA5"/>
    <w:rsid w:val="00767E0A"/>
    <w:rsid w:val="00771EFE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92177"/>
    <w:rsid w:val="0089225F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0C9"/>
    <w:rsid w:val="00A06EDE"/>
    <w:rsid w:val="00A06FC5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B0BB6"/>
    <w:rsid w:val="00AB12FA"/>
    <w:rsid w:val="00AB270B"/>
    <w:rsid w:val="00AB6D93"/>
    <w:rsid w:val="00AE271D"/>
    <w:rsid w:val="00AE4355"/>
    <w:rsid w:val="00B005B2"/>
    <w:rsid w:val="00B01C5D"/>
    <w:rsid w:val="00B13341"/>
    <w:rsid w:val="00B30AAA"/>
    <w:rsid w:val="00B40236"/>
    <w:rsid w:val="00B412B0"/>
    <w:rsid w:val="00B45BF2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6A91"/>
    <w:rsid w:val="00BD320F"/>
    <w:rsid w:val="00BD4C53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95773"/>
    <w:rsid w:val="00CA6609"/>
    <w:rsid w:val="00CA7E9A"/>
    <w:rsid w:val="00CB0CBA"/>
    <w:rsid w:val="00CC662B"/>
    <w:rsid w:val="00CD2906"/>
    <w:rsid w:val="00CE208C"/>
    <w:rsid w:val="00CF2C46"/>
    <w:rsid w:val="00CF781C"/>
    <w:rsid w:val="00D02F21"/>
    <w:rsid w:val="00D14CE8"/>
    <w:rsid w:val="00D15677"/>
    <w:rsid w:val="00D230A0"/>
    <w:rsid w:val="00D24FE4"/>
    <w:rsid w:val="00D27249"/>
    <w:rsid w:val="00D336C8"/>
    <w:rsid w:val="00D41EA7"/>
    <w:rsid w:val="00D734D8"/>
    <w:rsid w:val="00D81206"/>
    <w:rsid w:val="00D82FEB"/>
    <w:rsid w:val="00D87FD0"/>
    <w:rsid w:val="00D92F14"/>
    <w:rsid w:val="00D9765E"/>
    <w:rsid w:val="00DA0EE3"/>
    <w:rsid w:val="00DC0F9E"/>
    <w:rsid w:val="00DC3C66"/>
    <w:rsid w:val="00DE7C16"/>
    <w:rsid w:val="00DF5558"/>
    <w:rsid w:val="00E05AA5"/>
    <w:rsid w:val="00E14C3D"/>
    <w:rsid w:val="00E20A03"/>
    <w:rsid w:val="00E330E8"/>
    <w:rsid w:val="00E35AFE"/>
    <w:rsid w:val="00E409CD"/>
    <w:rsid w:val="00E46767"/>
    <w:rsid w:val="00E51AE3"/>
    <w:rsid w:val="00E54014"/>
    <w:rsid w:val="00E62E44"/>
    <w:rsid w:val="00E7022B"/>
    <w:rsid w:val="00E75857"/>
    <w:rsid w:val="00E77CEC"/>
    <w:rsid w:val="00E8095C"/>
    <w:rsid w:val="00E87D2B"/>
    <w:rsid w:val="00E92BB8"/>
    <w:rsid w:val="00EC0498"/>
    <w:rsid w:val="00EC270A"/>
    <w:rsid w:val="00EE55A7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65C91"/>
    <w:rsid w:val="00F74C84"/>
    <w:rsid w:val="00F7683E"/>
    <w:rsid w:val="00F84B46"/>
    <w:rsid w:val="00F85298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2EDE-9CEB-4DAA-B990-A3CDE728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60</Pages>
  <Words>10990</Words>
  <Characters>62644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11</cp:revision>
  <cp:lastPrinted>2024-12-29T03:43:00Z</cp:lastPrinted>
  <dcterms:created xsi:type="dcterms:W3CDTF">2024-12-27T05:43:00Z</dcterms:created>
  <dcterms:modified xsi:type="dcterms:W3CDTF">2024-12-29T03:54:00Z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