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EB" w:rsidRDefault="00B968C4" w:rsidP="000D65EB">
      <w:pPr>
        <w:jc w:val="center"/>
        <w:rPr>
          <w:sz w:val="32"/>
        </w:rPr>
      </w:pPr>
      <w:r>
        <w:rPr>
          <w:sz w:val="32"/>
        </w:rPr>
        <w:t xml:space="preserve"> </w:t>
      </w:r>
      <w:r w:rsidR="000D65EB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EB" w:rsidRDefault="000D65EB" w:rsidP="000D65E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0D65EB" w:rsidTr="0069519A">
        <w:trPr>
          <w:trHeight w:val="9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65EB" w:rsidRDefault="000D65EB" w:rsidP="008A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D65EB" w:rsidRDefault="000D65EB" w:rsidP="008A7A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D00846" w:rsidRPr="0069519A" w:rsidRDefault="00D00846" w:rsidP="008A7AC5">
            <w:pPr>
              <w:jc w:val="center"/>
            </w:pPr>
          </w:p>
        </w:tc>
      </w:tr>
      <w:tr w:rsidR="000D65EB" w:rsidTr="008A7AC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Default="006C6F76" w:rsidP="004F47C2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4F47C2" w:rsidRPr="004F47C2">
              <w:rPr>
                <w:sz w:val="28"/>
                <w:u w:val="single"/>
              </w:rPr>
              <w:t>19</w:t>
            </w:r>
            <w:r>
              <w:rPr>
                <w:sz w:val="28"/>
              </w:rPr>
              <w:t>»</w:t>
            </w:r>
            <w:r w:rsidR="007417AB" w:rsidRPr="00223DA8">
              <w:rPr>
                <w:sz w:val="28"/>
              </w:rPr>
              <w:t xml:space="preserve"> </w:t>
            </w:r>
            <w:r w:rsidR="004F47C2"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</w:t>
            </w:r>
            <w:r w:rsidR="00EF5948">
              <w:rPr>
                <w:sz w:val="28"/>
              </w:rPr>
              <w:t>2</w:t>
            </w:r>
            <w:r w:rsidR="004D1CDD">
              <w:rPr>
                <w:sz w:val="28"/>
              </w:rPr>
              <w:t>4</w:t>
            </w:r>
            <w:r w:rsidR="00283310">
              <w:rPr>
                <w:sz w:val="28"/>
              </w:rPr>
              <w:t xml:space="preserve"> </w:t>
            </w:r>
            <w:r w:rsidR="000D65EB"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Pr="002511B9" w:rsidRDefault="000D65EB" w:rsidP="004F47C2">
            <w:pPr>
              <w:ind w:left="2729"/>
              <w:jc w:val="center"/>
              <w:rPr>
                <w:sz w:val="20"/>
                <w:u w:val="single"/>
              </w:rPr>
            </w:pPr>
            <w:r>
              <w:rPr>
                <w:sz w:val="28"/>
              </w:rPr>
              <w:t>№</w:t>
            </w:r>
            <w:r w:rsidR="002511B9">
              <w:rPr>
                <w:sz w:val="28"/>
              </w:rPr>
              <w:t xml:space="preserve"> </w:t>
            </w:r>
            <w:r w:rsidR="004F47C2">
              <w:rPr>
                <w:sz w:val="28"/>
                <w:u w:val="single"/>
              </w:rPr>
              <w:t>341-п</w:t>
            </w:r>
          </w:p>
        </w:tc>
      </w:tr>
      <w:tr w:rsidR="000D65EB" w:rsidTr="008A7AC5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Default="000D65EB" w:rsidP="008A7AC5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263330" w:rsidRPr="0069519A" w:rsidRDefault="00263330" w:rsidP="008A7AC5">
            <w:pPr>
              <w:jc w:val="center"/>
            </w:pPr>
          </w:p>
        </w:tc>
      </w:tr>
    </w:tbl>
    <w:p w:rsidR="000D65EB" w:rsidRPr="00223DA8" w:rsidRDefault="000D65EB" w:rsidP="000D65E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Северо-Енисейского района «Об установлении тарифов на услуги, оказываемые МКУ «СЕМИС»</w:t>
      </w:r>
    </w:p>
    <w:p w:rsidR="000D65EB" w:rsidRPr="0069519A" w:rsidRDefault="000D65EB" w:rsidP="000D65EB">
      <w:pPr>
        <w:pStyle w:val="a5"/>
        <w:ind w:right="-1"/>
        <w:jc w:val="both"/>
        <w:rPr>
          <w:rFonts w:ascii="Times New Roman" w:hAnsi="Times New Roman"/>
        </w:rPr>
      </w:pPr>
    </w:p>
    <w:p w:rsidR="000D65EB" w:rsidRPr="002F4085" w:rsidRDefault="000D65EB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 xml:space="preserve">В целях </w:t>
      </w:r>
      <w:r w:rsidR="005E2F40">
        <w:rPr>
          <w:rFonts w:ascii="Times New Roman" w:hAnsi="Times New Roman"/>
          <w:bCs/>
          <w:sz w:val="28"/>
          <w:szCs w:val="28"/>
        </w:rPr>
        <w:t>дополнения перечня полиграфических услуг</w:t>
      </w:r>
      <w:r w:rsidRPr="00223DA8">
        <w:rPr>
          <w:rFonts w:ascii="Times New Roman" w:hAnsi="Times New Roman"/>
          <w:sz w:val="28"/>
          <w:szCs w:val="28"/>
        </w:rPr>
        <w:t>, оказываемы</w:t>
      </w:r>
      <w:r w:rsidR="005E2F40">
        <w:rPr>
          <w:rFonts w:ascii="Times New Roman" w:hAnsi="Times New Roman"/>
          <w:sz w:val="28"/>
          <w:szCs w:val="28"/>
        </w:rPr>
        <w:t>х</w:t>
      </w:r>
      <w:r w:rsidRPr="00223DA8">
        <w:rPr>
          <w:rFonts w:ascii="Times New Roman" w:hAnsi="Times New Roman"/>
          <w:sz w:val="28"/>
          <w:szCs w:val="28"/>
        </w:rPr>
        <w:t xml:space="preserve"> муниципальным казенным учреждением «Северо-Енисейская муниципальная информационная служба», руководствуясь статьей 34 Устава</w:t>
      </w:r>
      <w:r w:rsidR="004D1CDD">
        <w:rPr>
          <w:rFonts w:ascii="Times New Roman" w:hAnsi="Times New Roman"/>
          <w:sz w:val="28"/>
          <w:szCs w:val="28"/>
        </w:rPr>
        <w:t xml:space="preserve"> муниципального образования Северо-Енисейский муниципальный</w:t>
      </w:r>
      <w:r w:rsidRPr="00223DA8">
        <w:rPr>
          <w:rFonts w:ascii="Times New Roman" w:hAnsi="Times New Roman"/>
          <w:sz w:val="28"/>
          <w:szCs w:val="28"/>
        </w:rPr>
        <w:t xml:space="preserve"> район</w:t>
      </w:r>
      <w:r w:rsidR="004D1CD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223DA8">
        <w:rPr>
          <w:rFonts w:ascii="Times New Roman" w:hAnsi="Times New Roman"/>
          <w:sz w:val="28"/>
          <w:szCs w:val="28"/>
        </w:rPr>
        <w:t xml:space="preserve">, </w:t>
      </w:r>
      <w:r w:rsidRPr="002F4085">
        <w:rPr>
          <w:rFonts w:ascii="Times New Roman" w:hAnsi="Times New Roman"/>
          <w:sz w:val="28"/>
          <w:szCs w:val="28"/>
        </w:rPr>
        <w:t>ПОСТАНОВЛЯЮ:</w:t>
      </w:r>
    </w:p>
    <w:p w:rsidR="000D65EB" w:rsidRDefault="00A62E96" w:rsidP="000D65EB">
      <w:pPr>
        <w:pStyle w:val="a5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D65EB" w:rsidRPr="00223DA8">
        <w:rPr>
          <w:rFonts w:ascii="Times New Roman" w:hAnsi="Times New Roman"/>
          <w:sz w:val="28"/>
          <w:szCs w:val="28"/>
        </w:rPr>
        <w:t>Внести в постановление администрации Северо-Енисейского района от 30.12.2011 № 683-п «Об установлении тарифов на услуги, оказываемые МКУ «СЕМИС» (в редакции постановлений администрации Северо-Енисейского района от 14.03.2012 № 92-п, от 12.12.2012 № 608-п, от 27.12.2013 № 778-п, от 20.10.2015 № 638-п, от 27.12.2016 № 896-п, от 26.01.2017 № 18-п, от 08.12.2017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0D65EB" w:rsidRPr="00223DA8">
        <w:rPr>
          <w:rFonts w:ascii="Times New Roman" w:hAnsi="Times New Roman"/>
          <w:sz w:val="28"/>
          <w:szCs w:val="28"/>
        </w:rPr>
        <w:t>481-п</w:t>
      </w:r>
      <w:r w:rsidR="00492E87" w:rsidRPr="00223DA8">
        <w:rPr>
          <w:rFonts w:ascii="Times New Roman" w:hAnsi="Times New Roman"/>
          <w:sz w:val="28"/>
          <w:szCs w:val="28"/>
        </w:rPr>
        <w:t>, от 03.04.2018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492E87" w:rsidRPr="00223DA8">
        <w:rPr>
          <w:rFonts w:ascii="Times New Roman" w:hAnsi="Times New Roman"/>
          <w:sz w:val="28"/>
          <w:szCs w:val="28"/>
        </w:rPr>
        <w:t>95-п</w:t>
      </w:r>
      <w:r w:rsidR="00B67DBF" w:rsidRPr="00223DA8">
        <w:rPr>
          <w:rFonts w:ascii="Times New Roman" w:hAnsi="Times New Roman"/>
          <w:sz w:val="28"/>
          <w:szCs w:val="28"/>
        </w:rPr>
        <w:t>, от 16.05.2018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B67DBF" w:rsidRPr="00223DA8">
        <w:rPr>
          <w:rFonts w:ascii="Times New Roman" w:hAnsi="Times New Roman"/>
          <w:sz w:val="28"/>
          <w:szCs w:val="28"/>
        </w:rPr>
        <w:t>149-п</w:t>
      </w:r>
      <w:r w:rsidR="007417AB" w:rsidRPr="00223DA8">
        <w:rPr>
          <w:rFonts w:ascii="Times New Roman" w:hAnsi="Times New Roman"/>
          <w:sz w:val="28"/>
          <w:szCs w:val="28"/>
        </w:rPr>
        <w:t>, от 30.07.2018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7417AB" w:rsidRPr="00223DA8">
        <w:rPr>
          <w:rFonts w:ascii="Times New Roman" w:hAnsi="Times New Roman"/>
          <w:sz w:val="28"/>
          <w:szCs w:val="28"/>
        </w:rPr>
        <w:t>227-п</w:t>
      </w:r>
      <w:r w:rsidR="00991948">
        <w:rPr>
          <w:rFonts w:ascii="Times New Roman" w:hAnsi="Times New Roman"/>
          <w:sz w:val="28"/>
          <w:szCs w:val="28"/>
        </w:rPr>
        <w:t>, от 27.08.2019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991948">
        <w:rPr>
          <w:rFonts w:ascii="Times New Roman" w:hAnsi="Times New Roman"/>
          <w:sz w:val="28"/>
          <w:szCs w:val="28"/>
        </w:rPr>
        <w:t>314-п</w:t>
      </w:r>
      <w:r w:rsidR="0069519A">
        <w:rPr>
          <w:rFonts w:ascii="Times New Roman" w:hAnsi="Times New Roman"/>
          <w:sz w:val="28"/>
          <w:szCs w:val="28"/>
        </w:rPr>
        <w:t>,</w:t>
      </w:r>
      <w:r w:rsidR="0078609A">
        <w:rPr>
          <w:rFonts w:ascii="Times New Roman" w:hAnsi="Times New Roman"/>
          <w:sz w:val="28"/>
          <w:szCs w:val="28"/>
        </w:rPr>
        <w:t xml:space="preserve"> от 05.12.2019 №</w:t>
      </w:r>
      <w:r w:rsidR="005356F7">
        <w:rPr>
          <w:rFonts w:ascii="Times New Roman" w:hAnsi="Times New Roman"/>
          <w:sz w:val="28"/>
          <w:szCs w:val="28"/>
        </w:rPr>
        <w:t xml:space="preserve"> </w:t>
      </w:r>
      <w:r w:rsidR="0078609A">
        <w:rPr>
          <w:rFonts w:ascii="Times New Roman" w:hAnsi="Times New Roman"/>
          <w:sz w:val="28"/>
          <w:szCs w:val="28"/>
        </w:rPr>
        <w:t>468-п,</w:t>
      </w:r>
      <w:r w:rsidR="0069519A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6951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519A">
        <w:rPr>
          <w:rFonts w:ascii="Times New Roman" w:hAnsi="Times New Roman"/>
          <w:sz w:val="28"/>
          <w:szCs w:val="28"/>
        </w:rPr>
        <w:t>24.07.2020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69519A">
        <w:rPr>
          <w:rFonts w:ascii="Times New Roman" w:hAnsi="Times New Roman"/>
          <w:sz w:val="28"/>
          <w:szCs w:val="28"/>
        </w:rPr>
        <w:t>304</w:t>
      </w:r>
      <w:r w:rsidR="0069519A" w:rsidRPr="00873CEF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873CEF" w:rsidRPr="00873CEF">
        <w:rPr>
          <w:rFonts w:ascii="Times New Roman" w:hAnsi="Times New Roman"/>
          <w:iCs/>
          <w:color w:val="000000" w:themeColor="text1"/>
          <w:sz w:val="28"/>
          <w:szCs w:val="28"/>
        </w:rPr>
        <w:t>, от 23.09.2020 № 370-п</w:t>
      </w:r>
      <w:r w:rsidR="0085666D">
        <w:rPr>
          <w:rFonts w:ascii="Times New Roman" w:hAnsi="Times New Roman"/>
          <w:iCs/>
          <w:color w:val="000000" w:themeColor="text1"/>
          <w:sz w:val="28"/>
          <w:szCs w:val="28"/>
        </w:rPr>
        <w:t>, от 03.03.202</w:t>
      </w:r>
      <w:r w:rsidR="00013EB9"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85666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85666D">
        <w:rPr>
          <w:rFonts w:ascii="Times New Roman" w:hAnsi="Times New Roman"/>
          <w:iCs/>
          <w:color w:val="000000" w:themeColor="text1"/>
          <w:sz w:val="28"/>
          <w:szCs w:val="28"/>
        </w:rPr>
        <w:t>98-п</w:t>
      </w:r>
      <w:r w:rsidR="0078609A">
        <w:rPr>
          <w:rFonts w:ascii="Times New Roman" w:hAnsi="Times New Roman"/>
          <w:iCs/>
          <w:color w:val="000000" w:themeColor="text1"/>
          <w:sz w:val="28"/>
          <w:szCs w:val="28"/>
        </w:rPr>
        <w:t>, от 30.07.2021 №</w:t>
      </w:r>
      <w:r w:rsidR="002F408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78609A">
        <w:rPr>
          <w:rFonts w:ascii="Times New Roman" w:hAnsi="Times New Roman"/>
          <w:iCs/>
          <w:color w:val="000000" w:themeColor="text1"/>
          <w:sz w:val="28"/>
          <w:szCs w:val="28"/>
        </w:rPr>
        <w:t>300-п, от 15.09.2021 №</w:t>
      </w:r>
      <w:r w:rsidR="002F408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78609A">
        <w:rPr>
          <w:rFonts w:ascii="Times New Roman" w:hAnsi="Times New Roman"/>
          <w:iCs/>
          <w:color w:val="000000" w:themeColor="text1"/>
          <w:sz w:val="28"/>
          <w:szCs w:val="28"/>
        </w:rPr>
        <w:t>331-п</w:t>
      </w:r>
      <w:r w:rsidR="00664471">
        <w:rPr>
          <w:rFonts w:ascii="Times New Roman" w:hAnsi="Times New Roman"/>
          <w:iCs/>
          <w:color w:val="000000" w:themeColor="text1"/>
          <w:sz w:val="28"/>
          <w:szCs w:val="28"/>
        </w:rPr>
        <w:t>, от 03.03.2022 № 86-п</w:t>
      </w:r>
      <w:r w:rsidR="006D7F8A">
        <w:rPr>
          <w:rFonts w:ascii="Times New Roman" w:hAnsi="Times New Roman"/>
          <w:iCs/>
          <w:color w:val="000000" w:themeColor="text1"/>
          <w:sz w:val="28"/>
          <w:szCs w:val="28"/>
        </w:rPr>
        <w:t>, от 16.05.2022 № 210-п</w:t>
      </w:r>
      <w:r w:rsidR="00E16128">
        <w:rPr>
          <w:rFonts w:ascii="Times New Roman" w:hAnsi="Times New Roman"/>
          <w:iCs/>
          <w:color w:val="000000" w:themeColor="text1"/>
          <w:sz w:val="28"/>
          <w:szCs w:val="28"/>
        </w:rPr>
        <w:t>, от 23.06.2022 №</w:t>
      </w:r>
      <w:r w:rsidR="005356F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16128">
        <w:rPr>
          <w:rFonts w:ascii="Times New Roman" w:hAnsi="Times New Roman"/>
          <w:iCs/>
          <w:color w:val="000000" w:themeColor="text1"/>
          <w:sz w:val="28"/>
          <w:szCs w:val="28"/>
        </w:rPr>
        <w:t>288-п</w:t>
      </w:r>
      <w:r w:rsidR="005356F7">
        <w:rPr>
          <w:rFonts w:ascii="Times New Roman" w:hAnsi="Times New Roman"/>
          <w:iCs/>
          <w:color w:val="000000" w:themeColor="text1"/>
          <w:sz w:val="28"/>
          <w:szCs w:val="28"/>
        </w:rPr>
        <w:t>, от 24.07.2023 № 332-п</w:t>
      </w:r>
      <w:r w:rsidR="00FF659B">
        <w:rPr>
          <w:rFonts w:ascii="Times New Roman" w:hAnsi="Times New Roman"/>
          <w:iCs/>
          <w:color w:val="000000" w:themeColor="text1"/>
          <w:sz w:val="28"/>
          <w:szCs w:val="28"/>
        </w:rPr>
        <w:t>, от</w:t>
      </w:r>
      <w:r w:rsidR="001E65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29.08.2023 </w:t>
      </w:r>
      <w:r w:rsidR="00FF6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№ </w:t>
      </w:r>
      <w:r w:rsidR="001E6531">
        <w:rPr>
          <w:rFonts w:ascii="Times New Roman" w:hAnsi="Times New Roman"/>
          <w:iCs/>
          <w:color w:val="000000" w:themeColor="text1"/>
          <w:sz w:val="28"/>
          <w:szCs w:val="28"/>
        </w:rPr>
        <w:t>370-п</w:t>
      </w:r>
      <w:r w:rsidR="00F92DF8">
        <w:rPr>
          <w:rFonts w:ascii="Times New Roman" w:hAnsi="Times New Roman"/>
          <w:iCs/>
          <w:color w:val="000000" w:themeColor="text1"/>
          <w:sz w:val="28"/>
          <w:szCs w:val="28"/>
        </w:rPr>
        <w:t>, от 11.09.2023 № 385-п</w:t>
      </w:r>
      <w:r w:rsidR="0022175D">
        <w:rPr>
          <w:rFonts w:ascii="Times New Roman" w:hAnsi="Times New Roman"/>
          <w:iCs/>
          <w:color w:val="000000" w:themeColor="text1"/>
          <w:sz w:val="28"/>
          <w:szCs w:val="28"/>
        </w:rPr>
        <w:t>, от 06.10.2023 № 413-п</w:t>
      </w:r>
      <w:r w:rsidR="004D1CDD">
        <w:rPr>
          <w:rFonts w:ascii="Times New Roman" w:hAnsi="Times New Roman"/>
          <w:iCs/>
          <w:color w:val="000000" w:themeColor="text1"/>
          <w:sz w:val="28"/>
          <w:szCs w:val="28"/>
        </w:rPr>
        <w:t>, от 09.11.2023 № 475-п</w:t>
      </w:r>
      <w:r w:rsidR="00844230">
        <w:rPr>
          <w:rFonts w:ascii="Times New Roman" w:hAnsi="Times New Roman"/>
          <w:iCs/>
          <w:color w:val="000000" w:themeColor="text1"/>
          <w:sz w:val="28"/>
          <w:szCs w:val="28"/>
        </w:rPr>
        <w:t>, от 21.06.2024 № 251</w:t>
      </w:r>
      <w:r w:rsidR="00196A43">
        <w:rPr>
          <w:rFonts w:ascii="Times New Roman" w:hAnsi="Times New Roman"/>
          <w:iCs/>
          <w:color w:val="000000" w:themeColor="text1"/>
          <w:sz w:val="28"/>
          <w:szCs w:val="28"/>
        </w:rPr>
        <w:t>-п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1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постановление) следующ</w:t>
      </w:r>
      <w:r w:rsidR="004D1C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>е изменени</w:t>
      </w:r>
      <w:r w:rsidR="004D1C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D384C" w:rsidRDefault="000D2F2D" w:rsidP="005B63AA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142A">
        <w:rPr>
          <w:rFonts w:ascii="Times New Roman" w:hAnsi="Times New Roman"/>
          <w:sz w:val="28"/>
          <w:szCs w:val="28"/>
        </w:rPr>
        <w:t xml:space="preserve">) </w:t>
      </w:r>
      <w:r w:rsidR="008442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5B63AA">
        <w:rPr>
          <w:rFonts w:ascii="Times New Roman" w:hAnsi="Times New Roman"/>
          <w:sz w:val="28"/>
          <w:szCs w:val="28"/>
        </w:rPr>
        <w:t>иложени</w:t>
      </w:r>
      <w:r>
        <w:rPr>
          <w:rFonts w:ascii="Times New Roman" w:hAnsi="Times New Roman"/>
          <w:sz w:val="28"/>
          <w:szCs w:val="28"/>
        </w:rPr>
        <w:t>е</w:t>
      </w:r>
      <w:r w:rsidR="005B63AA">
        <w:rPr>
          <w:rFonts w:ascii="Times New Roman" w:hAnsi="Times New Roman"/>
          <w:sz w:val="28"/>
          <w:szCs w:val="28"/>
        </w:rPr>
        <w:t xml:space="preserve"> </w:t>
      </w:r>
      <w:r w:rsidR="007A1CF4">
        <w:rPr>
          <w:rFonts w:ascii="Times New Roman" w:hAnsi="Times New Roman"/>
          <w:sz w:val="28"/>
          <w:szCs w:val="28"/>
        </w:rPr>
        <w:t xml:space="preserve">№ 1 </w:t>
      </w:r>
      <w:r>
        <w:rPr>
          <w:rFonts w:ascii="Times New Roman" w:hAnsi="Times New Roman"/>
          <w:sz w:val="28"/>
          <w:szCs w:val="28"/>
        </w:rPr>
        <w:t>к постановлению</w:t>
      </w:r>
      <w:r w:rsidR="008442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07837">
        <w:rPr>
          <w:rFonts w:ascii="Times New Roman" w:hAnsi="Times New Roman"/>
          <w:sz w:val="28"/>
          <w:szCs w:val="28"/>
        </w:rPr>
        <w:t>именуемое «Тарифы на услуги, оказываемые муниципальным казенным учреждением «Северо-Енисейская муниципальная информационная служба»,</w:t>
      </w:r>
      <w:r w:rsidR="00844230">
        <w:rPr>
          <w:rFonts w:ascii="Times New Roman" w:hAnsi="Times New Roman"/>
          <w:sz w:val="28"/>
          <w:szCs w:val="28"/>
        </w:rPr>
        <w:t xml:space="preserve"> </w:t>
      </w:r>
      <w:r w:rsidR="001D384C">
        <w:rPr>
          <w:rFonts w:ascii="Times New Roman" w:hAnsi="Times New Roman"/>
          <w:sz w:val="28"/>
          <w:szCs w:val="28"/>
        </w:rPr>
        <w:t>изложить в но</w:t>
      </w:r>
      <w:r w:rsidR="00D5094C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1D384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3542A" w:rsidRPr="00941906" w:rsidRDefault="008A7AC5" w:rsidP="00F92DF8">
      <w:pPr>
        <w:pStyle w:val="ConsTitle"/>
        <w:widowControl/>
        <w:tabs>
          <w:tab w:val="left" w:pos="1739"/>
        </w:tabs>
        <w:ind w:firstLine="709"/>
        <w:jc w:val="both"/>
        <w:rPr>
          <w:b w:val="0"/>
          <w:sz w:val="28"/>
          <w:szCs w:val="28"/>
        </w:rPr>
      </w:pPr>
      <w:r w:rsidRPr="00941906">
        <w:rPr>
          <w:rFonts w:ascii="Times New Roman" w:hAnsi="Times New Roman"/>
          <w:b w:val="0"/>
          <w:sz w:val="28"/>
          <w:szCs w:val="28"/>
        </w:rPr>
        <w:t xml:space="preserve">2. </w:t>
      </w:r>
      <w:r w:rsidR="0023542A" w:rsidRPr="00941906">
        <w:rPr>
          <w:rFonts w:ascii="Times New Roman" w:hAnsi="Times New Roman"/>
          <w:b w:val="0"/>
          <w:sz w:val="28"/>
          <w:szCs w:val="28"/>
        </w:rPr>
        <w:t xml:space="preserve">Опубликовать </w:t>
      </w:r>
      <w:r w:rsidR="002F4085" w:rsidRPr="00941906">
        <w:rPr>
          <w:rFonts w:ascii="Times New Roman" w:hAnsi="Times New Roman"/>
          <w:b w:val="0"/>
          <w:sz w:val="28"/>
          <w:szCs w:val="28"/>
        </w:rPr>
        <w:t xml:space="preserve">настоящее </w:t>
      </w:r>
      <w:r w:rsidR="0023542A" w:rsidRPr="00941906">
        <w:rPr>
          <w:rFonts w:ascii="Times New Roman" w:hAnsi="Times New Roman"/>
          <w:b w:val="0"/>
          <w:sz w:val="28"/>
          <w:szCs w:val="28"/>
        </w:rPr>
        <w:t>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A65DDF" w:rsidRPr="00941906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A7AC5" w:rsidRPr="00F258BE" w:rsidRDefault="00EF5948" w:rsidP="00B96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AC5" w:rsidRPr="00B968C4">
        <w:rPr>
          <w:rFonts w:ascii="Times New Roman" w:hAnsi="Times New Roman"/>
          <w:sz w:val="28"/>
          <w:szCs w:val="28"/>
        </w:rPr>
        <w:t xml:space="preserve">. </w:t>
      </w:r>
      <w:r w:rsidR="004D1CDD">
        <w:rPr>
          <w:rFonts w:ascii="Times New Roman" w:hAnsi="Times New Roman"/>
          <w:sz w:val="28"/>
          <w:szCs w:val="28"/>
        </w:rPr>
        <w:t>Н</w:t>
      </w:r>
      <w:r w:rsidR="004D1CDD" w:rsidRPr="00B968C4">
        <w:rPr>
          <w:rFonts w:ascii="Times New Roman" w:hAnsi="Times New Roman"/>
          <w:sz w:val="28"/>
          <w:szCs w:val="28"/>
        </w:rPr>
        <w:t>астояще</w:t>
      </w:r>
      <w:r w:rsidR="004D1CDD">
        <w:rPr>
          <w:rFonts w:ascii="Times New Roman" w:hAnsi="Times New Roman"/>
          <w:sz w:val="28"/>
          <w:szCs w:val="28"/>
        </w:rPr>
        <w:t>е</w:t>
      </w:r>
      <w:r w:rsidR="004D1CDD" w:rsidRPr="00B968C4">
        <w:rPr>
          <w:rFonts w:ascii="Times New Roman" w:hAnsi="Times New Roman"/>
          <w:sz w:val="28"/>
          <w:szCs w:val="28"/>
        </w:rPr>
        <w:t xml:space="preserve"> постановлени</w:t>
      </w:r>
      <w:r w:rsidR="004D1CDD">
        <w:rPr>
          <w:rFonts w:ascii="Times New Roman" w:hAnsi="Times New Roman"/>
          <w:sz w:val="28"/>
          <w:szCs w:val="28"/>
        </w:rPr>
        <w:t>е</w:t>
      </w:r>
      <w:r w:rsidR="004D1CDD" w:rsidRPr="00B968C4">
        <w:rPr>
          <w:rFonts w:ascii="Times New Roman" w:hAnsi="Times New Roman"/>
          <w:sz w:val="28"/>
          <w:szCs w:val="28"/>
        </w:rPr>
        <w:t xml:space="preserve"> вступа</w:t>
      </w:r>
      <w:r w:rsidR="004D1CDD">
        <w:rPr>
          <w:rFonts w:ascii="Times New Roman" w:hAnsi="Times New Roman"/>
          <w:sz w:val="28"/>
          <w:szCs w:val="28"/>
        </w:rPr>
        <w:t>е</w:t>
      </w:r>
      <w:r w:rsidR="004D1CDD" w:rsidRPr="00B968C4">
        <w:rPr>
          <w:rFonts w:ascii="Times New Roman" w:hAnsi="Times New Roman"/>
          <w:sz w:val="28"/>
          <w:szCs w:val="28"/>
        </w:rPr>
        <w:t xml:space="preserve">т в </w:t>
      </w:r>
      <w:r w:rsidR="004D1CDD" w:rsidRPr="00F258BE">
        <w:rPr>
          <w:rFonts w:ascii="Times New Roman" w:hAnsi="Times New Roman"/>
          <w:sz w:val="28"/>
          <w:szCs w:val="28"/>
        </w:rPr>
        <w:t>силу со дня, следующего за днем его официального опубликования в газете «Северо-Енисейский вестник»</w:t>
      </w:r>
      <w:r w:rsidR="006C5A7D">
        <w:rPr>
          <w:rFonts w:ascii="Times New Roman" w:hAnsi="Times New Roman"/>
          <w:sz w:val="28"/>
          <w:szCs w:val="28"/>
        </w:rPr>
        <w:t>.</w:t>
      </w:r>
    </w:p>
    <w:p w:rsidR="008A7AC5" w:rsidRDefault="008A7AC5" w:rsidP="008A7AC5">
      <w:pPr>
        <w:pStyle w:val="a3"/>
        <w:spacing w:line="240" w:lineRule="auto"/>
        <w:ind w:left="709" w:right="-709" w:hanging="1"/>
        <w:jc w:val="both"/>
        <w:rPr>
          <w:bCs/>
        </w:rPr>
      </w:pPr>
    </w:p>
    <w:p w:rsidR="00FF659B" w:rsidRPr="00223DA8" w:rsidRDefault="00FF659B" w:rsidP="008A7AC5">
      <w:pPr>
        <w:pStyle w:val="a3"/>
        <w:spacing w:line="240" w:lineRule="auto"/>
        <w:ind w:left="709" w:right="-709" w:hanging="1"/>
        <w:jc w:val="both"/>
        <w:rPr>
          <w:bCs/>
        </w:rPr>
      </w:pPr>
    </w:p>
    <w:p w:rsidR="008A7AC5" w:rsidRDefault="005E2F40" w:rsidP="006951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C01A6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</w:t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8B3530">
        <w:rPr>
          <w:sz w:val="28"/>
          <w:szCs w:val="28"/>
        </w:rPr>
        <w:tab/>
        <w:t xml:space="preserve"> </w:t>
      </w:r>
      <w:r w:rsidR="0023542A">
        <w:rPr>
          <w:sz w:val="28"/>
          <w:szCs w:val="28"/>
        </w:rPr>
        <w:t>А.</w:t>
      </w:r>
      <w:r w:rsidR="00FF659B">
        <w:rPr>
          <w:sz w:val="28"/>
          <w:szCs w:val="28"/>
        </w:rPr>
        <w:t>Н</w:t>
      </w:r>
      <w:r w:rsidR="0023542A">
        <w:rPr>
          <w:sz w:val="28"/>
          <w:szCs w:val="28"/>
        </w:rPr>
        <w:t xml:space="preserve">. </w:t>
      </w:r>
      <w:r w:rsidR="00FF659B">
        <w:rPr>
          <w:sz w:val="28"/>
          <w:szCs w:val="28"/>
        </w:rPr>
        <w:t>Рябцев</w:t>
      </w:r>
    </w:p>
    <w:p w:rsidR="001D384C" w:rsidRDefault="001D384C" w:rsidP="0069519A">
      <w:pPr>
        <w:jc w:val="both"/>
        <w:rPr>
          <w:sz w:val="28"/>
          <w:szCs w:val="28"/>
        </w:rPr>
      </w:pPr>
    </w:p>
    <w:p w:rsidR="001D384C" w:rsidRDefault="001D384C" w:rsidP="0069519A">
      <w:pPr>
        <w:jc w:val="both"/>
        <w:rPr>
          <w:sz w:val="28"/>
          <w:szCs w:val="28"/>
        </w:rPr>
      </w:pPr>
    </w:p>
    <w:p w:rsidR="001D384C" w:rsidRDefault="001D384C" w:rsidP="0069519A">
      <w:pPr>
        <w:jc w:val="both"/>
        <w:rPr>
          <w:sz w:val="28"/>
          <w:szCs w:val="28"/>
        </w:rPr>
      </w:pPr>
    </w:p>
    <w:p w:rsidR="001D384C" w:rsidRPr="00907837" w:rsidRDefault="001D384C" w:rsidP="001D384C">
      <w:pPr>
        <w:pStyle w:val="a3"/>
        <w:ind w:left="0" w:right="140"/>
        <w:jc w:val="right"/>
        <w:rPr>
          <w:bCs/>
        </w:rPr>
      </w:pPr>
      <w:r w:rsidRPr="00907837">
        <w:rPr>
          <w:bCs/>
        </w:rPr>
        <w:lastRenderedPageBreak/>
        <w:t>Приложение</w:t>
      </w:r>
    </w:p>
    <w:p w:rsidR="001D384C" w:rsidRPr="00907837" w:rsidRDefault="001D384C" w:rsidP="001D384C">
      <w:pPr>
        <w:pStyle w:val="a3"/>
        <w:ind w:left="0" w:right="140"/>
        <w:jc w:val="right"/>
        <w:rPr>
          <w:bCs/>
        </w:rPr>
      </w:pPr>
      <w:r w:rsidRPr="00907837">
        <w:rPr>
          <w:bCs/>
        </w:rPr>
        <w:t>к постановлению администрации</w:t>
      </w:r>
    </w:p>
    <w:p w:rsidR="001D384C" w:rsidRPr="00907837" w:rsidRDefault="001D384C" w:rsidP="001D384C">
      <w:pPr>
        <w:pStyle w:val="a3"/>
        <w:ind w:left="0" w:right="140"/>
        <w:jc w:val="right"/>
        <w:rPr>
          <w:bCs/>
        </w:rPr>
      </w:pPr>
      <w:r w:rsidRPr="00907837">
        <w:rPr>
          <w:bCs/>
        </w:rPr>
        <w:t xml:space="preserve"> Северо-Енисейского района</w:t>
      </w:r>
    </w:p>
    <w:p w:rsidR="001D384C" w:rsidRDefault="001D384C" w:rsidP="001D384C">
      <w:pPr>
        <w:pStyle w:val="a3"/>
        <w:ind w:left="5664" w:right="140"/>
        <w:jc w:val="right"/>
        <w:rPr>
          <w:bCs/>
        </w:rPr>
      </w:pPr>
      <w:r w:rsidRPr="00907837">
        <w:rPr>
          <w:bCs/>
        </w:rPr>
        <w:t xml:space="preserve">от </w:t>
      </w:r>
      <w:r w:rsidR="004F47C2" w:rsidRPr="004F47C2">
        <w:rPr>
          <w:bCs/>
          <w:u w:val="single"/>
        </w:rPr>
        <w:t>19.08.2024</w:t>
      </w:r>
      <w:r w:rsidR="004F47C2">
        <w:rPr>
          <w:bCs/>
        </w:rPr>
        <w:t xml:space="preserve"> </w:t>
      </w:r>
      <w:r w:rsidRPr="00907837">
        <w:rPr>
          <w:bCs/>
        </w:rPr>
        <w:t xml:space="preserve">№ </w:t>
      </w:r>
      <w:r w:rsidR="004F47C2">
        <w:rPr>
          <w:bCs/>
          <w:u w:val="single"/>
        </w:rPr>
        <w:t>341-п</w:t>
      </w:r>
      <w:bookmarkStart w:id="0" w:name="_GoBack"/>
      <w:bookmarkEnd w:id="0"/>
    </w:p>
    <w:p w:rsidR="00025CCC" w:rsidRDefault="00025CCC" w:rsidP="00025CCC">
      <w:pPr>
        <w:pStyle w:val="a3"/>
        <w:ind w:left="5103" w:right="140"/>
        <w:jc w:val="right"/>
        <w:rPr>
          <w:bCs/>
        </w:rPr>
      </w:pPr>
      <w:proofErr w:type="gramStart"/>
      <w:r>
        <w:rPr>
          <w:bCs/>
        </w:rPr>
        <w:t>(новая редакция приложения №1</w:t>
      </w:r>
      <w:proofErr w:type="gramEnd"/>
    </w:p>
    <w:p w:rsidR="00025CCC" w:rsidRDefault="00025CCC" w:rsidP="00025CCC">
      <w:pPr>
        <w:pStyle w:val="a3"/>
        <w:ind w:left="5103" w:right="140"/>
        <w:jc w:val="right"/>
        <w:rPr>
          <w:bCs/>
        </w:rPr>
      </w:pPr>
      <w:r>
        <w:rPr>
          <w:bCs/>
        </w:rPr>
        <w:t>к постановлению администрации Северо-Енисейского района от 30.12.2011 № 683-п)</w:t>
      </w:r>
    </w:p>
    <w:p w:rsidR="001D384C" w:rsidRPr="00416F9A" w:rsidRDefault="001D384C" w:rsidP="001D384C">
      <w:pPr>
        <w:pStyle w:val="a3"/>
        <w:ind w:left="0"/>
        <w:rPr>
          <w:b/>
          <w:bCs/>
        </w:rPr>
      </w:pPr>
    </w:p>
    <w:p w:rsidR="001D384C" w:rsidRPr="00242444" w:rsidRDefault="001D384C" w:rsidP="001D384C">
      <w:pPr>
        <w:pStyle w:val="a5"/>
        <w:ind w:right="-1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444">
        <w:rPr>
          <w:rFonts w:ascii="Times New Roman" w:hAnsi="Times New Roman"/>
          <w:b/>
          <w:bCs/>
          <w:sz w:val="24"/>
          <w:szCs w:val="24"/>
        </w:rPr>
        <w:t>Тарифы на услуги, оказываемые мун</w:t>
      </w:r>
      <w:r>
        <w:rPr>
          <w:rFonts w:ascii="Times New Roman" w:hAnsi="Times New Roman"/>
          <w:b/>
          <w:bCs/>
          <w:sz w:val="24"/>
          <w:szCs w:val="24"/>
        </w:rPr>
        <w:t>иципальным казенным учреждением</w:t>
      </w:r>
    </w:p>
    <w:p w:rsidR="001D384C" w:rsidRPr="00242444" w:rsidRDefault="001D384C" w:rsidP="001D384C">
      <w:pPr>
        <w:pStyle w:val="a5"/>
        <w:ind w:right="-1" w:firstLine="284"/>
        <w:jc w:val="center"/>
        <w:rPr>
          <w:rFonts w:ascii="Times New Roman" w:hAnsi="Times New Roman"/>
          <w:sz w:val="27"/>
          <w:szCs w:val="27"/>
        </w:rPr>
      </w:pPr>
      <w:r w:rsidRPr="00242444">
        <w:rPr>
          <w:rFonts w:ascii="Times New Roman" w:hAnsi="Times New Roman"/>
          <w:b/>
          <w:bCs/>
          <w:sz w:val="24"/>
          <w:szCs w:val="24"/>
        </w:rPr>
        <w:t>«Северо-Енисейская муниципальная информационная служба»</w:t>
      </w:r>
    </w:p>
    <w:p w:rsidR="001D384C" w:rsidRPr="00242444" w:rsidRDefault="001D384C" w:rsidP="001D384C">
      <w:pPr>
        <w:pStyle w:val="a3"/>
        <w:ind w:left="0"/>
        <w:rPr>
          <w:b/>
          <w:bCs/>
          <w:sz w:val="24"/>
          <w:szCs w:val="24"/>
        </w:rPr>
      </w:pPr>
    </w:p>
    <w:tbl>
      <w:tblPr>
        <w:tblW w:w="95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2955"/>
        <w:gridCol w:w="1613"/>
        <w:gridCol w:w="104"/>
        <w:gridCol w:w="1440"/>
        <w:gridCol w:w="373"/>
        <w:gridCol w:w="1600"/>
      </w:tblGrid>
      <w:tr w:rsidR="001D384C" w:rsidRPr="00242444" w:rsidTr="001D384C">
        <w:trPr>
          <w:trHeight w:val="400"/>
        </w:trPr>
        <w:tc>
          <w:tcPr>
            <w:tcW w:w="1485" w:type="dxa"/>
            <w:vAlign w:val="center"/>
          </w:tcPr>
          <w:p w:rsidR="001D384C" w:rsidRPr="00242444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24244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55" w:type="dxa"/>
            <w:vAlign w:val="center"/>
          </w:tcPr>
          <w:p w:rsidR="001D384C" w:rsidRPr="00242444" w:rsidRDefault="001D384C" w:rsidP="001D384C">
            <w:pPr>
              <w:jc w:val="center"/>
            </w:pPr>
            <w:r w:rsidRPr="00242444">
              <w:t>Наименование услуги</w:t>
            </w:r>
          </w:p>
        </w:tc>
        <w:tc>
          <w:tcPr>
            <w:tcW w:w="3157" w:type="dxa"/>
            <w:gridSpan w:val="3"/>
            <w:vAlign w:val="center"/>
          </w:tcPr>
          <w:p w:rsidR="001D384C" w:rsidRPr="00242444" w:rsidRDefault="001D384C" w:rsidP="001D384C">
            <w:pPr>
              <w:jc w:val="center"/>
            </w:pPr>
            <w:r w:rsidRPr="00242444">
              <w:t>Описание услуги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242444" w:rsidRDefault="001D384C" w:rsidP="001D384C">
            <w:pPr>
              <w:jc w:val="center"/>
            </w:pPr>
            <w:r w:rsidRPr="00242444">
              <w:t>Тариф, руб.</w:t>
            </w:r>
          </w:p>
        </w:tc>
      </w:tr>
      <w:tr w:rsidR="001D384C" w:rsidRPr="00242444" w:rsidTr="001D384C">
        <w:trPr>
          <w:trHeight w:val="419"/>
        </w:trPr>
        <w:tc>
          <w:tcPr>
            <w:tcW w:w="9570" w:type="dxa"/>
            <w:gridSpan w:val="7"/>
          </w:tcPr>
          <w:p w:rsidR="001D384C" w:rsidRPr="00242444" w:rsidRDefault="001D384C" w:rsidP="001D384C">
            <w:pPr>
              <w:pStyle w:val="a3"/>
              <w:spacing w:line="240" w:lineRule="auto"/>
              <w:ind w:left="1080"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242444">
              <w:rPr>
                <w:b/>
                <w:sz w:val="24"/>
                <w:szCs w:val="24"/>
              </w:rPr>
              <w:t>Издание газет****</w:t>
            </w:r>
          </w:p>
          <w:p w:rsidR="001D384C" w:rsidRPr="00242444" w:rsidRDefault="001D384C" w:rsidP="001D384C">
            <w:pPr>
              <w:pStyle w:val="a3"/>
              <w:spacing w:line="240" w:lineRule="auto"/>
              <w:ind w:left="1080" w:right="-185"/>
              <w:jc w:val="center"/>
              <w:rPr>
                <w:bCs/>
                <w:sz w:val="18"/>
                <w:szCs w:val="18"/>
              </w:rPr>
            </w:pP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Газета «Северо-Енисейский ВЕСТНИК» (без приложения)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экземпляр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Газета «Северо-Енисейский ВЕСТНИК» (с приложением*)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экземпляр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14,00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1.3.</w:t>
            </w:r>
            <w:r w:rsidRPr="00092E4A">
              <w:rPr>
                <w:i/>
                <w:color w:val="FF0000"/>
              </w:rPr>
              <w:t xml:space="preserve"> 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Размещение официальной информации** в газету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/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Электронная подписка на газету «Северо-Е</w:t>
            </w:r>
            <w:r w:rsidR="008D55EF">
              <w:rPr>
                <w:rFonts w:ascii="Times New Roman" w:hAnsi="Times New Roman"/>
                <w:sz w:val="24"/>
                <w:szCs w:val="24"/>
              </w:rPr>
              <w:t>нисейский в</w:t>
            </w:r>
            <w:r w:rsidRPr="00092E4A">
              <w:rPr>
                <w:rFonts w:ascii="Times New Roman" w:hAnsi="Times New Roman"/>
                <w:sz w:val="24"/>
                <w:szCs w:val="24"/>
              </w:rPr>
              <w:t>естник» (с приложением)</w:t>
            </w:r>
            <w:r w:rsidRPr="00092E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1 221,00</w:t>
            </w:r>
          </w:p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D384C" w:rsidRPr="00092E4A" w:rsidRDefault="001D384C" w:rsidP="00023C51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Электронная подписка на газету «Северо-Енисейский </w:t>
            </w:r>
            <w:r w:rsidR="00023C5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2E4A">
              <w:rPr>
                <w:rFonts w:ascii="Times New Roman" w:hAnsi="Times New Roman"/>
                <w:sz w:val="24"/>
                <w:szCs w:val="24"/>
              </w:rPr>
              <w:t xml:space="preserve">естник» (без приложения)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850,00</w:t>
            </w:r>
          </w:p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Подписка на газету «Северо-Енисейский вестник» Почетным гражданам Северо-Енисейского  района (без приложений)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  <w:proofErr w:type="gramStart"/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2E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Подписка на газету «Северо-Енисейский вестник» членам  семьи участников специальной военной операции, (без приложений)*****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Подписка на газету «Северо-Енисейский вестник» ветеранам боевых действий (без приложений)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  <w:r w:rsidRPr="00092E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газете благодарности, некролога от населения Северо-Енисейского района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rPr>
                <w:color w:val="000000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0,00</w:t>
            </w:r>
          </w:p>
        </w:tc>
      </w:tr>
      <w:tr w:rsidR="001D384C" w:rsidRPr="001D384C" w:rsidTr="001D384C">
        <w:tc>
          <w:tcPr>
            <w:tcW w:w="9570" w:type="dxa"/>
            <w:gridSpan w:val="7"/>
          </w:tcPr>
          <w:p w:rsidR="009151E0" w:rsidRPr="00092E4A" w:rsidRDefault="009151E0" w:rsidP="001D384C">
            <w:pPr>
              <w:ind w:left="360"/>
              <w:jc w:val="center"/>
              <w:rPr>
                <w:b/>
              </w:rPr>
            </w:pPr>
          </w:p>
          <w:p w:rsidR="001D384C" w:rsidRPr="00092E4A" w:rsidRDefault="001D384C" w:rsidP="001D384C">
            <w:pPr>
              <w:ind w:left="360"/>
              <w:jc w:val="center"/>
              <w:rPr>
                <w:b/>
              </w:rPr>
            </w:pPr>
            <w:r w:rsidRPr="00092E4A">
              <w:rPr>
                <w:b/>
              </w:rPr>
              <w:lastRenderedPageBreak/>
              <w:t>2. Издательская и брошюровочно-переплетная деятельность, деятельность в области телевидения</w:t>
            </w:r>
          </w:p>
        </w:tc>
      </w:tr>
      <w:tr w:rsidR="001D384C" w:rsidRPr="001D384C" w:rsidTr="001D384C">
        <w:trPr>
          <w:trHeight w:val="409"/>
        </w:trPr>
        <w:tc>
          <w:tcPr>
            <w:tcW w:w="9570" w:type="dxa"/>
            <w:gridSpan w:val="7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lastRenderedPageBreak/>
              <w:t>деятельность брошюровочно-переплетная и отделочная и сопутствующие услуги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Брошюрование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55,00</w:t>
            </w:r>
          </w:p>
        </w:tc>
      </w:tr>
      <w:tr w:rsidR="001D384C" w:rsidRPr="001D384C" w:rsidTr="001D384C">
        <w:trPr>
          <w:trHeight w:val="417"/>
        </w:trPr>
        <w:tc>
          <w:tcPr>
            <w:tcW w:w="9570" w:type="dxa"/>
            <w:gridSpan w:val="7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виды издательской деятельности прочие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2.2.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Верстка (1 полоса)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150,00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2.3.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Составление строчной информации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полоса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1 400,00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2.4.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Набор документов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70,00</w:t>
            </w:r>
          </w:p>
        </w:tc>
      </w:tr>
      <w:tr w:rsidR="001D384C" w:rsidRPr="001D384C" w:rsidTr="001D384C">
        <w:trPr>
          <w:trHeight w:val="407"/>
        </w:trPr>
        <w:tc>
          <w:tcPr>
            <w:tcW w:w="9570" w:type="dxa"/>
            <w:gridSpan w:val="7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деятельность в области звукозаписи и издания музыкальных произведений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Запись материала на диск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30 мин.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90,00</w:t>
            </w:r>
          </w:p>
        </w:tc>
      </w:tr>
      <w:tr w:rsidR="001D384C" w:rsidRPr="001D384C" w:rsidTr="001D384C">
        <w:trPr>
          <w:trHeight w:val="417"/>
        </w:trPr>
        <w:tc>
          <w:tcPr>
            <w:tcW w:w="9570" w:type="dxa"/>
            <w:gridSpan w:val="7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деятельность в области телевизионного вещания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2.6.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Видеосъемки по заказу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1час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2 040,00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Монтаж по заказу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1час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1 750,00</w:t>
            </w:r>
          </w:p>
        </w:tc>
      </w:tr>
      <w:tr w:rsidR="001D384C" w:rsidRPr="001D384C" w:rsidTr="001D384C">
        <w:trPr>
          <w:trHeight w:val="403"/>
        </w:trPr>
        <w:tc>
          <w:tcPr>
            <w:tcW w:w="9570" w:type="dxa"/>
            <w:gridSpan w:val="7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копирование записанных носителей информации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2.8.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Сканирование и запись изображений на съемный носитель (1 файл)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/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15,00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Запись фотографий из архива МКУ «СЕМИС» на съемный носитель (1 файл)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/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25,00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2.10.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Оцифровка кассет VHS и другие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час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317,00</w:t>
            </w:r>
          </w:p>
        </w:tc>
      </w:tr>
      <w:tr w:rsidR="001D384C" w:rsidRPr="001D384C" w:rsidTr="001D384C">
        <w:tc>
          <w:tcPr>
            <w:tcW w:w="9570" w:type="dxa"/>
            <w:gridSpan w:val="7"/>
          </w:tcPr>
          <w:p w:rsidR="001D384C" w:rsidRPr="00092E4A" w:rsidRDefault="001D384C" w:rsidP="001D384C">
            <w:pPr>
              <w:jc w:val="center"/>
            </w:pPr>
            <w:r w:rsidRPr="00092E4A">
              <w:t>деятельность рекламных агентств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Размещение материала в газету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полоса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1 880,00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Размещение объявления в газету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слово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23,00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Размещение объявления в бегущей строке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слово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23,00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Повтор размещения объявления в бегущей строке (до 6 дней)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день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Размещение объявления в газету + бегущая строка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слово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Размещение поздравления в газету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 строк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170,00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Музыкальная открытка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 xml:space="preserve">1 ролик (видеоклип, </w:t>
            </w:r>
            <w:proofErr w:type="spellStart"/>
            <w:r w:rsidRPr="00092E4A">
              <w:t>начитка</w:t>
            </w:r>
            <w:proofErr w:type="spellEnd"/>
            <w:r w:rsidRPr="00092E4A">
              <w:t xml:space="preserve"> текста 4 мин.)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610,00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Изготовление видеоролика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минута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3 540,00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Прокат видеоролика в ТВ программе «СЕМИС» (16-30 сек)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день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800,00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Изготовление видеосюжета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1 700,00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Прокат видеосюжета в ТВ программе «СЕМИС» (1 мин)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день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2.22.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 xml:space="preserve">Изготовление статичной </w:t>
            </w:r>
            <w:r w:rsidRPr="00092E4A">
              <w:lastRenderedPageBreak/>
              <w:t>заставки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lastRenderedPageBreak/>
              <w:t>до 15 сек.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1 780,00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lastRenderedPageBreak/>
              <w:t>2.23.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 xml:space="preserve">Изготовление статичной заставки + </w:t>
            </w:r>
            <w:proofErr w:type="spellStart"/>
            <w:r w:rsidRPr="00092E4A">
              <w:t>начитка</w:t>
            </w:r>
            <w:proofErr w:type="spellEnd"/>
            <w:r w:rsidRPr="00092E4A">
              <w:t xml:space="preserve"> текста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до 15 сек.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2 230,00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2.24.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Изготовление динамичной заставки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до 15 сек.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3 740,00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2.25.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Прокат заставки в ТВ программе «СЕМИС»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день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2.26.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Размещение модульной рекламы в газету</w:t>
            </w:r>
          </w:p>
          <w:p w:rsidR="001D384C" w:rsidRPr="00092E4A" w:rsidRDefault="001D384C" w:rsidP="001D384C">
            <w:r w:rsidRPr="00092E4A">
              <w:t>для юридических лиц</w:t>
            </w:r>
          </w:p>
          <w:p w:rsidR="001D384C" w:rsidRPr="00092E4A" w:rsidRDefault="001D384C" w:rsidP="001D384C">
            <w:r w:rsidRPr="00092E4A">
              <w:t>для физических лиц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D5094C">
            <w:pPr>
              <w:jc w:val="center"/>
            </w:pPr>
            <w:r w:rsidRPr="00092E4A">
              <w:t xml:space="preserve">1 </w:t>
            </w:r>
            <w:r w:rsidR="00D5094C" w:rsidRPr="00092E4A">
              <w:t>см</w:t>
            </w:r>
            <w:proofErr w:type="gramStart"/>
            <w:r w:rsidR="00D5094C" w:rsidRPr="00092E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20,00</w:t>
            </w:r>
          </w:p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2.27.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Электронная отправка документа (скачивание документа)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лист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36,00</w:t>
            </w:r>
          </w:p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c>
          <w:tcPr>
            <w:tcW w:w="9570" w:type="dxa"/>
            <w:gridSpan w:val="7"/>
          </w:tcPr>
          <w:p w:rsidR="001D384C" w:rsidRPr="00092E4A" w:rsidRDefault="001D384C" w:rsidP="001D384C">
            <w:pPr>
              <w:ind w:left="360"/>
              <w:jc w:val="center"/>
              <w:rPr>
                <w:b/>
              </w:rPr>
            </w:pPr>
            <w:r w:rsidRPr="00092E4A">
              <w:rPr>
                <w:b/>
              </w:rPr>
              <w:t>3. Полиграфические услуги</w:t>
            </w:r>
          </w:p>
        </w:tc>
      </w:tr>
      <w:tr w:rsidR="001D384C" w:rsidRPr="001D384C" w:rsidTr="001D384C">
        <w:tc>
          <w:tcPr>
            <w:tcW w:w="9570" w:type="dxa"/>
            <w:gridSpan w:val="7"/>
          </w:tcPr>
          <w:p w:rsidR="001D384C" w:rsidRPr="00092E4A" w:rsidRDefault="001D384C" w:rsidP="001D384C">
            <w:pPr>
              <w:jc w:val="center"/>
            </w:pPr>
            <w:r w:rsidRPr="00092E4A">
              <w:t>деятельность в области фотографии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Оцифровка пленочных негативов фотопленки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час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349,00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Фото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30*40 (мм.)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23,00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Фото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150*100 (мм.)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15,00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3.4.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Фото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А5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Фото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3.6.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Фото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120,00</w:t>
            </w:r>
          </w:p>
        </w:tc>
      </w:tr>
      <w:tr w:rsidR="001D384C" w:rsidRPr="001D384C" w:rsidTr="001D384C">
        <w:tc>
          <w:tcPr>
            <w:tcW w:w="9570" w:type="dxa"/>
            <w:gridSpan w:val="7"/>
          </w:tcPr>
          <w:p w:rsidR="001D384C" w:rsidRPr="00092E4A" w:rsidRDefault="001D384C" w:rsidP="001D384C">
            <w:pPr>
              <w:jc w:val="center"/>
            </w:pPr>
            <w:r w:rsidRPr="00092E4A">
              <w:t>изготовление печатных форм и подготовительная деятельность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3.7.</w:t>
            </w:r>
          </w:p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proofErr w:type="spellStart"/>
            <w:r w:rsidRPr="00092E4A">
              <w:t>Ламинирование</w:t>
            </w:r>
            <w:proofErr w:type="spellEnd"/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163,00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3.7.1</w:t>
            </w:r>
          </w:p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proofErr w:type="spellStart"/>
            <w:r w:rsidRPr="00092E4A">
              <w:t>Ламинирование</w:t>
            </w:r>
            <w:proofErr w:type="spellEnd"/>
            <w:r w:rsidRPr="00092E4A">
              <w:t xml:space="preserve">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185,000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Ксерокопирование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12,00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Печать документов (1 лист, </w:t>
            </w:r>
            <w:proofErr w:type="gramStart"/>
            <w:r w:rsidRPr="00092E4A">
              <w:t>ч</w:t>
            </w:r>
            <w:proofErr w:type="gramEnd"/>
            <w:r w:rsidRPr="00092E4A">
              <w:t>\б)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11,00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Печать документов (1 лист, цветной текст)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22,00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Печать документов (1 лист, </w:t>
            </w:r>
            <w:proofErr w:type="gramStart"/>
            <w:r w:rsidRPr="00092E4A">
              <w:t>ч</w:t>
            </w:r>
            <w:proofErr w:type="gramEnd"/>
            <w:r w:rsidRPr="00092E4A">
              <w:t>\б)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092E4A"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Печать документов (1 лист, цветной текст)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24,00</w:t>
            </w:r>
          </w:p>
        </w:tc>
      </w:tr>
      <w:tr w:rsidR="001D384C" w:rsidRPr="001D384C" w:rsidTr="001D384C">
        <w:tc>
          <w:tcPr>
            <w:tcW w:w="9570" w:type="dxa"/>
            <w:gridSpan w:val="7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прочие виды полиграфической деятельности</w:t>
            </w:r>
          </w:p>
        </w:tc>
      </w:tr>
      <w:tr w:rsidR="001D384C" w:rsidRPr="001D384C" w:rsidTr="001D384C">
        <w:tc>
          <w:tcPr>
            <w:tcW w:w="1485" w:type="dxa"/>
            <w:vMerge w:val="restart"/>
          </w:tcPr>
          <w:p w:rsidR="001D384C" w:rsidRPr="00092E4A" w:rsidRDefault="001D384C" w:rsidP="001D384C">
            <w:pPr>
              <w:jc w:val="center"/>
            </w:pPr>
            <w:r w:rsidRPr="00092E4A">
              <w:t>3.13.</w:t>
            </w: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r w:rsidRPr="00092E4A">
              <w:t>Печать бланков (одна сторона)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80, А3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13,00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12,50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12,00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11,50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80,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7,50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7,00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6,50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6,00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80, А5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5,00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4,50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4,00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3,50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80, А5/2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3,00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2,50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2,00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bottom"/>
          </w:tcPr>
          <w:p w:rsidR="001D384C" w:rsidRPr="00092E4A" w:rsidRDefault="001D384C" w:rsidP="001D384C">
            <w:pPr>
              <w:jc w:val="center"/>
            </w:pPr>
            <w:r w:rsidRPr="00092E4A">
              <w:t>1,50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r w:rsidRPr="00092E4A">
              <w:t>Печать бланков на картоне (одна сторона)</w:t>
            </w:r>
          </w:p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300, А3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15,00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14,50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14,00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13,50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300,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9,50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9,00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8,50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8,00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300, А5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7,00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5,50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ind w:left="-75" w:right="-100"/>
              <w:jc w:val="center"/>
            </w:pPr>
            <w:r w:rsidRPr="00092E4A">
              <w:t>300, А5/2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5,00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4,50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500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65"/>
              <w:jc w:val="right"/>
            </w:pPr>
            <w:r w:rsidRPr="00092E4A">
              <w:t>до 1000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3,50</w:t>
            </w:r>
          </w:p>
        </w:tc>
      </w:tr>
      <w:tr w:rsidR="001D384C" w:rsidRPr="001D384C" w:rsidTr="001D384C">
        <w:trPr>
          <w:trHeight w:val="186"/>
        </w:trPr>
        <w:tc>
          <w:tcPr>
            <w:tcW w:w="1485" w:type="dxa"/>
            <w:vMerge w:val="restart"/>
          </w:tcPr>
          <w:p w:rsidR="001D384C" w:rsidRPr="00092E4A" w:rsidRDefault="001D384C" w:rsidP="001D384C">
            <w:pPr>
              <w:jc w:val="center"/>
              <w:rPr>
                <w:bCs/>
              </w:rPr>
            </w:pPr>
            <w:r w:rsidRPr="00092E4A">
              <w:t>3.14.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Печать изображений на самоклеящейся бумаге</w:t>
            </w:r>
          </w:p>
          <w:p w:rsidR="001D384C" w:rsidRPr="00092E4A" w:rsidRDefault="001D384C" w:rsidP="001D384C"/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80,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08" w:right="-59"/>
              <w:jc w:val="right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80, А5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08" w:right="-59"/>
              <w:jc w:val="right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50,00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/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80, А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08" w:right="-59"/>
              <w:jc w:val="right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25,00</w:t>
            </w:r>
          </w:p>
        </w:tc>
      </w:tr>
      <w:tr w:rsidR="001D384C" w:rsidRPr="001D384C" w:rsidTr="001D384C">
        <w:tc>
          <w:tcPr>
            <w:tcW w:w="1485" w:type="dxa"/>
            <w:vMerge w:val="restart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3.15.</w:t>
            </w:r>
          </w:p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Печать изображений на </w:t>
            </w:r>
            <w:proofErr w:type="spellStart"/>
            <w:r w:rsidRPr="00092E4A">
              <w:rPr>
                <w:rFonts w:ascii="Times New Roman" w:hAnsi="Times New Roman"/>
                <w:sz w:val="24"/>
                <w:szCs w:val="24"/>
              </w:rPr>
              <w:t>пазлах</w:t>
            </w:r>
            <w:proofErr w:type="spellEnd"/>
            <w:r w:rsidRPr="00092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08" w:right="-59"/>
              <w:jc w:val="right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320,00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08" w:right="-59"/>
              <w:jc w:val="right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160,00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Печать изображений на магните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1D384C" w:rsidRPr="00092E4A" w:rsidRDefault="001D384C" w:rsidP="001D384C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9см </w:t>
            </w:r>
            <w:r w:rsidRPr="00092E4A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092E4A">
              <w:rPr>
                <w:rFonts w:ascii="Times New Roman" w:hAnsi="Times New Roman"/>
                <w:sz w:val="24"/>
                <w:szCs w:val="24"/>
              </w:rPr>
              <w:t xml:space="preserve"> 9см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ind w:left="-108" w:right="-59"/>
              <w:jc w:val="right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3.17.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Визитная карточка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200-250, 90*50 (мм.)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3.18.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Почетная грамота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200-250,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3.19.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Благодарственное письмо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200-250,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3.20.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Благодарность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200-250,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Диплом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200-250,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rPr>
          <w:trHeight w:val="196"/>
        </w:trPr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3.22.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Памятный адрес***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200-250,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3.23.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карманный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100*70 (мм.)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7,00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3.24.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настенный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250,00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настенный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125,00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3.26.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настенный перекидной (13 листов)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120,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800,00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настенный перекидной (13 листов)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120,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3.28.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«Домик» (14 листов)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120, А5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3.29.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«Домик» (1 фальц)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А5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3.30.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Открытка (210*210 – 1 фальц)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120,00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3.31.</w:t>
            </w:r>
          </w:p>
        </w:tc>
        <w:tc>
          <w:tcPr>
            <w:tcW w:w="2955" w:type="dxa"/>
          </w:tcPr>
          <w:p w:rsidR="001D384C" w:rsidRPr="00092E4A" w:rsidRDefault="001D384C" w:rsidP="001D384C">
            <w:proofErr w:type="gramStart"/>
            <w:r w:rsidRPr="00092E4A">
              <w:t>Открытка, пригласительный билет (210*105 – двухсторонняя, (190*140 – 1 фальц), (140*90 – двухсторонняя)</w:t>
            </w:r>
            <w:proofErr w:type="gramEnd"/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250, А5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3.32.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Листовка (цветная)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70,00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3.33.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Листовка (цветная)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35,00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3.34.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Листовка (цветная)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А5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18,00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Афиша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А3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150,00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lastRenderedPageBreak/>
              <w:t>3.36.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Афиша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80,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75,00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Буклет (2 фальца)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120, 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120,00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3.38.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Обложка на диск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120, 120*120 (мм.)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3.39.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Значок***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65*65 (мм.)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40,00</w:t>
            </w:r>
          </w:p>
        </w:tc>
      </w:tr>
      <w:tr w:rsidR="001D384C" w:rsidRPr="001D384C" w:rsidTr="001D384C">
        <w:trPr>
          <w:trHeight w:val="533"/>
        </w:trPr>
        <w:tc>
          <w:tcPr>
            <w:tcW w:w="1485" w:type="dxa"/>
            <w:vMerge w:val="restart"/>
          </w:tcPr>
          <w:p w:rsidR="001D384C" w:rsidRPr="00092E4A" w:rsidRDefault="001D384C" w:rsidP="001D384C">
            <w:pPr>
              <w:jc w:val="center"/>
            </w:pPr>
            <w:r w:rsidRPr="00092E4A">
              <w:t>3.40.</w:t>
            </w:r>
            <w:r w:rsidRPr="00092E4A">
              <w:rPr>
                <w:bCs/>
              </w:rPr>
              <w:t xml:space="preserve"> 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D384C" w:rsidRPr="00092E4A" w:rsidRDefault="001D384C" w:rsidP="001D384C">
            <w:r w:rsidRPr="00092E4A">
              <w:t>Белая кружка с фотографией по заказу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  <w:r w:rsidRPr="00092E4A">
              <w:t>464,00</w:t>
            </w:r>
          </w:p>
        </w:tc>
      </w:tr>
      <w:tr w:rsidR="001D384C" w:rsidRPr="001D384C" w:rsidTr="001D384C">
        <w:trPr>
          <w:trHeight w:val="811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1D384C" w:rsidRPr="00092E4A" w:rsidRDefault="001D384C" w:rsidP="001D384C">
            <w:r w:rsidRPr="00092E4A">
              <w:t>Кружка с цветными ободком и ручкой с фотографией по заказу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:rsidR="001D384C" w:rsidRPr="00092E4A" w:rsidRDefault="001D384C" w:rsidP="001D384C">
            <w:pPr>
              <w:jc w:val="center"/>
            </w:pPr>
            <w:r w:rsidRPr="00092E4A">
              <w:t>493,00</w:t>
            </w:r>
          </w:p>
        </w:tc>
      </w:tr>
      <w:tr w:rsidR="001D384C" w:rsidRPr="001D384C" w:rsidTr="001D384C">
        <w:tc>
          <w:tcPr>
            <w:tcW w:w="1485" w:type="dxa"/>
            <w:vMerge w:val="restart"/>
          </w:tcPr>
          <w:p w:rsidR="001D384C" w:rsidRPr="00092E4A" w:rsidRDefault="001D384C" w:rsidP="001D384C">
            <w:pPr>
              <w:jc w:val="center"/>
            </w:pPr>
            <w:r w:rsidRPr="00092E4A">
              <w:t>3.41.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Плакетка с изображением или текстом***</w:t>
            </w:r>
          </w:p>
        </w:tc>
        <w:tc>
          <w:tcPr>
            <w:tcW w:w="3157" w:type="dxa"/>
            <w:gridSpan w:val="3"/>
            <w:vMerge w:val="restart"/>
          </w:tcPr>
          <w:p w:rsidR="001D384C" w:rsidRPr="00092E4A" w:rsidRDefault="001D384C" w:rsidP="001D384C">
            <w:pPr>
              <w:jc w:val="center"/>
            </w:pPr>
            <w:r w:rsidRPr="00092E4A">
              <w:t>А</w:t>
            </w:r>
            <w:proofErr w:type="gramStart"/>
            <w:r w:rsidRPr="00092E4A">
              <w:t>4</w:t>
            </w:r>
            <w:proofErr w:type="gramEnd"/>
          </w:p>
        </w:tc>
        <w:tc>
          <w:tcPr>
            <w:tcW w:w="1973" w:type="dxa"/>
            <w:gridSpan w:val="2"/>
            <w:vMerge w:val="restart"/>
          </w:tcPr>
          <w:p w:rsidR="001D384C" w:rsidRPr="00092E4A" w:rsidRDefault="001D384C" w:rsidP="001D384C">
            <w:pPr>
              <w:jc w:val="center"/>
            </w:pPr>
            <w:r w:rsidRPr="00092E4A">
              <w:t>1000,00</w:t>
            </w:r>
          </w:p>
        </w:tc>
      </w:tr>
      <w:tr w:rsidR="001D384C" w:rsidRPr="001D384C" w:rsidTr="001D384C">
        <w:tc>
          <w:tcPr>
            <w:tcW w:w="1485" w:type="dxa"/>
            <w:vMerge/>
          </w:tcPr>
          <w:p w:rsidR="001D384C" w:rsidRPr="00092E4A" w:rsidRDefault="001D384C" w:rsidP="001D384C"/>
        </w:tc>
        <w:tc>
          <w:tcPr>
            <w:tcW w:w="2955" w:type="dxa"/>
          </w:tcPr>
          <w:p w:rsidR="001D384C" w:rsidRPr="00092E4A" w:rsidRDefault="001D384C" w:rsidP="001D384C">
            <w:r w:rsidRPr="00092E4A">
              <w:t>(металлическая пластина на деревянной основе)</w:t>
            </w:r>
          </w:p>
        </w:tc>
        <w:tc>
          <w:tcPr>
            <w:tcW w:w="3157" w:type="dxa"/>
            <w:gridSpan w:val="3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  <w:vMerge/>
          </w:tcPr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3.42.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Резка бумаги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упаковка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80,00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3.43.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квартальный 2024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3.44.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Календарь настольный перекидной 2024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</w:t>
            </w:r>
            <w:r w:rsidR="00D5094C" w:rsidRPr="00092E4A">
              <w:t>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3.45.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Металлическая </w:t>
            </w:r>
            <w:proofErr w:type="spellStart"/>
            <w:r w:rsidRPr="00092E4A">
              <w:t>шильда</w:t>
            </w:r>
            <w:proofErr w:type="spellEnd"/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см</w:t>
            </w:r>
            <w:proofErr w:type="gramStart"/>
            <w:r w:rsidRPr="00092E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0,60</w:t>
            </w:r>
          </w:p>
        </w:tc>
      </w:tr>
      <w:tr w:rsidR="001D384C" w:rsidRPr="001D384C" w:rsidTr="001D384C">
        <w:tc>
          <w:tcPr>
            <w:tcW w:w="1485" w:type="dxa"/>
          </w:tcPr>
          <w:p w:rsidR="001D384C" w:rsidRPr="00092E4A" w:rsidRDefault="001D384C" w:rsidP="001D384C"/>
        </w:tc>
        <w:tc>
          <w:tcPr>
            <w:tcW w:w="2955" w:type="dxa"/>
          </w:tcPr>
          <w:p w:rsidR="001D384C" w:rsidRPr="00092E4A" w:rsidRDefault="001D384C" w:rsidP="001D384C">
            <w:pPr>
              <w:jc w:val="center"/>
            </w:pPr>
            <w:r w:rsidRPr="00092E4A">
              <w:t>Дизайн: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Время работы (час)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Примечание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Тариф,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3.47</w:t>
            </w:r>
            <w:r w:rsidR="001D384C" w:rsidRPr="00092E4A"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proofErr w:type="spellStart"/>
            <w:r w:rsidRPr="00092E4A">
              <w:t>Банера</w:t>
            </w:r>
            <w:proofErr w:type="spellEnd"/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16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1 500,00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3.48.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Визитная карточка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2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3.</w:t>
            </w:r>
            <w:r w:rsidR="00092E4A" w:rsidRPr="00092E4A">
              <w:t>49.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Почетная грамота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3.50.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Благодарственное письмо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Благодарность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092E4A">
            <w:pPr>
              <w:jc w:val="center"/>
            </w:pPr>
            <w:r w:rsidRPr="00092E4A">
              <w:t>3.52</w:t>
            </w:r>
            <w:r w:rsidR="001D384C" w:rsidRPr="00092E4A"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Диплом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092E4A">
            <w:pPr>
              <w:jc w:val="center"/>
            </w:pPr>
            <w:r w:rsidRPr="00092E4A">
              <w:t>3.53</w:t>
            </w:r>
            <w:r w:rsidR="001D384C" w:rsidRPr="00092E4A"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Календарь карманный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092E4A">
            <w:pPr>
              <w:jc w:val="center"/>
            </w:pPr>
            <w:r w:rsidRPr="00092E4A">
              <w:t>3.54</w:t>
            </w:r>
            <w:r w:rsidR="001D384C" w:rsidRPr="00092E4A"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Календарь настенный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66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3.55.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Календарь настенный перекидной (13 листов)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16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Календарь «Домик» (14 листов)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16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Календарь «Домик» (1 фальц)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2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092E4A" w:rsidRPr="00092E4A" w:rsidRDefault="00092E4A" w:rsidP="001D384C">
            <w:pPr>
              <w:jc w:val="center"/>
            </w:pPr>
            <w:r w:rsidRPr="00092E4A">
              <w:t>3.57.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Открытка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2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Пригласительный билет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3.59.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Листовка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1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3.60</w:t>
            </w:r>
            <w:r w:rsidR="001D384C" w:rsidRPr="00092E4A"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Буклет (2 фальца)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8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500,00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Буклет (1 разворот)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2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Обложка на диск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2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Фотоколлаж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 изображение (фото)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3.64.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Восстановление старого фото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5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 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Вкладыш в </w:t>
            </w:r>
            <w:proofErr w:type="spellStart"/>
            <w:r w:rsidRPr="00092E4A">
              <w:t>бейджик</w:t>
            </w:r>
            <w:proofErr w:type="spellEnd"/>
            <w:r w:rsidRPr="00092E4A">
              <w:t xml:space="preserve"> (полноцветный)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1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 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lastRenderedPageBreak/>
              <w:t>3.66.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 xml:space="preserve">Вкладыш в </w:t>
            </w:r>
            <w:proofErr w:type="spellStart"/>
            <w:r w:rsidRPr="00092E4A">
              <w:t>бейджик</w:t>
            </w:r>
            <w:proofErr w:type="spellEnd"/>
            <w:r w:rsidRPr="00092E4A">
              <w:t xml:space="preserve"> (2 цвета)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1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 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3.67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Афиша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jc w:val="center"/>
            </w:pPr>
            <w:r w:rsidRPr="00092E4A">
              <w:t>3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 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3.68.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Альбом формата А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3.69</w:t>
            </w:r>
            <w:r w:rsidR="001D384C" w:rsidRPr="00092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Блокнот формата А5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3.70.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Блокнот формата А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4A">
              <w:rPr>
                <w:rFonts w:ascii="Times New Roman" w:hAnsi="Times New Roman"/>
                <w:sz w:val="24"/>
                <w:szCs w:val="24"/>
              </w:rPr>
              <w:t>Фотокристалл</w:t>
            </w:r>
            <w:proofErr w:type="spellEnd"/>
            <w:r w:rsidRPr="00092E4A">
              <w:rPr>
                <w:rFonts w:ascii="Times New Roman" w:hAnsi="Times New Roman"/>
                <w:sz w:val="24"/>
                <w:szCs w:val="24"/>
              </w:rPr>
              <w:t xml:space="preserve"> с сублимацией 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gramEnd"/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4A">
              <w:rPr>
                <w:rFonts w:ascii="Times New Roman" w:hAnsi="Times New Roman"/>
                <w:sz w:val="24"/>
                <w:szCs w:val="24"/>
              </w:rPr>
              <w:t>Фотокристалл</w:t>
            </w:r>
            <w:proofErr w:type="spellEnd"/>
            <w:r w:rsidRPr="00092E4A">
              <w:rPr>
                <w:rFonts w:ascii="Times New Roman" w:hAnsi="Times New Roman"/>
                <w:sz w:val="24"/>
                <w:szCs w:val="24"/>
              </w:rPr>
              <w:t xml:space="preserve"> с сублимацией 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  <w:proofErr w:type="gramEnd"/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092E4A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4A">
              <w:rPr>
                <w:rFonts w:ascii="Times New Roman" w:hAnsi="Times New Roman"/>
                <w:sz w:val="24"/>
                <w:szCs w:val="24"/>
              </w:rPr>
              <w:t>Фотокристалл</w:t>
            </w:r>
            <w:proofErr w:type="spellEnd"/>
            <w:r w:rsidRPr="00092E4A">
              <w:rPr>
                <w:rFonts w:ascii="Times New Roman" w:hAnsi="Times New Roman"/>
                <w:sz w:val="24"/>
                <w:szCs w:val="24"/>
              </w:rPr>
              <w:t xml:space="preserve"> ромб 100х100х20 мм с сублимацией 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1509,00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3.74.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4A">
              <w:rPr>
                <w:rFonts w:ascii="Times New Roman" w:hAnsi="Times New Roman"/>
                <w:sz w:val="24"/>
                <w:szCs w:val="24"/>
              </w:rPr>
              <w:t>Фотокамень</w:t>
            </w:r>
            <w:proofErr w:type="spellEnd"/>
            <w:r w:rsidRPr="00092E4A">
              <w:rPr>
                <w:rFonts w:ascii="Times New Roman" w:hAnsi="Times New Roman"/>
                <w:sz w:val="24"/>
                <w:szCs w:val="24"/>
              </w:rPr>
              <w:t xml:space="preserve">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3.75.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Зеркальце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Брелок (дерево)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3.77.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Елочный шар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Мешок-рюкзак для обуви 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3.79.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Доска разделочная А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092E4A">
              <w:rPr>
                <w:rFonts w:ascii="Times New Roman" w:hAnsi="Times New Roman"/>
                <w:sz w:val="24"/>
                <w:szCs w:val="24"/>
              </w:rPr>
              <w:t xml:space="preserve">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.80.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Доска разделочная </w:t>
            </w:r>
            <w:r w:rsidRPr="00092E4A">
              <w:rPr>
                <w:rFonts w:ascii="Times New Roman" w:hAnsi="Times New Roman"/>
                <w:sz w:val="24"/>
                <w:szCs w:val="24"/>
                <w:lang w:val="en-US"/>
              </w:rPr>
              <w:t>MDF</w:t>
            </w:r>
            <w:r w:rsidRPr="00092E4A">
              <w:rPr>
                <w:rFonts w:ascii="Times New Roman" w:hAnsi="Times New Roman"/>
                <w:sz w:val="24"/>
                <w:szCs w:val="24"/>
              </w:rPr>
              <w:t xml:space="preserve"> с сублимацией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Квартальный календарь</w:t>
            </w:r>
          </w:p>
        </w:tc>
        <w:tc>
          <w:tcPr>
            <w:tcW w:w="1613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44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Фартук с сублимацией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Фартук детский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3.84.</w:t>
            </w:r>
          </w:p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Тарелка с сублимацией (</w:t>
            </w:r>
            <w:r w:rsidRPr="00092E4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92E4A">
              <w:rPr>
                <w:rFonts w:ascii="Times New Roman" w:hAnsi="Times New Roman"/>
                <w:sz w:val="24"/>
                <w:szCs w:val="24"/>
              </w:rPr>
              <w:t>=20 см)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.85.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Зажигалка с сублимацией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Подушка-хамелеон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555,00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3.87.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Наволочка-хамелеон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3.88.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Коврик для мыши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</w:t>
            </w:r>
            <w:r w:rsidR="00092E4A" w:rsidRPr="00092E4A">
              <w:rPr>
                <w:rFonts w:ascii="Times New Roman" w:hAnsi="Times New Roman"/>
                <w:sz w:val="24"/>
                <w:szCs w:val="24"/>
              </w:rPr>
              <w:t>.89.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Футболка взрослая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092E4A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3.90.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Футболка детская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3.91.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Маска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3.92.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Заколка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3.93.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Кулон «СОВА»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3.94.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Часы 20*20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405,00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3.95.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Часы 16*30 с </w:t>
            </w:r>
            <w:r w:rsidRPr="00092E4A">
              <w:rPr>
                <w:rFonts w:ascii="Times New Roman" w:hAnsi="Times New Roman"/>
                <w:sz w:val="24"/>
                <w:szCs w:val="24"/>
              </w:rPr>
              <w:lastRenderedPageBreak/>
              <w:t>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lastRenderedPageBreak/>
              <w:t>3.96.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Книга «Миссия выполнима»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73" w:type="dxa"/>
            <w:gridSpan w:val="2"/>
            <w:vAlign w:val="center"/>
          </w:tcPr>
          <w:p w:rsidR="001D384C" w:rsidRPr="00092E4A" w:rsidRDefault="001D384C" w:rsidP="001D384C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3.97.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Тарелка с сублимацией </w:t>
            </w:r>
            <w:r w:rsidRPr="00092E4A">
              <w:rPr>
                <w:lang w:val="en-US"/>
              </w:rPr>
              <w:t>d</w:t>
            </w:r>
            <w:r w:rsidRPr="00092E4A">
              <w:t>=15 см на подставке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250,00</w:t>
            </w:r>
          </w:p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3.98.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Магнит дерево с сублимацией 60х90 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95,00</w:t>
            </w:r>
          </w:p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3.99.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Вымпел с сублимацией 22х15 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250,00</w:t>
            </w:r>
          </w:p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3.100.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Обложка для паспорта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470,00</w:t>
            </w:r>
          </w:p>
          <w:p w:rsidR="001D384C" w:rsidRPr="00092E4A" w:rsidRDefault="001D384C" w:rsidP="001D384C">
            <w:pPr>
              <w:jc w:val="center"/>
            </w:pP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3.101.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Рубашка поло взрослая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900,00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3.102.</w:t>
            </w:r>
          </w:p>
        </w:tc>
        <w:tc>
          <w:tcPr>
            <w:tcW w:w="2955" w:type="dxa"/>
          </w:tcPr>
          <w:p w:rsidR="001D384C" w:rsidRPr="00092E4A" w:rsidRDefault="001D384C" w:rsidP="001D384C">
            <w:proofErr w:type="spellStart"/>
            <w:r w:rsidRPr="00092E4A">
              <w:t>Свитшот</w:t>
            </w:r>
            <w:proofErr w:type="spellEnd"/>
            <w:r w:rsidRPr="00092E4A">
              <w:t xml:space="preserve"> взрослый с сублимацией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1 300,00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3.103.</w:t>
            </w:r>
          </w:p>
        </w:tc>
        <w:tc>
          <w:tcPr>
            <w:tcW w:w="2955" w:type="dxa"/>
          </w:tcPr>
          <w:p w:rsidR="001D384C" w:rsidRPr="00092E4A" w:rsidRDefault="001D384C" w:rsidP="001D384C">
            <w:proofErr w:type="spellStart"/>
            <w:r w:rsidRPr="00092E4A">
              <w:t>Свитшот</w:t>
            </w:r>
            <w:proofErr w:type="spellEnd"/>
            <w:r w:rsidRPr="00092E4A">
              <w:t xml:space="preserve"> </w:t>
            </w:r>
            <w:proofErr w:type="gramStart"/>
            <w:r w:rsidRPr="00092E4A">
              <w:t>детский</w:t>
            </w:r>
            <w:proofErr w:type="gramEnd"/>
            <w:r w:rsidRPr="00092E4A">
              <w:t xml:space="preserve">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1 150,00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3.104.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Толстовка с капюшоном взрослая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1 600,00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3.105.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Фоторамка </w:t>
            </w:r>
            <w:proofErr w:type="gramStart"/>
            <w:r w:rsidRPr="00092E4A">
              <w:t>стеклянная</w:t>
            </w:r>
            <w:proofErr w:type="gramEnd"/>
            <w:r w:rsidRPr="00092E4A">
              <w:t xml:space="preserve"> для сублимации 180*230*5мм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3.106.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 xml:space="preserve">Фоторамка </w:t>
            </w:r>
            <w:proofErr w:type="gramStart"/>
            <w:r w:rsidRPr="00092E4A">
              <w:t>стеклянная</w:t>
            </w:r>
            <w:proofErr w:type="gramEnd"/>
            <w:r w:rsidRPr="00092E4A">
              <w:t xml:space="preserve"> для сублимации 140*230*5мм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3.107.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Пенал текстильный с сублимацией 15*20мм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650,00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3.108.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Пенал текстильный с сублимацией 12*20мм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630,00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3.109.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Бейсболка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390,00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3.110.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rPr>
                <w:color w:val="000000"/>
              </w:rPr>
            </w:pPr>
            <w:r w:rsidRPr="00092E4A">
              <w:rPr>
                <w:color w:val="000000"/>
              </w:rPr>
              <w:t>Медаль с 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320,00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3.111.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rPr>
                <w:color w:val="000000"/>
              </w:rPr>
            </w:pPr>
            <w:r w:rsidRPr="00092E4A">
              <w:rPr>
                <w:color w:val="000000"/>
              </w:rPr>
              <w:t>Буклет «Военно-полевые сборы - школа для настоящих мужчин 2002-2022»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700,00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3.112.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rPr>
                <w:color w:val="000000"/>
              </w:rPr>
            </w:pPr>
            <w:r w:rsidRPr="00092E4A">
              <w:rPr>
                <w:color w:val="000000"/>
              </w:rPr>
              <w:t>Буклет «Вехи истории. 90 золотых лет Северо-Енисейского района»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1 300,00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jc w:val="center"/>
            </w:pPr>
            <w:r w:rsidRPr="00092E4A">
              <w:t>3.113.</w:t>
            </w:r>
          </w:p>
        </w:tc>
        <w:tc>
          <w:tcPr>
            <w:tcW w:w="2955" w:type="dxa"/>
          </w:tcPr>
          <w:p w:rsidR="001D384C" w:rsidRPr="00092E4A" w:rsidRDefault="001D384C" w:rsidP="001D384C">
            <w:r w:rsidRPr="00092E4A">
              <w:t>Пакет полиэтиленовый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jc w:val="center"/>
            </w:pPr>
            <w:r w:rsidRPr="00092E4A">
              <w:t>40,00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3.114.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spacing w:line="276" w:lineRule="auto"/>
              <w:rPr>
                <w:color w:val="000000"/>
              </w:rPr>
            </w:pPr>
            <w:r w:rsidRPr="00092E4A">
              <w:rPr>
                <w:color w:val="000000"/>
              </w:rPr>
              <w:t>Рамка для фотографии 21х30 см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282,00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3.115.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spacing w:line="276" w:lineRule="auto"/>
              <w:rPr>
                <w:color w:val="000000"/>
              </w:rPr>
            </w:pPr>
            <w:r w:rsidRPr="00092E4A">
              <w:rPr>
                <w:color w:val="000000"/>
              </w:rPr>
              <w:t xml:space="preserve">Рамка для фотографии 30х40 см 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407,00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FF1737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3.116.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spacing w:line="276" w:lineRule="auto"/>
              <w:rPr>
                <w:color w:val="000000"/>
              </w:rPr>
            </w:pPr>
            <w:r w:rsidRPr="00092E4A">
              <w:rPr>
                <w:color w:val="000000"/>
              </w:rPr>
              <w:t>Костер с сублимацией</w:t>
            </w:r>
          </w:p>
          <w:p w:rsidR="001D384C" w:rsidRPr="00092E4A" w:rsidRDefault="001D384C" w:rsidP="001D384C">
            <w:pPr>
              <w:spacing w:line="276" w:lineRule="auto"/>
              <w:rPr>
                <w:color w:val="000000"/>
              </w:rPr>
            </w:pPr>
            <w:r w:rsidRPr="00092E4A">
              <w:rPr>
                <w:color w:val="000000"/>
              </w:rPr>
              <w:t>100 х 100 мм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spacing w:line="276" w:lineRule="auto"/>
              <w:jc w:val="center"/>
              <w:rPr>
                <w:color w:val="000000"/>
              </w:rPr>
            </w:pPr>
            <w:r w:rsidRPr="00092E4A">
              <w:rPr>
                <w:color w:val="000000"/>
              </w:rPr>
              <w:t>182,00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FF1737">
            <w:pPr>
              <w:spacing w:line="276" w:lineRule="auto"/>
              <w:jc w:val="center"/>
            </w:pPr>
            <w:r w:rsidRPr="00092E4A">
              <w:t>3.117.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spacing w:line="276" w:lineRule="auto"/>
            </w:pPr>
            <w:r w:rsidRPr="00092E4A">
              <w:t xml:space="preserve">Светильник фонарь </w:t>
            </w:r>
            <w:proofErr w:type="gramStart"/>
            <w:r w:rsidRPr="00092E4A">
              <w:t>с</w:t>
            </w:r>
            <w:proofErr w:type="gramEnd"/>
            <w:r w:rsidRPr="00092E4A">
              <w:t xml:space="preserve"> </w:t>
            </w:r>
          </w:p>
          <w:p w:rsidR="001D384C" w:rsidRPr="00092E4A" w:rsidRDefault="001D384C" w:rsidP="001D384C">
            <w:pPr>
              <w:spacing w:line="276" w:lineRule="auto"/>
            </w:pPr>
            <w:r w:rsidRPr="00092E4A">
              <w:t>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spacing w:line="276" w:lineRule="auto"/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spacing w:line="276" w:lineRule="auto"/>
              <w:jc w:val="center"/>
            </w:pPr>
            <w:r w:rsidRPr="00092E4A">
              <w:t>505,00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FF1737">
            <w:pPr>
              <w:spacing w:line="276" w:lineRule="auto"/>
              <w:jc w:val="center"/>
            </w:pPr>
            <w:r w:rsidRPr="00092E4A">
              <w:t>3.118.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spacing w:line="276" w:lineRule="auto"/>
            </w:pPr>
            <w:r w:rsidRPr="00092E4A">
              <w:t xml:space="preserve">Шар водяной </w:t>
            </w:r>
            <w:proofErr w:type="gramStart"/>
            <w:r w:rsidRPr="00092E4A">
              <w:t>с</w:t>
            </w:r>
            <w:proofErr w:type="gramEnd"/>
            <w:r w:rsidRPr="00092E4A">
              <w:t xml:space="preserve"> </w:t>
            </w:r>
          </w:p>
          <w:p w:rsidR="001D384C" w:rsidRPr="00092E4A" w:rsidRDefault="001D384C" w:rsidP="001D384C">
            <w:pPr>
              <w:spacing w:line="276" w:lineRule="auto"/>
            </w:pPr>
            <w:r w:rsidRPr="00092E4A">
              <w:t>сублимацией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spacing w:line="276" w:lineRule="auto"/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spacing w:line="276" w:lineRule="auto"/>
              <w:jc w:val="center"/>
            </w:pPr>
            <w:r w:rsidRPr="00092E4A">
              <w:t>510,00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092E4A" w:rsidP="001D384C">
            <w:pPr>
              <w:spacing w:line="276" w:lineRule="auto"/>
              <w:jc w:val="center"/>
            </w:pPr>
            <w:r w:rsidRPr="00092E4A">
              <w:t>3.119</w:t>
            </w:r>
            <w:r>
              <w:t>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spacing w:line="276" w:lineRule="auto"/>
            </w:pPr>
            <w:r w:rsidRPr="00092E4A">
              <w:t>Буклет «Золото Северной тайги»</w:t>
            </w:r>
          </w:p>
        </w:tc>
        <w:tc>
          <w:tcPr>
            <w:tcW w:w="3157" w:type="dxa"/>
            <w:gridSpan w:val="3"/>
          </w:tcPr>
          <w:p w:rsidR="001D384C" w:rsidRPr="00092E4A" w:rsidRDefault="001D384C" w:rsidP="001D384C">
            <w:pPr>
              <w:spacing w:line="276" w:lineRule="auto"/>
              <w:jc w:val="center"/>
            </w:pPr>
            <w:r w:rsidRPr="00092E4A">
              <w:t>1 шт.</w:t>
            </w:r>
          </w:p>
        </w:tc>
        <w:tc>
          <w:tcPr>
            <w:tcW w:w="1973" w:type="dxa"/>
            <w:gridSpan w:val="2"/>
          </w:tcPr>
          <w:p w:rsidR="001D384C" w:rsidRPr="00092E4A" w:rsidRDefault="001D384C" w:rsidP="001D384C">
            <w:pPr>
              <w:spacing w:line="276" w:lineRule="auto"/>
              <w:jc w:val="center"/>
            </w:pPr>
            <w:r w:rsidRPr="00092E4A">
              <w:t>430,00</w:t>
            </w:r>
          </w:p>
        </w:tc>
      </w:tr>
      <w:tr w:rsidR="001D384C" w:rsidRPr="001D384C" w:rsidTr="001D384C">
        <w:trPr>
          <w:trHeight w:val="330"/>
        </w:trPr>
        <w:tc>
          <w:tcPr>
            <w:tcW w:w="9570" w:type="dxa"/>
            <w:gridSpan w:val="7"/>
          </w:tcPr>
          <w:p w:rsidR="001D384C" w:rsidRPr="00092E4A" w:rsidRDefault="001D384C" w:rsidP="001D384C">
            <w:pPr>
              <w:ind w:left="360"/>
              <w:jc w:val="center"/>
            </w:pPr>
            <w:r w:rsidRPr="00092E4A">
              <w:lastRenderedPageBreak/>
              <w:t>4. 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4.1.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Разработка веб-сайта</w:t>
            </w:r>
          </w:p>
        </w:tc>
        <w:tc>
          <w:tcPr>
            <w:tcW w:w="3530" w:type="dxa"/>
            <w:gridSpan w:val="4"/>
          </w:tcPr>
          <w:p w:rsidR="001D384C" w:rsidRPr="00092E4A" w:rsidRDefault="001D384C" w:rsidP="001D384C">
            <w:pPr>
              <w:jc w:val="center"/>
            </w:pPr>
            <w:r w:rsidRPr="00092E4A">
              <w:t>1 час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jc w:val="center"/>
            </w:pPr>
            <w:r w:rsidRPr="00092E4A">
              <w:t>800,00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4.2.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Программирование сайта</w:t>
            </w:r>
          </w:p>
        </w:tc>
        <w:tc>
          <w:tcPr>
            <w:tcW w:w="3530" w:type="dxa"/>
            <w:gridSpan w:val="4"/>
          </w:tcPr>
          <w:p w:rsidR="001D384C" w:rsidRPr="00092E4A" w:rsidRDefault="001D384C" w:rsidP="001D384C">
            <w:pPr>
              <w:jc w:val="center"/>
            </w:pPr>
            <w:r w:rsidRPr="00092E4A">
              <w:t>1 час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jc w:val="center"/>
            </w:pPr>
            <w:r w:rsidRPr="00092E4A">
              <w:t>800,00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</w:tcPr>
          <w:p w:rsidR="001D384C" w:rsidRPr="00092E4A" w:rsidRDefault="001D384C" w:rsidP="001D384C">
            <w:pPr>
              <w:jc w:val="center"/>
            </w:pPr>
            <w:r w:rsidRPr="00092E4A">
              <w:t>4.3.</w:t>
            </w:r>
          </w:p>
        </w:tc>
        <w:tc>
          <w:tcPr>
            <w:tcW w:w="2955" w:type="dxa"/>
          </w:tcPr>
          <w:p w:rsidR="001D384C" w:rsidRPr="00092E4A" w:rsidRDefault="001D384C" w:rsidP="001D384C">
            <w:pPr>
              <w:jc w:val="both"/>
            </w:pPr>
            <w:r w:rsidRPr="00092E4A">
              <w:t>Разработка макетов дизайна сайта</w:t>
            </w:r>
          </w:p>
        </w:tc>
        <w:tc>
          <w:tcPr>
            <w:tcW w:w="3530" w:type="dxa"/>
            <w:gridSpan w:val="4"/>
          </w:tcPr>
          <w:p w:rsidR="001D384C" w:rsidRPr="00092E4A" w:rsidRDefault="001D384C" w:rsidP="001D384C">
            <w:pPr>
              <w:jc w:val="center"/>
            </w:pPr>
            <w:r w:rsidRPr="00092E4A">
              <w:t>1 час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jc w:val="center"/>
            </w:pPr>
            <w:r w:rsidRPr="00092E4A">
              <w:t>800,00</w:t>
            </w:r>
          </w:p>
        </w:tc>
      </w:tr>
      <w:tr w:rsidR="001D384C" w:rsidRPr="001D384C" w:rsidTr="001D384C">
        <w:trPr>
          <w:trHeight w:val="330"/>
        </w:trPr>
        <w:tc>
          <w:tcPr>
            <w:tcW w:w="9570" w:type="dxa"/>
            <w:gridSpan w:val="7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5. «Пакет услуг»</w:t>
            </w:r>
          </w:p>
          <w:p w:rsidR="001D384C" w:rsidRPr="00092E4A" w:rsidRDefault="001D384C" w:rsidP="00FF1737">
            <w:pPr>
              <w:jc w:val="center"/>
            </w:pPr>
            <w:r w:rsidRPr="00092E4A">
              <w:t>(цены, указанные в разделе 5, действуют только при оплате всех услуг, входящих в пакет)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«Пакет услуг – базовый»</w:t>
            </w:r>
          </w:p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Размещение объявления в газету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одно слово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22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Размещение поздравления в газету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8 строк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153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«Пакет услуг - газетный»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Подписка на печатную версию газеты «Северо-Енисейский Вестник»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548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Электронная подписка на газету «Северо-Енисейский Вестник»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118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«Пакет услуг – для бизнеса»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Размещение объявления в газету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слово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22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Размещение объявления в бегущей строке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 слово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22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Размещение объявления в социальных сетях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Изготовление и печать афиши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135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955" w:type="dxa"/>
            <w:vMerge w:val="restart"/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«Пакет услуг – полиграфия»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Дизайн и печать настенного календаря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92E4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113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 xml:space="preserve">Печать изображений на </w:t>
            </w:r>
            <w:proofErr w:type="spellStart"/>
            <w:r w:rsidRPr="00092E4A">
              <w:rPr>
                <w:rFonts w:ascii="Times New Roman" w:hAnsi="Times New Roman"/>
                <w:sz w:val="24"/>
                <w:szCs w:val="24"/>
              </w:rPr>
              <w:t>пазлах</w:t>
            </w:r>
            <w:proofErr w:type="spellEnd"/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135 руб.</w:t>
            </w:r>
          </w:p>
        </w:tc>
      </w:tr>
      <w:tr w:rsidR="001D384C" w:rsidRPr="001D384C" w:rsidTr="001D384C">
        <w:trPr>
          <w:trHeight w:val="330"/>
        </w:trPr>
        <w:tc>
          <w:tcPr>
            <w:tcW w:w="1485" w:type="dxa"/>
            <w:vMerge/>
          </w:tcPr>
          <w:p w:rsidR="001D384C" w:rsidRPr="00092E4A" w:rsidRDefault="001D384C" w:rsidP="001D384C">
            <w:pPr>
              <w:jc w:val="center"/>
            </w:pPr>
          </w:p>
        </w:tc>
        <w:tc>
          <w:tcPr>
            <w:tcW w:w="2955" w:type="dxa"/>
            <w:vMerge/>
          </w:tcPr>
          <w:p w:rsidR="001D384C" w:rsidRPr="00092E4A" w:rsidRDefault="001D384C" w:rsidP="001D384C">
            <w:pPr>
              <w:jc w:val="both"/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Печать изображений на магните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D384C" w:rsidRPr="00092E4A" w:rsidRDefault="001D384C" w:rsidP="001D38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9 см х 9 см</w:t>
            </w:r>
          </w:p>
        </w:tc>
        <w:tc>
          <w:tcPr>
            <w:tcW w:w="1600" w:type="dxa"/>
          </w:tcPr>
          <w:p w:rsidR="001D384C" w:rsidRPr="00092E4A" w:rsidRDefault="001D384C" w:rsidP="001D38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4A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</w:tbl>
    <w:p w:rsidR="00D5094C" w:rsidRDefault="00D5094C" w:rsidP="001D384C">
      <w:pPr>
        <w:pStyle w:val="a3"/>
        <w:jc w:val="both"/>
        <w:rPr>
          <w:bCs/>
          <w:sz w:val="24"/>
          <w:szCs w:val="24"/>
        </w:rPr>
      </w:pPr>
    </w:p>
    <w:p w:rsidR="00D5094C" w:rsidRDefault="00D5094C" w:rsidP="001D384C">
      <w:pPr>
        <w:pStyle w:val="a3"/>
        <w:jc w:val="both"/>
        <w:rPr>
          <w:bCs/>
          <w:sz w:val="24"/>
          <w:szCs w:val="24"/>
        </w:rPr>
      </w:pPr>
    </w:p>
    <w:p w:rsidR="001D384C" w:rsidRPr="00242444" w:rsidRDefault="001D384C" w:rsidP="001D384C">
      <w:pPr>
        <w:pStyle w:val="a3"/>
        <w:jc w:val="both"/>
        <w:rPr>
          <w:bCs/>
          <w:sz w:val="24"/>
          <w:szCs w:val="24"/>
        </w:rPr>
      </w:pPr>
      <w:r w:rsidRPr="00242444">
        <w:rPr>
          <w:bCs/>
          <w:sz w:val="24"/>
          <w:szCs w:val="24"/>
        </w:rPr>
        <w:t>Примечание:</w:t>
      </w:r>
    </w:p>
    <w:p w:rsidR="001D384C" w:rsidRPr="00D5094C" w:rsidRDefault="001D384C" w:rsidP="001D384C">
      <w:pPr>
        <w:pStyle w:val="a3"/>
        <w:ind w:firstLine="851"/>
        <w:jc w:val="both"/>
        <w:rPr>
          <w:bCs/>
          <w:sz w:val="24"/>
          <w:szCs w:val="24"/>
        </w:rPr>
      </w:pPr>
      <w:r w:rsidRPr="00242444">
        <w:rPr>
          <w:bCs/>
          <w:sz w:val="24"/>
          <w:szCs w:val="24"/>
        </w:rPr>
        <w:lastRenderedPageBreak/>
        <w:t xml:space="preserve">* </w:t>
      </w:r>
      <w:r w:rsidRPr="00D5094C">
        <w:rPr>
          <w:bCs/>
          <w:sz w:val="24"/>
          <w:szCs w:val="24"/>
        </w:rPr>
        <w:t>В приложении к газете «Северо-Енисейский вестник»</w:t>
      </w:r>
      <w:r w:rsidRPr="00D5094C">
        <w:rPr>
          <w:bCs/>
          <w:color w:val="FF0000"/>
          <w:sz w:val="24"/>
          <w:szCs w:val="24"/>
        </w:rPr>
        <w:t xml:space="preserve"> </w:t>
      </w:r>
      <w:r w:rsidRPr="00D5094C">
        <w:rPr>
          <w:bCs/>
          <w:sz w:val="24"/>
          <w:szCs w:val="24"/>
        </w:rPr>
        <w:t>публикуются преимущественно нормативные правовые акты Северо-Енисейского района;</w:t>
      </w:r>
    </w:p>
    <w:p w:rsidR="001D384C" w:rsidRPr="00D5094C" w:rsidRDefault="001D384C" w:rsidP="001D384C">
      <w:pPr>
        <w:pStyle w:val="a3"/>
        <w:ind w:firstLine="851"/>
        <w:jc w:val="both"/>
        <w:rPr>
          <w:bCs/>
          <w:sz w:val="24"/>
          <w:szCs w:val="24"/>
        </w:rPr>
      </w:pPr>
      <w:proofErr w:type="gramStart"/>
      <w:r w:rsidRPr="00D5094C">
        <w:rPr>
          <w:bCs/>
          <w:sz w:val="24"/>
          <w:szCs w:val="24"/>
        </w:rPr>
        <w:t>** Официальная информация – информация о деятельности органов местного самоуправления, органов государственной власти и иных организаций, иная официальная информация, касающаяся населения и организаций района, которая подается за подписью должностных лиц органов местного самоуправления, государственных органов и организаций (перечень органов и организаций, которые вправе направить официальную информацию для размещения в газете «Северо-Енисейский вестник», определяется администрацией Северо-Енисейского района;</w:t>
      </w:r>
      <w:proofErr w:type="gramEnd"/>
    </w:p>
    <w:p w:rsidR="001D384C" w:rsidRPr="00D5094C" w:rsidRDefault="001D384C" w:rsidP="001D384C">
      <w:pPr>
        <w:pStyle w:val="a3"/>
        <w:ind w:firstLine="851"/>
        <w:jc w:val="both"/>
        <w:rPr>
          <w:bCs/>
          <w:sz w:val="24"/>
          <w:szCs w:val="24"/>
        </w:rPr>
      </w:pPr>
      <w:r w:rsidRPr="00D5094C">
        <w:rPr>
          <w:bCs/>
          <w:sz w:val="24"/>
          <w:szCs w:val="24"/>
        </w:rPr>
        <w:t>*** Дизайн входит в стоимость услуги;</w:t>
      </w:r>
    </w:p>
    <w:p w:rsidR="001D384C" w:rsidRPr="00D5094C" w:rsidRDefault="001D384C" w:rsidP="001D384C">
      <w:pPr>
        <w:ind w:firstLine="709"/>
        <w:jc w:val="both"/>
        <w:rPr>
          <w:bCs/>
          <w:color w:val="FF0000"/>
        </w:rPr>
      </w:pPr>
      <w:r w:rsidRPr="00D5094C">
        <w:rPr>
          <w:bCs/>
        </w:rPr>
        <w:t>**** В</w:t>
      </w:r>
      <w:r w:rsidRPr="00D5094C">
        <w:t xml:space="preserve"> МКУ «СЕМИС» действует акция «Подпиши соседа», согласно которой  во время проведения ежегодной подписной кампании действует скидка на подписку газеты в размере 10 %, при условии, что подписчик приведет еще 5 подписчиков;</w:t>
      </w:r>
    </w:p>
    <w:p w:rsidR="001D384C" w:rsidRPr="00D5094C" w:rsidRDefault="001D384C" w:rsidP="001D384C">
      <w:pPr>
        <w:ind w:firstLine="709"/>
        <w:jc w:val="both"/>
        <w:rPr>
          <w:rFonts w:cs="Arial"/>
          <w:bCs/>
        </w:rPr>
      </w:pPr>
      <w:r w:rsidRPr="00D5094C">
        <w:rPr>
          <w:bCs/>
        </w:rPr>
        <w:t>***** П</w:t>
      </w:r>
      <w:r w:rsidRPr="00D5094C">
        <w:rPr>
          <w:rFonts w:cs="Arial"/>
          <w:bCs/>
        </w:rPr>
        <w:t>лата за услугу не взимается с членов семей лиц, принимающих участие в специальной военной операции.</w:t>
      </w:r>
      <w:r w:rsidRPr="00D5094C">
        <w:rPr>
          <w:bCs/>
          <w:i/>
        </w:rPr>
        <w:t xml:space="preserve"> </w:t>
      </w:r>
    </w:p>
    <w:p w:rsidR="001D384C" w:rsidRPr="00D5094C" w:rsidRDefault="001D384C" w:rsidP="001D384C">
      <w:pPr>
        <w:ind w:firstLine="709"/>
        <w:jc w:val="both"/>
        <w:rPr>
          <w:rFonts w:cs="Arial"/>
          <w:bCs/>
        </w:rPr>
      </w:pPr>
      <w:r w:rsidRPr="00D5094C">
        <w:rPr>
          <w:rFonts w:cs="Arial"/>
          <w:bCs/>
        </w:rPr>
        <w:t>К членам семей участников специальной военной операции относятся жены (мужья), дети до 18 лет, родители.</w:t>
      </w:r>
      <w:r w:rsidRPr="00D5094C">
        <w:rPr>
          <w:bCs/>
          <w:i/>
        </w:rPr>
        <w:t xml:space="preserve"> </w:t>
      </w:r>
    </w:p>
    <w:p w:rsidR="001D384C" w:rsidRPr="0069519A" w:rsidRDefault="001D384C" w:rsidP="00D5094C">
      <w:pPr>
        <w:pStyle w:val="a3"/>
        <w:ind w:firstLine="851"/>
        <w:jc w:val="both"/>
      </w:pPr>
      <w:proofErr w:type="gramStart"/>
      <w:r w:rsidRPr="00D5094C">
        <w:rPr>
          <w:sz w:val="24"/>
          <w:szCs w:val="24"/>
        </w:rPr>
        <w:t>Список членов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 и Украины, направляется в</w:t>
      </w:r>
      <w:r w:rsidRPr="00D5094C">
        <w:rPr>
          <w:b/>
          <w:sz w:val="24"/>
          <w:szCs w:val="24"/>
        </w:rPr>
        <w:t xml:space="preserve"> </w:t>
      </w:r>
      <w:r w:rsidRPr="00D5094C">
        <w:rPr>
          <w:sz w:val="24"/>
          <w:szCs w:val="24"/>
        </w:rPr>
        <w:t>МКУ «СЕМИС» в порядке, установленном распоряжением администрации Северо-Енисейского района от 16.11.2022 № 2810-р «О реализации социально-экономических мер поддержки членов семей лиц, принимающих участие в специальной военной операции на территориях Донецкой Народной Республики, Луганской Народной Республики</w:t>
      </w:r>
      <w:proofErr w:type="gramEnd"/>
      <w:r w:rsidRPr="00D5094C">
        <w:rPr>
          <w:sz w:val="24"/>
          <w:szCs w:val="24"/>
        </w:rPr>
        <w:t>, Запорожской области, Херсонской области и Украины».</w:t>
      </w:r>
      <w:r w:rsidRPr="00D5094C">
        <w:rPr>
          <w:b/>
          <w:sz w:val="24"/>
          <w:szCs w:val="24"/>
        </w:rPr>
        <w:t xml:space="preserve"> </w:t>
      </w:r>
      <w:proofErr w:type="gramStart"/>
      <w:r w:rsidRPr="00D5094C">
        <w:rPr>
          <w:sz w:val="24"/>
          <w:szCs w:val="24"/>
        </w:rPr>
        <w:t xml:space="preserve">Освобождение от оплаты </w:t>
      </w:r>
      <w:r w:rsidRPr="00D5094C">
        <w:rPr>
          <w:bCs/>
          <w:sz w:val="24"/>
          <w:szCs w:val="24"/>
        </w:rPr>
        <w:t>членов семей лиц, принимающих участие в специальной военной операции предоставляется в течение всего срока участия гражданина в специальной военной операции</w:t>
      </w:r>
      <w:r w:rsidRPr="00D5094C">
        <w:rPr>
          <w:sz w:val="24"/>
          <w:szCs w:val="24"/>
        </w:rPr>
        <w:t xml:space="preserve"> на территориях Донецкой Народной Республики, Луганской Народной республики и Украины</w:t>
      </w:r>
      <w:r w:rsidRPr="00D5094C">
        <w:rPr>
          <w:bCs/>
          <w:sz w:val="24"/>
          <w:szCs w:val="24"/>
        </w:rPr>
        <w:t>, и заканчивая истечением 30 дней со дня возвращения гражданина в место его постоянного проживания (временного пребывания) в Северо-Енисейский район.</w:t>
      </w:r>
      <w:proofErr w:type="gramEnd"/>
    </w:p>
    <w:sectPr w:rsidR="001D384C" w:rsidRPr="0069519A" w:rsidSect="0057142A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4FE"/>
    <w:multiLevelType w:val="hybridMultilevel"/>
    <w:tmpl w:val="FD7E8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04B"/>
    <w:multiLevelType w:val="hybridMultilevel"/>
    <w:tmpl w:val="710A1754"/>
    <w:lvl w:ilvl="0" w:tplc="4AC8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0A670C">
      <w:numFmt w:val="none"/>
      <w:lvlText w:val=""/>
      <w:lvlJc w:val="left"/>
      <w:pPr>
        <w:tabs>
          <w:tab w:val="num" w:pos="360"/>
        </w:tabs>
      </w:pPr>
    </w:lvl>
    <w:lvl w:ilvl="2" w:tplc="D1BCBCAC">
      <w:numFmt w:val="none"/>
      <w:lvlText w:val=""/>
      <w:lvlJc w:val="left"/>
      <w:pPr>
        <w:tabs>
          <w:tab w:val="num" w:pos="360"/>
        </w:tabs>
      </w:pPr>
    </w:lvl>
    <w:lvl w:ilvl="3" w:tplc="8C143F40">
      <w:numFmt w:val="none"/>
      <w:lvlText w:val=""/>
      <w:lvlJc w:val="left"/>
      <w:pPr>
        <w:tabs>
          <w:tab w:val="num" w:pos="360"/>
        </w:tabs>
      </w:pPr>
    </w:lvl>
    <w:lvl w:ilvl="4" w:tplc="C9D44E4E">
      <w:numFmt w:val="none"/>
      <w:lvlText w:val=""/>
      <w:lvlJc w:val="left"/>
      <w:pPr>
        <w:tabs>
          <w:tab w:val="num" w:pos="360"/>
        </w:tabs>
      </w:pPr>
    </w:lvl>
    <w:lvl w:ilvl="5" w:tplc="769A7814">
      <w:numFmt w:val="none"/>
      <w:lvlText w:val=""/>
      <w:lvlJc w:val="left"/>
      <w:pPr>
        <w:tabs>
          <w:tab w:val="num" w:pos="360"/>
        </w:tabs>
      </w:pPr>
    </w:lvl>
    <w:lvl w:ilvl="6" w:tplc="12989764">
      <w:numFmt w:val="none"/>
      <w:lvlText w:val=""/>
      <w:lvlJc w:val="left"/>
      <w:pPr>
        <w:tabs>
          <w:tab w:val="num" w:pos="360"/>
        </w:tabs>
      </w:pPr>
    </w:lvl>
    <w:lvl w:ilvl="7" w:tplc="606A61FC">
      <w:numFmt w:val="none"/>
      <w:lvlText w:val=""/>
      <w:lvlJc w:val="left"/>
      <w:pPr>
        <w:tabs>
          <w:tab w:val="num" w:pos="360"/>
        </w:tabs>
      </w:pPr>
    </w:lvl>
    <w:lvl w:ilvl="8" w:tplc="9DD68F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B7E6A"/>
    <w:multiLevelType w:val="hybridMultilevel"/>
    <w:tmpl w:val="C824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3073"/>
    <w:multiLevelType w:val="hybridMultilevel"/>
    <w:tmpl w:val="E9445FE8"/>
    <w:lvl w:ilvl="0" w:tplc="A7CCA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0A670C">
      <w:numFmt w:val="none"/>
      <w:lvlText w:val=""/>
      <w:lvlJc w:val="left"/>
      <w:pPr>
        <w:tabs>
          <w:tab w:val="num" w:pos="360"/>
        </w:tabs>
      </w:pPr>
    </w:lvl>
    <w:lvl w:ilvl="2" w:tplc="D1BCBCAC">
      <w:numFmt w:val="none"/>
      <w:lvlText w:val=""/>
      <w:lvlJc w:val="left"/>
      <w:pPr>
        <w:tabs>
          <w:tab w:val="num" w:pos="360"/>
        </w:tabs>
      </w:pPr>
    </w:lvl>
    <w:lvl w:ilvl="3" w:tplc="8C143F40">
      <w:numFmt w:val="none"/>
      <w:lvlText w:val=""/>
      <w:lvlJc w:val="left"/>
      <w:pPr>
        <w:tabs>
          <w:tab w:val="num" w:pos="360"/>
        </w:tabs>
      </w:pPr>
    </w:lvl>
    <w:lvl w:ilvl="4" w:tplc="C9D44E4E">
      <w:numFmt w:val="none"/>
      <w:lvlText w:val=""/>
      <w:lvlJc w:val="left"/>
      <w:pPr>
        <w:tabs>
          <w:tab w:val="num" w:pos="360"/>
        </w:tabs>
      </w:pPr>
    </w:lvl>
    <w:lvl w:ilvl="5" w:tplc="769A7814">
      <w:numFmt w:val="none"/>
      <w:lvlText w:val=""/>
      <w:lvlJc w:val="left"/>
      <w:pPr>
        <w:tabs>
          <w:tab w:val="num" w:pos="360"/>
        </w:tabs>
      </w:pPr>
    </w:lvl>
    <w:lvl w:ilvl="6" w:tplc="12989764">
      <w:numFmt w:val="none"/>
      <w:lvlText w:val=""/>
      <w:lvlJc w:val="left"/>
      <w:pPr>
        <w:tabs>
          <w:tab w:val="num" w:pos="360"/>
        </w:tabs>
      </w:pPr>
    </w:lvl>
    <w:lvl w:ilvl="7" w:tplc="606A61FC">
      <w:numFmt w:val="none"/>
      <w:lvlText w:val=""/>
      <w:lvlJc w:val="left"/>
      <w:pPr>
        <w:tabs>
          <w:tab w:val="num" w:pos="360"/>
        </w:tabs>
      </w:pPr>
    </w:lvl>
    <w:lvl w:ilvl="8" w:tplc="9DD68F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327295"/>
    <w:multiLevelType w:val="hybridMultilevel"/>
    <w:tmpl w:val="6BA89166"/>
    <w:lvl w:ilvl="0" w:tplc="D488FEF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66D88"/>
    <w:multiLevelType w:val="multilevel"/>
    <w:tmpl w:val="AE28E3B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68D779D"/>
    <w:multiLevelType w:val="hybridMultilevel"/>
    <w:tmpl w:val="93886F52"/>
    <w:lvl w:ilvl="0" w:tplc="E178460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71162AEE"/>
    <w:multiLevelType w:val="hybridMultilevel"/>
    <w:tmpl w:val="6052C51A"/>
    <w:lvl w:ilvl="0" w:tplc="0E286482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2D75C9"/>
    <w:multiLevelType w:val="hybridMultilevel"/>
    <w:tmpl w:val="BA36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5EB"/>
    <w:rsid w:val="0000733E"/>
    <w:rsid w:val="00013EB9"/>
    <w:rsid w:val="000153B3"/>
    <w:rsid w:val="00021BD2"/>
    <w:rsid w:val="00023C51"/>
    <w:rsid w:val="00025CCC"/>
    <w:rsid w:val="00033745"/>
    <w:rsid w:val="00034C30"/>
    <w:rsid w:val="00040C5E"/>
    <w:rsid w:val="0005613F"/>
    <w:rsid w:val="000639A6"/>
    <w:rsid w:val="000907F9"/>
    <w:rsid w:val="00092280"/>
    <w:rsid w:val="00092E4A"/>
    <w:rsid w:val="000A2D8E"/>
    <w:rsid w:val="000A47E2"/>
    <w:rsid w:val="000B1D59"/>
    <w:rsid w:val="000D2F2D"/>
    <w:rsid w:val="000D65EB"/>
    <w:rsid w:val="000F13DD"/>
    <w:rsid w:val="00102D81"/>
    <w:rsid w:val="001331A1"/>
    <w:rsid w:val="0013612E"/>
    <w:rsid w:val="00140137"/>
    <w:rsid w:val="00155417"/>
    <w:rsid w:val="0016228D"/>
    <w:rsid w:val="0016278F"/>
    <w:rsid w:val="0016750D"/>
    <w:rsid w:val="0017306C"/>
    <w:rsid w:val="00192D73"/>
    <w:rsid w:val="00196A43"/>
    <w:rsid w:val="001A3D41"/>
    <w:rsid w:val="001C426A"/>
    <w:rsid w:val="001C5B05"/>
    <w:rsid w:val="001D384C"/>
    <w:rsid w:val="001E6531"/>
    <w:rsid w:val="0022175D"/>
    <w:rsid w:val="00223DA8"/>
    <w:rsid w:val="00227D7D"/>
    <w:rsid w:val="00233FAF"/>
    <w:rsid w:val="00235312"/>
    <w:rsid w:val="0023542A"/>
    <w:rsid w:val="00250F54"/>
    <w:rsid w:val="002511B9"/>
    <w:rsid w:val="00252E74"/>
    <w:rsid w:val="00256DDF"/>
    <w:rsid w:val="00260A5D"/>
    <w:rsid w:val="00263330"/>
    <w:rsid w:val="00267A4A"/>
    <w:rsid w:val="00283310"/>
    <w:rsid w:val="00297664"/>
    <w:rsid w:val="002C47D3"/>
    <w:rsid w:val="002C6D64"/>
    <w:rsid w:val="002D7C1A"/>
    <w:rsid w:val="002E0884"/>
    <w:rsid w:val="002E6CFF"/>
    <w:rsid w:val="002F06D4"/>
    <w:rsid w:val="002F4085"/>
    <w:rsid w:val="002F7888"/>
    <w:rsid w:val="00301AAE"/>
    <w:rsid w:val="00301FD8"/>
    <w:rsid w:val="00343052"/>
    <w:rsid w:val="00344D6B"/>
    <w:rsid w:val="00350DD9"/>
    <w:rsid w:val="003528E8"/>
    <w:rsid w:val="003847AF"/>
    <w:rsid w:val="00396AA0"/>
    <w:rsid w:val="003B727D"/>
    <w:rsid w:val="003F3DE1"/>
    <w:rsid w:val="00400A3A"/>
    <w:rsid w:val="00405660"/>
    <w:rsid w:val="00422229"/>
    <w:rsid w:val="00426546"/>
    <w:rsid w:val="004455A6"/>
    <w:rsid w:val="00492E87"/>
    <w:rsid w:val="004A3930"/>
    <w:rsid w:val="004C3C93"/>
    <w:rsid w:val="004D1CDD"/>
    <w:rsid w:val="004F47C2"/>
    <w:rsid w:val="005027C6"/>
    <w:rsid w:val="00506EFD"/>
    <w:rsid w:val="00511923"/>
    <w:rsid w:val="005267EB"/>
    <w:rsid w:val="005356F7"/>
    <w:rsid w:val="00540619"/>
    <w:rsid w:val="00541FD7"/>
    <w:rsid w:val="00546E90"/>
    <w:rsid w:val="00551E28"/>
    <w:rsid w:val="00565D53"/>
    <w:rsid w:val="00567CF1"/>
    <w:rsid w:val="0057142A"/>
    <w:rsid w:val="005720A7"/>
    <w:rsid w:val="005A269C"/>
    <w:rsid w:val="005B63AA"/>
    <w:rsid w:val="005C3B33"/>
    <w:rsid w:val="005E2F40"/>
    <w:rsid w:val="005F1DE4"/>
    <w:rsid w:val="006113E4"/>
    <w:rsid w:val="00632546"/>
    <w:rsid w:val="006451E4"/>
    <w:rsid w:val="00664471"/>
    <w:rsid w:val="00670DE6"/>
    <w:rsid w:val="00676DAA"/>
    <w:rsid w:val="00682203"/>
    <w:rsid w:val="0069519A"/>
    <w:rsid w:val="006A1900"/>
    <w:rsid w:val="006A4BC0"/>
    <w:rsid w:val="006A78CE"/>
    <w:rsid w:val="006B7E5C"/>
    <w:rsid w:val="006C5665"/>
    <w:rsid w:val="006C5A7D"/>
    <w:rsid w:val="006C6F76"/>
    <w:rsid w:val="006D7280"/>
    <w:rsid w:val="006D7F8A"/>
    <w:rsid w:val="006F12BD"/>
    <w:rsid w:val="006F5BFA"/>
    <w:rsid w:val="007032E6"/>
    <w:rsid w:val="0072327A"/>
    <w:rsid w:val="00723BA7"/>
    <w:rsid w:val="00732445"/>
    <w:rsid w:val="007417AB"/>
    <w:rsid w:val="007512B9"/>
    <w:rsid w:val="00752C3F"/>
    <w:rsid w:val="007553A3"/>
    <w:rsid w:val="00772DC5"/>
    <w:rsid w:val="0078609A"/>
    <w:rsid w:val="007A1CF4"/>
    <w:rsid w:val="007B1112"/>
    <w:rsid w:val="007B2842"/>
    <w:rsid w:val="007B50CE"/>
    <w:rsid w:val="007C04B2"/>
    <w:rsid w:val="007C2F6F"/>
    <w:rsid w:val="007C72B4"/>
    <w:rsid w:val="007F49FF"/>
    <w:rsid w:val="00801D56"/>
    <w:rsid w:val="00805618"/>
    <w:rsid w:val="008058A8"/>
    <w:rsid w:val="00813D8B"/>
    <w:rsid w:val="00841B92"/>
    <w:rsid w:val="00844230"/>
    <w:rsid w:val="00844A7A"/>
    <w:rsid w:val="00851009"/>
    <w:rsid w:val="0085300D"/>
    <w:rsid w:val="0085666D"/>
    <w:rsid w:val="00873CEF"/>
    <w:rsid w:val="00890C48"/>
    <w:rsid w:val="008A7AC5"/>
    <w:rsid w:val="008B13DD"/>
    <w:rsid w:val="008B3530"/>
    <w:rsid w:val="008B4D0A"/>
    <w:rsid w:val="008D0224"/>
    <w:rsid w:val="008D2888"/>
    <w:rsid w:val="008D338F"/>
    <w:rsid w:val="008D55EF"/>
    <w:rsid w:val="008F553F"/>
    <w:rsid w:val="00905236"/>
    <w:rsid w:val="00907837"/>
    <w:rsid w:val="009107E1"/>
    <w:rsid w:val="00912AA1"/>
    <w:rsid w:val="009151E0"/>
    <w:rsid w:val="00921151"/>
    <w:rsid w:val="009344A3"/>
    <w:rsid w:val="00941906"/>
    <w:rsid w:val="009533F8"/>
    <w:rsid w:val="009536B8"/>
    <w:rsid w:val="009553EC"/>
    <w:rsid w:val="00962F54"/>
    <w:rsid w:val="0097417A"/>
    <w:rsid w:val="0097756B"/>
    <w:rsid w:val="00986551"/>
    <w:rsid w:val="00991948"/>
    <w:rsid w:val="009A2A2B"/>
    <w:rsid w:val="009C01A6"/>
    <w:rsid w:val="009E6109"/>
    <w:rsid w:val="009E659B"/>
    <w:rsid w:val="00A17965"/>
    <w:rsid w:val="00A320E9"/>
    <w:rsid w:val="00A52A2A"/>
    <w:rsid w:val="00A62E96"/>
    <w:rsid w:val="00A65DDF"/>
    <w:rsid w:val="00A74E5D"/>
    <w:rsid w:val="00A86E9E"/>
    <w:rsid w:val="00A90EEA"/>
    <w:rsid w:val="00A95DE4"/>
    <w:rsid w:val="00A9603A"/>
    <w:rsid w:val="00AD34D3"/>
    <w:rsid w:val="00AD4AB9"/>
    <w:rsid w:val="00AD6989"/>
    <w:rsid w:val="00AE1F66"/>
    <w:rsid w:val="00AE47F8"/>
    <w:rsid w:val="00AF1C04"/>
    <w:rsid w:val="00B05925"/>
    <w:rsid w:val="00B41DAF"/>
    <w:rsid w:val="00B4788E"/>
    <w:rsid w:val="00B54E99"/>
    <w:rsid w:val="00B63BAE"/>
    <w:rsid w:val="00B67DBF"/>
    <w:rsid w:val="00B968C4"/>
    <w:rsid w:val="00B96D4F"/>
    <w:rsid w:val="00B970BF"/>
    <w:rsid w:val="00BA686A"/>
    <w:rsid w:val="00BC203E"/>
    <w:rsid w:val="00BC4CAE"/>
    <w:rsid w:val="00BD2FC3"/>
    <w:rsid w:val="00BE5033"/>
    <w:rsid w:val="00C02EF7"/>
    <w:rsid w:val="00C0558C"/>
    <w:rsid w:val="00C10104"/>
    <w:rsid w:val="00C23999"/>
    <w:rsid w:val="00C7447E"/>
    <w:rsid w:val="00C845E7"/>
    <w:rsid w:val="00C8542F"/>
    <w:rsid w:val="00CB4CAA"/>
    <w:rsid w:val="00CD05E4"/>
    <w:rsid w:val="00CD0CE7"/>
    <w:rsid w:val="00CD10F7"/>
    <w:rsid w:val="00CD5C89"/>
    <w:rsid w:val="00CF0972"/>
    <w:rsid w:val="00CF5D9B"/>
    <w:rsid w:val="00D00846"/>
    <w:rsid w:val="00D01BD6"/>
    <w:rsid w:val="00D14251"/>
    <w:rsid w:val="00D30C81"/>
    <w:rsid w:val="00D37BCF"/>
    <w:rsid w:val="00D407E3"/>
    <w:rsid w:val="00D461C8"/>
    <w:rsid w:val="00D5094C"/>
    <w:rsid w:val="00D50C8B"/>
    <w:rsid w:val="00D571B9"/>
    <w:rsid w:val="00D769C8"/>
    <w:rsid w:val="00D85508"/>
    <w:rsid w:val="00DA177B"/>
    <w:rsid w:val="00DB582D"/>
    <w:rsid w:val="00DC4D17"/>
    <w:rsid w:val="00DD6467"/>
    <w:rsid w:val="00E04ADA"/>
    <w:rsid w:val="00E16128"/>
    <w:rsid w:val="00E346ED"/>
    <w:rsid w:val="00E464EE"/>
    <w:rsid w:val="00E5671D"/>
    <w:rsid w:val="00E6023F"/>
    <w:rsid w:val="00E87EC0"/>
    <w:rsid w:val="00E94D20"/>
    <w:rsid w:val="00EB15FD"/>
    <w:rsid w:val="00EC55F3"/>
    <w:rsid w:val="00ED0CEB"/>
    <w:rsid w:val="00ED6CC2"/>
    <w:rsid w:val="00EF0474"/>
    <w:rsid w:val="00EF5948"/>
    <w:rsid w:val="00F17AB8"/>
    <w:rsid w:val="00F20964"/>
    <w:rsid w:val="00F258BE"/>
    <w:rsid w:val="00F40288"/>
    <w:rsid w:val="00F42907"/>
    <w:rsid w:val="00F51DCA"/>
    <w:rsid w:val="00F556AB"/>
    <w:rsid w:val="00F56A61"/>
    <w:rsid w:val="00F60C50"/>
    <w:rsid w:val="00F92DF8"/>
    <w:rsid w:val="00FB610F"/>
    <w:rsid w:val="00FE4453"/>
    <w:rsid w:val="00FF1737"/>
    <w:rsid w:val="00FF659B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65EB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D65EB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qFormat/>
    <w:rsid w:val="000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0D65EB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0D6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E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9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4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link w:val="ConsTitle0"/>
    <w:rsid w:val="00723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723BA7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10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Кудрявцева Валентина Юрьевна</cp:lastModifiedBy>
  <cp:revision>126</cp:revision>
  <cp:lastPrinted>2024-08-08T09:17:00Z</cp:lastPrinted>
  <dcterms:created xsi:type="dcterms:W3CDTF">2018-03-28T02:14:00Z</dcterms:created>
  <dcterms:modified xsi:type="dcterms:W3CDTF">2024-08-20T03:02:00Z</dcterms:modified>
</cp:coreProperties>
</file>