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03B" w:rsidRPr="00F326F1" w:rsidRDefault="00B5003B" w:rsidP="00B5003B">
      <w:pPr>
        <w:jc w:val="center"/>
        <w:rPr>
          <w:sz w:val="32"/>
          <w:szCs w:val="32"/>
        </w:rPr>
      </w:pPr>
      <w:bookmarkStart w:id="0" w:name="_GoBack"/>
      <w:bookmarkEnd w:id="0"/>
      <w:r w:rsidRPr="00F326F1">
        <w:rPr>
          <w:sz w:val="32"/>
          <w:szCs w:val="32"/>
        </w:rPr>
        <w:t>ООО «ПРОЕКТГРУПП»</w:t>
      </w:r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Pr="004B53AC" w:rsidRDefault="00B5003B" w:rsidP="00B5003B">
      <w:pPr>
        <w:jc w:val="center"/>
        <w:rPr>
          <w:sz w:val="32"/>
          <w:szCs w:val="32"/>
        </w:rPr>
      </w:pPr>
      <w:r>
        <w:rPr>
          <w:sz w:val="32"/>
          <w:szCs w:val="32"/>
        </w:rPr>
        <w:t>«</w:t>
      </w:r>
      <w:r w:rsidRPr="004B53AC">
        <w:rPr>
          <w:sz w:val="32"/>
          <w:szCs w:val="32"/>
        </w:rPr>
        <w:t>Актуализац</w:t>
      </w:r>
      <w:r w:rsidR="005B3AA8">
        <w:rPr>
          <w:sz w:val="32"/>
          <w:szCs w:val="32"/>
        </w:rPr>
        <w:t>ия схемы теплоснабжения</w:t>
      </w:r>
      <w:r w:rsidR="002238FF" w:rsidRPr="002238FF">
        <w:rPr>
          <w:sz w:val="32"/>
          <w:szCs w:val="32"/>
        </w:rPr>
        <w:t xml:space="preserve"> </w:t>
      </w:r>
      <w:r w:rsidRPr="004B53AC">
        <w:rPr>
          <w:sz w:val="32"/>
          <w:szCs w:val="32"/>
        </w:rPr>
        <w:t>поселка Тея Север</w:t>
      </w:r>
      <w:r w:rsidR="00654807">
        <w:rPr>
          <w:sz w:val="32"/>
          <w:szCs w:val="32"/>
        </w:rPr>
        <w:t xml:space="preserve">о-Енисейского района на период </w:t>
      </w:r>
      <w:r w:rsidRPr="004B53AC">
        <w:rPr>
          <w:sz w:val="32"/>
          <w:szCs w:val="32"/>
        </w:rPr>
        <w:t>с 2013 до 2028 года</w:t>
      </w:r>
      <w:proofErr w:type="gramStart"/>
      <w:r w:rsidRPr="004B53AC">
        <w:rPr>
          <w:sz w:val="32"/>
          <w:szCs w:val="32"/>
        </w:rPr>
        <w:t>.</w:t>
      </w:r>
      <w:r>
        <w:rPr>
          <w:sz w:val="32"/>
          <w:szCs w:val="32"/>
        </w:rPr>
        <w:t>»</w:t>
      </w:r>
      <w:proofErr w:type="gramEnd"/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Pr="00F326F1" w:rsidRDefault="00B5003B" w:rsidP="00B5003B">
      <w:pPr>
        <w:jc w:val="center"/>
        <w:rPr>
          <w:sz w:val="32"/>
          <w:szCs w:val="32"/>
        </w:rPr>
      </w:pPr>
      <w:r w:rsidRPr="00F326F1">
        <w:rPr>
          <w:sz w:val="32"/>
          <w:szCs w:val="32"/>
        </w:rPr>
        <w:t>Проектная документация</w:t>
      </w:r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Pr="00B5003B" w:rsidRDefault="00B5003B" w:rsidP="00B5003B">
      <w:pPr>
        <w:jc w:val="center"/>
        <w:rPr>
          <w:sz w:val="32"/>
          <w:szCs w:val="32"/>
        </w:rPr>
      </w:pPr>
      <w:r w:rsidRPr="00B5003B">
        <w:rPr>
          <w:sz w:val="32"/>
          <w:szCs w:val="32"/>
        </w:rPr>
        <w:t>Том 2.</w:t>
      </w:r>
    </w:p>
    <w:p w:rsidR="00B5003B" w:rsidRPr="00B5003B" w:rsidRDefault="00B5003B" w:rsidP="00B5003B">
      <w:pPr>
        <w:jc w:val="center"/>
        <w:rPr>
          <w:sz w:val="32"/>
          <w:szCs w:val="32"/>
        </w:rPr>
      </w:pPr>
      <w:r w:rsidRPr="00B5003B">
        <w:rPr>
          <w:sz w:val="32"/>
          <w:szCs w:val="32"/>
        </w:rPr>
        <w:t xml:space="preserve">Схема теплоснабжения. </w:t>
      </w:r>
    </w:p>
    <w:p w:rsidR="00B5003B" w:rsidRPr="00B5003B" w:rsidRDefault="00B5003B" w:rsidP="00B5003B">
      <w:pPr>
        <w:jc w:val="center"/>
        <w:rPr>
          <w:sz w:val="32"/>
          <w:szCs w:val="32"/>
        </w:rPr>
      </w:pPr>
      <w:r w:rsidRPr="00B5003B">
        <w:rPr>
          <w:sz w:val="32"/>
          <w:szCs w:val="32"/>
        </w:rPr>
        <w:t>Перспективное потребление тепловой энергии.</w:t>
      </w:r>
    </w:p>
    <w:p w:rsidR="00B5003B" w:rsidRDefault="00B5003B" w:rsidP="00B5003B">
      <w:pPr>
        <w:jc w:val="center"/>
        <w:rPr>
          <w:b/>
          <w:sz w:val="32"/>
          <w:szCs w:val="32"/>
        </w:rPr>
      </w:pPr>
    </w:p>
    <w:p w:rsidR="00B5003B" w:rsidRDefault="00B5003B" w:rsidP="00B5003B">
      <w:pPr>
        <w:jc w:val="center"/>
        <w:rPr>
          <w:b/>
          <w:sz w:val="32"/>
          <w:szCs w:val="32"/>
        </w:rPr>
      </w:pPr>
      <w:r w:rsidRPr="00B5003B">
        <w:rPr>
          <w:b/>
          <w:sz w:val="32"/>
          <w:szCs w:val="32"/>
        </w:rPr>
        <w:t>149-16-ТС</w:t>
      </w:r>
    </w:p>
    <w:p w:rsidR="00F66551" w:rsidRPr="00E63E42" w:rsidRDefault="00F66551" w:rsidP="00E80BBF"/>
    <w:p w:rsidR="007C4C6E" w:rsidRDefault="007C4C6E" w:rsidP="00E80BBF"/>
    <w:p w:rsidR="007C4C6E" w:rsidRPr="007C4C6E" w:rsidRDefault="007C4C6E" w:rsidP="00E80BBF"/>
    <w:p w:rsidR="00B5003B" w:rsidRPr="00B5003B" w:rsidRDefault="00F66551" w:rsidP="00B5003B">
      <w:pPr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>
        <w:br w:type="page"/>
      </w:r>
      <w:r w:rsidR="00B5003B" w:rsidRPr="00B5003B">
        <w:rPr>
          <w:rFonts w:ascii="Arial" w:eastAsia="Times New Roman" w:hAnsi="Arial" w:cs="Arial"/>
          <w:bCs/>
          <w:sz w:val="32"/>
          <w:szCs w:val="32"/>
          <w:lang w:eastAsia="ru-RU"/>
        </w:rPr>
        <w:lastRenderedPageBreak/>
        <w:t>ООО «ПРОЕКТГРУПП»</w:t>
      </w: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654807">
      <w:pPr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B5003B">
        <w:rPr>
          <w:rFonts w:ascii="Arial" w:eastAsia="Times New Roman" w:hAnsi="Arial" w:cs="Arial"/>
          <w:bCs/>
          <w:sz w:val="32"/>
          <w:szCs w:val="32"/>
          <w:lang w:eastAsia="ru-RU"/>
        </w:rPr>
        <w:t>«Ак</w:t>
      </w:r>
      <w:r w:rsidR="00A82B20">
        <w:rPr>
          <w:rFonts w:ascii="Arial" w:eastAsia="Times New Roman" w:hAnsi="Arial" w:cs="Arial"/>
          <w:bCs/>
          <w:sz w:val="32"/>
          <w:szCs w:val="32"/>
          <w:lang w:eastAsia="ru-RU"/>
        </w:rPr>
        <w:t>туализация схемы теплоснабжения</w:t>
      </w:r>
      <w:r w:rsidR="00A82B20" w:rsidRPr="00A82B20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</w:t>
      </w:r>
      <w:r w:rsidRPr="00B5003B">
        <w:rPr>
          <w:rFonts w:ascii="Arial" w:eastAsia="Times New Roman" w:hAnsi="Arial" w:cs="Arial"/>
          <w:bCs/>
          <w:sz w:val="32"/>
          <w:szCs w:val="32"/>
          <w:lang w:eastAsia="ru-RU"/>
        </w:rPr>
        <w:t>поселка Тея Север</w:t>
      </w:r>
      <w:r w:rsidR="00654807">
        <w:rPr>
          <w:rFonts w:ascii="Arial" w:eastAsia="Times New Roman" w:hAnsi="Arial" w:cs="Arial"/>
          <w:bCs/>
          <w:sz w:val="32"/>
          <w:szCs w:val="32"/>
          <w:lang w:eastAsia="ru-RU"/>
        </w:rPr>
        <w:t>о-Енисейского района на период с 2013 до 2028 года</w:t>
      </w:r>
      <w:r w:rsidRPr="00B5003B">
        <w:rPr>
          <w:rFonts w:ascii="Arial" w:eastAsia="Times New Roman" w:hAnsi="Arial" w:cs="Arial"/>
          <w:bCs/>
          <w:sz w:val="32"/>
          <w:szCs w:val="32"/>
          <w:lang w:eastAsia="ru-RU"/>
        </w:rPr>
        <w:t>»</w:t>
      </w: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B5003B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B5003B">
        <w:rPr>
          <w:rFonts w:ascii="Arial" w:eastAsia="Times New Roman" w:hAnsi="Arial" w:cs="Arial"/>
          <w:bCs/>
          <w:sz w:val="32"/>
          <w:szCs w:val="32"/>
          <w:lang w:eastAsia="ru-RU"/>
        </w:rPr>
        <w:t>Проектная документация</w:t>
      </w: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B5003B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B5003B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B5003B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B5003B">
        <w:rPr>
          <w:rFonts w:ascii="Arial" w:eastAsia="Times New Roman" w:hAnsi="Arial" w:cs="Arial"/>
          <w:bCs/>
          <w:noProof/>
          <w:szCs w:val="24"/>
          <w:lang w:eastAsia="ru-RU"/>
        </w:rPr>
        <w:t>Том 2.</w:t>
      </w: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B5003B">
        <w:rPr>
          <w:rFonts w:ascii="Arial" w:eastAsia="Times New Roman" w:hAnsi="Arial" w:cs="Arial"/>
          <w:bCs/>
          <w:noProof/>
          <w:szCs w:val="24"/>
          <w:lang w:eastAsia="ru-RU"/>
        </w:rPr>
        <w:t xml:space="preserve">Схема теплоснабжения. </w:t>
      </w: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B5003B">
        <w:rPr>
          <w:rFonts w:ascii="Arial" w:eastAsia="Times New Roman" w:hAnsi="Arial" w:cs="Arial"/>
          <w:bCs/>
          <w:noProof/>
          <w:szCs w:val="24"/>
          <w:lang w:eastAsia="ru-RU"/>
        </w:rPr>
        <w:t>Перспективное потребление тепловой энергии.</w:t>
      </w: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B5003B" w:rsidRPr="00B5003B" w:rsidRDefault="00B5003B" w:rsidP="00B5003B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B5003B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149-16-ТС</w:t>
      </w:r>
    </w:p>
    <w:p w:rsidR="004419B2" w:rsidRPr="008C7B1C" w:rsidRDefault="004419B2" w:rsidP="00B5003B">
      <w:pPr>
        <w:pStyle w:val="a5"/>
        <w:ind w:left="-284" w:right="-87"/>
      </w:pPr>
    </w:p>
    <w:p w:rsidR="004419B2" w:rsidRDefault="004419B2" w:rsidP="004419B2"/>
    <w:p w:rsidR="004419B2" w:rsidRDefault="004419B2" w:rsidP="004419B2"/>
    <w:p w:rsidR="00555548" w:rsidRDefault="00555548" w:rsidP="004419B2"/>
    <w:p w:rsidR="00555548" w:rsidRDefault="00555548" w:rsidP="004419B2"/>
    <w:p w:rsidR="00555548" w:rsidRDefault="00555548" w:rsidP="004419B2"/>
    <w:p w:rsidR="00555548" w:rsidRDefault="00555548" w:rsidP="004419B2"/>
    <w:p w:rsidR="00555548" w:rsidRDefault="00555548" w:rsidP="004419B2"/>
    <w:p w:rsidR="00555548" w:rsidRPr="00B5003B" w:rsidRDefault="00B5003B" w:rsidP="00B5003B">
      <w:pPr>
        <w:spacing w:line="360" w:lineRule="auto"/>
        <w:ind w:firstLine="709"/>
        <w:jc w:val="left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B5003B">
        <w:rPr>
          <w:rFonts w:ascii="Arial" w:eastAsia="Times New Roman" w:hAnsi="Arial" w:cs="Arial"/>
          <w:bCs/>
          <w:noProof/>
          <w:szCs w:val="24"/>
          <w:lang w:eastAsia="ru-RU"/>
        </w:rPr>
        <w:t xml:space="preserve">Генеральный директор </w:t>
      </w:r>
      <w:r>
        <w:rPr>
          <w:rFonts w:ascii="Arial" w:eastAsia="Times New Roman" w:hAnsi="Arial" w:cs="Arial"/>
          <w:bCs/>
          <w:noProof/>
          <w:szCs w:val="24"/>
          <w:lang w:eastAsia="ru-RU"/>
        </w:rPr>
        <w:t xml:space="preserve">                                                                         </w:t>
      </w:r>
      <w:r w:rsidRPr="00B5003B">
        <w:rPr>
          <w:rFonts w:ascii="Arial" w:eastAsia="Times New Roman" w:hAnsi="Arial" w:cs="Arial"/>
          <w:bCs/>
          <w:noProof/>
          <w:szCs w:val="24"/>
          <w:lang w:eastAsia="ru-RU"/>
        </w:rPr>
        <w:t>Абрамов С.В.</w:t>
      </w:r>
    </w:p>
    <w:p w:rsidR="00E80BBF" w:rsidRPr="00E80BBF" w:rsidRDefault="00E80BBF" w:rsidP="00E80BBF"/>
    <w:p w:rsidR="00E80BBF" w:rsidRDefault="00E80BBF" w:rsidP="00F66551">
      <w:pPr>
        <w:sectPr w:rsidR="00E80BBF" w:rsidSect="003F727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624" w:right="652" w:bottom="1418" w:left="1418" w:header="283" w:footer="312" w:gutter="0"/>
          <w:cols w:space="708"/>
          <w:docGrid w:linePitch="360"/>
        </w:sectPr>
      </w:pPr>
    </w:p>
    <w:p w:rsidR="001F1450" w:rsidRDefault="001F1450" w:rsidP="001F1450">
      <w:pPr>
        <w:pStyle w:val="af3"/>
      </w:pPr>
      <w:r>
        <w:lastRenderedPageBreak/>
        <w:t>Состав документации</w:t>
      </w:r>
    </w:p>
    <w:tbl>
      <w:tblPr>
        <w:tblW w:w="10375" w:type="dxa"/>
        <w:tblInd w:w="-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402"/>
        <w:gridCol w:w="5272"/>
        <w:gridCol w:w="1134"/>
      </w:tblGrid>
      <w:tr w:rsidR="00801DAF" w:rsidRPr="009A6CA4" w:rsidTr="00801DAF">
        <w:trPr>
          <w:trHeight w:val="851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B5003B" w:rsidRDefault="00801DAF" w:rsidP="00801DAF">
            <w:pPr>
              <w:pStyle w:val="af4"/>
              <w:rPr>
                <w:b w:val="0"/>
                <w:spacing w:val="-18"/>
                <w:sz w:val="20"/>
                <w:szCs w:val="20"/>
              </w:rPr>
            </w:pPr>
            <w:r w:rsidRPr="00B5003B">
              <w:rPr>
                <w:b w:val="0"/>
                <w:spacing w:val="-18"/>
                <w:sz w:val="20"/>
                <w:szCs w:val="20"/>
              </w:rPr>
              <w:t>Номер тома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B5003B" w:rsidRDefault="00801DAF" w:rsidP="00801DAF">
            <w:pPr>
              <w:pStyle w:val="af4"/>
              <w:rPr>
                <w:b w:val="0"/>
                <w:sz w:val="20"/>
                <w:szCs w:val="20"/>
              </w:rPr>
            </w:pPr>
            <w:r w:rsidRPr="00B5003B">
              <w:rPr>
                <w:b w:val="0"/>
                <w:sz w:val="20"/>
                <w:szCs w:val="20"/>
              </w:rPr>
              <w:t>Обозначение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B5003B" w:rsidRDefault="00801DAF" w:rsidP="00801DAF">
            <w:pPr>
              <w:pStyle w:val="af4"/>
              <w:rPr>
                <w:b w:val="0"/>
                <w:sz w:val="20"/>
                <w:szCs w:val="20"/>
              </w:rPr>
            </w:pPr>
            <w:r w:rsidRPr="00B5003B">
              <w:rPr>
                <w:b w:val="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B5003B" w:rsidRDefault="00801DAF" w:rsidP="00801DAF">
            <w:pPr>
              <w:pStyle w:val="af4"/>
              <w:rPr>
                <w:b w:val="0"/>
                <w:spacing w:val="-12"/>
                <w:sz w:val="20"/>
                <w:szCs w:val="20"/>
              </w:rPr>
            </w:pPr>
            <w:r w:rsidRPr="00B5003B">
              <w:rPr>
                <w:b w:val="0"/>
                <w:spacing w:val="-12"/>
                <w:sz w:val="20"/>
                <w:szCs w:val="20"/>
              </w:rPr>
              <w:t>Примечание</w:t>
            </w:r>
          </w:p>
        </w:tc>
      </w:tr>
      <w:tr w:rsidR="00AA6B2C" w:rsidRPr="006602C0" w:rsidTr="00801DAF">
        <w:trPr>
          <w:trHeight w:val="454"/>
        </w:trPr>
        <w:tc>
          <w:tcPr>
            <w:tcW w:w="567" w:type="dxa"/>
            <w:vAlign w:val="center"/>
          </w:tcPr>
          <w:p w:rsidR="00AA6B2C" w:rsidRPr="00B5003B" w:rsidRDefault="00AA6B2C" w:rsidP="00574058">
            <w:pPr>
              <w:pStyle w:val="af6"/>
              <w:jc w:val="center"/>
            </w:pPr>
            <w:r w:rsidRPr="00B5003B">
              <w:t>1</w:t>
            </w:r>
          </w:p>
        </w:tc>
        <w:tc>
          <w:tcPr>
            <w:tcW w:w="3402" w:type="dxa"/>
            <w:vAlign w:val="center"/>
          </w:tcPr>
          <w:p w:rsidR="00AA6B2C" w:rsidRPr="00B5003B" w:rsidRDefault="00B5003B" w:rsidP="00574058">
            <w:pPr>
              <w:pStyle w:val="af6"/>
            </w:pPr>
            <w:r>
              <w:t>149-16-ТС</w:t>
            </w:r>
          </w:p>
        </w:tc>
        <w:tc>
          <w:tcPr>
            <w:tcW w:w="5272" w:type="dxa"/>
            <w:vAlign w:val="center"/>
          </w:tcPr>
          <w:p w:rsidR="00AA6B2C" w:rsidRPr="00B5003B" w:rsidRDefault="00AA6B2C" w:rsidP="00574058">
            <w:pPr>
              <w:pStyle w:val="af6"/>
            </w:pPr>
            <w:r w:rsidRPr="00B5003B">
    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    </w:r>
          </w:p>
        </w:tc>
        <w:tc>
          <w:tcPr>
            <w:tcW w:w="1134" w:type="dxa"/>
            <w:vAlign w:val="center"/>
          </w:tcPr>
          <w:p w:rsidR="00AA6B2C" w:rsidRPr="00B5003B" w:rsidRDefault="00AA6B2C" w:rsidP="00801DAF">
            <w:pPr>
              <w:pStyle w:val="af6"/>
            </w:pPr>
          </w:p>
        </w:tc>
      </w:tr>
      <w:tr w:rsidR="00AA6B2C" w:rsidRPr="009A6CA4" w:rsidTr="00801DAF">
        <w:trPr>
          <w:trHeight w:val="454"/>
        </w:trPr>
        <w:tc>
          <w:tcPr>
            <w:tcW w:w="567" w:type="dxa"/>
            <w:vAlign w:val="center"/>
          </w:tcPr>
          <w:p w:rsidR="00AA6B2C" w:rsidRPr="00B5003B" w:rsidRDefault="00AA6B2C" w:rsidP="00574058">
            <w:pPr>
              <w:pStyle w:val="af6"/>
              <w:jc w:val="center"/>
            </w:pPr>
            <w:r w:rsidRPr="00B5003B">
              <w:t>2</w:t>
            </w:r>
          </w:p>
        </w:tc>
        <w:tc>
          <w:tcPr>
            <w:tcW w:w="3402" w:type="dxa"/>
            <w:vAlign w:val="center"/>
          </w:tcPr>
          <w:p w:rsidR="00AA6B2C" w:rsidRPr="00B5003B" w:rsidRDefault="00B5003B" w:rsidP="00574058">
            <w:pPr>
              <w:pStyle w:val="af6"/>
            </w:pPr>
            <w:r>
              <w:t>149-16-ТС</w:t>
            </w:r>
          </w:p>
        </w:tc>
        <w:tc>
          <w:tcPr>
            <w:tcW w:w="5272" w:type="dxa"/>
            <w:vAlign w:val="center"/>
          </w:tcPr>
          <w:p w:rsidR="00AA6B2C" w:rsidRPr="00B5003B" w:rsidRDefault="00AA6B2C" w:rsidP="00574058">
            <w:pPr>
              <w:pStyle w:val="af6"/>
            </w:pPr>
            <w:r w:rsidRPr="00B5003B">
              <w:t>Схема теплоснабжения. Перспективное потребление тепловой энергии</w:t>
            </w:r>
          </w:p>
        </w:tc>
        <w:tc>
          <w:tcPr>
            <w:tcW w:w="1134" w:type="dxa"/>
            <w:vAlign w:val="center"/>
          </w:tcPr>
          <w:p w:rsidR="00AA6B2C" w:rsidRPr="00B5003B" w:rsidRDefault="00AA6B2C" w:rsidP="00801DAF">
            <w:pPr>
              <w:pStyle w:val="af6"/>
            </w:pPr>
          </w:p>
        </w:tc>
      </w:tr>
    </w:tbl>
    <w:p w:rsidR="00566807" w:rsidRPr="007C4C6E" w:rsidRDefault="00566807" w:rsidP="00A9554B">
      <w:pPr>
        <w:pStyle w:val="e"/>
        <w:jc w:val="center"/>
        <w:rPr>
          <w:b/>
        </w:rPr>
      </w:pPr>
    </w:p>
    <w:p w:rsidR="00A9554B" w:rsidRDefault="00A9554B" w:rsidP="001F1450">
      <w:pPr>
        <w:sectPr w:rsidR="00A9554B" w:rsidSect="001A3C8A">
          <w:headerReference w:type="default" r:id="rId12"/>
          <w:footerReference w:type="default" r:id="rId13"/>
          <w:headerReference w:type="first" r:id="rId14"/>
          <w:pgSz w:w="11906" w:h="16838"/>
          <w:pgMar w:top="624" w:right="652" w:bottom="1418" w:left="1418" w:header="283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pgNumType w:start="2"/>
          <w:cols w:space="708"/>
          <w:titlePg/>
          <w:docGrid w:linePitch="360"/>
        </w:sectPr>
      </w:pPr>
    </w:p>
    <w:p w:rsidR="001C3A3B" w:rsidRDefault="001C3A3B" w:rsidP="001C3A3B">
      <w:pPr>
        <w:pStyle w:val="af3"/>
      </w:pPr>
      <w:r w:rsidRPr="001524C4">
        <w:lastRenderedPageBreak/>
        <w:t>Содержание</w:t>
      </w:r>
      <w:bookmarkStart w:id="1" w:name="zk2"/>
      <w:bookmarkEnd w:id="1"/>
    </w:p>
    <w:p w:rsidR="0019088B" w:rsidRDefault="00662E0A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9A6CA4">
        <w:fldChar w:fldCharType="begin"/>
      </w:r>
      <w:r w:rsidR="001C3A3B" w:rsidRPr="009A6CA4">
        <w:instrText xml:space="preserve"> TOC \o "1-3" \h \z </w:instrText>
      </w:r>
      <w:r w:rsidRPr="009A6CA4">
        <w:fldChar w:fldCharType="separate"/>
      </w:r>
      <w:hyperlink w:anchor="_Toc479432296" w:history="1">
        <w:r w:rsidR="0019088B" w:rsidRPr="00947923">
          <w:rPr>
            <w:rStyle w:val="af7"/>
            <w:noProof/>
          </w:rPr>
          <w:t>Введение.....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9088B" w:rsidRDefault="00662E0A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32297" w:history="1">
        <w:r w:rsidR="0019088B" w:rsidRPr="00947923">
          <w:rPr>
            <w:rStyle w:val="af7"/>
            <w:noProof/>
          </w:rPr>
          <w:t>Раздел 1.</w:t>
        </w:r>
        <w:r w:rsidR="0019088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088B" w:rsidRPr="00947923">
          <w:rPr>
            <w:rStyle w:val="af7"/>
            <w:noProof/>
          </w:rPr>
          <w:t>Показатели перспективного спроса на тепловую энергию (мощность) и теплоноситель в установленных границах поселения, городского округа.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298" w:history="1">
        <w:r w:rsidR="0019088B" w:rsidRPr="00947923">
          <w:rPr>
            <w:rStyle w:val="af7"/>
            <w:w w:val="0"/>
          </w:rPr>
          <w:t>1.1.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дома,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– этапы).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_Toc479432298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299" w:history="1">
        <w:r w:rsidR="0019088B" w:rsidRPr="00947923">
          <w:rPr>
            <w:rStyle w:val="af7"/>
            <w:w w:val="0"/>
          </w:rPr>
          <w:t>1.2.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 в каждом расчетном элементе территориального деления на каждом этапе.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_Toc479432299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00" w:history="1">
        <w:r w:rsidR="0019088B" w:rsidRPr="00947923">
          <w:rPr>
            <w:rStyle w:val="af7"/>
            <w:w w:val="0"/>
          </w:rPr>
          <w:t>1.3.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каждом этапе.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32301" w:history="1">
        <w:r w:rsidR="0019088B" w:rsidRPr="00947923">
          <w:rPr>
            <w:rStyle w:val="af7"/>
            <w:noProof/>
          </w:rPr>
          <w:t>Раздел 2.</w:t>
        </w:r>
        <w:r w:rsidR="0019088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088B" w:rsidRPr="00947923">
          <w:rPr>
            <w:rStyle w:val="af7"/>
            <w:noProof/>
          </w:rPr>
          <w:t>Перспективные балансы тепловой мощности источников тепловой энергии и тепловой нагрузки потребителей.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02" w:history="1">
        <w:r w:rsidR="0019088B" w:rsidRPr="00947923">
          <w:rPr>
            <w:rStyle w:val="af7"/>
            <w:w w:val="0"/>
          </w:rPr>
          <w:t>2.1.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Радиус эффективного теплоснабжения.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03" w:history="1">
        <w:r w:rsidR="0019088B" w:rsidRPr="00947923">
          <w:rPr>
            <w:rStyle w:val="af7"/>
            <w:w w:val="0"/>
          </w:rPr>
          <w:t>2.2.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Описание существующих и перспективных зон действия систем теплоснабжения и источников тепловой энергии.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04" w:history="1">
        <w:r w:rsidR="0019088B" w:rsidRPr="00947923">
          <w:rPr>
            <w:rStyle w:val="af7"/>
            <w:w w:val="0"/>
          </w:rPr>
          <w:t>2.3.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Описание существующих и перспективных зон действия индивидуальных источников тепловой энергии.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05" w:history="1">
        <w:r w:rsidR="0019088B" w:rsidRPr="00947923">
          <w:rPr>
            <w:rStyle w:val="af7"/>
            <w:w w:val="0"/>
          </w:rPr>
          <w:t>2.4.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этапе.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32306" w:history="1">
        <w:r w:rsidR="0019088B" w:rsidRPr="00947923">
          <w:rPr>
            <w:rStyle w:val="af7"/>
          </w:rPr>
          <w:t>2.4.1.</w:t>
        </w:r>
        <w:r w:rsidR="0019088B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Существующие и перспективные значения установленной тепловой мощности основного оборудования источника (источников) тепловой энергии.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32307" w:history="1">
        <w:r w:rsidR="0019088B" w:rsidRPr="00947923">
          <w:rPr>
            <w:rStyle w:val="af7"/>
          </w:rPr>
          <w:t>2.4.2.</w:t>
        </w:r>
        <w:r w:rsidR="0019088B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Существующие и перспективные технические ограничения на использование установленной тепловой мощности и значения располагаемой мощности основного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32308" w:history="1">
        <w:r w:rsidR="0019088B" w:rsidRPr="00947923">
          <w:rPr>
            <w:rStyle w:val="af7"/>
          </w:rPr>
          <w:t>2.4.3.</w:t>
        </w:r>
        <w:r w:rsidR="0019088B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Существующие и перспективные затраты тепловой мощности на собственные и хозяйственные нужды источников тепловой энергии.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32309" w:history="1">
        <w:r w:rsidR="0019088B" w:rsidRPr="00947923">
          <w:rPr>
            <w:rStyle w:val="af7"/>
          </w:rPr>
          <w:t>2.4.4.</w:t>
        </w:r>
        <w:r w:rsidR="0019088B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Значения существующей и перспективной тепловой мощности источников тепловой энергии нетто.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32310" w:history="1">
        <w:r w:rsidR="0019088B" w:rsidRPr="00947923">
          <w:rPr>
            <w:rStyle w:val="af7"/>
          </w:rPr>
          <w:t>2.4.5.</w:t>
        </w:r>
        <w:r w:rsidR="0019088B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32311" w:history="1">
        <w:r w:rsidR="0019088B" w:rsidRPr="00947923">
          <w:rPr>
            <w:rStyle w:val="af7"/>
          </w:rPr>
          <w:t>2.4.6.</w:t>
        </w:r>
        <w:r w:rsidR="0019088B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 xml:space="preserve">Значения существующей и перспективной резервной тепловой мощности источников теплоснабжения, в том числе источников тепловой энергии, </w:t>
        </w:r>
        <w:r w:rsidR="0019088B" w:rsidRPr="00947923">
          <w:rPr>
            <w:rStyle w:val="af7"/>
          </w:rPr>
          <w:lastRenderedPageBreak/>
          <w:t>принадлежащих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32312" w:history="1">
        <w:r w:rsidR="0019088B" w:rsidRPr="00947923">
          <w:rPr>
            <w:rStyle w:val="af7"/>
            <w:noProof/>
          </w:rPr>
          <w:t>Раздел 3.</w:t>
        </w:r>
        <w:r w:rsidR="0019088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088B" w:rsidRPr="00947923">
          <w:rPr>
            <w:rStyle w:val="af7"/>
            <w:noProof/>
          </w:rPr>
          <w:t>Перспективные балансы теплоносителя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13" w:history="1">
        <w:r w:rsidR="0019088B" w:rsidRPr="00947923">
          <w:rPr>
            <w:rStyle w:val="af7"/>
            <w:w w:val="0"/>
          </w:rPr>
          <w:t>3.1.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14" w:history="1">
        <w:r w:rsidR="0019088B" w:rsidRPr="00947923">
          <w:rPr>
            <w:rStyle w:val="af7"/>
            <w:w w:val="0"/>
          </w:rPr>
          <w:t>3.2.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32315" w:history="1">
        <w:r w:rsidR="0019088B" w:rsidRPr="00947923">
          <w:rPr>
            <w:rStyle w:val="af7"/>
            <w:noProof/>
          </w:rPr>
          <w:t>Раздел 4.</w:t>
        </w:r>
        <w:r w:rsidR="0019088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088B" w:rsidRPr="00947923">
          <w:rPr>
            <w:rStyle w:val="af7"/>
            <w:noProof/>
          </w:rPr>
          <w:t>Предложения по строительству, реконструкции и техническому перевооружению источников тепловой энергии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16" w:history="1">
        <w:r w:rsidR="0019088B" w:rsidRPr="00947923">
          <w:rPr>
            <w:rStyle w:val="af7"/>
            <w:w w:val="0"/>
          </w:rPr>
          <w:t>4.1.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17" w:history="1">
        <w:r w:rsidR="0019088B" w:rsidRPr="00947923">
          <w:rPr>
            <w:rStyle w:val="af7"/>
            <w:w w:val="0"/>
          </w:rPr>
          <w:t>4.2.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18" w:history="1">
        <w:r w:rsidR="0019088B" w:rsidRPr="00947923">
          <w:rPr>
            <w:rStyle w:val="af7"/>
            <w:w w:val="0"/>
          </w:rPr>
          <w:t>4.3.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техническому перевооружению источников тепловой энергии с целью повышения эффективности работы систем теплоснабжения.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19" w:history="1">
        <w:r w:rsidR="0019088B" w:rsidRPr="00947923">
          <w:rPr>
            <w:rStyle w:val="af7"/>
            <w:w w:val="0"/>
          </w:rPr>
          <w:t>4.4.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Графики совместной работы источников тепловой энергии, функционирующих в режиме комбинированной выработки электрической и тепловой энергии  котельных.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20" w:history="1">
        <w:r w:rsidR="0019088B" w:rsidRPr="00947923">
          <w:rPr>
            <w:rStyle w:val="af7"/>
            <w:w w:val="0"/>
          </w:rPr>
          <w:t>4.5.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Меры по переоборудованию котельных в источники комбинированной выработки электрической и тепловой энергии для каждого этапа.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21" w:history="1">
        <w:r w:rsidR="0019088B" w:rsidRPr="00947923">
          <w:rPr>
            <w:rStyle w:val="af7"/>
            <w:w w:val="0"/>
          </w:rPr>
          <w:t>4.6.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22" w:history="1">
        <w:r w:rsidR="0019088B" w:rsidRPr="00947923">
          <w:rPr>
            <w:rStyle w:val="af7"/>
            <w:w w:val="0"/>
          </w:rPr>
          <w:t>4.7.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23" w:history="1">
        <w:r w:rsidR="0019088B" w:rsidRPr="00947923">
          <w:rPr>
            <w:rStyle w:val="af7"/>
            <w:w w:val="0"/>
          </w:rPr>
          <w:t>4.8.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Оптимальный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24" w:history="1">
        <w:r w:rsidR="0019088B" w:rsidRPr="00947923">
          <w:rPr>
            <w:rStyle w:val="af7"/>
            <w:w w:val="0"/>
          </w:rPr>
          <w:t>4.9.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32325" w:history="1">
        <w:r w:rsidR="0019088B" w:rsidRPr="00947923">
          <w:rPr>
            <w:rStyle w:val="af7"/>
            <w:noProof/>
          </w:rPr>
          <w:t>Раздел 5.</w:t>
        </w:r>
        <w:r w:rsidR="0019088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088B" w:rsidRPr="00947923">
          <w:rPr>
            <w:rStyle w:val="af7"/>
            <w:noProof/>
          </w:rPr>
          <w:t>Предложения по строительству и реконструкции тепловых сетей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26" w:history="1">
        <w:r w:rsidR="0019088B" w:rsidRPr="00947923">
          <w:rPr>
            <w:rStyle w:val="af7"/>
            <w:w w:val="0"/>
          </w:rPr>
          <w:t>5.1.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27" w:history="1">
        <w:r w:rsidR="0019088B" w:rsidRPr="00947923">
          <w:rPr>
            <w:rStyle w:val="af7"/>
            <w:w w:val="0"/>
          </w:rPr>
          <w:t>5.2.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28" w:history="1">
        <w:r w:rsidR="0019088B" w:rsidRPr="00947923">
          <w:rPr>
            <w:rStyle w:val="af7"/>
            <w:w w:val="0"/>
          </w:rPr>
          <w:t>5.3.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29" w:history="1">
        <w:r w:rsidR="0019088B" w:rsidRPr="00947923">
          <w:rPr>
            <w:rStyle w:val="af7"/>
            <w:w w:val="0"/>
          </w:rPr>
          <w:t>5.4.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30" w:history="1">
        <w:r w:rsidR="0019088B" w:rsidRPr="00947923">
          <w:rPr>
            <w:rStyle w:val="af7"/>
            <w:w w:val="0"/>
          </w:rPr>
          <w:t>5.5.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строительству и реконструкции тепловых сетей для обеспечения нормативной надежности и безопасности теплоснабжения.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92623" w:rsidRPr="00E503D8" w:rsidRDefault="00662E0A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32331" w:history="1">
        <w:r w:rsidR="0019088B" w:rsidRPr="00947923">
          <w:rPr>
            <w:rStyle w:val="af7"/>
            <w:noProof/>
          </w:rPr>
          <w:t>Раздел 6.</w:t>
        </w:r>
        <w:r w:rsidR="0019088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088B" w:rsidRPr="00947923">
          <w:rPr>
            <w:rStyle w:val="af7"/>
            <w:noProof/>
          </w:rPr>
          <w:t>Перспективные топливные балансы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9088B" w:rsidRDefault="00662E0A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32332" w:history="1">
        <w:r w:rsidR="00A82B20">
          <w:rPr>
            <w:rStyle w:val="af7"/>
            <w:noProof/>
          </w:rPr>
          <w:t xml:space="preserve">Раздел </w:t>
        </w:r>
        <w:r w:rsidR="00E503D8">
          <w:rPr>
            <w:rStyle w:val="af7"/>
            <w:noProof/>
          </w:rPr>
          <w:t>7</w:t>
        </w:r>
        <w:r w:rsidR="0019088B" w:rsidRPr="00947923">
          <w:rPr>
            <w:rStyle w:val="af7"/>
            <w:noProof/>
          </w:rPr>
          <w:t>.</w:t>
        </w:r>
        <w:r w:rsidR="0019088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088B" w:rsidRPr="00947923">
          <w:rPr>
            <w:rStyle w:val="af7"/>
            <w:noProof/>
          </w:rPr>
          <w:t>Инвестиции в строительство, реконструкцию и техническое перевооружение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33" w:history="1">
        <w:r w:rsidR="00E503D8">
          <w:rPr>
            <w:rStyle w:val="af7"/>
            <w:w w:val="0"/>
          </w:rPr>
          <w:t>7</w:t>
        </w:r>
        <w:r w:rsidR="0019088B" w:rsidRPr="00947923">
          <w:rPr>
            <w:rStyle w:val="af7"/>
            <w:w w:val="0"/>
          </w:rPr>
          <w:t>.1.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34" w:history="1">
        <w:r w:rsidR="00E503D8">
          <w:rPr>
            <w:rStyle w:val="af7"/>
            <w:w w:val="0"/>
          </w:rPr>
          <w:t>7</w:t>
        </w:r>
        <w:r w:rsidR="0019088B" w:rsidRPr="00947923">
          <w:rPr>
            <w:rStyle w:val="af7"/>
            <w:w w:val="0"/>
          </w:rPr>
          <w:t>.2.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32335" w:history="1">
        <w:r w:rsidR="00E503D8">
          <w:rPr>
            <w:rStyle w:val="af7"/>
            <w:w w:val="0"/>
          </w:rPr>
          <w:t>7</w:t>
        </w:r>
        <w:r w:rsidR="0019088B" w:rsidRPr="00947923">
          <w:rPr>
            <w:rStyle w:val="af7"/>
            <w:w w:val="0"/>
          </w:rPr>
          <w:t>.3.</w:t>
        </w:r>
        <w:r w:rsidR="0019088B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19088B" w:rsidRPr="00947923">
          <w:rPr>
            <w:rStyle w:val="af7"/>
          </w:rPr>
  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  </w:r>
        <w:r w:rsidR="0019088B">
          <w:rPr>
            <w:webHidden/>
          </w:rPr>
          <w:tab/>
        </w:r>
        <w:r>
          <w:rPr>
            <w:webHidden/>
          </w:rPr>
          <w:fldChar w:fldCharType="begin"/>
        </w:r>
        <w:r w:rsidR="0019088B">
          <w:rPr>
            <w:webHidden/>
          </w:rPr>
          <w:instrText xml:space="preserve"> PAGEREF _Toc479432335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E43F2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19088B" w:rsidRDefault="00662E0A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32336" w:history="1">
        <w:r w:rsidR="0019088B" w:rsidRPr="00947923">
          <w:rPr>
            <w:rStyle w:val="af7"/>
            <w:noProof/>
          </w:rPr>
          <w:t>Раздел 8.</w:t>
        </w:r>
        <w:r w:rsidR="0019088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088B" w:rsidRPr="00947923">
          <w:rPr>
            <w:rStyle w:val="af7"/>
            <w:noProof/>
          </w:rPr>
          <w:t>Решение об определении единой теплоснабжающей организации (организаций)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9088B" w:rsidRDefault="00662E0A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32337" w:history="1">
        <w:r w:rsidR="0019088B" w:rsidRPr="00947923">
          <w:rPr>
            <w:rStyle w:val="af7"/>
            <w:noProof/>
          </w:rPr>
          <w:t>Раздел 9.</w:t>
        </w:r>
        <w:r w:rsidR="0019088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088B" w:rsidRPr="00947923">
          <w:rPr>
            <w:rStyle w:val="af7"/>
            <w:noProof/>
          </w:rPr>
          <w:t>Решения о рапределении тепловой нагрузки между источниками тепловой энергии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19088B" w:rsidRDefault="00662E0A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32338" w:history="1">
        <w:r w:rsidR="0019088B" w:rsidRPr="00947923">
          <w:rPr>
            <w:rStyle w:val="af7"/>
            <w:noProof/>
          </w:rPr>
          <w:t>Раздел 10.</w:t>
        </w:r>
        <w:r w:rsidR="0019088B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088B" w:rsidRPr="00947923">
          <w:rPr>
            <w:rStyle w:val="af7"/>
            <w:noProof/>
          </w:rPr>
          <w:t>Решения по бесхозяйным сетям.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19088B" w:rsidRDefault="00662E0A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32339" w:history="1">
        <w:r w:rsidR="0019088B" w:rsidRPr="00947923">
          <w:rPr>
            <w:rStyle w:val="af7"/>
            <w:noProof/>
          </w:rPr>
          <w:t>Нормативно-техническая (ссылочная) литература</w:t>
        </w:r>
        <w:r w:rsidR="0019088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9088B">
          <w:rPr>
            <w:noProof/>
            <w:webHidden/>
          </w:rPr>
          <w:instrText xml:space="preserve"> PAGEREF _Toc479432339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43F2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0C5877" w:rsidRPr="00AE320D" w:rsidRDefault="00662E0A" w:rsidP="003B32D1">
      <w:pPr>
        <w:pStyle w:val="12"/>
      </w:pPr>
      <w:r w:rsidRPr="009A6CA4">
        <w:fldChar w:fldCharType="end"/>
      </w:r>
    </w:p>
    <w:p w:rsidR="000C5877" w:rsidRPr="00AE320D" w:rsidRDefault="000C5877" w:rsidP="000C5877">
      <w:pPr>
        <w:sectPr w:rsidR="000C5877" w:rsidRPr="00AE320D" w:rsidSect="00EA6369">
          <w:headerReference w:type="default" r:id="rId15"/>
          <w:footerReference w:type="first" r:id="rId16"/>
          <w:pgSz w:w="11906" w:h="16838"/>
          <w:pgMar w:top="624" w:right="652" w:bottom="1418" w:left="1418" w:header="283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cols w:space="708"/>
          <w:titlePg/>
          <w:docGrid w:linePitch="360"/>
        </w:sectPr>
      </w:pPr>
    </w:p>
    <w:p w:rsidR="000C5877" w:rsidRPr="00BF79A7" w:rsidRDefault="000C5877" w:rsidP="000C5877">
      <w:pPr>
        <w:pStyle w:val="1"/>
        <w:numPr>
          <w:ilvl w:val="0"/>
          <w:numId w:val="0"/>
        </w:numPr>
        <w:ind w:left="709"/>
        <w:jc w:val="center"/>
        <w:rPr>
          <w:bCs/>
          <w:color w:val="FFFFFF" w:themeColor="background1"/>
        </w:rPr>
      </w:pPr>
      <w:bookmarkStart w:id="2" w:name="zk3"/>
      <w:bookmarkStart w:id="3" w:name="_Toc479432296"/>
      <w:r w:rsidRPr="000668BE">
        <w:rPr>
          <w:bCs/>
        </w:rPr>
        <w:lastRenderedPageBreak/>
        <w:t>Введение</w:t>
      </w:r>
      <w:bookmarkEnd w:id="2"/>
      <w:r w:rsidR="00BF79A7" w:rsidRPr="00BF79A7">
        <w:rPr>
          <w:bCs/>
          <w:color w:val="FFFFFF" w:themeColor="background1"/>
        </w:rPr>
        <w:t>.....</w:t>
      </w:r>
      <w:bookmarkEnd w:id="3"/>
      <w:r w:rsidR="00411BC6" w:rsidRPr="00BF79A7">
        <w:rPr>
          <w:bCs/>
          <w:color w:val="FFFFFF" w:themeColor="background1"/>
        </w:rPr>
        <w:tab/>
      </w:r>
    </w:p>
    <w:p w:rsidR="003650CD" w:rsidRPr="002360AD" w:rsidRDefault="003650CD" w:rsidP="003650CD">
      <w:pPr>
        <w:pStyle w:val="Default"/>
        <w:ind w:firstLine="709"/>
        <w:jc w:val="both"/>
      </w:pPr>
      <w:r w:rsidRPr="002360AD">
        <w:t xml:space="preserve">В соответствии с Муниципальным контрактом № </w:t>
      </w:r>
      <w:r>
        <w:t>150-16</w:t>
      </w:r>
      <w:r w:rsidRPr="002360AD">
        <w:t xml:space="preserve"> с </w:t>
      </w:r>
      <w:r>
        <w:t xml:space="preserve">муниципальным казенным учреждением «Служба заказчика-застройщика Северо-Енисейского района» </w:t>
      </w:r>
      <w:r w:rsidRPr="002360AD">
        <w:t>выполняется а</w:t>
      </w:r>
      <w:r w:rsidRPr="002360AD">
        <w:t>к</w:t>
      </w:r>
      <w:r w:rsidRPr="002360AD">
        <w:t xml:space="preserve">туализация проекта «Схема теплоснабжения </w:t>
      </w:r>
      <w:r>
        <w:t xml:space="preserve">рабочего поселка Тея Северо-Енисейского района </w:t>
      </w:r>
      <w:r w:rsidRPr="002360AD">
        <w:t>на период с 2013 года до 2028 года», внесением изменений в текстовые материалы тома I  «</w:t>
      </w:r>
      <w:r>
        <w:t>Обосновывающие материалы к схеме теплоснабжения</w:t>
      </w:r>
      <w:r w:rsidRPr="002360AD">
        <w:t>» и тома II «</w:t>
      </w:r>
      <w:r>
        <w:t>Схема теплоснабжения. Перспективное потребление тепловой энергии</w:t>
      </w:r>
      <w:r w:rsidRPr="002360AD">
        <w:t xml:space="preserve">». </w:t>
      </w:r>
    </w:p>
    <w:p w:rsidR="00A82B20" w:rsidRDefault="003650CD" w:rsidP="00A82B20">
      <w:pPr>
        <w:pStyle w:val="Default"/>
        <w:ind w:firstLine="709"/>
        <w:jc w:val="both"/>
      </w:pPr>
      <w:r>
        <w:t>При разработке учтены требования законодательства Российской Федерации, станда</w:t>
      </w:r>
      <w:r>
        <w:t>р</w:t>
      </w:r>
      <w:r>
        <w:t>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</w:p>
    <w:p w:rsidR="00551193" w:rsidRDefault="00551193" w:rsidP="00606535">
      <w:pPr>
        <w:pStyle w:val="Default"/>
        <w:ind w:firstLine="709"/>
        <w:jc w:val="both"/>
        <w:rPr>
          <w:sz w:val="23"/>
          <w:szCs w:val="23"/>
        </w:rPr>
      </w:pPr>
    </w:p>
    <w:p w:rsidR="00551193" w:rsidRPr="00606535" w:rsidRDefault="00551193" w:rsidP="00606535">
      <w:pPr>
        <w:pStyle w:val="Default"/>
        <w:ind w:firstLine="709"/>
        <w:jc w:val="both"/>
        <w:rPr>
          <w:sz w:val="23"/>
          <w:szCs w:val="23"/>
        </w:rPr>
      </w:pPr>
    </w:p>
    <w:p w:rsidR="00AE320D" w:rsidRDefault="00B5003B" w:rsidP="00695CA4">
      <w:pPr>
        <w:pStyle w:val="1"/>
      </w:pPr>
      <w:bookmarkStart w:id="4" w:name="_Toc479432297"/>
      <w:r>
        <w:lastRenderedPageBreak/>
        <w:t>Показатели перспективного спроса на тепловую энергию (мощность) и теплоноситель в установленных границах поселения, городского округа.</w:t>
      </w:r>
      <w:bookmarkEnd w:id="4"/>
    </w:p>
    <w:p w:rsidR="00AE320D" w:rsidRDefault="003E0B4B" w:rsidP="007E4137">
      <w:pPr>
        <w:pStyle w:val="2"/>
      </w:pPr>
      <w:bookmarkStart w:id="5" w:name="_Toc479432298"/>
      <w:r>
        <w:t>П</w:t>
      </w:r>
      <w:r w:rsidR="00AE320D">
        <w:t>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дома, жилые дома, общественные здания и производственные здания промышленных предприятий по этапам - на каждый год первого 5</w:t>
      </w:r>
      <w:r w:rsidR="00224060">
        <w:t>-</w:t>
      </w:r>
      <w:r w:rsidR="00AE320D">
        <w:t>летнего периода и на последующие 5-летние периоды (дале</w:t>
      </w:r>
      <w:r w:rsidR="0071646A">
        <w:t xml:space="preserve">е </w:t>
      </w:r>
      <w:r w:rsidR="00224060">
        <w:t>–</w:t>
      </w:r>
      <w:r w:rsidR="0071646A">
        <w:t xml:space="preserve"> этапы)</w:t>
      </w:r>
      <w:r w:rsidR="00673B77">
        <w:t>.</w:t>
      </w:r>
      <w:bookmarkEnd w:id="5"/>
    </w:p>
    <w:p w:rsidR="00E36596" w:rsidRPr="004F3376" w:rsidRDefault="00E36596" w:rsidP="002766A3">
      <w:pPr>
        <w:pStyle w:val="e"/>
        <w:rPr>
          <w:b/>
          <w:highlight w:val="yellow"/>
        </w:rPr>
      </w:pPr>
      <w:r w:rsidRPr="004F3376">
        <w:rPr>
          <w:b/>
          <w:highlight w:val="yellow"/>
        </w:rPr>
        <w:t>Жилой фонд</w:t>
      </w:r>
    </w:p>
    <w:p w:rsidR="002766A3" w:rsidRPr="004F3376" w:rsidRDefault="002766A3" w:rsidP="002766A3">
      <w:pPr>
        <w:pStyle w:val="e"/>
        <w:rPr>
          <w:highlight w:val="yellow"/>
        </w:rPr>
      </w:pPr>
      <w:r w:rsidRPr="004F3376">
        <w:rPr>
          <w:b/>
          <w:highlight w:val="yellow"/>
          <w:u w:val="single"/>
        </w:rPr>
        <w:t>На первый этап</w:t>
      </w:r>
      <w:r w:rsidR="004F3376" w:rsidRPr="004F3376">
        <w:rPr>
          <w:b/>
          <w:highlight w:val="yellow"/>
          <w:u w:val="single"/>
        </w:rPr>
        <w:t xml:space="preserve"> (2013-2017 </w:t>
      </w:r>
      <w:proofErr w:type="spellStart"/>
      <w:proofErr w:type="gramStart"/>
      <w:r w:rsidR="004F3376" w:rsidRPr="004F3376">
        <w:rPr>
          <w:b/>
          <w:highlight w:val="yellow"/>
          <w:u w:val="single"/>
        </w:rPr>
        <w:t>гг</w:t>
      </w:r>
      <w:proofErr w:type="spellEnd"/>
      <w:proofErr w:type="gramEnd"/>
      <w:r w:rsidR="004F3376" w:rsidRPr="004F3376">
        <w:rPr>
          <w:b/>
          <w:highlight w:val="yellow"/>
          <w:u w:val="single"/>
        </w:rPr>
        <w:t>)</w:t>
      </w:r>
      <w:r w:rsidRPr="004F3376">
        <w:rPr>
          <w:highlight w:val="yellow"/>
        </w:rPr>
        <w:t xml:space="preserve"> </w:t>
      </w:r>
    </w:p>
    <w:p w:rsidR="00077823" w:rsidRPr="004F3376" w:rsidRDefault="00077823" w:rsidP="002766A3">
      <w:pPr>
        <w:pStyle w:val="e"/>
        <w:rPr>
          <w:highlight w:val="yellow"/>
        </w:rPr>
      </w:pPr>
      <w:r w:rsidRPr="004F3376">
        <w:rPr>
          <w:highlight w:val="yellow"/>
        </w:rPr>
        <w:t>Генеральным планом предлагается в центральной котельной провести реконструкцию с за</w:t>
      </w:r>
      <w:r w:rsidR="00616916" w:rsidRPr="004F3376">
        <w:rPr>
          <w:highlight w:val="yellow"/>
        </w:rPr>
        <w:t>меной устаревшего оборудования. В результате закрытия котельной</w:t>
      </w:r>
      <w:r w:rsidRPr="004F3376">
        <w:rPr>
          <w:highlight w:val="yellow"/>
        </w:rPr>
        <w:t xml:space="preserve"> детского дома </w:t>
      </w:r>
      <w:r w:rsidR="00616916" w:rsidRPr="004F3376">
        <w:rPr>
          <w:highlight w:val="yellow"/>
        </w:rPr>
        <w:t>ее</w:t>
      </w:r>
      <w:r w:rsidRPr="004F3376">
        <w:rPr>
          <w:highlight w:val="yellow"/>
        </w:rPr>
        <w:t xml:space="preserve"> потр</w:t>
      </w:r>
      <w:r w:rsidRPr="004F3376">
        <w:rPr>
          <w:highlight w:val="yellow"/>
        </w:rPr>
        <w:t>е</w:t>
      </w:r>
      <w:r w:rsidRPr="004F3376">
        <w:rPr>
          <w:highlight w:val="yellow"/>
        </w:rPr>
        <w:t>бите</w:t>
      </w:r>
      <w:r w:rsidR="00E503D8" w:rsidRPr="004F3376">
        <w:rPr>
          <w:highlight w:val="yellow"/>
        </w:rPr>
        <w:t>ли</w:t>
      </w:r>
      <w:r w:rsidR="00616916" w:rsidRPr="004F3376">
        <w:rPr>
          <w:highlight w:val="yellow"/>
        </w:rPr>
        <w:t xml:space="preserve"> </w:t>
      </w:r>
      <w:r w:rsidR="00E503D8" w:rsidRPr="004F3376">
        <w:rPr>
          <w:highlight w:val="yellow"/>
        </w:rPr>
        <w:t>переведены</w:t>
      </w:r>
      <w:r w:rsidRPr="004F3376">
        <w:rPr>
          <w:highlight w:val="yellow"/>
        </w:rPr>
        <w:t xml:space="preserve"> на центральную котельную. </w:t>
      </w:r>
    </w:p>
    <w:p w:rsidR="00DB6650" w:rsidRPr="004F3376" w:rsidRDefault="00DB6650" w:rsidP="00DB6650">
      <w:pPr>
        <w:pStyle w:val="e"/>
        <w:rPr>
          <w:highlight w:val="yellow"/>
        </w:rPr>
      </w:pPr>
      <w:r w:rsidRPr="004F3376">
        <w:rPr>
          <w:highlight w:val="yellow"/>
        </w:rPr>
        <w:t>В поселке Тея завершается строительство микрорайона «Тарасовский</w:t>
      </w:r>
      <w:r w:rsidR="00771702" w:rsidRPr="004F3376">
        <w:rPr>
          <w:highlight w:val="yellow"/>
        </w:rPr>
        <w:t>» с подключением к централизованному теплоснабжению.</w:t>
      </w:r>
    </w:p>
    <w:p w:rsidR="004F3376" w:rsidRPr="004F3376" w:rsidRDefault="004F3376" w:rsidP="004F3376">
      <w:pPr>
        <w:pStyle w:val="Default"/>
        <w:ind w:firstLine="709"/>
        <w:jc w:val="both"/>
        <w:rPr>
          <w:color w:val="auto"/>
          <w:highlight w:val="yellow"/>
        </w:rPr>
      </w:pPr>
      <w:r w:rsidRPr="004F3376">
        <w:rPr>
          <w:color w:val="auto"/>
          <w:highlight w:val="yellow"/>
        </w:rPr>
        <w:t xml:space="preserve">В период с 2013 по 2016 год на территории </w:t>
      </w:r>
      <w:proofErr w:type="spellStart"/>
      <w:proofErr w:type="gramStart"/>
      <w:r w:rsidRPr="004F3376">
        <w:rPr>
          <w:color w:val="auto"/>
          <w:highlight w:val="yellow"/>
        </w:rPr>
        <w:t>п</w:t>
      </w:r>
      <w:proofErr w:type="spellEnd"/>
      <w:proofErr w:type="gramEnd"/>
      <w:r w:rsidRPr="004F3376">
        <w:rPr>
          <w:color w:val="auto"/>
          <w:highlight w:val="yellow"/>
        </w:rPr>
        <w:t xml:space="preserve"> Тея построено и введено в эксплуатацию – 4 многоквартирных дома (80 квартир – общей площадью жилых помещений – 3976,7 кв.м) из них:</w:t>
      </w:r>
    </w:p>
    <w:p w:rsidR="004F3376" w:rsidRPr="004F3376" w:rsidRDefault="004F3376" w:rsidP="004F3376">
      <w:pPr>
        <w:pStyle w:val="Default"/>
        <w:ind w:firstLine="709"/>
        <w:jc w:val="both"/>
        <w:rPr>
          <w:color w:val="auto"/>
          <w:highlight w:val="yellow"/>
        </w:rPr>
      </w:pPr>
      <w:r w:rsidRPr="004F3376">
        <w:rPr>
          <w:color w:val="auto"/>
          <w:highlight w:val="yellow"/>
        </w:rPr>
        <w:t xml:space="preserve">16 квартирный жилой дом по </w:t>
      </w:r>
      <w:proofErr w:type="spellStart"/>
      <w:proofErr w:type="gramStart"/>
      <w:r w:rsidRPr="004F3376">
        <w:rPr>
          <w:color w:val="auto"/>
          <w:highlight w:val="yellow"/>
        </w:rPr>
        <w:t>ул</w:t>
      </w:r>
      <w:proofErr w:type="spellEnd"/>
      <w:proofErr w:type="gramEnd"/>
      <w:r w:rsidRPr="004F3376">
        <w:rPr>
          <w:color w:val="auto"/>
          <w:highlight w:val="yellow"/>
        </w:rPr>
        <w:t xml:space="preserve"> Школьная, 21 в </w:t>
      </w:r>
      <w:proofErr w:type="spellStart"/>
      <w:r w:rsidRPr="004F3376">
        <w:rPr>
          <w:color w:val="auto"/>
          <w:highlight w:val="yellow"/>
        </w:rPr>
        <w:t>п</w:t>
      </w:r>
      <w:proofErr w:type="spellEnd"/>
      <w:r w:rsidRPr="004F3376">
        <w:rPr>
          <w:color w:val="auto"/>
          <w:highlight w:val="yellow"/>
        </w:rPr>
        <w:t xml:space="preserve"> Тея – общей площадью жилых пом</w:t>
      </w:r>
      <w:r w:rsidRPr="004F3376">
        <w:rPr>
          <w:color w:val="auto"/>
          <w:highlight w:val="yellow"/>
        </w:rPr>
        <w:t>е</w:t>
      </w:r>
      <w:r w:rsidRPr="004F3376">
        <w:rPr>
          <w:color w:val="auto"/>
          <w:highlight w:val="yellow"/>
        </w:rPr>
        <w:t>щений – 697,3 кв.м;</w:t>
      </w:r>
    </w:p>
    <w:p w:rsidR="004F3376" w:rsidRPr="004F3376" w:rsidRDefault="004F3376" w:rsidP="004F3376">
      <w:pPr>
        <w:pStyle w:val="Default"/>
        <w:ind w:firstLine="709"/>
        <w:jc w:val="both"/>
        <w:rPr>
          <w:color w:val="auto"/>
          <w:sz w:val="23"/>
          <w:szCs w:val="23"/>
          <w:highlight w:val="yellow"/>
        </w:rPr>
      </w:pPr>
      <w:r w:rsidRPr="004F3376">
        <w:rPr>
          <w:color w:val="auto"/>
          <w:sz w:val="23"/>
          <w:szCs w:val="23"/>
          <w:highlight w:val="yellow"/>
        </w:rPr>
        <w:t xml:space="preserve">16 квартирный жилой дом по ул. 50 лет Октября, 11в </w:t>
      </w:r>
      <w:proofErr w:type="spellStart"/>
      <w:proofErr w:type="gramStart"/>
      <w:r w:rsidRPr="004F3376">
        <w:rPr>
          <w:color w:val="auto"/>
          <w:sz w:val="23"/>
          <w:szCs w:val="23"/>
          <w:highlight w:val="yellow"/>
        </w:rPr>
        <w:t>п</w:t>
      </w:r>
      <w:proofErr w:type="spellEnd"/>
      <w:proofErr w:type="gramEnd"/>
      <w:r w:rsidRPr="004F3376">
        <w:rPr>
          <w:color w:val="auto"/>
          <w:sz w:val="23"/>
          <w:szCs w:val="23"/>
          <w:highlight w:val="yellow"/>
        </w:rPr>
        <w:t xml:space="preserve"> Тея – </w:t>
      </w:r>
      <w:r w:rsidRPr="004F3376">
        <w:rPr>
          <w:color w:val="auto"/>
          <w:highlight w:val="yellow"/>
        </w:rPr>
        <w:t>общей площадью жилых п</w:t>
      </w:r>
      <w:r w:rsidRPr="004F3376">
        <w:rPr>
          <w:color w:val="auto"/>
          <w:highlight w:val="yellow"/>
        </w:rPr>
        <w:t>о</w:t>
      </w:r>
      <w:r w:rsidRPr="004F3376">
        <w:rPr>
          <w:color w:val="auto"/>
          <w:highlight w:val="yellow"/>
        </w:rPr>
        <w:t>мещений</w:t>
      </w:r>
      <w:r w:rsidRPr="004F3376">
        <w:rPr>
          <w:color w:val="auto"/>
          <w:sz w:val="23"/>
          <w:szCs w:val="23"/>
          <w:highlight w:val="yellow"/>
        </w:rPr>
        <w:t xml:space="preserve"> 678, 2 кв.м;</w:t>
      </w:r>
    </w:p>
    <w:p w:rsidR="004F3376" w:rsidRPr="004F3376" w:rsidRDefault="004F3376" w:rsidP="004F3376">
      <w:pPr>
        <w:pStyle w:val="Default"/>
        <w:ind w:firstLine="709"/>
        <w:jc w:val="both"/>
        <w:rPr>
          <w:color w:val="auto"/>
          <w:sz w:val="23"/>
          <w:szCs w:val="23"/>
          <w:highlight w:val="yellow"/>
        </w:rPr>
      </w:pPr>
      <w:r w:rsidRPr="004F3376">
        <w:rPr>
          <w:color w:val="auto"/>
          <w:sz w:val="23"/>
          <w:szCs w:val="23"/>
          <w:highlight w:val="yellow"/>
        </w:rPr>
        <w:t xml:space="preserve">24 квартирный жилой дом по ул. 50 лет Октября, 12Б в </w:t>
      </w:r>
      <w:proofErr w:type="spellStart"/>
      <w:proofErr w:type="gramStart"/>
      <w:r w:rsidRPr="004F3376">
        <w:rPr>
          <w:color w:val="auto"/>
          <w:sz w:val="23"/>
          <w:szCs w:val="23"/>
          <w:highlight w:val="yellow"/>
        </w:rPr>
        <w:t>п</w:t>
      </w:r>
      <w:proofErr w:type="spellEnd"/>
      <w:proofErr w:type="gramEnd"/>
      <w:r w:rsidRPr="004F3376">
        <w:rPr>
          <w:color w:val="auto"/>
          <w:sz w:val="23"/>
          <w:szCs w:val="23"/>
          <w:highlight w:val="yellow"/>
        </w:rPr>
        <w:t xml:space="preserve"> Тея – </w:t>
      </w:r>
      <w:r w:rsidRPr="004F3376">
        <w:rPr>
          <w:color w:val="auto"/>
          <w:highlight w:val="yellow"/>
        </w:rPr>
        <w:t xml:space="preserve">общей площадью жилых помещений </w:t>
      </w:r>
      <w:r w:rsidRPr="004F3376">
        <w:rPr>
          <w:color w:val="auto"/>
          <w:sz w:val="23"/>
          <w:szCs w:val="23"/>
          <w:highlight w:val="yellow"/>
        </w:rPr>
        <w:t>- 1304,2 кв.м;</w:t>
      </w:r>
    </w:p>
    <w:p w:rsidR="004F3376" w:rsidRPr="004F3376" w:rsidRDefault="004F3376" w:rsidP="004F3376">
      <w:pPr>
        <w:pStyle w:val="Default"/>
        <w:ind w:firstLine="709"/>
        <w:jc w:val="both"/>
        <w:rPr>
          <w:color w:val="auto"/>
          <w:sz w:val="23"/>
          <w:szCs w:val="23"/>
          <w:highlight w:val="yellow"/>
        </w:rPr>
      </w:pPr>
      <w:r w:rsidRPr="004F3376">
        <w:rPr>
          <w:color w:val="auto"/>
          <w:sz w:val="23"/>
          <w:szCs w:val="23"/>
          <w:highlight w:val="yellow"/>
        </w:rPr>
        <w:t xml:space="preserve">24 квартирный жилой дом по ул. 50 лет Октября, 12В в </w:t>
      </w:r>
      <w:proofErr w:type="spellStart"/>
      <w:proofErr w:type="gramStart"/>
      <w:r w:rsidRPr="004F3376">
        <w:rPr>
          <w:color w:val="auto"/>
          <w:sz w:val="23"/>
          <w:szCs w:val="23"/>
          <w:highlight w:val="yellow"/>
        </w:rPr>
        <w:t>п</w:t>
      </w:r>
      <w:proofErr w:type="spellEnd"/>
      <w:proofErr w:type="gramEnd"/>
      <w:r w:rsidRPr="004F3376">
        <w:rPr>
          <w:color w:val="auto"/>
          <w:sz w:val="23"/>
          <w:szCs w:val="23"/>
          <w:highlight w:val="yellow"/>
        </w:rPr>
        <w:t xml:space="preserve"> Тея – </w:t>
      </w:r>
      <w:r w:rsidRPr="004F3376">
        <w:rPr>
          <w:color w:val="auto"/>
          <w:highlight w:val="yellow"/>
        </w:rPr>
        <w:t>общей площадью жилых помещений</w:t>
      </w:r>
      <w:r w:rsidRPr="004F3376">
        <w:rPr>
          <w:color w:val="auto"/>
          <w:sz w:val="23"/>
          <w:szCs w:val="23"/>
          <w:highlight w:val="yellow"/>
        </w:rPr>
        <w:t xml:space="preserve"> – 1297,0 кв.м.</w:t>
      </w:r>
    </w:p>
    <w:p w:rsidR="004F3376" w:rsidRPr="004F3376" w:rsidRDefault="004F3376" w:rsidP="004F3376">
      <w:pPr>
        <w:pStyle w:val="Default"/>
        <w:ind w:firstLine="709"/>
        <w:jc w:val="both"/>
        <w:rPr>
          <w:color w:val="auto"/>
          <w:sz w:val="23"/>
          <w:szCs w:val="23"/>
          <w:highlight w:val="yellow"/>
        </w:rPr>
      </w:pPr>
      <w:r w:rsidRPr="004F3376">
        <w:rPr>
          <w:color w:val="auto"/>
          <w:sz w:val="23"/>
          <w:szCs w:val="23"/>
          <w:highlight w:val="yellow"/>
        </w:rPr>
        <w:t xml:space="preserve">С 2017 года по 2018 год строительство нового жилья на территории </w:t>
      </w:r>
      <w:proofErr w:type="spellStart"/>
      <w:proofErr w:type="gramStart"/>
      <w:r w:rsidRPr="004F3376">
        <w:rPr>
          <w:color w:val="auto"/>
          <w:sz w:val="23"/>
          <w:szCs w:val="23"/>
          <w:highlight w:val="yellow"/>
        </w:rPr>
        <w:t>п</w:t>
      </w:r>
      <w:proofErr w:type="spellEnd"/>
      <w:proofErr w:type="gramEnd"/>
      <w:r w:rsidRPr="004F3376">
        <w:rPr>
          <w:color w:val="auto"/>
          <w:sz w:val="23"/>
          <w:szCs w:val="23"/>
          <w:highlight w:val="yellow"/>
        </w:rPr>
        <w:t xml:space="preserve"> Тея не предусмотр</w:t>
      </w:r>
      <w:r w:rsidRPr="004F3376">
        <w:rPr>
          <w:color w:val="auto"/>
          <w:sz w:val="23"/>
          <w:szCs w:val="23"/>
          <w:highlight w:val="yellow"/>
        </w:rPr>
        <w:t>е</w:t>
      </w:r>
      <w:r w:rsidRPr="004F3376">
        <w:rPr>
          <w:color w:val="auto"/>
          <w:sz w:val="23"/>
          <w:szCs w:val="23"/>
          <w:highlight w:val="yellow"/>
        </w:rPr>
        <w:t>но.</w:t>
      </w:r>
    </w:p>
    <w:p w:rsidR="004F3376" w:rsidRPr="004F3376" w:rsidRDefault="004F3376" w:rsidP="00DB6650">
      <w:pPr>
        <w:pStyle w:val="e"/>
        <w:rPr>
          <w:highlight w:val="yellow"/>
        </w:rPr>
      </w:pPr>
    </w:p>
    <w:p w:rsidR="00621860" w:rsidRPr="004F3376" w:rsidRDefault="00E36596" w:rsidP="002766A3">
      <w:pPr>
        <w:pStyle w:val="e"/>
        <w:rPr>
          <w:highlight w:val="yellow"/>
        </w:rPr>
      </w:pPr>
      <w:r w:rsidRPr="004F3376">
        <w:rPr>
          <w:b/>
          <w:highlight w:val="yellow"/>
          <w:u w:val="single"/>
        </w:rPr>
        <w:t>На втором этапе</w:t>
      </w:r>
      <w:r w:rsidRPr="004F3376">
        <w:rPr>
          <w:highlight w:val="yellow"/>
        </w:rPr>
        <w:t xml:space="preserve"> </w:t>
      </w:r>
    </w:p>
    <w:p w:rsidR="002766A3" w:rsidRPr="004F3376" w:rsidRDefault="00621860" w:rsidP="002766A3">
      <w:pPr>
        <w:pStyle w:val="e"/>
      </w:pPr>
      <w:r w:rsidRPr="004F3376">
        <w:rPr>
          <w:highlight w:val="yellow"/>
        </w:rPr>
        <w:t>Строительство</w:t>
      </w:r>
      <w:r w:rsidR="00E36596" w:rsidRPr="004F3376">
        <w:rPr>
          <w:highlight w:val="yellow"/>
        </w:rPr>
        <w:t xml:space="preserve"> (с 201</w:t>
      </w:r>
      <w:r w:rsidR="00111788" w:rsidRPr="004F3376">
        <w:rPr>
          <w:highlight w:val="yellow"/>
        </w:rPr>
        <w:t>9</w:t>
      </w:r>
      <w:r w:rsidR="00E36596" w:rsidRPr="004F3376">
        <w:rPr>
          <w:highlight w:val="yellow"/>
        </w:rPr>
        <w:t xml:space="preserve">-2028г.) </w:t>
      </w:r>
      <w:r w:rsidRPr="004F3376">
        <w:rPr>
          <w:highlight w:val="yellow"/>
        </w:rPr>
        <w:t xml:space="preserve"> предполагается.</w:t>
      </w:r>
    </w:p>
    <w:p w:rsidR="002766A3" w:rsidRPr="00F35FCE" w:rsidRDefault="00F35FCE" w:rsidP="002766A3">
      <w:pPr>
        <w:pStyle w:val="e"/>
        <w:rPr>
          <w:b/>
        </w:rPr>
      </w:pPr>
      <w:r w:rsidRPr="00F35FCE">
        <w:rPr>
          <w:b/>
        </w:rPr>
        <w:t>Производственные здания промышленных предприятий</w:t>
      </w:r>
    </w:p>
    <w:p w:rsidR="00BF6CF7" w:rsidRPr="00BB4AD0" w:rsidRDefault="006D42DD" w:rsidP="002766A3">
      <w:pPr>
        <w:pStyle w:val="e"/>
      </w:pPr>
      <w:r w:rsidRPr="004F3376">
        <w:rPr>
          <w:highlight w:val="yellow"/>
        </w:rPr>
        <w:t>Для предприятий предполагаются индивидуальные источники тепла.</w:t>
      </w:r>
    </w:p>
    <w:p w:rsidR="002766A3" w:rsidRPr="00622DC9" w:rsidRDefault="005E4B5E" w:rsidP="002766A3">
      <w:pPr>
        <w:pStyle w:val="e"/>
        <w:rPr>
          <w:b/>
        </w:rPr>
      </w:pPr>
      <w:r>
        <w:rPr>
          <w:b/>
        </w:rPr>
        <w:t>Объекты социально-культурного обслуживания (общественные здания)</w:t>
      </w:r>
    </w:p>
    <w:p w:rsidR="002766A3" w:rsidRDefault="00D9292E" w:rsidP="002766A3">
      <w:pPr>
        <w:pStyle w:val="e"/>
      </w:pPr>
      <w:r>
        <w:t>О</w:t>
      </w:r>
      <w:r w:rsidR="005E4B5E" w:rsidRPr="00CE4415">
        <w:t>бъекты социально-культурного обслуживания в</w:t>
      </w:r>
      <w:r>
        <w:t xml:space="preserve"> </w:t>
      </w:r>
      <w:r w:rsidR="00592623">
        <w:t>п</w:t>
      </w:r>
      <w:r w:rsidR="004735D0">
        <w:t xml:space="preserve">. Тея </w:t>
      </w:r>
      <w:r w:rsidR="005E4B5E" w:rsidRPr="00CE4415">
        <w:t>представлены следующими у</w:t>
      </w:r>
      <w:r w:rsidR="005E4B5E" w:rsidRPr="00CE4415">
        <w:t>ч</w:t>
      </w:r>
      <w:r w:rsidR="005E4B5E" w:rsidRPr="00CE4415">
        <w:t>реждениями:</w:t>
      </w:r>
    </w:p>
    <w:tbl>
      <w:tblPr>
        <w:tblStyle w:val="af2"/>
        <w:tblW w:w="0" w:type="auto"/>
        <w:tblLook w:val="04A0"/>
      </w:tblPr>
      <w:tblGrid>
        <w:gridCol w:w="675"/>
        <w:gridCol w:w="2410"/>
        <w:gridCol w:w="4436"/>
        <w:gridCol w:w="2531"/>
      </w:tblGrid>
      <w:tr w:rsidR="00174A20" w:rsidRPr="00EF03FC" w:rsidTr="0085668F">
        <w:tc>
          <w:tcPr>
            <w:tcW w:w="675" w:type="dxa"/>
          </w:tcPr>
          <w:p w:rsidR="007F2C18" w:rsidRPr="00EF03FC" w:rsidRDefault="007F2C18" w:rsidP="005E4B5E">
            <w:pPr>
              <w:pStyle w:val="e"/>
              <w:ind w:firstLine="0"/>
              <w:jc w:val="center"/>
            </w:pPr>
            <w:r w:rsidRPr="00EF03FC">
              <w:t>№ п/п</w:t>
            </w:r>
          </w:p>
        </w:tc>
        <w:tc>
          <w:tcPr>
            <w:tcW w:w="2410" w:type="dxa"/>
          </w:tcPr>
          <w:p w:rsidR="007F2C18" w:rsidRPr="00EF03FC" w:rsidRDefault="007F2C18" w:rsidP="005E4B5E">
            <w:pPr>
              <w:pStyle w:val="e"/>
              <w:ind w:firstLine="0"/>
              <w:jc w:val="center"/>
            </w:pPr>
            <w:r w:rsidRPr="00EF03FC">
              <w:t>Кадастровый номер</w:t>
            </w:r>
          </w:p>
        </w:tc>
        <w:tc>
          <w:tcPr>
            <w:tcW w:w="4436" w:type="dxa"/>
          </w:tcPr>
          <w:p w:rsidR="007F2C18" w:rsidRPr="00EF03FC" w:rsidRDefault="007F2C18" w:rsidP="005E4B5E">
            <w:pPr>
              <w:pStyle w:val="e"/>
              <w:ind w:firstLine="0"/>
              <w:jc w:val="center"/>
            </w:pPr>
            <w:r w:rsidRPr="00EF03FC">
              <w:t>Наименование учреждения</w:t>
            </w:r>
          </w:p>
        </w:tc>
        <w:tc>
          <w:tcPr>
            <w:tcW w:w="2531" w:type="dxa"/>
          </w:tcPr>
          <w:p w:rsidR="007F2C18" w:rsidRPr="00EF03FC" w:rsidRDefault="007F2C18" w:rsidP="00835D25">
            <w:pPr>
              <w:pStyle w:val="e"/>
              <w:ind w:firstLine="0"/>
              <w:jc w:val="center"/>
            </w:pPr>
            <w:r w:rsidRPr="00EF03FC">
              <w:t>Значение тепловой мощности, Гкал/час</w:t>
            </w:r>
          </w:p>
        </w:tc>
      </w:tr>
      <w:tr w:rsidR="0085668F" w:rsidRPr="00EF03FC" w:rsidTr="0085668F">
        <w:tc>
          <w:tcPr>
            <w:tcW w:w="675" w:type="dxa"/>
            <w:vAlign w:val="center"/>
          </w:tcPr>
          <w:p w:rsidR="0085668F" w:rsidRPr="00EF03FC" w:rsidRDefault="0085668F" w:rsidP="007F2C18">
            <w:pPr>
              <w:pStyle w:val="e"/>
              <w:ind w:firstLine="0"/>
              <w:jc w:val="center"/>
            </w:pPr>
            <w:r w:rsidRPr="00EF03FC">
              <w:t>2</w:t>
            </w:r>
          </w:p>
        </w:tc>
        <w:tc>
          <w:tcPr>
            <w:tcW w:w="2410" w:type="dxa"/>
            <w:vAlign w:val="center"/>
          </w:tcPr>
          <w:p w:rsidR="0085668F" w:rsidRPr="00EF03FC" w:rsidRDefault="00122EBD" w:rsidP="006D42DD">
            <w:pPr>
              <w:pStyle w:val="e"/>
              <w:ind w:firstLine="0"/>
              <w:jc w:val="center"/>
            </w:pPr>
            <w:r w:rsidRPr="00EF03FC">
              <w:t>24:34:0020107</w:t>
            </w:r>
          </w:p>
        </w:tc>
        <w:tc>
          <w:tcPr>
            <w:tcW w:w="4436" w:type="dxa"/>
            <w:vAlign w:val="bottom"/>
          </w:tcPr>
          <w:p w:rsidR="0085668F" w:rsidRPr="00EF03FC" w:rsidRDefault="0085668F" w:rsidP="0085668F">
            <w:pPr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 xml:space="preserve">ИП. Медведева Е.В. </w:t>
            </w:r>
          </w:p>
        </w:tc>
        <w:tc>
          <w:tcPr>
            <w:tcW w:w="2531" w:type="dxa"/>
          </w:tcPr>
          <w:p w:rsidR="0085668F" w:rsidRPr="00EF03FC" w:rsidRDefault="00122EBD" w:rsidP="00EF03FC">
            <w:pPr>
              <w:pStyle w:val="e"/>
              <w:ind w:firstLine="0"/>
              <w:jc w:val="center"/>
            </w:pPr>
            <w:r w:rsidRPr="00EF03FC">
              <w:t>0,057</w:t>
            </w:r>
          </w:p>
        </w:tc>
      </w:tr>
      <w:tr w:rsidR="0085668F" w:rsidRPr="00EF03FC" w:rsidTr="0085668F">
        <w:tc>
          <w:tcPr>
            <w:tcW w:w="675" w:type="dxa"/>
            <w:vAlign w:val="center"/>
          </w:tcPr>
          <w:p w:rsidR="0085668F" w:rsidRPr="00EF03FC" w:rsidRDefault="0085668F" w:rsidP="007F2C18">
            <w:pPr>
              <w:pStyle w:val="e"/>
              <w:ind w:firstLine="0"/>
              <w:jc w:val="center"/>
            </w:pPr>
            <w:r w:rsidRPr="00EF03FC">
              <w:t>3</w:t>
            </w:r>
          </w:p>
        </w:tc>
        <w:tc>
          <w:tcPr>
            <w:tcW w:w="2410" w:type="dxa"/>
            <w:vAlign w:val="center"/>
          </w:tcPr>
          <w:p w:rsidR="0085668F" w:rsidRPr="00EF03FC" w:rsidRDefault="00122EBD" w:rsidP="006D42DD">
            <w:pPr>
              <w:pStyle w:val="e"/>
              <w:ind w:firstLine="0"/>
              <w:jc w:val="center"/>
            </w:pPr>
            <w:r w:rsidRPr="00EF03FC">
              <w:t>24:34:0020104</w:t>
            </w:r>
          </w:p>
        </w:tc>
        <w:tc>
          <w:tcPr>
            <w:tcW w:w="4436" w:type="dxa"/>
          </w:tcPr>
          <w:p w:rsidR="0085668F" w:rsidRPr="00EF03FC" w:rsidRDefault="0085668F" w:rsidP="0085668F">
            <w:pPr>
              <w:jc w:val="left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 xml:space="preserve"> Муниципальное учреждение социал</w:t>
            </w:r>
            <w:r w:rsidRPr="00EF03FC">
              <w:rPr>
                <w:rFonts w:cs="Times New Roman"/>
                <w:sz w:val="24"/>
                <w:szCs w:val="24"/>
              </w:rPr>
              <w:t>ь</w:t>
            </w:r>
            <w:r w:rsidRPr="00EF03FC">
              <w:rPr>
                <w:rFonts w:cs="Times New Roman"/>
                <w:sz w:val="24"/>
                <w:szCs w:val="24"/>
              </w:rPr>
              <w:t>ного обслуживания Северо-Енисейского района" Дом-интернат малой вместим</w:t>
            </w:r>
            <w:r w:rsidRPr="00EF03FC">
              <w:rPr>
                <w:rFonts w:cs="Times New Roman"/>
                <w:sz w:val="24"/>
                <w:szCs w:val="24"/>
              </w:rPr>
              <w:t>о</w:t>
            </w:r>
            <w:r w:rsidRPr="00EF03FC">
              <w:rPr>
                <w:rFonts w:cs="Times New Roman"/>
                <w:sz w:val="24"/>
                <w:szCs w:val="24"/>
              </w:rPr>
              <w:t>сти граждан пожилого возраста"</w:t>
            </w:r>
          </w:p>
        </w:tc>
        <w:tc>
          <w:tcPr>
            <w:tcW w:w="2531" w:type="dxa"/>
            <w:vAlign w:val="center"/>
          </w:tcPr>
          <w:p w:rsidR="0085668F" w:rsidRPr="00EF03FC" w:rsidRDefault="00122EBD" w:rsidP="00EF03FC">
            <w:pPr>
              <w:pStyle w:val="e"/>
              <w:ind w:firstLine="0"/>
              <w:jc w:val="center"/>
            </w:pPr>
            <w:r w:rsidRPr="00EF03FC">
              <w:t>0,398</w:t>
            </w:r>
          </w:p>
        </w:tc>
      </w:tr>
      <w:tr w:rsidR="0085668F" w:rsidRPr="00EF03FC" w:rsidTr="0085668F">
        <w:tc>
          <w:tcPr>
            <w:tcW w:w="675" w:type="dxa"/>
            <w:vAlign w:val="center"/>
          </w:tcPr>
          <w:p w:rsidR="0085668F" w:rsidRPr="00EF03FC" w:rsidRDefault="0085668F" w:rsidP="007F2C18">
            <w:pPr>
              <w:pStyle w:val="e"/>
              <w:ind w:firstLine="0"/>
              <w:jc w:val="center"/>
            </w:pPr>
          </w:p>
        </w:tc>
        <w:tc>
          <w:tcPr>
            <w:tcW w:w="2410" w:type="dxa"/>
            <w:vAlign w:val="center"/>
          </w:tcPr>
          <w:p w:rsidR="0085668F" w:rsidRPr="00EF03FC" w:rsidRDefault="00122EBD" w:rsidP="006D42DD">
            <w:pPr>
              <w:pStyle w:val="e"/>
              <w:ind w:firstLine="0"/>
              <w:jc w:val="center"/>
            </w:pPr>
            <w:r w:rsidRPr="00EF03FC">
              <w:t>24:34:0020111</w:t>
            </w:r>
          </w:p>
        </w:tc>
        <w:tc>
          <w:tcPr>
            <w:tcW w:w="4436" w:type="dxa"/>
            <w:vAlign w:val="bottom"/>
          </w:tcPr>
          <w:p w:rsidR="0085668F" w:rsidRPr="00EF03FC" w:rsidRDefault="0085668F" w:rsidP="0085668F">
            <w:pPr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 xml:space="preserve">Муниципальное образовательное </w:t>
            </w:r>
          </w:p>
          <w:p w:rsidR="0085668F" w:rsidRPr="00EF03FC" w:rsidRDefault="0085668F" w:rsidP="0085668F">
            <w:pPr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учреждение "</w:t>
            </w:r>
            <w:proofErr w:type="spellStart"/>
            <w:r w:rsidRPr="00EF03FC">
              <w:rPr>
                <w:rFonts w:cs="Times New Roman"/>
                <w:sz w:val="24"/>
                <w:szCs w:val="24"/>
              </w:rPr>
              <w:t>Тейская</w:t>
            </w:r>
            <w:proofErr w:type="spellEnd"/>
            <w:r w:rsidRPr="00EF03FC">
              <w:rPr>
                <w:rFonts w:cs="Times New Roman"/>
                <w:sz w:val="24"/>
                <w:szCs w:val="24"/>
              </w:rPr>
              <w:t xml:space="preserve"> средняя общео</w:t>
            </w:r>
            <w:r w:rsidRPr="00EF03FC">
              <w:rPr>
                <w:rFonts w:cs="Times New Roman"/>
                <w:sz w:val="24"/>
                <w:szCs w:val="24"/>
              </w:rPr>
              <w:t>б</w:t>
            </w:r>
            <w:r w:rsidRPr="00EF03FC">
              <w:rPr>
                <w:rFonts w:cs="Times New Roman"/>
                <w:sz w:val="24"/>
                <w:szCs w:val="24"/>
              </w:rPr>
              <w:t>разовательная школа №3"</w:t>
            </w:r>
          </w:p>
        </w:tc>
        <w:tc>
          <w:tcPr>
            <w:tcW w:w="2531" w:type="dxa"/>
            <w:vAlign w:val="center"/>
          </w:tcPr>
          <w:p w:rsidR="0085668F" w:rsidRPr="00EF03FC" w:rsidRDefault="00122EBD" w:rsidP="00EF03FC">
            <w:pPr>
              <w:pStyle w:val="e"/>
              <w:ind w:firstLine="0"/>
              <w:jc w:val="center"/>
            </w:pPr>
            <w:r w:rsidRPr="00EF03FC">
              <w:t>0,445</w:t>
            </w:r>
          </w:p>
        </w:tc>
      </w:tr>
      <w:tr w:rsidR="0085668F" w:rsidRPr="00EF03FC" w:rsidTr="0085668F">
        <w:trPr>
          <w:trHeight w:val="284"/>
        </w:trPr>
        <w:tc>
          <w:tcPr>
            <w:tcW w:w="675" w:type="dxa"/>
            <w:vAlign w:val="center"/>
          </w:tcPr>
          <w:p w:rsidR="0085668F" w:rsidRPr="00EF03FC" w:rsidRDefault="0085668F" w:rsidP="007F2C18">
            <w:pPr>
              <w:pStyle w:val="e"/>
              <w:ind w:firstLine="0"/>
              <w:jc w:val="center"/>
            </w:pPr>
          </w:p>
        </w:tc>
        <w:tc>
          <w:tcPr>
            <w:tcW w:w="2410" w:type="dxa"/>
            <w:vAlign w:val="center"/>
          </w:tcPr>
          <w:p w:rsidR="0085668F" w:rsidRPr="00EF03FC" w:rsidRDefault="00122EBD" w:rsidP="00122EBD">
            <w:pPr>
              <w:pStyle w:val="e"/>
              <w:ind w:firstLine="0"/>
              <w:jc w:val="center"/>
            </w:pPr>
            <w:r w:rsidRPr="00EF03FC">
              <w:t>24:34:0020104</w:t>
            </w:r>
          </w:p>
        </w:tc>
        <w:tc>
          <w:tcPr>
            <w:tcW w:w="4436" w:type="dxa"/>
            <w:vAlign w:val="bottom"/>
          </w:tcPr>
          <w:p w:rsidR="0085668F" w:rsidRPr="00EF03FC" w:rsidRDefault="0085668F" w:rsidP="0085668F">
            <w:pPr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ЧП Гаврилюк Г.С.</w:t>
            </w:r>
          </w:p>
        </w:tc>
        <w:tc>
          <w:tcPr>
            <w:tcW w:w="2531" w:type="dxa"/>
            <w:vAlign w:val="center"/>
          </w:tcPr>
          <w:p w:rsidR="0085668F" w:rsidRPr="00EF03FC" w:rsidRDefault="00122EBD" w:rsidP="00EF03FC">
            <w:pPr>
              <w:pStyle w:val="e"/>
              <w:ind w:firstLine="0"/>
              <w:jc w:val="center"/>
            </w:pPr>
            <w:r w:rsidRPr="00EF03FC">
              <w:t>0,014</w:t>
            </w:r>
          </w:p>
        </w:tc>
      </w:tr>
    </w:tbl>
    <w:p w:rsidR="002766A3" w:rsidRDefault="000F5900" w:rsidP="004F3376">
      <w:pPr>
        <w:pStyle w:val="e"/>
        <w:spacing w:before="0"/>
      </w:pPr>
      <w:r w:rsidRPr="004F3376">
        <w:rPr>
          <w:b/>
          <w:highlight w:val="yellow"/>
          <w:u w:val="single"/>
        </w:rPr>
        <w:t>На первом</w:t>
      </w:r>
      <w:r w:rsidR="00EC6DEC" w:rsidRPr="00AB5B9D">
        <w:rPr>
          <w:b/>
          <w:u w:val="single"/>
        </w:rPr>
        <w:t xml:space="preserve"> этап</w:t>
      </w:r>
      <w:r>
        <w:rPr>
          <w:b/>
          <w:u w:val="single"/>
        </w:rPr>
        <w:t>е</w:t>
      </w:r>
      <w:r w:rsidR="004735D0">
        <w:t xml:space="preserve"> генеральным планом строительство</w:t>
      </w:r>
      <w:r w:rsidR="00EC6DEC">
        <w:t xml:space="preserve"> </w:t>
      </w:r>
      <w:r w:rsidR="004735D0">
        <w:t xml:space="preserve">социально - административной застройки не </w:t>
      </w:r>
      <w:r w:rsidR="00DB6650">
        <w:t>предусм</w:t>
      </w:r>
      <w:r w:rsidR="004735D0">
        <w:t>атривается.</w:t>
      </w:r>
    </w:p>
    <w:p w:rsidR="00622DC9" w:rsidRDefault="00EF360A" w:rsidP="004F3376">
      <w:pPr>
        <w:pStyle w:val="e"/>
        <w:spacing w:before="0"/>
        <w:jc w:val="left"/>
      </w:pPr>
      <w:r w:rsidRPr="004F3376">
        <w:rPr>
          <w:b/>
          <w:highlight w:val="yellow"/>
          <w:u w:val="single"/>
        </w:rPr>
        <w:t>На втором этапе</w:t>
      </w:r>
      <w:r w:rsidR="00932F68" w:rsidRPr="004F3376">
        <w:rPr>
          <w:highlight w:val="yellow"/>
        </w:rPr>
        <w:t xml:space="preserve"> ст</w:t>
      </w:r>
      <w:r w:rsidR="000742DC" w:rsidRPr="004F3376">
        <w:rPr>
          <w:highlight w:val="yellow"/>
        </w:rPr>
        <w:t>роительство социальн</w:t>
      </w:r>
      <w:r w:rsidR="004735D0" w:rsidRPr="004F3376">
        <w:rPr>
          <w:highlight w:val="yellow"/>
        </w:rPr>
        <w:t>о -</w:t>
      </w:r>
      <w:r w:rsidR="000742DC" w:rsidRPr="004F3376">
        <w:rPr>
          <w:highlight w:val="yellow"/>
        </w:rPr>
        <w:t xml:space="preserve"> административной застройки не </w:t>
      </w:r>
      <w:r w:rsidR="008162CA" w:rsidRPr="004F3376">
        <w:rPr>
          <w:highlight w:val="yellow"/>
        </w:rPr>
        <w:t>пред</w:t>
      </w:r>
      <w:r w:rsidR="008162CA" w:rsidRPr="004F3376">
        <w:rPr>
          <w:highlight w:val="yellow"/>
        </w:rPr>
        <w:t>у</w:t>
      </w:r>
      <w:r w:rsidR="008162CA" w:rsidRPr="004F3376">
        <w:rPr>
          <w:highlight w:val="yellow"/>
        </w:rPr>
        <w:t>сматривается</w:t>
      </w:r>
      <w:r w:rsidR="004735D0" w:rsidRPr="004F3376">
        <w:rPr>
          <w:highlight w:val="yellow"/>
        </w:rPr>
        <w:t>.</w:t>
      </w:r>
    </w:p>
    <w:p w:rsidR="00AE320D" w:rsidRDefault="0071646A" w:rsidP="004F3376">
      <w:pPr>
        <w:pStyle w:val="2"/>
        <w:spacing w:before="0"/>
      </w:pPr>
      <w:bookmarkStart w:id="6" w:name="_Toc479432299"/>
      <w:r>
        <w:t>О</w:t>
      </w:r>
      <w:r w:rsidR="00AE320D">
        <w:t>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 в каждом расчетном элементе территориального деления на каждом этапе</w:t>
      </w:r>
      <w:r w:rsidR="00673B77">
        <w:t>.</w:t>
      </w:r>
      <w:bookmarkEnd w:id="6"/>
    </w:p>
    <w:p w:rsidR="00E60AC0" w:rsidRDefault="005E270D" w:rsidP="000F2B42">
      <w:pPr>
        <w:pStyle w:val="e"/>
      </w:pPr>
      <w:r>
        <w:t xml:space="preserve">Согласно таблице нагрузок по потребителям </w:t>
      </w:r>
      <w:r w:rsidR="000F2B42">
        <w:t>п. Тея</w:t>
      </w:r>
      <w:r w:rsidR="003F2F62">
        <w:t xml:space="preserve"> </w:t>
      </w:r>
      <w:r>
        <w:t>объем потребления тепловой эне</w:t>
      </w:r>
      <w:r>
        <w:t>р</w:t>
      </w:r>
      <w:r>
        <w:t>гии для жилых и общественных зданий по видам теплопотребления</w:t>
      </w:r>
      <w:r w:rsidR="00FA2FBB">
        <w:t xml:space="preserve"> в каждом расчетном эл</w:t>
      </w:r>
      <w:r w:rsidR="00FA2FBB">
        <w:t>е</w:t>
      </w:r>
      <w:r w:rsidR="00FA2FBB">
        <w:t xml:space="preserve">менте территориального деления </w:t>
      </w:r>
      <w:r>
        <w:t>представлено в табли</w:t>
      </w:r>
      <w:r w:rsidR="006120C8">
        <w:t xml:space="preserve">це </w:t>
      </w:r>
      <w:r w:rsidR="004A0C92">
        <w:t>1.</w:t>
      </w:r>
      <w:r w:rsidR="006120C8">
        <w:t>2</w:t>
      </w:r>
      <w:r w:rsidR="003F2F62">
        <w:t>.</w:t>
      </w:r>
    </w:p>
    <w:p w:rsidR="0010715D" w:rsidRDefault="005E270D" w:rsidP="006120C8">
      <w:pPr>
        <w:pStyle w:val="e"/>
        <w:jc w:val="right"/>
      </w:pPr>
      <w:r>
        <w:t xml:space="preserve">Таблица </w:t>
      </w:r>
      <w:r w:rsidR="004A0C92">
        <w:t>1.</w:t>
      </w:r>
      <w:r>
        <w:t>2</w:t>
      </w:r>
    </w:p>
    <w:tbl>
      <w:tblPr>
        <w:tblStyle w:val="af2"/>
        <w:tblW w:w="9930" w:type="dxa"/>
        <w:tblInd w:w="108" w:type="dxa"/>
        <w:tblLook w:val="04A0"/>
      </w:tblPr>
      <w:tblGrid>
        <w:gridCol w:w="2391"/>
        <w:gridCol w:w="1884"/>
        <w:gridCol w:w="1885"/>
        <w:gridCol w:w="1885"/>
        <w:gridCol w:w="1885"/>
      </w:tblGrid>
      <w:tr w:rsidR="00FA2FBB" w:rsidRPr="00D33A4A" w:rsidTr="00FA2FBB">
        <w:trPr>
          <w:trHeight w:val="476"/>
        </w:trPr>
        <w:tc>
          <w:tcPr>
            <w:tcW w:w="2391" w:type="dxa"/>
            <w:vMerge w:val="restart"/>
            <w:vAlign w:val="center"/>
          </w:tcPr>
          <w:p w:rsidR="00FA2FBB" w:rsidRPr="00D33A4A" w:rsidRDefault="00FA2FBB" w:rsidP="00B17913">
            <w:pPr>
              <w:pStyle w:val="e"/>
              <w:ind w:firstLine="0"/>
              <w:jc w:val="center"/>
            </w:pPr>
            <w:r w:rsidRPr="00D33A4A">
              <w:t xml:space="preserve">Элемент </w:t>
            </w:r>
            <w:r w:rsidR="00B17913">
              <w:t>тер</w:t>
            </w:r>
            <w:r w:rsidR="0024002C">
              <w:t>рито</w:t>
            </w:r>
            <w:r w:rsidR="00B17913">
              <w:t>р</w:t>
            </w:r>
            <w:r w:rsidR="0024002C">
              <w:t>и</w:t>
            </w:r>
            <w:r w:rsidRPr="00D33A4A">
              <w:t>ального деления (</w:t>
            </w:r>
            <w:r w:rsidR="00B17913">
              <w:t>к</w:t>
            </w:r>
            <w:r w:rsidR="00B17913">
              <w:t>а</w:t>
            </w:r>
            <w:r w:rsidRPr="00D33A4A">
              <w:t>дастровые участки)</w:t>
            </w:r>
          </w:p>
        </w:tc>
        <w:tc>
          <w:tcPr>
            <w:tcW w:w="7539" w:type="dxa"/>
            <w:gridSpan w:val="4"/>
            <w:vAlign w:val="center"/>
          </w:tcPr>
          <w:p w:rsidR="00FA2FBB" w:rsidRPr="00D33A4A" w:rsidRDefault="00FA2FBB" w:rsidP="00352BB8">
            <w:pPr>
              <w:pStyle w:val="e"/>
              <w:ind w:firstLine="0"/>
              <w:jc w:val="center"/>
            </w:pPr>
            <w:r w:rsidRPr="00E936CA">
              <w:rPr>
                <w:sz w:val="22"/>
                <w:szCs w:val="22"/>
              </w:rPr>
              <w:t>Объем потребления тепловой энергии, Гкал/час</w:t>
            </w:r>
          </w:p>
        </w:tc>
      </w:tr>
      <w:tr w:rsidR="00FA2FBB" w:rsidRPr="00D33A4A" w:rsidTr="006F0817">
        <w:trPr>
          <w:trHeight w:val="396"/>
        </w:trPr>
        <w:tc>
          <w:tcPr>
            <w:tcW w:w="2391" w:type="dxa"/>
            <w:vMerge/>
            <w:vAlign w:val="center"/>
          </w:tcPr>
          <w:p w:rsidR="00FA2FBB" w:rsidRPr="00D33A4A" w:rsidRDefault="00FA2FBB" w:rsidP="00352BB8">
            <w:pPr>
              <w:pStyle w:val="e"/>
              <w:ind w:firstLine="0"/>
              <w:jc w:val="center"/>
            </w:pPr>
          </w:p>
        </w:tc>
        <w:tc>
          <w:tcPr>
            <w:tcW w:w="1884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936CA">
              <w:rPr>
                <w:sz w:val="22"/>
                <w:szCs w:val="22"/>
              </w:rPr>
              <w:t>на отопление</w:t>
            </w:r>
          </w:p>
        </w:tc>
        <w:tc>
          <w:tcPr>
            <w:tcW w:w="1885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936CA">
              <w:rPr>
                <w:sz w:val="22"/>
                <w:szCs w:val="22"/>
              </w:rPr>
              <w:t>на вентиляцию</w:t>
            </w:r>
          </w:p>
        </w:tc>
        <w:tc>
          <w:tcPr>
            <w:tcW w:w="1885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E936CA">
              <w:rPr>
                <w:sz w:val="22"/>
                <w:szCs w:val="22"/>
              </w:rPr>
              <w:t>на ГВС</w:t>
            </w:r>
          </w:p>
        </w:tc>
        <w:tc>
          <w:tcPr>
            <w:tcW w:w="1885" w:type="dxa"/>
            <w:vAlign w:val="center"/>
          </w:tcPr>
          <w:p w:rsidR="00FA2FBB" w:rsidRPr="00E936CA" w:rsidRDefault="00FA2FBB" w:rsidP="00352BB8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</w:tr>
      <w:tr w:rsidR="00424A7B" w:rsidRPr="003F2F62" w:rsidTr="00FE20BB">
        <w:tc>
          <w:tcPr>
            <w:tcW w:w="2391" w:type="dxa"/>
            <w:vAlign w:val="center"/>
          </w:tcPr>
          <w:p w:rsidR="00424A7B" w:rsidRPr="00652A14" w:rsidRDefault="00424A7B" w:rsidP="00FE20BB">
            <w:pPr>
              <w:pStyle w:val="e"/>
              <w:ind w:firstLine="0"/>
              <w:jc w:val="center"/>
            </w:pPr>
            <w:r>
              <w:t>24:34:0020117</w:t>
            </w:r>
          </w:p>
        </w:tc>
        <w:tc>
          <w:tcPr>
            <w:tcW w:w="1884" w:type="dxa"/>
            <w:vAlign w:val="center"/>
          </w:tcPr>
          <w:p w:rsidR="00424A7B" w:rsidRPr="00847FCC" w:rsidRDefault="00424A7B" w:rsidP="00FE20BB">
            <w:pPr>
              <w:pStyle w:val="e"/>
              <w:ind w:firstLine="0"/>
              <w:jc w:val="center"/>
            </w:pPr>
            <w:r>
              <w:t>0,099</w:t>
            </w:r>
          </w:p>
        </w:tc>
        <w:tc>
          <w:tcPr>
            <w:tcW w:w="1885" w:type="dxa"/>
            <w:vAlign w:val="bottom"/>
          </w:tcPr>
          <w:p w:rsidR="00424A7B" w:rsidRDefault="00424A7B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85" w:type="dxa"/>
            <w:vAlign w:val="bottom"/>
          </w:tcPr>
          <w:p w:rsidR="00424A7B" w:rsidRDefault="00424A7B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85" w:type="dxa"/>
            <w:vAlign w:val="bottom"/>
          </w:tcPr>
          <w:p w:rsidR="00424A7B" w:rsidRDefault="00424A7B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0,099</w:t>
            </w:r>
          </w:p>
        </w:tc>
      </w:tr>
      <w:tr w:rsidR="00424A7B" w:rsidRPr="003F2F62" w:rsidTr="00FE20BB">
        <w:tc>
          <w:tcPr>
            <w:tcW w:w="2391" w:type="dxa"/>
            <w:vAlign w:val="center"/>
          </w:tcPr>
          <w:p w:rsidR="00424A7B" w:rsidRPr="00426876" w:rsidRDefault="00424A7B" w:rsidP="00FE20BB">
            <w:pPr>
              <w:pStyle w:val="e"/>
              <w:ind w:firstLine="0"/>
              <w:jc w:val="center"/>
              <w:rPr>
                <w:highlight w:val="yellow"/>
              </w:rPr>
            </w:pPr>
            <w:r>
              <w:t>24:34:0020111</w:t>
            </w:r>
          </w:p>
        </w:tc>
        <w:tc>
          <w:tcPr>
            <w:tcW w:w="1884" w:type="dxa"/>
            <w:vAlign w:val="center"/>
          </w:tcPr>
          <w:p w:rsidR="00424A7B" w:rsidRPr="00847FCC" w:rsidRDefault="00424A7B" w:rsidP="00FE20BB">
            <w:pPr>
              <w:pStyle w:val="e"/>
              <w:ind w:firstLine="0"/>
              <w:jc w:val="center"/>
            </w:pPr>
            <w:r>
              <w:t>0,701</w:t>
            </w:r>
          </w:p>
        </w:tc>
        <w:tc>
          <w:tcPr>
            <w:tcW w:w="1885" w:type="dxa"/>
            <w:vAlign w:val="bottom"/>
          </w:tcPr>
          <w:p w:rsidR="00424A7B" w:rsidRDefault="00424A7B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85" w:type="dxa"/>
            <w:vAlign w:val="bottom"/>
          </w:tcPr>
          <w:p w:rsidR="00424A7B" w:rsidRDefault="00424A7B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0,272</w:t>
            </w:r>
          </w:p>
        </w:tc>
        <w:tc>
          <w:tcPr>
            <w:tcW w:w="1885" w:type="dxa"/>
            <w:vAlign w:val="bottom"/>
          </w:tcPr>
          <w:p w:rsidR="00424A7B" w:rsidRDefault="00424A7B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0,973</w:t>
            </w:r>
          </w:p>
        </w:tc>
      </w:tr>
      <w:tr w:rsidR="00424A7B" w:rsidRPr="003F2F62" w:rsidTr="00FE20BB">
        <w:tc>
          <w:tcPr>
            <w:tcW w:w="2391" w:type="dxa"/>
            <w:vAlign w:val="center"/>
          </w:tcPr>
          <w:p w:rsidR="00424A7B" w:rsidRPr="00426876" w:rsidRDefault="00424A7B" w:rsidP="00FE20BB">
            <w:pPr>
              <w:pStyle w:val="e"/>
              <w:ind w:firstLine="0"/>
              <w:jc w:val="center"/>
              <w:rPr>
                <w:highlight w:val="yellow"/>
              </w:rPr>
            </w:pPr>
            <w:r>
              <w:t>24:34:0020112</w:t>
            </w:r>
          </w:p>
        </w:tc>
        <w:tc>
          <w:tcPr>
            <w:tcW w:w="1884" w:type="dxa"/>
            <w:vAlign w:val="center"/>
          </w:tcPr>
          <w:p w:rsidR="00424A7B" w:rsidRPr="00847FCC" w:rsidRDefault="00DC4734" w:rsidP="00FE20BB">
            <w:pPr>
              <w:pStyle w:val="e"/>
              <w:ind w:firstLine="0"/>
              <w:jc w:val="center"/>
            </w:pPr>
            <w:r>
              <w:t>0,428</w:t>
            </w:r>
          </w:p>
        </w:tc>
        <w:tc>
          <w:tcPr>
            <w:tcW w:w="1885" w:type="dxa"/>
            <w:vAlign w:val="bottom"/>
          </w:tcPr>
          <w:p w:rsidR="00424A7B" w:rsidRDefault="00424A7B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85" w:type="dxa"/>
            <w:vAlign w:val="bottom"/>
          </w:tcPr>
          <w:p w:rsidR="00424A7B" w:rsidRDefault="00DC4734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0,032</w:t>
            </w:r>
          </w:p>
        </w:tc>
        <w:tc>
          <w:tcPr>
            <w:tcW w:w="1885" w:type="dxa"/>
            <w:vAlign w:val="bottom"/>
          </w:tcPr>
          <w:p w:rsidR="00424A7B" w:rsidRDefault="00DC4734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0,46</w:t>
            </w:r>
          </w:p>
        </w:tc>
      </w:tr>
      <w:tr w:rsidR="00424A7B" w:rsidRPr="003F2F62" w:rsidTr="00FE20BB">
        <w:tc>
          <w:tcPr>
            <w:tcW w:w="2391" w:type="dxa"/>
            <w:vAlign w:val="center"/>
          </w:tcPr>
          <w:p w:rsidR="00424A7B" w:rsidRPr="00426876" w:rsidRDefault="00424A7B" w:rsidP="00FE20BB">
            <w:pPr>
              <w:pStyle w:val="e"/>
              <w:ind w:firstLine="0"/>
              <w:jc w:val="center"/>
              <w:rPr>
                <w:highlight w:val="yellow"/>
              </w:rPr>
            </w:pPr>
            <w:r>
              <w:t>24:34:0020116</w:t>
            </w:r>
          </w:p>
        </w:tc>
        <w:tc>
          <w:tcPr>
            <w:tcW w:w="1884" w:type="dxa"/>
            <w:vAlign w:val="center"/>
          </w:tcPr>
          <w:p w:rsidR="00424A7B" w:rsidRPr="00847FCC" w:rsidRDefault="00DC4734" w:rsidP="00FE20BB">
            <w:pPr>
              <w:pStyle w:val="e"/>
              <w:ind w:firstLine="0"/>
              <w:jc w:val="center"/>
            </w:pPr>
            <w:r>
              <w:t>0,2</w:t>
            </w:r>
            <w:r w:rsidR="00424A7B">
              <w:t>8</w:t>
            </w:r>
          </w:p>
        </w:tc>
        <w:tc>
          <w:tcPr>
            <w:tcW w:w="1885" w:type="dxa"/>
            <w:vAlign w:val="bottom"/>
          </w:tcPr>
          <w:p w:rsidR="00424A7B" w:rsidRDefault="00424A7B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85" w:type="dxa"/>
            <w:vAlign w:val="bottom"/>
          </w:tcPr>
          <w:p w:rsidR="00424A7B" w:rsidRDefault="00DC4734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0,06</w:t>
            </w:r>
          </w:p>
        </w:tc>
        <w:tc>
          <w:tcPr>
            <w:tcW w:w="1885" w:type="dxa"/>
            <w:vAlign w:val="bottom"/>
          </w:tcPr>
          <w:p w:rsidR="00424A7B" w:rsidRDefault="00DC4734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0,34</w:t>
            </w:r>
          </w:p>
        </w:tc>
      </w:tr>
      <w:tr w:rsidR="00424A7B" w:rsidRPr="003F2F62" w:rsidTr="00FE20BB">
        <w:tc>
          <w:tcPr>
            <w:tcW w:w="2391" w:type="dxa"/>
            <w:vAlign w:val="center"/>
          </w:tcPr>
          <w:p w:rsidR="00424A7B" w:rsidRPr="00EB18DE" w:rsidRDefault="00424A7B" w:rsidP="00FE20BB">
            <w:pPr>
              <w:pStyle w:val="e"/>
              <w:ind w:firstLine="0"/>
              <w:jc w:val="center"/>
            </w:pPr>
            <w:r>
              <w:t>24:34:0020118</w:t>
            </w:r>
          </w:p>
        </w:tc>
        <w:tc>
          <w:tcPr>
            <w:tcW w:w="1884" w:type="dxa"/>
            <w:vAlign w:val="center"/>
          </w:tcPr>
          <w:p w:rsidR="00424A7B" w:rsidRPr="00847FCC" w:rsidRDefault="00DC4734" w:rsidP="00FE20BB">
            <w:pPr>
              <w:pStyle w:val="e"/>
              <w:ind w:firstLine="0"/>
              <w:jc w:val="center"/>
            </w:pPr>
            <w:r>
              <w:t>0,791</w:t>
            </w:r>
          </w:p>
        </w:tc>
        <w:tc>
          <w:tcPr>
            <w:tcW w:w="1885" w:type="dxa"/>
            <w:vAlign w:val="bottom"/>
          </w:tcPr>
          <w:p w:rsidR="00424A7B" w:rsidRDefault="00424A7B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85" w:type="dxa"/>
            <w:vAlign w:val="bottom"/>
          </w:tcPr>
          <w:p w:rsidR="00424A7B" w:rsidRDefault="00424A7B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0,178</w:t>
            </w:r>
          </w:p>
        </w:tc>
        <w:tc>
          <w:tcPr>
            <w:tcW w:w="1885" w:type="dxa"/>
            <w:vAlign w:val="bottom"/>
          </w:tcPr>
          <w:p w:rsidR="00424A7B" w:rsidRDefault="00DC4734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0,97</w:t>
            </w:r>
          </w:p>
        </w:tc>
      </w:tr>
      <w:tr w:rsidR="00DC4734" w:rsidRPr="003F2F62" w:rsidTr="00DC4734">
        <w:trPr>
          <w:trHeight w:val="244"/>
        </w:trPr>
        <w:tc>
          <w:tcPr>
            <w:tcW w:w="2391" w:type="dxa"/>
            <w:vAlign w:val="center"/>
          </w:tcPr>
          <w:p w:rsidR="00DC4734" w:rsidRDefault="00DC4734" w:rsidP="00FE20BB">
            <w:pPr>
              <w:pStyle w:val="e"/>
              <w:ind w:firstLine="0"/>
              <w:jc w:val="center"/>
            </w:pPr>
            <w:r>
              <w:t>Итого:</w:t>
            </w:r>
          </w:p>
        </w:tc>
        <w:tc>
          <w:tcPr>
            <w:tcW w:w="1884" w:type="dxa"/>
            <w:vAlign w:val="center"/>
          </w:tcPr>
          <w:p w:rsidR="00DC4734" w:rsidRDefault="00DC4734" w:rsidP="00FE20BB">
            <w:pPr>
              <w:pStyle w:val="e"/>
              <w:ind w:firstLine="0"/>
              <w:jc w:val="center"/>
            </w:pPr>
            <w:r>
              <w:t>2,3</w:t>
            </w:r>
          </w:p>
        </w:tc>
        <w:tc>
          <w:tcPr>
            <w:tcW w:w="1885" w:type="dxa"/>
            <w:vAlign w:val="bottom"/>
          </w:tcPr>
          <w:p w:rsidR="00DC4734" w:rsidRDefault="00DC4734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885" w:type="dxa"/>
            <w:vAlign w:val="bottom"/>
          </w:tcPr>
          <w:p w:rsidR="00DC4734" w:rsidRDefault="00DC4734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0,54</w:t>
            </w:r>
          </w:p>
        </w:tc>
        <w:tc>
          <w:tcPr>
            <w:tcW w:w="1885" w:type="dxa"/>
            <w:vAlign w:val="bottom"/>
          </w:tcPr>
          <w:p w:rsidR="00DC4734" w:rsidRDefault="00DC4734" w:rsidP="00FE20B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2,84</w:t>
            </w:r>
          </w:p>
        </w:tc>
      </w:tr>
    </w:tbl>
    <w:p w:rsidR="006120C8" w:rsidRDefault="006120C8" w:rsidP="006120C8">
      <w:pPr>
        <w:pStyle w:val="e"/>
      </w:pPr>
      <w:r w:rsidRPr="004F3376">
        <w:rPr>
          <w:highlight w:val="yellow"/>
        </w:rPr>
        <w:t>Приросты потребления тепловой энергии (Гкал/час) для жилых и общественных зданий</w:t>
      </w:r>
      <w:r>
        <w:t xml:space="preserve"> по видам теплопотребления на каждом этапе развития сведены в таблицу </w:t>
      </w:r>
      <w:r w:rsidR="004A0C92">
        <w:t>1.</w:t>
      </w:r>
      <w:r>
        <w:t>3</w:t>
      </w:r>
    </w:p>
    <w:p w:rsidR="006120C8" w:rsidRDefault="006120C8" w:rsidP="006120C8">
      <w:pPr>
        <w:pStyle w:val="e"/>
        <w:jc w:val="right"/>
      </w:pPr>
      <w:r>
        <w:t xml:space="preserve">Таблица </w:t>
      </w:r>
      <w:r w:rsidR="004A0C92">
        <w:t>1.</w:t>
      </w:r>
      <w:r>
        <w:t>3</w:t>
      </w:r>
    </w:p>
    <w:tbl>
      <w:tblPr>
        <w:tblStyle w:val="af2"/>
        <w:tblW w:w="0" w:type="auto"/>
        <w:tblLayout w:type="fixed"/>
        <w:tblLook w:val="04A0"/>
      </w:tblPr>
      <w:tblGrid>
        <w:gridCol w:w="1951"/>
        <w:gridCol w:w="1559"/>
        <w:gridCol w:w="993"/>
        <w:gridCol w:w="870"/>
        <w:gridCol w:w="972"/>
        <w:gridCol w:w="891"/>
        <w:gridCol w:w="931"/>
        <w:gridCol w:w="932"/>
        <w:gridCol w:w="932"/>
      </w:tblGrid>
      <w:tr w:rsidR="00B17913" w:rsidRPr="00EF03FC" w:rsidTr="00EF03FC">
        <w:trPr>
          <w:trHeight w:val="507"/>
        </w:trPr>
        <w:tc>
          <w:tcPr>
            <w:tcW w:w="1951" w:type="dxa"/>
            <w:vMerge w:val="restart"/>
            <w:vAlign w:val="center"/>
          </w:tcPr>
          <w:p w:rsidR="00B17913" w:rsidRPr="00EF03FC" w:rsidRDefault="00B17913" w:rsidP="008C7F23">
            <w:pPr>
              <w:pStyle w:val="e"/>
              <w:ind w:firstLine="0"/>
              <w:jc w:val="center"/>
            </w:pPr>
            <w:r w:rsidRPr="00EF03FC">
              <w:t>Элемент терр</w:t>
            </w:r>
            <w:r w:rsidRPr="00EF03FC">
              <w:t>и</w:t>
            </w:r>
            <w:r w:rsidRPr="00EF03FC">
              <w:t>ториального д</w:t>
            </w:r>
            <w:r w:rsidRPr="00EF03FC">
              <w:t>е</w:t>
            </w:r>
            <w:r w:rsidRPr="00EF03FC">
              <w:t>ления (кадас</w:t>
            </w:r>
            <w:r w:rsidRPr="00EF03FC">
              <w:t>т</w:t>
            </w:r>
            <w:r w:rsidRPr="00EF03FC">
              <w:t>ровые участки)</w:t>
            </w:r>
          </w:p>
        </w:tc>
        <w:tc>
          <w:tcPr>
            <w:tcW w:w="1559" w:type="dxa"/>
            <w:vMerge w:val="restart"/>
            <w:vAlign w:val="center"/>
          </w:tcPr>
          <w:p w:rsidR="00B17913" w:rsidRPr="00EF03FC" w:rsidRDefault="00B17913" w:rsidP="00610004">
            <w:pPr>
              <w:pStyle w:val="e"/>
              <w:ind w:firstLine="0"/>
              <w:jc w:val="center"/>
            </w:pPr>
            <w:r w:rsidRPr="00EF03FC">
              <w:t>Вид</w:t>
            </w:r>
            <w:r w:rsidR="00610004" w:rsidRPr="00EF03FC">
              <w:t xml:space="preserve"> </w:t>
            </w:r>
            <w:r w:rsidRPr="00EF03FC">
              <w:t>тепл</w:t>
            </w:r>
            <w:r w:rsidRPr="00EF03FC">
              <w:t>о</w:t>
            </w:r>
            <w:r w:rsidRPr="00EF03FC">
              <w:t>потребления</w:t>
            </w:r>
          </w:p>
        </w:tc>
        <w:tc>
          <w:tcPr>
            <w:tcW w:w="6521" w:type="dxa"/>
            <w:gridSpan w:val="7"/>
            <w:vAlign w:val="center"/>
          </w:tcPr>
          <w:p w:rsidR="00B17913" w:rsidRPr="00EF03FC" w:rsidRDefault="00B17913" w:rsidP="00352BB8">
            <w:pPr>
              <w:pStyle w:val="e"/>
              <w:ind w:firstLine="0"/>
              <w:jc w:val="center"/>
            </w:pPr>
            <w:r w:rsidRPr="00EF03FC">
              <w:t>Этапы развития</w:t>
            </w:r>
          </w:p>
        </w:tc>
      </w:tr>
      <w:tr w:rsidR="00B17913" w:rsidRPr="00EF03FC" w:rsidTr="00EF03FC">
        <w:trPr>
          <w:trHeight w:val="439"/>
        </w:trPr>
        <w:tc>
          <w:tcPr>
            <w:tcW w:w="1951" w:type="dxa"/>
            <w:vMerge/>
            <w:vAlign w:val="center"/>
          </w:tcPr>
          <w:p w:rsidR="00B17913" w:rsidRPr="00EF03FC" w:rsidRDefault="00B17913" w:rsidP="00352BB8">
            <w:pPr>
              <w:pStyle w:val="e"/>
              <w:ind w:firstLine="0"/>
              <w:jc w:val="center"/>
            </w:pPr>
          </w:p>
        </w:tc>
        <w:tc>
          <w:tcPr>
            <w:tcW w:w="1559" w:type="dxa"/>
            <w:vMerge/>
          </w:tcPr>
          <w:p w:rsidR="00B17913" w:rsidRPr="00EF03FC" w:rsidRDefault="00B17913" w:rsidP="00352BB8">
            <w:pPr>
              <w:pStyle w:val="e"/>
              <w:ind w:firstLine="0"/>
            </w:pPr>
          </w:p>
        </w:tc>
        <w:tc>
          <w:tcPr>
            <w:tcW w:w="993" w:type="dxa"/>
            <w:vAlign w:val="center"/>
          </w:tcPr>
          <w:p w:rsidR="00B17913" w:rsidRPr="00EF03FC" w:rsidRDefault="00B17913" w:rsidP="00352BB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2014г.</w:t>
            </w:r>
          </w:p>
        </w:tc>
        <w:tc>
          <w:tcPr>
            <w:tcW w:w="870" w:type="dxa"/>
            <w:vAlign w:val="center"/>
          </w:tcPr>
          <w:p w:rsidR="00B17913" w:rsidRPr="00EF03FC" w:rsidRDefault="00B17913" w:rsidP="00352BB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972" w:type="dxa"/>
            <w:vAlign w:val="center"/>
          </w:tcPr>
          <w:p w:rsidR="00B17913" w:rsidRPr="00EF03FC" w:rsidRDefault="00B17913" w:rsidP="00352BB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891" w:type="dxa"/>
            <w:vAlign w:val="center"/>
          </w:tcPr>
          <w:p w:rsidR="00B17913" w:rsidRPr="00EF03FC" w:rsidRDefault="00B17913" w:rsidP="00352BB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931" w:type="dxa"/>
            <w:vAlign w:val="center"/>
          </w:tcPr>
          <w:p w:rsidR="00B17913" w:rsidRPr="00EF03FC" w:rsidRDefault="00B17913" w:rsidP="00352BB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932" w:type="dxa"/>
            <w:vAlign w:val="center"/>
          </w:tcPr>
          <w:p w:rsidR="00B17913" w:rsidRPr="00EF03FC" w:rsidRDefault="00B17913" w:rsidP="00352BB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2023г.</w:t>
            </w:r>
          </w:p>
        </w:tc>
        <w:tc>
          <w:tcPr>
            <w:tcW w:w="932" w:type="dxa"/>
            <w:vAlign w:val="center"/>
          </w:tcPr>
          <w:p w:rsidR="00B17913" w:rsidRPr="00EF03FC" w:rsidRDefault="00B17913" w:rsidP="00352BB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2028г.</w:t>
            </w:r>
          </w:p>
        </w:tc>
      </w:tr>
      <w:tr w:rsidR="00B17913" w:rsidRPr="00EF03FC" w:rsidTr="00EF03FC">
        <w:trPr>
          <w:trHeight w:val="340"/>
        </w:trPr>
        <w:tc>
          <w:tcPr>
            <w:tcW w:w="1951" w:type="dxa"/>
            <w:vMerge w:val="restart"/>
            <w:vAlign w:val="center"/>
          </w:tcPr>
          <w:p w:rsidR="00B17913" w:rsidRPr="00EF03FC" w:rsidRDefault="00210E9D" w:rsidP="006F0817">
            <w:pPr>
              <w:pStyle w:val="e"/>
              <w:ind w:firstLine="0"/>
              <w:jc w:val="center"/>
            </w:pPr>
            <w:r w:rsidRPr="00EF03FC">
              <w:t>24:34:0020112</w:t>
            </w:r>
            <w:r w:rsidR="00B17913" w:rsidRPr="00EF03FC">
              <w:t xml:space="preserve"> </w:t>
            </w:r>
          </w:p>
        </w:tc>
        <w:tc>
          <w:tcPr>
            <w:tcW w:w="1559" w:type="dxa"/>
          </w:tcPr>
          <w:p w:rsidR="00B17913" w:rsidRPr="00EF03FC" w:rsidRDefault="00B17913" w:rsidP="006F0817">
            <w:pPr>
              <w:pStyle w:val="e"/>
              <w:ind w:firstLine="0"/>
            </w:pPr>
            <w:r w:rsidRPr="00EF03FC">
              <w:t>Отопление</w:t>
            </w:r>
          </w:p>
        </w:tc>
        <w:tc>
          <w:tcPr>
            <w:tcW w:w="993" w:type="dxa"/>
            <w:vAlign w:val="center"/>
          </w:tcPr>
          <w:p w:rsidR="00B17913" w:rsidRPr="00EF03FC" w:rsidRDefault="00210E9D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vAlign w:val="center"/>
          </w:tcPr>
          <w:p w:rsidR="00B17913" w:rsidRPr="00EF03FC" w:rsidRDefault="00675C41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72" w:type="dxa"/>
            <w:vAlign w:val="center"/>
          </w:tcPr>
          <w:p w:rsidR="00B17913" w:rsidRPr="00EF03FC" w:rsidRDefault="00E60AC0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91" w:type="dxa"/>
            <w:vAlign w:val="center"/>
          </w:tcPr>
          <w:p w:rsidR="00B17913" w:rsidRPr="00EF03FC" w:rsidRDefault="00E60AC0" w:rsidP="00A06C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vAlign w:val="center"/>
          </w:tcPr>
          <w:p w:rsidR="00B17913" w:rsidRPr="00EF03FC" w:rsidRDefault="00E60AC0" w:rsidP="009D3C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  <w:r w:rsidR="00210E9D" w:rsidRPr="00EF03FC">
              <w:rPr>
                <w:rFonts w:cs="Times New Roman"/>
                <w:sz w:val="24"/>
                <w:szCs w:val="24"/>
              </w:rPr>
              <w:t>,061</w:t>
            </w:r>
          </w:p>
        </w:tc>
        <w:tc>
          <w:tcPr>
            <w:tcW w:w="932" w:type="dxa"/>
            <w:vAlign w:val="center"/>
          </w:tcPr>
          <w:p w:rsidR="00B17913" w:rsidRPr="00EF03FC" w:rsidRDefault="00E60AC0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vAlign w:val="center"/>
          </w:tcPr>
          <w:p w:rsidR="00B17913" w:rsidRPr="00EF03FC" w:rsidRDefault="00E60AC0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E60AC0" w:rsidRPr="00EF03FC" w:rsidTr="00EF03FC">
        <w:trPr>
          <w:trHeight w:val="340"/>
        </w:trPr>
        <w:tc>
          <w:tcPr>
            <w:tcW w:w="1951" w:type="dxa"/>
            <w:vMerge/>
            <w:vAlign w:val="center"/>
          </w:tcPr>
          <w:p w:rsidR="00E60AC0" w:rsidRPr="00EF03FC" w:rsidRDefault="00E60AC0" w:rsidP="00352BB8">
            <w:pPr>
              <w:pStyle w:val="e"/>
              <w:ind w:firstLine="0"/>
              <w:jc w:val="center"/>
            </w:pPr>
          </w:p>
        </w:tc>
        <w:tc>
          <w:tcPr>
            <w:tcW w:w="1559" w:type="dxa"/>
          </w:tcPr>
          <w:p w:rsidR="00E60AC0" w:rsidRPr="00EF03FC" w:rsidRDefault="00E60AC0" w:rsidP="00352BB8">
            <w:pPr>
              <w:pStyle w:val="e"/>
              <w:ind w:firstLine="0"/>
            </w:pPr>
            <w:r w:rsidRPr="00EF03FC">
              <w:t>Вентиляция</w:t>
            </w:r>
          </w:p>
        </w:tc>
        <w:tc>
          <w:tcPr>
            <w:tcW w:w="993" w:type="dxa"/>
            <w:vAlign w:val="center"/>
          </w:tcPr>
          <w:p w:rsidR="00E60AC0" w:rsidRPr="00EF03FC" w:rsidRDefault="00210E9D" w:rsidP="00B5476C">
            <w:pPr>
              <w:pStyle w:val="e"/>
              <w:ind w:firstLine="0"/>
              <w:jc w:val="center"/>
            </w:pPr>
            <w:r w:rsidRPr="00EF03FC">
              <w:t>0</w:t>
            </w:r>
          </w:p>
        </w:tc>
        <w:tc>
          <w:tcPr>
            <w:tcW w:w="870" w:type="dxa"/>
            <w:vAlign w:val="center"/>
          </w:tcPr>
          <w:p w:rsidR="00E60AC0" w:rsidRPr="00EF03FC" w:rsidRDefault="00675C41" w:rsidP="00B5476C">
            <w:pPr>
              <w:pStyle w:val="e"/>
              <w:ind w:firstLine="0"/>
              <w:jc w:val="center"/>
            </w:pPr>
            <w:r w:rsidRPr="00EF03FC">
              <w:t>0</w:t>
            </w:r>
          </w:p>
        </w:tc>
        <w:tc>
          <w:tcPr>
            <w:tcW w:w="97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E60AC0" w:rsidRPr="00EF03FC" w:rsidTr="00EF03FC">
        <w:trPr>
          <w:trHeight w:val="340"/>
        </w:trPr>
        <w:tc>
          <w:tcPr>
            <w:tcW w:w="1951" w:type="dxa"/>
            <w:vMerge/>
            <w:vAlign w:val="center"/>
          </w:tcPr>
          <w:p w:rsidR="00E60AC0" w:rsidRPr="00EF03FC" w:rsidRDefault="00E60AC0" w:rsidP="00352BB8">
            <w:pPr>
              <w:pStyle w:val="e"/>
              <w:ind w:firstLine="0"/>
              <w:jc w:val="center"/>
            </w:pPr>
          </w:p>
        </w:tc>
        <w:tc>
          <w:tcPr>
            <w:tcW w:w="1559" w:type="dxa"/>
          </w:tcPr>
          <w:p w:rsidR="00E60AC0" w:rsidRPr="00EF03FC" w:rsidRDefault="00E60AC0" w:rsidP="00352BB8">
            <w:pPr>
              <w:pStyle w:val="e"/>
              <w:ind w:firstLine="0"/>
            </w:pPr>
            <w:r w:rsidRPr="00EF03FC">
              <w:t>ГВС</w:t>
            </w:r>
          </w:p>
        </w:tc>
        <w:tc>
          <w:tcPr>
            <w:tcW w:w="993" w:type="dxa"/>
            <w:vAlign w:val="center"/>
          </w:tcPr>
          <w:p w:rsidR="00E60AC0" w:rsidRPr="00EF03FC" w:rsidRDefault="00210E9D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vAlign w:val="center"/>
          </w:tcPr>
          <w:p w:rsidR="00E60AC0" w:rsidRPr="00EF03FC" w:rsidRDefault="00675C41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7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  <w:r w:rsidR="00210E9D" w:rsidRPr="00EF03FC">
              <w:rPr>
                <w:rFonts w:cs="Times New Roman"/>
                <w:sz w:val="24"/>
                <w:szCs w:val="24"/>
              </w:rPr>
              <w:t>,044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E60AC0" w:rsidRPr="00EF03FC" w:rsidTr="00EF03FC">
        <w:trPr>
          <w:trHeight w:val="340"/>
        </w:trPr>
        <w:tc>
          <w:tcPr>
            <w:tcW w:w="1951" w:type="dxa"/>
            <w:vMerge/>
            <w:vAlign w:val="center"/>
          </w:tcPr>
          <w:p w:rsidR="00E60AC0" w:rsidRPr="00EF03FC" w:rsidRDefault="00E60AC0" w:rsidP="00352BB8">
            <w:pPr>
              <w:pStyle w:val="e"/>
              <w:ind w:firstLine="0"/>
              <w:jc w:val="center"/>
            </w:pPr>
          </w:p>
        </w:tc>
        <w:tc>
          <w:tcPr>
            <w:tcW w:w="1559" w:type="dxa"/>
          </w:tcPr>
          <w:p w:rsidR="00E60AC0" w:rsidRPr="00EF03FC" w:rsidRDefault="00E60AC0" w:rsidP="00352BB8">
            <w:pPr>
              <w:pStyle w:val="e"/>
              <w:ind w:firstLine="0"/>
            </w:pPr>
            <w:r w:rsidRPr="00EF03FC">
              <w:t>Итого:</w:t>
            </w:r>
          </w:p>
        </w:tc>
        <w:tc>
          <w:tcPr>
            <w:tcW w:w="993" w:type="dxa"/>
            <w:vAlign w:val="center"/>
          </w:tcPr>
          <w:p w:rsidR="00E60AC0" w:rsidRPr="00EF03FC" w:rsidRDefault="00210E9D" w:rsidP="00B5476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0" w:type="dxa"/>
            <w:vAlign w:val="center"/>
          </w:tcPr>
          <w:p w:rsidR="00E60AC0" w:rsidRPr="00EF03FC" w:rsidRDefault="00675C41" w:rsidP="00B5476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7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  <w:r w:rsidR="00210E9D" w:rsidRPr="00EF03FC">
              <w:rPr>
                <w:rFonts w:cs="Times New Roman"/>
                <w:b/>
                <w:sz w:val="24"/>
                <w:szCs w:val="24"/>
              </w:rPr>
              <w:t>,105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</w:tr>
      <w:tr w:rsidR="00E60AC0" w:rsidRPr="00EF03FC" w:rsidTr="00EF03FC">
        <w:trPr>
          <w:trHeight w:val="340"/>
        </w:trPr>
        <w:tc>
          <w:tcPr>
            <w:tcW w:w="1951" w:type="dxa"/>
            <w:vMerge w:val="restart"/>
            <w:vAlign w:val="center"/>
          </w:tcPr>
          <w:p w:rsidR="00E60AC0" w:rsidRPr="00EF03FC" w:rsidRDefault="00210E9D" w:rsidP="00352BB8">
            <w:pPr>
              <w:pStyle w:val="e"/>
              <w:ind w:firstLine="0"/>
              <w:jc w:val="center"/>
            </w:pPr>
            <w:r w:rsidRPr="00EF03FC">
              <w:t>24:34:0020116</w:t>
            </w:r>
          </w:p>
        </w:tc>
        <w:tc>
          <w:tcPr>
            <w:tcW w:w="1559" w:type="dxa"/>
          </w:tcPr>
          <w:p w:rsidR="00E60AC0" w:rsidRPr="00EF03FC" w:rsidRDefault="00E60AC0" w:rsidP="006F0817">
            <w:pPr>
              <w:pStyle w:val="e"/>
              <w:ind w:firstLine="0"/>
            </w:pPr>
            <w:r w:rsidRPr="00EF03FC">
              <w:t>Отопление</w:t>
            </w:r>
          </w:p>
        </w:tc>
        <w:tc>
          <w:tcPr>
            <w:tcW w:w="993" w:type="dxa"/>
            <w:vAlign w:val="center"/>
          </w:tcPr>
          <w:p w:rsidR="00E60AC0" w:rsidRPr="00EF03FC" w:rsidRDefault="00210E9D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vAlign w:val="center"/>
          </w:tcPr>
          <w:p w:rsidR="00E60AC0" w:rsidRPr="00EF03FC" w:rsidRDefault="00675C41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7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  <w:r w:rsidR="00210E9D" w:rsidRPr="00EF03FC">
              <w:rPr>
                <w:rFonts w:cs="Times New Roman"/>
                <w:sz w:val="24"/>
                <w:szCs w:val="24"/>
              </w:rPr>
              <w:t>,053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E60AC0" w:rsidRPr="00EF03FC" w:rsidTr="00EF03FC">
        <w:trPr>
          <w:trHeight w:val="340"/>
        </w:trPr>
        <w:tc>
          <w:tcPr>
            <w:tcW w:w="1951" w:type="dxa"/>
            <w:vMerge/>
            <w:vAlign w:val="center"/>
          </w:tcPr>
          <w:p w:rsidR="00E60AC0" w:rsidRPr="00EF03FC" w:rsidRDefault="00E60AC0" w:rsidP="00352BB8">
            <w:pPr>
              <w:pStyle w:val="e"/>
              <w:ind w:firstLine="0"/>
              <w:jc w:val="center"/>
            </w:pPr>
          </w:p>
        </w:tc>
        <w:tc>
          <w:tcPr>
            <w:tcW w:w="1559" w:type="dxa"/>
          </w:tcPr>
          <w:p w:rsidR="00E60AC0" w:rsidRPr="00EF03FC" w:rsidRDefault="00E60AC0" w:rsidP="006F0817">
            <w:pPr>
              <w:pStyle w:val="e"/>
              <w:ind w:firstLine="0"/>
            </w:pPr>
            <w:r w:rsidRPr="00EF03FC">
              <w:t>Вентиляция</w:t>
            </w:r>
          </w:p>
        </w:tc>
        <w:tc>
          <w:tcPr>
            <w:tcW w:w="993" w:type="dxa"/>
            <w:vAlign w:val="center"/>
          </w:tcPr>
          <w:p w:rsidR="00E60AC0" w:rsidRPr="00EF03FC" w:rsidRDefault="00210E9D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vAlign w:val="center"/>
          </w:tcPr>
          <w:p w:rsidR="00E60AC0" w:rsidRPr="00EF03FC" w:rsidRDefault="00675C41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7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E60AC0" w:rsidRPr="00EF03FC" w:rsidTr="00EF03FC">
        <w:trPr>
          <w:trHeight w:val="340"/>
        </w:trPr>
        <w:tc>
          <w:tcPr>
            <w:tcW w:w="1951" w:type="dxa"/>
            <w:vMerge/>
            <w:vAlign w:val="center"/>
          </w:tcPr>
          <w:p w:rsidR="00E60AC0" w:rsidRPr="00EF03FC" w:rsidRDefault="00E60AC0" w:rsidP="00352BB8">
            <w:pPr>
              <w:pStyle w:val="e"/>
              <w:ind w:firstLine="0"/>
              <w:jc w:val="center"/>
            </w:pPr>
          </w:p>
        </w:tc>
        <w:tc>
          <w:tcPr>
            <w:tcW w:w="1559" w:type="dxa"/>
          </w:tcPr>
          <w:p w:rsidR="00E60AC0" w:rsidRPr="00EF03FC" w:rsidRDefault="00E60AC0" w:rsidP="006F0817">
            <w:pPr>
              <w:pStyle w:val="e"/>
              <w:ind w:firstLine="0"/>
            </w:pPr>
            <w:r w:rsidRPr="00EF03FC">
              <w:t>ГВС</w:t>
            </w:r>
          </w:p>
        </w:tc>
        <w:tc>
          <w:tcPr>
            <w:tcW w:w="993" w:type="dxa"/>
            <w:vAlign w:val="center"/>
          </w:tcPr>
          <w:p w:rsidR="00E60AC0" w:rsidRPr="00EF03FC" w:rsidRDefault="00210E9D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  <w:vAlign w:val="center"/>
          </w:tcPr>
          <w:p w:rsidR="00E60AC0" w:rsidRPr="00EF03FC" w:rsidRDefault="00675C41" w:rsidP="00B5476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7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  <w:r w:rsidR="00210E9D" w:rsidRPr="00EF03FC">
              <w:rPr>
                <w:rFonts w:cs="Times New Roman"/>
                <w:sz w:val="24"/>
                <w:szCs w:val="24"/>
              </w:rPr>
              <w:t>,0091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F03FC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E60AC0" w:rsidRPr="00EF03FC" w:rsidTr="00EF03FC">
        <w:trPr>
          <w:trHeight w:val="340"/>
        </w:trPr>
        <w:tc>
          <w:tcPr>
            <w:tcW w:w="1951" w:type="dxa"/>
            <w:vMerge/>
            <w:vAlign w:val="center"/>
          </w:tcPr>
          <w:p w:rsidR="00E60AC0" w:rsidRPr="00EF03FC" w:rsidRDefault="00E60AC0" w:rsidP="00352BB8">
            <w:pPr>
              <w:pStyle w:val="e"/>
              <w:ind w:firstLine="0"/>
              <w:jc w:val="center"/>
            </w:pPr>
          </w:p>
        </w:tc>
        <w:tc>
          <w:tcPr>
            <w:tcW w:w="1559" w:type="dxa"/>
          </w:tcPr>
          <w:p w:rsidR="00E60AC0" w:rsidRPr="00EF03FC" w:rsidRDefault="00E60AC0" w:rsidP="006F0817">
            <w:pPr>
              <w:pStyle w:val="e"/>
              <w:ind w:firstLine="0"/>
            </w:pPr>
            <w:r w:rsidRPr="00EF03FC">
              <w:t>Итого:</w:t>
            </w:r>
          </w:p>
        </w:tc>
        <w:tc>
          <w:tcPr>
            <w:tcW w:w="993" w:type="dxa"/>
            <w:vAlign w:val="center"/>
          </w:tcPr>
          <w:p w:rsidR="00E60AC0" w:rsidRPr="00EF03FC" w:rsidRDefault="00210E9D" w:rsidP="00B5476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70" w:type="dxa"/>
            <w:vAlign w:val="center"/>
          </w:tcPr>
          <w:p w:rsidR="00E60AC0" w:rsidRPr="00EF03FC" w:rsidRDefault="00675C41" w:rsidP="00B5476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7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9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31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  <w:r w:rsidR="00210E9D" w:rsidRPr="00EF03FC">
              <w:rPr>
                <w:rFonts w:cs="Times New Roman"/>
                <w:b/>
                <w:sz w:val="24"/>
                <w:szCs w:val="24"/>
              </w:rPr>
              <w:t>,0621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32" w:type="dxa"/>
            <w:vAlign w:val="center"/>
          </w:tcPr>
          <w:p w:rsidR="00E60AC0" w:rsidRPr="00EF03FC" w:rsidRDefault="00E60AC0" w:rsidP="0061000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03FC">
              <w:rPr>
                <w:rFonts w:cs="Times New Roman"/>
                <w:b/>
                <w:sz w:val="24"/>
                <w:szCs w:val="24"/>
              </w:rPr>
              <w:t>0</w:t>
            </w:r>
          </w:p>
        </w:tc>
      </w:tr>
      <w:tr w:rsidR="00E60AC0" w:rsidRPr="00EF03FC" w:rsidTr="00EF03FC">
        <w:trPr>
          <w:trHeight w:val="70"/>
        </w:trPr>
        <w:tc>
          <w:tcPr>
            <w:tcW w:w="1951" w:type="dxa"/>
          </w:tcPr>
          <w:p w:rsidR="00E60AC0" w:rsidRPr="00EF03FC" w:rsidRDefault="00E60AC0" w:rsidP="006F0817">
            <w:pPr>
              <w:pStyle w:val="e"/>
              <w:ind w:firstLine="0"/>
            </w:pPr>
            <w:r w:rsidRPr="00EF03FC">
              <w:t>ИТОГО:</w:t>
            </w:r>
          </w:p>
        </w:tc>
        <w:tc>
          <w:tcPr>
            <w:tcW w:w="1559" w:type="dxa"/>
          </w:tcPr>
          <w:p w:rsidR="00E60AC0" w:rsidRPr="00EF03FC" w:rsidRDefault="00E60AC0" w:rsidP="006F0817">
            <w:pPr>
              <w:pStyle w:val="e"/>
              <w:ind w:firstLine="0"/>
            </w:pPr>
          </w:p>
        </w:tc>
        <w:tc>
          <w:tcPr>
            <w:tcW w:w="993" w:type="dxa"/>
            <w:vAlign w:val="bottom"/>
          </w:tcPr>
          <w:p w:rsidR="00E60AC0" w:rsidRPr="00EF03FC" w:rsidRDefault="00210E9D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EF03FC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70" w:type="dxa"/>
            <w:vAlign w:val="bottom"/>
          </w:tcPr>
          <w:p w:rsidR="00E60AC0" w:rsidRPr="00EF03FC" w:rsidRDefault="00210E9D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EF03FC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72" w:type="dxa"/>
            <w:vAlign w:val="bottom"/>
          </w:tcPr>
          <w:p w:rsidR="00E60AC0" w:rsidRPr="00EF03FC" w:rsidRDefault="007305D0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EF03FC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91" w:type="dxa"/>
            <w:vAlign w:val="bottom"/>
          </w:tcPr>
          <w:p w:rsidR="00E60AC0" w:rsidRPr="00EF03FC" w:rsidRDefault="007305D0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EF03FC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31" w:type="dxa"/>
            <w:vAlign w:val="bottom"/>
          </w:tcPr>
          <w:p w:rsidR="00E60AC0" w:rsidRPr="00EF03FC" w:rsidRDefault="007305D0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4F3376">
              <w:rPr>
                <w:rFonts w:cs="Times New Roman"/>
                <w:b/>
                <w:bCs/>
                <w:color w:val="000000"/>
                <w:sz w:val="24"/>
                <w:szCs w:val="24"/>
                <w:highlight w:val="yellow"/>
              </w:rPr>
              <w:t>0</w:t>
            </w:r>
            <w:r w:rsidR="00210E9D" w:rsidRPr="004F3376">
              <w:rPr>
                <w:rFonts w:cs="Times New Roman"/>
                <w:b/>
                <w:bCs/>
                <w:color w:val="000000"/>
                <w:sz w:val="24"/>
                <w:szCs w:val="24"/>
                <w:highlight w:val="yellow"/>
              </w:rPr>
              <w:t>,167</w:t>
            </w:r>
          </w:p>
        </w:tc>
        <w:tc>
          <w:tcPr>
            <w:tcW w:w="932" w:type="dxa"/>
            <w:vAlign w:val="bottom"/>
          </w:tcPr>
          <w:p w:rsidR="00E60AC0" w:rsidRPr="00EF03FC" w:rsidRDefault="007305D0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EF03FC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32" w:type="dxa"/>
            <w:vAlign w:val="bottom"/>
          </w:tcPr>
          <w:p w:rsidR="00E60AC0" w:rsidRPr="00EF03FC" w:rsidRDefault="007305D0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EF03FC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BF79A7" w:rsidRDefault="00BF79A7" w:rsidP="006120C8">
      <w:pPr>
        <w:pStyle w:val="e"/>
        <w:ind w:firstLine="0"/>
      </w:pPr>
    </w:p>
    <w:p w:rsidR="00BF79A7" w:rsidRDefault="00BF79A7">
      <w:pPr>
        <w:spacing w:after="200" w:line="276" w:lineRule="auto"/>
        <w:jc w:val="left"/>
        <w:rPr>
          <w:rFonts w:eastAsia="Times New Roman" w:cs="Times New Roman"/>
          <w:szCs w:val="24"/>
          <w:lang w:eastAsia="ru-RU"/>
        </w:rPr>
      </w:pPr>
      <w:r>
        <w:lastRenderedPageBreak/>
        <w:br w:type="page"/>
      </w:r>
    </w:p>
    <w:p w:rsidR="00AE320D" w:rsidRDefault="0071646A" w:rsidP="0071646A">
      <w:pPr>
        <w:pStyle w:val="2"/>
      </w:pPr>
      <w:bookmarkStart w:id="7" w:name="_Toc479432300"/>
      <w:r>
        <w:lastRenderedPageBreak/>
        <w:t>П</w:t>
      </w:r>
      <w:r w:rsidR="00AE320D">
        <w:t>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каждом этапе.</w:t>
      </w:r>
      <w:bookmarkEnd w:id="7"/>
    </w:p>
    <w:p w:rsidR="007305D0" w:rsidRPr="00210E9D" w:rsidRDefault="007305D0" w:rsidP="007305D0">
      <w:pPr>
        <w:pStyle w:val="e"/>
      </w:pPr>
      <w:r w:rsidRPr="00210E9D">
        <w:t>Северо-Енисейский район</w:t>
      </w:r>
      <w:r w:rsidR="00210E9D" w:rsidRPr="00210E9D">
        <w:t xml:space="preserve"> и поселки </w:t>
      </w:r>
      <w:r w:rsidR="00771702">
        <w:t>специализирую</w:t>
      </w:r>
      <w:r w:rsidRPr="00210E9D">
        <w:t>тся на добыче золота.</w:t>
      </w:r>
    </w:p>
    <w:p w:rsidR="007305D0" w:rsidRPr="00210E9D" w:rsidRDefault="007305D0" w:rsidP="007305D0">
      <w:pPr>
        <w:pStyle w:val="e"/>
      </w:pPr>
      <w:r w:rsidRPr="00210E9D">
        <w:t xml:space="preserve">В 2012 году в районе работало 4 предприятия, </w:t>
      </w:r>
      <w:r w:rsidR="00210E9D" w:rsidRPr="00210E9D">
        <w:t>которые</w:t>
      </w:r>
      <w:r w:rsidRPr="00210E9D">
        <w:t xml:space="preserve"> осуществляли свою деятел</w:t>
      </w:r>
      <w:r w:rsidRPr="00210E9D">
        <w:t>ь</w:t>
      </w:r>
      <w:r w:rsidRPr="00210E9D">
        <w:t>ность в сфере добычи полезных ископаемых: ЗАО «Полюс», ООО «</w:t>
      </w:r>
      <w:proofErr w:type="spellStart"/>
      <w:r w:rsidRPr="00210E9D">
        <w:t>Соврудник</w:t>
      </w:r>
      <w:proofErr w:type="spellEnd"/>
      <w:r w:rsidRPr="00210E9D">
        <w:t>», ООО «АС</w:t>
      </w:r>
      <w:r w:rsidR="00BF79A7">
        <w:rPr>
          <w:lang w:val="en-US"/>
        </w:rPr>
        <w:t> </w:t>
      </w:r>
      <w:r w:rsidRPr="00210E9D">
        <w:t>Прииск Дражный», Северная геологоразведочная экспедиция филиал ОАО "Красноярская горно-геологическая компания».</w:t>
      </w:r>
    </w:p>
    <w:p w:rsidR="007305D0" w:rsidRPr="00210E9D" w:rsidRDefault="007305D0" w:rsidP="007305D0">
      <w:pPr>
        <w:pStyle w:val="e"/>
      </w:pPr>
      <w:r w:rsidRPr="00210E9D">
        <w:t>В числе других отраслей промышленности развиты: лесопереработка (для нужд ЖКХ и строительства); производство пищевых продуктов (хлебобулочные и кондитерские изделия).</w:t>
      </w:r>
    </w:p>
    <w:p w:rsidR="007305D0" w:rsidRDefault="009A4CF3" w:rsidP="007305D0">
      <w:pPr>
        <w:pStyle w:val="e"/>
      </w:pPr>
      <w:r>
        <w:t xml:space="preserve">ЗАО «Полюс»; </w:t>
      </w:r>
      <w:r w:rsidR="007305D0" w:rsidRPr="00210E9D">
        <w:t>ООО «</w:t>
      </w:r>
      <w:proofErr w:type="spellStart"/>
      <w:r w:rsidR="007305D0" w:rsidRPr="00210E9D">
        <w:t>Соврудник</w:t>
      </w:r>
      <w:proofErr w:type="spellEnd"/>
      <w:r w:rsidR="007305D0" w:rsidRPr="00210E9D">
        <w:t>» имеет собственный источник тепла.</w:t>
      </w:r>
      <w:r w:rsidR="0032668F" w:rsidRPr="00210E9D">
        <w:t xml:space="preserve"> Об источниках тепла остальных промышленных предприятиях нет информации.</w:t>
      </w:r>
    </w:p>
    <w:p w:rsidR="007305D0" w:rsidRDefault="007305D0" w:rsidP="007305D0">
      <w:pPr>
        <w:pStyle w:val="e"/>
      </w:pPr>
    </w:p>
    <w:p w:rsidR="00AE320D" w:rsidRDefault="00B5003B" w:rsidP="007E4137">
      <w:pPr>
        <w:pStyle w:val="1"/>
      </w:pPr>
      <w:bookmarkStart w:id="8" w:name="_Toc479432301"/>
      <w:r>
        <w:lastRenderedPageBreak/>
        <w:t>Перспективные балансы тепловой мощности источников тепловой энергии и тепловой нагрузки потребителей.</w:t>
      </w:r>
      <w:bookmarkEnd w:id="8"/>
    </w:p>
    <w:p w:rsidR="0071646A" w:rsidRDefault="00817EBF" w:rsidP="007E4137">
      <w:pPr>
        <w:pStyle w:val="2"/>
      </w:pPr>
      <w:bookmarkStart w:id="9" w:name="_Toc479432302"/>
      <w:r>
        <w:t>Р</w:t>
      </w:r>
      <w:r w:rsidR="00AE320D">
        <w:t>адиус эффективного теплоснабжения</w:t>
      </w:r>
      <w:r w:rsidR="003E0B4B">
        <w:t>.</w:t>
      </w:r>
      <w:bookmarkEnd w:id="9"/>
    </w:p>
    <w:p w:rsidR="0032668F" w:rsidRDefault="0032668F" w:rsidP="0032668F">
      <w:pPr>
        <w:pStyle w:val="e"/>
      </w:pPr>
      <w:r>
        <w:t>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</w:t>
      </w:r>
      <w:r>
        <w:t>п</w:t>
      </w:r>
      <w:r>
        <w:t xml:space="preserve">лоснабжения. </w:t>
      </w:r>
    </w:p>
    <w:p w:rsidR="0032668F" w:rsidRDefault="0032668F" w:rsidP="0032668F">
      <w:pPr>
        <w:pStyle w:val="e"/>
      </w:pPr>
      <w:r>
        <w:t>Передача тепловой энергии на большие расстояния является экономически неэффе</w:t>
      </w:r>
      <w:r>
        <w:t>к</w:t>
      </w:r>
      <w:r>
        <w:t>тивной.</w:t>
      </w:r>
    </w:p>
    <w:p w:rsidR="0032668F" w:rsidRDefault="0032668F" w:rsidP="0032668F">
      <w:pPr>
        <w:pStyle w:val="e"/>
      </w:pPr>
      <w:r>
        <w:t>Радиус эффективного теплоснабжения позволяет определить условия, при которых по</w:t>
      </w:r>
      <w:r>
        <w:t>д</w:t>
      </w:r>
      <w:r>
        <w:t xml:space="preserve">ключение новых или увеличивающих тепловую нагрузку </w:t>
      </w:r>
      <w:proofErr w:type="spellStart"/>
      <w:r>
        <w:t>теплопотребляющих</w:t>
      </w:r>
      <w:proofErr w:type="spellEnd"/>
      <w:r>
        <w:t xml:space="preserve"> установок к системе теплоснабжения нецелесообразно вследствие увеличения совокупных расходов в </w:t>
      </w:r>
      <w:r w:rsidR="00771702">
        <w:t>ук</w:t>
      </w:r>
      <w:r w:rsidR="00771702">
        <w:t>а</w:t>
      </w:r>
      <w:r w:rsidR="00771702">
        <w:t>занной</w:t>
      </w:r>
      <w:r>
        <w:t xml:space="preserve"> системе на единицу тепловой мощности, определяемой для зоны действия каждого </w:t>
      </w:r>
      <w:r w:rsidR="00771702">
        <w:t>и</w:t>
      </w:r>
      <w:r w:rsidR="00771702">
        <w:t>с</w:t>
      </w:r>
      <w:r w:rsidR="00771702">
        <w:t>точника</w:t>
      </w:r>
      <w:r>
        <w:t xml:space="preserve"> тепловой энергии.</w:t>
      </w:r>
    </w:p>
    <w:p w:rsidR="0032668F" w:rsidRPr="0032668F" w:rsidRDefault="0032668F" w:rsidP="0032668F">
      <w:pPr>
        <w:pStyle w:val="e"/>
      </w:pPr>
      <w:r>
        <w:t>Радиус эффективного теплоснабжения – максимальное расстояние от потребляющей установки до ближайшего источника тепловой энергии в системе теплоснабжения, при пов</w:t>
      </w:r>
      <w:r>
        <w:t>ы</w:t>
      </w:r>
      <w:r>
        <w:t xml:space="preserve">шении которого подключение </w:t>
      </w:r>
      <w:proofErr w:type="spellStart"/>
      <w:r>
        <w:t>теплопотребляющей</w:t>
      </w:r>
      <w:proofErr w:type="spellEnd"/>
      <w:r>
        <w:t xml:space="preserve"> установки к данной системе теплоснабж</w:t>
      </w:r>
      <w:r>
        <w:t>е</w:t>
      </w:r>
      <w:r>
        <w:t>ния не целесообразно по причине увеличения совокупных расходов в системе теплоснабжения.</w:t>
      </w:r>
    </w:p>
    <w:p w:rsidR="004A0C92" w:rsidRPr="004A0C92" w:rsidRDefault="0071646A" w:rsidP="004A0C92">
      <w:pPr>
        <w:pStyle w:val="2"/>
      </w:pPr>
      <w:bookmarkStart w:id="10" w:name="_Toc479432303"/>
      <w:r>
        <w:t>О</w:t>
      </w:r>
      <w:r w:rsidR="00AE320D">
        <w:t>писание существующих и перспективных зон действия систем теплоснабжения и источников тепловой энергии</w:t>
      </w:r>
      <w:r w:rsidR="003E0B4B">
        <w:t>.</w:t>
      </w:r>
      <w:bookmarkEnd w:id="10"/>
    </w:p>
    <w:p w:rsidR="0010529A" w:rsidRPr="004F3376" w:rsidRDefault="009A4CF3" w:rsidP="0010529A">
      <w:pPr>
        <w:pStyle w:val="ab"/>
        <w:ind w:right="113" w:firstLine="567"/>
        <w:rPr>
          <w:szCs w:val="24"/>
          <w:highlight w:val="yellow"/>
        </w:rPr>
      </w:pPr>
      <w:r w:rsidRPr="004F3376">
        <w:rPr>
          <w:szCs w:val="24"/>
          <w:highlight w:val="yellow"/>
        </w:rPr>
        <w:t xml:space="preserve">В настоящее время на территории </w:t>
      </w:r>
      <w:r w:rsidR="0032668F" w:rsidRPr="004F3376">
        <w:rPr>
          <w:szCs w:val="24"/>
          <w:highlight w:val="yellow"/>
        </w:rPr>
        <w:t>поселка</w:t>
      </w:r>
      <w:r w:rsidR="00A45A3F" w:rsidRPr="004F3376">
        <w:rPr>
          <w:szCs w:val="24"/>
          <w:highlight w:val="yellow"/>
        </w:rPr>
        <w:t xml:space="preserve"> Тея</w:t>
      </w:r>
      <w:r w:rsidR="0010529A" w:rsidRPr="004F3376">
        <w:rPr>
          <w:szCs w:val="24"/>
          <w:highlight w:val="yellow"/>
        </w:rPr>
        <w:t xml:space="preserve">, существует децентрализованная система теплоснабжения. </w:t>
      </w:r>
    </w:p>
    <w:p w:rsidR="0010529A" w:rsidRPr="004F3376" w:rsidRDefault="00A45A3F" w:rsidP="000A5DBE">
      <w:pPr>
        <w:pStyle w:val="ab"/>
        <w:ind w:right="113" w:firstLine="567"/>
        <w:rPr>
          <w:highlight w:val="yellow"/>
        </w:rPr>
      </w:pPr>
      <w:r w:rsidRPr="004F3376">
        <w:rPr>
          <w:szCs w:val="24"/>
          <w:highlight w:val="yellow"/>
        </w:rPr>
        <w:t>В поселке имеется одна центральная котельная</w:t>
      </w:r>
      <w:r w:rsidR="0010529A" w:rsidRPr="004F3376">
        <w:rPr>
          <w:highlight w:val="yellow"/>
        </w:rPr>
        <w:t xml:space="preserve"> общей производительностью по по</w:t>
      </w:r>
      <w:r w:rsidR="0010529A" w:rsidRPr="004F3376">
        <w:rPr>
          <w:highlight w:val="yellow"/>
        </w:rPr>
        <w:t>д</w:t>
      </w:r>
      <w:r w:rsidR="0010529A" w:rsidRPr="004F3376">
        <w:rPr>
          <w:highlight w:val="yellow"/>
        </w:rPr>
        <w:t>ключенной нагруз</w:t>
      </w:r>
      <w:r w:rsidR="00210E9D" w:rsidRPr="004F3376">
        <w:rPr>
          <w:highlight w:val="yellow"/>
        </w:rPr>
        <w:t>ке 3,0</w:t>
      </w:r>
      <w:r w:rsidR="0010529A" w:rsidRPr="004F3376">
        <w:rPr>
          <w:highlight w:val="yellow"/>
        </w:rPr>
        <w:t xml:space="preserve"> Гкал/ч</w:t>
      </w:r>
      <w:r w:rsidRPr="004F3376">
        <w:rPr>
          <w:szCs w:val="24"/>
          <w:highlight w:val="yellow"/>
        </w:rPr>
        <w:t>. Котельная обслуживае</w:t>
      </w:r>
      <w:r w:rsidR="004E0DC7" w:rsidRPr="004F3376">
        <w:rPr>
          <w:szCs w:val="24"/>
          <w:highlight w:val="yellow"/>
        </w:rPr>
        <w:t>т теплом потребителей жилого фонда и социальн</w:t>
      </w:r>
      <w:r w:rsidR="002C2DC0" w:rsidRPr="004F3376">
        <w:rPr>
          <w:szCs w:val="24"/>
          <w:highlight w:val="yellow"/>
        </w:rPr>
        <w:t>о -</w:t>
      </w:r>
      <w:r w:rsidR="004E0DC7" w:rsidRPr="004F3376">
        <w:rPr>
          <w:szCs w:val="24"/>
          <w:highlight w:val="yellow"/>
        </w:rPr>
        <w:t xml:space="preserve"> культурно- бытовую застройку поселка.</w:t>
      </w:r>
    </w:p>
    <w:p w:rsidR="0010529A" w:rsidRPr="0032668F" w:rsidRDefault="004E0DC7" w:rsidP="0010529A">
      <w:pPr>
        <w:pStyle w:val="ab"/>
        <w:ind w:right="113" w:firstLine="567"/>
        <w:rPr>
          <w:szCs w:val="24"/>
        </w:rPr>
      </w:pPr>
      <w:r w:rsidRPr="004F3376">
        <w:rPr>
          <w:szCs w:val="24"/>
          <w:highlight w:val="yellow"/>
        </w:rPr>
        <w:t xml:space="preserve">Частная малоэтажная </w:t>
      </w:r>
      <w:r w:rsidR="00CF21D2" w:rsidRPr="004F3376">
        <w:rPr>
          <w:szCs w:val="24"/>
          <w:highlight w:val="yellow"/>
        </w:rPr>
        <w:t>застройка,</w:t>
      </w:r>
      <w:r w:rsidRPr="004F3376">
        <w:rPr>
          <w:szCs w:val="24"/>
          <w:highlight w:val="yellow"/>
        </w:rPr>
        <w:t xml:space="preserve"> не подключенная к системе теплоснабжения</w:t>
      </w:r>
      <w:r w:rsidR="00CF21D2" w:rsidRPr="004F3376">
        <w:rPr>
          <w:szCs w:val="24"/>
          <w:highlight w:val="yellow"/>
        </w:rPr>
        <w:t>,</w:t>
      </w:r>
      <w:r w:rsidRPr="004F3376">
        <w:rPr>
          <w:szCs w:val="24"/>
          <w:highlight w:val="yellow"/>
        </w:rPr>
        <w:t xml:space="preserve"> </w:t>
      </w:r>
      <w:r w:rsidR="0010529A" w:rsidRPr="004F3376">
        <w:rPr>
          <w:szCs w:val="24"/>
          <w:highlight w:val="yellow"/>
        </w:rPr>
        <w:t>снабжае</w:t>
      </w:r>
      <w:r w:rsidR="0010529A" w:rsidRPr="004F3376">
        <w:rPr>
          <w:szCs w:val="24"/>
          <w:highlight w:val="yellow"/>
        </w:rPr>
        <w:t>т</w:t>
      </w:r>
      <w:r w:rsidR="0010529A" w:rsidRPr="004F3376">
        <w:rPr>
          <w:szCs w:val="24"/>
          <w:highlight w:val="yellow"/>
        </w:rPr>
        <w:t>ся теплом от поквартирных источников тепла (печи, котлы).</w:t>
      </w:r>
    </w:p>
    <w:p w:rsidR="004A0C92" w:rsidRPr="0032668F" w:rsidRDefault="00A45A3F" w:rsidP="0010529A">
      <w:pPr>
        <w:pStyle w:val="e"/>
      </w:pPr>
      <w:r>
        <w:t>Зоны</w:t>
      </w:r>
      <w:r w:rsidR="004A0C92" w:rsidRPr="0032668F">
        <w:t xml:space="preserve"> действия существующих систем теплоснабжения</w:t>
      </w:r>
      <w:r>
        <w:t xml:space="preserve"> от источника</w:t>
      </w:r>
      <w:r w:rsidR="00F1489E">
        <w:t xml:space="preserve"> тепловой энергии</w:t>
      </w:r>
      <w:r w:rsidR="004A0C92" w:rsidRPr="0032668F">
        <w:t xml:space="preserve"> представлены </w:t>
      </w:r>
      <w:r w:rsidR="004A0C92" w:rsidRPr="00771702">
        <w:t xml:space="preserve">в </w:t>
      </w:r>
      <w:r w:rsidR="00771702" w:rsidRPr="00771702">
        <w:t>Приложении Б</w:t>
      </w:r>
      <w:r w:rsidR="0010529A" w:rsidRPr="00771702">
        <w:t xml:space="preserve"> тома</w:t>
      </w:r>
      <w:r w:rsidR="0010529A" w:rsidRPr="0032668F">
        <w:t xml:space="preserve"> 1.</w:t>
      </w:r>
    </w:p>
    <w:p w:rsidR="00CF21D2" w:rsidRPr="004F3376" w:rsidRDefault="00A45A3F" w:rsidP="0071646A">
      <w:pPr>
        <w:pStyle w:val="e"/>
        <w:rPr>
          <w:highlight w:val="yellow"/>
        </w:rPr>
      </w:pPr>
      <w:r w:rsidRPr="004F3376">
        <w:rPr>
          <w:highlight w:val="yellow"/>
        </w:rPr>
        <w:t>В 2023</w:t>
      </w:r>
      <w:r w:rsidR="00CF21D2" w:rsidRPr="004F3376">
        <w:rPr>
          <w:highlight w:val="yellow"/>
        </w:rPr>
        <w:t xml:space="preserve"> году предлагается модернизировать котельную с целью уменьшения устано</w:t>
      </w:r>
      <w:r w:rsidR="00CF21D2" w:rsidRPr="004F3376">
        <w:rPr>
          <w:highlight w:val="yellow"/>
        </w:rPr>
        <w:t>в</w:t>
      </w:r>
      <w:r w:rsidR="00CF21D2" w:rsidRPr="004F3376">
        <w:rPr>
          <w:highlight w:val="yellow"/>
        </w:rPr>
        <w:t>ленной мощности и обновления основного и вспомогательного котельного оборудования.</w:t>
      </w:r>
    </w:p>
    <w:p w:rsidR="0022347A" w:rsidRPr="004F3376" w:rsidRDefault="0022347A" w:rsidP="0022347A">
      <w:pPr>
        <w:pStyle w:val="e"/>
        <w:rPr>
          <w:highlight w:val="yellow"/>
        </w:rPr>
      </w:pPr>
      <w:r w:rsidRPr="004F3376">
        <w:rPr>
          <w:highlight w:val="yellow"/>
        </w:rPr>
        <w:t>Согласно ФЗ от 27 июля 2010 №190-ФЗ «</w:t>
      </w:r>
      <w:r w:rsidR="00E13875" w:rsidRPr="004F3376">
        <w:rPr>
          <w:highlight w:val="yellow"/>
        </w:rPr>
        <w:t>О теплоснабжении» к 2022</w:t>
      </w:r>
      <w:r w:rsidRPr="004F3376">
        <w:rPr>
          <w:highlight w:val="yellow"/>
        </w:rPr>
        <w:t xml:space="preserve"> году необходимо осуществить переход с открытой схемы </w:t>
      </w:r>
      <w:r w:rsidR="00771702" w:rsidRPr="004F3376">
        <w:rPr>
          <w:highlight w:val="yellow"/>
        </w:rPr>
        <w:t>теплоснабжения на закрытую схему</w:t>
      </w:r>
      <w:r w:rsidRPr="004F3376">
        <w:rPr>
          <w:highlight w:val="yellow"/>
        </w:rPr>
        <w:t>. Для этого пре</w:t>
      </w:r>
      <w:r w:rsidRPr="004F3376">
        <w:rPr>
          <w:highlight w:val="yellow"/>
        </w:rPr>
        <w:t>д</w:t>
      </w:r>
      <w:r w:rsidRPr="004F3376">
        <w:rPr>
          <w:highlight w:val="yellow"/>
        </w:rPr>
        <w:t>лагается разработать проектную документацию с определением марки и количества теплоо</w:t>
      </w:r>
      <w:r w:rsidRPr="004F3376">
        <w:rPr>
          <w:highlight w:val="yellow"/>
        </w:rPr>
        <w:t>б</w:t>
      </w:r>
      <w:r w:rsidRPr="004F3376">
        <w:rPr>
          <w:highlight w:val="yellow"/>
        </w:rPr>
        <w:t>менного оборудования, а также запорной арматуры.</w:t>
      </w:r>
    </w:p>
    <w:p w:rsidR="00F1489E" w:rsidRDefault="00A20C52" w:rsidP="0071646A">
      <w:pPr>
        <w:pStyle w:val="e"/>
      </w:pPr>
      <w:r w:rsidRPr="004F3376">
        <w:rPr>
          <w:highlight w:val="yellow"/>
        </w:rPr>
        <w:t>На период с 2018 - 2023 гг.</w:t>
      </w:r>
      <w:r w:rsidR="00F1489E" w:rsidRPr="004F3376">
        <w:rPr>
          <w:highlight w:val="yellow"/>
        </w:rPr>
        <w:t xml:space="preserve"> предлагается произвести полн</w:t>
      </w:r>
      <w:r w:rsidR="004F3376" w:rsidRPr="004F3376">
        <w:rPr>
          <w:highlight w:val="yellow"/>
        </w:rPr>
        <w:t>ую реконструкцию тепловых сетей, протяженностью 3,3 км диаметром 159 мм.</w:t>
      </w:r>
    </w:p>
    <w:p w:rsidR="00AE320D" w:rsidRDefault="002E6247" w:rsidP="0071646A">
      <w:pPr>
        <w:pStyle w:val="2"/>
      </w:pPr>
      <w:bookmarkStart w:id="11" w:name="_Toc479432304"/>
      <w:r>
        <w:t>О</w:t>
      </w:r>
      <w:r w:rsidR="00AE320D">
        <w:t>писание существующих и перспективных зон действия индивидуальных источ</w:t>
      </w:r>
      <w:r>
        <w:t>ников тепловой энергии</w:t>
      </w:r>
      <w:r w:rsidR="003E0B4B">
        <w:t>.</w:t>
      </w:r>
      <w:bookmarkEnd w:id="11"/>
    </w:p>
    <w:p w:rsidR="0029610B" w:rsidRDefault="0029610B" w:rsidP="0029610B">
      <w:pPr>
        <w:pStyle w:val="e"/>
      </w:pPr>
      <w:r w:rsidRPr="0029610B">
        <w:rPr>
          <w:u w:val="single"/>
        </w:rPr>
        <w:t>Существующее положение</w:t>
      </w:r>
      <w:r>
        <w:t>: Теплоснабжение частной малоэтажной застройки осущес</w:t>
      </w:r>
      <w:r>
        <w:t>т</w:t>
      </w:r>
      <w:r>
        <w:t>вляется от огневых печей и от индивидуальных отопительных котлов, работающих на разли</w:t>
      </w:r>
      <w:r>
        <w:t>ч</w:t>
      </w:r>
      <w:r>
        <w:t>ных видах топлива.</w:t>
      </w:r>
    </w:p>
    <w:p w:rsidR="0029610B" w:rsidRPr="0029610B" w:rsidRDefault="0029610B" w:rsidP="0029610B">
      <w:pPr>
        <w:pStyle w:val="e"/>
      </w:pPr>
      <w:r w:rsidRPr="0029610B">
        <w:rPr>
          <w:u w:val="single"/>
        </w:rPr>
        <w:lastRenderedPageBreak/>
        <w:t>Перспективное положение</w:t>
      </w:r>
      <w:r w:rsidR="00CF21D2">
        <w:t xml:space="preserve">: </w:t>
      </w:r>
      <w:r w:rsidR="00CF21D2" w:rsidRPr="00E649B0">
        <w:rPr>
          <w:highlight w:val="yellow"/>
        </w:rPr>
        <w:t>Т</w:t>
      </w:r>
      <w:r w:rsidRPr="00E649B0">
        <w:rPr>
          <w:highlight w:val="yellow"/>
        </w:rPr>
        <w:t>еплоснабжение усадебной и индивидуальной мал</w:t>
      </w:r>
      <w:r w:rsidRPr="00E649B0">
        <w:rPr>
          <w:highlight w:val="yellow"/>
        </w:rPr>
        <w:t>о</w:t>
      </w:r>
      <w:r w:rsidRPr="00E649B0">
        <w:rPr>
          <w:highlight w:val="yellow"/>
        </w:rPr>
        <w:t xml:space="preserve">этажной застройки поселка </w:t>
      </w:r>
      <w:r w:rsidR="00A20C52" w:rsidRPr="00E649B0">
        <w:rPr>
          <w:highlight w:val="yellow"/>
        </w:rPr>
        <w:t xml:space="preserve">Тея </w:t>
      </w:r>
      <w:r w:rsidRPr="00E649B0">
        <w:rPr>
          <w:highlight w:val="yellow"/>
        </w:rPr>
        <w:t>предполагается осуществлять от индивидуальных отопител</w:t>
      </w:r>
      <w:r w:rsidRPr="00E649B0">
        <w:rPr>
          <w:highlight w:val="yellow"/>
        </w:rPr>
        <w:t>ь</w:t>
      </w:r>
      <w:r w:rsidRPr="00E649B0">
        <w:rPr>
          <w:highlight w:val="yellow"/>
        </w:rPr>
        <w:t xml:space="preserve">ных котлов, работающих на различных видах топлива, в том числе газовых. Индивидуальные отопительные котлы оборудовать системами </w:t>
      </w:r>
      <w:proofErr w:type="spellStart"/>
      <w:r w:rsidRPr="00E649B0">
        <w:rPr>
          <w:highlight w:val="yellow"/>
        </w:rPr>
        <w:t>дожига</w:t>
      </w:r>
      <w:proofErr w:type="spellEnd"/>
      <w:r w:rsidRPr="00E649B0">
        <w:rPr>
          <w:highlight w:val="yellow"/>
        </w:rPr>
        <w:t xml:space="preserve"> и оснастить фильтрами для очистки д</w:t>
      </w:r>
      <w:r w:rsidRPr="00E649B0">
        <w:rPr>
          <w:highlight w:val="yellow"/>
        </w:rPr>
        <w:t>ы</w:t>
      </w:r>
      <w:r w:rsidRPr="00E649B0">
        <w:rPr>
          <w:highlight w:val="yellow"/>
        </w:rPr>
        <w:t>мовых газов</w:t>
      </w:r>
    </w:p>
    <w:p w:rsidR="004E10C1" w:rsidRPr="006E0B5D" w:rsidRDefault="002E6247" w:rsidP="00AB42DA">
      <w:pPr>
        <w:pStyle w:val="2"/>
      </w:pPr>
      <w:bookmarkStart w:id="12" w:name="_Toc479432305"/>
      <w:r>
        <w:t>П</w:t>
      </w:r>
      <w:r w:rsidR="00AE320D">
        <w:t>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</w:t>
      </w:r>
      <w:r>
        <w:t>тапе</w:t>
      </w:r>
      <w:r w:rsidR="003E0B4B">
        <w:t>.</w:t>
      </w:r>
      <w:bookmarkEnd w:id="12"/>
    </w:p>
    <w:p w:rsidR="00FF27E3" w:rsidRPr="00E649B0" w:rsidRDefault="00FF27E3" w:rsidP="00FF27E3">
      <w:pPr>
        <w:pStyle w:val="3"/>
        <w:rPr>
          <w:highlight w:val="yellow"/>
        </w:rPr>
      </w:pPr>
      <w:bookmarkStart w:id="13" w:name="_Toc479432306"/>
      <w:r w:rsidRPr="00E649B0">
        <w:rPr>
          <w:highlight w:val="yellow"/>
        </w:rPr>
        <w:t>Существующие и перспективные значения установленной тепловой мощности основного оборудования источника (источников) тепловой энергии.</w:t>
      </w:r>
      <w:bookmarkEnd w:id="13"/>
    </w:p>
    <w:p w:rsidR="00C32986" w:rsidRPr="00E649B0" w:rsidRDefault="00D957F7" w:rsidP="00D957F7">
      <w:pPr>
        <w:pStyle w:val="e"/>
        <w:jc w:val="right"/>
        <w:rPr>
          <w:highlight w:val="yellow"/>
        </w:rPr>
      </w:pPr>
      <w:r w:rsidRPr="00E649B0">
        <w:rPr>
          <w:highlight w:val="yellow"/>
        </w:rPr>
        <w:t>Таблица 2.1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C32986" w:rsidRPr="00E649B0" w:rsidTr="00F4771F">
        <w:tc>
          <w:tcPr>
            <w:tcW w:w="3794" w:type="dxa"/>
            <w:vAlign w:val="center"/>
          </w:tcPr>
          <w:p w:rsidR="00C32986" w:rsidRPr="00E649B0" w:rsidRDefault="00F4771F" w:rsidP="00F4771F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Источник тепловой  энергии</w:t>
            </w:r>
          </w:p>
        </w:tc>
        <w:tc>
          <w:tcPr>
            <w:tcW w:w="3129" w:type="dxa"/>
          </w:tcPr>
          <w:p w:rsidR="00C32986" w:rsidRPr="00E649B0" w:rsidRDefault="00F4771F" w:rsidP="00F4771F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Существующее значение установленной тепловой мощности, Гкал/час</w:t>
            </w:r>
          </w:p>
        </w:tc>
        <w:tc>
          <w:tcPr>
            <w:tcW w:w="3129" w:type="dxa"/>
          </w:tcPr>
          <w:p w:rsidR="00C32986" w:rsidRPr="00E649B0" w:rsidRDefault="00F4771F" w:rsidP="00F4771F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Перспективные значения установленной тепловой мощности, Гкал/час</w:t>
            </w:r>
          </w:p>
        </w:tc>
      </w:tr>
      <w:tr w:rsidR="00F4771F" w:rsidTr="00F4771F">
        <w:tc>
          <w:tcPr>
            <w:tcW w:w="3794" w:type="dxa"/>
          </w:tcPr>
          <w:p w:rsidR="00F4771F" w:rsidRPr="00E649B0" w:rsidRDefault="00A20C52" w:rsidP="005661C1">
            <w:pPr>
              <w:pStyle w:val="e"/>
              <w:ind w:firstLine="0"/>
              <w:rPr>
                <w:highlight w:val="yellow"/>
              </w:rPr>
            </w:pPr>
            <w:r w:rsidRPr="00E649B0">
              <w:rPr>
                <w:highlight w:val="yellow"/>
              </w:rPr>
              <w:t>Центральная котельная</w:t>
            </w:r>
          </w:p>
        </w:tc>
        <w:tc>
          <w:tcPr>
            <w:tcW w:w="3129" w:type="dxa"/>
            <w:vAlign w:val="center"/>
          </w:tcPr>
          <w:p w:rsidR="00F4771F" w:rsidRPr="00E649B0" w:rsidRDefault="00A20C52" w:rsidP="00F4771F">
            <w:pPr>
              <w:pStyle w:val="e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E649B0">
              <w:rPr>
                <w:sz w:val="22"/>
                <w:szCs w:val="22"/>
                <w:highlight w:val="yellow"/>
              </w:rPr>
              <w:t>11,5</w:t>
            </w:r>
          </w:p>
        </w:tc>
        <w:tc>
          <w:tcPr>
            <w:tcW w:w="3129" w:type="dxa"/>
          </w:tcPr>
          <w:p w:rsidR="00F4771F" w:rsidRPr="0029610B" w:rsidRDefault="00A20C52" w:rsidP="00F4771F">
            <w:pPr>
              <w:pStyle w:val="e"/>
              <w:ind w:firstLine="0"/>
              <w:jc w:val="center"/>
            </w:pPr>
            <w:r w:rsidRPr="00E649B0">
              <w:rPr>
                <w:highlight w:val="yellow"/>
              </w:rPr>
              <w:t>8,0</w:t>
            </w:r>
          </w:p>
        </w:tc>
      </w:tr>
    </w:tbl>
    <w:p w:rsidR="00722886" w:rsidRDefault="00FF27E3" w:rsidP="00EA7888">
      <w:pPr>
        <w:pStyle w:val="3"/>
      </w:pPr>
      <w:bookmarkStart w:id="14" w:name="_Toc479432307"/>
      <w:r>
        <w:t>Существующие и перспективные технические ограничения на использование у</w:t>
      </w:r>
      <w:r>
        <w:t>с</w:t>
      </w:r>
      <w:r>
        <w:t>тановленной тепловой мощности и значения располагаемой мощности основного</w:t>
      </w:r>
      <w:bookmarkEnd w:id="14"/>
      <w:r>
        <w:t xml:space="preserve"> </w:t>
      </w:r>
    </w:p>
    <w:p w:rsidR="00EA7888" w:rsidRDefault="00EA7888" w:rsidP="00EA7888">
      <w:pPr>
        <w:pStyle w:val="e"/>
      </w:pPr>
      <w:r>
        <w:t>Перспективных технических ограничений на использование установленной тепловой мощности не ожидается.</w:t>
      </w:r>
    </w:p>
    <w:p w:rsidR="00722886" w:rsidRPr="00722886" w:rsidRDefault="00EA7888" w:rsidP="00EA7888">
      <w:pPr>
        <w:pStyle w:val="e"/>
      </w:pPr>
      <w:r>
        <w:t>Технические ограничения по существующей котельной определить не представляется возможным, в связи с тем, что по мере необходимости ограничения накладываются надзорным органом.</w:t>
      </w:r>
    </w:p>
    <w:p w:rsidR="00FF27E3" w:rsidRDefault="00FF27E3" w:rsidP="00FF27E3">
      <w:pPr>
        <w:pStyle w:val="3"/>
      </w:pPr>
      <w:bookmarkStart w:id="15" w:name="_Toc479432308"/>
      <w:r>
        <w:t>Существующие и перспективные затраты тепловой мощности на собственные и хозяйственные нужды источников тепловой энергии.</w:t>
      </w:r>
      <w:bookmarkEnd w:id="15"/>
    </w:p>
    <w:p w:rsidR="00FF27E3" w:rsidRDefault="005661C1" w:rsidP="005661C1">
      <w:pPr>
        <w:pStyle w:val="e"/>
        <w:jc w:val="right"/>
      </w:pPr>
      <w:r>
        <w:t>Таблица 2.3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5661C1" w:rsidTr="005661C1">
        <w:tc>
          <w:tcPr>
            <w:tcW w:w="3794" w:type="dxa"/>
            <w:vAlign w:val="center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Источник тепловой  энергии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 xml:space="preserve">Существующее значение </w:t>
            </w:r>
            <w:r>
              <w:t>затрат тепловой мощности на собственные и хозяйс</w:t>
            </w:r>
            <w:r>
              <w:t>т</w:t>
            </w:r>
            <w:r>
              <w:t>венные нужды</w:t>
            </w:r>
            <w:r w:rsidRPr="00F4771F">
              <w:t>, Гкал/час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 xml:space="preserve">Перспективные </w:t>
            </w:r>
            <w:r>
              <w:t>значения затрат тепловой мощности на собственные и хозяйс</w:t>
            </w:r>
            <w:r>
              <w:t>т</w:t>
            </w:r>
            <w:r>
              <w:t>венные нужды</w:t>
            </w:r>
            <w:r w:rsidRPr="00F4771F">
              <w:t>, Гкал/час</w:t>
            </w:r>
          </w:p>
        </w:tc>
      </w:tr>
      <w:tr w:rsidR="005661C1" w:rsidTr="005661C1">
        <w:tc>
          <w:tcPr>
            <w:tcW w:w="3794" w:type="dxa"/>
          </w:tcPr>
          <w:p w:rsidR="005661C1" w:rsidRPr="00A20C52" w:rsidRDefault="00A20C52" w:rsidP="005661C1">
            <w:pPr>
              <w:pStyle w:val="e"/>
              <w:ind w:firstLine="0"/>
              <w:rPr>
                <w:highlight w:val="yellow"/>
              </w:rPr>
            </w:pPr>
            <w:r w:rsidRPr="005D577C">
              <w:t>Центральная котельная</w:t>
            </w:r>
          </w:p>
        </w:tc>
        <w:tc>
          <w:tcPr>
            <w:tcW w:w="3129" w:type="dxa"/>
            <w:vAlign w:val="center"/>
          </w:tcPr>
          <w:p w:rsidR="005661C1" w:rsidRPr="00EA7888" w:rsidRDefault="00993384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0,014</w:t>
            </w:r>
          </w:p>
        </w:tc>
        <w:tc>
          <w:tcPr>
            <w:tcW w:w="3129" w:type="dxa"/>
          </w:tcPr>
          <w:p w:rsidR="005661C1" w:rsidRPr="00EA7888" w:rsidRDefault="005D577C" w:rsidP="005661C1">
            <w:pPr>
              <w:pStyle w:val="e"/>
              <w:ind w:firstLine="0"/>
              <w:jc w:val="center"/>
            </w:pPr>
            <w:r>
              <w:t>0,015</w:t>
            </w:r>
          </w:p>
        </w:tc>
      </w:tr>
    </w:tbl>
    <w:p w:rsidR="00FF27E3" w:rsidRDefault="00FF27E3" w:rsidP="00FF27E3">
      <w:pPr>
        <w:pStyle w:val="3"/>
      </w:pPr>
      <w:bookmarkStart w:id="16" w:name="_Toc479432309"/>
      <w:r>
        <w:t>Значения существующей и перспективной тепловой мощности источников те</w:t>
      </w:r>
      <w:r>
        <w:t>п</w:t>
      </w:r>
      <w:r>
        <w:t>ловой энергии нетто.</w:t>
      </w:r>
      <w:bookmarkEnd w:id="16"/>
    </w:p>
    <w:p w:rsidR="00FF27E3" w:rsidRDefault="005661C1" w:rsidP="005661C1">
      <w:pPr>
        <w:pStyle w:val="e"/>
        <w:jc w:val="right"/>
      </w:pPr>
      <w:r>
        <w:t>Таблица 2.4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5661C1" w:rsidTr="005661C1">
        <w:tc>
          <w:tcPr>
            <w:tcW w:w="3794" w:type="dxa"/>
            <w:vAlign w:val="center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Источник тепловой  энергии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Существующ</w:t>
            </w:r>
            <w:r>
              <w:t>ая тепловая мощность источников те</w:t>
            </w:r>
            <w:r>
              <w:t>п</w:t>
            </w:r>
            <w:r>
              <w:t>ловой энергии нетто</w:t>
            </w:r>
            <w:r w:rsidRPr="00F4771F">
              <w:t>, Гкал/час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Перспективн</w:t>
            </w:r>
            <w:r>
              <w:t>ая</w:t>
            </w:r>
            <w:r w:rsidRPr="00F4771F">
              <w:t xml:space="preserve"> </w:t>
            </w:r>
            <w:r>
              <w:t>тепловая мощность источников те</w:t>
            </w:r>
            <w:r>
              <w:t>п</w:t>
            </w:r>
            <w:r>
              <w:t>ловой энергии нетто</w:t>
            </w:r>
            <w:r w:rsidRPr="00F4771F">
              <w:t>, Гкал/час</w:t>
            </w:r>
          </w:p>
        </w:tc>
      </w:tr>
      <w:tr w:rsidR="005661C1" w:rsidTr="005661C1">
        <w:tc>
          <w:tcPr>
            <w:tcW w:w="3794" w:type="dxa"/>
          </w:tcPr>
          <w:p w:rsidR="005661C1" w:rsidRPr="005D577C" w:rsidRDefault="00A20C52" w:rsidP="005661C1">
            <w:pPr>
              <w:pStyle w:val="e"/>
              <w:ind w:firstLine="0"/>
            </w:pPr>
            <w:r w:rsidRPr="005D577C">
              <w:t>Центральная котельная</w:t>
            </w:r>
          </w:p>
        </w:tc>
        <w:tc>
          <w:tcPr>
            <w:tcW w:w="3129" w:type="dxa"/>
            <w:vAlign w:val="center"/>
          </w:tcPr>
          <w:p w:rsidR="005661C1" w:rsidRPr="005D577C" w:rsidRDefault="005D577C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5D577C">
              <w:rPr>
                <w:sz w:val="22"/>
                <w:szCs w:val="22"/>
              </w:rPr>
              <w:t>8,216</w:t>
            </w:r>
          </w:p>
        </w:tc>
        <w:tc>
          <w:tcPr>
            <w:tcW w:w="3129" w:type="dxa"/>
          </w:tcPr>
          <w:p w:rsidR="005661C1" w:rsidRPr="00A20C52" w:rsidRDefault="005D577C" w:rsidP="005661C1">
            <w:pPr>
              <w:pStyle w:val="e"/>
              <w:ind w:firstLine="0"/>
              <w:jc w:val="center"/>
              <w:rPr>
                <w:highlight w:val="yellow"/>
              </w:rPr>
            </w:pPr>
            <w:r w:rsidRPr="005D577C">
              <w:t>4,94</w:t>
            </w:r>
          </w:p>
        </w:tc>
      </w:tr>
    </w:tbl>
    <w:p w:rsidR="00FF27E3" w:rsidRDefault="00FF27E3" w:rsidP="00FF27E3">
      <w:pPr>
        <w:pStyle w:val="3"/>
      </w:pPr>
      <w:bookmarkStart w:id="17" w:name="_Toc479432310"/>
      <w:r w:rsidRPr="00DB2D7E">
        <w:lastRenderedPageBreak/>
        <w:t>Значения существующих и перспективных потерь тепловой энергии</w:t>
      </w:r>
      <w:r>
        <w:t xml:space="preserve"> при ее передаче по тепловым сетям, включая потери тепловой энергии в тепловых сетях</w:t>
      </w:r>
      <w:r w:rsidR="00375812">
        <w:t>.</w:t>
      </w:r>
      <w:bookmarkEnd w:id="17"/>
    </w:p>
    <w:p w:rsidR="00FF27E3" w:rsidRDefault="005661C1" w:rsidP="005661C1">
      <w:pPr>
        <w:pStyle w:val="e"/>
        <w:jc w:val="right"/>
      </w:pPr>
      <w:r>
        <w:t>Таблица 2.5</w:t>
      </w:r>
    </w:p>
    <w:tbl>
      <w:tblPr>
        <w:tblStyle w:val="af2"/>
        <w:tblW w:w="0" w:type="auto"/>
        <w:tblLook w:val="04A0"/>
      </w:tblPr>
      <w:tblGrid>
        <w:gridCol w:w="3625"/>
        <w:gridCol w:w="3014"/>
        <w:gridCol w:w="3013"/>
      </w:tblGrid>
      <w:tr w:rsidR="00AB42DA" w:rsidTr="00EA7888">
        <w:tc>
          <w:tcPr>
            <w:tcW w:w="3625" w:type="dxa"/>
            <w:vAlign w:val="center"/>
          </w:tcPr>
          <w:p w:rsidR="00AB42DA" w:rsidRPr="00F4771F" w:rsidRDefault="00AB42DA" w:rsidP="00D9125F">
            <w:pPr>
              <w:pStyle w:val="e"/>
              <w:ind w:firstLine="0"/>
              <w:jc w:val="center"/>
            </w:pPr>
            <w:r w:rsidRPr="00F4771F">
              <w:t>Источник тепловой  энергии</w:t>
            </w:r>
          </w:p>
        </w:tc>
        <w:tc>
          <w:tcPr>
            <w:tcW w:w="3014" w:type="dxa"/>
          </w:tcPr>
          <w:p w:rsidR="00AB42DA" w:rsidRPr="00F4771F" w:rsidRDefault="00AB42DA" w:rsidP="00AB42DA">
            <w:pPr>
              <w:pStyle w:val="e"/>
              <w:ind w:firstLine="0"/>
              <w:jc w:val="center"/>
            </w:pPr>
            <w:r w:rsidRPr="00F4771F">
              <w:t>Существующ</w:t>
            </w:r>
            <w:r>
              <w:t>ие потери тепловой энергии при ее передаче по тепловым с</w:t>
            </w:r>
            <w:r>
              <w:t>е</w:t>
            </w:r>
            <w:r>
              <w:t>тям</w:t>
            </w:r>
            <w:r w:rsidRPr="00F4771F">
              <w:t>, Гкал/час</w:t>
            </w:r>
          </w:p>
        </w:tc>
        <w:tc>
          <w:tcPr>
            <w:tcW w:w="3013" w:type="dxa"/>
          </w:tcPr>
          <w:p w:rsidR="00AB42DA" w:rsidRPr="00F4771F" w:rsidRDefault="00AB42DA" w:rsidP="00AB42DA">
            <w:pPr>
              <w:pStyle w:val="e"/>
              <w:ind w:firstLine="0"/>
              <w:jc w:val="center"/>
            </w:pPr>
            <w:r w:rsidRPr="00F4771F">
              <w:t>Перспективн</w:t>
            </w:r>
            <w:r>
              <w:t>ые</w:t>
            </w:r>
            <w:r w:rsidRPr="00F4771F">
              <w:t xml:space="preserve"> </w:t>
            </w:r>
            <w:r>
              <w:t>потери т</w:t>
            </w:r>
            <w:r>
              <w:t>е</w:t>
            </w:r>
            <w:r>
              <w:t>пловой энергии при ее п</w:t>
            </w:r>
            <w:r>
              <w:t>е</w:t>
            </w:r>
            <w:r>
              <w:t>редаче по тепловым сетям</w:t>
            </w:r>
            <w:r w:rsidRPr="00F4771F">
              <w:t>, Гкал/час</w:t>
            </w:r>
          </w:p>
        </w:tc>
      </w:tr>
      <w:tr w:rsidR="00AB42DA" w:rsidTr="00EA7888">
        <w:tc>
          <w:tcPr>
            <w:tcW w:w="3625" w:type="dxa"/>
          </w:tcPr>
          <w:p w:rsidR="00AB42DA" w:rsidRPr="005D577C" w:rsidRDefault="00A20C52" w:rsidP="00D9125F">
            <w:pPr>
              <w:pStyle w:val="e"/>
              <w:ind w:firstLine="0"/>
            </w:pPr>
            <w:r w:rsidRPr="005D577C">
              <w:t>Центральная котельная</w:t>
            </w:r>
          </w:p>
        </w:tc>
        <w:tc>
          <w:tcPr>
            <w:tcW w:w="3014" w:type="dxa"/>
            <w:vAlign w:val="center"/>
          </w:tcPr>
          <w:p w:rsidR="00AB42DA" w:rsidRPr="005D577C" w:rsidRDefault="005D577C" w:rsidP="00D9125F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 w:rsidRPr="005D577C">
              <w:rPr>
                <w:sz w:val="22"/>
                <w:szCs w:val="22"/>
              </w:rPr>
              <w:t>0,43</w:t>
            </w:r>
          </w:p>
        </w:tc>
        <w:tc>
          <w:tcPr>
            <w:tcW w:w="3013" w:type="dxa"/>
          </w:tcPr>
          <w:p w:rsidR="00AB42DA" w:rsidRPr="005D577C" w:rsidRDefault="005D577C" w:rsidP="00D9125F">
            <w:pPr>
              <w:pStyle w:val="e"/>
              <w:ind w:firstLine="0"/>
              <w:jc w:val="center"/>
            </w:pPr>
            <w:r w:rsidRPr="005D577C">
              <w:t>0,45</w:t>
            </w:r>
          </w:p>
        </w:tc>
      </w:tr>
    </w:tbl>
    <w:p w:rsidR="00D935A2" w:rsidRDefault="00D935A2" w:rsidP="00D935A2">
      <w:pPr>
        <w:pStyle w:val="3"/>
      </w:pPr>
      <w:bookmarkStart w:id="18" w:name="_Toc348185010"/>
      <w:bookmarkStart w:id="19" w:name="_Toc479432311"/>
      <w:r>
        <w:t>Значения существующей и перспективной резервной тепловой мощности и</w:t>
      </w:r>
      <w:r>
        <w:t>с</w:t>
      </w:r>
      <w:r>
        <w:t>точников теплоснабжения, в том числе источников тепловой энергии, принадлеж</w:t>
      </w:r>
      <w:r>
        <w:t>а</w:t>
      </w:r>
      <w:r>
        <w:t>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</w:r>
      <w:bookmarkEnd w:id="18"/>
      <w:bookmarkEnd w:id="19"/>
    </w:p>
    <w:p w:rsidR="00D935A2" w:rsidRDefault="00D935A2" w:rsidP="00D935A2">
      <w:pPr>
        <w:pStyle w:val="e"/>
      </w:pPr>
      <w:r w:rsidRPr="00E649B0">
        <w:rPr>
          <w:highlight w:val="yellow"/>
        </w:rPr>
        <w:t>Согласно СНиП II-35-76 «Котельные установки» аварийный и перспективный резерв тепловой мощности на котельных не предусматривается.</w:t>
      </w:r>
    </w:p>
    <w:p w:rsidR="00AE320D" w:rsidRDefault="00AE320D" w:rsidP="002E6247">
      <w:pPr>
        <w:pStyle w:val="1"/>
      </w:pPr>
      <w:bookmarkStart w:id="20" w:name="_Toc479432312"/>
      <w:r>
        <w:lastRenderedPageBreak/>
        <w:t>Перспективные балансы теплоносителя</w:t>
      </w:r>
      <w:bookmarkEnd w:id="20"/>
    </w:p>
    <w:p w:rsidR="00AE320D" w:rsidRDefault="00361612" w:rsidP="00361612">
      <w:pPr>
        <w:pStyle w:val="2"/>
      </w:pPr>
      <w:bookmarkStart w:id="21" w:name="_Toc479432313"/>
      <w:r>
        <w:t>П</w:t>
      </w:r>
      <w:r w:rsidR="00AE320D">
        <w:t xml:space="preserve">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="00AE320D">
        <w:t>теплопотребляющими</w:t>
      </w:r>
      <w:proofErr w:type="spellEnd"/>
      <w:r w:rsidR="00AE320D">
        <w:t xml:space="preserve"> установками потребителей</w:t>
      </w:r>
      <w:r w:rsidR="003E0B4B">
        <w:t>.</w:t>
      </w:r>
      <w:bookmarkEnd w:id="21"/>
    </w:p>
    <w:tbl>
      <w:tblPr>
        <w:tblStyle w:val="af2"/>
        <w:tblW w:w="0" w:type="auto"/>
        <w:tblLook w:val="04A0"/>
      </w:tblPr>
      <w:tblGrid>
        <w:gridCol w:w="2943"/>
        <w:gridCol w:w="3473"/>
        <w:gridCol w:w="3473"/>
      </w:tblGrid>
      <w:tr w:rsidR="00C7738B" w:rsidTr="00C7738B">
        <w:tc>
          <w:tcPr>
            <w:tcW w:w="294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>Наименование источника тепловой энергии</w:t>
            </w:r>
          </w:p>
        </w:tc>
        <w:tc>
          <w:tcPr>
            <w:tcW w:w="347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>Производительность водопо</w:t>
            </w:r>
            <w:r>
              <w:t>д</w:t>
            </w:r>
            <w:r>
              <w:t>готовительной установки, м³/час</w:t>
            </w:r>
          </w:p>
        </w:tc>
        <w:tc>
          <w:tcPr>
            <w:tcW w:w="347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 xml:space="preserve">Потребление теплоносителя </w:t>
            </w:r>
            <w:proofErr w:type="spellStart"/>
            <w:r>
              <w:t>теплопотребляющими</w:t>
            </w:r>
            <w:proofErr w:type="spellEnd"/>
            <w:r>
              <w:t xml:space="preserve"> уст</w:t>
            </w:r>
            <w:r>
              <w:t>а</w:t>
            </w:r>
            <w:r>
              <w:t>новками потребителей, м³/час</w:t>
            </w:r>
          </w:p>
        </w:tc>
      </w:tr>
      <w:tr w:rsidR="00C7738B" w:rsidRPr="00CC43F8" w:rsidTr="00D220F1">
        <w:tc>
          <w:tcPr>
            <w:tcW w:w="2943" w:type="dxa"/>
          </w:tcPr>
          <w:p w:rsidR="00C7738B" w:rsidRPr="00CC43F8" w:rsidRDefault="00A20C52" w:rsidP="00FF27E3">
            <w:pPr>
              <w:pStyle w:val="e"/>
              <w:ind w:firstLine="0"/>
            </w:pPr>
            <w:r w:rsidRPr="00CC43F8">
              <w:t>Центральная котельная</w:t>
            </w:r>
          </w:p>
        </w:tc>
        <w:tc>
          <w:tcPr>
            <w:tcW w:w="3473" w:type="dxa"/>
            <w:vAlign w:val="center"/>
          </w:tcPr>
          <w:p w:rsidR="00C7738B" w:rsidRPr="00CC43F8" w:rsidRDefault="00CC43F8" w:rsidP="00D220F1">
            <w:pPr>
              <w:pStyle w:val="e"/>
              <w:ind w:firstLine="0"/>
              <w:jc w:val="center"/>
            </w:pPr>
            <w:r w:rsidRPr="00CC43F8">
              <w:t>42,86</w:t>
            </w:r>
          </w:p>
        </w:tc>
        <w:tc>
          <w:tcPr>
            <w:tcW w:w="3473" w:type="dxa"/>
            <w:vAlign w:val="center"/>
          </w:tcPr>
          <w:p w:rsidR="00C7738B" w:rsidRPr="00CC43F8" w:rsidRDefault="00CC43F8" w:rsidP="00D220F1">
            <w:pPr>
              <w:pStyle w:val="e"/>
              <w:ind w:firstLine="0"/>
              <w:jc w:val="center"/>
            </w:pPr>
            <w:r w:rsidRPr="00CC43F8">
              <w:t>5,0</w:t>
            </w:r>
          </w:p>
        </w:tc>
      </w:tr>
    </w:tbl>
    <w:p w:rsidR="00AE320D" w:rsidRPr="00CC43F8" w:rsidRDefault="00361612" w:rsidP="00361612">
      <w:pPr>
        <w:pStyle w:val="2"/>
      </w:pPr>
      <w:bookmarkStart w:id="22" w:name="_Toc479432314"/>
      <w:r w:rsidRPr="00CC43F8">
        <w:t>П</w:t>
      </w:r>
      <w:r w:rsidR="00AE320D" w:rsidRPr="00CC43F8">
        <w:t>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</w:r>
      <w:bookmarkEnd w:id="22"/>
    </w:p>
    <w:p w:rsidR="00F47F5E" w:rsidRPr="00CC43F8" w:rsidRDefault="00F47F5E" w:rsidP="00F47F5E">
      <w:pPr>
        <w:pStyle w:val="e"/>
      </w:pPr>
      <w:r w:rsidRPr="00E649B0">
        <w:rPr>
          <w:highlight w:val="yellow"/>
        </w:rPr>
        <w:t xml:space="preserve">Согласно СНиП 41-02-2003 «Тепловые сети» п. 6.17 « Для открытых и закрытых систем теплоснабжения должна предусматриваться аварийная подпитка химически необработанной и </w:t>
      </w:r>
      <w:proofErr w:type="spellStart"/>
      <w:r w:rsidRPr="00E649B0">
        <w:rPr>
          <w:highlight w:val="yellow"/>
        </w:rPr>
        <w:t>недеаэрированной</w:t>
      </w:r>
      <w:proofErr w:type="spellEnd"/>
      <w:r w:rsidRPr="00E649B0">
        <w:rPr>
          <w:highlight w:val="yellow"/>
        </w:rPr>
        <w:t xml:space="preserve"> водой, расход которой принимается в количестве 2% объема воды в труб</w:t>
      </w:r>
      <w:r w:rsidRPr="00E649B0">
        <w:rPr>
          <w:highlight w:val="yellow"/>
        </w:rPr>
        <w:t>о</w:t>
      </w:r>
      <w:r w:rsidRPr="00E649B0">
        <w:rPr>
          <w:highlight w:val="yellow"/>
        </w:rPr>
        <w:t>проводах тепловых сетей и присоединенных к ним системах отопления, вентиляции и в сист</w:t>
      </w:r>
      <w:r w:rsidRPr="00E649B0">
        <w:rPr>
          <w:highlight w:val="yellow"/>
        </w:rPr>
        <w:t>е</w:t>
      </w:r>
      <w:r w:rsidRPr="00E649B0">
        <w:rPr>
          <w:highlight w:val="yellow"/>
        </w:rPr>
        <w:t>мах ГВС для открытых систем теплоснабжения…»</w:t>
      </w:r>
    </w:p>
    <w:p w:rsidR="00AA7B78" w:rsidRPr="00CC43F8" w:rsidRDefault="00AA7B78" w:rsidP="00AA7B78">
      <w:pPr>
        <w:pStyle w:val="e"/>
        <w:jc w:val="right"/>
      </w:pPr>
      <w:r w:rsidRPr="00CC43F8">
        <w:t xml:space="preserve">Таблица 3.2 </w:t>
      </w:r>
    </w:p>
    <w:tbl>
      <w:tblPr>
        <w:tblStyle w:val="af2"/>
        <w:tblW w:w="0" w:type="auto"/>
        <w:tblLook w:val="04A0"/>
      </w:tblPr>
      <w:tblGrid>
        <w:gridCol w:w="2943"/>
        <w:gridCol w:w="4962"/>
        <w:gridCol w:w="1984"/>
      </w:tblGrid>
      <w:tr w:rsidR="00AA7B78" w:rsidRPr="00CC43F8" w:rsidTr="00AA7B78">
        <w:tc>
          <w:tcPr>
            <w:tcW w:w="2943" w:type="dxa"/>
          </w:tcPr>
          <w:p w:rsidR="00AA7B78" w:rsidRPr="00CC43F8" w:rsidRDefault="00AA7B78" w:rsidP="00AA7B78">
            <w:pPr>
              <w:pStyle w:val="e"/>
              <w:ind w:firstLine="0"/>
              <w:jc w:val="center"/>
            </w:pPr>
            <w:r w:rsidRPr="00CC43F8">
              <w:t>Наименование источника тепловой энергии</w:t>
            </w:r>
          </w:p>
        </w:tc>
        <w:tc>
          <w:tcPr>
            <w:tcW w:w="4962" w:type="dxa"/>
          </w:tcPr>
          <w:p w:rsidR="00AA7B78" w:rsidRPr="00CC43F8" w:rsidRDefault="00AA7B78" w:rsidP="00AA7B78">
            <w:pPr>
              <w:pStyle w:val="e"/>
              <w:ind w:firstLine="0"/>
              <w:jc w:val="center"/>
            </w:pPr>
            <w:r w:rsidRPr="00CC43F8">
              <w:t>Потери теплоносителя в аварийном режиме работы системы теплоснабжения</w:t>
            </w:r>
            <w:r w:rsidR="004940E0" w:rsidRPr="00CC43F8">
              <w:t>, м³</w:t>
            </w:r>
            <w:r w:rsidR="007815D7">
              <w:t>/час</w:t>
            </w:r>
          </w:p>
        </w:tc>
        <w:tc>
          <w:tcPr>
            <w:tcW w:w="1984" w:type="dxa"/>
          </w:tcPr>
          <w:p w:rsidR="00AA7B78" w:rsidRPr="00CC43F8" w:rsidRDefault="00AA7B78" w:rsidP="00AA7B78">
            <w:pPr>
              <w:pStyle w:val="e"/>
              <w:ind w:firstLine="0"/>
              <w:jc w:val="center"/>
            </w:pPr>
            <w:r w:rsidRPr="00CC43F8">
              <w:t>Примечание</w:t>
            </w:r>
          </w:p>
        </w:tc>
      </w:tr>
      <w:tr w:rsidR="00A1606B" w:rsidTr="004940E0">
        <w:tc>
          <w:tcPr>
            <w:tcW w:w="2943" w:type="dxa"/>
          </w:tcPr>
          <w:p w:rsidR="00A1606B" w:rsidRPr="00CC43F8" w:rsidRDefault="00A20C52" w:rsidP="00077823">
            <w:pPr>
              <w:pStyle w:val="e"/>
              <w:ind w:firstLine="0"/>
            </w:pPr>
            <w:r w:rsidRPr="00CC43F8">
              <w:t>Центральная котельная</w:t>
            </w:r>
          </w:p>
        </w:tc>
        <w:tc>
          <w:tcPr>
            <w:tcW w:w="4962" w:type="dxa"/>
            <w:vAlign w:val="center"/>
          </w:tcPr>
          <w:p w:rsidR="00A1606B" w:rsidRPr="00A1606B" w:rsidRDefault="00CC43F8" w:rsidP="004940E0">
            <w:pPr>
              <w:pStyle w:val="e"/>
              <w:ind w:firstLine="0"/>
              <w:jc w:val="center"/>
            </w:pPr>
            <w:r w:rsidRPr="00CC43F8">
              <w:t>4,88</w:t>
            </w:r>
          </w:p>
        </w:tc>
        <w:tc>
          <w:tcPr>
            <w:tcW w:w="1984" w:type="dxa"/>
            <w:vAlign w:val="center"/>
          </w:tcPr>
          <w:p w:rsidR="00A1606B" w:rsidRPr="004940E0" w:rsidRDefault="00A1606B" w:rsidP="004940E0">
            <w:pPr>
              <w:pStyle w:val="e"/>
              <w:ind w:firstLine="0"/>
              <w:jc w:val="center"/>
            </w:pPr>
          </w:p>
        </w:tc>
      </w:tr>
    </w:tbl>
    <w:p w:rsidR="00361612" w:rsidRDefault="00361612" w:rsidP="00AE320D">
      <w:pPr>
        <w:pStyle w:val="e"/>
      </w:pPr>
    </w:p>
    <w:p w:rsidR="00AE320D" w:rsidRPr="00F43D7B" w:rsidRDefault="00AE320D" w:rsidP="002E6247">
      <w:pPr>
        <w:pStyle w:val="1"/>
      </w:pPr>
      <w:bookmarkStart w:id="23" w:name="_Toc479432315"/>
      <w:r w:rsidRPr="00F43D7B">
        <w:lastRenderedPageBreak/>
        <w:t>Предложения по строительству, реконструкции и техническому перевооружению источников тепловой энергии</w:t>
      </w:r>
      <w:bookmarkEnd w:id="23"/>
    </w:p>
    <w:p w:rsidR="00652DE7" w:rsidRDefault="00C13949" w:rsidP="00652DE7">
      <w:pPr>
        <w:pStyle w:val="2"/>
      </w:pPr>
      <w:bookmarkStart w:id="24" w:name="_Toc479432316"/>
      <w:r w:rsidRPr="00EC2245">
        <w:t>П</w:t>
      </w:r>
      <w:r w:rsidR="00AE320D" w:rsidRPr="00EC2245">
        <w:t>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</w:t>
      </w:r>
      <w:r w:rsidR="003E0B4B" w:rsidRPr="00EC2245">
        <w:t>.</w:t>
      </w:r>
      <w:bookmarkEnd w:id="24"/>
    </w:p>
    <w:p w:rsidR="00474F67" w:rsidRPr="00E649B0" w:rsidRDefault="00474F67" w:rsidP="00474F67">
      <w:pPr>
        <w:pStyle w:val="e"/>
        <w:rPr>
          <w:highlight w:val="yellow"/>
        </w:rPr>
      </w:pPr>
      <w:r w:rsidRPr="00E649B0">
        <w:rPr>
          <w:highlight w:val="yellow"/>
        </w:rPr>
        <w:t xml:space="preserve">Мощность </w:t>
      </w:r>
      <w:r w:rsidR="00A20C52" w:rsidRPr="00E649B0">
        <w:rPr>
          <w:highlight w:val="yellow"/>
        </w:rPr>
        <w:t>центральной котельной составляет 11,5</w:t>
      </w:r>
      <w:r w:rsidRPr="00E649B0">
        <w:rPr>
          <w:highlight w:val="yellow"/>
        </w:rPr>
        <w:t xml:space="preserve"> Гкал/час, присоединенная нагрузка с учетом перспективы состав</w:t>
      </w:r>
      <w:r w:rsidR="00A20C52" w:rsidRPr="00E649B0">
        <w:rPr>
          <w:highlight w:val="yellow"/>
        </w:rPr>
        <w:t xml:space="preserve">ляет </w:t>
      </w:r>
      <w:r w:rsidR="00924174" w:rsidRPr="00E649B0">
        <w:rPr>
          <w:highlight w:val="yellow"/>
        </w:rPr>
        <w:t>3,0</w:t>
      </w:r>
      <w:r w:rsidR="00262E6B" w:rsidRPr="00E649B0">
        <w:rPr>
          <w:highlight w:val="yellow"/>
        </w:rPr>
        <w:t xml:space="preserve"> Гкал/час. В</w:t>
      </w:r>
      <w:r w:rsidR="00A20C52" w:rsidRPr="00E649B0">
        <w:rPr>
          <w:highlight w:val="yellow"/>
        </w:rPr>
        <w:t xml:space="preserve"> 2023</w:t>
      </w:r>
      <w:r w:rsidRPr="00E649B0">
        <w:rPr>
          <w:highlight w:val="yellow"/>
        </w:rPr>
        <w:t xml:space="preserve"> году предлагается модернизировать к</w:t>
      </w:r>
      <w:r w:rsidRPr="00E649B0">
        <w:rPr>
          <w:highlight w:val="yellow"/>
        </w:rPr>
        <w:t>о</w:t>
      </w:r>
      <w:r w:rsidRPr="00E649B0">
        <w:rPr>
          <w:highlight w:val="yellow"/>
        </w:rPr>
        <w:t>тельную с целью уменьшения установленной мощности и обновления основного и вспомог</w:t>
      </w:r>
      <w:r w:rsidRPr="00E649B0">
        <w:rPr>
          <w:highlight w:val="yellow"/>
        </w:rPr>
        <w:t>а</w:t>
      </w:r>
      <w:r w:rsidRPr="00E649B0">
        <w:rPr>
          <w:highlight w:val="yellow"/>
        </w:rPr>
        <w:t>тельного котельного оборудования.</w:t>
      </w:r>
    </w:p>
    <w:p w:rsidR="00474F67" w:rsidRPr="00E649B0" w:rsidRDefault="009A4CF3" w:rsidP="00474F67">
      <w:pPr>
        <w:pStyle w:val="e"/>
        <w:rPr>
          <w:highlight w:val="yellow"/>
        </w:rPr>
      </w:pPr>
      <w:r w:rsidRPr="00E649B0">
        <w:rPr>
          <w:highlight w:val="yellow"/>
        </w:rPr>
        <w:t>На период с 2019</w:t>
      </w:r>
      <w:r w:rsidR="00A20C52" w:rsidRPr="00E649B0">
        <w:rPr>
          <w:highlight w:val="yellow"/>
        </w:rPr>
        <w:t>-2023гг.</w:t>
      </w:r>
      <w:r w:rsidR="00474F67" w:rsidRPr="00E649B0">
        <w:rPr>
          <w:highlight w:val="yellow"/>
        </w:rPr>
        <w:t xml:space="preserve"> предлагается произвести полную реконструкцию тепловых с</w:t>
      </w:r>
      <w:r w:rsidR="00474F67" w:rsidRPr="00E649B0">
        <w:rPr>
          <w:highlight w:val="yellow"/>
        </w:rPr>
        <w:t>е</w:t>
      </w:r>
      <w:r w:rsidR="00474F67" w:rsidRPr="00E649B0">
        <w:rPr>
          <w:highlight w:val="yellow"/>
        </w:rPr>
        <w:t>тей.</w:t>
      </w:r>
    </w:p>
    <w:tbl>
      <w:tblPr>
        <w:tblStyle w:val="af2"/>
        <w:tblW w:w="0" w:type="auto"/>
        <w:tblLook w:val="04A0"/>
      </w:tblPr>
      <w:tblGrid>
        <w:gridCol w:w="2802"/>
        <w:gridCol w:w="3984"/>
        <w:gridCol w:w="3266"/>
      </w:tblGrid>
      <w:tr w:rsidR="00474F67" w:rsidRPr="00E649B0" w:rsidTr="00A25503">
        <w:trPr>
          <w:trHeight w:val="510"/>
        </w:trPr>
        <w:tc>
          <w:tcPr>
            <w:tcW w:w="2802" w:type="dxa"/>
            <w:vAlign w:val="center"/>
          </w:tcPr>
          <w:p w:rsidR="00474F67" w:rsidRPr="00E649B0" w:rsidRDefault="00474F67" w:rsidP="00077823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Источники тепла</w:t>
            </w:r>
          </w:p>
        </w:tc>
        <w:tc>
          <w:tcPr>
            <w:tcW w:w="3984" w:type="dxa"/>
            <w:vAlign w:val="center"/>
          </w:tcPr>
          <w:p w:rsidR="00474F67" w:rsidRPr="00E649B0" w:rsidRDefault="00474F67" w:rsidP="00077823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Основное оборудование</w:t>
            </w:r>
          </w:p>
        </w:tc>
        <w:tc>
          <w:tcPr>
            <w:tcW w:w="3266" w:type="dxa"/>
            <w:vAlign w:val="center"/>
          </w:tcPr>
          <w:p w:rsidR="00474F67" w:rsidRPr="00E649B0" w:rsidRDefault="00474F67" w:rsidP="00077823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Предложенные мероприятия</w:t>
            </w:r>
          </w:p>
        </w:tc>
      </w:tr>
      <w:tr w:rsidR="00474F67" w:rsidRPr="00EF03FC" w:rsidTr="00A25503">
        <w:tc>
          <w:tcPr>
            <w:tcW w:w="2802" w:type="dxa"/>
          </w:tcPr>
          <w:p w:rsidR="00474F67" w:rsidRPr="00E649B0" w:rsidRDefault="00A20C52" w:rsidP="00077823">
            <w:pPr>
              <w:pStyle w:val="e"/>
              <w:ind w:firstLine="0"/>
              <w:jc w:val="left"/>
              <w:rPr>
                <w:highlight w:val="yellow"/>
              </w:rPr>
            </w:pPr>
            <w:r w:rsidRPr="00E649B0">
              <w:rPr>
                <w:highlight w:val="yellow"/>
              </w:rPr>
              <w:t>Центральная котельная</w:t>
            </w:r>
          </w:p>
        </w:tc>
        <w:tc>
          <w:tcPr>
            <w:tcW w:w="3984" w:type="dxa"/>
          </w:tcPr>
          <w:p w:rsidR="00474F67" w:rsidRPr="00E649B0" w:rsidRDefault="00262E6B" w:rsidP="00077823">
            <w:pPr>
              <w:jc w:val="left"/>
              <w:rPr>
                <w:sz w:val="24"/>
                <w:szCs w:val="24"/>
                <w:highlight w:val="yellow"/>
              </w:rPr>
            </w:pPr>
            <w:r w:rsidRPr="00E649B0">
              <w:rPr>
                <w:sz w:val="24"/>
                <w:szCs w:val="24"/>
                <w:highlight w:val="yellow"/>
              </w:rPr>
              <w:t>В</w:t>
            </w:r>
            <w:r w:rsidR="00A20C52" w:rsidRPr="00E649B0">
              <w:rPr>
                <w:sz w:val="24"/>
                <w:szCs w:val="24"/>
                <w:highlight w:val="yellow"/>
              </w:rPr>
              <w:t xml:space="preserve"> 2023</w:t>
            </w:r>
            <w:r w:rsidR="00474F67" w:rsidRPr="00E649B0">
              <w:rPr>
                <w:sz w:val="24"/>
                <w:szCs w:val="24"/>
                <w:highlight w:val="yellow"/>
              </w:rPr>
              <w:t xml:space="preserve"> году в качестве основного котельного оборудования предлаг</w:t>
            </w:r>
            <w:r w:rsidR="00474F67" w:rsidRPr="00E649B0">
              <w:rPr>
                <w:sz w:val="24"/>
                <w:szCs w:val="24"/>
                <w:highlight w:val="yellow"/>
              </w:rPr>
              <w:t>а</w:t>
            </w:r>
            <w:r w:rsidR="00474F67" w:rsidRPr="00E649B0">
              <w:rPr>
                <w:sz w:val="24"/>
                <w:szCs w:val="24"/>
                <w:highlight w:val="yellow"/>
              </w:rPr>
              <w:t>ется установить:</w:t>
            </w:r>
          </w:p>
          <w:p w:rsidR="00474F67" w:rsidRPr="00E649B0" w:rsidRDefault="00873DDD" w:rsidP="00873DDD">
            <w:pPr>
              <w:jc w:val="left"/>
              <w:rPr>
                <w:sz w:val="24"/>
                <w:szCs w:val="24"/>
                <w:highlight w:val="yellow"/>
              </w:rPr>
            </w:pPr>
            <w:r w:rsidRPr="00E649B0">
              <w:rPr>
                <w:sz w:val="24"/>
                <w:szCs w:val="24"/>
                <w:highlight w:val="yellow"/>
              </w:rPr>
              <w:t>Котел КВ-ГМ-4,65</w:t>
            </w:r>
            <w:r w:rsidR="00474F67" w:rsidRPr="00E649B0">
              <w:rPr>
                <w:sz w:val="24"/>
                <w:szCs w:val="24"/>
                <w:highlight w:val="yellow"/>
              </w:rPr>
              <w:t>-150-в колич</w:t>
            </w:r>
            <w:r w:rsidR="00A25503" w:rsidRPr="00E649B0">
              <w:rPr>
                <w:sz w:val="24"/>
                <w:szCs w:val="24"/>
                <w:highlight w:val="yellow"/>
              </w:rPr>
              <w:t>е</w:t>
            </w:r>
            <w:r w:rsidR="00262E6B" w:rsidRPr="00E649B0">
              <w:rPr>
                <w:sz w:val="24"/>
                <w:szCs w:val="24"/>
                <w:highlight w:val="yellow"/>
              </w:rPr>
              <w:t xml:space="preserve">стве 2шт, </w:t>
            </w:r>
            <w:proofErr w:type="spellStart"/>
            <w:r w:rsidR="00262E6B" w:rsidRPr="00E649B0">
              <w:rPr>
                <w:sz w:val="24"/>
                <w:szCs w:val="24"/>
                <w:highlight w:val="yellow"/>
              </w:rPr>
              <w:t>Бийского</w:t>
            </w:r>
            <w:proofErr w:type="spellEnd"/>
            <w:r w:rsidR="00262E6B" w:rsidRPr="00E649B0">
              <w:rPr>
                <w:sz w:val="24"/>
                <w:szCs w:val="24"/>
                <w:highlight w:val="yellow"/>
              </w:rPr>
              <w:t xml:space="preserve"> котельного завода;</w:t>
            </w:r>
          </w:p>
        </w:tc>
        <w:tc>
          <w:tcPr>
            <w:tcW w:w="3266" w:type="dxa"/>
          </w:tcPr>
          <w:p w:rsidR="00474F67" w:rsidRPr="00EF03FC" w:rsidRDefault="00262E6B" w:rsidP="00A25503">
            <w:pPr>
              <w:pStyle w:val="e"/>
              <w:ind w:firstLine="0"/>
              <w:jc w:val="left"/>
            </w:pPr>
            <w:r w:rsidRPr="00E649B0">
              <w:rPr>
                <w:highlight w:val="yellow"/>
              </w:rPr>
              <w:t xml:space="preserve"> Предлагается разработать проектную документацию по реконструкции</w:t>
            </w:r>
            <w:r w:rsidR="00A25503" w:rsidRPr="00E649B0">
              <w:rPr>
                <w:highlight w:val="yellow"/>
              </w:rPr>
              <w:t xml:space="preserve"> центральной</w:t>
            </w:r>
            <w:r w:rsidRPr="00E649B0">
              <w:rPr>
                <w:highlight w:val="yellow"/>
              </w:rPr>
              <w:t xml:space="preserve"> водогрейной котельной.</w:t>
            </w:r>
          </w:p>
        </w:tc>
      </w:tr>
    </w:tbl>
    <w:p w:rsidR="003B781F" w:rsidRDefault="003B781F" w:rsidP="003B781F">
      <w:pPr>
        <w:pStyle w:val="2"/>
      </w:pPr>
      <w:bookmarkStart w:id="25" w:name="_Toc348185017"/>
      <w:bookmarkStart w:id="26" w:name="_Toc479432317"/>
      <w: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</w:r>
      <w:bookmarkEnd w:id="25"/>
      <w:bookmarkEnd w:id="26"/>
    </w:p>
    <w:p w:rsidR="00504B97" w:rsidRPr="00504B97" w:rsidRDefault="00504B97" w:rsidP="00504B97">
      <w:pPr>
        <w:pStyle w:val="e"/>
      </w:pPr>
      <w:r>
        <w:t xml:space="preserve">Предлагается провести реконструкцию существующей </w:t>
      </w:r>
      <w:r w:rsidR="00A25503">
        <w:t>центральной котельной</w:t>
      </w:r>
      <w:r>
        <w:t xml:space="preserve"> </w:t>
      </w:r>
      <w:r w:rsidRPr="00E649B0">
        <w:rPr>
          <w:highlight w:val="yellow"/>
        </w:rPr>
        <w:t>с целью уменьшения установленной мощности.</w:t>
      </w:r>
    </w:p>
    <w:p w:rsidR="00652DE7" w:rsidRDefault="00C13949" w:rsidP="00652DE7">
      <w:pPr>
        <w:pStyle w:val="2"/>
      </w:pPr>
      <w:bookmarkStart w:id="27" w:name="_Toc479432318"/>
      <w:r w:rsidRPr="00EC2245">
        <w:t>П</w:t>
      </w:r>
      <w:r w:rsidR="00652DE7" w:rsidRPr="00EC2245">
        <w:t>редложения по техническому перевооружению источников тепловой энергии с целью повышения эффективности работы систем теплоснабжения</w:t>
      </w:r>
      <w:r w:rsidR="003E0B4B" w:rsidRPr="00EC2245">
        <w:t>.</w:t>
      </w:r>
      <w:bookmarkEnd w:id="27"/>
    </w:p>
    <w:p w:rsidR="00504B97" w:rsidRPr="00504B97" w:rsidRDefault="00504B97" w:rsidP="00504B97">
      <w:pPr>
        <w:pStyle w:val="e"/>
      </w:pPr>
      <w:r>
        <w:t>Предложений по техническому перевооружению нет.</w:t>
      </w:r>
    </w:p>
    <w:p w:rsidR="00C13949" w:rsidRDefault="00C13949" w:rsidP="00652DE7">
      <w:pPr>
        <w:pStyle w:val="2"/>
      </w:pPr>
      <w:bookmarkStart w:id="28" w:name="_Toc479432319"/>
      <w:r>
        <w:t>Г</w:t>
      </w:r>
      <w:r w:rsidR="00652DE7">
        <w:t>рафики совместной работы источников тепловой энергии, функционирующих в режиме комбинированной выработки электрической и тепловой энергии  котельных</w:t>
      </w:r>
      <w:r w:rsidR="00532226">
        <w:t>.</w:t>
      </w:r>
      <w:bookmarkEnd w:id="28"/>
    </w:p>
    <w:p w:rsidR="00F43D7B" w:rsidRDefault="00355644" w:rsidP="00355644">
      <w:pPr>
        <w:pStyle w:val="e"/>
      </w:pPr>
      <w:r w:rsidRPr="00BB29BB">
        <w:t>Графики совместной работы источников тепловой энергии, функционирующих в реж</w:t>
      </w:r>
      <w:r w:rsidRPr="00BB29BB">
        <w:t>и</w:t>
      </w:r>
      <w:r w:rsidRPr="00BB29BB">
        <w:t>ме комбинированной выработки электрической и тепловой энергии котельных, не разрабат</w:t>
      </w:r>
      <w:r w:rsidRPr="00BB29BB">
        <w:t>ы</w:t>
      </w:r>
      <w:r w:rsidR="00EF03FC">
        <w:t>ваются. Существующая котельная имее</w:t>
      </w:r>
      <w:r w:rsidRPr="00BB29BB">
        <w:t>т оборудование для выработки только тепловой эне</w:t>
      </w:r>
      <w:r w:rsidRPr="00BB29BB">
        <w:t>р</w:t>
      </w:r>
      <w:r w:rsidRPr="00BB29BB">
        <w:t>гии.</w:t>
      </w:r>
    </w:p>
    <w:p w:rsidR="00652DE7" w:rsidRDefault="00C13949" w:rsidP="00C13949">
      <w:pPr>
        <w:pStyle w:val="2"/>
      </w:pPr>
      <w:bookmarkStart w:id="29" w:name="_Toc479432320"/>
      <w:r>
        <w:t>М</w:t>
      </w:r>
      <w:r w:rsidR="00652DE7">
        <w:t>еры по переоборудованию котельных в источники комбинированной выработки электрической и тепловой энергии для каждого этапа</w:t>
      </w:r>
      <w:r w:rsidR="003E0B4B">
        <w:t>.</w:t>
      </w:r>
      <w:bookmarkEnd w:id="29"/>
    </w:p>
    <w:p w:rsidR="00F43D7B" w:rsidRDefault="00F43D7B" w:rsidP="00F43D7B">
      <w:pPr>
        <w:autoSpaceDE w:val="0"/>
        <w:autoSpaceDN w:val="0"/>
        <w:adjustRightInd w:val="0"/>
        <w:ind w:firstLine="709"/>
        <w:jc w:val="left"/>
        <w:rPr>
          <w:rFonts w:eastAsia="TimesNewRoman" w:cs="Times New Roman"/>
          <w:szCs w:val="24"/>
        </w:rPr>
      </w:pPr>
      <w:r w:rsidRPr="00BB29BB">
        <w:rPr>
          <w:rFonts w:eastAsia="TimesNewRoman" w:cs="Times New Roman"/>
          <w:szCs w:val="24"/>
        </w:rPr>
        <w:t>Предложения по дооборудованию существующих котельных источниками комбинир</w:t>
      </w:r>
      <w:r w:rsidRPr="00BB29BB">
        <w:rPr>
          <w:rFonts w:eastAsia="TimesNewRoman" w:cs="Times New Roman"/>
          <w:szCs w:val="24"/>
        </w:rPr>
        <w:t>о</w:t>
      </w:r>
      <w:r w:rsidRPr="00BB29BB">
        <w:rPr>
          <w:rFonts w:eastAsia="TimesNewRoman" w:cs="Times New Roman"/>
          <w:szCs w:val="24"/>
        </w:rPr>
        <w:t>ванной выработки электрической и тепловой энергии (</w:t>
      </w:r>
      <w:proofErr w:type="spellStart"/>
      <w:r w:rsidRPr="00BB29BB">
        <w:rPr>
          <w:rFonts w:eastAsia="TimesNewRoman" w:cs="Times New Roman"/>
          <w:szCs w:val="24"/>
        </w:rPr>
        <w:t>когерационными</w:t>
      </w:r>
      <w:proofErr w:type="spellEnd"/>
      <w:r w:rsidRPr="00BB29BB">
        <w:rPr>
          <w:rFonts w:eastAsia="TimesNewRoman" w:cs="Times New Roman"/>
          <w:szCs w:val="24"/>
        </w:rPr>
        <w:t xml:space="preserve"> установками) на ка</w:t>
      </w:r>
      <w:r w:rsidRPr="00BB29BB">
        <w:rPr>
          <w:rFonts w:eastAsia="TimesNewRoman" w:cs="Times New Roman"/>
          <w:szCs w:val="24"/>
        </w:rPr>
        <w:t>ж</w:t>
      </w:r>
      <w:r w:rsidRPr="00BB29BB">
        <w:rPr>
          <w:rFonts w:eastAsia="TimesNewRoman" w:cs="Times New Roman"/>
          <w:szCs w:val="24"/>
        </w:rPr>
        <w:t>дом этапе и к окончанию плани</w:t>
      </w:r>
      <w:r w:rsidR="00504B97">
        <w:rPr>
          <w:rFonts w:eastAsia="TimesNewRoman" w:cs="Times New Roman"/>
          <w:szCs w:val="24"/>
        </w:rPr>
        <w:t>руемого периода, для обеспечения</w:t>
      </w:r>
      <w:r w:rsidRPr="00BB29BB">
        <w:rPr>
          <w:rFonts w:eastAsia="TimesNewRoman" w:cs="Times New Roman"/>
          <w:szCs w:val="24"/>
        </w:rPr>
        <w:t xml:space="preserve"> электроэнергией на собс</w:t>
      </w:r>
      <w:r w:rsidRPr="00BB29BB">
        <w:rPr>
          <w:rFonts w:eastAsia="TimesNewRoman" w:cs="Times New Roman"/>
          <w:szCs w:val="24"/>
        </w:rPr>
        <w:t>т</w:t>
      </w:r>
      <w:r w:rsidRPr="00BB29BB">
        <w:rPr>
          <w:rFonts w:eastAsia="TimesNewRoman" w:cs="Times New Roman"/>
          <w:szCs w:val="24"/>
        </w:rPr>
        <w:lastRenderedPageBreak/>
        <w:t>венны</w:t>
      </w:r>
      <w:r w:rsidR="00504B97">
        <w:rPr>
          <w:rFonts w:eastAsia="TimesNewRoman" w:cs="Times New Roman"/>
          <w:szCs w:val="24"/>
        </w:rPr>
        <w:t>е нужды котельной и для снижения</w:t>
      </w:r>
      <w:r w:rsidRPr="00BB29BB">
        <w:rPr>
          <w:rFonts w:eastAsia="TimesNewRoman" w:cs="Times New Roman"/>
          <w:szCs w:val="24"/>
        </w:rPr>
        <w:t xml:space="preserve"> себестоимости вырабатываемой тепловой эне</w:t>
      </w:r>
      <w:r w:rsidRPr="00BB29BB">
        <w:rPr>
          <w:rFonts w:eastAsia="TimesNewRoman" w:cs="Times New Roman"/>
          <w:szCs w:val="24"/>
        </w:rPr>
        <w:t>р</w:t>
      </w:r>
      <w:r w:rsidRPr="00BB29BB">
        <w:rPr>
          <w:rFonts w:eastAsia="TimesNewRoman" w:cs="Times New Roman"/>
          <w:szCs w:val="24"/>
        </w:rPr>
        <w:t>гии, не разрабатываются.</w:t>
      </w:r>
      <w:r>
        <w:rPr>
          <w:rFonts w:eastAsia="TimesNewRoman" w:cs="Times New Roman"/>
          <w:szCs w:val="24"/>
        </w:rPr>
        <w:t xml:space="preserve"> </w:t>
      </w:r>
    </w:p>
    <w:p w:rsidR="00532226" w:rsidRDefault="00532226" w:rsidP="00532226">
      <w:pPr>
        <w:pStyle w:val="2"/>
      </w:pPr>
      <w:bookmarkStart w:id="30" w:name="_Toc479432321"/>
      <w:r>
        <w:t>М</w:t>
      </w:r>
      <w:r w:rsidRPr="00532226">
        <w:t>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</w:t>
      </w:r>
      <w:r>
        <w:t>.</w:t>
      </w:r>
      <w:bookmarkEnd w:id="30"/>
    </w:p>
    <w:p w:rsidR="00F43D7B" w:rsidRPr="00532226" w:rsidRDefault="00024DEE" w:rsidP="00355644">
      <w:pPr>
        <w:pStyle w:val="e"/>
      </w:pPr>
      <w:r>
        <w:t>Меры</w:t>
      </w:r>
      <w:r w:rsidR="00355644" w:rsidRPr="00BB29BB">
        <w:t xml:space="preserve">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</w:t>
      </w:r>
      <w:r w:rsidR="00355644" w:rsidRPr="00BB29BB">
        <w:t>о</w:t>
      </w:r>
      <w:r w:rsidR="00355644" w:rsidRPr="00BB29BB">
        <w:t>вый режим работы для каждого этапа, в том числе график перевода не разрабатываются, по причине отсутствия источников тепла с комбинированной выработки тепловой и электрич</w:t>
      </w:r>
      <w:r w:rsidR="00355644" w:rsidRPr="00BB29BB">
        <w:t>е</w:t>
      </w:r>
      <w:r w:rsidR="00355644" w:rsidRPr="00BB29BB">
        <w:t>ской энергии.</w:t>
      </w:r>
    </w:p>
    <w:p w:rsidR="00AE320D" w:rsidRDefault="00C13949" w:rsidP="00652DE7">
      <w:pPr>
        <w:pStyle w:val="2"/>
      </w:pPr>
      <w:bookmarkStart w:id="31" w:name="_Toc479432322"/>
      <w:r>
        <w:t>Р</w:t>
      </w:r>
      <w:r w:rsidR="00AE320D">
        <w:t>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</w:t>
      </w:r>
      <w:r w:rsidR="00532226">
        <w:t>.</w:t>
      </w:r>
      <w:bookmarkEnd w:id="31"/>
    </w:p>
    <w:p w:rsidR="00F43D7B" w:rsidRDefault="000220A9" w:rsidP="000220A9">
      <w:pPr>
        <w:pStyle w:val="e"/>
      </w:pPr>
      <w:r w:rsidRPr="00BB29BB">
        <w:t>Распределение (перераспределение) тепловой нагрузки потребителей тепловой энергии в каждой зоне действия системы теплоснабжения между источниками тепловой энергии явл</w:t>
      </w:r>
      <w:r w:rsidRPr="00BB29BB">
        <w:t>я</w:t>
      </w:r>
      <w:r w:rsidR="003F2B19">
        <w:t>ется не целесообразным</w:t>
      </w:r>
      <w:r w:rsidRPr="00BB29BB">
        <w:t>, по причине удаленности источников тепловой энергии друг относ</w:t>
      </w:r>
      <w:r w:rsidRPr="00BB29BB">
        <w:t>и</w:t>
      </w:r>
      <w:r w:rsidR="00BB29BB">
        <w:t xml:space="preserve">тельно друга </w:t>
      </w:r>
      <w:r w:rsidRPr="00BB29BB">
        <w:t xml:space="preserve"> износа котлового и вспомогательного оборудования.</w:t>
      </w:r>
    </w:p>
    <w:p w:rsidR="00AE320D" w:rsidRDefault="00C13949" w:rsidP="00652DE7">
      <w:pPr>
        <w:pStyle w:val="2"/>
      </w:pPr>
      <w:bookmarkStart w:id="32" w:name="_Toc479432323"/>
      <w:r>
        <w:t>О</w:t>
      </w:r>
      <w:r w:rsidR="00AE320D">
        <w:t>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</w:t>
      </w:r>
      <w:r w:rsidR="003E0B4B">
        <w:t>.</w:t>
      </w:r>
      <w:bookmarkEnd w:id="32"/>
    </w:p>
    <w:p w:rsidR="003F2B19" w:rsidRPr="003F2B19" w:rsidRDefault="003F2B19" w:rsidP="003F2B19">
      <w:pPr>
        <w:pStyle w:val="e"/>
      </w:pPr>
      <w:r w:rsidRPr="003F2B19">
        <w:t xml:space="preserve">На 2013 г. фактический температурный график </w:t>
      </w:r>
      <w:r w:rsidR="00A25503">
        <w:t xml:space="preserve">п. Тея </w:t>
      </w:r>
      <w:r>
        <w:t>составляет 95</w:t>
      </w:r>
      <w:r w:rsidRPr="003F2B19">
        <w:t>/70°С. Оптимальный температурный график отпуска тепловой энергии для источника тепловой энергии в системе теплоснабжения в соответствии с действующим законодательством разрабатывается в проце</w:t>
      </w:r>
      <w:r w:rsidRPr="003F2B19">
        <w:t>с</w:t>
      </w:r>
      <w:r w:rsidRPr="003F2B19">
        <w:t>се проведения энергетического обследования источника тепловой энергии, тепловых сетей, потребителей тепловой энергии.</w:t>
      </w:r>
    </w:p>
    <w:p w:rsidR="00AE320D" w:rsidRPr="005901BF" w:rsidRDefault="00532226" w:rsidP="00652DE7">
      <w:pPr>
        <w:pStyle w:val="2"/>
      </w:pPr>
      <w:bookmarkStart w:id="33" w:name="_Toc479432324"/>
      <w:r w:rsidRPr="005901BF">
        <w:t>П</w:t>
      </w:r>
      <w:r w:rsidR="00AE320D" w:rsidRPr="005901BF">
        <w:t>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</w:r>
      <w:bookmarkEnd w:id="33"/>
    </w:p>
    <w:p w:rsidR="008C7F23" w:rsidRPr="003F2B19" w:rsidRDefault="008C7F23" w:rsidP="001543F4">
      <w:pPr>
        <w:pStyle w:val="e"/>
        <w:spacing w:before="0"/>
      </w:pPr>
      <w:r w:rsidRPr="003F2B19">
        <w:t>Согласно СНиП II-35-76 «Котельные установки» аварийный и перспективный резерв тепловой мощности на котельных не предусматривается.</w:t>
      </w:r>
    </w:p>
    <w:p w:rsidR="00AE320D" w:rsidRPr="00EC2245" w:rsidRDefault="00AE320D" w:rsidP="00532226">
      <w:pPr>
        <w:pStyle w:val="1"/>
      </w:pPr>
      <w:bookmarkStart w:id="34" w:name="_Toc479432325"/>
      <w:r>
        <w:lastRenderedPageBreak/>
        <w:t xml:space="preserve">Предложения по строительству и </w:t>
      </w:r>
      <w:r w:rsidRPr="00EC2245">
        <w:t>реконструкции тепловых сетей</w:t>
      </w:r>
      <w:bookmarkEnd w:id="34"/>
    </w:p>
    <w:p w:rsidR="00AE320D" w:rsidRDefault="00BF0D55" w:rsidP="00BF0D55">
      <w:pPr>
        <w:pStyle w:val="2"/>
      </w:pPr>
      <w:bookmarkStart w:id="35" w:name="_Toc479432326"/>
      <w:r w:rsidRPr="00EC2245">
        <w:t>П</w:t>
      </w:r>
      <w:r w:rsidR="00AE320D" w:rsidRPr="00EC2245">
        <w:t>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r w:rsidRPr="00EC2245">
        <w:t>.</w:t>
      </w:r>
      <w:bookmarkEnd w:id="35"/>
    </w:p>
    <w:p w:rsidR="00BB4AD0" w:rsidRDefault="00E13875" w:rsidP="00615C33">
      <w:pPr>
        <w:pStyle w:val="e"/>
      </w:pPr>
      <w:r>
        <w:t>В</w:t>
      </w:r>
      <w:r w:rsidR="00BB4AD0">
        <w:t xml:space="preserve"> 2020 году д</w:t>
      </w:r>
      <w:r w:rsidR="00BB4AD0" w:rsidRPr="00BB4AD0">
        <w:t xml:space="preserve">ля </w:t>
      </w:r>
      <w:r w:rsidR="00BB4AD0">
        <w:t xml:space="preserve">перехода на закрытую схему </w:t>
      </w:r>
      <w:r w:rsidR="00BB4AD0" w:rsidRPr="00BB4AD0">
        <w:t>предлагается разработать проектную д</w:t>
      </w:r>
      <w:r w:rsidR="00BB4AD0" w:rsidRPr="00BB4AD0">
        <w:t>о</w:t>
      </w:r>
      <w:r w:rsidR="00BB4AD0" w:rsidRPr="00BB4AD0">
        <w:t>кументацию с определением марки и количества теплообменного оборудования, а также з</w:t>
      </w:r>
      <w:r w:rsidR="00BB4AD0" w:rsidRPr="00BB4AD0">
        <w:t>а</w:t>
      </w:r>
      <w:r w:rsidR="00BB4AD0" w:rsidRPr="00BB4AD0">
        <w:t>порной арматуры.</w:t>
      </w:r>
    </w:p>
    <w:p w:rsidR="00615C33" w:rsidRDefault="00615C33" w:rsidP="00615C33">
      <w:pPr>
        <w:pStyle w:val="e"/>
      </w:pPr>
      <w:r>
        <w:t>В связи с высоким процентом</w:t>
      </w:r>
      <w:r w:rsidR="00A25503">
        <w:t xml:space="preserve"> износа</w:t>
      </w:r>
      <w:r>
        <w:t xml:space="preserve"> </w:t>
      </w:r>
      <w:r w:rsidR="00A25503">
        <w:t>на период с 2018-2023гг.</w:t>
      </w:r>
      <w:r w:rsidR="00831F4F">
        <w:t xml:space="preserve"> требуется </w:t>
      </w:r>
      <w:r w:rsidR="00A25503">
        <w:t xml:space="preserve">реконструкция </w:t>
      </w:r>
      <w:r w:rsidR="00831F4F">
        <w:t xml:space="preserve">всех </w:t>
      </w:r>
      <w:r w:rsidR="00B46BFC">
        <w:t>тепловых сетей, протяженностью</w:t>
      </w:r>
      <w:r w:rsidR="007F4495">
        <w:t xml:space="preserve"> 3277м. средним диаметром 159мм</w:t>
      </w:r>
      <w:r w:rsidR="009A4CF3">
        <w:t>.</w:t>
      </w:r>
      <w:r w:rsidR="007F4495">
        <w:t xml:space="preserve"> </w:t>
      </w:r>
    </w:p>
    <w:p w:rsidR="00AE320D" w:rsidRDefault="00BF0D55" w:rsidP="00BF0D55">
      <w:pPr>
        <w:pStyle w:val="2"/>
      </w:pPr>
      <w:bookmarkStart w:id="36" w:name="_Toc479432327"/>
      <w:r>
        <w:t>П</w:t>
      </w:r>
      <w:r w:rsidR="00AE320D">
        <w:t>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</w:r>
      <w:r>
        <w:t>.</w:t>
      </w:r>
      <w:bookmarkEnd w:id="36"/>
    </w:p>
    <w:p w:rsidR="005C3BE3" w:rsidRDefault="00FF7803" w:rsidP="00B50AA7">
      <w:pPr>
        <w:autoSpaceDE w:val="0"/>
        <w:autoSpaceDN w:val="0"/>
        <w:adjustRightInd w:val="0"/>
        <w:ind w:firstLine="709"/>
        <w:jc w:val="left"/>
        <w:rPr>
          <w:rFonts w:eastAsia="TimesNewRoman" w:cs="Times New Roman"/>
          <w:szCs w:val="24"/>
        </w:rPr>
      </w:pPr>
      <w:r>
        <w:rPr>
          <w:rFonts w:eastAsia="TimesNewRoman" w:cs="Times New Roman"/>
          <w:szCs w:val="24"/>
        </w:rPr>
        <w:t>На период до 2018г. п</w:t>
      </w:r>
      <w:r w:rsidR="000356C7">
        <w:rPr>
          <w:rFonts w:eastAsia="TimesNewRoman" w:cs="Times New Roman"/>
          <w:szCs w:val="24"/>
        </w:rPr>
        <w:t xml:space="preserve">ланируется построить и ввести в эксплуатацию </w:t>
      </w:r>
      <w:r w:rsidR="000356C7" w:rsidRPr="00EB67A2">
        <w:rPr>
          <w:rFonts w:eastAsia="TimesNewRoman" w:cs="Times New Roman"/>
          <w:szCs w:val="24"/>
        </w:rPr>
        <w:t>жи</w:t>
      </w:r>
      <w:r w:rsidR="000356C7">
        <w:rPr>
          <w:rFonts w:eastAsia="TimesNewRoman" w:cs="Times New Roman"/>
          <w:szCs w:val="24"/>
        </w:rPr>
        <w:t>лые и</w:t>
      </w:r>
      <w:r w:rsidR="000356C7" w:rsidRPr="00EB67A2">
        <w:rPr>
          <w:rFonts w:eastAsia="TimesNewRoman" w:cs="Times New Roman"/>
          <w:szCs w:val="24"/>
        </w:rPr>
        <w:t xml:space="preserve"> социал</w:t>
      </w:r>
      <w:r w:rsidR="000356C7" w:rsidRPr="00EB67A2">
        <w:rPr>
          <w:rFonts w:eastAsia="TimesNewRoman" w:cs="Times New Roman"/>
          <w:szCs w:val="24"/>
        </w:rPr>
        <w:t>ь</w:t>
      </w:r>
      <w:r w:rsidR="000356C7">
        <w:rPr>
          <w:rFonts w:eastAsia="TimesNewRoman" w:cs="Times New Roman"/>
          <w:szCs w:val="24"/>
        </w:rPr>
        <w:t xml:space="preserve">ные объекты. </w:t>
      </w:r>
      <w:r w:rsidR="00BA1476">
        <w:rPr>
          <w:rFonts w:eastAsia="TimesNewRoman" w:cs="Times New Roman"/>
          <w:szCs w:val="24"/>
        </w:rPr>
        <w:t>Предложения</w:t>
      </w:r>
      <w:r w:rsidR="00B50AA7" w:rsidRPr="00EB67A2">
        <w:rPr>
          <w:rFonts w:eastAsia="TimesNewRoman" w:cs="Times New Roman"/>
          <w:szCs w:val="24"/>
        </w:rPr>
        <w:t xml:space="preserve"> по новому строительству тепловых</w:t>
      </w:r>
      <w:r w:rsidR="005C3BE3" w:rsidRPr="00EB67A2">
        <w:rPr>
          <w:rFonts w:eastAsia="TimesNewRoman" w:cs="Times New Roman"/>
          <w:szCs w:val="24"/>
        </w:rPr>
        <w:t xml:space="preserve"> </w:t>
      </w:r>
      <w:r w:rsidR="00B50AA7" w:rsidRPr="00EB67A2">
        <w:rPr>
          <w:rFonts w:eastAsia="TimesNewRoman" w:cs="Times New Roman"/>
          <w:szCs w:val="24"/>
        </w:rPr>
        <w:t>сетей для обеспечения пе</w:t>
      </w:r>
      <w:r w:rsidR="00B50AA7" w:rsidRPr="00EB67A2">
        <w:rPr>
          <w:rFonts w:eastAsia="TimesNewRoman" w:cs="Times New Roman"/>
          <w:szCs w:val="24"/>
        </w:rPr>
        <w:t>р</w:t>
      </w:r>
      <w:r w:rsidR="00B50AA7" w:rsidRPr="00EB67A2">
        <w:rPr>
          <w:rFonts w:eastAsia="TimesNewRoman" w:cs="Times New Roman"/>
          <w:szCs w:val="24"/>
        </w:rPr>
        <w:t xml:space="preserve">спективных приростов тепловой нагрузки </w:t>
      </w:r>
      <w:r w:rsidR="00BA1476">
        <w:rPr>
          <w:rFonts w:eastAsia="TimesNewRoman" w:cs="Times New Roman"/>
          <w:szCs w:val="24"/>
        </w:rPr>
        <w:t>представлены</w:t>
      </w:r>
      <w:r w:rsidR="005C3BE3" w:rsidRPr="00EB67A2">
        <w:rPr>
          <w:rFonts w:eastAsia="TimesNewRoman" w:cs="Times New Roman"/>
          <w:szCs w:val="24"/>
        </w:rPr>
        <w:t xml:space="preserve"> в таблице 5.1.</w:t>
      </w:r>
    </w:p>
    <w:p w:rsidR="005C3BE3" w:rsidRDefault="005C3BE3" w:rsidP="005C3BE3">
      <w:pPr>
        <w:autoSpaceDE w:val="0"/>
        <w:autoSpaceDN w:val="0"/>
        <w:adjustRightInd w:val="0"/>
        <w:ind w:firstLine="709"/>
        <w:jc w:val="right"/>
        <w:rPr>
          <w:rFonts w:eastAsia="TimesNewRoman" w:cs="Times New Roman"/>
          <w:szCs w:val="24"/>
        </w:rPr>
      </w:pPr>
      <w:r>
        <w:rPr>
          <w:rFonts w:eastAsia="TimesNewRoman" w:cs="Times New Roman"/>
          <w:szCs w:val="24"/>
        </w:rPr>
        <w:t>Таблица 5.1</w:t>
      </w: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567"/>
        <w:gridCol w:w="3261"/>
        <w:gridCol w:w="1984"/>
        <w:gridCol w:w="1418"/>
        <w:gridCol w:w="2693"/>
      </w:tblGrid>
      <w:tr w:rsidR="00E46E20" w:rsidRPr="00E13875" w:rsidTr="00E13875">
        <w:trPr>
          <w:cantSplit/>
          <w:trHeight w:val="1894"/>
        </w:trPr>
        <w:tc>
          <w:tcPr>
            <w:tcW w:w="567" w:type="dxa"/>
            <w:textDirection w:val="btLr"/>
          </w:tcPr>
          <w:p w:rsidR="00E46E20" w:rsidRPr="00E13875" w:rsidRDefault="00E46E20" w:rsidP="008C378D">
            <w:pPr>
              <w:ind w:left="113" w:right="113"/>
              <w:jc w:val="center"/>
              <w:rPr>
                <w:rFonts w:eastAsia="TimesNewRoman" w:cs="Times New Roman"/>
                <w:sz w:val="24"/>
                <w:szCs w:val="24"/>
              </w:rPr>
            </w:pPr>
            <w:r w:rsidRPr="00E13875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E46E20" w:rsidRPr="00E13875" w:rsidRDefault="00E46E20" w:rsidP="00E1387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3875">
              <w:rPr>
                <w:bCs/>
                <w:color w:val="000000"/>
                <w:sz w:val="24"/>
                <w:szCs w:val="24"/>
              </w:rPr>
              <w:t>Наименование объекта кап</w:t>
            </w:r>
            <w:r w:rsidRPr="00E13875">
              <w:rPr>
                <w:bCs/>
                <w:color w:val="000000"/>
                <w:sz w:val="24"/>
                <w:szCs w:val="24"/>
              </w:rPr>
              <w:t>и</w:t>
            </w:r>
            <w:r w:rsidRPr="00E13875">
              <w:rPr>
                <w:bCs/>
                <w:color w:val="000000"/>
                <w:sz w:val="24"/>
                <w:szCs w:val="24"/>
              </w:rPr>
              <w:t>тального строительства</w:t>
            </w:r>
          </w:p>
        </w:tc>
        <w:tc>
          <w:tcPr>
            <w:tcW w:w="1984" w:type="dxa"/>
            <w:vAlign w:val="center"/>
          </w:tcPr>
          <w:p w:rsidR="00E46E20" w:rsidRPr="00E13875" w:rsidRDefault="00E46E20" w:rsidP="00FF7803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  <w:szCs w:val="24"/>
              </w:rPr>
            </w:pPr>
            <w:r w:rsidRPr="00E13875">
              <w:rPr>
                <w:rFonts w:eastAsia="TimesNewRoman" w:cs="Times New Roman"/>
                <w:sz w:val="24"/>
                <w:szCs w:val="24"/>
              </w:rPr>
              <w:t>Длина участка,</w:t>
            </w:r>
          </w:p>
          <w:p w:rsidR="00E46E20" w:rsidRPr="00E13875" w:rsidRDefault="00E46E20" w:rsidP="00FF7803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  <w:szCs w:val="24"/>
              </w:rPr>
            </w:pPr>
            <w:r w:rsidRPr="00E13875">
              <w:rPr>
                <w:rFonts w:eastAsia="TimesNewRoman" w:cs="Times New Roman"/>
                <w:sz w:val="24"/>
                <w:szCs w:val="24"/>
              </w:rPr>
              <w:t>м</w:t>
            </w:r>
          </w:p>
        </w:tc>
        <w:tc>
          <w:tcPr>
            <w:tcW w:w="1418" w:type="dxa"/>
            <w:vAlign w:val="center"/>
          </w:tcPr>
          <w:p w:rsidR="00E46E20" w:rsidRPr="00E13875" w:rsidRDefault="00E46E20" w:rsidP="00FF780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13875">
              <w:rPr>
                <w:bCs/>
                <w:color w:val="000000"/>
                <w:sz w:val="24"/>
                <w:szCs w:val="24"/>
              </w:rPr>
              <w:t>Диаметр трубопр</w:t>
            </w:r>
            <w:r w:rsidRPr="00E13875">
              <w:rPr>
                <w:bCs/>
                <w:color w:val="000000"/>
                <w:sz w:val="24"/>
                <w:szCs w:val="24"/>
              </w:rPr>
              <w:t>о</w:t>
            </w:r>
            <w:r w:rsidRPr="00E13875">
              <w:rPr>
                <w:bCs/>
                <w:color w:val="000000"/>
                <w:sz w:val="24"/>
                <w:szCs w:val="24"/>
              </w:rPr>
              <w:t>вода, мм</w:t>
            </w:r>
          </w:p>
        </w:tc>
        <w:tc>
          <w:tcPr>
            <w:tcW w:w="2693" w:type="dxa"/>
            <w:vAlign w:val="center"/>
          </w:tcPr>
          <w:p w:rsidR="00E46E20" w:rsidRPr="00E13875" w:rsidRDefault="00E46E20" w:rsidP="00FF7803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  <w:szCs w:val="24"/>
              </w:rPr>
            </w:pPr>
            <w:r w:rsidRPr="00E13875">
              <w:rPr>
                <w:rFonts w:eastAsia="TimesNewRoman" w:cs="Times New Roman"/>
                <w:sz w:val="24"/>
                <w:szCs w:val="24"/>
              </w:rPr>
              <w:t>Вид прокладки тепл</w:t>
            </w:r>
            <w:r w:rsidRPr="00E13875">
              <w:rPr>
                <w:rFonts w:eastAsia="TimesNewRoman" w:cs="Times New Roman"/>
                <w:sz w:val="24"/>
                <w:szCs w:val="24"/>
              </w:rPr>
              <w:t>о</w:t>
            </w:r>
            <w:r w:rsidRPr="00E13875">
              <w:rPr>
                <w:rFonts w:eastAsia="TimesNewRoman" w:cs="Times New Roman"/>
                <w:sz w:val="24"/>
                <w:szCs w:val="24"/>
              </w:rPr>
              <w:t>вой сети</w:t>
            </w:r>
          </w:p>
        </w:tc>
      </w:tr>
      <w:tr w:rsidR="00E46E20" w:rsidRPr="00E13875" w:rsidTr="00E13875">
        <w:tc>
          <w:tcPr>
            <w:tcW w:w="567" w:type="dxa"/>
          </w:tcPr>
          <w:p w:rsidR="00E46E20" w:rsidRPr="00E13875" w:rsidRDefault="00E46E20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  <w:szCs w:val="24"/>
              </w:rPr>
            </w:pPr>
            <w:r w:rsidRPr="00E13875">
              <w:rPr>
                <w:rFonts w:eastAsia="TimesNew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bottom"/>
          </w:tcPr>
          <w:p w:rsidR="00E46E20" w:rsidRPr="00E13875" w:rsidRDefault="00A25503" w:rsidP="009A4CF3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E13875">
              <w:rPr>
                <w:rFonts w:cs="Times New Roman"/>
                <w:color w:val="000000"/>
                <w:sz w:val="24"/>
                <w:szCs w:val="24"/>
              </w:rPr>
              <w:t xml:space="preserve">Жилой 8-ми квартирный дом </w:t>
            </w:r>
          </w:p>
        </w:tc>
        <w:tc>
          <w:tcPr>
            <w:tcW w:w="1984" w:type="dxa"/>
            <w:vAlign w:val="bottom"/>
          </w:tcPr>
          <w:p w:rsidR="00E46E20" w:rsidRPr="00E13875" w:rsidRDefault="00A2550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13875">
              <w:rPr>
                <w:rFonts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  <w:vAlign w:val="bottom"/>
          </w:tcPr>
          <w:p w:rsidR="00E46E20" w:rsidRPr="00E13875" w:rsidRDefault="00A25503" w:rsidP="00A2550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13875">
              <w:rPr>
                <w:rFonts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93" w:type="dxa"/>
            <w:vAlign w:val="bottom"/>
          </w:tcPr>
          <w:p w:rsidR="00E46E20" w:rsidRPr="00E13875" w:rsidRDefault="00E46E20" w:rsidP="00E41CC6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E13875">
              <w:rPr>
                <w:rFonts w:cs="Times New Roman"/>
                <w:color w:val="000000"/>
                <w:sz w:val="24"/>
                <w:szCs w:val="24"/>
              </w:rPr>
              <w:t>Подземная прокладка</w:t>
            </w:r>
          </w:p>
        </w:tc>
      </w:tr>
      <w:tr w:rsidR="00103451" w:rsidRPr="00E13875" w:rsidTr="00E13875">
        <w:tc>
          <w:tcPr>
            <w:tcW w:w="567" w:type="dxa"/>
          </w:tcPr>
          <w:p w:rsidR="00103451" w:rsidRPr="00E13875" w:rsidRDefault="00103451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  <w:szCs w:val="24"/>
              </w:rPr>
            </w:pPr>
            <w:r w:rsidRPr="00E13875">
              <w:rPr>
                <w:rFonts w:eastAsia="TimesNew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bottom"/>
          </w:tcPr>
          <w:p w:rsidR="00103451" w:rsidRPr="00E13875" w:rsidRDefault="00103451" w:rsidP="009A4CF3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E13875">
              <w:rPr>
                <w:rFonts w:cs="Times New Roman"/>
                <w:color w:val="000000"/>
                <w:sz w:val="24"/>
                <w:szCs w:val="24"/>
              </w:rPr>
              <w:t xml:space="preserve">Жилой 16-ти </w:t>
            </w:r>
            <w:proofErr w:type="gramStart"/>
            <w:r w:rsidRPr="00E13875">
              <w:rPr>
                <w:rFonts w:cs="Times New Roman"/>
                <w:color w:val="000000"/>
                <w:sz w:val="24"/>
                <w:szCs w:val="24"/>
              </w:rPr>
              <w:t>квартирный</w:t>
            </w:r>
            <w:proofErr w:type="gramEnd"/>
            <w:r w:rsidRPr="00E13875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bottom"/>
          </w:tcPr>
          <w:p w:rsidR="00103451" w:rsidRPr="00E13875" w:rsidRDefault="00CB65A9" w:rsidP="000778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13875">
              <w:rPr>
                <w:rFonts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  <w:vAlign w:val="bottom"/>
          </w:tcPr>
          <w:p w:rsidR="00103451" w:rsidRPr="00E13875" w:rsidRDefault="00CB65A9" w:rsidP="00CB65A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13875">
              <w:rPr>
                <w:rFonts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93" w:type="dxa"/>
            <w:vAlign w:val="bottom"/>
          </w:tcPr>
          <w:p w:rsidR="00103451" w:rsidRPr="00E13875" w:rsidRDefault="00103451" w:rsidP="00077823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E13875">
              <w:rPr>
                <w:rFonts w:cs="Times New Roman"/>
                <w:color w:val="000000"/>
                <w:sz w:val="24"/>
                <w:szCs w:val="24"/>
              </w:rPr>
              <w:t>Подземная прокладка</w:t>
            </w:r>
          </w:p>
        </w:tc>
      </w:tr>
    </w:tbl>
    <w:p w:rsidR="00E13875" w:rsidRDefault="00E13875" w:rsidP="00E13875">
      <w:pPr>
        <w:autoSpaceDE w:val="0"/>
        <w:autoSpaceDN w:val="0"/>
        <w:adjustRightInd w:val="0"/>
        <w:ind w:firstLine="709"/>
        <w:rPr>
          <w:rFonts w:eastAsia="TimesNewRoman"/>
          <w:szCs w:val="24"/>
        </w:rPr>
      </w:pPr>
      <w:r>
        <w:rPr>
          <w:rFonts w:eastAsia="TimesNewRoman"/>
          <w:szCs w:val="24"/>
        </w:rPr>
        <w:t xml:space="preserve">Трубы принять </w:t>
      </w:r>
      <w:proofErr w:type="spellStart"/>
      <w:r>
        <w:rPr>
          <w:rFonts w:eastAsia="TimesNewRoman"/>
          <w:szCs w:val="24"/>
        </w:rPr>
        <w:t>предизолированные</w:t>
      </w:r>
      <w:proofErr w:type="spellEnd"/>
      <w:r>
        <w:rPr>
          <w:rFonts w:eastAsia="TimesNewRoman"/>
          <w:szCs w:val="24"/>
        </w:rPr>
        <w:t xml:space="preserve"> с системой ОДК.</w:t>
      </w:r>
    </w:p>
    <w:p w:rsidR="00E13875" w:rsidRPr="00B50AA7" w:rsidRDefault="00E13875" w:rsidP="00E13875">
      <w:pPr>
        <w:autoSpaceDE w:val="0"/>
        <w:autoSpaceDN w:val="0"/>
        <w:adjustRightInd w:val="0"/>
        <w:ind w:firstLine="709"/>
        <w:rPr>
          <w:rFonts w:eastAsia="TimesNewRoman"/>
          <w:szCs w:val="24"/>
        </w:rPr>
      </w:pPr>
      <w:r>
        <w:rPr>
          <w:rFonts w:eastAsia="TimesNewRoman"/>
          <w:szCs w:val="24"/>
        </w:rPr>
        <w:t>Диаметры уточнить проектом реконструкции сетей с выполнением гидравлического расчета.</w:t>
      </w:r>
    </w:p>
    <w:p w:rsidR="00AE320D" w:rsidRDefault="00BF0D55" w:rsidP="00BF0D55">
      <w:pPr>
        <w:pStyle w:val="2"/>
      </w:pPr>
      <w:bookmarkStart w:id="37" w:name="_Toc479432328"/>
      <w:r>
        <w:t>П</w:t>
      </w:r>
      <w:r w:rsidR="00AE320D">
        <w:t>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>.</w:t>
      </w:r>
      <w:bookmarkEnd w:id="37"/>
    </w:p>
    <w:p w:rsidR="00BF0D55" w:rsidRPr="00B50AA7" w:rsidRDefault="00B50AA7" w:rsidP="000A5DBE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 w:rsidRPr="00BA1476">
        <w:rPr>
          <w:rFonts w:eastAsia="TimesNewRoman" w:cs="Times New Roman"/>
          <w:szCs w:val="24"/>
        </w:rPr>
        <w:t>Предложения по новому строительству и реконструкции тепловых сетей для обеспеч</w:t>
      </w:r>
      <w:r w:rsidRPr="00BA1476">
        <w:rPr>
          <w:rFonts w:eastAsia="TimesNewRoman" w:cs="Times New Roman"/>
          <w:szCs w:val="24"/>
        </w:rPr>
        <w:t>е</w:t>
      </w:r>
      <w:r w:rsidRPr="00BA1476">
        <w:rPr>
          <w:rFonts w:eastAsia="TimesNewRoman" w:cs="Times New Roman"/>
          <w:szCs w:val="24"/>
        </w:rPr>
        <w:t>ния нормативной надежности и безопасности теплоснабжения, в соответствии с утвержденн</w:t>
      </w:r>
      <w:r w:rsidRPr="00BA1476">
        <w:rPr>
          <w:rFonts w:eastAsia="TimesNewRoman" w:cs="Times New Roman"/>
          <w:szCs w:val="24"/>
        </w:rPr>
        <w:t>ы</w:t>
      </w:r>
      <w:r w:rsidRPr="00BA1476">
        <w:rPr>
          <w:rFonts w:eastAsia="TimesNewRoman" w:cs="Times New Roman"/>
          <w:szCs w:val="24"/>
        </w:rPr>
        <w:t>ми инвестиционными программами, в том числе с учето</w:t>
      </w:r>
      <w:r w:rsidR="00771702">
        <w:rPr>
          <w:rFonts w:eastAsia="TimesNewRoman" w:cs="Times New Roman"/>
          <w:szCs w:val="24"/>
        </w:rPr>
        <w:t>м резервирования систем теплосна</w:t>
      </w:r>
      <w:r w:rsidRPr="00BA1476">
        <w:rPr>
          <w:rFonts w:eastAsia="TimesNewRoman" w:cs="Times New Roman"/>
          <w:szCs w:val="24"/>
        </w:rPr>
        <w:t>б</w:t>
      </w:r>
      <w:r w:rsidRPr="00BA1476">
        <w:rPr>
          <w:rFonts w:eastAsia="TimesNewRoman" w:cs="Times New Roman"/>
          <w:szCs w:val="24"/>
        </w:rPr>
        <w:t>жения бесперебойной работы тепловых сетей и систем теплоснабжения в целом и живучести тепловых сетей, отсутствуют.</w:t>
      </w:r>
    </w:p>
    <w:p w:rsidR="00AE320D" w:rsidRDefault="00BF0D55" w:rsidP="00BF0D55">
      <w:pPr>
        <w:pStyle w:val="2"/>
      </w:pPr>
      <w:bookmarkStart w:id="38" w:name="_Toc479432329"/>
      <w:r>
        <w:lastRenderedPageBreak/>
        <w:t>П</w:t>
      </w:r>
      <w:r w:rsidR="00AE320D">
        <w:t>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r>
        <w:t>.</w:t>
      </w:r>
      <w:bookmarkEnd w:id="38"/>
    </w:p>
    <w:p w:rsidR="00A03DCE" w:rsidRDefault="00A03DCE" w:rsidP="00A03DCE">
      <w:pPr>
        <w:ind w:firstLine="568"/>
      </w:pPr>
      <w:r>
        <w:t>Предложения по строительству и реконструкции тепловых сетей для повышения эффе</w:t>
      </w:r>
      <w:r>
        <w:t>к</w:t>
      </w:r>
      <w:r>
        <w:t>тивности функционирования системы теплоснабжения, в том числе за счет перевода котел</w:t>
      </w:r>
      <w:r>
        <w:t>ь</w:t>
      </w:r>
      <w:r>
        <w:t>ных в пиковый режим работы или ликвидации котельных, отсутствуют.</w:t>
      </w:r>
    </w:p>
    <w:p w:rsidR="00BF0D55" w:rsidRDefault="00BF0D55" w:rsidP="00BF0D55">
      <w:pPr>
        <w:pStyle w:val="2"/>
      </w:pPr>
      <w:bookmarkStart w:id="39" w:name="_Toc479432330"/>
      <w:r>
        <w:t>П</w:t>
      </w:r>
      <w:r w:rsidR="00AE320D">
        <w:t>редложения по строительству и реконструкции тепловых сетей для обеспечения нормативной надежности и безопасности теплоснабжения</w:t>
      </w:r>
      <w:r w:rsidR="003E0B4B">
        <w:t>.</w:t>
      </w:r>
      <w:bookmarkEnd w:id="39"/>
    </w:p>
    <w:p w:rsidR="00A03DCE" w:rsidRPr="00347AAA" w:rsidRDefault="00A03DCE" w:rsidP="00A03DCE">
      <w:pPr>
        <w:pStyle w:val="e"/>
      </w:pPr>
      <w:r>
        <w:t>Д</w:t>
      </w:r>
      <w:r w:rsidR="0022452C" w:rsidRPr="00BA1476">
        <w:t>ля обеспечения нор</w:t>
      </w:r>
      <w:r>
        <w:t>мативной</w:t>
      </w:r>
      <w:r w:rsidR="0022452C" w:rsidRPr="00BA1476">
        <w:t xml:space="preserve"> надежности и безопасности теплоснабжения </w:t>
      </w:r>
      <w:r>
        <w:t>на период с 2018-2023гг. требуется реконструкция всех тепловых сетей, протяженностью 3277м. средним диаметром 159мм.</w:t>
      </w:r>
    </w:p>
    <w:p w:rsidR="00465000" w:rsidRDefault="00AE320D" w:rsidP="00465000">
      <w:pPr>
        <w:pStyle w:val="1"/>
      </w:pPr>
      <w:bookmarkStart w:id="40" w:name="_Toc479432331"/>
      <w:r>
        <w:lastRenderedPageBreak/>
        <w:t>Перспективные топливные балансы</w:t>
      </w:r>
      <w:bookmarkEnd w:id="40"/>
    </w:p>
    <w:p w:rsidR="009E671E" w:rsidRPr="00E649B0" w:rsidRDefault="00E649B0" w:rsidP="009E671E">
      <w:pPr>
        <w:pStyle w:val="e"/>
        <w:rPr>
          <w:highlight w:val="yellow"/>
        </w:rPr>
      </w:pPr>
      <w:r w:rsidRPr="00E649B0">
        <w:rPr>
          <w:highlight w:val="yellow"/>
        </w:rPr>
        <w:t xml:space="preserve">На котельной </w:t>
      </w:r>
      <w:proofErr w:type="spellStart"/>
      <w:proofErr w:type="gramStart"/>
      <w:r w:rsidR="00104147" w:rsidRPr="00E649B0">
        <w:rPr>
          <w:highlight w:val="yellow"/>
        </w:rPr>
        <w:t>п</w:t>
      </w:r>
      <w:proofErr w:type="spellEnd"/>
      <w:proofErr w:type="gramEnd"/>
      <w:r w:rsidR="00104147" w:rsidRPr="00E649B0">
        <w:rPr>
          <w:highlight w:val="yellow"/>
        </w:rPr>
        <w:t xml:space="preserve"> Тея </w:t>
      </w:r>
      <w:r w:rsidR="00930106" w:rsidRPr="00E649B0">
        <w:rPr>
          <w:highlight w:val="yellow"/>
        </w:rPr>
        <w:t>основным видом топлива является</w:t>
      </w:r>
      <w:r w:rsidR="00771702" w:rsidRPr="00E649B0">
        <w:rPr>
          <w:highlight w:val="yellow"/>
        </w:rPr>
        <w:t xml:space="preserve"> нефть </w:t>
      </w:r>
      <w:proofErr w:type="spellStart"/>
      <w:r w:rsidR="00771702" w:rsidRPr="00E649B0">
        <w:rPr>
          <w:highlight w:val="yellow"/>
        </w:rPr>
        <w:t>Юрубчено-</w:t>
      </w:r>
      <w:r w:rsidR="00930106" w:rsidRPr="00E649B0">
        <w:rPr>
          <w:highlight w:val="yellow"/>
        </w:rPr>
        <w:t>Тохомского</w:t>
      </w:r>
      <w:proofErr w:type="spellEnd"/>
      <w:r w:rsidR="00930106" w:rsidRPr="00E649B0">
        <w:rPr>
          <w:highlight w:val="yellow"/>
        </w:rPr>
        <w:t xml:space="preserve"> месторождения. </w:t>
      </w:r>
      <w:r w:rsidR="009E671E" w:rsidRPr="00E649B0">
        <w:rPr>
          <w:highlight w:val="yellow"/>
        </w:rPr>
        <w:t>Характеристика топлива представлена в таблице 6.1</w:t>
      </w:r>
    </w:p>
    <w:p w:rsidR="009E671E" w:rsidRPr="00E649B0" w:rsidRDefault="009E671E" w:rsidP="009E671E">
      <w:pPr>
        <w:pStyle w:val="e"/>
        <w:jc w:val="right"/>
        <w:rPr>
          <w:highlight w:val="yellow"/>
        </w:rPr>
      </w:pPr>
      <w:r w:rsidRPr="00E649B0">
        <w:rPr>
          <w:highlight w:val="yellow"/>
        </w:rPr>
        <w:t>Таблица 6.1</w:t>
      </w:r>
    </w:p>
    <w:tbl>
      <w:tblPr>
        <w:tblStyle w:val="af2"/>
        <w:tblW w:w="0" w:type="auto"/>
        <w:tblLook w:val="04A0"/>
      </w:tblPr>
      <w:tblGrid>
        <w:gridCol w:w="1668"/>
        <w:gridCol w:w="2409"/>
        <w:gridCol w:w="2410"/>
        <w:gridCol w:w="3565"/>
      </w:tblGrid>
      <w:tr w:rsidR="009E671E" w:rsidRPr="00E649B0" w:rsidTr="00517913">
        <w:tc>
          <w:tcPr>
            <w:tcW w:w="1668" w:type="dxa"/>
          </w:tcPr>
          <w:p w:rsidR="009E671E" w:rsidRPr="00E649B0" w:rsidRDefault="009E671E" w:rsidP="00517913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Вид топлива</w:t>
            </w:r>
          </w:p>
        </w:tc>
        <w:tc>
          <w:tcPr>
            <w:tcW w:w="2409" w:type="dxa"/>
          </w:tcPr>
          <w:p w:rsidR="009E671E" w:rsidRPr="00E649B0" w:rsidRDefault="009E671E" w:rsidP="00517913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Место поставки</w:t>
            </w:r>
          </w:p>
        </w:tc>
        <w:tc>
          <w:tcPr>
            <w:tcW w:w="2410" w:type="dxa"/>
          </w:tcPr>
          <w:p w:rsidR="009E671E" w:rsidRPr="00E649B0" w:rsidRDefault="00930106" w:rsidP="00517913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 xml:space="preserve">Низшая теплота </w:t>
            </w:r>
            <w:r w:rsidR="009E671E" w:rsidRPr="00E649B0">
              <w:rPr>
                <w:highlight w:val="yellow"/>
              </w:rPr>
              <w:t>сг</w:t>
            </w:r>
            <w:r w:rsidR="009E671E" w:rsidRPr="00E649B0">
              <w:rPr>
                <w:highlight w:val="yellow"/>
              </w:rPr>
              <w:t>о</w:t>
            </w:r>
            <w:r w:rsidR="009E671E" w:rsidRPr="00E649B0">
              <w:rPr>
                <w:highlight w:val="yellow"/>
              </w:rPr>
              <w:t>рания, Ккал/кг.</w:t>
            </w:r>
          </w:p>
        </w:tc>
        <w:tc>
          <w:tcPr>
            <w:tcW w:w="3565" w:type="dxa"/>
          </w:tcPr>
          <w:p w:rsidR="009E671E" w:rsidRPr="00E649B0" w:rsidRDefault="009E671E" w:rsidP="00517913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Примечание</w:t>
            </w:r>
          </w:p>
        </w:tc>
      </w:tr>
      <w:tr w:rsidR="00930106" w:rsidTr="00517913">
        <w:tc>
          <w:tcPr>
            <w:tcW w:w="1668" w:type="dxa"/>
            <w:vAlign w:val="center"/>
          </w:tcPr>
          <w:p w:rsidR="00930106" w:rsidRPr="00E649B0" w:rsidRDefault="00930106" w:rsidP="00077823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Нефть</w:t>
            </w:r>
          </w:p>
        </w:tc>
        <w:tc>
          <w:tcPr>
            <w:tcW w:w="2409" w:type="dxa"/>
            <w:vAlign w:val="center"/>
          </w:tcPr>
          <w:p w:rsidR="00930106" w:rsidRPr="00E649B0" w:rsidRDefault="00930106" w:rsidP="00077823">
            <w:pPr>
              <w:pStyle w:val="e"/>
              <w:ind w:firstLine="0"/>
              <w:jc w:val="center"/>
              <w:rPr>
                <w:highlight w:val="yellow"/>
              </w:rPr>
            </w:pPr>
            <w:proofErr w:type="spellStart"/>
            <w:r w:rsidRPr="00E649B0">
              <w:rPr>
                <w:highlight w:val="yellow"/>
              </w:rPr>
              <w:t>Юрубченское</w:t>
            </w:r>
            <w:proofErr w:type="spellEnd"/>
            <w:r w:rsidRPr="00E649B0">
              <w:rPr>
                <w:highlight w:val="yellow"/>
              </w:rPr>
              <w:t xml:space="preserve"> мест</w:t>
            </w:r>
            <w:r w:rsidRPr="00E649B0">
              <w:rPr>
                <w:highlight w:val="yellow"/>
              </w:rPr>
              <w:t>о</w:t>
            </w:r>
            <w:r w:rsidRPr="00E649B0">
              <w:rPr>
                <w:highlight w:val="yellow"/>
              </w:rPr>
              <w:t>рождение</w:t>
            </w:r>
          </w:p>
        </w:tc>
        <w:tc>
          <w:tcPr>
            <w:tcW w:w="2410" w:type="dxa"/>
            <w:vAlign w:val="center"/>
          </w:tcPr>
          <w:p w:rsidR="00930106" w:rsidRPr="00E649B0" w:rsidRDefault="00930106" w:rsidP="00077823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10306</w:t>
            </w:r>
          </w:p>
        </w:tc>
        <w:tc>
          <w:tcPr>
            <w:tcW w:w="3565" w:type="dxa"/>
          </w:tcPr>
          <w:p w:rsidR="00930106" w:rsidRPr="00C5795A" w:rsidRDefault="00930106" w:rsidP="00077823">
            <w:pPr>
              <w:pStyle w:val="e"/>
              <w:ind w:firstLine="0"/>
              <w:jc w:val="left"/>
            </w:pPr>
            <w:r w:rsidRPr="00E649B0">
              <w:rPr>
                <w:highlight w:val="yellow"/>
              </w:rPr>
              <w:t>Доставка осуществляется авт</w:t>
            </w:r>
            <w:r w:rsidRPr="00E649B0">
              <w:rPr>
                <w:highlight w:val="yellow"/>
              </w:rPr>
              <w:t>о</w:t>
            </w:r>
            <w:r w:rsidRPr="00E649B0">
              <w:rPr>
                <w:highlight w:val="yellow"/>
              </w:rPr>
              <w:t xml:space="preserve">транспортом по зимней дороге. Расстояние от нефтебазы п. </w:t>
            </w:r>
            <w:proofErr w:type="spellStart"/>
            <w:r w:rsidRPr="00E649B0">
              <w:rPr>
                <w:highlight w:val="yellow"/>
              </w:rPr>
              <w:t>Енашими</w:t>
            </w:r>
            <w:r w:rsidR="00E649B0">
              <w:rPr>
                <w:highlight w:val="yellow"/>
              </w:rPr>
              <w:t>н</w:t>
            </w:r>
            <w:r w:rsidRPr="00E649B0">
              <w:rPr>
                <w:highlight w:val="yellow"/>
              </w:rPr>
              <w:t>ский</w:t>
            </w:r>
            <w:proofErr w:type="spellEnd"/>
            <w:r w:rsidRPr="00E649B0">
              <w:rPr>
                <w:highlight w:val="yellow"/>
              </w:rPr>
              <w:t xml:space="preserve"> до месторожд</w:t>
            </w:r>
            <w:r w:rsidRPr="00E649B0">
              <w:rPr>
                <w:highlight w:val="yellow"/>
              </w:rPr>
              <w:t>е</w:t>
            </w:r>
            <w:r w:rsidRPr="00E649B0">
              <w:rPr>
                <w:highlight w:val="yellow"/>
              </w:rPr>
              <w:t>ния составляет 250-260км.</w:t>
            </w:r>
            <w:r>
              <w:t xml:space="preserve"> </w:t>
            </w:r>
          </w:p>
        </w:tc>
      </w:tr>
    </w:tbl>
    <w:p w:rsidR="00AE320D" w:rsidRDefault="007F694E" w:rsidP="00465000">
      <w:pPr>
        <w:pStyle w:val="e"/>
      </w:pPr>
      <w:r w:rsidRPr="005A20C8">
        <w:t>Перспективные топливные балансы на каж</w:t>
      </w:r>
      <w:r w:rsidR="005A20C8" w:rsidRPr="005A20C8">
        <w:t>дом этапе развития представлены</w:t>
      </w:r>
      <w:r w:rsidRPr="005A20C8">
        <w:t xml:space="preserve"> в таблице 6.2</w:t>
      </w:r>
      <w:r w:rsidR="00AE320D" w:rsidRPr="005A20C8">
        <w:t>.</w:t>
      </w:r>
    </w:p>
    <w:p w:rsidR="007F694E" w:rsidRDefault="007F694E" w:rsidP="007F694E">
      <w:pPr>
        <w:pStyle w:val="e"/>
        <w:jc w:val="right"/>
      </w:pPr>
      <w:r>
        <w:t>Таблица 6.2</w:t>
      </w:r>
    </w:p>
    <w:tbl>
      <w:tblPr>
        <w:tblStyle w:val="af2"/>
        <w:tblW w:w="0" w:type="auto"/>
        <w:tblInd w:w="-34" w:type="dxa"/>
        <w:tblLook w:val="04A0"/>
      </w:tblPr>
      <w:tblGrid>
        <w:gridCol w:w="4536"/>
        <w:gridCol w:w="2551"/>
        <w:gridCol w:w="2999"/>
      </w:tblGrid>
      <w:tr w:rsidR="008B42C3" w:rsidTr="00077823">
        <w:trPr>
          <w:trHeight w:val="510"/>
        </w:trPr>
        <w:tc>
          <w:tcPr>
            <w:tcW w:w="4536" w:type="dxa"/>
            <w:vAlign w:val="center"/>
          </w:tcPr>
          <w:p w:rsidR="008B42C3" w:rsidRDefault="008B42C3" w:rsidP="00077823">
            <w:pPr>
              <w:jc w:val="center"/>
            </w:pPr>
            <w:r>
              <w:t>Наименование источника</w:t>
            </w:r>
          </w:p>
        </w:tc>
        <w:tc>
          <w:tcPr>
            <w:tcW w:w="2551" w:type="dxa"/>
            <w:vAlign w:val="center"/>
          </w:tcPr>
          <w:p w:rsidR="008B42C3" w:rsidRDefault="008B42C3" w:rsidP="00077823">
            <w:pPr>
              <w:jc w:val="center"/>
            </w:pPr>
            <w:r>
              <w:t>Годовая выра</w:t>
            </w:r>
            <w:r w:rsidR="007815D7">
              <w:t>ботка те</w:t>
            </w:r>
            <w:r w:rsidR="007815D7">
              <w:t>п</w:t>
            </w:r>
            <w:r w:rsidR="007815D7">
              <w:t xml:space="preserve">ловой энергии, </w:t>
            </w:r>
            <w:r w:rsidR="00B151FE">
              <w:t xml:space="preserve">тыс. </w:t>
            </w:r>
            <w:r w:rsidR="007815D7">
              <w:t>Гкал</w:t>
            </w:r>
          </w:p>
        </w:tc>
        <w:tc>
          <w:tcPr>
            <w:tcW w:w="2999" w:type="dxa"/>
            <w:vAlign w:val="center"/>
          </w:tcPr>
          <w:p w:rsidR="008B42C3" w:rsidRDefault="008B42C3" w:rsidP="005A20C8">
            <w:pPr>
              <w:jc w:val="center"/>
            </w:pPr>
            <w:r>
              <w:t>Расчетное потребление то</w:t>
            </w:r>
            <w:r>
              <w:t>п</w:t>
            </w:r>
            <w:r>
              <w:t xml:space="preserve">лива, т/год </w:t>
            </w:r>
          </w:p>
        </w:tc>
      </w:tr>
      <w:tr w:rsidR="007753CD" w:rsidTr="00077823">
        <w:trPr>
          <w:trHeight w:val="510"/>
        </w:trPr>
        <w:tc>
          <w:tcPr>
            <w:tcW w:w="10086" w:type="dxa"/>
            <w:gridSpan w:val="3"/>
            <w:vAlign w:val="center"/>
          </w:tcPr>
          <w:p w:rsidR="007753CD" w:rsidRDefault="009D33B4" w:rsidP="00077823">
            <w:pPr>
              <w:jc w:val="center"/>
            </w:pPr>
            <w:r>
              <w:t>203-2028г</w:t>
            </w:r>
            <w:r w:rsidR="00924174">
              <w:t>г.</w:t>
            </w:r>
          </w:p>
        </w:tc>
      </w:tr>
      <w:tr w:rsidR="008B42C3" w:rsidTr="005A20C8">
        <w:trPr>
          <w:trHeight w:val="510"/>
        </w:trPr>
        <w:tc>
          <w:tcPr>
            <w:tcW w:w="4536" w:type="dxa"/>
            <w:vAlign w:val="center"/>
          </w:tcPr>
          <w:p w:rsidR="008B42C3" w:rsidRPr="00924174" w:rsidRDefault="00FF7803" w:rsidP="00077823">
            <w:pPr>
              <w:jc w:val="center"/>
            </w:pPr>
            <w:r w:rsidRPr="00924174">
              <w:t>Центральная котельная</w:t>
            </w:r>
          </w:p>
        </w:tc>
        <w:tc>
          <w:tcPr>
            <w:tcW w:w="2551" w:type="dxa"/>
            <w:vAlign w:val="center"/>
          </w:tcPr>
          <w:p w:rsidR="008B42C3" w:rsidRPr="00924174" w:rsidRDefault="003021D5" w:rsidP="005A20C8">
            <w:pPr>
              <w:jc w:val="center"/>
            </w:pPr>
            <w:r>
              <w:t>12,0</w:t>
            </w:r>
          </w:p>
        </w:tc>
        <w:tc>
          <w:tcPr>
            <w:tcW w:w="2999" w:type="dxa"/>
            <w:vAlign w:val="center"/>
          </w:tcPr>
          <w:p w:rsidR="008B42C3" w:rsidRPr="00924174" w:rsidRDefault="003021D5" w:rsidP="005A20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1294,11</w:t>
            </w:r>
          </w:p>
        </w:tc>
      </w:tr>
    </w:tbl>
    <w:p w:rsidR="0020391E" w:rsidRDefault="005B2FB8" w:rsidP="00A805FA">
      <w:pPr>
        <w:pStyle w:val="1"/>
        <w:tabs>
          <w:tab w:val="clear" w:pos="880"/>
          <w:tab w:val="num" w:pos="1021"/>
        </w:tabs>
        <w:ind w:left="709"/>
        <w:jc w:val="left"/>
      </w:pPr>
      <w:bookmarkStart w:id="41" w:name="_Toc352916056"/>
      <w:bookmarkStart w:id="42" w:name="_Toc479432332"/>
      <w:r>
        <w:lastRenderedPageBreak/>
        <w:t>Инвестиции в строительство, реконструкцию и техническое перевооружение</w:t>
      </w:r>
      <w:bookmarkEnd w:id="41"/>
      <w:bookmarkEnd w:id="42"/>
    </w:p>
    <w:p w:rsidR="005B2FB8" w:rsidRDefault="005B2FB8" w:rsidP="005B2FB8">
      <w:pPr>
        <w:pStyle w:val="2"/>
        <w:tabs>
          <w:tab w:val="clear" w:pos="993"/>
          <w:tab w:val="num" w:pos="1134"/>
        </w:tabs>
        <w:ind w:left="709"/>
      </w:pPr>
      <w:bookmarkStart w:id="43" w:name="_Toc352916057"/>
      <w:bookmarkStart w:id="44" w:name="_Toc479432333"/>
      <w:r>
        <w:t>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этапе.</w:t>
      </w:r>
      <w:bookmarkEnd w:id="43"/>
      <w:bookmarkEnd w:id="44"/>
    </w:p>
    <w:p w:rsidR="00A805FA" w:rsidRPr="00B731D5" w:rsidRDefault="00A805FA" w:rsidP="00A805FA">
      <w:pPr>
        <w:pStyle w:val="e"/>
        <w:spacing w:before="0"/>
      </w:pPr>
      <w:r w:rsidRPr="00B731D5">
        <w:t>Необходимые инвестиции в строительство, реконструкцию и техническое перевоор</w:t>
      </w:r>
      <w:r w:rsidRPr="00B731D5">
        <w:t>у</w:t>
      </w:r>
      <w:r w:rsidRPr="00B731D5">
        <w:t>жение в р. п. Тея.</w:t>
      </w:r>
    </w:p>
    <w:p w:rsidR="00A805FA" w:rsidRPr="00B731D5" w:rsidRDefault="00A805FA" w:rsidP="00A805FA">
      <w:pPr>
        <w:pStyle w:val="e"/>
        <w:spacing w:before="0"/>
      </w:pPr>
    </w:p>
    <w:p w:rsidR="00A805FA" w:rsidRDefault="00A805FA" w:rsidP="00A805FA">
      <w:pPr>
        <w:pStyle w:val="e"/>
        <w:spacing w:before="0"/>
        <w:rPr>
          <w:i/>
        </w:rPr>
      </w:pPr>
      <w:r w:rsidRPr="00B731D5">
        <w:rPr>
          <w:i/>
        </w:rPr>
        <w:t>1 этап с 2014 по 2018г.</w:t>
      </w:r>
    </w:p>
    <w:p w:rsidR="00A805FA" w:rsidRPr="00B731D5" w:rsidRDefault="00A805FA" w:rsidP="00A805FA">
      <w:pPr>
        <w:pStyle w:val="e"/>
        <w:spacing w:before="0"/>
        <w:rPr>
          <w:i/>
        </w:rPr>
      </w:pPr>
    </w:p>
    <w:p w:rsidR="00A805FA" w:rsidRPr="00B731D5" w:rsidRDefault="00A805FA" w:rsidP="00A805FA">
      <w:pPr>
        <w:pStyle w:val="e"/>
        <w:spacing w:before="0"/>
      </w:pPr>
      <w:r w:rsidRPr="00B731D5">
        <w:t>Не планируется строительства и реконструкция источников тепловой энергии</w:t>
      </w:r>
    </w:p>
    <w:p w:rsidR="00A805FA" w:rsidRPr="00B32007" w:rsidRDefault="00A805FA" w:rsidP="00A805FA">
      <w:pPr>
        <w:pStyle w:val="e"/>
        <w:spacing w:before="0"/>
        <w:rPr>
          <w:highlight w:val="yellow"/>
        </w:rPr>
      </w:pPr>
    </w:p>
    <w:p w:rsidR="00A805FA" w:rsidRPr="00B731D5" w:rsidRDefault="00A805FA" w:rsidP="00A805FA">
      <w:pPr>
        <w:pStyle w:val="e"/>
        <w:spacing w:before="0"/>
        <w:rPr>
          <w:i/>
        </w:rPr>
      </w:pPr>
      <w:r w:rsidRPr="00B731D5">
        <w:rPr>
          <w:i/>
        </w:rPr>
        <w:t>2 этап с 2019 по 2023г.</w:t>
      </w:r>
    </w:p>
    <w:p w:rsidR="00A805FA" w:rsidRPr="00B731D5" w:rsidRDefault="00A805FA" w:rsidP="00A805FA">
      <w:pPr>
        <w:pStyle w:val="e"/>
        <w:spacing w:before="0"/>
      </w:pPr>
    </w:p>
    <w:p w:rsidR="00A805FA" w:rsidRPr="00B731D5" w:rsidRDefault="00A805FA" w:rsidP="00A805FA">
      <w:pPr>
        <w:pStyle w:val="e"/>
      </w:pPr>
      <w:r w:rsidRPr="00B731D5">
        <w:t>Для перспективного обеспечения в тепловой энергии потребителей на существующих и осваиваемых территориях р. п. Тея предусмат</w:t>
      </w:r>
      <w:r w:rsidR="009A4CF3">
        <w:t>ривается реконструкция котельной</w:t>
      </w:r>
      <w:r w:rsidRPr="00B731D5">
        <w:t xml:space="preserve"> с вводом в эксплуатацию в 2023 году.</w:t>
      </w:r>
    </w:p>
    <w:p w:rsidR="00A805FA" w:rsidRPr="00B731D5" w:rsidRDefault="00A805FA" w:rsidP="00A805FA">
      <w:pPr>
        <w:pStyle w:val="e"/>
        <w:spacing w:before="0"/>
      </w:pPr>
    </w:p>
    <w:p w:rsidR="00A805FA" w:rsidRPr="00B731D5" w:rsidRDefault="00A805FA" w:rsidP="00A805FA">
      <w:pPr>
        <w:pStyle w:val="e"/>
        <w:spacing w:before="0"/>
      </w:pPr>
      <w:r w:rsidRPr="00B731D5">
        <w:t>- реконструкция цен</w:t>
      </w:r>
      <w:r w:rsidR="009A4CF3">
        <w:t>тральной котельной запланирована</w:t>
      </w:r>
      <w:r w:rsidRPr="00B731D5">
        <w:t xml:space="preserve"> на 2023 год и влечет за собой вложение инвестиций в ценах 2015 года 23 000 тыс. руб</w:t>
      </w:r>
      <w:proofErr w:type="gramStart"/>
      <w:r w:rsidRPr="00B731D5">
        <w:t>.в</w:t>
      </w:r>
      <w:proofErr w:type="gramEnd"/>
      <w:r w:rsidRPr="00B731D5">
        <w:t xml:space="preserve"> соответствии с индексами-дефляторами, приведенными Минэкономразвития РФ в прогнозе сценарных условий социал</w:t>
      </w:r>
      <w:r w:rsidRPr="00B731D5">
        <w:t>ь</w:t>
      </w:r>
      <w:r w:rsidRPr="00B731D5">
        <w:t>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A805FA" w:rsidRPr="00B731D5" w:rsidRDefault="00A805FA" w:rsidP="00A805FA">
      <w:pPr>
        <w:pStyle w:val="e"/>
        <w:spacing w:before="0"/>
      </w:pPr>
    </w:p>
    <w:p w:rsidR="00A805FA" w:rsidRPr="00B731D5" w:rsidRDefault="00A805FA" w:rsidP="00A805FA">
      <w:pPr>
        <w:pStyle w:val="e"/>
        <w:spacing w:before="0"/>
        <w:rPr>
          <w:i/>
        </w:rPr>
      </w:pPr>
      <w:r w:rsidRPr="00B731D5">
        <w:rPr>
          <w:i/>
        </w:rPr>
        <w:t>3 этап с 2024 по2028 г.</w:t>
      </w:r>
    </w:p>
    <w:p w:rsidR="00A805FA" w:rsidRPr="00B731D5" w:rsidRDefault="00A805FA" w:rsidP="00A805FA">
      <w:pPr>
        <w:pStyle w:val="e"/>
        <w:spacing w:before="0"/>
        <w:rPr>
          <w:i/>
        </w:rPr>
      </w:pPr>
    </w:p>
    <w:p w:rsidR="00A805FA" w:rsidRDefault="00A805FA" w:rsidP="00A805FA">
      <w:pPr>
        <w:pStyle w:val="e"/>
        <w:spacing w:before="0"/>
      </w:pPr>
      <w:r w:rsidRPr="00B731D5">
        <w:t>Не планируется строительства и реконструкция источников тепловой энергии.</w:t>
      </w: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D367F4" w:rsidRDefault="00D367F4" w:rsidP="00A805FA">
      <w:pPr>
        <w:pStyle w:val="e"/>
        <w:spacing w:before="0"/>
      </w:pPr>
    </w:p>
    <w:p w:rsidR="00A805FA" w:rsidRDefault="00A805FA" w:rsidP="00A805FA">
      <w:pPr>
        <w:pStyle w:val="2"/>
        <w:tabs>
          <w:tab w:val="clear" w:pos="993"/>
          <w:tab w:val="num" w:pos="1134"/>
        </w:tabs>
        <w:ind w:left="709"/>
      </w:pPr>
      <w:bookmarkStart w:id="45" w:name="_Toc352916058"/>
      <w:bookmarkStart w:id="46" w:name="_Toc364515458"/>
      <w:bookmarkStart w:id="47" w:name="_Toc479432334"/>
      <w:r>
        <w:lastRenderedPageBreak/>
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этапе.</w:t>
      </w:r>
      <w:bookmarkEnd w:id="45"/>
      <w:bookmarkEnd w:id="46"/>
      <w:bookmarkEnd w:id="47"/>
    </w:p>
    <w:p w:rsidR="00A805FA" w:rsidRPr="00B731D5" w:rsidRDefault="00A805FA" w:rsidP="00A805FA">
      <w:pPr>
        <w:pStyle w:val="e"/>
        <w:rPr>
          <w:i/>
        </w:rPr>
      </w:pPr>
      <w:r w:rsidRPr="00B731D5">
        <w:rPr>
          <w:i/>
        </w:rPr>
        <w:t>1 этап с 2014 по 2018г.</w:t>
      </w:r>
    </w:p>
    <w:p w:rsidR="00A805FA" w:rsidRPr="00B731D5" w:rsidRDefault="00A805FA" w:rsidP="00A805FA">
      <w:pPr>
        <w:pStyle w:val="e"/>
      </w:pPr>
    </w:p>
    <w:p w:rsidR="00A805FA" w:rsidRPr="00B731D5" w:rsidRDefault="00A805FA" w:rsidP="00A805FA">
      <w:pPr>
        <w:pStyle w:val="e"/>
      </w:pPr>
      <w:r w:rsidRPr="00B731D5">
        <w:t xml:space="preserve">Выполнить строительство </w:t>
      </w:r>
      <w:r w:rsidR="00D367F4">
        <w:t xml:space="preserve">и реконструкцию </w:t>
      </w:r>
      <w:r w:rsidRPr="00B731D5">
        <w:t>тепловой сети от существующих тепловых сетей до мест подключения.</w:t>
      </w:r>
    </w:p>
    <w:p w:rsidR="00A805FA" w:rsidRPr="00B32007" w:rsidRDefault="00A805FA" w:rsidP="00A805FA">
      <w:pPr>
        <w:pStyle w:val="e"/>
        <w:rPr>
          <w:highlight w:val="yellow"/>
        </w:rPr>
      </w:pPr>
    </w:p>
    <w:p w:rsidR="00A805FA" w:rsidRPr="00B731D5" w:rsidRDefault="00A805FA" w:rsidP="00A805FA">
      <w:pPr>
        <w:pStyle w:val="e"/>
        <w:spacing w:before="0"/>
      </w:pPr>
      <w:r w:rsidRPr="00B731D5">
        <w:t>Капитальный ремонт по замене существующих участков тепловой сети протяженн</w:t>
      </w:r>
      <w:r w:rsidRPr="00B731D5">
        <w:t>о</w:t>
      </w:r>
      <w:r w:rsidRPr="00B731D5">
        <w:t xml:space="preserve">стью </w:t>
      </w:r>
      <w:r w:rsidR="00D367F4">
        <w:t>813,17</w:t>
      </w:r>
      <w:r w:rsidRPr="00B731D5">
        <w:t xml:space="preserve"> метров и новое строительство тепловой сети протяженностью 100 метров, влечет за собой вложение инвестиций в ценах 2015 года </w:t>
      </w:r>
      <w:r w:rsidR="00D367F4">
        <w:t>58 548,24</w:t>
      </w:r>
      <w:r w:rsidRPr="00B731D5">
        <w:t xml:space="preserve"> тыс. руб.</w:t>
      </w:r>
      <w:r w:rsidR="00D367F4">
        <w:t xml:space="preserve"> </w:t>
      </w:r>
      <w:r w:rsidRPr="00B731D5">
        <w:t>в соответствии с индекс</w:t>
      </w:r>
      <w:r w:rsidRPr="00B731D5">
        <w:t>а</w:t>
      </w:r>
      <w:r w:rsidRPr="00B731D5">
        <w:t>ми-дефляторами, приведенными Минэкономразвития РФ в прогнозе сценарных условий соц</w:t>
      </w:r>
      <w:r w:rsidRPr="00B731D5">
        <w:t>и</w:t>
      </w:r>
      <w:r w:rsidRPr="00B731D5">
        <w:t>ально-экономического развития на 2013-2015 годы и Сценарных условий долгосрочного пр</w:t>
      </w:r>
      <w:r w:rsidRPr="00B731D5">
        <w:t>о</w:t>
      </w:r>
      <w:r w:rsidRPr="00B731D5">
        <w:t>гноза социально-экономического развития Российской Федерации до 2030 года.</w:t>
      </w:r>
    </w:p>
    <w:p w:rsidR="00A805FA" w:rsidRPr="00B32007" w:rsidRDefault="00A805FA" w:rsidP="00A805FA">
      <w:pPr>
        <w:pStyle w:val="e"/>
        <w:spacing w:before="0"/>
        <w:rPr>
          <w:highlight w:val="yellow"/>
        </w:rPr>
      </w:pPr>
    </w:p>
    <w:p w:rsidR="00A805FA" w:rsidRPr="00B731D5" w:rsidRDefault="00A805FA" w:rsidP="00A805FA">
      <w:pPr>
        <w:pStyle w:val="e"/>
        <w:spacing w:before="0"/>
        <w:rPr>
          <w:i/>
        </w:rPr>
      </w:pPr>
      <w:r w:rsidRPr="00B731D5">
        <w:rPr>
          <w:i/>
        </w:rPr>
        <w:t>2 этап с 2019 по 2023г.</w:t>
      </w:r>
    </w:p>
    <w:p w:rsidR="00A805FA" w:rsidRPr="00B731D5" w:rsidRDefault="00A805FA" w:rsidP="00A805FA">
      <w:pPr>
        <w:pStyle w:val="e"/>
        <w:spacing w:before="0"/>
      </w:pPr>
    </w:p>
    <w:p w:rsidR="00D367F4" w:rsidRPr="00B731D5" w:rsidRDefault="00D367F4" w:rsidP="00D367F4">
      <w:pPr>
        <w:pStyle w:val="e"/>
        <w:spacing w:before="0"/>
      </w:pPr>
      <w:r w:rsidRPr="00B731D5">
        <w:t>Капитальный ремонт по замене существующих участков тепловой сети протяженн</w:t>
      </w:r>
      <w:r w:rsidRPr="00B731D5">
        <w:t>о</w:t>
      </w:r>
      <w:r w:rsidRPr="00B731D5">
        <w:t xml:space="preserve">стью </w:t>
      </w:r>
      <w:r>
        <w:t>2 730,85</w:t>
      </w:r>
      <w:r w:rsidRPr="00B731D5">
        <w:t xml:space="preserve"> метров, влечет за собой вложение инвестиций в ценах 2015 года </w:t>
      </w:r>
      <w:r>
        <w:t>196 621,2</w:t>
      </w:r>
      <w:r w:rsidRPr="00B731D5">
        <w:t xml:space="preserve"> тыс. руб.</w:t>
      </w:r>
      <w:r>
        <w:t xml:space="preserve"> </w:t>
      </w:r>
      <w:r w:rsidRPr="00B731D5">
        <w:t>в соответствии с индексами-дефляторами, приведенными Минэкономразвития РФ в пр</w:t>
      </w:r>
      <w:r w:rsidRPr="00B731D5">
        <w:t>о</w:t>
      </w:r>
      <w:r w:rsidRPr="00B731D5">
        <w:t>гнозе сценарных условий социально-экономического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A805FA" w:rsidRPr="00B731D5" w:rsidRDefault="00A805FA" w:rsidP="00A805FA">
      <w:pPr>
        <w:pStyle w:val="e"/>
        <w:spacing w:before="0"/>
        <w:rPr>
          <w:i/>
        </w:rPr>
      </w:pPr>
      <w:r w:rsidRPr="00B731D5">
        <w:rPr>
          <w:i/>
        </w:rPr>
        <w:t>3 этап с 2024-2028г.</w:t>
      </w:r>
    </w:p>
    <w:p w:rsidR="00A805FA" w:rsidRPr="00B32007" w:rsidRDefault="00A805FA" w:rsidP="00A805FA">
      <w:pPr>
        <w:pStyle w:val="e"/>
        <w:spacing w:before="0"/>
        <w:rPr>
          <w:highlight w:val="yellow"/>
        </w:rPr>
      </w:pPr>
    </w:p>
    <w:p w:rsidR="00A805FA" w:rsidRPr="00B32007" w:rsidRDefault="00A805FA" w:rsidP="00A805FA">
      <w:pPr>
        <w:pStyle w:val="e"/>
        <w:spacing w:before="0"/>
        <w:rPr>
          <w:highlight w:val="yellow"/>
        </w:rPr>
      </w:pPr>
      <w:r>
        <w:t>На 3 этапе строительство не предусмотрено.</w:t>
      </w:r>
    </w:p>
    <w:p w:rsidR="00A805FA" w:rsidRPr="00B32007" w:rsidRDefault="00A805FA" w:rsidP="00A805FA">
      <w:pPr>
        <w:pStyle w:val="e"/>
        <w:spacing w:before="0"/>
        <w:rPr>
          <w:highlight w:val="yellow"/>
        </w:rPr>
      </w:pPr>
    </w:p>
    <w:p w:rsidR="00A805FA" w:rsidRDefault="00A805FA" w:rsidP="00A805FA">
      <w:pPr>
        <w:pStyle w:val="e"/>
      </w:pPr>
      <w:r w:rsidRPr="00E649B0">
        <w:rPr>
          <w:highlight w:val="yellow"/>
        </w:rPr>
        <w:t xml:space="preserve">Общая составляющая инвестиций в текущих от периода ценах </w:t>
      </w:r>
      <w:r w:rsidR="00D367F4" w:rsidRPr="00E649B0">
        <w:rPr>
          <w:highlight w:val="yellow"/>
        </w:rPr>
        <w:t>345 586</w:t>
      </w:r>
      <w:r w:rsidRPr="00E649B0">
        <w:rPr>
          <w:highlight w:val="yellow"/>
        </w:rPr>
        <w:t xml:space="preserve"> тыс. руб. с НДС</w:t>
      </w: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Default="00D367F4" w:rsidP="00A805FA">
      <w:pPr>
        <w:pStyle w:val="e"/>
      </w:pPr>
    </w:p>
    <w:p w:rsidR="00D367F4" w:rsidRPr="00BF0D55" w:rsidRDefault="00D367F4" w:rsidP="00A805FA">
      <w:pPr>
        <w:pStyle w:val="e"/>
      </w:pPr>
    </w:p>
    <w:p w:rsidR="00A805FA" w:rsidRDefault="00A805FA" w:rsidP="00A805FA">
      <w:pPr>
        <w:pStyle w:val="2"/>
        <w:tabs>
          <w:tab w:val="clear" w:pos="993"/>
          <w:tab w:val="num" w:pos="1134"/>
        </w:tabs>
        <w:ind w:left="709"/>
      </w:pPr>
      <w:bookmarkStart w:id="48" w:name="_Toc352916059"/>
      <w:bookmarkStart w:id="49" w:name="_Toc364515459"/>
      <w:bookmarkStart w:id="50" w:name="_Toc479432335"/>
      <w:r>
        <w:lastRenderedPageBreak/>
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</w:r>
      <w:bookmarkEnd w:id="48"/>
      <w:bookmarkEnd w:id="49"/>
      <w:bookmarkEnd w:id="50"/>
    </w:p>
    <w:p w:rsidR="005B2FB8" w:rsidRPr="00465000" w:rsidRDefault="00A805FA" w:rsidP="00A805FA">
      <w:pPr>
        <w:pStyle w:val="e"/>
      </w:pPr>
      <w:r w:rsidRPr="00E649B0">
        <w:rPr>
          <w:highlight w:val="yellow"/>
        </w:rPr>
        <w:t>Изменение температурного графика не предполагается, в связи с этим предложения по величине инвестиций в строительство и реконструкцию не разрабатывается.</w:t>
      </w:r>
      <w:r w:rsidR="005B2FB8">
        <w:t xml:space="preserve"> </w:t>
      </w:r>
    </w:p>
    <w:p w:rsidR="00A33080" w:rsidRDefault="00A33080" w:rsidP="00A33080">
      <w:pPr>
        <w:pStyle w:val="1"/>
      </w:pPr>
      <w:bookmarkStart w:id="51" w:name="_Toc479432336"/>
      <w:r>
        <w:lastRenderedPageBreak/>
        <w:t>Решение об определении единой теплоснабжающей организации (организаций)</w:t>
      </w:r>
      <w:bookmarkEnd w:id="51"/>
    </w:p>
    <w:p w:rsidR="00A33080" w:rsidRPr="00FD7947" w:rsidRDefault="009A4CF3" w:rsidP="00A33080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E649B0">
        <w:rPr>
          <w:rFonts w:eastAsia="Times New Roman"/>
          <w:highlight w:val="yellow"/>
          <w:lang w:eastAsia="ru-RU"/>
        </w:rPr>
        <w:t xml:space="preserve">На территории </w:t>
      </w:r>
      <w:r w:rsidR="00A33080" w:rsidRPr="00E649B0">
        <w:rPr>
          <w:rFonts w:eastAsia="Times New Roman"/>
          <w:highlight w:val="yellow"/>
          <w:lang w:eastAsia="ru-RU"/>
        </w:rPr>
        <w:t xml:space="preserve">поселка Тея есть единая эксплуатирующая </w:t>
      </w:r>
      <w:proofErr w:type="gramStart"/>
      <w:r w:rsidR="00A33080" w:rsidRPr="00E649B0">
        <w:rPr>
          <w:rFonts w:eastAsia="Times New Roman"/>
          <w:highlight w:val="yellow"/>
          <w:lang w:eastAsia="ru-RU"/>
        </w:rPr>
        <w:t>организация</w:t>
      </w:r>
      <w:proofErr w:type="gramEnd"/>
      <w:r w:rsidR="00A33080" w:rsidRPr="00E649B0">
        <w:rPr>
          <w:highlight w:val="yellow"/>
        </w:rPr>
        <w:t xml:space="preserve"> МУП « Упра</w:t>
      </w:r>
      <w:r w:rsidR="00A33080" w:rsidRPr="00E649B0">
        <w:rPr>
          <w:highlight w:val="yellow"/>
        </w:rPr>
        <w:t>в</w:t>
      </w:r>
      <w:r w:rsidR="00A33080" w:rsidRPr="00E649B0">
        <w:rPr>
          <w:highlight w:val="yellow"/>
        </w:rPr>
        <w:t>ление коммуникационным комплексом Северо-Енисейского района»</w:t>
      </w:r>
      <w:r w:rsidR="00A33080" w:rsidRPr="00E649B0">
        <w:rPr>
          <w:rFonts w:eastAsia="Times New Roman"/>
          <w:highlight w:val="yellow"/>
          <w:lang w:eastAsia="ru-RU"/>
        </w:rPr>
        <w:t xml:space="preserve"> </w:t>
      </w:r>
      <w:proofErr w:type="gramStart"/>
      <w:r w:rsidR="00A33080" w:rsidRPr="00E649B0">
        <w:rPr>
          <w:rFonts w:eastAsia="Times New Roman"/>
          <w:highlight w:val="yellow"/>
          <w:lang w:eastAsia="ru-RU"/>
        </w:rPr>
        <w:t>которая</w:t>
      </w:r>
      <w:proofErr w:type="gramEnd"/>
      <w:r w:rsidR="00A33080" w:rsidRPr="00E649B0">
        <w:rPr>
          <w:rFonts w:eastAsia="Times New Roman"/>
          <w:highlight w:val="yellow"/>
          <w:lang w:eastAsia="ru-RU"/>
        </w:rPr>
        <w:t xml:space="preserve"> рекомендуется в качестве единой </w:t>
      </w:r>
      <w:r w:rsidR="00A33080" w:rsidRPr="00E649B0">
        <w:rPr>
          <w:rFonts w:eastAsia="Times New Roman"/>
          <w:color w:val="auto"/>
          <w:highlight w:val="yellow"/>
          <w:lang w:eastAsia="ru-RU"/>
        </w:rPr>
        <w:t>теплоснабжающей организацией.</w:t>
      </w:r>
    </w:p>
    <w:p w:rsidR="00A33080" w:rsidRDefault="00A33080" w:rsidP="00A33080">
      <w:pPr>
        <w:pStyle w:val="1"/>
      </w:pPr>
      <w:bookmarkStart w:id="52" w:name="_Toc479432337"/>
      <w:r>
        <w:lastRenderedPageBreak/>
        <w:t>Решения о рапределении тепловой нагрузки между источниками тепловой энергии</w:t>
      </w:r>
      <w:bookmarkEnd w:id="52"/>
    </w:p>
    <w:p w:rsidR="00A33080" w:rsidRDefault="00A33080" w:rsidP="00A33080">
      <w:pPr>
        <w:ind w:firstLine="709"/>
        <w:rPr>
          <w:szCs w:val="24"/>
        </w:rPr>
      </w:pPr>
      <w:r w:rsidRPr="00E649B0">
        <w:rPr>
          <w:rFonts w:eastAsia="Calibri" w:cs="Times New Roman"/>
          <w:szCs w:val="24"/>
          <w:highlight w:val="yellow"/>
        </w:rPr>
        <w:t>Решения о загрузке источников тепловой энергии, распределении (перераспределении) тепловой нагрузки потребителей тепловой энергии  между источниками тепловой энергии, п</w:t>
      </w:r>
      <w:r w:rsidRPr="00E649B0">
        <w:rPr>
          <w:rFonts w:eastAsia="Calibri" w:cs="Times New Roman"/>
          <w:szCs w:val="24"/>
          <w:highlight w:val="yellow"/>
        </w:rPr>
        <w:t>о</w:t>
      </w:r>
      <w:r w:rsidRPr="00E649B0">
        <w:rPr>
          <w:rFonts w:eastAsia="Calibri" w:cs="Times New Roman"/>
          <w:szCs w:val="24"/>
          <w:highlight w:val="yellow"/>
        </w:rPr>
        <w:t>ставляющими тепловую энергию в данной системе, будут иметь следующий вид:</w:t>
      </w:r>
    </w:p>
    <w:p w:rsidR="00A33080" w:rsidRPr="0067399F" w:rsidRDefault="00A33080" w:rsidP="00A33080">
      <w:pPr>
        <w:ind w:firstLine="709"/>
        <w:rPr>
          <w:rFonts w:eastAsia="Calibri" w:cs="Times New Roman"/>
          <w:szCs w:val="24"/>
        </w:rPr>
      </w:pP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709"/>
        <w:gridCol w:w="2977"/>
        <w:gridCol w:w="2977"/>
        <w:gridCol w:w="3118"/>
      </w:tblGrid>
      <w:tr w:rsidR="00A33080" w:rsidTr="0019088B">
        <w:trPr>
          <w:cantSplit/>
          <w:trHeight w:val="636"/>
        </w:trPr>
        <w:tc>
          <w:tcPr>
            <w:tcW w:w="709" w:type="dxa"/>
            <w:vAlign w:val="center"/>
          </w:tcPr>
          <w:p w:rsidR="00A33080" w:rsidRDefault="00A33080" w:rsidP="0019088B">
            <w:pPr>
              <w:pStyle w:val="e"/>
              <w:ind w:firstLine="0"/>
              <w:jc w:val="center"/>
            </w:pPr>
            <w:r>
              <w:t>№ п/п</w:t>
            </w:r>
          </w:p>
        </w:tc>
        <w:tc>
          <w:tcPr>
            <w:tcW w:w="2977" w:type="dxa"/>
            <w:vAlign w:val="center"/>
          </w:tcPr>
          <w:p w:rsidR="00A33080" w:rsidRDefault="00A33080" w:rsidP="0019088B">
            <w:pPr>
              <w:pStyle w:val="e"/>
              <w:ind w:firstLine="0"/>
              <w:jc w:val="center"/>
            </w:pPr>
            <w:r>
              <w:t>Источник тепловой эне</w:t>
            </w:r>
            <w:r>
              <w:t>р</w:t>
            </w:r>
            <w:r>
              <w:t>гии</w:t>
            </w:r>
          </w:p>
        </w:tc>
        <w:tc>
          <w:tcPr>
            <w:tcW w:w="2977" w:type="dxa"/>
            <w:vAlign w:val="center"/>
          </w:tcPr>
          <w:p w:rsidR="00A33080" w:rsidRDefault="00A33080" w:rsidP="0019088B">
            <w:pPr>
              <w:pStyle w:val="e"/>
              <w:ind w:firstLine="0"/>
              <w:jc w:val="center"/>
            </w:pPr>
            <w:r>
              <w:t>Установленная мощность, Гкал/час</w:t>
            </w:r>
          </w:p>
        </w:tc>
        <w:tc>
          <w:tcPr>
            <w:tcW w:w="3118" w:type="dxa"/>
            <w:vAlign w:val="center"/>
          </w:tcPr>
          <w:p w:rsidR="00A33080" w:rsidRDefault="00A33080" w:rsidP="0019088B">
            <w:pPr>
              <w:pStyle w:val="e"/>
              <w:ind w:left="113" w:firstLine="0"/>
              <w:jc w:val="center"/>
            </w:pPr>
            <w:r>
              <w:t>Подключенная нагрузка, Гкал/час</w:t>
            </w:r>
          </w:p>
        </w:tc>
      </w:tr>
      <w:tr w:rsidR="00A33080" w:rsidRPr="00E649B0" w:rsidTr="0019088B">
        <w:tc>
          <w:tcPr>
            <w:tcW w:w="709" w:type="dxa"/>
            <w:vAlign w:val="center"/>
          </w:tcPr>
          <w:p w:rsidR="00A33080" w:rsidRPr="00E649B0" w:rsidRDefault="00A33080" w:rsidP="0019088B">
            <w:pPr>
              <w:pStyle w:val="e"/>
              <w:ind w:firstLine="0"/>
              <w:jc w:val="center"/>
              <w:rPr>
                <w:highlight w:val="yellow"/>
              </w:rPr>
            </w:pPr>
            <w:r w:rsidRPr="00E649B0">
              <w:rPr>
                <w:highlight w:val="yellow"/>
              </w:rPr>
              <w:t>1</w:t>
            </w:r>
          </w:p>
        </w:tc>
        <w:tc>
          <w:tcPr>
            <w:tcW w:w="2977" w:type="dxa"/>
          </w:tcPr>
          <w:p w:rsidR="00A33080" w:rsidRPr="00E649B0" w:rsidRDefault="00A33080" w:rsidP="0019088B">
            <w:pPr>
              <w:pStyle w:val="e"/>
              <w:ind w:firstLine="0"/>
              <w:rPr>
                <w:highlight w:val="yellow"/>
              </w:rPr>
            </w:pPr>
            <w:r w:rsidRPr="00E649B0">
              <w:rPr>
                <w:highlight w:val="yellow"/>
              </w:rPr>
              <w:t>Центральная Котельная</w:t>
            </w:r>
          </w:p>
        </w:tc>
        <w:tc>
          <w:tcPr>
            <w:tcW w:w="2977" w:type="dxa"/>
            <w:vAlign w:val="center"/>
          </w:tcPr>
          <w:p w:rsidR="00A33080" w:rsidRPr="00E649B0" w:rsidRDefault="00A33080" w:rsidP="0019088B">
            <w:pPr>
              <w:pStyle w:val="e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E649B0">
              <w:rPr>
                <w:sz w:val="22"/>
                <w:szCs w:val="22"/>
                <w:highlight w:val="yellow"/>
              </w:rPr>
              <w:t>8,0</w:t>
            </w:r>
          </w:p>
        </w:tc>
        <w:tc>
          <w:tcPr>
            <w:tcW w:w="3118" w:type="dxa"/>
            <w:vAlign w:val="center"/>
          </w:tcPr>
          <w:p w:rsidR="00A33080" w:rsidRPr="00E649B0" w:rsidRDefault="00A33080" w:rsidP="0019088B">
            <w:pPr>
              <w:pStyle w:val="e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E649B0">
              <w:rPr>
                <w:sz w:val="22"/>
                <w:szCs w:val="22"/>
                <w:highlight w:val="yellow"/>
              </w:rPr>
              <w:t>3,0</w:t>
            </w:r>
          </w:p>
        </w:tc>
      </w:tr>
    </w:tbl>
    <w:p w:rsidR="00A33080" w:rsidRPr="00E649B0" w:rsidRDefault="00A33080" w:rsidP="00A33080">
      <w:pPr>
        <w:rPr>
          <w:rFonts w:eastAsia="Calibri" w:cs="Times New Roman"/>
          <w:b/>
          <w:sz w:val="28"/>
          <w:szCs w:val="28"/>
          <w:highlight w:val="yellow"/>
        </w:rPr>
      </w:pPr>
    </w:p>
    <w:p w:rsidR="00A33080" w:rsidRPr="0067399F" w:rsidRDefault="00A33080" w:rsidP="00A33080">
      <w:pPr>
        <w:ind w:firstLine="709"/>
        <w:rPr>
          <w:rFonts w:eastAsia="Calibri" w:cs="Times New Roman"/>
          <w:szCs w:val="24"/>
        </w:rPr>
      </w:pPr>
      <w:r w:rsidRPr="00E649B0">
        <w:rPr>
          <w:rFonts w:eastAsia="Calibri" w:cs="Times New Roman"/>
          <w:szCs w:val="24"/>
          <w:highlight w:val="yellow"/>
        </w:rPr>
        <w:t>Перераспределение тепловой нагрузки между источниками тепловой энергии нево</w:t>
      </w:r>
      <w:r w:rsidRPr="00E649B0">
        <w:rPr>
          <w:rFonts w:eastAsia="Calibri" w:cs="Times New Roman"/>
          <w:szCs w:val="24"/>
          <w:highlight w:val="yellow"/>
        </w:rPr>
        <w:t>з</w:t>
      </w:r>
      <w:r w:rsidRPr="00E649B0">
        <w:rPr>
          <w:rFonts w:eastAsia="Calibri" w:cs="Times New Roman"/>
          <w:szCs w:val="24"/>
          <w:highlight w:val="yellow"/>
        </w:rPr>
        <w:t>можно. Источник тепловой энергии единственный.</w:t>
      </w:r>
    </w:p>
    <w:p w:rsidR="003041BF" w:rsidRDefault="003041BF" w:rsidP="003041BF">
      <w:pPr>
        <w:pStyle w:val="1"/>
      </w:pPr>
      <w:bookmarkStart w:id="53" w:name="_Toc479432338"/>
      <w:r>
        <w:lastRenderedPageBreak/>
        <w:t>Решения по бесхозяйным сетям.</w:t>
      </w:r>
      <w:bookmarkEnd w:id="53"/>
    </w:p>
    <w:p w:rsidR="005B2FB8" w:rsidRPr="003041BF" w:rsidRDefault="003041BF" w:rsidP="003041BF">
      <w:pPr>
        <w:ind w:firstLine="709"/>
        <w:rPr>
          <w:rFonts w:eastAsia="Calibri" w:cs="Times New Roman"/>
          <w:szCs w:val="24"/>
        </w:rPr>
      </w:pPr>
      <w:r w:rsidRPr="00E649B0">
        <w:rPr>
          <w:rFonts w:eastAsia="Calibri" w:cs="Times New Roman"/>
          <w:szCs w:val="24"/>
          <w:highlight w:val="yellow"/>
        </w:rPr>
        <w:t>На территории п.Тея бесхозяйных тепловых сетей нет.</w:t>
      </w:r>
    </w:p>
    <w:p w:rsidR="00FA63AA" w:rsidRPr="009A6CA4" w:rsidRDefault="00FA63AA" w:rsidP="00FA63AA">
      <w:pPr>
        <w:pStyle w:val="1"/>
        <w:numPr>
          <w:ilvl w:val="0"/>
          <w:numId w:val="0"/>
        </w:numPr>
        <w:ind w:left="709"/>
        <w:jc w:val="center"/>
      </w:pPr>
      <w:bookmarkStart w:id="54" w:name="_Toc156797128"/>
      <w:bookmarkStart w:id="55" w:name="_Toc157496056"/>
      <w:bookmarkStart w:id="56" w:name="_Toc479432339"/>
      <w:r w:rsidRPr="009A6CA4">
        <w:lastRenderedPageBreak/>
        <w:t>Нормативно-техническая (ссылочная) литература</w:t>
      </w:r>
      <w:bookmarkEnd w:id="54"/>
      <w:bookmarkEnd w:id="55"/>
      <w:bookmarkEnd w:id="56"/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Постановление Правительства Российской Федерации от 22.02.2012г №154       «О требованиях к схемам теплоснабжения, порядку их разработки и утверждения»;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Методические рекомендации по разработке схем теплоснабжения.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СНиП 41-02-2003 «Тепловые сети»;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СП 89.13330.2012 «Котельные установки»;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РД-7-ВЭП «Расчет систем централизованного теплоснабжения с учетом требов</w:t>
      </w:r>
      <w:r>
        <w:t>а</w:t>
      </w:r>
      <w:r>
        <w:t>ний надежности».</w:t>
      </w:r>
    </w:p>
    <w:p w:rsidR="005B2FB8" w:rsidRPr="00DE500A" w:rsidRDefault="005B2FB8" w:rsidP="005B2FB8">
      <w:pPr>
        <w:pStyle w:val="123"/>
        <w:numPr>
          <w:ilvl w:val="1"/>
          <w:numId w:val="2"/>
        </w:numPr>
        <w:ind w:left="851"/>
      </w:pPr>
      <w:r>
        <w:t xml:space="preserve">Прогноз сценарных условий социально-экономического развития Российской Федерации на период 2013-2015 годов. Министерство экономического развития РФ. </w:t>
      </w:r>
      <w:hyperlink r:id="rId17" w:history="1">
        <w:r w:rsidRPr="005B2FB8">
          <w:rPr>
            <w:rStyle w:val="af7"/>
            <w:lang w:val="en-US"/>
          </w:rPr>
          <w:t>http</w:t>
        </w:r>
        <w:r w:rsidRPr="005B2FB8">
          <w:rPr>
            <w:rStyle w:val="af7"/>
          </w:rPr>
          <w:t>://</w:t>
        </w:r>
        <w:r w:rsidRPr="005B2FB8">
          <w:rPr>
            <w:rStyle w:val="af7"/>
            <w:lang w:val="en-US"/>
          </w:rPr>
          <w:t>www</w:t>
        </w:r>
        <w:r w:rsidRPr="005B2FB8">
          <w:rPr>
            <w:rStyle w:val="af7"/>
          </w:rPr>
          <w:t>.</w:t>
        </w:r>
        <w:r w:rsidRPr="005B2FB8">
          <w:rPr>
            <w:rStyle w:val="af7"/>
            <w:lang w:val="en-US"/>
          </w:rPr>
          <w:t>economy</w:t>
        </w:r>
        <w:r w:rsidRPr="005B2FB8">
          <w:rPr>
            <w:rStyle w:val="af7"/>
          </w:rPr>
          <w:t>.</w:t>
        </w:r>
        <w:proofErr w:type="spellStart"/>
        <w:r w:rsidRPr="005B2FB8">
          <w:rPr>
            <w:rStyle w:val="af7"/>
            <w:lang w:val="en-US"/>
          </w:rPr>
          <w:t>gov</w:t>
        </w:r>
        <w:proofErr w:type="spellEnd"/>
        <w:r w:rsidRPr="005B2FB8">
          <w:rPr>
            <w:rStyle w:val="af7"/>
          </w:rPr>
          <w:t>.</w:t>
        </w:r>
        <w:proofErr w:type="spellStart"/>
        <w:r w:rsidRPr="005B2FB8">
          <w:rPr>
            <w:rStyle w:val="af7"/>
            <w:lang w:val="en-US"/>
          </w:rPr>
          <w:t>ru</w:t>
        </w:r>
        <w:proofErr w:type="spellEnd"/>
      </w:hyperlink>
    </w:p>
    <w:p w:rsidR="005B2FB8" w:rsidRDefault="005B2FB8" w:rsidP="005B2FB8">
      <w:pPr>
        <w:pStyle w:val="123"/>
        <w:numPr>
          <w:ilvl w:val="1"/>
          <w:numId w:val="2"/>
        </w:numPr>
        <w:ind w:left="851"/>
      </w:pPr>
      <w:r>
        <w:t xml:space="preserve">Сценарные условия долгосрочного прогноза социально-экономического развития Российской Федерации до 2030 года Министерство экономического развития РФ, </w:t>
      </w:r>
      <w:hyperlink r:id="rId18" w:history="1">
        <w:r w:rsidRPr="00503486">
          <w:rPr>
            <w:rStyle w:val="af7"/>
            <w:lang w:val="en-US"/>
          </w:rPr>
          <w:t>http</w:t>
        </w:r>
        <w:r w:rsidRPr="00FF2748">
          <w:rPr>
            <w:rStyle w:val="af7"/>
          </w:rPr>
          <w:t>://</w:t>
        </w:r>
        <w:r w:rsidRPr="00503486">
          <w:rPr>
            <w:rStyle w:val="af7"/>
            <w:lang w:val="en-US"/>
          </w:rPr>
          <w:t>www</w:t>
        </w:r>
        <w:r w:rsidRPr="00FF2748">
          <w:rPr>
            <w:rStyle w:val="af7"/>
          </w:rPr>
          <w:t>.</w:t>
        </w:r>
        <w:r w:rsidRPr="00503486">
          <w:rPr>
            <w:rStyle w:val="af7"/>
            <w:lang w:val="en-US"/>
          </w:rPr>
          <w:t>economy</w:t>
        </w:r>
        <w:r w:rsidRPr="00FF2748">
          <w:rPr>
            <w:rStyle w:val="af7"/>
          </w:rPr>
          <w:t>.</w:t>
        </w:r>
        <w:proofErr w:type="spellStart"/>
        <w:r w:rsidRPr="00503486">
          <w:rPr>
            <w:rStyle w:val="af7"/>
            <w:lang w:val="en-US"/>
          </w:rPr>
          <w:t>gov</w:t>
        </w:r>
        <w:proofErr w:type="spellEnd"/>
        <w:r w:rsidRPr="00FF2748">
          <w:rPr>
            <w:rStyle w:val="af7"/>
          </w:rPr>
          <w:t>.</w:t>
        </w:r>
        <w:proofErr w:type="spellStart"/>
        <w:r w:rsidRPr="00503486">
          <w:rPr>
            <w:rStyle w:val="af7"/>
            <w:lang w:val="en-US"/>
          </w:rPr>
          <w:t>ru</w:t>
        </w:r>
        <w:proofErr w:type="spellEnd"/>
      </w:hyperlink>
    </w:p>
    <w:p w:rsidR="005B2FB8" w:rsidRDefault="005B2FB8" w:rsidP="005B2FB8">
      <w:pPr>
        <w:pStyle w:val="123"/>
        <w:numPr>
          <w:ilvl w:val="1"/>
          <w:numId w:val="2"/>
        </w:numPr>
        <w:ind w:left="851"/>
      </w:pPr>
      <w:r>
        <w:t>Сборник базовых цен на проектные работы для строительства. Объекты энерг</w:t>
      </w:r>
      <w:r>
        <w:t>е</w:t>
      </w:r>
      <w:r>
        <w:t>тики. – М.: РАО «ЕЭС России», 2003.</w:t>
      </w:r>
    </w:p>
    <w:p w:rsidR="00AE320D" w:rsidRDefault="005B2FB8" w:rsidP="005B2FB8">
      <w:pPr>
        <w:pStyle w:val="123"/>
        <w:numPr>
          <w:ilvl w:val="1"/>
          <w:numId w:val="2"/>
        </w:numPr>
        <w:ind w:left="851"/>
      </w:pPr>
      <w:r>
        <w:t>Индексы изменения сметной стоимости строительно-монтажных работ видам строительства и пусконаладочных работ, определяемых с применением федеральных и территориальных единичных расценок на 2-ой квартал 2012 г.</w:t>
      </w:r>
    </w:p>
    <w:p w:rsidR="00E62ECB" w:rsidRDefault="00E62ECB" w:rsidP="00F66551">
      <w:bookmarkStart w:id="57" w:name="LastPage"/>
      <w:bookmarkEnd w:id="57"/>
    </w:p>
    <w:p w:rsidR="00BF79A7" w:rsidRPr="000C5877" w:rsidRDefault="00BF79A7" w:rsidP="00F66551"/>
    <w:sectPr w:rsidR="00BF79A7" w:rsidRPr="000C5877" w:rsidSect="00BF79A7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624" w:right="652" w:bottom="1418" w:left="1418" w:header="283" w:footer="312" w:gutter="0"/>
      <w:pgBorders>
        <w:top w:val="single" w:sz="8" w:space="14" w:color="auto"/>
        <w:left w:val="single" w:sz="8" w:space="10" w:color="auto"/>
        <w:bottom w:val="single" w:sz="8" w:space="0" w:color="auto"/>
        <w:right w:val="single" w:sz="8" w:space="17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092" w:rsidRDefault="00FC7092" w:rsidP="00F66551">
      <w:r>
        <w:separator/>
      </w:r>
    </w:p>
  </w:endnote>
  <w:endnote w:type="continuationSeparator" w:id="0">
    <w:p w:rsidR="00FC7092" w:rsidRDefault="00FC7092" w:rsidP="00F66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376" w:rsidRPr="009A6CA4" w:rsidRDefault="004F3376" w:rsidP="00380FAA">
    <w:pPr>
      <w:pStyle w:val="ad"/>
    </w:pPr>
    <w:r w:rsidRPr="009A6CA4">
      <w:t>Красноярск</w:t>
    </w:r>
  </w:p>
  <w:p w:rsidR="004F3376" w:rsidRDefault="00662E0A" w:rsidP="00380FAA">
    <w:pPr>
      <w:pStyle w:val="ad"/>
    </w:pPr>
    <w:fldSimple w:instr=" SAVEDATE  \@ &quot;yyyy 'г.'&quot;  \* MERGEFORMAT ">
      <w:r w:rsidR="002136C1">
        <w:rPr>
          <w:noProof/>
        </w:rPr>
        <w:t>2017 г.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4F3376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DE1FCA" w:rsidRDefault="004F3376" w:rsidP="006E7A43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149-16-ТС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673B7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DE1FCA" w:rsidRDefault="004F3376" w:rsidP="00673B7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673B7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673B7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DE1FCA" w:rsidRDefault="004F3376" w:rsidP="00673B77">
          <w:pPr>
            <w:jc w:val="center"/>
          </w:pPr>
          <w:r>
            <w:t>Состав проекта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F3376" w:rsidRPr="001F1450" w:rsidRDefault="004F3376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673B7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A9554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DE1FCA" w:rsidRDefault="004F3376" w:rsidP="00B95DB7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4F3376" w:rsidRPr="001F1450" w:rsidRDefault="004F3376" w:rsidP="00A9554B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DE1FCA" w:rsidRDefault="004F3376" w:rsidP="00A71667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DE1FCA" w:rsidRDefault="004F3376" w:rsidP="00A71667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DE1FCA" w:rsidRDefault="004F3376" w:rsidP="00A7166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</w:tr>
  </w:tbl>
  <w:p w:rsidR="004F3376" w:rsidRDefault="004F3376" w:rsidP="00B95DB7">
    <w:pPr>
      <w:pStyle w:val="ad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49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4F3376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99196A" w:rsidRDefault="004F3376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DE1FCA" w:rsidRDefault="004F3376" w:rsidP="00DE1FCA">
          <w:pPr>
            <w:jc w:val="center"/>
            <w:rPr>
              <w:sz w:val="32"/>
              <w:szCs w:val="32"/>
            </w:rPr>
          </w:pPr>
          <w:r>
            <w:t>149-16-ТС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4F3376" w:rsidRPr="0055203A" w:rsidRDefault="00662E0A" w:rsidP="00292962">
          <w:pPr>
            <w:pStyle w:val="ad"/>
            <w:rPr>
              <w:szCs w:val="24"/>
            </w:rPr>
          </w:pPr>
          <w:r w:rsidRPr="00F41B70">
            <w:rPr>
              <w:szCs w:val="24"/>
            </w:rPr>
            <w:fldChar w:fldCharType="begin"/>
          </w:r>
          <w:r w:rsidR="004F3376" w:rsidRPr="00F41B70">
            <w:rPr>
              <w:szCs w:val="24"/>
            </w:rPr>
            <w:instrText xml:space="preserve"> = </w:instrText>
          </w:r>
          <w:r w:rsidRPr="00F41B70">
            <w:rPr>
              <w:szCs w:val="24"/>
            </w:rPr>
            <w:fldChar w:fldCharType="begin"/>
          </w:r>
          <w:r w:rsidR="004F3376" w:rsidRPr="00F41B70">
            <w:rPr>
              <w:szCs w:val="24"/>
            </w:rPr>
            <w:instrText xml:space="preserve"> PAGE </w:instrText>
          </w:r>
          <w:r w:rsidRPr="00F41B70">
            <w:rPr>
              <w:szCs w:val="24"/>
            </w:rPr>
            <w:fldChar w:fldCharType="separate"/>
          </w:r>
          <w:r w:rsidR="002136C1">
            <w:rPr>
              <w:noProof/>
              <w:szCs w:val="24"/>
            </w:rPr>
            <w:instrText>5</w:instrText>
          </w:r>
          <w:r w:rsidRPr="00F41B70">
            <w:rPr>
              <w:szCs w:val="24"/>
            </w:rPr>
            <w:fldChar w:fldCharType="end"/>
          </w:r>
          <w:r w:rsidR="004F3376" w:rsidRPr="00F41B70">
            <w:rPr>
              <w:szCs w:val="24"/>
              <w:lang w:val="en-US"/>
            </w:rPr>
            <w:instrText>-1</w:instrText>
          </w:r>
          <w:r w:rsidRPr="00F41B70">
            <w:rPr>
              <w:szCs w:val="24"/>
            </w:rPr>
            <w:fldChar w:fldCharType="separate"/>
          </w:r>
          <w:r w:rsidR="002136C1">
            <w:rPr>
              <w:noProof/>
              <w:szCs w:val="24"/>
            </w:rPr>
            <w:t>4</w:t>
          </w:r>
          <w:r w:rsidRPr="00F41B70">
            <w:rPr>
              <w:szCs w:val="24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pacing w:val="-22"/>
              <w:sz w:val="18"/>
              <w:szCs w:val="18"/>
            </w:rPr>
          </w:pPr>
          <w:r w:rsidRPr="0055203A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DE1FCA">
          <w:pPr>
            <w:pStyle w:val="ad"/>
            <w:rPr>
              <w:spacing w:val="-14"/>
              <w:sz w:val="18"/>
              <w:szCs w:val="18"/>
            </w:rPr>
          </w:pPr>
          <w:r w:rsidRPr="0099196A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</w:tbl>
  <w:p w:rsidR="004F3376" w:rsidRPr="0055203A" w:rsidRDefault="004F3376" w:rsidP="0055203A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4F3376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99196A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149-16-ТС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B95DB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A7166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B5003B" w:rsidRDefault="004F3376" w:rsidP="009F6793">
          <w:pPr>
            <w:jc w:val="center"/>
          </w:pPr>
          <w:r>
            <w:t>Содержание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A9554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A71667">
          <w:pPr>
            <w:jc w:val="left"/>
            <w:rPr>
              <w:noProof/>
              <w:spacing w:val="-12"/>
              <w:sz w:val="18"/>
              <w:szCs w:val="18"/>
            </w:rPr>
          </w:pPr>
          <w:r>
            <w:rPr>
              <w:noProof/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4F3376" w:rsidRPr="001F1450" w:rsidRDefault="004F3376" w:rsidP="00A71667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A71667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Проектгрупп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A71667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A71667">
          <w:pPr>
            <w:jc w:val="left"/>
            <w:rPr>
              <w:noProof/>
              <w:spacing w:val="-12"/>
              <w:sz w:val="18"/>
              <w:szCs w:val="18"/>
            </w:rPr>
          </w:pPr>
          <w:r>
            <w:rPr>
              <w:noProof/>
              <w:spacing w:val="-12"/>
              <w:sz w:val="18"/>
              <w:szCs w:val="18"/>
            </w:rPr>
            <w:t>Тугужаков</w:t>
          </w: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B95DB7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3376" w:rsidRPr="001F1450" w:rsidRDefault="004F3376" w:rsidP="00A71667">
          <w:pPr>
            <w:jc w:val="center"/>
            <w:rPr>
              <w:sz w:val="18"/>
              <w:szCs w:val="18"/>
            </w:rPr>
          </w:pPr>
        </w:p>
      </w:tc>
    </w:tr>
  </w:tbl>
  <w:p w:rsidR="004F3376" w:rsidRDefault="004F3376" w:rsidP="00B95DB7">
    <w:pPr>
      <w:pStyle w:val="ad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49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4F3376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99196A" w:rsidRDefault="004F3376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9F6793" w:rsidRDefault="004F3376" w:rsidP="009F6793">
          <w:pPr>
            <w:pStyle w:val="ad"/>
            <w:rPr>
              <w:sz w:val="32"/>
              <w:szCs w:val="32"/>
              <w:lang w:val="en-US"/>
            </w:rPr>
          </w:pPr>
          <w:r>
            <w:rPr>
              <w:sz w:val="32"/>
              <w:szCs w:val="32"/>
            </w:rPr>
            <w:t>149-16-ТС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4F3376" w:rsidRPr="0055203A" w:rsidRDefault="00662E0A" w:rsidP="003E0B4B">
          <w:pPr>
            <w:pStyle w:val="ad"/>
            <w:rPr>
              <w:szCs w:val="24"/>
            </w:rPr>
          </w:pPr>
          <w:r w:rsidRPr="00D20A39">
            <w:fldChar w:fldCharType="begin"/>
          </w:r>
          <w:r w:rsidR="004F3376" w:rsidRPr="00D20A39">
            <w:instrText xml:space="preserve"> = </w:instrText>
          </w:r>
          <w:fldSimple w:instr=" PAGE ">
            <w:r w:rsidR="002136C1">
              <w:rPr>
                <w:noProof/>
              </w:rPr>
              <w:instrText>26</w:instrText>
            </w:r>
          </w:fldSimple>
          <w:r w:rsidR="004F3376" w:rsidRPr="00D20A39">
            <w:instrText>-</w:instrText>
          </w:r>
          <w:r>
            <w:fldChar w:fldCharType="begin"/>
          </w:r>
          <w:r w:rsidR="004F3376">
            <w:instrText xml:space="preserve"> PAGEREF zk</w:instrText>
          </w:r>
          <w:r w:rsidR="004F3376">
            <w:rPr>
              <w:lang w:val="en-US"/>
            </w:rPr>
            <w:instrText>3</w:instrText>
          </w:r>
          <w:r w:rsidR="004F3376">
            <w:instrText xml:space="preserve"> </w:instrText>
          </w:r>
          <w:r>
            <w:fldChar w:fldCharType="separate"/>
          </w:r>
          <w:r w:rsidR="002136C1">
            <w:rPr>
              <w:noProof/>
            </w:rPr>
            <w:instrText>6</w:instrText>
          </w:r>
          <w:r>
            <w:rPr>
              <w:noProof/>
            </w:rPr>
            <w:fldChar w:fldCharType="end"/>
          </w:r>
          <w:r w:rsidR="004F3376" w:rsidRPr="00D20A39">
            <w:instrText>+1</w:instrText>
          </w:r>
          <w:r w:rsidRPr="00D20A39">
            <w:fldChar w:fldCharType="separate"/>
          </w:r>
          <w:r w:rsidR="002136C1">
            <w:rPr>
              <w:noProof/>
            </w:rPr>
            <w:t>21</w:t>
          </w:r>
          <w:r w:rsidRPr="00D20A39"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pacing w:val="-22"/>
              <w:sz w:val="18"/>
              <w:szCs w:val="18"/>
            </w:rPr>
          </w:pPr>
          <w:r w:rsidRPr="0055203A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81074F">
          <w:pPr>
            <w:pStyle w:val="ad"/>
            <w:rPr>
              <w:spacing w:val="-14"/>
              <w:sz w:val="18"/>
              <w:szCs w:val="18"/>
            </w:rPr>
          </w:pPr>
          <w:r w:rsidRPr="0099196A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</w:tbl>
  <w:p w:rsidR="004F3376" w:rsidRPr="0055203A" w:rsidRDefault="004F3376" w:rsidP="0055203A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4F3376" w:rsidRPr="001F1450" w:rsidTr="007528B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7528BF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149-16-ТС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7528BF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7528B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7528BF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7528BF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B5003B" w:rsidRDefault="004F3376" w:rsidP="003E0B4B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Пояснительная записка. Схема теплосна</w:t>
          </w:r>
          <w:r>
            <w:rPr>
              <w:sz w:val="20"/>
              <w:szCs w:val="20"/>
            </w:rPr>
            <w:t>б</w:t>
          </w:r>
          <w:r>
            <w:rPr>
              <w:sz w:val="20"/>
              <w:szCs w:val="20"/>
            </w:rPr>
            <w:t>жения. Перспективное потребление тепл</w:t>
          </w:r>
          <w:r>
            <w:rPr>
              <w:sz w:val="20"/>
              <w:szCs w:val="20"/>
            </w:rPr>
            <w:t>о</w:t>
          </w:r>
          <w:r>
            <w:rPr>
              <w:sz w:val="20"/>
              <w:szCs w:val="20"/>
            </w:rPr>
            <w:t>вой энергии.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7528BF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4F3376" w:rsidRPr="001F1450" w:rsidRDefault="004F3376" w:rsidP="007528BF">
          <w:pPr>
            <w:spacing w:before="20"/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4F3376" w:rsidRPr="00725BFE" w:rsidRDefault="004F3376" w:rsidP="007528BF">
          <w:pPr>
            <w:jc w:val="center"/>
            <w:rPr>
              <w:noProof/>
              <w:sz w:val="20"/>
              <w:szCs w:val="20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7528BF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Проектгрупп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7528BF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99196A" w:rsidRDefault="004F3376" w:rsidP="007528BF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</w:tr>
    <w:tr w:rsidR="004F3376" w:rsidRPr="001F1450" w:rsidTr="007528BF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F3376" w:rsidRPr="001F1450" w:rsidRDefault="004F3376" w:rsidP="007528BF">
          <w:pPr>
            <w:jc w:val="center"/>
            <w:rPr>
              <w:sz w:val="18"/>
              <w:szCs w:val="18"/>
            </w:rPr>
          </w:pPr>
        </w:p>
      </w:tc>
    </w:tr>
  </w:tbl>
  <w:p w:rsidR="004F3376" w:rsidRDefault="004F3376" w:rsidP="00B95DB7">
    <w:pPr>
      <w:pStyle w:val="ad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092" w:rsidRDefault="00FC7092" w:rsidP="00F66551">
      <w:r>
        <w:separator/>
      </w:r>
    </w:p>
  </w:footnote>
  <w:footnote w:type="continuationSeparator" w:id="0">
    <w:p w:rsidR="00FC7092" w:rsidRDefault="00FC7092" w:rsidP="00F66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376" w:rsidRDefault="004F3376" w:rsidP="00380FAA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4F3376" w:rsidTr="007228A3">
      <w:trPr>
        <w:trHeight w:hRule="exact" w:val="284"/>
      </w:trPr>
      <w:tc>
        <w:tcPr>
          <w:tcW w:w="567" w:type="dxa"/>
          <w:vAlign w:val="center"/>
        </w:tcPr>
        <w:p w:rsidR="004F3376" w:rsidRDefault="00662E0A" w:rsidP="007228A3">
          <w:pPr>
            <w:pStyle w:val="ab"/>
            <w:jc w:val="center"/>
          </w:pPr>
          <w:fldSimple w:instr=" PAGE   \* MERGEFORMAT ">
            <w:r w:rsidR="004F3376">
              <w:rPr>
                <w:noProof/>
              </w:rPr>
              <w:t>42</w:t>
            </w:r>
          </w:fldSimple>
        </w:p>
      </w:tc>
      <w:tc>
        <w:tcPr>
          <w:tcW w:w="351" w:type="dxa"/>
          <w:vAlign w:val="center"/>
        </w:tcPr>
        <w:p w:rsidR="004F3376" w:rsidRDefault="004F3376" w:rsidP="007228A3">
          <w:pPr>
            <w:pStyle w:val="ab"/>
            <w:jc w:val="center"/>
          </w:pPr>
        </w:p>
      </w:tc>
    </w:tr>
  </w:tbl>
  <w:p w:rsidR="004F3376" w:rsidRDefault="004F3376" w:rsidP="007228A3">
    <w:pPr>
      <w:pStyle w:val="ab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4F3376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4F3376" w:rsidRDefault="00662E0A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4F3376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4F3376">
            <w:rPr>
              <w:noProof/>
              <w:szCs w:val="24"/>
            </w:rPr>
            <w:t>42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4F3376" w:rsidRDefault="004F3376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4F3376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</w:tbl>
  <w:p w:rsidR="004F3376" w:rsidRDefault="004F3376" w:rsidP="00380FAA">
    <w:pPr>
      <w:pStyle w:val="ab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4F3376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4F3376" w:rsidRDefault="00662E0A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4F3376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2136C1">
            <w:rPr>
              <w:noProof/>
              <w:szCs w:val="24"/>
            </w:rPr>
            <w:t>3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4F3376" w:rsidRDefault="004F3376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170"/>
      <w:gridCol w:w="113"/>
      <w:gridCol w:w="171"/>
      <w:gridCol w:w="113"/>
      <w:gridCol w:w="284"/>
    </w:tblGrid>
    <w:tr w:rsidR="004F3376" w:rsidRPr="007F2184" w:rsidTr="002B653A">
      <w:trPr>
        <w:cantSplit/>
        <w:trHeight w:val="567"/>
      </w:trPr>
      <w:tc>
        <w:tcPr>
          <w:tcW w:w="283" w:type="dxa"/>
          <w:gridSpan w:val="2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Согласовано</w:t>
          </w: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</w:tr>
    <w:tr w:rsidR="004F3376" w:rsidRPr="007F2184" w:rsidTr="00E63E42">
      <w:trPr>
        <w:cantSplit/>
        <w:trHeight w:val="850"/>
      </w:trPr>
      <w:tc>
        <w:tcPr>
          <w:tcW w:w="283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</w:tr>
    <w:tr w:rsidR="004F3376" w:rsidRPr="007F2184" w:rsidTr="00E63E42">
      <w:trPr>
        <w:cantSplit/>
        <w:trHeight w:val="1134"/>
      </w:trPr>
      <w:tc>
        <w:tcPr>
          <w:tcW w:w="283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</w:tr>
    <w:tr w:rsidR="004F3376" w:rsidRPr="007F2184" w:rsidTr="00E63E42">
      <w:trPr>
        <w:cantSplit/>
        <w:trHeight w:val="1134"/>
      </w:trPr>
      <w:tc>
        <w:tcPr>
          <w:tcW w:w="283" w:type="dxa"/>
          <w:gridSpan w:val="2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</w:tr>
    <w:tr w:rsidR="004F3376" w:rsidRPr="007F2184" w:rsidTr="002B653A">
      <w:trPr>
        <w:cantSplit/>
        <w:trHeight w:hRule="exact" w:val="1418"/>
      </w:trPr>
      <w:tc>
        <w:tcPr>
          <w:tcW w:w="170" w:type="dxa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textDirection w:val="btL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  <w:proofErr w:type="spellStart"/>
          <w:r w:rsidRPr="007F2184">
            <w:rPr>
              <w:sz w:val="18"/>
              <w:szCs w:val="18"/>
            </w:rPr>
            <w:t>Взам</w:t>
          </w:r>
          <w:proofErr w:type="spellEnd"/>
          <w:r w:rsidRPr="007F2184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</w:tr>
    <w:tr w:rsidR="004F3376" w:rsidRPr="007F2184" w:rsidTr="002B653A">
      <w:trPr>
        <w:cantSplit/>
        <w:trHeight w:hRule="exact" w:val="1985"/>
      </w:trPr>
      <w:tc>
        <w:tcPr>
          <w:tcW w:w="170" w:type="dxa"/>
          <w:tcBorders>
            <w:top w:val="nil"/>
            <w:left w:val="nil"/>
            <w:bottom w:val="nil"/>
            <w:right w:val="single" w:sz="8" w:space="0" w:color="auto"/>
          </w:tcBorders>
          <w:textDirection w:val="btL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  <w:r w:rsidRPr="007F2184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</w:tr>
    <w:tr w:rsidR="004F3376" w:rsidRPr="007F2184" w:rsidTr="002B653A">
      <w:trPr>
        <w:cantSplit/>
        <w:trHeight w:hRule="exact" w:val="1418"/>
      </w:trPr>
      <w:tc>
        <w:tcPr>
          <w:tcW w:w="170" w:type="dxa"/>
          <w:tcBorders>
            <w:top w:val="nil"/>
            <w:left w:val="nil"/>
            <w:bottom w:val="nil"/>
            <w:right w:val="single" w:sz="8" w:space="0" w:color="auto"/>
          </w:tcBorders>
          <w:textDirection w:val="btL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  <w:r w:rsidRPr="007F2184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</w:tr>
    <w:tr w:rsidR="004F3376" w:rsidRPr="007F2184" w:rsidTr="002B653A">
      <w:trPr>
        <w:cantSplit/>
        <w:trHeight w:val="300"/>
      </w:trPr>
      <w:tc>
        <w:tcPr>
          <w:tcW w:w="170" w:type="dxa"/>
          <w:tcBorders>
            <w:top w:val="nil"/>
            <w:left w:val="nil"/>
            <w:bottom w:val="nil"/>
            <w:right w:val="nil"/>
          </w:tcBorders>
          <w:textDirection w:val="btL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4F3376" w:rsidRPr="007F2184" w:rsidRDefault="004F3376" w:rsidP="002B653A">
          <w:pPr>
            <w:pStyle w:val="ad"/>
            <w:rPr>
              <w:sz w:val="18"/>
              <w:szCs w:val="18"/>
            </w:rPr>
          </w:pPr>
        </w:p>
      </w:tc>
    </w:tr>
  </w:tbl>
  <w:p w:rsidR="004F3376" w:rsidRDefault="004F3376" w:rsidP="007228A3">
    <w:pPr>
      <w:pStyle w:val="ab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4F3376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4F3376" w:rsidRDefault="00662E0A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4F3376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2136C1">
            <w:rPr>
              <w:noProof/>
              <w:szCs w:val="24"/>
            </w:rPr>
            <w:t>5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4F3376" w:rsidRDefault="004F3376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4F3376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81074F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4F3376" w:rsidRPr="0055203A" w:rsidRDefault="004F3376" w:rsidP="0081074F">
          <w:pPr>
            <w:pStyle w:val="ad"/>
            <w:rPr>
              <w:sz w:val="18"/>
              <w:szCs w:val="18"/>
            </w:rPr>
          </w:pPr>
        </w:p>
      </w:tc>
    </w:tr>
  </w:tbl>
  <w:p w:rsidR="004F3376" w:rsidRDefault="004F3376" w:rsidP="00380FAA">
    <w:pPr>
      <w:pStyle w:val="ab"/>
      <w:jc w:val="cent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4F3376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4F3376" w:rsidRDefault="00662E0A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4F3376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2136C1">
            <w:rPr>
              <w:noProof/>
              <w:szCs w:val="24"/>
            </w:rPr>
            <w:t>26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4F3376" w:rsidRDefault="004F3376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4F3376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DE1FCA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DE1FCA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</w:p>
      </w:tc>
    </w:tr>
  </w:tbl>
  <w:p w:rsidR="004F3376" w:rsidRDefault="004F3376" w:rsidP="00380FAA">
    <w:pPr>
      <w:pStyle w:val="ab"/>
      <w:jc w:val="cent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4F3376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4F3376" w:rsidRDefault="00662E0A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4F3376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2136C1">
            <w:rPr>
              <w:noProof/>
              <w:szCs w:val="24"/>
            </w:rPr>
            <w:t>6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4F3376" w:rsidRDefault="004F3376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4F3376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DE1FCA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</w:p>
      </w:tc>
    </w:tr>
    <w:tr w:rsidR="004F3376" w:rsidRPr="0055203A" w:rsidTr="00DE1FCA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4F3376" w:rsidRPr="0055203A" w:rsidRDefault="004F3376" w:rsidP="00DE1FCA">
          <w:pPr>
            <w:pStyle w:val="ad"/>
            <w:rPr>
              <w:sz w:val="18"/>
              <w:szCs w:val="18"/>
            </w:rPr>
          </w:pPr>
        </w:p>
      </w:tc>
    </w:tr>
  </w:tbl>
  <w:p w:rsidR="004F3376" w:rsidRDefault="004F3376" w:rsidP="007228A3">
    <w:pPr>
      <w:pStyle w:val="ab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F1054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F02AAA"/>
    <w:multiLevelType w:val="hybridMultilevel"/>
    <w:tmpl w:val="DD2EE4A8"/>
    <w:lvl w:ilvl="0" w:tplc="DB085F64">
      <w:start w:val="1"/>
      <w:numFmt w:val="bullet"/>
      <w:pStyle w:val="a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183EE4"/>
    <w:multiLevelType w:val="hybridMultilevel"/>
    <w:tmpl w:val="5AE0B30C"/>
    <w:lvl w:ilvl="0" w:tplc="87346FB2">
      <w:start w:val="1"/>
      <w:numFmt w:val="russianLower"/>
      <w:pStyle w:val="a0"/>
      <w:lvlText w:val="%1)"/>
      <w:lvlJc w:val="left"/>
      <w:pPr>
        <w:ind w:left="177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">
    <w:nsid w:val="15B56EEE"/>
    <w:multiLevelType w:val="hybridMultilevel"/>
    <w:tmpl w:val="EE7EF3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B8541C"/>
    <w:multiLevelType w:val="multilevel"/>
    <w:tmpl w:val="DD2EE4A8"/>
    <w:styleLink w:val="-"/>
    <w:lvl w:ilvl="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374B99"/>
    <w:multiLevelType w:val="multilevel"/>
    <w:tmpl w:val="CACA61D4"/>
    <w:lvl w:ilvl="0">
      <w:start w:val="1"/>
      <w:numFmt w:val="decimal"/>
      <w:lvlText w:val="%1."/>
      <w:lvlJc w:val="left"/>
      <w:pPr>
        <w:ind w:left="143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9121CAC"/>
    <w:multiLevelType w:val="hybridMultilevel"/>
    <w:tmpl w:val="6D38916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3C2E03CB"/>
    <w:multiLevelType w:val="hybridMultilevel"/>
    <w:tmpl w:val="593CE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514C7F"/>
    <w:multiLevelType w:val="hybridMultilevel"/>
    <w:tmpl w:val="49FA5658"/>
    <w:lvl w:ilvl="0" w:tplc="F4DAD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8582CF0"/>
    <w:multiLevelType w:val="hybridMultilevel"/>
    <w:tmpl w:val="6096F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1A2A5E"/>
    <w:multiLevelType w:val="hybridMultilevel"/>
    <w:tmpl w:val="18DE83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E0441E2"/>
    <w:multiLevelType w:val="multilevel"/>
    <w:tmpl w:val="CEEE2BA6"/>
    <w:lvl w:ilvl="0">
      <w:start w:val="1"/>
      <w:numFmt w:val="decimal"/>
      <w:pStyle w:val="1"/>
      <w:lvlText w:val="Раздел %1."/>
      <w:lvlJc w:val="left"/>
      <w:pPr>
        <w:tabs>
          <w:tab w:val="num" w:pos="2156"/>
        </w:tabs>
        <w:ind w:left="1844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8"/>
        <w:szCs w:val="28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993"/>
        </w:tabs>
        <w:ind w:left="56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5"/>
        </w:tabs>
        <w:ind w:left="851" w:firstLine="0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474"/>
        </w:tabs>
        <w:ind w:left="709" w:firstLine="0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71"/>
        </w:tabs>
        <w:ind w:left="90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2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3">
    <w:nsid w:val="5EC16693"/>
    <w:multiLevelType w:val="hybridMultilevel"/>
    <w:tmpl w:val="CA3AB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765E3C"/>
    <w:multiLevelType w:val="multilevel"/>
    <w:tmpl w:val="04190023"/>
    <w:styleLink w:val="10"/>
    <w:lvl w:ilvl="0">
      <w:start w:val="1"/>
      <w:numFmt w:val="decimal"/>
      <w:lvlText w:val="Статья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638A6FB8"/>
    <w:multiLevelType w:val="hybridMultilevel"/>
    <w:tmpl w:val="32902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B707C01"/>
    <w:multiLevelType w:val="hybridMultilevel"/>
    <w:tmpl w:val="6810B5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2C838A7"/>
    <w:multiLevelType w:val="multilevel"/>
    <w:tmpl w:val="DD2EE4A8"/>
    <w:numStyleLink w:val="-"/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4"/>
  </w:num>
  <w:num w:numId="6">
    <w:abstractNumId w:val="17"/>
  </w:num>
  <w:num w:numId="7">
    <w:abstractNumId w:val="12"/>
  </w:num>
  <w:num w:numId="8">
    <w:abstractNumId w:val="12"/>
  </w:num>
  <w:num w:numId="9">
    <w:abstractNumId w:val="12"/>
  </w:num>
  <w:num w:numId="10">
    <w:abstractNumId w:val="5"/>
  </w:num>
  <w:num w:numId="11">
    <w:abstractNumId w:val="14"/>
  </w:num>
  <w:num w:numId="12">
    <w:abstractNumId w:val="12"/>
    <w:lvlOverride w:ilvl="0">
      <w:startOverride w:val="1"/>
    </w:lvlOverride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0"/>
  </w:num>
  <w:num w:numId="18">
    <w:abstractNumId w:val="15"/>
  </w:num>
  <w:num w:numId="19">
    <w:abstractNumId w:val="6"/>
  </w:num>
  <w:num w:numId="20">
    <w:abstractNumId w:val="11"/>
  </w:num>
  <w:num w:numId="21">
    <w:abstractNumId w:val="16"/>
  </w:num>
  <w:num w:numId="22">
    <w:abstractNumId w:val="13"/>
  </w:num>
  <w:num w:numId="23">
    <w:abstractNumId w:val="3"/>
  </w:num>
  <w:num w:numId="24">
    <w:abstractNumId w:val="9"/>
  </w:num>
  <w:num w:numId="25">
    <w:abstractNumId w:val="11"/>
  </w:num>
  <w:num w:numId="26">
    <w:abstractNumId w:val="11"/>
  </w:num>
  <w:num w:numId="2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2"/>
  </w:num>
  <w:num w:numId="30">
    <w:abstractNumId w:val="8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proofState w:spelling="clean" w:grammar="clean"/>
  <w:attachedTemplate r:id="rId1"/>
  <w:stylePaneFormatFilter w:val="1021"/>
  <w:stylePaneSortMethod w:val="000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2A665D"/>
    <w:rsid w:val="00001F46"/>
    <w:rsid w:val="00004609"/>
    <w:rsid w:val="00005D85"/>
    <w:rsid w:val="000069D3"/>
    <w:rsid w:val="0001175D"/>
    <w:rsid w:val="00015681"/>
    <w:rsid w:val="000220A9"/>
    <w:rsid w:val="000242CE"/>
    <w:rsid w:val="00024DEE"/>
    <w:rsid w:val="00033691"/>
    <w:rsid w:val="000356C7"/>
    <w:rsid w:val="000439BA"/>
    <w:rsid w:val="00050429"/>
    <w:rsid w:val="0006079E"/>
    <w:rsid w:val="00065074"/>
    <w:rsid w:val="000742DC"/>
    <w:rsid w:val="000766F8"/>
    <w:rsid w:val="00077823"/>
    <w:rsid w:val="00081942"/>
    <w:rsid w:val="00082628"/>
    <w:rsid w:val="00082C34"/>
    <w:rsid w:val="00083503"/>
    <w:rsid w:val="00083B4E"/>
    <w:rsid w:val="00086C44"/>
    <w:rsid w:val="0009004F"/>
    <w:rsid w:val="000960FE"/>
    <w:rsid w:val="000A228C"/>
    <w:rsid w:val="000A5DBE"/>
    <w:rsid w:val="000A67AE"/>
    <w:rsid w:val="000A7E24"/>
    <w:rsid w:val="000B16E1"/>
    <w:rsid w:val="000B4EE9"/>
    <w:rsid w:val="000B768B"/>
    <w:rsid w:val="000C4FE4"/>
    <w:rsid w:val="000C5877"/>
    <w:rsid w:val="000D3A36"/>
    <w:rsid w:val="000E36A7"/>
    <w:rsid w:val="000F0AED"/>
    <w:rsid w:val="000F2B42"/>
    <w:rsid w:val="000F4C6A"/>
    <w:rsid w:val="000F5900"/>
    <w:rsid w:val="0010142D"/>
    <w:rsid w:val="00103451"/>
    <w:rsid w:val="00104147"/>
    <w:rsid w:val="0010434C"/>
    <w:rsid w:val="001047A4"/>
    <w:rsid w:val="0010529A"/>
    <w:rsid w:val="0010715D"/>
    <w:rsid w:val="00111788"/>
    <w:rsid w:val="00113165"/>
    <w:rsid w:val="00122EBD"/>
    <w:rsid w:val="00124A86"/>
    <w:rsid w:val="0013288D"/>
    <w:rsid w:val="00147D7D"/>
    <w:rsid w:val="001517DF"/>
    <w:rsid w:val="00152EB9"/>
    <w:rsid w:val="001543F4"/>
    <w:rsid w:val="00173286"/>
    <w:rsid w:val="001739CD"/>
    <w:rsid w:val="00174A20"/>
    <w:rsid w:val="001901F4"/>
    <w:rsid w:val="0019088B"/>
    <w:rsid w:val="001A2D3E"/>
    <w:rsid w:val="001A2FFB"/>
    <w:rsid w:val="001A3C8A"/>
    <w:rsid w:val="001A449E"/>
    <w:rsid w:val="001A54CD"/>
    <w:rsid w:val="001A6720"/>
    <w:rsid w:val="001B20BD"/>
    <w:rsid w:val="001B2546"/>
    <w:rsid w:val="001C0C03"/>
    <w:rsid w:val="001C3A3B"/>
    <w:rsid w:val="001C3F89"/>
    <w:rsid w:val="001C4132"/>
    <w:rsid w:val="001C7044"/>
    <w:rsid w:val="001D16CB"/>
    <w:rsid w:val="001D4632"/>
    <w:rsid w:val="001E0AFC"/>
    <w:rsid w:val="001E3D4E"/>
    <w:rsid w:val="001E4CA8"/>
    <w:rsid w:val="001F1450"/>
    <w:rsid w:val="001F43F6"/>
    <w:rsid w:val="001F5F39"/>
    <w:rsid w:val="00202FD8"/>
    <w:rsid w:val="0020391E"/>
    <w:rsid w:val="00210E9D"/>
    <w:rsid w:val="00212CDD"/>
    <w:rsid w:val="002136C1"/>
    <w:rsid w:val="0021523A"/>
    <w:rsid w:val="00221759"/>
    <w:rsid w:val="00221A68"/>
    <w:rsid w:val="0022347A"/>
    <w:rsid w:val="002238FF"/>
    <w:rsid w:val="00224060"/>
    <w:rsid w:val="0022452C"/>
    <w:rsid w:val="00226261"/>
    <w:rsid w:val="00230533"/>
    <w:rsid w:val="00232596"/>
    <w:rsid w:val="0024002C"/>
    <w:rsid w:val="0024653B"/>
    <w:rsid w:val="00261706"/>
    <w:rsid w:val="00262E6B"/>
    <w:rsid w:val="00264341"/>
    <w:rsid w:val="002729D9"/>
    <w:rsid w:val="002766A3"/>
    <w:rsid w:val="00280F11"/>
    <w:rsid w:val="0028491D"/>
    <w:rsid w:val="00291229"/>
    <w:rsid w:val="00292962"/>
    <w:rsid w:val="0029610B"/>
    <w:rsid w:val="002A1C61"/>
    <w:rsid w:val="002A665D"/>
    <w:rsid w:val="002B653A"/>
    <w:rsid w:val="002C0BF1"/>
    <w:rsid w:val="002C197B"/>
    <w:rsid w:val="002C2DC0"/>
    <w:rsid w:val="002C3502"/>
    <w:rsid w:val="002D2D2E"/>
    <w:rsid w:val="002D4DB0"/>
    <w:rsid w:val="002E6247"/>
    <w:rsid w:val="002F61DC"/>
    <w:rsid w:val="00300FDD"/>
    <w:rsid w:val="003021D5"/>
    <w:rsid w:val="003041BF"/>
    <w:rsid w:val="00310955"/>
    <w:rsid w:val="00315317"/>
    <w:rsid w:val="0032668F"/>
    <w:rsid w:val="00327422"/>
    <w:rsid w:val="00330B02"/>
    <w:rsid w:val="00340141"/>
    <w:rsid w:val="0034193D"/>
    <w:rsid w:val="003421FD"/>
    <w:rsid w:val="003467EB"/>
    <w:rsid w:val="00347AAA"/>
    <w:rsid w:val="00350707"/>
    <w:rsid w:val="00352BB8"/>
    <w:rsid w:val="0035489E"/>
    <w:rsid w:val="00355644"/>
    <w:rsid w:val="00355A69"/>
    <w:rsid w:val="003577FE"/>
    <w:rsid w:val="00361612"/>
    <w:rsid w:val="003650CD"/>
    <w:rsid w:val="003754F2"/>
    <w:rsid w:val="00375812"/>
    <w:rsid w:val="00380FAA"/>
    <w:rsid w:val="00386390"/>
    <w:rsid w:val="00386996"/>
    <w:rsid w:val="00396564"/>
    <w:rsid w:val="003A17D6"/>
    <w:rsid w:val="003B32D1"/>
    <w:rsid w:val="003B7760"/>
    <w:rsid w:val="003B781F"/>
    <w:rsid w:val="003C1483"/>
    <w:rsid w:val="003C17BB"/>
    <w:rsid w:val="003C2CAF"/>
    <w:rsid w:val="003C519E"/>
    <w:rsid w:val="003C7C25"/>
    <w:rsid w:val="003D0629"/>
    <w:rsid w:val="003E0B25"/>
    <w:rsid w:val="003E0B4B"/>
    <w:rsid w:val="003E300D"/>
    <w:rsid w:val="003E6ED1"/>
    <w:rsid w:val="003F107B"/>
    <w:rsid w:val="003F2B19"/>
    <w:rsid w:val="003F2F62"/>
    <w:rsid w:val="003F5331"/>
    <w:rsid w:val="003F5C87"/>
    <w:rsid w:val="003F6700"/>
    <w:rsid w:val="003F7273"/>
    <w:rsid w:val="004025CF"/>
    <w:rsid w:val="004048EE"/>
    <w:rsid w:val="00411BC6"/>
    <w:rsid w:val="00420497"/>
    <w:rsid w:val="00424A7B"/>
    <w:rsid w:val="00433F16"/>
    <w:rsid w:val="00436828"/>
    <w:rsid w:val="004419B2"/>
    <w:rsid w:val="00444420"/>
    <w:rsid w:val="00452D5F"/>
    <w:rsid w:val="00454FA6"/>
    <w:rsid w:val="004625A9"/>
    <w:rsid w:val="00465000"/>
    <w:rsid w:val="004735D0"/>
    <w:rsid w:val="00474F67"/>
    <w:rsid w:val="004757F8"/>
    <w:rsid w:val="004940E0"/>
    <w:rsid w:val="004A0C92"/>
    <w:rsid w:val="004A2152"/>
    <w:rsid w:val="004B07E4"/>
    <w:rsid w:val="004B49DC"/>
    <w:rsid w:val="004C2F58"/>
    <w:rsid w:val="004E057E"/>
    <w:rsid w:val="004E0DC7"/>
    <w:rsid w:val="004E10C1"/>
    <w:rsid w:val="004E1C71"/>
    <w:rsid w:val="004F3376"/>
    <w:rsid w:val="004F5603"/>
    <w:rsid w:val="00504B97"/>
    <w:rsid w:val="005054F2"/>
    <w:rsid w:val="0051060F"/>
    <w:rsid w:val="005110D1"/>
    <w:rsid w:val="00512473"/>
    <w:rsid w:val="00517913"/>
    <w:rsid w:val="00526218"/>
    <w:rsid w:val="00532226"/>
    <w:rsid w:val="00540BD8"/>
    <w:rsid w:val="00545341"/>
    <w:rsid w:val="00547EE2"/>
    <w:rsid w:val="00551193"/>
    <w:rsid w:val="0055203A"/>
    <w:rsid w:val="005534DA"/>
    <w:rsid w:val="00555548"/>
    <w:rsid w:val="005661C1"/>
    <w:rsid w:val="00566807"/>
    <w:rsid w:val="00570D9A"/>
    <w:rsid w:val="00574058"/>
    <w:rsid w:val="00584A9C"/>
    <w:rsid w:val="005901BF"/>
    <w:rsid w:val="00592623"/>
    <w:rsid w:val="00594839"/>
    <w:rsid w:val="005A20C8"/>
    <w:rsid w:val="005B2FB8"/>
    <w:rsid w:val="005B3AA8"/>
    <w:rsid w:val="005B59B6"/>
    <w:rsid w:val="005B6ECB"/>
    <w:rsid w:val="005C19A6"/>
    <w:rsid w:val="005C2AC6"/>
    <w:rsid w:val="005C387A"/>
    <w:rsid w:val="005C3BE3"/>
    <w:rsid w:val="005C569B"/>
    <w:rsid w:val="005C70FB"/>
    <w:rsid w:val="005C7EB6"/>
    <w:rsid w:val="005D577C"/>
    <w:rsid w:val="005E0A81"/>
    <w:rsid w:val="005E270D"/>
    <w:rsid w:val="005E4B5E"/>
    <w:rsid w:val="005E4EE6"/>
    <w:rsid w:val="005F6C02"/>
    <w:rsid w:val="005F7017"/>
    <w:rsid w:val="00601695"/>
    <w:rsid w:val="00606535"/>
    <w:rsid w:val="00610004"/>
    <w:rsid w:val="006120C8"/>
    <w:rsid w:val="00615C33"/>
    <w:rsid w:val="00616916"/>
    <w:rsid w:val="00621860"/>
    <w:rsid w:val="00622DC9"/>
    <w:rsid w:val="0063196C"/>
    <w:rsid w:val="00632626"/>
    <w:rsid w:val="006450BE"/>
    <w:rsid w:val="00650151"/>
    <w:rsid w:val="00650D46"/>
    <w:rsid w:val="00652DE7"/>
    <w:rsid w:val="00653484"/>
    <w:rsid w:val="00654807"/>
    <w:rsid w:val="00656053"/>
    <w:rsid w:val="00662E0A"/>
    <w:rsid w:val="0067399F"/>
    <w:rsid w:val="00673B77"/>
    <w:rsid w:val="00675C41"/>
    <w:rsid w:val="00685AFF"/>
    <w:rsid w:val="00692790"/>
    <w:rsid w:val="00694670"/>
    <w:rsid w:val="00695CA4"/>
    <w:rsid w:val="00695EFA"/>
    <w:rsid w:val="0069632D"/>
    <w:rsid w:val="006A6583"/>
    <w:rsid w:val="006B27B6"/>
    <w:rsid w:val="006C1EB4"/>
    <w:rsid w:val="006C475A"/>
    <w:rsid w:val="006C6759"/>
    <w:rsid w:val="006D42DD"/>
    <w:rsid w:val="006D5652"/>
    <w:rsid w:val="006D5B82"/>
    <w:rsid w:val="006E3598"/>
    <w:rsid w:val="006E43F2"/>
    <w:rsid w:val="006E7A43"/>
    <w:rsid w:val="006F0817"/>
    <w:rsid w:val="006F595F"/>
    <w:rsid w:val="006F7585"/>
    <w:rsid w:val="007074F9"/>
    <w:rsid w:val="007104FB"/>
    <w:rsid w:val="0071121B"/>
    <w:rsid w:val="0071646A"/>
    <w:rsid w:val="00722886"/>
    <w:rsid w:val="007228A3"/>
    <w:rsid w:val="00725BFE"/>
    <w:rsid w:val="007305D0"/>
    <w:rsid w:val="007431FB"/>
    <w:rsid w:val="007472BC"/>
    <w:rsid w:val="00752281"/>
    <w:rsid w:val="007528BF"/>
    <w:rsid w:val="0075773D"/>
    <w:rsid w:val="00761C4B"/>
    <w:rsid w:val="007628B2"/>
    <w:rsid w:val="0076595E"/>
    <w:rsid w:val="00770C03"/>
    <w:rsid w:val="00771702"/>
    <w:rsid w:val="00772C6E"/>
    <w:rsid w:val="007753CD"/>
    <w:rsid w:val="00780A53"/>
    <w:rsid w:val="007815D7"/>
    <w:rsid w:val="007817EB"/>
    <w:rsid w:val="00781EB8"/>
    <w:rsid w:val="007849DA"/>
    <w:rsid w:val="00786A84"/>
    <w:rsid w:val="00797DEB"/>
    <w:rsid w:val="007A27FF"/>
    <w:rsid w:val="007A2C2B"/>
    <w:rsid w:val="007B6C64"/>
    <w:rsid w:val="007C4C6E"/>
    <w:rsid w:val="007E4137"/>
    <w:rsid w:val="007E6B57"/>
    <w:rsid w:val="007F1F03"/>
    <w:rsid w:val="007F2184"/>
    <w:rsid w:val="007F2C18"/>
    <w:rsid w:val="007F443A"/>
    <w:rsid w:val="007F4495"/>
    <w:rsid w:val="007F694E"/>
    <w:rsid w:val="0080086D"/>
    <w:rsid w:val="00801DAF"/>
    <w:rsid w:val="0081074F"/>
    <w:rsid w:val="008154E9"/>
    <w:rsid w:val="008162CA"/>
    <w:rsid w:val="00816449"/>
    <w:rsid w:val="00817EBF"/>
    <w:rsid w:val="00821509"/>
    <w:rsid w:val="00831F4F"/>
    <w:rsid w:val="00835BE2"/>
    <w:rsid w:val="00835D25"/>
    <w:rsid w:val="008472BD"/>
    <w:rsid w:val="00852359"/>
    <w:rsid w:val="008560B5"/>
    <w:rsid w:val="0085668F"/>
    <w:rsid w:val="0085675B"/>
    <w:rsid w:val="0086773C"/>
    <w:rsid w:val="0087346C"/>
    <w:rsid w:val="00873DDD"/>
    <w:rsid w:val="0088539F"/>
    <w:rsid w:val="00896179"/>
    <w:rsid w:val="00896E94"/>
    <w:rsid w:val="00897430"/>
    <w:rsid w:val="008A1DC6"/>
    <w:rsid w:val="008A530E"/>
    <w:rsid w:val="008B3D9B"/>
    <w:rsid w:val="008B42C3"/>
    <w:rsid w:val="008B67B7"/>
    <w:rsid w:val="008C378D"/>
    <w:rsid w:val="008C7F23"/>
    <w:rsid w:val="008D045D"/>
    <w:rsid w:val="008D617A"/>
    <w:rsid w:val="008D6FCF"/>
    <w:rsid w:val="008D743A"/>
    <w:rsid w:val="008E0DAA"/>
    <w:rsid w:val="008E7B29"/>
    <w:rsid w:val="008F4A6C"/>
    <w:rsid w:val="008F7162"/>
    <w:rsid w:val="00906C48"/>
    <w:rsid w:val="00912E5D"/>
    <w:rsid w:val="00914F6F"/>
    <w:rsid w:val="00921154"/>
    <w:rsid w:val="00924174"/>
    <w:rsid w:val="00930106"/>
    <w:rsid w:val="00932F68"/>
    <w:rsid w:val="0093518D"/>
    <w:rsid w:val="00940D64"/>
    <w:rsid w:val="00946E5F"/>
    <w:rsid w:val="0095361E"/>
    <w:rsid w:val="009570C4"/>
    <w:rsid w:val="00962433"/>
    <w:rsid w:val="00962563"/>
    <w:rsid w:val="009635B9"/>
    <w:rsid w:val="00970EDA"/>
    <w:rsid w:val="0097248C"/>
    <w:rsid w:val="009733BC"/>
    <w:rsid w:val="00986B21"/>
    <w:rsid w:val="0099196A"/>
    <w:rsid w:val="00993384"/>
    <w:rsid w:val="009A4CF3"/>
    <w:rsid w:val="009A6B81"/>
    <w:rsid w:val="009A6DC4"/>
    <w:rsid w:val="009B6F84"/>
    <w:rsid w:val="009C30DB"/>
    <w:rsid w:val="009D020D"/>
    <w:rsid w:val="009D33B4"/>
    <w:rsid w:val="009D3C60"/>
    <w:rsid w:val="009D3CE0"/>
    <w:rsid w:val="009D5A39"/>
    <w:rsid w:val="009D7143"/>
    <w:rsid w:val="009E5329"/>
    <w:rsid w:val="009E671E"/>
    <w:rsid w:val="009E73EF"/>
    <w:rsid w:val="009F0845"/>
    <w:rsid w:val="009F10AD"/>
    <w:rsid w:val="009F6793"/>
    <w:rsid w:val="009F6E8F"/>
    <w:rsid w:val="00A03DCE"/>
    <w:rsid w:val="00A03E11"/>
    <w:rsid w:val="00A04EEA"/>
    <w:rsid w:val="00A06C75"/>
    <w:rsid w:val="00A11641"/>
    <w:rsid w:val="00A13141"/>
    <w:rsid w:val="00A14476"/>
    <w:rsid w:val="00A1606B"/>
    <w:rsid w:val="00A20C52"/>
    <w:rsid w:val="00A25503"/>
    <w:rsid w:val="00A33080"/>
    <w:rsid w:val="00A34B16"/>
    <w:rsid w:val="00A3767D"/>
    <w:rsid w:val="00A45A3F"/>
    <w:rsid w:val="00A628A3"/>
    <w:rsid w:val="00A6320B"/>
    <w:rsid w:val="00A64466"/>
    <w:rsid w:val="00A71667"/>
    <w:rsid w:val="00A7664C"/>
    <w:rsid w:val="00A805FA"/>
    <w:rsid w:val="00A82682"/>
    <w:rsid w:val="00A82B20"/>
    <w:rsid w:val="00A9554B"/>
    <w:rsid w:val="00A960F7"/>
    <w:rsid w:val="00A964F7"/>
    <w:rsid w:val="00AA54FE"/>
    <w:rsid w:val="00AA6B2C"/>
    <w:rsid w:val="00AA7B78"/>
    <w:rsid w:val="00AB42DA"/>
    <w:rsid w:val="00AB5B9D"/>
    <w:rsid w:val="00AC3900"/>
    <w:rsid w:val="00AC711F"/>
    <w:rsid w:val="00AD43AC"/>
    <w:rsid w:val="00AE0E40"/>
    <w:rsid w:val="00AE320D"/>
    <w:rsid w:val="00AE5949"/>
    <w:rsid w:val="00AE7677"/>
    <w:rsid w:val="00AF4CA1"/>
    <w:rsid w:val="00AF4F3F"/>
    <w:rsid w:val="00AF6042"/>
    <w:rsid w:val="00B06049"/>
    <w:rsid w:val="00B110F5"/>
    <w:rsid w:val="00B13A24"/>
    <w:rsid w:val="00B151FE"/>
    <w:rsid w:val="00B16560"/>
    <w:rsid w:val="00B17913"/>
    <w:rsid w:val="00B243C3"/>
    <w:rsid w:val="00B3464C"/>
    <w:rsid w:val="00B412AD"/>
    <w:rsid w:val="00B42689"/>
    <w:rsid w:val="00B439A8"/>
    <w:rsid w:val="00B44131"/>
    <w:rsid w:val="00B4449D"/>
    <w:rsid w:val="00B46BFC"/>
    <w:rsid w:val="00B5003B"/>
    <w:rsid w:val="00B50AA7"/>
    <w:rsid w:val="00B5476C"/>
    <w:rsid w:val="00B62741"/>
    <w:rsid w:val="00B64063"/>
    <w:rsid w:val="00B80E8E"/>
    <w:rsid w:val="00B95099"/>
    <w:rsid w:val="00B953D0"/>
    <w:rsid w:val="00B954AD"/>
    <w:rsid w:val="00B95DB7"/>
    <w:rsid w:val="00B97573"/>
    <w:rsid w:val="00BA0496"/>
    <w:rsid w:val="00BA1476"/>
    <w:rsid w:val="00BA23F3"/>
    <w:rsid w:val="00BA3C57"/>
    <w:rsid w:val="00BB29BB"/>
    <w:rsid w:val="00BB4AD0"/>
    <w:rsid w:val="00BB5CAC"/>
    <w:rsid w:val="00BB5D22"/>
    <w:rsid w:val="00BC01DC"/>
    <w:rsid w:val="00BD5DDB"/>
    <w:rsid w:val="00BF0D55"/>
    <w:rsid w:val="00BF6CF7"/>
    <w:rsid w:val="00BF79A7"/>
    <w:rsid w:val="00C05DCC"/>
    <w:rsid w:val="00C13949"/>
    <w:rsid w:val="00C15872"/>
    <w:rsid w:val="00C22677"/>
    <w:rsid w:val="00C32986"/>
    <w:rsid w:val="00C337CC"/>
    <w:rsid w:val="00C46C2B"/>
    <w:rsid w:val="00C53C7E"/>
    <w:rsid w:val="00C56612"/>
    <w:rsid w:val="00C66B71"/>
    <w:rsid w:val="00C67E98"/>
    <w:rsid w:val="00C76002"/>
    <w:rsid w:val="00C7738B"/>
    <w:rsid w:val="00C904C9"/>
    <w:rsid w:val="00C9515E"/>
    <w:rsid w:val="00CA6133"/>
    <w:rsid w:val="00CA7848"/>
    <w:rsid w:val="00CB1C81"/>
    <w:rsid w:val="00CB2E89"/>
    <w:rsid w:val="00CB4AD8"/>
    <w:rsid w:val="00CB65A9"/>
    <w:rsid w:val="00CC43F8"/>
    <w:rsid w:val="00CC5FCF"/>
    <w:rsid w:val="00CD03A4"/>
    <w:rsid w:val="00CD3B6C"/>
    <w:rsid w:val="00CD70F6"/>
    <w:rsid w:val="00CE4415"/>
    <w:rsid w:val="00CF1556"/>
    <w:rsid w:val="00CF1805"/>
    <w:rsid w:val="00CF21D2"/>
    <w:rsid w:val="00CF625E"/>
    <w:rsid w:val="00CF6482"/>
    <w:rsid w:val="00D054C7"/>
    <w:rsid w:val="00D0766E"/>
    <w:rsid w:val="00D07AB9"/>
    <w:rsid w:val="00D10773"/>
    <w:rsid w:val="00D110ED"/>
    <w:rsid w:val="00D136E1"/>
    <w:rsid w:val="00D15B46"/>
    <w:rsid w:val="00D17CF2"/>
    <w:rsid w:val="00D207FE"/>
    <w:rsid w:val="00D20FD8"/>
    <w:rsid w:val="00D21065"/>
    <w:rsid w:val="00D220F1"/>
    <w:rsid w:val="00D367F4"/>
    <w:rsid w:val="00D434EB"/>
    <w:rsid w:val="00D60316"/>
    <w:rsid w:val="00D73326"/>
    <w:rsid w:val="00D738F7"/>
    <w:rsid w:val="00D775D7"/>
    <w:rsid w:val="00D848A5"/>
    <w:rsid w:val="00D8714F"/>
    <w:rsid w:val="00D90577"/>
    <w:rsid w:val="00D9125F"/>
    <w:rsid w:val="00D9292E"/>
    <w:rsid w:val="00D935A2"/>
    <w:rsid w:val="00D957F7"/>
    <w:rsid w:val="00DA550A"/>
    <w:rsid w:val="00DA55AC"/>
    <w:rsid w:val="00DA66CA"/>
    <w:rsid w:val="00DB2D7E"/>
    <w:rsid w:val="00DB6650"/>
    <w:rsid w:val="00DC4734"/>
    <w:rsid w:val="00DC7163"/>
    <w:rsid w:val="00DE1FCA"/>
    <w:rsid w:val="00DE4C05"/>
    <w:rsid w:val="00E13875"/>
    <w:rsid w:val="00E232E5"/>
    <w:rsid w:val="00E30AFA"/>
    <w:rsid w:val="00E34860"/>
    <w:rsid w:val="00E34ADB"/>
    <w:rsid w:val="00E36094"/>
    <w:rsid w:val="00E36596"/>
    <w:rsid w:val="00E41CC6"/>
    <w:rsid w:val="00E46E20"/>
    <w:rsid w:val="00E503D8"/>
    <w:rsid w:val="00E5116A"/>
    <w:rsid w:val="00E548A6"/>
    <w:rsid w:val="00E60788"/>
    <w:rsid w:val="00E60AC0"/>
    <w:rsid w:val="00E62ECB"/>
    <w:rsid w:val="00E63B35"/>
    <w:rsid w:val="00E63E42"/>
    <w:rsid w:val="00E649B0"/>
    <w:rsid w:val="00E66558"/>
    <w:rsid w:val="00E73AB9"/>
    <w:rsid w:val="00E80BBF"/>
    <w:rsid w:val="00E83937"/>
    <w:rsid w:val="00E83C57"/>
    <w:rsid w:val="00E9324A"/>
    <w:rsid w:val="00EA0715"/>
    <w:rsid w:val="00EA1E68"/>
    <w:rsid w:val="00EA42E8"/>
    <w:rsid w:val="00EA6369"/>
    <w:rsid w:val="00EA7888"/>
    <w:rsid w:val="00EB1467"/>
    <w:rsid w:val="00EB67A2"/>
    <w:rsid w:val="00EC2245"/>
    <w:rsid w:val="00EC284D"/>
    <w:rsid w:val="00EC6DEC"/>
    <w:rsid w:val="00EE3AD1"/>
    <w:rsid w:val="00EF03FC"/>
    <w:rsid w:val="00EF06C2"/>
    <w:rsid w:val="00EF0849"/>
    <w:rsid w:val="00EF0CAE"/>
    <w:rsid w:val="00EF178B"/>
    <w:rsid w:val="00EF2975"/>
    <w:rsid w:val="00EF360A"/>
    <w:rsid w:val="00F045AE"/>
    <w:rsid w:val="00F10D36"/>
    <w:rsid w:val="00F12F20"/>
    <w:rsid w:val="00F14351"/>
    <w:rsid w:val="00F1489E"/>
    <w:rsid w:val="00F17A7B"/>
    <w:rsid w:val="00F22015"/>
    <w:rsid w:val="00F32A42"/>
    <w:rsid w:val="00F35FCE"/>
    <w:rsid w:val="00F42BCE"/>
    <w:rsid w:val="00F42F22"/>
    <w:rsid w:val="00F43D7B"/>
    <w:rsid w:val="00F457CA"/>
    <w:rsid w:val="00F468E3"/>
    <w:rsid w:val="00F4771F"/>
    <w:rsid w:val="00F47F5E"/>
    <w:rsid w:val="00F5233E"/>
    <w:rsid w:val="00F528CB"/>
    <w:rsid w:val="00F62E8B"/>
    <w:rsid w:val="00F65486"/>
    <w:rsid w:val="00F66551"/>
    <w:rsid w:val="00F72A87"/>
    <w:rsid w:val="00F7492A"/>
    <w:rsid w:val="00F82A75"/>
    <w:rsid w:val="00F95156"/>
    <w:rsid w:val="00FA2FBB"/>
    <w:rsid w:val="00FA63AA"/>
    <w:rsid w:val="00FB0A13"/>
    <w:rsid w:val="00FB7256"/>
    <w:rsid w:val="00FB75FB"/>
    <w:rsid w:val="00FC06FB"/>
    <w:rsid w:val="00FC3BF5"/>
    <w:rsid w:val="00FC5BDF"/>
    <w:rsid w:val="00FC7092"/>
    <w:rsid w:val="00FD4874"/>
    <w:rsid w:val="00FD5848"/>
    <w:rsid w:val="00FD7655"/>
    <w:rsid w:val="00FD7947"/>
    <w:rsid w:val="00FE20BB"/>
    <w:rsid w:val="00FE618E"/>
    <w:rsid w:val="00FF27E3"/>
    <w:rsid w:val="00FF35A0"/>
    <w:rsid w:val="00FF5187"/>
    <w:rsid w:val="00FF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80F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next w:val="2"/>
    <w:link w:val="11"/>
    <w:qFormat/>
    <w:rsid w:val="004A2152"/>
    <w:pPr>
      <w:keepNext/>
      <w:pageBreakBefore/>
      <w:widowControl w:val="0"/>
      <w:numPr>
        <w:numId w:val="1"/>
      </w:numPr>
      <w:tabs>
        <w:tab w:val="clear" w:pos="2156"/>
        <w:tab w:val="num" w:pos="880"/>
      </w:tabs>
      <w:suppressAutoHyphens/>
      <w:spacing w:before="360" w:after="360" w:line="240" w:lineRule="auto"/>
      <w:ind w:left="568"/>
      <w:jc w:val="both"/>
      <w:outlineLvl w:val="0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styleId="2">
    <w:name w:val="heading 2"/>
    <w:next w:val="e"/>
    <w:link w:val="20"/>
    <w:qFormat/>
    <w:rsid w:val="004A2152"/>
    <w:pPr>
      <w:keepNext/>
      <w:keepLines/>
      <w:widowControl w:val="0"/>
      <w:numPr>
        <w:ilvl w:val="1"/>
        <w:numId w:val="1"/>
      </w:numPr>
      <w:suppressAutoHyphens/>
      <w:snapToGrid w:val="0"/>
      <w:spacing w:before="36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next w:val="e"/>
    <w:link w:val="30"/>
    <w:qFormat/>
    <w:rsid w:val="00652DE7"/>
    <w:pPr>
      <w:keepNext/>
      <w:numPr>
        <w:ilvl w:val="2"/>
        <w:numId w:val="1"/>
      </w:numPr>
      <w:tabs>
        <w:tab w:val="left" w:pos="1361"/>
      </w:tabs>
      <w:spacing w:before="3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styleId="4">
    <w:name w:val="heading 4"/>
    <w:basedOn w:val="3"/>
    <w:next w:val="a1"/>
    <w:link w:val="40"/>
    <w:uiPriority w:val="9"/>
    <w:unhideWhenUsed/>
    <w:qFormat/>
    <w:rsid w:val="00EA1E68"/>
    <w:pPr>
      <w:keepLines/>
      <w:numPr>
        <w:ilvl w:val="3"/>
      </w:numPr>
      <w:tabs>
        <w:tab w:val="left" w:pos="1531"/>
      </w:tabs>
      <w:spacing w:before="200"/>
      <w:outlineLvl w:val="3"/>
    </w:pPr>
    <w:rPr>
      <w:rFonts w:eastAsiaTheme="majorEastAsia" w:cstheme="majorBidi"/>
      <w:bCs w:val="0"/>
      <w:i w:val="0"/>
      <w:iCs/>
    </w:rPr>
  </w:style>
  <w:style w:type="paragraph" w:styleId="5">
    <w:name w:val="heading 5"/>
    <w:basedOn w:val="4"/>
    <w:next w:val="a1"/>
    <w:link w:val="50"/>
    <w:unhideWhenUsed/>
    <w:qFormat/>
    <w:rsid w:val="004A2152"/>
    <w:pPr>
      <w:numPr>
        <w:ilvl w:val="4"/>
      </w:numPr>
      <w:outlineLvl w:val="4"/>
    </w:pPr>
    <w:rPr>
      <w:u w:val="single"/>
    </w:rPr>
  </w:style>
  <w:style w:type="paragraph" w:styleId="6">
    <w:name w:val="heading 6"/>
    <w:next w:val="a1"/>
    <w:link w:val="60"/>
    <w:autoRedefine/>
    <w:qFormat/>
    <w:rsid w:val="000C587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next w:val="a1"/>
    <w:link w:val="70"/>
    <w:autoRedefine/>
    <w:qFormat/>
    <w:rsid w:val="000C587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next w:val="a1"/>
    <w:link w:val="80"/>
    <w:autoRedefine/>
    <w:qFormat/>
    <w:rsid w:val="000C587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next w:val="a1"/>
    <w:link w:val="90"/>
    <w:autoRedefine/>
    <w:qFormat/>
    <w:rsid w:val="000C587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">
    <w:name w:val="Основной тeкст"/>
    <w:link w:val="e0"/>
    <w:rsid w:val="00761C4B"/>
    <w:pPr>
      <w:keepLine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ъект"/>
    <w:rsid w:val="00566807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Times New Roman" w:hAnsi="Times New Roman" w:cs="Times New Roman"/>
      <w:b/>
      <w:caps/>
      <w:sz w:val="36"/>
      <w:szCs w:val="36"/>
      <w:lang w:eastAsia="ru-RU"/>
    </w:rPr>
  </w:style>
  <w:style w:type="paragraph" w:customStyle="1" w:styleId="a6">
    <w:name w:val="Том"/>
    <w:aliases w:val="книга"/>
    <w:next w:val="e"/>
    <w:rsid w:val="00F66551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36"/>
      <w:lang w:eastAsia="ru-RU"/>
    </w:rPr>
  </w:style>
  <w:style w:type="paragraph" w:customStyle="1" w:styleId="a7">
    <w:name w:val="Шифр"/>
    <w:next w:val="a1"/>
    <w:rsid w:val="004419B2"/>
    <w:pPr>
      <w:spacing w:before="600" w:after="0" w:line="240" w:lineRule="auto"/>
      <w:jc w:val="center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8">
    <w:name w:val="Стадия"/>
    <w:next w:val="e"/>
    <w:link w:val="a9"/>
    <w:rsid w:val="00F66551"/>
    <w:pPr>
      <w:keepNext/>
      <w:suppressAutoHyphens/>
      <w:spacing w:after="480" w:line="240" w:lineRule="auto"/>
      <w:ind w:left="851" w:right="851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character" w:customStyle="1" w:styleId="a9">
    <w:name w:val="Стадия Знак"/>
    <w:basedOn w:val="a2"/>
    <w:link w:val="a8"/>
    <w:rsid w:val="00F66551"/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aa">
    <w:name w:val="Раздел"/>
    <w:next w:val="e"/>
    <w:rsid w:val="00F66551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b">
    <w:name w:val="header"/>
    <w:basedOn w:val="a1"/>
    <w:link w:val="ac"/>
    <w:uiPriority w:val="99"/>
    <w:unhideWhenUsed/>
    <w:rsid w:val="00380FAA"/>
  </w:style>
  <w:style w:type="character" w:customStyle="1" w:styleId="ac">
    <w:name w:val="Верхний колонтитул Знак"/>
    <w:basedOn w:val="a2"/>
    <w:link w:val="ab"/>
    <w:uiPriority w:val="99"/>
    <w:rsid w:val="00380FAA"/>
    <w:rPr>
      <w:rFonts w:ascii="Times New Roman" w:hAnsi="Times New Roman"/>
    </w:rPr>
  </w:style>
  <w:style w:type="paragraph" w:styleId="ad">
    <w:name w:val="footer"/>
    <w:basedOn w:val="a1"/>
    <w:link w:val="ae"/>
    <w:uiPriority w:val="99"/>
    <w:unhideWhenUsed/>
    <w:rsid w:val="00380FAA"/>
    <w:pPr>
      <w:jc w:val="center"/>
    </w:pPr>
  </w:style>
  <w:style w:type="character" w:customStyle="1" w:styleId="ae">
    <w:name w:val="Нижний колонтитул Знак"/>
    <w:basedOn w:val="a2"/>
    <w:link w:val="ad"/>
    <w:uiPriority w:val="99"/>
    <w:rsid w:val="00380FAA"/>
    <w:rPr>
      <w:rFonts w:ascii="Times New Roman" w:hAnsi="Times New Roman"/>
    </w:rPr>
  </w:style>
  <w:style w:type="paragraph" w:styleId="af">
    <w:name w:val="Balloon Text"/>
    <w:basedOn w:val="a1"/>
    <w:link w:val="af0"/>
    <w:uiPriority w:val="99"/>
    <w:semiHidden/>
    <w:unhideWhenUsed/>
    <w:rsid w:val="00380F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380FAA"/>
    <w:rPr>
      <w:rFonts w:ascii="Tahoma" w:hAnsi="Tahoma" w:cs="Tahoma"/>
      <w:sz w:val="16"/>
      <w:szCs w:val="16"/>
    </w:rPr>
  </w:style>
  <w:style w:type="paragraph" w:customStyle="1" w:styleId="af1">
    <w:name w:val="Подписи"/>
    <w:next w:val="e"/>
    <w:rsid w:val="004419B2"/>
    <w:pPr>
      <w:tabs>
        <w:tab w:val="left" w:pos="6660"/>
        <w:tab w:val="right" w:pos="9356"/>
      </w:tabs>
      <w:spacing w:before="360" w:after="0" w:line="240" w:lineRule="auto"/>
      <w:ind w:left="709" w:right="45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3"/>
    <w:uiPriority w:val="59"/>
    <w:rsid w:val="003F7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аголовок раздела"/>
    <w:next w:val="e"/>
    <w:rsid w:val="001F1450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f4">
    <w:name w:val="Заголовок таблицы"/>
    <w:link w:val="af5"/>
    <w:rsid w:val="00801DAF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5">
    <w:name w:val="Заголовок таблицы Знак"/>
    <w:basedOn w:val="a2"/>
    <w:link w:val="af4"/>
    <w:rsid w:val="00801D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6">
    <w:name w:val="Пункт состава проекта"/>
    <w:basedOn w:val="a1"/>
    <w:qFormat/>
    <w:rsid w:val="0010142D"/>
    <w:pPr>
      <w:suppressAutoHyphens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f7">
    <w:name w:val="Hyperlink"/>
    <w:basedOn w:val="a2"/>
    <w:uiPriority w:val="99"/>
    <w:unhideWhenUsed/>
    <w:rsid w:val="001C3A3B"/>
    <w:rPr>
      <w:color w:val="0000FF" w:themeColor="hyperlink"/>
      <w:u w:val="single"/>
    </w:rPr>
  </w:style>
  <w:style w:type="paragraph" w:styleId="12">
    <w:name w:val="toc 1"/>
    <w:next w:val="21"/>
    <w:uiPriority w:val="39"/>
    <w:rsid w:val="00B42689"/>
    <w:pPr>
      <w:tabs>
        <w:tab w:val="left" w:pos="1077"/>
        <w:tab w:val="right" w:leader="dot" w:pos="9809"/>
      </w:tabs>
      <w:spacing w:before="100" w:after="0" w:line="240" w:lineRule="auto"/>
      <w:ind w:right="454"/>
      <w:jc w:val="both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styleId="21">
    <w:name w:val="toc 2"/>
    <w:basedOn w:val="12"/>
    <w:next w:val="31"/>
    <w:uiPriority w:val="39"/>
    <w:rsid w:val="00224060"/>
    <w:pPr>
      <w:tabs>
        <w:tab w:val="left" w:pos="1021"/>
      </w:tabs>
      <w:ind w:left="567"/>
    </w:pPr>
    <w:rPr>
      <w:noProof/>
      <w:snapToGrid w:val="0"/>
      <w:szCs w:val="24"/>
    </w:rPr>
  </w:style>
  <w:style w:type="paragraph" w:styleId="31">
    <w:name w:val="toc 3"/>
    <w:basedOn w:val="21"/>
    <w:next w:val="a1"/>
    <w:uiPriority w:val="39"/>
    <w:rsid w:val="00224060"/>
    <w:pPr>
      <w:tabs>
        <w:tab w:val="clear" w:pos="1021"/>
        <w:tab w:val="clear" w:pos="1077"/>
        <w:tab w:val="left" w:pos="1191"/>
      </w:tabs>
    </w:pPr>
    <w:rPr>
      <w:iCs/>
    </w:rPr>
  </w:style>
  <w:style w:type="character" w:customStyle="1" w:styleId="11">
    <w:name w:val="Заголовок 1 Знак"/>
    <w:basedOn w:val="a2"/>
    <w:link w:val="1"/>
    <w:rsid w:val="004A2152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4A21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652DE7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rsid w:val="000C587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0C5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0C587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0C5877"/>
    <w:rPr>
      <w:rFonts w:ascii="Times New Roman" w:eastAsia="Times New Roman" w:hAnsi="Times New Roman" w:cs="Arial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EA1E68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rsid w:val="004A2152"/>
    <w:rPr>
      <w:rFonts w:ascii="Times New Roman" w:eastAsiaTheme="majorEastAsia" w:hAnsi="Times New Roman" w:cstheme="majorBidi"/>
      <w:i/>
      <w:iCs/>
      <w:sz w:val="24"/>
      <w:szCs w:val="24"/>
      <w:u w:val="single"/>
      <w:lang w:eastAsia="ru-RU"/>
    </w:rPr>
  </w:style>
  <w:style w:type="numbering" w:customStyle="1" w:styleId="10">
    <w:name w:val="Стиль1"/>
    <w:uiPriority w:val="99"/>
    <w:rsid w:val="009C30DB"/>
    <w:pPr>
      <w:numPr>
        <w:numId w:val="11"/>
      </w:numPr>
    </w:pPr>
  </w:style>
  <w:style w:type="paragraph" w:customStyle="1" w:styleId="a0">
    <w:name w:val="Список нумерованный а) б) в)"/>
    <w:rsid w:val="00AE320D"/>
    <w:pPr>
      <w:numPr>
        <w:numId w:val="3"/>
      </w:numPr>
      <w:spacing w:after="0" w:line="240" w:lineRule="auto"/>
      <w:ind w:left="1378" w:hanging="357"/>
    </w:pPr>
    <w:rPr>
      <w:rFonts w:ascii="Times New Roman" w:eastAsia="Times New Roman" w:hAnsi="Times New Roman" w:cs="Times New Roman"/>
      <w:snapToGrid w:val="0"/>
      <w:sz w:val="24"/>
      <w:lang w:eastAsia="ru-RU"/>
    </w:rPr>
  </w:style>
  <w:style w:type="paragraph" w:customStyle="1" w:styleId="af8">
    <w:name w:val="Формула"/>
    <w:next w:val="e"/>
    <w:rsid w:val="000C5877"/>
    <w:pPr>
      <w:tabs>
        <w:tab w:val="center" w:pos="4678"/>
        <w:tab w:val="right" w:pos="9923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9">
    <w:name w:val="footnote text"/>
    <w:link w:val="afa"/>
    <w:rsid w:val="003C1483"/>
    <w:pPr>
      <w:spacing w:after="0" w:line="240" w:lineRule="auto"/>
      <w:ind w:left="108" w:hanging="108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a">
    <w:name w:val="Текст сноски Знак"/>
    <w:basedOn w:val="a2"/>
    <w:link w:val="af9"/>
    <w:rsid w:val="003C1483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b">
    <w:name w:val="footnote reference"/>
    <w:basedOn w:val="a2"/>
    <w:rsid w:val="00FA63AA"/>
    <w:rPr>
      <w:vertAlign w:val="superscript"/>
    </w:rPr>
  </w:style>
  <w:style w:type="paragraph" w:customStyle="1" w:styleId="a">
    <w:name w:val="Список маркированый"/>
    <w:rsid w:val="00E63E42"/>
    <w:pPr>
      <w:numPr>
        <w:numId w:val="4"/>
      </w:numPr>
      <w:spacing w:before="120" w:after="120" w:line="240" w:lineRule="auto"/>
      <w:ind w:left="1066" w:right="284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Номер рисунка"/>
    <w:basedOn w:val="a1"/>
    <w:next w:val="e"/>
    <w:rsid w:val="00FA63AA"/>
    <w:pPr>
      <w:spacing w:before="240" w:after="240"/>
      <w:ind w:left="284" w:right="284"/>
      <w:jc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afd">
    <w:name w:val="Рисунок"/>
    <w:rsid w:val="00FA63AA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-">
    <w:name w:val="Список многоуровневый (-)"/>
    <w:uiPriority w:val="99"/>
    <w:rsid w:val="00FA63AA"/>
    <w:pPr>
      <w:numPr>
        <w:numId w:val="5"/>
      </w:numPr>
    </w:pPr>
  </w:style>
  <w:style w:type="paragraph" w:customStyle="1" w:styleId="afe">
    <w:name w:val="Текст таблицы"/>
    <w:link w:val="aff"/>
    <w:rsid w:val="00FA63AA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Текст таблицы Знак"/>
    <w:basedOn w:val="a2"/>
    <w:link w:val="afe"/>
    <w:rsid w:val="00FA6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Название таблицы"/>
    <w:rsid w:val="00FA63AA"/>
    <w:pPr>
      <w:keepNext/>
      <w:spacing w:after="120" w:line="240" w:lineRule="auto"/>
      <w:ind w:left="284" w:right="284"/>
      <w:jc w:val="center"/>
    </w:pPr>
    <w:rPr>
      <w:rFonts w:ascii="Times New Roman" w:eastAsia="Times New Roman" w:hAnsi="Times New Roman" w:cs="Times New Roman"/>
      <w:b/>
      <w:i/>
      <w:iCs/>
      <w:snapToGrid w:val="0"/>
      <w:sz w:val="24"/>
      <w:szCs w:val="24"/>
    </w:rPr>
  </w:style>
  <w:style w:type="paragraph" w:customStyle="1" w:styleId="aff1">
    <w:name w:val="Название приложения"/>
    <w:next w:val="e"/>
    <w:rsid w:val="00E62ECB"/>
    <w:pPr>
      <w:keepNext/>
      <w:pageBreakBefore/>
      <w:widowControl w:val="0"/>
      <w:suppressAutoHyphens/>
      <w:spacing w:before="360" w:after="120" w:line="240" w:lineRule="auto"/>
      <w:ind w:left="284" w:right="284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e0">
    <w:name w:val="Основной тeкст Знак"/>
    <w:basedOn w:val="a2"/>
    <w:link w:val="e"/>
    <w:rsid w:val="00570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3">
    <w:name w:val="Список нумерованный 1. 2. 3."/>
    <w:basedOn w:val="e"/>
    <w:rsid w:val="00656053"/>
    <w:pPr>
      <w:numPr>
        <w:ilvl w:val="1"/>
        <w:numId w:val="7"/>
      </w:numPr>
    </w:pPr>
  </w:style>
  <w:style w:type="paragraph" w:customStyle="1" w:styleId="Default">
    <w:name w:val="Default"/>
    <w:rsid w:val="003109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f2">
    <w:name w:val="Placeholder Text"/>
    <w:basedOn w:val="a2"/>
    <w:uiPriority w:val="99"/>
    <w:semiHidden/>
    <w:rsid w:val="00DB665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e">
    <w:name w:val="-"/>
    <w:pPr>
      <w:numPr>
        <w:numId w:val="5"/>
      </w:numPr>
    </w:pPr>
  </w:style>
  <w:style w:type="numbering" w:customStyle="1" w:styleId="a5">
    <w:name w:val="10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conomy.gov.ru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conomy.gov.ru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yuhnovec\Desktop\&#1055;&#1088;&#1080;&#1084;&#1086;&#1088;&#1089;&#1082;\&#1090;&#1086;&#1084;%20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DDC5B16-2632-41BF-A624-5C350CA36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том 2</Template>
  <TotalTime>0</TotalTime>
  <Pages>27</Pages>
  <Words>5425</Words>
  <Characters>30923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36276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FON</cp:lastModifiedBy>
  <cp:revision>2</cp:revision>
  <cp:lastPrinted>2017-04-11T05:06:00Z</cp:lastPrinted>
  <dcterms:created xsi:type="dcterms:W3CDTF">2017-04-14T06:38:00Z</dcterms:created>
  <dcterms:modified xsi:type="dcterms:W3CDTF">2017-04-14T06:38:00Z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 проекта">
    <vt:lpwstr>Схема теплоснабжения рабочего поселка Тея Северо-Енисейского района на период с 2013 до 2028 года</vt:lpwstr>
  </property>
  <property fmtid="{D5CDD505-2E9C-101B-9397-08002B2CF9AE}" pid="3" name="Стадия">
    <vt:lpwstr>Проектная</vt:lpwstr>
  </property>
  <property fmtid="{D5CDD505-2E9C-101B-9397-08002B2CF9AE}" pid="4" name="Номер тома">
    <vt:lpwstr>2</vt:lpwstr>
  </property>
  <property fmtid="{D5CDD505-2E9C-101B-9397-08002B2CF9AE}" pid="5" name="Наименование тома">
    <vt:lpwstr>Схема теплоснабжения. Перспективное потребление тепловой энергии</vt:lpwstr>
  </property>
  <property fmtid="{D5CDD505-2E9C-101B-9397-08002B2CF9AE}" pid="6" name="Номер раздела">
    <vt:lpwstr>1</vt:lpwstr>
  </property>
  <property fmtid="{D5CDD505-2E9C-101B-9397-08002B2CF9AE}" pid="7" name="Наименование раздела">
    <vt:lpwstr>Пояснительная записка</vt:lpwstr>
  </property>
  <property fmtid="{D5CDD505-2E9C-101B-9397-08002B2CF9AE}" pid="8" name="ГИП">
    <vt:lpwstr>1</vt:lpwstr>
  </property>
  <property fmtid="{D5CDD505-2E9C-101B-9397-08002B2CF9AE}" pid="9" name="Базовое обозначение">
    <vt:lpwstr>ЕТС-34.ПП13-43</vt:lpwstr>
  </property>
  <property fmtid="{D5CDD505-2E9C-101B-9397-08002B2CF9AE}" pid="10" name="Доп. обозначение">
    <vt:lpwstr>.П.00.00-СТП</vt:lpwstr>
  </property>
  <property fmtid="{D5CDD505-2E9C-101B-9397-08002B2CF9AE}" pid="11" name="Дата">
    <vt:lpwstr>10.13</vt:lpwstr>
  </property>
</Properties>
</file>