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D1" w:rsidRDefault="002A7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к приказу </w:t>
      </w:r>
    </w:p>
    <w:p w:rsidR="00AF64D1" w:rsidRDefault="002A7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Финансового управления</w:t>
      </w:r>
    </w:p>
    <w:p w:rsidR="00AF64D1" w:rsidRDefault="002A7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Северо-Енисейского района</w:t>
      </w:r>
    </w:p>
    <w:p w:rsidR="00AF64D1" w:rsidRDefault="002A7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29  ноября  2013 года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119-ОД</w:t>
      </w:r>
    </w:p>
    <w:p w:rsidR="009A3D2A" w:rsidRDefault="009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(в редакции приказов Финансового управления</w:t>
      </w:r>
      <w:proofErr w:type="gramEnd"/>
    </w:p>
    <w:p w:rsidR="009A3D2A" w:rsidRDefault="009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администрации Северо-Енисейского района</w:t>
      </w:r>
    </w:p>
    <w:p w:rsidR="009A3D2A" w:rsidRDefault="009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14.02.2014 № 8-ОД, от 16.05.2015 № 48-ОД</w:t>
      </w:r>
    </w:p>
    <w:p w:rsidR="003E397F" w:rsidRDefault="009A3D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30.10.2015 № 139-ОД</w:t>
      </w:r>
      <w:r w:rsidR="00A32CB8">
        <w:rPr>
          <w:rFonts w:ascii="Times New Roman" w:eastAsia="Times New Roman" w:hAnsi="Times New Roman" w:cs="Times New Roman"/>
          <w:sz w:val="24"/>
        </w:rPr>
        <w:t xml:space="preserve">, от </w:t>
      </w:r>
      <w:r w:rsidR="003758A8" w:rsidRPr="003758A8">
        <w:rPr>
          <w:rFonts w:ascii="Times New Roman" w:eastAsia="Times New Roman" w:hAnsi="Times New Roman" w:cs="Times New Roman"/>
          <w:sz w:val="24"/>
        </w:rPr>
        <w:t>28</w:t>
      </w:r>
      <w:r w:rsidR="00A32CB8" w:rsidRPr="003758A8">
        <w:rPr>
          <w:rFonts w:ascii="Times New Roman" w:eastAsia="Times New Roman" w:hAnsi="Times New Roman" w:cs="Times New Roman"/>
          <w:sz w:val="24"/>
        </w:rPr>
        <w:t>.1</w:t>
      </w:r>
      <w:r w:rsidR="00E11E80" w:rsidRPr="003758A8">
        <w:rPr>
          <w:rFonts w:ascii="Times New Roman" w:eastAsia="Times New Roman" w:hAnsi="Times New Roman" w:cs="Times New Roman"/>
          <w:sz w:val="24"/>
        </w:rPr>
        <w:t>2</w:t>
      </w:r>
      <w:r w:rsidR="00A32CB8" w:rsidRPr="003758A8">
        <w:rPr>
          <w:rFonts w:ascii="Times New Roman" w:eastAsia="Times New Roman" w:hAnsi="Times New Roman" w:cs="Times New Roman"/>
          <w:sz w:val="24"/>
        </w:rPr>
        <w:t xml:space="preserve">.2015 № </w:t>
      </w:r>
      <w:r w:rsidR="003758A8" w:rsidRPr="003758A8">
        <w:rPr>
          <w:rFonts w:ascii="Times New Roman" w:eastAsia="Times New Roman" w:hAnsi="Times New Roman" w:cs="Times New Roman"/>
          <w:sz w:val="24"/>
        </w:rPr>
        <w:t>185</w:t>
      </w:r>
      <w:r w:rsidR="00A32CB8" w:rsidRPr="003758A8">
        <w:rPr>
          <w:rFonts w:ascii="Times New Roman" w:eastAsia="Times New Roman" w:hAnsi="Times New Roman" w:cs="Times New Roman"/>
          <w:sz w:val="24"/>
        </w:rPr>
        <w:t>-ОД</w:t>
      </w:r>
      <w:r w:rsidR="00CA69B4">
        <w:rPr>
          <w:rFonts w:ascii="Times New Roman" w:eastAsia="Times New Roman" w:hAnsi="Times New Roman" w:cs="Times New Roman"/>
          <w:sz w:val="24"/>
        </w:rPr>
        <w:t xml:space="preserve">, </w:t>
      </w:r>
    </w:p>
    <w:p w:rsidR="009A3D2A" w:rsidRDefault="00CA6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26.04.2017 № 5</w:t>
      </w:r>
      <w:r w:rsidR="00E420BD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-ОД</w:t>
      </w:r>
      <w:r w:rsidR="003E397F">
        <w:rPr>
          <w:rFonts w:ascii="Times New Roman" w:eastAsia="Times New Roman" w:hAnsi="Times New Roman" w:cs="Times New Roman"/>
          <w:sz w:val="24"/>
        </w:rPr>
        <w:t>, от 01.06.2022 № 83-ОД</w:t>
      </w:r>
      <w:r w:rsidR="00C2338C">
        <w:rPr>
          <w:rFonts w:ascii="Times New Roman" w:eastAsia="Times New Roman" w:hAnsi="Times New Roman" w:cs="Times New Roman"/>
          <w:sz w:val="24"/>
        </w:rPr>
        <w:t xml:space="preserve">, </w:t>
      </w:r>
      <w:r w:rsidR="009F3FB4">
        <w:rPr>
          <w:rFonts w:ascii="Times New Roman" w:eastAsia="Times New Roman" w:hAnsi="Times New Roman" w:cs="Times New Roman"/>
          <w:sz w:val="24"/>
        </w:rPr>
        <w:t>от 28.12.2024 № 233-ОД</w:t>
      </w:r>
      <w:r w:rsidR="009A3D2A">
        <w:rPr>
          <w:rFonts w:ascii="Times New Roman" w:eastAsia="Times New Roman" w:hAnsi="Times New Roman" w:cs="Times New Roman"/>
          <w:sz w:val="24"/>
        </w:rPr>
        <w:t xml:space="preserve">) </w:t>
      </w:r>
    </w:p>
    <w:p w:rsidR="00AF64D1" w:rsidRDefault="00AF6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F64D1" w:rsidRDefault="00AF6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</w:t>
      </w:r>
    </w:p>
    <w:p w:rsidR="00AF64D1" w:rsidRDefault="002A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СОСТАВЛЕНИЯ И ВЕДЕНИЯ  СВОДНОЙ БЮДЖЕТНОЙ РОСПИСИ БЮДЖЕТА СЕВЕРО-ЕНИСЕЙСКОГО РАЙОНА </w:t>
      </w:r>
    </w:p>
    <w:p w:rsidR="00AF64D1" w:rsidRDefault="00AF6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F64D1" w:rsidRDefault="00AF6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Настоящий Порядок составления и ведения сводной бюджетной росписи бюджета Северо-Енисейского района (далее – Порядок) разработан в целях организации исполнения бюджета Северо-Енисейского района (далее – бюджета района) по расходам и источникам внутреннего финансирования дефицита бюджета района и устанавливает правила составления и ведения сводной бюджетной росписи бюджета Северо-Енисейского района (далее - сводная роспись).</w:t>
      </w:r>
    </w:p>
    <w:p w:rsidR="00AF64D1" w:rsidRDefault="00AF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I. СОСТАВ СВОДНОЙ РОСПИСИ,</w:t>
      </w:r>
    </w:p>
    <w:p w:rsidR="00AF64D1" w:rsidRDefault="002A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ЕЕ СОСТАВЛЕНИЯ И УТВЕРЖДЕНИЯ</w:t>
      </w:r>
    </w:p>
    <w:p w:rsidR="00AF64D1" w:rsidRDefault="00AF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Сводная роспись включает в себя: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Роспись расходов бюджета района, состоящую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росписи расходов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бюджета Северо-Енисейского района на текущий финансовый год и плановый период в разрезе главных распорядителей бюджетных средств по форме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приложению 1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Порядку;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росписи расходов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бюджета Северо-Енисейского района на текущий финансовый год и плановый период с распределением в разрезе кодов главных распорядителей бюджетных средств, разделов, подразделов, целевых статей (муниципальным программам и непрограммным направлениям), видов расходов (подгрупп и элементов) по форме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приложению 2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Порядку;</w:t>
      </w:r>
    </w:p>
    <w:p w:rsidR="00A32CB8" w:rsidRPr="00D228E0" w:rsidRDefault="00A32CB8" w:rsidP="00A32C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 в редакции приказа Финансового управления администрации Северо-Енисейского района от </w:t>
      </w:r>
      <w:r w:rsidR="003758A8" w:rsidRPr="003758A8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E120B9"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3758A8">
        <w:rPr>
          <w:rFonts w:ascii="Times New Roman" w:eastAsia="Times New Roman" w:hAnsi="Times New Roman" w:cs="Times New Roman"/>
          <w:i/>
          <w:sz w:val="20"/>
          <w:szCs w:val="20"/>
        </w:rPr>
        <w:t>.1</w:t>
      </w:r>
      <w:r w:rsidR="00E11E80" w:rsidRPr="003758A8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3758A8">
        <w:rPr>
          <w:rFonts w:ascii="Times New Roman" w:eastAsia="Times New Roman" w:hAnsi="Times New Roman" w:cs="Times New Roman"/>
          <w:i/>
          <w:sz w:val="20"/>
          <w:szCs w:val="20"/>
        </w:rPr>
        <w:t xml:space="preserve">.2015 № </w:t>
      </w:r>
      <w:r w:rsidR="003758A8" w:rsidRPr="003758A8">
        <w:rPr>
          <w:rFonts w:ascii="Times New Roman" w:eastAsia="Times New Roman" w:hAnsi="Times New Roman" w:cs="Times New Roman"/>
          <w:i/>
          <w:sz w:val="20"/>
          <w:szCs w:val="20"/>
        </w:rPr>
        <w:t>185</w:t>
      </w:r>
      <w:r w:rsidRPr="003758A8">
        <w:rPr>
          <w:rFonts w:ascii="Times New Roman" w:eastAsia="Times New Roman" w:hAnsi="Times New Roman" w:cs="Times New Roman"/>
          <w:i/>
          <w:sz w:val="20"/>
          <w:szCs w:val="20"/>
        </w:rPr>
        <w:t>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Роспись источников внутреннего финансирования дефицита бюджета района, состоящую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росписи источников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внутреннего финансирования дефицита бюджета Северо-Енисейского района в разрезе </w:t>
      </w:r>
      <w:proofErr w:type="gramStart"/>
      <w:r>
        <w:rPr>
          <w:rFonts w:ascii="Times New Roman" w:eastAsia="Times New Roman" w:hAnsi="Times New Roman" w:cs="Times New Roman"/>
          <w:sz w:val="28"/>
        </w:rPr>
        <w:t>кодов классификации источников внутреннего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района, на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текущий финансовый год и плановый период по форме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приложению 3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Порядку.</w:t>
      </w:r>
    </w:p>
    <w:p w:rsidR="00E120B9" w:rsidRPr="00D228E0" w:rsidRDefault="00E120B9" w:rsidP="00E120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 в редакции приказа Финансового управления администрации Северо-Енисейского района от </w:t>
      </w:r>
      <w:r w:rsidRPr="003758A8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8</w:t>
      </w:r>
      <w:r w:rsidRPr="003758A8">
        <w:rPr>
          <w:rFonts w:ascii="Times New Roman" w:eastAsia="Times New Roman" w:hAnsi="Times New Roman" w:cs="Times New Roman"/>
          <w:i/>
          <w:sz w:val="20"/>
          <w:szCs w:val="20"/>
        </w:rPr>
        <w:t>.12.2015 № 185-ОД)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Составление и ведение сводной росписи осуществляется Финансовым управлением администрации Северо-Енисейского района (далее - Финансовое управление) с использованием программного продукта «Комплексная система автоматизации исполнения бюджета и управления бюджетным процессом - Автоматизированный Центр Контроля исполнения бюджета» (далее АЦК – Финансы):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 главные распорядители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едоставляют на очередной финансовый год и плановый период в Финансовое управление плановые цифры ассигнований в разрезе кодов бюджетной классификации расходов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приложению 4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 и вносят их в программный продукт АЦК – Финансы до статуса «На утверждение ГРБС»</w:t>
      </w:r>
    </w:p>
    <w:p w:rsidR="00D228E0" w:rsidRPr="00D228E0" w:rsidRDefault="00D228E0" w:rsidP="00D22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приказа Финансового управления администрации Северо-Енисейско</w:t>
      </w:r>
      <w:r w:rsidR="00E11E80">
        <w:rPr>
          <w:rFonts w:ascii="Times New Roman" w:eastAsia="Times New Roman" w:hAnsi="Times New Roman" w:cs="Times New Roman"/>
          <w:i/>
          <w:sz w:val="20"/>
          <w:szCs w:val="20"/>
        </w:rPr>
        <w:t xml:space="preserve">го района от 16.05.2014 № 48-ОД, </w:t>
      </w:r>
      <w:r w:rsidR="00E11E80" w:rsidRPr="00E120B9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E120B9" w:rsidRPr="00E120B9">
        <w:rPr>
          <w:rFonts w:ascii="Times New Roman" w:eastAsia="Times New Roman" w:hAnsi="Times New Roman" w:cs="Times New Roman"/>
          <w:i/>
          <w:sz w:val="20"/>
          <w:szCs w:val="20"/>
        </w:rPr>
        <w:t>28</w:t>
      </w:r>
      <w:r w:rsidR="00E11E80" w:rsidRPr="00E120B9">
        <w:rPr>
          <w:rFonts w:ascii="Times New Roman" w:eastAsia="Times New Roman" w:hAnsi="Times New Roman" w:cs="Times New Roman"/>
          <w:i/>
          <w:sz w:val="20"/>
          <w:szCs w:val="20"/>
        </w:rPr>
        <w:t xml:space="preserve">.12.2015 № </w:t>
      </w:r>
      <w:r w:rsidR="00E120B9" w:rsidRPr="00E120B9">
        <w:rPr>
          <w:rFonts w:ascii="Times New Roman" w:eastAsia="Times New Roman" w:hAnsi="Times New Roman" w:cs="Times New Roman"/>
          <w:i/>
          <w:sz w:val="20"/>
          <w:szCs w:val="20"/>
        </w:rPr>
        <w:t>185-</w:t>
      </w:r>
      <w:r w:rsidR="004254F5" w:rsidRPr="00E120B9">
        <w:rPr>
          <w:rFonts w:ascii="Times New Roman" w:eastAsia="Times New Roman" w:hAnsi="Times New Roman" w:cs="Times New Roman"/>
          <w:i/>
          <w:sz w:val="20"/>
          <w:szCs w:val="20"/>
        </w:rPr>
        <w:t>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 главные администраторы </w:t>
      </w:r>
      <w:hyperlink r:id="rId8">
        <w:r w:rsidRPr="00D7415E">
          <w:rPr>
            <w:rFonts w:ascii="Times New Roman" w:eastAsia="Times New Roman" w:hAnsi="Times New Roman" w:cs="Times New Roman"/>
            <w:sz w:val="28"/>
          </w:rPr>
          <w:t>источников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внутреннего финансирования дефицита бюджета Северо-Енисейского района предоставляют на очередной финансовый год и плановый период в Финансовое управление плановые цифры в разрезе кодов видов источников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приложению 5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Порядку;</w:t>
      </w:r>
    </w:p>
    <w:p w:rsidR="00D228E0" w:rsidRPr="00D228E0" w:rsidRDefault="00D228E0" w:rsidP="00D22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приказа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 Финансовое управление формирует в АЦК - Финансы электронные документы по формам согласно </w:t>
      </w:r>
      <w:r>
        <w:rPr>
          <w:rFonts w:ascii="Times New Roman" w:eastAsia="Times New Roman" w:hAnsi="Times New Roman" w:cs="Times New Roman"/>
          <w:color w:val="FF0000"/>
          <w:sz w:val="28"/>
        </w:rPr>
        <w:t>приложениям 1, 2, 3, 5, 6, 7, 10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Утверждение сводной росписи и внесение изменений в нее ос</w:t>
      </w:r>
      <w:r w:rsidR="009A3D2A">
        <w:rPr>
          <w:rFonts w:ascii="Times New Roman" w:eastAsia="Times New Roman" w:hAnsi="Times New Roman" w:cs="Times New Roman"/>
          <w:sz w:val="28"/>
        </w:rPr>
        <w:t xml:space="preserve">уществляется </w:t>
      </w:r>
      <w:r>
        <w:rPr>
          <w:rFonts w:ascii="Times New Roman" w:eastAsia="Times New Roman" w:hAnsi="Times New Roman" w:cs="Times New Roman"/>
          <w:sz w:val="28"/>
        </w:rPr>
        <w:t xml:space="preserve">руководителем Финансового управления администрации Северо-Енисейского района в срок не менее чем за пять рабочих дней до начала текущего финансового года,  за исключением случаев, предусмотренных Бюджетным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Федерации.</w:t>
      </w:r>
    </w:p>
    <w:p w:rsidR="009A3D2A" w:rsidRPr="00F30C7A" w:rsidRDefault="009A3D2A" w:rsidP="002300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(пункт в редакции приказа Финансового управления администрации Северо-Енисейского района от 30.10.2015 № 139-ОД</w:t>
      </w:r>
      <w:r w:rsidR="003E397F">
        <w:rPr>
          <w:rFonts w:ascii="Times New Roman" w:eastAsia="Times New Roman" w:hAnsi="Times New Roman" w:cs="Times New Roman"/>
          <w:i/>
          <w:sz w:val="20"/>
          <w:szCs w:val="20"/>
        </w:rPr>
        <w:t>, от 01.06.2022 № 83-ОД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Утвержденные показатели сводной росписи должны соответствовать решению о бюджете Северо-Енисейского района на (очередной) текущий год и плановый период.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Показатели сводной росписи формируются на бумажном носителе в рублях (с двумя десятичными знаками после запятой).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D228E0" w:rsidRPr="00D228E0" w:rsidRDefault="00D228E0" w:rsidP="00D22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(пункт в редакции приказа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Показатели сводной росписи одновременно являются показателями лимитов бюджетных обязатель</w:t>
      </w:r>
      <w:proofErr w:type="gramStart"/>
      <w:r>
        <w:rPr>
          <w:rFonts w:ascii="Times New Roman" w:eastAsia="Times New Roman" w:hAnsi="Times New Roman" w:cs="Times New Roman"/>
          <w:sz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я главных распорядителей бюджетных средств. </w:t>
      </w:r>
    </w:p>
    <w:p w:rsidR="00D228E0" w:rsidRPr="00D228E0" w:rsidRDefault="00D228E0" w:rsidP="00D22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(пункт в редакции приказа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В течение пяти рабочих дней после утверждения сводной росписи Финансовое управление: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6.1. направляет главным распорядителям бюджетных средств выписки из росписи расходов бюджета Северо-Енисейского района на текущий финансовый год и плановый период по форме </w:t>
      </w:r>
      <w:r>
        <w:rPr>
          <w:rFonts w:ascii="Times New Roman" w:eastAsia="Times New Roman" w:hAnsi="Times New Roman" w:cs="Times New Roman"/>
          <w:color w:val="FF00FF"/>
          <w:sz w:val="28"/>
        </w:rPr>
        <w:t>согласно приложению 6</w:t>
      </w:r>
      <w:r>
        <w:rPr>
          <w:rFonts w:ascii="Times New Roman" w:eastAsia="Times New Roman" w:hAnsi="Times New Roman" w:cs="Times New Roman"/>
          <w:sz w:val="28"/>
        </w:rPr>
        <w:t xml:space="preserve"> к Порядку;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6.2. доводит до главных администраторов источников финансирования дефицита бюджета Северо-Енисейского района (далее – главные администраторы источников) выписку из росписи </w:t>
      </w:r>
      <w:proofErr w:type="gramStart"/>
      <w:r>
        <w:rPr>
          <w:rFonts w:ascii="Times New Roman" w:eastAsia="Times New Roman" w:hAnsi="Times New Roman" w:cs="Times New Roman"/>
          <w:sz w:val="28"/>
        </w:rPr>
        <w:t>источников внутреннего финансирования дефицита бюджета района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текущий финансовый год и плановый период – 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приложению 7</w:t>
      </w:r>
      <w:r>
        <w:rPr>
          <w:rFonts w:ascii="Times New Roman" w:eastAsia="Times New Roman" w:hAnsi="Times New Roman" w:cs="Times New Roman"/>
          <w:sz w:val="28"/>
        </w:rPr>
        <w:t xml:space="preserve"> к Порядку. </w:t>
      </w:r>
    </w:p>
    <w:p w:rsidR="00AF64D1" w:rsidRDefault="00AF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ВЕДЕНИЕ СВОДНОЙ РОСПИСИ</w:t>
      </w:r>
    </w:p>
    <w:p w:rsidR="00AF64D1" w:rsidRDefault="00AF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Ведение сводной росписи осуществляет Финансовое управление посредством внесения изменений в показатели сводной росписи.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Внесение изменений в сводную роспись осуществляется по предложениям главных распорядителей бюджетных средств (главных администраторов источников) и утверждаются руководителем Финансового управления администрации Северо-Енисейского района.</w:t>
      </w:r>
    </w:p>
    <w:p w:rsidR="00F30C7A" w:rsidRPr="00F30C7A" w:rsidRDefault="00F30C7A" w:rsidP="00F30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(пункт в редакции приказа Финансового управления администрации Северо-Енисейского района от 30.10.2015 № 139-ОД</w:t>
      </w:r>
      <w:r w:rsidR="003E397F">
        <w:rPr>
          <w:rFonts w:ascii="Times New Roman" w:eastAsia="Times New Roman" w:hAnsi="Times New Roman" w:cs="Times New Roman"/>
          <w:i/>
          <w:sz w:val="20"/>
          <w:szCs w:val="20"/>
        </w:rPr>
        <w:t>, от 01.06.2022 № 83-ОД)</w:t>
      </w:r>
    </w:p>
    <w:p w:rsidR="00D228E0" w:rsidRDefault="002A74B4" w:rsidP="00D22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Внесение изменений в сводную роспись осуществляется в соответствии с основаниями, установленными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статьей 217</w:t>
        </w:r>
      </w:hyperlink>
      <w:r>
        <w:rPr>
          <w:rFonts w:ascii="Times New Roman" w:eastAsia="Times New Roman" w:hAnsi="Times New Roman" w:cs="Times New Roman"/>
          <w:sz w:val="28"/>
        </w:rPr>
        <w:t xml:space="preserve"> Бюджетного кодекса Российской Федерации и решением  о бюджете</w:t>
      </w:r>
      <w:r w:rsidR="00B13B5D">
        <w:rPr>
          <w:rFonts w:ascii="Times New Roman" w:eastAsia="Times New Roman" w:hAnsi="Times New Roman" w:cs="Times New Roman"/>
          <w:sz w:val="28"/>
        </w:rPr>
        <w:t>.</w:t>
      </w:r>
    </w:p>
    <w:p w:rsidR="00B13B5D" w:rsidRPr="00F30C7A" w:rsidRDefault="00B13B5D" w:rsidP="00B13B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абзац первый пункта 2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 в редакции приказа Финансового управления администраци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и Северо-Енисейского района от 28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2.2024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233-ОД)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Внесение изменений  осуществляется в следующем порядке: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2.1.1. Главные распорядители бюджетных средств (главные администраторы источников) направляют в Финансовое управление:</w:t>
      </w:r>
    </w:p>
    <w:p w:rsidR="00E15EFE" w:rsidRPr="00E15EFE" w:rsidRDefault="00E15EFE" w:rsidP="00E15E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(пункт в редакции приказа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обращение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 расчетов (по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</w:t>
      </w:r>
      <w:r w:rsidR="009A3D2A">
        <w:rPr>
          <w:rFonts w:ascii="Times New Roman" w:eastAsia="Times New Roman" w:hAnsi="Times New Roman" w:cs="Times New Roman"/>
          <w:color w:val="FF00FF"/>
          <w:sz w:val="28"/>
        </w:rPr>
        <w:t>ям</w:t>
      </w:r>
      <w:r>
        <w:rPr>
          <w:rFonts w:ascii="Times New Roman" w:eastAsia="Times New Roman" w:hAnsi="Times New Roman" w:cs="Times New Roman"/>
          <w:color w:val="FF00FF"/>
          <w:sz w:val="28"/>
        </w:rPr>
        <w:t xml:space="preserve"> 9</w:t>
      </w:r>
      <w:r w:rsidR="009A3D2A">
        <w:rPr>
          <w:rFonts w:ascii="Times New Roman" w:eastAsia="Times New Roman" w:hAnsi="Times New Roman" w:cs="Times New Roman"/>
          <w:color w:val="FF00FF"/>
          <w:sz w:val="28"/>
        </w:rPr>
        <w:t>, 12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Порядку) </w:t>
      </w:r>
    </w:p>
    <w:p w:rsidR="00F30C7A" w:rsidRPr="00F30C7A" w:rsidRDefault="00F30C7A" w:rsidP="00F30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приказа Финансового управления администрации Северо-Енисейского района от 30.10.2015 № 139-ОД)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бюджетную заявку на изменение показателей сводной бюджетной росписи 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</w:t>
      </w:r>
      <w:r w:rsidR="009A3D2A">
        <w:rPr>
          <w:rFonts w:ascii="Times New Roman" w:eastAsia="Times New Roman" w:hAnsi="Times New Roman" w:cs="Times New Roman"/>
          <w:color w:val="FF00FF"/>
          <w:sz w:val="28"/>
        </w:rPr>
        <w:t>ям</w:t>
      </w:r>
      <w:r>
        <w:rPr>
          <w:rFonts w:ascii="Times New Roman" w:eastAsia="Times New Roman" w:hAnsi="Times New Roman" w:cs="Times New Roman"/>
          <w:color w:val="FF00FF"/>
          <w:sz w:val="28"/>
        </w:rPr>
        <w:t xml:space="preserve"> 8</w:t>
      </w:r>
      <w:r w:rsidR="009A3D2A">
        <w:rPr>
          <w:rFonts w:ascii="Times New Roman" w:eastAsia="Times New Roman" w:hAnsi="Times New Roman" w:cs="Times New Roman"/>
          <w:color w:val="FF00FF"/>
          <w:sz w:val="28"/>
        </w:rPr>
        <w:t>, 13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Порядку;</w:t>
      </w:r>
    </w:p>
    <w:p w:rsidR="00F30C7A" w:rsidRPr="00F30C7A" w:rsidRDefault="00F30C7A" w:rsidP="00F30C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приказа Финансового управления администрации Северо-Енисейского района от 30.10.2015 № 139-ОД)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иные документы, подтверждающие необходимость внесения изменений в сводную роспись;</w:t>
      </w:r>
    </w:p>
    <w:p w:rsidR="00D228E0" w:rsidRPr="00D228E0" w:rsidRDefault="00D228E0" w:rsidP="00D228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(подпункт 4) исключен приказом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уменьшения бюджетных ассигнований (лимитов бюджетных обязательств) главные распорядители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инимают </w:t>
      </w:r>
      <w:r>
        <w:rPr>
          <w:rFonts w:ascii="Times New Roman" w:eastAsia="Times New Roman" w:hAnsi="Times New Roman" w:cs="Times New Roman"/>
          <w:sz w:val="28"/>
        </w:rPr>
        <w:lastRenderedPageBreak/>
        <w:t>письменное обязательство о недопущении образования кредиторской задолженности по уменьшаемым расходам.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внесении изменений в сводную роспись на суммы средств, выделяемых главным распорядителям бюджетных средств за счет средств резервного фонда администрации Северо-Енисейского района, прилагается копия распоряжения о выделении указанных средств, принятого в установленном порядке.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2.1.2. </w:t>
      </w:r>
      <w:proofErr w:type="gramStart"/>
      <w:r>
        <w:rPr>
          <w:rFonts w:ascii="Times New Roman" w:eastAsia="Times New Roman" w:hAnsi="Times New Roman" w:cs="Times New Roman"/>
          <w:sz w:val="28"/>
        </w:rPr>
        <w:t>Финансовое управление в течение пяти рабочих дней со дня получения от главного распорядителя бюджетных средств (главного администратора источников) обращения и иных оформленных в установленном порядке документов на внесение изменений в сводную роспись осуществляет проверку вносимых изменений на соответствие бюджетному законодательству Российскому Федерации, показателям сводной росписи и принимает решение об их утверждении либо отклонении.</w:t>
      </w:r>
      <w:proofErr w:type="gramEnd"/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2.1.3. В случае отклонения предлагаемых изменений сводной росписи Финансовое управление  возвращает главному распорядителю бюджетных средств (главному администратору источников) пакет документов с указанием причины их отклонения.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2.1.4. </w:t>
      </w:r>
      <w:r w:rsidR="005060E8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уководитель Финансового управления администрации Северо-Енисейского района подписывает </w:t>
      </w:r>
      <w:r w:rsidR="00CA69B4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ведомлени</w:t>
      </w:r>
      <w:r w:rsidR="00CA69B4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об изменении бюджетных </w:t>
      </w:r>
      <w:r w:rsidR="00CA69B4">
        <w:rPr>
          <w:rFonts w:ascii="Times New Roman" w:eastAsia="Times New Roman" w:hAnsi="Times New Roman" w:cs="Times New Roman"/>
          <w:sz w:val="28"/>
        </w:rPr>
        <w:t xml:space="preserve">ассигнований </w:t>
      </w:r>
      <w:r>
        <w:rPr>
          <w:rFonts w:ascii="Times New Roman" w:eastAsia="Times New Roman" w:hAnsi="Times New Roman" w:cs="Times New Roman"/>
          <w:sz w:val="28"/>
        </w:rPr>
        <w:t>(</w:t>
      </w:r>
      <w:r w:rsidR="00CA69B4">
        <w:rPr>
          <w:rFonts w:ascii="Times New Roman" w:eastAsia="Times New Roman" w:hAnsi="Times New Roman" w:cs="Times New Roman"/>
          <w:sz w:val="28"/>
        </w:rPr>
        <w:t xml:space="preserve">лимитов </w:t>
      </w:r>
      <w:r>
        <w:rPr>
          <w:rFonts w:ascii="Times New Roman" w:eastAsia="Times New Roman" w:hAnsi="Times New Roman" w:cs="Times New Roman"/>
          <w:sz w:val="28"/>
        </w:rPr>
        <w:t xml:space="preserve">бюджетных </w:t>
      </w:r>
      <w:r w:rsidR="00CA69B4">
        <w:rPr>
          <w:rFonts w:ascii="Times New Roman" w:eastAsia="Times New Roman" w:hAnsi="Times New Roman" w:cs="Times New Roman"/>
          <w:sz w:val="28"/>
        </w:rPr>
        <w:t>обязательств</w:t>
      </w:r>
      <w:r>
        <w:rPr>
          <w:rFonts w:ascii="Times New Roman" w:eastAsia="Times New Roman" w:hAnsi="Times New Roman" w:cs="Times New Roman"/>
          <w:sz w:val="28"/>
        </w:rPr>
        <w:t xml:space="preserve">) 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приложению 10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 и уведомления об изменении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росписи источников внутреннего финансирования дефицита 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Северо-Енисейского по форме согласно </w:t>
      </w:r>
      <w:r>
        <w:rPr>
          <w:rFonts w:ascii="Times New Roman" w:eastAsia="Times New Roman" w:hAnsi="Times New Roman" w:cs="Times New Roman"/>
          <w:color w:val="9B00D3"/>
          <w:sz w:val="28"/>
        </w:rPr>
        <w:t xml:space="preserve">приложению 11 </w:t>
      </w:r>
      <w:r>
        <w:rPr>
          <w:rFonts w:ascii="Times New Roman" w:eastAsia="Times New Roman" w:hAnsi="Times New Roman" w:cs="Times New Roman"/>
          <w:sz w:val="28"/>
        </w:rPr>
        <w:t xml:space="preserve">к настоящему Порядку. </w:t>
      </w:r>
    </w:p>
    <w:p w:rsidR="00D96E59" w:rsidRDefault="00D96E59" w:rsidP="00D96E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</w:t>
      </w:r>
      <w:r w:rsidR="00F30C7A">
        <w:rPr>
          <w:rFonts w:ascii="Times New Roman" w:eastAsia="Times New Roman" w:hAnsi="Times New Roman" w:cs="Times New Roman"/>
          <w:i/>
          <w:sz w:val="20"/>
          <w:szCs w:val="20"/>
        </w:rPr>
        <w:t>ов</w:t>
      </w:r>
      <w:r w:rsidRPr="00D228E0">
        <w:rPr>
          <w:rFonts w:ascii="Times New Roman" w:eastAsia="Times New Roman" w:hAnsi="Times New Roman" w:cs="Times New Roman"/>
          <w:i/>
          <w:sz w:val="20"/>
          <w:szCs w:val="20"/>
        </w:rPr>
        <w:t xml:space="preserve"> Финансового управления администрации Северо-Енисейского района от 16.05.2014 № 48-ОД</w:t>
      </w:r>
      <w:r w:rsidR="00F30C7A">
        <w:rPr>
          <w:rFonts w:ascii="Times New Roman" w:eastAsia="Times New Roman" w:hAnsi="Times New Roman" w:cs="Times New Roman"/>
          <w:i/>
          <w:sz w:val="20"/>
          <w:szCs w:val="20"/>
        </w:rPr>
        <w:t>, от 30.10.2015 № 139-ОД</w:t>
      </w:r>
      <w:r w:rsidR="00656208">
        <w:rPr>
          <w:rFonts w:ascii="Times New Roman" w:eastAsia="Times New Roman" w:hAnsi="Times New Roman" w:cs="Times New Roman"/>
          <w:i/>
          <w:sz w:val="20"/>
          <w:szCs w:val="20"/>
        </w:rPr>
        <w:t>, от 26.04.2017 № 5</w:t>
      </w:r>
      <w:r w:rsidR="00E420BD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656208">
        <w:rPr>
          <w:rFonts w:ascii="Times New Roman" w:eastAsia="Times New Roman" w:hAnsi="Times New Roman" w:cs="Times New Roman"/>
          <w:i/>
          <w:sz w:val="20"/>
          <w:szCs w:val="20"/>
        </w:rPr>
        <w:t>-ОД</w:t>
      </w:r>
      <w:r w:rsidR="007C6A3E">
        <w:rPr>
          <w:rFonts w:ascii="Times New Roman" w:eastAsia="Times New Roman" w:hAnsi="Times New Roman" w:cs="Times New Roman"/>
          <w:i/>
          <w:sz w:val="20"/>
          <w:szCs w:val="20"/>
        </w:rPr>
        <w:t>, от 01.06.2022 № 83-ОД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В случае принятия решения о внесении изменений в решение о бюджете руководитель Финансового управления администрации Северо-Енисейского района утверждает соответствующие изменения сводной росписи в течение пяти рабочих дней после вступления решения в силу.</w:t>
      </w:r>
    </w:p>
    <w:p w:rsidR="001C11C8" w:rsidRPr="00F30C7A" w:rsidRDefault="001C11C8" w:rsidP="001C11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пункт в редакции приказа Финансового управления администрации Северо-Енисейского района от 30.10.2015 № 139-ОД</w:t>
      </w:r>
      <w:r w:rsidR="004B7934">
        <w:rPr>
          <w:rFonts w:ascii="Times New Roman" w:eastAsia="Times New Roman" w:hAnsi="Times New Roman" w:cs="Times New Roman"/>
          <w:i/>
          <w:sz w:val="20"/>
          <w:szCs w:val="20"/>
        </w:rPr>
        <w:t>, от 01.06.2022 № 83-ОД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решению с учетом изменений, внесенных в установленном порядке в сводную бюджетную роспись за период, необходимый для вступления в силу указанного решения.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пяти рабочих дней после утверждения соответствующих изменений сводной росписи Финансовое управление: 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направляет главным распорядителям бюджетных средств </w:t>
      </w:r>
      <w:r w:rsidR="00CA69B4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ведомлени</w:t>
      </w:r>
      <w:r w:rsidR="00CA69B4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об изменении бюджетных</w:t>
      </w:r>
      <w:r w:rsidR="00CA69B4">
        <w:rPr>
          <w:rFonts w:ascii="Times New Roman" w:eastAsia="Times New Roman" w:hAnsi="Times New Roman" w:cs="Times New Roman"/>
          <w:sz w:val="28"/>
        </w:rPr>
        <w:t xml:space="preserve"> ассигнований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 w:rsidR="00CA69B4">
        <w:rPr>
          <w:rFonts w:ascii="Times New Roman" w:eastAsia="Times New Roman" w:hAnsi="Times New Roman" w:cs="Times New Roman"/>
          <w:sz w:val="28"/>
        </w:rPr>
        <w:t xml:space="preserve">лимитов </w:t>
      </w:r>
      <w:r>
        <w:rPr>
          <w:rFonts w:ascii="Times New Roman" w:eastAsia="Times New Roman" w:hAnsi="Times New Roman" w:cs="Times New Roman"/>
          <w:sz w:val="28"/>
        </w:rPr>
        <w:t xml:space="preserve">бюджетных </w:t>
      </w:r>
      <w:r w:rsidR="00CA69B4">
        <w:rPr>
          <w:rFonts w:ascii="Times New Roman" w:eastAsia="Times New Roman" w:hAnsi="Times New Roman" w:cs="Times New Roman"/>
          <w:sz w:val="28"/>
        </w:rPr>
        <w:t>обязательств</w:t>
      </w:r>
      <w:r>
        <w:rPr>
          <w:rFonts w:ascii="Times New Roman" w:eastAsia="Times New Roman" w:hAnsi="Times New Roman" w:cs="Times New Roman"/>
          <w:sz w:val="28"/>
        </w:rPr>
        <w:t xml:space="preserve">) 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приложению 10</w:t>
      </w:r>
      <w:r>
        <w:rPr>
          <w:rFonts w:ascii="Times New Roman" w:eastAsia="Times New Roman" w:hAnsi="Times New Roman" w:cs="Times New Roman"/>
          <w:sz w:val="28"/>
        </w:rPr>
        <w:t xml:space="preserve"> к настоящему Порядку.</w:t>
      </w:r>
    </w:p>
    <w:p w:rsidR="00656208" w:rsidRPr="00F30C7A" w:rsidRDefault="00656208" w:rsidP="00656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под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пункт в редакции приказа Финансового управления администрации Северо-Енисейского района 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26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.201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E420BD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направляет главным администраторам источников уведомления об изменении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росписи источников внутреннего финансирования дефицита </w:t>
      </w:r>
      <w:r>
        <w:rPr>
          <w:rFonts w:ascii="Times New Roman" w:eastAsia="Times New Roman" w:hAnsi="Times New Roman" w:cs="Times New Roman"/>
          <w:sz w:val="28"/>
        </w:rPr>
        <w:lastRenderedPageBreak/>
        <w:t>бюджета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Северо-Енисейского по форме согласно </w:t>
      </w:r>
      <w:r>
        <w:rPr>
          <w:rFonts w:ascii="Times New Roman" w:eastAsia="Times New Roman" w:hAnsi="Times New Roman" w:cs="Times New Roman"/>
          <w:color w:val="9B00D3"/>
          <w:sz w:val="28"/>
        </w:rPr>
        <w:t xml:space="preserve">приложению 11 </w:t>
      </w:r>
      <w:r>
        <w:rPr>
          <w:rFonts w:ascii="Times New Roman" w:eastAsia="Times New Roman" w:hAnsi="Times New Roman" w:cs="Times New Roman"/>
          <w:sz w:val="28"/>
        </w:rPr>
        <w:t>к настоящему Порядку</w:t>
      </w:r>
    </w:p>
    <w:p w:rsidR="00D96E59" w:rsidRPr="00D96E59" w:rsidRDefault="00D96E59" w:rsidP="00D96E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96E59">
        <w:rPr>
          <w:rFonts w:ascii="Times New Roman" w:eastAsia="Times New Roman" w:hAnsi="Times New Roman" w:cs="Times New Roman"/>
          <w:i/>
          <w:sz w:val="20"/>
          <w:szCs w:val="20"/>
        </w:rPr>
        <w:t>(подпункт 2) введен приказом Финансового управления администрации Северо-Енисейского района от 16.05.2014 № 48-ОД)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В случае внесения изменений в сводную роспись до начала текущего финансового года Финансовое управление в течение пяти рабочих дней после утверждения сводной  росписи: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направляет главным распорядителям  бюджетных средств выписки из росписи расходов бюджета Северо-Енисейского района на очередной финансовый год и плановый период по форме согласно</w:t>
      </w:r>
      <w:r>
        <w:rPr>
          <w:rFonts w:ascii="Times New Roman" w:eastAsia="Times New Roman" w:hAnsi="Times New Roman" w:cs="Times New Roman"/>
          <w:color w:val="FF00FF"/>
          <w:sz w:val="28"/>
        </w:rPr>
        <w:t xml:space="preserve"> приложению 6</w:t>
      </w:r>
      <w:r>
        <w:rPr>
          <w:rFonts w:ascii="Times New Roman" w:eastAsia="Times New Roman" w:hAnsi="Times New Roman" w:cs="Times New Roman"/>
          <w:sz w:val="28"/>
        </w:rPr>
        <w:t xml:space="preserve"> к Порядку;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доводит до главных администраторов источников выписку из росписи по источникам внутреннего финансирования дефицита бюджета Северо-Енисейского района на очередной финансовый год и плановый период – по форме согласно </w:t>
      </w:r>
      <w:r>
        <w:rPr>
          <w:rFonts w:ascii="Times New Roman" w:eastAsia="Times New Roman" w:hAnsi="Times New Roman" w:cs="Times New Roman"/>
          <w:color w:val="FF00FF"/>
          <w:sz w:val="28"/>
        </w:rPr>
        <w:t>приложению 7</w:t>
      </w:r>
      <w:r>
        <w:rPr>
          <w:rFonts w:ascii="Times New Roman" w:eastAsia="Times New Roman" w:hAnsi="Times New Roman" w:cs="Times New Roman"/>
          <w:sz w:val="28"/>
        </w:rPr>
        <w:t xml:space="preserve"> к Порядку</w:t>
      </w:r>
    </w:p>
    <w:p w:rsidR="00AF64D1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Внесение изменений в сводную роспись осуществляется до 30 декабря текущего финансового года.</w:t>
      </w:r>
    </w:p>
    <w:p w:rsidR="00B13B5D" w:rsidRDefault="002A7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Главные распорядители бюджетных средств (главные администраторы источников) представляют в Финансовое управление предложения об изменении сводной росписи до 29 декабря текущего финансового года.</w:t>
      </w:r>
    </w:p>
    <w:p w:rsidR="00AF64D1" w:rsidRDefault="00B13B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(пункт в редакции приказа Финансового управления администрации Северо-Енисейского района 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28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.1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2.2024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233</w:t>
      </w:r>
      <w:r w:rsidRPr="00F30C7A">
        <w:rPr>
          <w:rFonts w:ascii="Times New Roman" w:eastAsia="Times New Roman" w:hAnsi="Times New Roman" w:cs="Times New Roman"/>
          <w:i/>
          <w:sz w:val="20"/>
          <w:szCs w:val="20"/>
        </w:rPr>
        <w:t>-ОД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AF64D1" w:rsidRDefault="00AF64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sectPr w:rsidR="00AF64D1" w:rsidSect="009C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64D1"/>
    <w:rsid w:val="00057D51"/>
    <w:rsid w:val="001C11C8"/>
    <w:rsid w:val="00230053"/>
    <w:rsid w:val="002A74B4"/>
    <w:rsid w:val="003758A8"/>
    <w:rsid w:val="003E397F"/>
    <w:rsid w:val="003E6C0E"/>
    <w:rsid w:val="004254F5"/>
    <w:rsid w:val="004B7934"/>
    <w:rsid w:val="005060E8"/>
    <w:rsid w:val="00596A19"/>
    <w:rsid w:val="005D0219"/>
    <w:rsid w:val="00656208"/>
    <w:rsid w:val="00735D90"/>
    <w:rsid w:val="007B2CE5"/>
    <w:rsid w:val="007C6A3E"/>
    <w:rsid w:val="008018DC"/>
    <w:rsid w:val="00924296"/>
    <w:rsid w:val="00975538"/>
    <w:rsid w:val="009A3D2A"/>
    <w:rsid w:val="009C145A"/>
    <w:rsid w:val="009F3FB4"/>
    <w:rsid w:val="00A32CB8"/>
    <w:rsid w:val="00AF64D1"/>
    <w:rsid w:val="00B13B5D"/>
    <w:rsid w:val="00C2338C"/>
    <w:rsid w:val="00CA69B4"/>
    <w:rsid w:val="00D228E0"/>
    <w:rsid w:val="00D354CF"/>
    <w:rsid w:val="00D7415E"/>
    <w:rsid w:val="00D84BE1"/>
    <w:rsid w:val="00D96E59"/>
    <w:rsid w:val="00E11E80"/>
    <w:rsid w:val="00E120B9"/>
    <w:rsid w:val="00E15EFE"/>
    <w:rsid w:val="00E420BD"/>
    <w:rsid w:val="00F3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0808;fld=134;dst=10009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0808;fld=134;dst=10009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23;n=60808;fld=134;dst=10008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RLAW123;n=60808;fld=134;dst=100076" TargetMode="External"/><Relationship Id="rId10" Type="http://schemas.openxmlformats.org/officeDocument/2006/relationships/hyperlink" Target="consultantplus://offline/main?base=LAW;n=112715;fld=134;dst=25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1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2015-11-26T05:47:00Z</cp:lastPrinted>
  <dcterms:created xsi:type="dcterms:W3CDTF">2014-10-16T03:29:00Z</dcterms:created>
  <dcterms:modified xsi:type="dcterms:W3CDTF">2025-01-09T03:53:00Z</dcterms:modified>
</cp:coreProperties>
</file>