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0967" w:rsidRDefault="00BF360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План подготовки к отопительному периоду 20</w:t>
      </w:r>
      <w:r w:rsidR="006517B1">
        <w:rPr>
          <w:rFonts w:ascii="Times New Roman" w:hAnsi="Times New Roman" w:cs="Times New Roman"/>
          <w:b/>
          <w:sz w:val="28"/>
          <w:szCs w:val="28"/>
        </w:rPr>
        <w:t xml:space="preserve">25 </w:t>
      </w:r>
      <w:r>
        <w:rPr>
          <w:rFonts w:ascii="Times New Roman" w:hAnsi="Times New Roman" w:cs="Times New Roman"/>
          <w:b/>
          <w:sz w:val="28"/>
          <w:szCs w:val="28"/>
        </w:rPr>
        <w:t>- 20</w:t>
      </w:r>
      <w:r w:rsidR="006517B1">
        <w:rPr>
          <w:rFonts w:ascii="Times New Roman" w:hAnsi="Times New Roman" w:cs="Times New Roman"/>
          <w:b/>
          <w:sz w:val="28"/>
          <w:szCs w:val="28"/>
        </w:rPr>
        <w:t>26</w:t>
      </w:r>
      <w:r>
        <w:rPr>
          <w:rFonts w:ascii="Times New Roman" w:hAnsi="Times New Roman" w:cs="Times New Roman"/>
          <w:b/>
          <w:sz w:val="28"/>
          <w:szCs w:val="28"/>
        </w:rPr>
        <w:t xml:space="preserve"> г.г. </w:t>
      </w:r>
    </w:p>
    <w:p w:rsidR="00580C4B" w:rsidRDefault="00580C4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40967" w:rsidRDefault="00BF360C" w:rsidP="00580C4B">
      <w:pPr>
        <w:spacing w:after="0"/>
        <w:jc w:val="center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  <w:sz w:val="24"/>
          <w:szCs w:val="24"/>
        </w:rPr>
        <w:t>в соответствии с Приказом Минэнерго России № 2234 от 13.11.2024</w:t>
      </w:r>
    </w:p>
    <w:tbl>
      <w:tblPr>
        <w:tblStyle w:val="a5"/>
        <w:tblW w:w="10273" w:type="dxa"/>
        <w:tblLayout w:type="fixed"/>
        <w:tblLook w:val="04A0" w:firstRow="1" w:lastRow="0" w:firstColumn="1" w:lastColumn="0" w:noHBand="0" w:noVBand="1"/>
      </w:tblPr>
      <w:tblGrid>
        <w:gridCol w:w="675"/>
        <w:gridCol w:w="3970"/>
        <w:gridCol w:w="4032"/>
        <w:gridCol w:w="1596"/>
      </w:tblGrid>
      <w:tr w:rsidR="00B40967">
        <w:trPr>
          <w:tblHeader/>
        </w:trPr>
        <w:tc>
          <w:tcPr>
            <w:tcW w:w="675" w:type="dxa"/>
            <w:vAlign w:val="center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№ п/п</w:t>
            </w:r>
          </w:p>
        </w:tc>
        <w:tc>
          <w:tcPr>
            <w:tcW w:w="3970" w:type="dxa"/>
            <w:vAlign w:val="center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Наименование</w:t>
            </w:r>
          </w:p>
        </w:tc>
        <w:tc>
          <w:tcPr>
            <w:tcW w:w="4032" w:type="dxa"/>
            <w:vAlign w:val="center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Описание</w:t>
            </w:r>
          </w:p>
        </w:tc>
        <w:tc>
          <w:tcPr>
            <w:tcW w:w="1596" w:type="dxa"/>
            <w:vAlign w:val="center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Примечание</w:t>
            </w:r>
          </w:p>
        </w:tc>
      </w:tr>
      <w:tr w:rsidR="00B40967">
        <w:tc>
          <w:tcPr>
            <w:tcW w:w="10273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 Общие сведения по объекту</w:t>
            </w: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Адрес объекта</w:t>
            </w:r>
          </w:p>
        </w:tc>
        <w:tc>
          <w:tcPr>
            <w:tcW w:w="4032" w:type="dxa"/>
          </w:tcPr>
          <w:p w:rsidR="00B40967" w:rsidRPr="0089059D" w:rsidRDefault="006B5773" w:rsidP="00BD03E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гп</w:t>
            </w:r>
            <w:r w:rsidR="002409A6" w:rsidRPr="0089059D">
              <w:rPr>
                <w:rFonts w:ascii="Times New Roman" w:hAnsi="Times New Roman" w:cs="Times New Roman"/>
              </w:rPr>
              <w:t xml:space="preserve"> Север</w:t>
            </w:r>
            <w:r w:rsidR="00702447" w:rsidRPr="0089059D">
              <w:rPr>
                <w:rFonts w:ascii="Times New Roman" w:hAnsi="Times New Roman" w:cs="Times New Roman"/>
              </w:rPr>
              <w:t>о-Енисейский</w:t>
            </w:r>
            <w:r>
              <w:rPr>
                <w:rFonts w:ascii="Times New Roman" w:hAnsi="Times New Roman" w:cs="Times New Roman"/>
              </w:rPr>
              <w:t>,</w:t>
            </w:r>
            <w:r w:rsidR="00702447" w:rsidRPr="0089059D">
              <w:rPr>
                <w:rFonts w:ascii="Times New Roman" w:hAnsi="Times New Roman" w:cs="Times New Roman"/>
              </w:rPr>
              <w:t xml:space="preserve"> Северо-Енисейского </w:t>
            </w:r>
            <w:r w:rsidR="00BD03E0">
              <w:rPr>
                <w:rFonts w:ascii="Times New Roman" w:hAnsi="Times New Roman" w:cs="Times New Roman"/>
              </w:rPr>
              <w:t>муниципального округа</w:t>
            </w:r>
            <w:r>
              <w:rPr>
                <w:rFonts w:ascii="Times New Roman" w:hAnsi="Times New Roman" w:cs="Times New Roman"/>
              </w:rPr>
              <w:t>,</w:t>
            </w:r>
            <w:r w:rsidR="002409A6" w:rsidRPr="0089059D">
              <w:rPr>
                <w:rFonts w:ascii="Times New Roman" w:hAnsi="Times New Roman" w:cs="Times New Roman"/>
              </w:rPr>
              <w:t xml:space="preserve"> Красноярского края</w:t>
            </w:r>
            <w:r>
              <w:rPr>
                <w:rFonts w:ascii="Times New Roman" w:hAnsi="Times New Roman" w:cs="Times New Roman"/>
              </w:rPr>
              <w:t>,</w:t>
            </w:r>
            <w:r w:rsidR="002409A6" w:rsidRPr="0089059D">
              <w:rPr>
                <w:rFonts w:ascii="Times New Roman" w:hAnsi="Times New Roman" w:cs="Times New Roman"/>
              </w:rPr>
              <w:t xml:space="preserve"> ул. </w:t>
            </w:r>
            <w:r w:rsidR="00D80260">
              <w:rPr>
                <w:rFonts w:ascii="Times New Roman" w:hAnsi="Times New Roman" w:cs="Times New Roman"/>
              </w:rPr>
              <w:t>капитана Тибекина</w:t>
            </w:r>
            <w:r w:rsidR="002409A6" w:rsidRPr="0089059D">
              <w:rPr>
                <w:rFonts w:ascii="Times New Roman" w:hAnsi="Times New Roman" w:cs="Times New Roman"/>
              </w:rPr>
              <w:t xml:space="preserve"> д.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3F3D58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образование</w:t>
            </w:r>
          </w:p>
        </w:tc>
        <w:tc>
          <w:tcPr>
            <w:tcW w:w="4032" w:type="dxa"/>
          </w:tcPr>
          <w:p w:rsidR="00B40967" w:rsidRPr="0089059D" w:rsidRDefault="002409A6" w:rsidP="00BD03E0">
            <w:pPr>
              <w:jc w:val="center"/>
              <w:rPr>
                <w:rFonts w:ascii="Times New Roman" w:hAnsi="Times New Roman" w:cs="Times New Roman"/>
              </w:rPr>
            </w:pPr>
            <w:r w:rsidRPr="0089059D">
              <w:rPr>
                <w:rFonts w:ascii="Times New Roman" w:hAnsi="Times New Roman" w:cs="Times New Roman"/>
              </w:rPr>
              <w:t>Северо-Енисейск</w:t>
            </w:r>
            <w:r w:rsidR="009133D3">
              <w:rPr>
                <w:rFonts w:ascii="Times New Roman" w:hAnsi="Times New Roman" w:cs="Times New Roman"/>
              </w:rPr>
              <w:t>ий</w:t>
            </w:r>
            <w:r w:rsidRPr="0089059D">
              <w:rPr>
                <w:rFonts w:ascii="Times New Roman" w:hAnsi="Times New Roman" w:cs="Times New Roman"/>
              </w:rPr>
              <w:t xml:space="preserve"> </w:t>
            </w:r>
            <w:r w:rsidR="00BD03E0">
              <w:rPr>
                <w:rFonts w:ascii="Times New Roman" w:hAnsi="Times New Roman" w:cs="Times New Roman"/>
              </w:rPr>
              <w:t>муниципальный окрук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Назначение объекта (жилой, промышленный, административный)</w:t>
            </w:r>
          </w:p>
        </w:tc>
        <w:tc>
          <w:tcPr>
            <w:tcW w:w="4032" w:type="dxa"/>
          </w:tcPr>
          <w:p w:rsidR="00B40967" w:rsidRPr="0089059D" w:rsidRDefault="002409A6" w:rsidP="006B57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059D">
              <w:rPr>
                <w:rFonts w:ascii="Times New Roman" w:hAnsi="Times New Roman" w:cs="Times New Roman"/>
                <w:sz w:val="24"/>
                <w:szCs w:val="24"/>
              </w:rPr>
              <w:t>Жилой</w:t>
            </w:r>
            <w:r w:rsidR="006B57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Единая теплоснабжающая организация</w:t>
            </w:r>
          </w:p>
        </w:tc>
        <w:tc>
          <w:tcPr>
            <w:tcW w:w="4032" w:type="dxa"/>
          </w:tcPr>
          <w:p w:rsidR="00B40967" w:rsidRPr="0089059D" w:rsidRDefault="009133D3" w:rsidP="009133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МУП «УККР»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 постройки</w:t>
            </w:r>
          </w:p>
        </w:tc>
        <w:tc>
          <w:tcPr>
            <w:tcW w:w="4032" w:type="dxa"/>
          </w:tcPr>
          <w:p w:rsidR="00B40967" w:rsidRPr="0089059D" w:rsidRDefault="00263050" w:rsidP="003F3D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</w:t>
            </w:r>
            <w:r w:rsidR="003F3D5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1.6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 проведения капитального ремонта/реконструкции</w:t>
            </w:r>
          </w:p>
        </w:tc>
        <w:tc>
          <w:tcPr>
            <w:tcW w:w="4032" w:type="dxa"/>
          </w:tcPr>
          <w:p w:rsidR="00B40967" w:rsidRPr="0089059D" w:rsidRDefault="00BA7DD1" w:rsidP="00F805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F8054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капитальный ремонт </w:t>
            </w:r>
            <w:r w:rsidR="00F8054C">
              <w:rPr>
                <w:rFonts w:ascii="Times New Roman" w:hAnsi="Times New Roman" w:cs="Times New Roman"/>
                <w:sz w:val="24"/>
                <w:szCs w:val="24"/>
              </w:rPr>
              <w:t>кровли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1.7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подъездов</w:t>
            </w:r>
          </w:p>
        </w:tc>
        <w:tc>
          <w:tcPr>
            <w:tcW w:w="4032" w:type="dxa"/>
          </w:tcPr>
          <w:p w:rsidR="00B40967" w:rsidRPr="0089059D" w:rsidRDefault="00E35F5F" w:rsidP="002409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1.8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 стен</w:t>
            </w:r>
          </w:p>
        </w:tc>
        <w:tc>
          <w:tcPr>
            <w:tcW w:w="4032" w:type="dxa"/>
          </w:tcPr>
          <w:p w:rsidR="00B40967" w:rsidRPr="0089059D" w:rsidRDefault="006517B1" w:rsidP="002409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дерево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1.9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подвала/подполья, цокольного этажа</w:t>
            </w:r>
          </w:p>
        </w:tc>
        <w:tc>
          <w:tcPr>
            <w:tcW w:w="4032" w:type="dxa"/>
          </w:tcPr>
          <w:p w:rsidR="00B40967" w:rsidRPr="0089059D" w:rsidRDefault="002409A6" w:rsidP="002409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059D"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1.10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чердака</w:t>
            </w:r>
          </w:p>
        </w:tc>
        <w:tc>
          <w:tcPr>
            <w:tcW w:w="4032" w:type="dxa"/>
          </w:tcPr>
          <w:p w:rsidR="00B40967" w:rsidRPr="0089059D" w:rsidRDefault="002409A6" w:rsidP="002409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059D"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10273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 Характеристика объекта</w:t>
            </w: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жилых помещений</w:t>
            </w:r>
          </w:p>
        </w:tc>
        <w:tc>
          <w:tcPr>
            <w:tcW w:w="4032" w:type="dxa"/>
          </w:tcPr>
          <w:p w:rsidR="00B40967" w:rsidRDefault="00263050" w:rsidP="006B57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нежилых помещений</w:t>
            </w:r>
          </w:p>
        </w:tc>
        <w:tc>
          <w:tcPr>
            <w:tcW w:w="4032" w:type="dxa"/>
          </w:tcPr>
          <w:p w:rsidR="00B40967" w:rsidRDefault="00D80260" w:rsidP="006B57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площадь объекта (включая подвалы, чердаки, МОП)</w:t>
            </w:r>
          </w:p>
        </w:tc>
        <w:tc>
          <w:tcPr>
            <w:tcW w:w="4032" w:type="dxa"/>
          </w:tcPr>
          <w:p w:rsidR="00B40967" w:rsidRDefault="00C46249" w:rsidP="00F805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</w:t>
            </w:r>
            <w:r w:rsidR="00F8054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55358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F8054C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площадь жилых помещений</w:t>
            </w:r>
          </w:p>
        </w:tc>
        <w:tc>
          <w:tcPr>
            <w:tcW w:w="4032" w:type="dxa"/>
          </w:tcPr>
          <w:p w:rsidR="00B40967" w:rsidRDefault="00F8054C" w:rsidP="006B57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746,78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площадь нежилых помещений</w:t>
            </w:r>
          </w:p>
        </w:tc>
        <w:tc>
          <w:tcPr>
            <w:tcW w:w="4032" w:type="dxa"/>
          </w:tcPr>
          <w:p w:rsidR="00B40967" w:rsidRDefault="00C46249" w:rsidP="006B57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89,3</w:t>
            </w:r>
            <w:r w:rsidR="00F8054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2.6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Отапливаемый объем</w:t>
            </w:r>
          </w:p>
        </w:tc>
        <w:tc>
          <w:tcPr>
            <w:tcW w:w="4032" w:type="dxa"/>
          </w:tcPr>
          <w:p w:rsidR="00B40967" w:rsidRDefault="00F8054C" w:rsidP="006B57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2754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10273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 Инженерные системы и оборудование объекта</w:t>
            </w: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Тепловой ввод</w:t>
            </w:r>
          </w:p>
        </w:tc>
        <w:tc>
          <w:tcPr>
            <w:tcW w:w="4032" w:type="dxa"/>
          </w:tcPr>
          <w:p w:rsidR="00B40967" w:rsidRPr="00580C4B" w:rsidRDefault="002409A6" w:rsidP="00580C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0C4B">
              <w:rPr>
                <w:rFonts w:ascii="Times New Roman" w:hAnsi="Times New Roman" w:cs="Times New Roman"/>
                <w:sz w:val="24"/>
                <w:szCs w:val="24"/>
              </w:rPr>
              <w:t>Есть    один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Тепловой пункт</w:t>
            </w:r>
          </w:p>
        </w:tc>
        <w:tc>
          <w:tcPr>
            <w:tcW w:w="4032" w:type="dxa"/>
          </w:tcPr>
          <w:p w:rsidR="00B40967" w:rsidRPr="00580C4B" w:rsidRDefault="00702447" w:rsidP="00580C4B">
            <w:pPr>
              <w:tabs>
                <w:tab w:val="left" w:pos="1275"/>
                <w:tab w:val="center" w:pos="1908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0C4B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580C4B">
              <w:rPr>
                <w:rFonts w:ascii="Times New Roman" w:hAnsi="Times New Roman" w:cs="Times New Roman"/>
                <w:sz w:val="24"/>
                <w:szCs w:val="24"/>
              </w:rPr>
              <w:tab/>
              <w:t>Есть    один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системы теплоснабжения</w:t>
            </w:r>
          </w:p>
        </w:tc>
        <w:tc>
          <w:tcPr>
            <w:tcW w:w="4032" w:type="dxa"/>
          </w:tcPr>
          <w:p w:rsidR="00B40967" w:rsidRPr="00580C4B" w:rsidRDefault="004260C1" w:rsidP="00580C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0C4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2409A6" w:rsidRPr="00580C4B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580C4B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2409A6" w:rsidRPr="00580C4B">
              <w:rPr>
                <w:rFonts w:ascii="Times New Roman" w:hAnsi="Times New Roman" w:cs="Times New Roman"/>
                <w:sz w:val="24"/>
                <w:szCs w:val="24"/>
              </w:rPr>
              <w:t>рытая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Схема подключения</w:t>
            </w:r>
          </w:p>
        </w:tc>
        <w:tc>
          <w:tcPr>
            <w:tcW w:w="4032" w:type="dxa"/>
          </w:tcPr>
          <w:p w:rsidR="00B40967" w:rsidRPr="00580C4B" w:rsidRDefault="004260C1" w:rsidP="00580C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0C4B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2409A6" w:rsidRPr="00580C4B">
              <w:rPr>
                <w:rFonts w:ascii="Times New Roman" w:hAnsi="Times New Roman" w:cs="Times New Roman"/>
                <w:sz w:val="24"/>
                <w:szCs w:val="24"/>
              </w:rPr>
              <w:t>ависимая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3.5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Внутридомовая система отопления</w:t>
            </w:r>
          </w:p>
        </w:tc>
        <w:tc>
          <w:tcPr>
            <w:tcW w:w="4032" w:type="dxa"/>
          </w:tcPr>
          <w:p w:rsidR="00B40967" w:rsidRPr="00580C4B" w:rsidRDefault="002409A6" w:rsidP="00580C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0C4B">
              <w:rPr>
                <w:rFonts w:ascii="Times New Roman" w:hAnsi="Times New Roman" w:cs="Times New Roman"/>
                <w:sz w:val="24"/>
                <w:szCs w:val="24"/>
              </w:rPr>
              <w:t>Двухтрубная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3.6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циркуляции ГВС</w:t>
            </w:r>
          </w:p>
        </w:tc>
        <w:tc>
          <w:tcPr>
            <w:tcW w:w="4032" w:type="dxa"/>
          </w:tcPr>
          <w:p w:rsidR="00B40967" w:rsidRPr="00580C4B" w:rsidRDefault="002409A6" w:rsidP="00580C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0C4B"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3.7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оборудованного узла учета (ТЭ, ТН)</w:t>
            </w:r>
          </w:p>
        </w:tc>
        <w:tc>
          <w:tcPr>
            <w:tcW w:w="4032" w:type="dxa"/>
          </w:tcPr>
          <w:p w:rsidR="00B40967" w:rsidRPr="00580C4B" w:rsidRDefault="004260C1" w:rsidP="002409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0C4B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3.8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 трубопроводов</w:t>
            </w:r>
          </w:p>
        </w:tc>
        <w:tc>
          <w:tcPr>
            <w:tcW w:w="4032" w:type="dxa"/>
          </w:tcPr>
          <w:p w:rsidR="00B40967" w:rsidRPr="00580C4B" w:rsidRDefault="002409A6" w:rsidP="00580C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0C4B">
              <w:rPr>
                <w:rFonts w:ascii="Times New Roman" w:hAnsi="Times New Roman" w:cs="Times New Roman"/>
                <w:sz w:val="24"/>
                <w:szCs w:val="24"/>
              </w:rPr>
              <w:t>Сталь</w:t>
            </w:r>
            <w:r w:rsidR="00702447" w:rsidRPr="00580C4B">
              <w:rPr>
                <w:rFonts w:ascii="Times New Roman" w:hAnsi="Times New Roman" w:cs="Times New Roman"/>
                <w:sz w:val="24"/>
                <w:szCs w:val="24"/>
              </w:rPr>
              <w:t xml:space="preserve"> ВГП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3.9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Водопроводный ввод</w:t>
            </w:r>
          </w:p>
        </w:tc>
        <w:tc>
          <w:tcPr>
            <w:tcW w:w="4032" w:type="dxa"/>
          </w:tcPr>
          <w:p w:rsidR="00B40967" w:rsidRPr="00580C4B" w:rsidRDefault="002409A6" w:rsidP="00580C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0C4B"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D03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3.10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Водомерный узел</w:t>
            </w:r>
          </w:p>
        </w:tc>
        <w:tc>
          <w:tcPr>
            <w:tcW w:w="4032" w:type="dxa"/>
          </w:tcPr>
          <w:p w:rsidR="00B40967" w:rsidRPr="00580C4B" w:rsidRDefault="004260C1" w:rsidP="00A02A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0C4B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3.11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 трубопроводов</w:t>
            </w:r>
          </w:p>
        </w:tc>
        <w:tc>
          <w:tcPr>
            <w:tcW w:w="4032" w:type="dxa"/>
          </w:tcPr>
          <w:p w:rsidR="00B40967" w:rsidRPr="00580C4B" w:rsidRDefault="004260C1" w:rsidP="00580C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0C4B">
              <w:rPr>
                <w:rFonts w:ascii="Times New Roman" w:hAnsi="Times New Roman" w:cs="Times New Roman"/>
                <w:sz w:val="24"/>
                <w:szCs w:val="24"/>
              </w:rPr>
              <w:t xml:space="preserve">Сталь ВГП 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3.12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Электрический ввод</w:t>
            </w:r>
          </w:p>
        </w:tc>
        <w:tc>
          <w:tcPr>
            <w:tcW w:w="4032" w:type="dxa"/>
          </w:tcPr>
          <w:p w:rsidR="00B40967" w:rsidRPr="00580C4B" w:rsidRDefault="00A02AC1" w:rsidP="00A02A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0C4B"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3.13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Наличие прибора учета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электроэнергии</w:t>
            </w:r>
          </w:p>
        </w:tc>
        <w:tc>
          <w:tcPr>
            <w:tcW w:w="4032" w:type="dxa"/>
          </w:tcPr>
          <w:p w:rsidR="00B40967" w:rsidRPr="00580C4B" w:rsidRDefault="006D49A4" w:rsidP="008905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0C4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Есть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3.14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Ввод газоснабжения</w:t>
            </w:r>
          </w:p>
        </w:tc>
        <w:tc>
          <w:tcPr>
            <w:tcW w:w="4032" w:type="dxa"/>
          </w:tcPr>
          <w:p w:rsidR="00B40967" w:rsidRPr="00580C4B" w:rsidRDefault="00A02AC1" w:rsidP="00580C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0C4B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3.15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Система АППЗ и дымоудаления</w:t>
            </w:r>
          </w:p>
        </w:tc>
        <w:tc>
          <w:tcPr>
            <w:tcW w:w="4032" w:type="dxa"/>
          </w:tcPr>
          <w:p w:rsidR="00B40967" w:rsidRPr="00580C4B" w:rsidRDefault="00A02AC1" w:rsidP="00A02A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0C4B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3.16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Система приточно-вытяжной вентиляции</w:t>
            </w:r>
          </w:p>
        </w:tc>
        <w:tc>
          <w:tcPr>
            <w:tcW w:w="4032" w:type="dxa"/>
          </w:tcPr>
          <w:p w:rsidR="00B40967" w:rsidRPr="00580C4B" w:rsidRDefault="00A02AC1" w:rsidP="00A02A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0C4B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3.17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Лифты, подъемники</w:t>
            </w:r>
          </w:p>
        </w:tc>
        <w:tc>
          <w:tcPr>
            <w:tcW w:w="4032" w:type="dxa"/>
          </w:tcPr>
          <w:p w:rsidR="00B40967" w:rsidRPr="00580C4B" w:rsidRDefault="00A02AC1" w:rsidP="00A02A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0C4B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10273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 Схема подачи ресурса на объект</w:t>
            </w: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теплоснабжение</w:t>
            </w:r>
          </w:p>
        </w:tc>
        <w:tc>
          <w:tcPr>
            <w:tcW w:w="4032" w:type="dxa"/>
          </w:tcPr>
          <w:p w:rsidR="00B40967" w:rsidRPr="00580C4B" w:rsidRDefault="00A02AC1" w:rsidP="00580C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Централизованное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0C4B">
        <w:tc>
          <w:tcPr>
            <w:tcW w:w="675" w:type="dxa"/>
          </w:tcPr>
          <w:p w:rsidR="00580C4B" w:rsidRDefault="00580C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3970" w:type="dxa"/>
          </w:tcPr>
          <w:p w:rsidR="00580C4B" w:rsidRDefault="00580C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водоснабжение</w:t>
            </w:r>
          </w:p>
        </w:tc>
        <w:tc>
          <w:tcPr>
            <w:tcW w:w="4032" w:type="dxa"/>
          </w:tcPr>
          <w:p w:rsidR="00580C4B" w:rsidRPr="00580C4B" w:rsidRDefault="00580C4B" w:rsidP="00814A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Централизованное</w:t>
            </w:r>
          </w:p>
        </w:tc>
        <w:tc>
          <w:tcPr>
            <w:tcW w:w="1596" w:type="dxa"/>
          </w:tcPr>
          <w:p w:rsidR="00580C4B" w:rsidRDefault="00580C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0C4B">
        <w:tc>
          <w:tcPr>
            <w:tcW w:w="675" w:type="dxa"/>
          </w:tcPr>
          <w:p w:rsidR="00580C4B" w:rsidRDefault="00580C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4.3</w:t>
            </w:r>
          </w:p>
        </w:tc>
        <w:tc>
          <w:tcPr>
            <w:tcW w:w="3970" w:type="dxa"/>
          </w:tcPr>
          <w:p w:rsidR="00580C4B" w:rsidRDefault="00580C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водоотведение</w:t>
            </w:r>
          </w:p>
        </w:tc>
        <w:tc>
          <w:tcPr>
            <w:tcW w:w="4032" w:type="dxa"/>
          </w:tcPr>
          <w:p w:rsidR="00580C4B" w:rsidRPr="00580C4B" w:rsidRDefault="00580C4B" w:rsidP="00814A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Централизованное</w:t>
            </w:r>
          </w:p>
        </w:tc>
        <w:tc>
          <w:tcPr>
            <w:tcW w:w="1596" w:type="dxa"/>
          </w:tcPr>
          <w:p w:rsidR="00580C4B" w:rsidRDefault="00580C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0C4B">
        <w:tc>
          <w:tcPr>
            <w:tcW w:w="675" w:type="dxa"/>
          </w:tcPr>
          <w:p w:rsidR="00580C4B" w:rsidRDefault="00580C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3970" w:type="dxa"/>
          </w:tcPr>
          <w:p w:rsidR="00580C4B" w:rsidRDefault="00580C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электроснабжение</w:t>
            </w:r>
          </w:p>
        </w:tc>
        <w:tc>
          <w:tcPr>
            <w:tcW w:w="4032" w:type="dxa"/>
          </w:tcPr>
          <w:p w:rsidR="00580C4B" w:rsidRPr="00580C4B" w:rsidRDefault="00580C4B" w:rsidP="00814A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Централизованное</w:t>
            </w:r>
          </w:p>
        </w:tc>
        <w:tc>
          <w:tcPr>
            <w:tcW w:w="1596" w:type="dxa"/>
          </w:tcPr>
          <w:p w:rsidR="00580C4B" w:rsidRDefault="00580C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10273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5. Анализ прохождения предыдущих трех отопительных периодов</w:t>
            </w: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9598" w:type="dxa"/>
            <w:gridSpan w:val="3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Начало отопительного сезона</w:t>
            </w:r>
          </w:p>
        </w:tc>
      </w:tr>
      <w:tr w:rsidR="00580C4B">
        <w:tc>
          <w:tcPr>
            <w:tcW w:w="675" w:type="dxa"/>
          </w:tcPr>
          <w:p w:rsidR="00580C4B" w:rsidRDefault="00580C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580C4B" w:rsidRDefault="00580C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:rsidR="00580C4B" w:rsidRPr="00C11995" w:rsidRDefault="00580C4B" w:rsidP="00814A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13.09.2021</w:t>
            </w:r>
          </w:p>
          <w:p w:rsidR="00580C4B" w:rsidRPr="00C11995" w:rsidRDefault="00580C4B" w:rsidP="00814A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С-Енисейского района от 10.09.2021 № 326-п</w:t>
            </w:r>
          </w:p>
        </w:tc>
        <w:tc>
          <w:tcPr>
            <w:tcW w:w="1596" w:type="dxa"/>
          </w:tcPr>
          <w:p w:rsidR="00580C4B" w:rsidRPr="0089059D" w:rsidRDefault="00580C4B" w:rsidP="0089059D">
            <w:pPr>
              <w:spacing w:after="0" w:line="240" w:lineRule="auto"/>
              <w:ind w:left="-110" w:right="-78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80C4B">
        <w:tc>
          <w:tcPr>
            <w:tcW w:w="675" w:type="dxa"/>
          </w:tcPr>
          <w:p w:rsidR="00580C4B" w:rsidRDefault="00580C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580C4B" w:rsidRDefault="00580C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:rsidR="00580C4B" w:rsidRPr="00C11995" w:rsidRDefault="00580C4B" w:rsidP="00814A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05.09.2022</w:t>
            </w:r>
          </w:p>
          <w:p w:rsidR="00580C4B" w:rsidRPr="00C11995" w:rsidRDefault="00580C4B" w:rsidP="00814A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Север-Енисейского района от 02.09.2022 № 381-п</w:t>
            </w:r>
          </w:p>
        </w:tc>
        <w:tc>
          <w:tcPr>
            <w:tcW w:w="1596" w:type="dxa"/>
          </w:tcPr>
          <w:p w:rsidR="00580C4B" w:rsidRPr="0089059D" w:rsidRDefault="00580C4B" w:rsidP="0089059D">
            <w:pPr>
              <w:spacing w:after="0" w:line="240" w:lineRule="auto"/>
              <w:ind w:left="-110" w:right="-78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80C4B">
        <w:tc>
          <w:tcPr>
            <w:tcW w:w="675" w:type="dxa"/>
          </w:tcPr>
          <w:p w:rsidR="00580C4B" w:rsidRDefault="00580C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580C4B" w:rsidRDefault="00580C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:rsidR="00580C4B" w:rsidRPr="00C11995" w:rsidRDefault="00580C4B" w:rsidP="00814A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18.09.2023</w:t>
            </w:r>
          </w:p>
          <w:p w:rsidR="00580C4B" w:rsidRPr="00C11995" w:rsidRDefault="00580C4B" w:rsidP="00814A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Север-Енисейского района от 15.09.2023 №389-п</w:t>
            </w:r>
          </w:p>
        </w:tc>
        <w:tc>
          <w:tcPr>
            <w:tcW w:w="1596" w:type="dxa"/>
          </w:tcPr>
          <w:p w:rsidR="00580C4B" w:rsidRPr="0089059D" w:rsidRDefault="00580C4B" w:rsidP="0089059D">
            <w:pPr>
              <w:spacing w:after="0" w:line="240" w:lineRule="auto"/>
              <w:ind w:left="-110" w:right="-78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5.2</w:t>
            </w:r>
          </w:p>
        </w:tc>
        <w:tc>
          <w:tcPr>
            <w:tcW w:w="9598" w:type="dxa"/>
            <w:gridSpan w:val="3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Завершение отопительного сезона</w:t>
            </w:r>
          </w:p>
        </w:tc>
      </w:tr>
      <w:tr w:rsidR="00580C4B">
        <w:tc>
          <w:tcPr>
            <w:tcW w:w="675" w:type="dxa"/>
          </w:tcPr>
          <w:p w:rsidR="00580C4B" w:rsidRDefault="00580C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580C4B" w:rsidRDefault="00580C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:rsidR="00580C4B" w:rsidRPr="00C11995" w:rsidRDefault="00580C4B" w:rsidP="00814A79">
            <w:pPr>
              <w:spacing w:after="0" w:line="240" w:lineRule="auto"/>
              <w:ind w:lef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25.05.2022</w:t>
            </w:r>
          </w:p>
          <w:p w:rsidR="00580C4B" w:rsidRPr="00C11995" w:rsidRDefault="00580C4B" w:rsidP="00814A79">
            <w:pPr>
              <w:spacing w:after="0" w:line="240" w:lineRule="auto"/>
              <w:ind w:lef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Север-Енисейского района от  23.05.2022 №215-п</w:t>
            </w:r>
          </w:p>
        </w:tc>
        <w:tc>
          <w:tcPr>
            <w:tcW w:w="1596" w:type="dxa"/>
          </w:tcPr>
          <w:p w:rsidR="00580C4B" w:rsidRPr="0089059D" w:rsidRDefault="00580C4B" w:rsidP="0089059D">
            <w:pPr>
              <w:spacing w:after="0" w:line="240" w:lineRule="auto"/>
              <w:ind w:left="-96" w:right="-5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80C4B">
        <w:tc>
          <w:tcPr>
            <w:tcW w:w="675" w:type="dxa"/>
          </w:tcPr>
          <w:p w:rsidR="00580C4B" w:rsidRDefault="00580C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580C4B" w:rsidRDefault="00580C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:rsidR="00580C4B" w:rsidRPr="00C11995" w:rsidRDefault="00580C4B" w:rsidP="00814A79">
            <w:pPr>
              <w:spacing w:after="0" w:line="240" w:lineRule="auto"/>
              <w:ind w:lef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30.05.2023</w:t>
            </w:r>
          </w:p>
          <w:p w:rsidR="00580C4B" w:rsidRPr="00C11995" w:rsidRDefault="00580C4B" w:rsidP="00814A79">
            <w:pPr>
              <w:spacing w:after="0" w:line="240" w:lineRule="auto"/>
              <w:ind w:lef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Север-Енисейского района от 29.05.2023 № 202-п</w:t>
            </w:r>
          </w:p>
        </w:tc>
        <w:tc>
          <w:tcPr>
            <w:tcW w:w="1596" w:type="dxa"/>
          </w:tcPr>
          <w:p w:rsidR="00580C4B" w:rsidRPr="0089059D" w:rsidRDefault="00580C4B" w:rsidP="0089059D">
            <w:pPr>
              <w:spacing w:after="0" w:line="240" w:lineRule="auto"/>
              <w:ind w:left="-5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80C4B">
        <w:tc>
          <w:tcPr>
            <w:tcW w:w="675" w:type="dxa"/>
          </w:tcPr>
          <w:p w:rsidR="00580C4B" w:rsidRDefault="00580C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580C4B" w:rsidRDefault="00580C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:rsidR="00580C4B" w:rsidRPr="00C11995" w:rsidRDefault="00580C4B" w:rsidP="00814A79">
            <w:pPr>
              <w:spacing w:after="0" w:line="240" w:lineRule="auto"/>
              <w:ind w:lef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03.06.2024</w:t>
            </w:r>
          </w:p>
          <w:p w:rsidR="00580C4B" w:rsidRPr="00C11995" w:rsidRDefault="00580C4B" w:rsidP="00814A79">
            <w:pPr>
              <w:spacing w:after="0" w:line="240" w:lineRule="auto"/>
              <w:ind w:lef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Север-Енисейского района от 29.05.2024 № 208-п</w:t>
            </w:r>
          </w:p>
        </w:tc>
        <w:tc>
          <w:tcPr>
            <w:tcW w:w="1596" w:type="dxa"/>
          </w:tcPr>
          <w:p w:rsidR="00580C4B" w:rsidRPr="0089059D" w:rsidRDefault="00580C4B" w:rsidP="0089059D">
            <w:pPr>
              <w:spacing w:after="0" w:line="240" w:lineRule="auto"/>
              <w:ind w:left="-82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5.3</w:t>
            </w:r>
          </w:p>
        </w:tc>
        <w:tc>
          <w:tcPr>
            <w:tcW w:w="9598" w:type="dxa"/>
            <w:gridSpan w:val="3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Погодные условия</w:t>
            </w: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:rsidR="00B40967" w:rsidRPr="00A75080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аномально низкая температура наружного воздуха:</w:t>
            </w:r>
            <w:r w:rsidR="00A75080">
              <w:rPr>
                <w:rFonts w:ascii="Times New Roman" w:hAnsi="Times New Roman" w:cs="Times New Roman"/>
                <w:sz w:val="24"/>
                <w:szCs w:val="24"/>
              </w:rPr>
              <w:t xml:space="preserve"> -45</w:t>
            </w:r>
            <w:r w:rsidR="00A75080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о</w:t>
            </w:r>
            <w:r w:rsidR="00A75080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  <w:p w:rsidR="00B40967" w:rsidRPr="00A75080" w:rsidRDefault="005B23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декабр</w:t>
            </w:r>
            <w:r w:rsidR="00A75080" w:rsidRPr="00A7508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ь 202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</w:t>
            </w:r>
            <w:r w:rsidR="00A75080" w:rsidRPr="00A7508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г. два дня</w:t>
            </w:r>
            <w:r w:rsidR="00A7508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 </w:t>
            </w:r>
          </w:p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осадки с сильным ветром:</w:t>
            </w:r>
          </w:p>
          <w:p w:rsidR="00B40967" w:rsidRDefault="005B23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Декабрь, два дня</w:t>
            </w:r>
            <w:r w:rsidR="00BF360C">
              <w:rPr>
                <w:rFonts w:ascii="Times New Roman" w:hAnsi="Times New Roman" w:cs="Times New Roman"/>
                <w:sz w:val="24"/>
                <w:szCs w:val="24"/>
              </w:rPr>
              <w:t>_________________</w:t>
            </w:r>
          </w:p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:rsidR="005B23FF" w:rsidRPr="005B23FF" w:rsidRDefault="00BF360C" w:rsidP="005B23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аномально низкая температура наружного воздуха:</w:t>
            </w:r>
            <w:r w:rsidR="005B23FF">
              <w:t xml:space="preserve"> </w:t>
            </w:r>
            <w:r w:rsidR="005B23FF" w:rsidRPr="005B23FF">
              <w:rPr>
                <w:rFonts w:ascii="Times New Roman" w:hAnsi="Times New Roman" w:cs="Times New Roman"/>
                <w:sz w:val="24"/>
                <w:szCs w:val="24"/>
              </w:rPr>
              <w:t>-4</w:t>
            </w:r>
            <w:r w:rsidR="005B23F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5B23FF" w:rsidRPr="005B23F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о</w:t>
            </w:r>
            <w:r w:rsidR="005B23FF" w:rsidRPr="005B23F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  <w:p w:rsidR="00B40967" w:rsidRPr="005B23FF" w:rsidRDefault="005B23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5B23F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Январь 2023 г. два дня                 </w:t>
            </w:r>
          </w:p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осадки с сильным ветром:</w:t>
            </w:r>
          </w:p>
          <w:p w:rsidR="00B40967" w:rsidRDefault="005B23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Январь, 2023 -2 дня, март 2023 – 3 дня</w:t>
            </w:r>
          </w:p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:rsidR="005B23FF" w:rsidRPr="005B23FF" w:rsidRDefault="00BF360C" w:rsidP="005B23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аномально низкая температура наружного воздуха:</w:t>
            </w:r>
            <w:r w:rsidR="005B23F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B23FF" w:rsidRPr="005B23FF">
              <w:rPr>
                <w:rFonts w:ascii="Times New Roman" w:hAnsi="Times New Roman" w:cs="Times New Roman"/>
                <w:sz w:val="24"/>
                <w:szCs w:val="24"/>
              </w:rPr>
              <w:t>-4</w:t>
            </w:r>
            <w:r w:rsidR="005B23F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5B23FF" w:rsidRPr="005B23F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о</w:t>
            </w:r>
            <w:r w:rsidR="005B23FF" w:rsidRPr="005B23F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  <w:p w:rsidR="00B40967" w:rsidRPr="005B23FF" w:rsidRDefault="005B23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5B23F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декабрь 2023 г. два дня, февраль 2024 – один день                 </w:t>
            </w:r>
          </w:p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осадки с сильным ветром:</w:t>
            </w:r>
          </w:p>
          <w:p w:rsidR="00B40967" w:rsidRDefault="005B23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Май 2024 три дня</w:t>
            </w:r>
            <w:r w:rsidR="00BF360C">
              <w:rPr>
                <w:rFonts w:ascii="Times New Roman" w:hAnsi="Times New Roman" w:cs="Times New Roman"/>
                <w:sz w:val="24"/>
                <w:szCs w:val="24"/>
              </w:rPr>
              <w:t>_____________</w:t>
            </w:r>
          </w:p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5.4</w:t>
            </w:r>
          </w:p>
        </w:tc>
        <w:tc>
          <w:tcPr>
            <w:tcW w:w="9598" w:type="dxa"/>
            <w:gridSpan w:val="3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потребленной объектом тепловой энергии в течение отопительного периода по показаниям приборов учета/определенной расчетным методом при отсутствии приборов учета</w:t>
            </w: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:rsidR="00B40967" w:rsidRDefault="00BD03E0" w:rsidP="003F3D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372,173</w:t>
            </w:r>
            <w:r w:rsidR="002023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C76D2">
              <w:rPr>
                <w:rFonts w:ascii="Times New Roman" w:hAnsi="Times New Roman" w:cs="Times New Roman"/>
                <w:sz w:val="24"/>
                <w:szCs w:val="24"/>
              </w:rPr>
              <w:t>Гкал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 w:rsidTr="00AC02DE">
        <w:trPr>
          <w:trHeight w:val="336"/>
        </w:trPr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:rsidR="00B40967" w:rsidRDefault="00BD03E0" w:rsidP="003F3D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372,173</w:t>
            </w:r>
            <w:r w:rsidR="00F8054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C76D2">
              <w:rPr>
                <w:rFonts w:ascii="Times New Roman" w:hAnsi="Times New Roman" w:cs="Times New Roman"/>
                <w:sz w:val="24"/>
                <w:szCs w:val="24"/>
              </w:rPr>
              <w:t>Гкал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:rsidR="00B40967" w:rsidRDefault="003F3D58" w:rsidP="006C76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372,173</w:t>
            </w:r>
            <w:r w:rsidR="002023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C76D2">
              <w:rPr>
                <w:rFonts w:ascii="Times New Roman" w:hAnsi="Times New Roman" w:cs="Times New Roman"/>
                <w:sz w:val="24"/>
                <w:szCs w:val="24"/>
              </w:rPr>
              <w:t>Гкал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60C1" w:rsidTr="00D60489">
        <w:tc>
          <w:tcPr>
            <w:tcW w:w="675" w:type="dxa"/>
          </w:tcPr>
          <w:p w:rsidR="004260C1" w:rsidRDefault="00BD03E0" w:rsidP="00D60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5.5</w:t>
            </w:r>
          </w:p>
        </w:tc>
        <w:tc>
          <w:tcPr>
            <w:tcW w:w="9598" w:type="dxa"/>
            <w:gridSpan w:val="3"/>
          </w:tcPr>
          <w:p w:rsidR="004260C1" w:rsidRDefault="004260C1" w:rsidP="00D604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Технологические нарушения по внешним причинам</w:t>
            </w:r>
          </w:p>
        </w:tc>
      </w:tr>
      <w:tr w:rsidR="004260C1" w:rsidTr="00D60489">
        <w:tc>
          <w:tcPr>
            <w:tcW w:w="675" w:type="dxa"/>
          </w:tcPr>
          <w:p w:rsidR="004260C1" w:rsidRDefault="004260C1" w:rsidP="00D60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4260C1" w:rsidRDefault="004260C1" w:rsidP="00D60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:rsidR="004260C1" w:rsidRDefault="004260C1" w:rsidP="00580C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несоблюдение температурного графика котельными, срезка графика:</w:t>
            </w:r>
            <w:r w:rsidR="00BD03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4260C1" w:rsidRPr="0046543F" w:rsidRDefault="004260C1" w:rsidP="00580C4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аварийный останов котельных:</w:t>
            </w:r>
            <w:r w:rsidR="00BD03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6543F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4260C1" w:rsidRPr="00702447" w:rsidRDefault="004260C1" w:rsidP="00580C4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изменение расхода теплоносителя в магистральных теплосетях:</w:t>
            </w:r>
            <w:r w:rsidR="00BD03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4260C1" w:rsidRPr="00702447" w:rsidRDefault="004260C1" w:rsidP="00580C4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аварии на магистральных разводящих сетях:</w:t>
            </w:r>
            <w:r w:rsidR="00BD03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4260C1" w:rsidRPr="007E3080" w:rsidRDefault="004260C1" w:rsidP="00580C4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96" w:type="dxa"/>
          </w:tcPr>
          <w:p w:rsidR="004260C1" w:rsidRDefault="004260C1" w:rsidP="00D60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60C1" w:rsidTr="00D60489">
        <w:tc>
          <w:tcPr>
            <w:tcW w:w="675" w:type="dxa"/>
          </w:tcPr>
          <w:p w:rsidR="004260C1" w:rsidRDefault="004260C1" w:rsidP="00D60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4260C1" w:rsidRDefault="004260C1" w:rsidP="00D60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:rsidR="004260C1" w:rsidRDefault="004260C1" w:rsidP="00580C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несоблюдение температурного графика котельными, срезка графика:</w:t>
            </w:r>
            <w:r w:rsidR="00BD03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4260C1" w:rsidRPr="00702447" w:rsidRDefault="004260C1" w:rsidP="00580C4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аварийный останов котельных:</w:t>
            </w:r>
            <w:r w:rsidR="00BD03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4260C1" w:rsidRPr="00702447" w:rsidRDefault="004260C1" w:rsidP="00580C4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изменение расхода теплоносителя в магистральных теплосетях:</w:t>
            </w:r>
            <w:r w:rsidR="00BD03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4260C1" w:rsidRPr="00702447" w:rsidRDefault="004260C1" w:rsidP="00580C4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аварии на магистральных разводящих сетях:</w:t>
            </w:r>
            <w:r w:rsidR="00BD03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4260C1" w:rsidRPr="00702447" w:rsidRDefault="004260C1" w:rsidP="00580C4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96" w:type="dxa"/>
          </w:tcPr>
          <w:p w:rsidR="004260C1" w:rsidRDefault="004260C1" w:rsidP="00D60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60C1" w:rsidTr="00D60489">
        <w:tc>
          <w:tcPr>
            <w:tcW w:w="675" w:type="dxa"/>
          </w:tcPr>
          <w:p w:rsidR="004260C1" w:rsidRDefault="004260C1" w:rsidP="00D60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4260C1" w:rsidRDefault="004260C1" w:rsidP="00D60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:rsidR="004260C1" w:rsidRDefault="004260C1" w:rsidP="00580C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несоблюдение температурного графика котельными, срезка графика:</w:t>
            </w:r>
            <w:r w:rsidR="00BD03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4260C1" w:rsidRPr="00702447" w:rsidRDefault="004260C1" w:rsidP="00580C4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аварийный останов котельных:</w:t>
            </w:r>
            <w:r w:rsidR="00BD03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4260C1" w:rsidRPr="00702447" w:rsidRDefault="004260C1" w:rsidP="00580C4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изменение расхода теплоносителя в магистральных теплосетях:</w:t>
            </w:r>
            <w:r w:rsidR="00BD03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4260C1" w:rsidRPr="00702447" w:rsidRDefault="004260C1" w:rsidP="00580C4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аварии на магистральных разводящих сетях:</w:t>
            </w:r>
            <w:r w:rsidR="00BD03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4260C1" w:rsidRPr="00F77D64" w:rsidRDefault="004260C1" w:rsidP="00580C4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96" w:type="dxa"/>
          </w:tcPr>
          <w:p w:rsidR="004260C1" w:rsidRDefault="004260C1" w:rsidP="00D60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60C1" w:rsidTr="00D60489">
        <w:tc>
          <w:tcPr>
            <w:tcW w:w="675" w:type="dxa"/>
          </w:tcPr>
          <w:p w:rsidR="004260C1" w:rsidRDefault="00BD03E0" w:rsidP="00D60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5.6</w:t>
            </w:r>
          </w:p>
        </w:tc>
        <w:tc>
          <w:tcPr>
            <w:tcW w:w="9598" w:type="dxa"/>
            <w:gridSpan w:val="3"/>
          </w:tcPr>
          <w:p w:rsidR="004260C1" w:rsidRDefault="004260C1" w:rsidP="00D604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Технологические нарушения по внутренним причинам</w:t>
            </w:r>
          </w:p>
        </w:tc>
      </w:tr>
      <w:tr w:rsidR="004260C1" w:rsidTr="00D60489">
        <w:tc>
          <w:tcPr>
            <w:tcW w:w="675" w:type="dxa"/>
          </w:tcPr>
          <w:p w:rsidR="004260C1" w:rsidRDefault="004260C1" w:rsidP="00D60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4260C1" w:rsidRDefault="004260C1" w:rsidP="00D60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:rsidR="004260C1" w:rsidRDefault="004260C1" w:rsidP="00BD03E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физический износ и невозможность проведения ремонта из-за увеличения стоимости материалов при неизменном уровне финансирования, отказе собственников от повышения тарифа на текущий ремонт: </w:t>
            </w:r>
            <w:r w:rsidR="00BD03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4260C1" w:rsidRPr="00AC02DE" w:rsidRDefault="004260C1" w:rsidP="00BD03E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некачественно выполненные ремонтные работы: </w:t>
            </w:r>
            <w:r w:rsidR="00BD03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4260C1" w:rsidRPr="007E3080" w:rsidRDefault="004260C1" w:rsidP="00580C4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самовольное вмешательство посторонних лиц в работу системы отопления/ГВС: </w:t>
            </w:r>
            <w:r w:rsidR="00BD03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1596" w:type="dxa"/>
          </w:tcPr>
          <w:p w:rsidR="004260C1" w:rsidRDefault="004260C1" w:rsidP="00D60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60C1" w:rsidTr="00D60489">
        <w:tc>
          <w:tcPr>
            <w:tcW w:w="675" w:type="dxa"/>
          </w:tcPr>
          <w:p w:rsidR="004260C1" w:rsidRDefault="004260C1" w:rsidP="00D60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4260C1" w:rsidRDefault="004260C1" w:rsidP="00D60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:rsidR="004260C1" w:rsidRPr="00AC02DE" w:rsidRDefault="004260C1" w:rsidP="00BD03E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физический износ и невозможность проведения ремонта из-за увеличения стоимости материалов при неизменном уровне финансирования, отказе собственников от повышения тарифа на текущий ремонт: </w:t>
            </w:r>
            <w:r w:rsidR="00BD03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4260C1" w:rsidRPr="00AC02DE" w:rsidRDefault="004260C1" w:rsidP="00BD03E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некачественно выполненные ремонтные работы: </w:t>
            </w:r>
            <w:r w:rsidR="00BD03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4260C1" w:rsidRPr="00F77D64" w:rsidRDefault="004260C1" w:rsidP="00580C4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самовольное вмешательство посторонних лиц в работу системы отопления/ГВС: </w:t>
            </w:r>
            <w:r w:rsidR="00BD03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80C4B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1596" w:type="dxa"/>
          </w:tcPr>
          <w:p w:rsidR="004260C1" w:rsidRDefault="004260C1" w:rsidP="00D60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60C1" w:rsidTr="00D60489">
        <w:tc>
          <w:tcPr>
            <w:tcW w:w="675" w:type="dxa"/>
          </w:tcPr>
          <w:p w:rsidR="004260C1" w:rsidRDefault="004260C1" w:rsidP="00D60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4260C1" w:rsidRDefault="004260C1" w:rsidP="00D60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:rsidR="004260C1" w:rsidRPr="007E3080" w:rsidRDefault="004260C1" w:rsidP="00BD03E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физический износ и невозможность проведения ремонта из-за увеличения стоимости материалов при неизменном уровне финансирования, отказе собственников от повышения тарифа на текущий ремонт: </w:t>
            </w:r>
            <w:r w:rsidR="00BD03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080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4260C1" w:rsidRPr="00AC02DE" w:rsidRDefault="004260C1" w:rsidP="00BD03E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некачественно выполненные ремонтные работы:</w:t>
            </w:r>
            <w:r w:rsidR="00BD03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4260C1" w:rsidRPr="00580C4B" w:rsidRDefault="004260C1" w:rsidP="00580C4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самовольное вмешательство посторонних лиц в работу системы отопления/ГВС: </w:t>
            </w:r>
            <w:r w:rsidR="00BD03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1596" w:type="dxa"/>
          </w:tcPr>
          <w:p w:rsidR="004260C1" w:rsidRDefault="004260C1" w:rsidP="00D60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60C1" w:rsidTr="00D60489">
        <w:tc>
          <w:tcPr>
            <w:tcW w:w="675" w:type="dxa"/>
          </w:tcPr>
          <w:p w:rsidR="004260C1" w:rsidRDefault="00BD03E0" w:rsidP="00D60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5.7</w:t>
            </w:r>
          </w:p>
        </w:tc>
        <w:tc>
          <w:tcPr>
            <w:tcW w:w="9598" w:type="dxa"/>
            <w:gridSpan w:val="3"/>
          </w:tcPr>
          <w:p w:rsidR="004260C1" w:rsidRDefault="004260C1" w:rsidP="00D604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Схемные условия</w:t>
            </w:r>
          </w:p>
        </w:tc>
      </w:tr>
      <w:tr w:rsidR="004260C1" w:rsidTr="00D60489">
        <w:tc>
          <w:tcPr>
            <w:tcW w:w="675" w:type="dxa"/>
          </w:tcPr>
          <w:p w:rsidR="004260C1" w:rsidRDefault="004260C1" w:rsidP="00D60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4260C1" w:rsidRDefault="004260C1" w:rsidP="00D60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:rsidR="004260C1" w:rsidRPr="00F77D64" w:rsidRDefault="004260C1" w:rsidP="00BD03E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тупиковое/попутное движение теплоносителя:</w:t>
            </w:r>
            <w:r w:rsidR="00BD03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77D6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Тупиковое</w:t>
            </w:r>
          </w:p>
          <w:p w:rsidR="004260C1" w:rsidRDefault="004260C1" w:rsidP="00BD03E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 верхней разводкой подающей магистрали/с нижней разводкой обеих магистралей:</w:t>
            </w:r>
            <w:r w:rsidR="00BD03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08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с верхней разводкой подающей магистрали</w:t>
            </w:r>
          </w:p>
          <w:p w:rsidR="004260C1" w:rsidRDefault="004260C1" w:rsidP="00BD03E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скрытая/открытая прокладка труб в помещениях:</w:t>
            </w:r>
            <w:r w:rsidR="00BD03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08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открытая прокладка труб в помещениях:</w:t>
            </w:r>
          </w:p>
          <w:p w:rsidR="004260C1" w:rsidRPr="00E50F4F" w:rsidRDefault="004260C1" w:rsidP="00BD03E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изолированные/неизолированные стояки: </w:t>
            </w:r>
            <w:r w:rsidR="00BD03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Неи</w:t>
            </w:r>
            <w:r w:rsidRPr="00E50F4F">
              <w:rPr>
                <w:rFonts w:ascii="Times New Roman" w:hAnsi="Times New Roman" w:cs="Times New Roman"/>
                <w:b/>
                <w:sz w:val="24"/>
                <w:szCs w:val="24"/>
              </w:rPr>
              <w:t>золированные</w:t>
            </w:r>
          </w:p>
          <w:p w:rsidR="004260C1" w:rsidRPr="005D1174" w:rsidRDefault="004260C1" w:rsidP="00BD03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диаметры трубопроводов:</w:t>
            </w:r>
            <w:r w:rsidR="00BD03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Pr="005D117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Ду 50, 40,32,25,20,15</w:t>
            </w:r>
          </w:p>
          <w:p w:rsidR="004260C1" w:rsidRPr="005D1174" w:rsidRDefault="004260C1" w:rsidP="00BD03E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отопительные приборы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(радиаторы, конвекторы, ребристые трубы):</w:t>
            </w:r>
            <w:r w:rsidR="00BD03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D117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Радиаторы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чугунные</w:t>
            </w:r>
          </w:p>
          <w:p w:rsidR="004260C1" w:rsidRPr="007E3080" w:rsidRDefault="004260C1" w:rsidP="00BD03E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одностороннее/разностороннее подключение отопительных приборов:</w:t>
            </w:r>
            <w:r w:rsidR="00BD03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08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Одностороннее</w:t>
            </w:r>
          </w:p>
          <w:p w:rsidR="004260C1" w:rsidRPr="00E50F4F" w:rsidRDefault="004260C1" w:rsidP="00BD03E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оборудование (циркуляционные насосы, водоподогреватели, теплообменники):</w:t>
            </w:r>
            <w:r w:rsidR="00BD03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НЕТ</w:t>
            </w:r>
          </w:p>
          <w:p w:rsidR="004260C1" w:rsidRPr="007E3080" w:rsidRDefault="004260C1" w:rsidP="00D6048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автоматические (погодозависимые) регуляторы, смесительные установки (насосы, элеваторы, ТРЖ):</w:t>
            </w:r>
            <w:r w:rsidR="00BD03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08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НЕТ           </w:t>
            </w:r>
          </w:p>
          <w:p w:rsidR="004260C1" w:rsidRPr="007E3080" w:rsidRDefault="004260C1" w:rsidP="00BD03E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ГВС с циркуляцией /тупиковое ГВС:</w:t>
            </w:r>
            <w:r w:rsidR="00BD03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08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ГВС с циркуляцией</w:t>
            </w:r>
          </w:p>
        </w:tc>
        <w:tc>
          <w:tcPr>
            <w:tcW w:w="1596" w:type="dxa"/>
          </w:tcPr>
          <w:p w:rsidR="004260C1" w:rsidRDefault="004260C1" w:rsidP="00D60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60C1" w:rsidTr="00D60489">
        <w:tc>
          <w:tcPr>
            <w:tcW w:w="675" w:type="dxa"/>
          </w:tcPr>
          <w:p w:rsidR="004260C1" w:rsidRDefault="004260C1" w:rsidP="00D60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4260C1" w:rsidRDefault="004260C1" w:rsidP="00D60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:rsidR="004260C1" w:rsidRPr="007E3080" w:rsidRDefault="004260C1" w:rsidP="00BD03E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тупиковое/попутное движение теплоносителя:</w:t>
            </w:r>
            <w:r w:rsidR="00BD03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08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Тупиковое</w:t>
            </w:r>
          </w:p>
          <w:p w:rsidR="004260C1" w:rsidRPr="007E3080" w:rsidRDefault="004260C1" w:rsidP="00BD03E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с верхней разводкой подающей магистрали/с нижней разводкой обеих магистралей:</w:t>
            </w:r>
            <w:r w:rsidR="00BD03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08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с верхней разводкой подающей магистрали</w:t>
            </w:r>
          </w:p>
          <w:p w:rsidR="004260C1" w:rsidRPr="007E3080" w:rsidRDefault="004260C1" w:rsidP="00BD03E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скрытая/открытая прокладка труб в помещениях:</w:t>
            </w:r>
            <w:r w:rsidR="00BD03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08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открытая прокладка труб в помещениях:</w:t>
            </w:r>
          </w:p>
          <w:p w:rsidR="004260C1" w:rsidRPr="00E50F4F" w:rsidRDefault="004260C1" w:rsidP="00BD03E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 xml:space="preserve">- изолированные/неизолированные стояки: </w:t>
            </w:r>
            <w:r w:rsidR="00BD03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Неи</w:t>
            </w:r>
            <w:r w:rsidRPr="00E50F4F">
              <w:rPr>
                <w:rFonts w:ascii="Times New Roman" w:hAnsi="Times New Roman" w:cs="Times New Roman"/>
                <w:b/>
                <w:sz w:val="24"/>
                <w:szCs w:val="24"/>
              </w:rPr>
              <w:t>золированные</w:t>
            </w:r>
          </w:p>
          <w:p w:rsidR="004260C1" w:rsidRPr="00E50F4F" w:rsidRDefault="004260C1" w:rsidP="00BD03E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диаметры трубопроводов:</w:t>
            </w:r>
            <w:r w:rsidR="00BD03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0F4F">
              <w:rPr>
                <w:rFonts w:ascii="Times New Roman" w:hAnsi="Times New Roman" w:cs="Times New Roman"/>
                <w:b/>
                <w:sz w:val="24"/>
                <w:szCs w:val="24"/>
              </w:rPr>
              <w:t>Ду 50, 40,32,25,20,15</w:t>
            </w:r>
          </w:p>
          <w:p w:rsidR="004260C1" w:rsidRPr="007E3080" w:rsidRDefault="004260C1" w:rsidP="00BD03E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отопительные приборы (радиаторы, конвекторы, ребристые трубы):</w:t>
            </w:r>
            <w:r w:rsidR="00BD03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08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Радиаторы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чу</w:t>
            </w:r>
            <w:r w:rsidRPr="007E308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гунные</w:t>
            </w:r>
          </w:p>
          <w:p w:rsidR="004260C1" w:rsidRPr="007E3080" w:rsidRDefault="004260C1" w:rsidP="00BD03E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одностороннее/разностороннее подключение отопительных приборов:</w:t>
            </w:r>
            <w:r w:rsidR="00BD03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08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Одностороннее</w:t>
            </w:r>
          </w:p>
          <w:p w:rsidR="004260C1" w:rsidRPr="007E3080" w:rsidRDefault="004260C1" w:rsidP="00BD03E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оборудование (циркуляционные насосы, водоподогреватели, теплообменники):</w:t>
            </w:r>
            <w:r w:rsidR="00BD03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08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НЕТ</w:t>
            </w:r>
          </w:p>
          <w:p w:rsidR="004260C1" w:rsidRPr="007E3080" w:rsidRDefault="004260C1" w:rsidP="00BD03E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автоматические (погодозависимые) регуляторы, смесительные установки (насосы, элеваторы, ТРЖ):</w:t>
            </w:r>
            <w:r w:rsidR="00BD03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08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НЕТ</w:t>
            </w:r>
          </w:p>
          <w:p w:rsidR="004260C1" w:rsidRPr="007E3080" w:rsidRDefault="004260C1" w:rsidP="00BD03E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ГВС с циркуляцией /тупиковое ГВС:</w:t>
            </w:r>
            <w:r w:rsidR="00BD03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08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ГВС с циркуляцией</w:t>
            </w:r>
          </w:p>
        </w:tc>
        <w:tc>
          <w:tcPr>
            <w:tcW w:w="1596" w:type="dxa"/>
          </w:tcPr>
          <w:p w:rsidR="004260C1" w:rsidRDefault="004260C1" w:rsidP="00D60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60C1" w:rsidTr="00D60489">
        <w:tc>
          <w:tcPr>
            <w:tcW w:w="675" w:type="dxa"/>
          </w:tcPr>
          <w:p w:rsidR="004260C1" w:rsidRDefault="004260C1" w:rsidP="00D60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4260C1" w:rsidRDefault="004260C1" w:rsidP="00D60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:rsidR="004260C1" w:rsidRPr="002D0949" w:rsidRDefault="004260C1" w:rsidP="00BD03E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тупиковое/попутное движение теплоносителя:</w:t>
            </w:r>
            <w:r w:rsidR="00BD03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D094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Тупиковое</w:t>
            </w:r>
          </w:p>
          <w:p w:rsidR="004260C1" w:rsidRPr="00F77D64" w:rsidRDefault="004260C1" w:rsidP="00BD03E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с верхней разводкой подающей магистрали/с нижней разводкой обеих магистралей:</w:t>
            </w:r>
            <w:r w:rsidR="00BD03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77D6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с верхней разводкой подающей магистрали</w:t>
            </w:r>
          </w:p>
          <w:p w:rsidR="004260C1" w:rsidRPr="00F77D64" w:rsidRDefault="004260C1" w:rsidP="00BD03E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скрытая/открытая прокладка труб в помещениях:</w:t>
            </w:r>
            <w:r w:rsidR="00BD03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77D6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открытая прокладка труб в помещениях:</w:t>
            </w:r>
          </w:p>
          <w:p w:rsidR="004260C1" w:rsidRPr="00F77D64" w:rsidRDefault="004260C1" w:rsidP="00BD03E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изолированные/неизолированные стояки: </w:t>
            </w:r>
            <w:r w:rsidR="00BD03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D094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Неи</w:t>
            </w:r>
            <w:r w:rsidRPr="00F77D6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золированные</w:t>
            </w:r>
          </w:p>
          <w:p w:rsidR="004260C1" w:rsidRPr="00F77D64" w:rsidRDefault="004260C1" w:rsidP="00BD03E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диаметры трубопроводов:</w:t>
            </w:r>
            <w:r w:rsidR="00BD03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77D6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Ду 50, 40,32,25,20,15</w:t>
            </w:r>
          </w:p>
          <w:p w:rsidR="004260C1" w:rsidRPr="00F77D64" w:rsidRDefault="004260C1" w:rsidP="00BD03E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отопительные приборы (радиаторы, конвекторы, ребристые трубы):</w:t>
            </w:r>
            <w:r w:rsidR="00BD03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77D6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Ради</w:t>
            </w:r>
            <w:r w:rsidR="002D094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аторы чугунные</w:t>
            </w:r>
          </w:p>
          <w:p w:rsidR="004260C1" w:rsidRPr="00F77D64" w:rsidRDefault="004260C1" w:rsidP="00BD03E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одностороннее/разностороннее подключение отопительных приборов:</w:t>
            </w:r>
            <w:r w:rsidR="00BD03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77D6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Одностороннее</w:t>
            </w:r>
          </w:p>
          <w:p w:rsidR="004260C1" w:rsidRPr="00F77D64" w:rsidRDefault="004260C1" w:rsidP="00BD03E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оборудование (циркуляционные насосы, водоподогреватели, теплообменники):</w:t>
            </w:r>
            <w:r w:rsidR="00BD03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77D6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НЕТ</w:t>
            </w:r>
          </w:p>
          <w:p w:rsidR="004260C1" w:rsidRPr="00F77D64" w:rsidRDefault="004260C1" w:rsidP="00BD03E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автоматические (погодозависимые) регуляторы, смесительные установки (насосы, элеваторы, ТРЖ):</w:t>
            </w:r>
            <w:r w:rsidR="00BD03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77D6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НЕТ</w:t>
            </w:r>
          </w:p>
          <w:p w:rsidR="004260C1" w:rsidRPr="00F77D64" w:rsidRDefault="004260C1" w:rsidP="00BD03E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ГВС с циркуляцией /тупиковое ГВС:</w:t>
            </w:r>
            <w:r w:rsidR="00BD03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77D6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ГВС с циркуляцией</w:t>
            </w:r>
          </w:p>
        </w:tc>
        <w:tc>
          <w:tcPr>
            <w:tcW w:w="1596" w:type="dxa"/>
          </w:tcPr>
          <w:p w:rsidR="004260C1" w:rsidRDefault="004260C1" w:rsidP="00D60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60C1" w:rsidTr="00D60489">
        <w:tc>
          <w:tcPr>
            <w:tcW w:w="675" w:type="dxa"/>
          </w:tcPr>
          <w:p w:rsidR="004260C1" w:rsidRDefault="00BD03E0" w:rsidP="00D60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5.8</w:t>
            </w:r>
          </w:p>
        </w:tc>
        <w:tc>
          <w:tcPr>
            <w:tcW w:w="9598" w:type="dxa"/>
            <w:gridSpan w:val="3"/>
          </w:tcPr>
          <w:p w:rsidR="004260C1" w:rsidRDefault="004260C1" w:rsidP="00D604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Режимные условия</w:t>
            </w:r>
          </w:p>
        </w:tc>
      </w:tr>
      <w:tr w:rsidR="004260C1" w:rsidTr="00D60489">
        <w:tc>
          <w:tcPr>
            <w:tcW w:w="675" w:type="dxa"/>
          </w:tcPr>
          <w:p w:rsidR="004260C1" w:rsidRDefault="004260C1" w:rsidP="00D60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4260C1" w:rsidRDefault="004260C1" w:rsidP="00D60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:rsidR="004260C1" w:rsidRDefault="004260C1" w:rsidP="00BD03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Зависимые от погоды и нормативных параметров микроклимата в помещениях:</w:t>
            </w:r>
            <w:r w:rsidR="00BD03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77D6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НЕТ</w:t>
            </w:r>
          </w:p>
          <w:p w:rsidR="004260C1" w:rsidRPr="00B53848" w:rsidRDefault="004260C1" w:rsidP="00D60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давление теплоносителя </w:t>
            </w:r>
            <w:r w:rsidR="002D094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Рпод 5</w:t>
            </w:r>
            <w:r w:rsidRPr="00F77D6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кг/</w:t>
            </w:r>
            <w:r w:rsidRPr="00B53848">
              <w:rPr>
                <w:rFonts w:ascii="Times New Roman" w:hAnsi="Times New Roman" w:cs="Times New Roman"/>
                <w:b/>
                <w:sz w:val="24"/>
                <w:szCs w:val="24"/>
              </w:rPr>
              <w:t>см</w:t>
            </w:r>
            <w:r w:rsidRPr="00B53848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 xml:space="preserve">2 </w:t>
            </w:r>
            <w:r w:rsidRPr="00B5384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4260C1" w:rsidRDefault="004260C1" w:rsidP="00D60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расход теплоносителя</w:t>
            </w:r>
          </w:p>
          <w:p w:rsidR="004260C1" w:rsidRDefault="004260C1" w:rsidP="00D60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температура </w:t>
            </w:r>
            <w:r w:rsidRPr="00F77D64">
              <w:rPr>
                <w:rFonts w:ascii="Times New Roman" w:hAnsi="Times New Roman" w:cs="Times New Roman"/>
                <w:sz w:val="24"/>
                <w:szCs w:val="24"/>
              </w:rPr>
              <w:t xml:space="preserve">теплоносителя </w:t>
            </w:r>
            <w:r w:rsidRPr="00F77D6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95/70</w:t>
            </w:r>
          </w:p>
        </w:tc>
        <w:tc>
          <w:tcPr>
            <w:tcW w:w="1596" w:type="dxa"/>
          </w:tcPr>
          <w:p w:rsidR="004260C1" w:rsidRDefault="004260C1" w:rsidP="00D60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60C1" w:rsidTr="00D60489">
        <w:tc>
          <w:tcPr>
            <w:tcW w:w="675" w:type="dxa"/>
          </w:tcPr>
          <w:p w:rsidR="004260C1" w:rsidRDefault="004260C1" w:rsidP="00D60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4260C1" w:rsidRDefault="004260C1" w:rsidP="00D60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:rsidR="00BD03E0" w:rsidRDefault="004260C1" w:rsidP="00BD03E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B53848">
              <w:rPr>
                <w:rFonts w:ascii="Times New Roman" w:hAnsi="Times New Roman" w:cs="Times New Roman"/>
                <w:sz w:val="24"/>
                <w:szCs w:val="24"/>
              </w:rPr>
              <w:t>Зависимые от погоды и нормативных параметров микроклимата в помещениях:</w:t>
            </w:r>
            <w:r w:rsidR="00BD03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77D6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НЕТ</w:t>
            </w:r>
          </w:p>
          <w:p w:rsidR="004260C1" w:rsidRPr="00B53848" w:rsidRDefault="004260C1" w:rsidP="00BD03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давление теплоносителя  </w:t>
            </w:r>
            <w:r w:rsidR="002D094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Рпод 5</w:t>
            </w:r>
            <w:r w:rsidRPr="00F77D6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кг/см2 </w:t>
            </w:r>
            <w:r w:rsidRPr="00B538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260C1" w:rsidRPr="00B53848" w:rsidRDefault="004260C1" w:rsidP="00D60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848">
              <w:rPr>
                <w:rFonts w:ascii="Times New Roman" w:hAnsi="Times New Roman" w:cs="Times New Roman"/>
                <w:sz w:val="24"/>
                <w:szCs w:val="24"/>
              </w:rPr>
              <w:t>- расход теплоносителя</w:t>
            </w:r>
          </w:p>
          <w:p w:rsidR="004260C1" w:rsidRDefault="004260C1" w:rsidP="00D6048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B53848">
              <w:rPr>
                <w:rFonts w:ascii="Times New Roman" w:hAnsi="Times New Roman" w:cs="Times New Roman"/>
                <w:sz w:val="24"/>
                <w:szCs w:val="24"/>
              </w:rPr>
              <w:t xml:space="preserve">- температура теплоносителя </w:t>
            </w:r>
            <w:r w:rsidRPr="00F77D6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95/70</w:t>
            </w:r>
          </w:p>
        </w:tc>
        <w:tc>
          <w:tcPr>
            <w:tcW w:w="1596" w:type="dxa"/>
          </w:tcPr>
          <w:p w:rsidR="004260C1" w:rsidRDefault="004260C1" w:rsidP="00D60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60C1" w:rsidTr="00D60489">
        <w:tc>
          <w:tcPr>
            <w:tcW w:w="675" w:type="dxa"/>
          </w:tcPr>
          <w:p w:rsidR="004260C1" w:rsidRDefault="004260C1" w:rsidP="00D60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4260C1" w:rsidRDefault="004260C1" w:rsidP="00D60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:rsidR="004260C1" w:rsidRPr="00F77D64" w:rsidRDefault="004260C1" w:rsidP="00BD03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B53848">
              <w:rPr>
                <w:rFonts w:ascii="Times New Roman" w:hAnsi="Times New Roman" w:cs="Times New Roman"/>
                <w:sz w:val="24"/>
                <w:szCs w:val="24"/>
              </w:rPr>
              <w:t>Зависимые от погоды и нормативных параметров микроклимата в помещениях:</w:t>
            </w:r>
            <w:r w:rsidR="00BD03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77D6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НЕТ</w:t>
            </w:r>
          </w:p>
          <w:p w:rsidR="004260C1" w:rsidRPr="00B53848" w:rsidRDefault="004260C1" w:rsidP="00D60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848">
              <w:rPr>
                <w:rFonts w:ascii="Times New Roman" w:hAnsi="Times New Roman" w:cs="Times New Roman"/>
                <w:sz w:val="24"/>
                <w:szCs w:val="24"/>
              </w:rPr>
              <w:t xml:space="preserve">- давление теплоносителя  </w:t>
            </w:r>
            <w:r w:rsidRPr="00F77D6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Рпод</w:t>
            </w:r>
            <w:r w:rsidRPr="00F77D6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="002D094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5</w:t>
            </w:r>
            <w:r w:rsidRPr="00F77D6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кг/см2</w:t>
            </w:r>
            <w:r w:rsidRPr="00F77D6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</w:t>
            </w:r>
          </w:p>
          <w:p w:rsidR="004260C1" w:rsidRPr="00B53848" w:rsidRDefault="004260C1" w:rsidP="00D60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848">
              <w:rPr>
                <w:rFonts w:ascii="Times New Roman" w:hAnsi="Times New Roman" w:cs="Times New Roman"/>
                <w:sz w:val="24"/>
                <w:szCs w:val="24"/>
              </w:rPr>
              <w:t>- расход теплоносителя</w:t>
            </w:r>
          </w:p>
          <w:p w:rsidR="004260C1" w:rsidRPr="00B53848" w:rsidRDefault="004260C1" w:rsidP="00D60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848">
              <w:rPr>
                <w:rFonts w:ascii="Times New Roman" w:hAnsi="Times New Roman" w:cs="Times New Roman"/>
                <w:sz w:val="24"/>
                <w:szCs w:val="24"/>
              </w:rPr>
              <w:t xml:space="preserve">- температура теплоносителя </w:t>
            </w:r>
            <w:r w:rsidRPr="00F77D6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95/70</w:t>
            </w:r>
          </w:p>
        </w:tc>
        <w:tc>
          <w:tcPr>
            <w:tcW w:w="1596" w:type="dxa"/>
          </w:tcPr>
          <w:p w:rsidR="004260C1" w:rsidRDefault="004260C1" w:rsidP="00D60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60C1" w:rsidTr="00D60489">
        <w:tc>
          <w:tcPr>
            <w:tcW w:w="675" w:type="dxa"/>
          </w:tcPr>
          <w:p w:rsidR="004260C1" w:rsidRDefault="00BD03E0" w:rsidP="00D60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5.9</w:t>
            </w:r>
          </w:p>
        </w:tc>
        <w:tc>
          <w:tcPr>
            <w:tcW w:w="9598" w:type="dxa"/>
            <w:gridSpan w:val="3"/>
          </w:tcPr>
          <w:p w:rsidR="004260C1" w:rsidRDefault="004260C1" w:rsidP="00D604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обращений по качеству параметров микроклимата в помещениях, теплоносителя</w:t>
            </w:r>
          </w:p>
        </w:tc>
      </w:tr>
      <w:tr w:rsidR="004260C1" w:rsidTr="00580C4B">
        <w:trPr>
          <w:trHeight w:val="250"/>
        </w:trPr>
        <w:tc>
          <w:tcPr>
            <w:tcW w:w="675" w:type="dxa"/>
          </w:tcPr>
          <w:p w:rsidR="004260C1" w:rsidRDefault="004260C1" w:rsidP="00D60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4260C1" w:rsidRDefault="004260C1" w:rsidP="00D60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:rsidR="004260C1" w:rsidRDefault="00BD03E0" w:rsidP="00D60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96" w:type="dxa"/>
          </w:tcPr>
          <w:p w:rsidR="004260C1" w:rsidRPr="006B5773" w:rsidRDefault="004260C1" w:rsidP="00D60489">
            <w:pPr>
              <w:ind w:left="-30" w:right="-9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260C1" w:rsidTr="00D60489">
        <w:tc>
          <w:tcPr>
            <w:tcW w:w="675" w:type="dxa"/>
          </w:tcPr>
          <w:p w:rsidR="004260C1" w:rsidRDefault="004260C1" w:rsidP="00D60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4260C1" w:rsidRDefault="004260C1" w:rsidP="00D60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:rsidR="004260C1" w:rsidRDefault="00BD03E0" w:rsidP="00D60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96" w:type="dxa"/>
          </w:tcPr>
          <w:p w:rsidR="004260C1" w:rsidRPr="006B5773" w:rsidRDefault="004260C1" w:rsidP="00D60489">
            <w:pPr>
              <w:spacing w:after="0" w:line="240" w:lineRule="auto"/>
              <w:ind w:left="-30" w:right="-9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260C1" w:rsidTr="00D60489">
        <w:tc>
          <w:tcPr>
            <w:tcW w:w="675" w:type="dxa"/>
          </w:tcPr>
          <w:p w:rsidR="004260C1" w:rsidRDefault="004260C1" w:rsidP="00D60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4260C1" w:rsidRDefault="004260C1" w:rsidP="00D60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:rsidR="004260C1" w:rsidRDefault="00BD03E0" w:rsidP="00D60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96" w:type="dxa"/>
          </w:tcPr>
          <w:p w:rsidR="004260C1" w:rsidRPr="006B5773" w:rsidRDefault="004260C1" w:rsidP="00D60489">
            <w:pPr>
              <w:spacing w:after="0" w:line="240" w:lineRule="auto"/>
              <w:ind w:left="-30" w:right="-9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260C1" w:rsidTr="00D60489">
        <w:tc>
          <w:tcPr>
            <w:tcW w:w="675" w:type="dxa"/>
          </w:tcPr>
          <w:p w:rsidR="004260C1" w:rsidRDefault="00BD03E0" w:rsidP="00D60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5.10</w:t>
            </w:r>
          </w:p>
        </w:tc>
        <w:tc>
          <w:tcPr>
            <w:tcW w:w="9598" w:type="dxa"/>
            <w:gridSpan w:val="3"/>
          </w:tcPr>
          <w:p w:rsidR="004260C1" w:rsidRDefault="004260C1" w:rsidP="00D604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Аварийные ситуации</w:t>
            </w:r>
          </w:p>
        </w:tc>
      </w:tr>
      <w:tr w:rsidR="004260C1" w:rsidTr="00D60489">
        <w:tc>
          <w:tcPr>
            <w:tcW w:w="675" w:type="dxa"/>
          </w:tcPr>
          <w:p w:rsidR="004260C1" w:rsidRDefault="004260C1" w:rsidP="00D60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4260C1" w:rsidRDefault="004260C1" w:rsidP="00D60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:rsidR="004260C1" w:rsidRPr="00F77D64" w:rsidRDefault="004260C1" w:rsidP="00BD03E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протечки запорной арматуры, трубопроводов и т.п.: </w:t>
            </w:r>
            <w:r w:rsidR="00BD03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77D6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НЕТ</w:t>
            </w:r>
          </w:p>
        </w:tc>
        <w:tc>
          <w:tcPr>
            <w:tcW w:w="1596" w:type="dxa"/>
          </w:tcPr>
          <w:p w:rsidR="004260C1" w:rsidRDefault="004260C1" w:rsidP="00D60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60C1" w:rsidTr="00D60489">
        <w:tc>
          <w:tcPr>
            <w:tcW w:w="675" w:type="dxa"/>
          </w:tcPr>
          <w:p w:rsidR="004260C1" w:rsidRDefault="004260C1" w:rsidP="00D60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4260C1" w:rsidRDefault="004260C1" w:rsidP="00D60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:rsidR="004260C1" w:rsidRPr="00B53848" w:rsidRDefault="004260C1" w:rsidP="00BD03E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протечки запорной арматуры, трубопроводов и т.п.: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НЕТ</w:t>
            </w:r>
          </w:p>
        </w:tc>
        <w:tc>
          <w:tcPr>
            <w:tcW w:w="1596" w:type="dxa"/>
          </w:tcPr>
          <w:p w:rsidR="004260C1" w:rsidRDefault="004260C1" w:rsidP="00D60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60C1" w:rsidTr="00D60489">
        <w:tc>
          <w:tcPr>
            <w:tcW w:w="675" w:type="dxa"/>
          </w:tcPr>
          <w:p w:rsidR="004260C1" w:rsidRDefault="004260C1" w:rsidP="00D60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4260C1" w:rsidRDefault="004260C1" w:rsidP="00D60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:rsidR="004260C1" w:rsidRPr="00F77D64" w:rsidRDefault="004260C1" w:rsidP="00BD03E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протечки запорной арматуры, трубопроводов и т.п.:</w:t>
            </w:r>
            <w:r w:rsidRPr="00F77D6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НЕТ</w:t>
            </w:r>
          </w:p>
        </w:tc>
        <w:tc>
          <w:tcPr>
            <w:tcW w:w="1596" w:type="dxa"/>
          </w:tcPr>
          <w:p w:rsidR="004260C1" w:rsidRDefault="004260C1" w:rsidP="00D60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60C1" w:rsidTr="00D60489">
        <w:tc>
          <w:tcPr>
            <w:tcW w:w="675" w:type="dxa"/>
          </w:tcPr>
          <w:p w:rsidR="004260C1" w:rsidRDefault="00BD03E0" w:rsidP="00D60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5.11</w:t>
            </w:r>
          </w:p>
        </w:tc>
        <w:tc>
          <w:tcPr>
            <w:tcW w:w="9598" w:type="dxa"/>
            <w:gridSpan w:val="3"/>
          </w:tcPr>
          <w:p w:rsidR="004260C1" w:rsidRDefault="004260C1" w:rsidP="00D604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Особенности функционирования объектов теплоснабжения и их оборудования</w:t>
            </w:r>
          </w:p>
        </w:tc>
      </w:tr>
      <w:tr w:rsidR="004260C1" w:rsidTr="00D60489">
        <w:tc>
          <w:tcPr>
            <w:tcW w:w="675" w:type="dxa"/>
          </w:tcPr>
          <w:p w:rsidR="004260C1" w:rsidRDefault="004260C1" w:rsidP="00D60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4260C1" w:rsidRDefault="004260C1" w:rsidP="00D60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:rsidR="004260C1" w:rsidRDefault="004260C1" w:rsidP="00D60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штатном режиме</w:t>
            </w:r>
          </w:p>
        </w:tc>
        <w:tc>
          <w:tcPr>
            <w:tcW w:w="1596" w:type="dxa"/>
          </w:tcPr>
          <w:p w:rsidR="004260C1" w:rsidRDefault="004260C1" w:rsidP="00D60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60C1" w:rsidTr="00D60489">
        <w:tc>
          <w:tcPr>
            <w:tcW w:w="675" w:type="dxa"/>
          </w:tcPr>
          <w:p w:rsidR="004260C1" w:rsidRDefault="004260C1" w:rsidP="00D60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4260C1" w:rsidRDefault="004260C1" w:rsidP="00D60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:rsidR="004260C1" w:rsidRDefault="004260C1" w:rsidP="00D60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штатном режиме</w:t>
            </w:r>
          </w:p>
        </w:tc>
        <w:tc>
          <w:tcPr>
            <w:tcW w:w="1596" w:type="dxa"/>
          </w:tcPr>
          <w:p w:rsidR="004260C1" w:rsidRDefault="004260C1" w:rsidP="00D60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60C1" w:rsidTr="00D60489">
        <w:tc>
          <w:tcPr>
            <w:tcW w:w="675" w:type="dxa"/>
          </w:tcPr>
          <w:p w:rsidR="004260C1" w:rsidRDefault="004260C1" w:rsidP="00D60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4260C1" w:rsidRDefault="004260C1" w:rsidP="00D60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:rsidR="004260C1" w:rsidRDefault="004260C1" w:rsidP="00D60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штатном режиме</w:t>
            </w:r>
          </w:p>
        </w:tc>
        <w:tc>
          <w:tcPr>
            <w:tcW w:w="1596" w:type="dxa"/>
          </w:tcPr>
          <w:p w:rsidR="004260C1" w:rsidRDefault="004260C1" w:rsidP="00D60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60C1" w:rsidTr="00D60489">
        <w:tc>
          <w:tcPr>
            <w:tcW w:w="10273" w:type="dxa"/>
            <w:gridSpan w:val="4"/>
          </w:tcPr>
          <w:p w:rsidR="004260C1" w:rsidRDefault="004260C1" w:rsidP="00D604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6. Мероприятия организационного характера</w:t>
            </w:r>
          </w:p>
        </w:tc>
      </w:tr>
      <w:tr w:rsidR="00BD03E0" w:rsidTr="00D60489">
        <w:tc>
          <w:tcPr>
            <w:tcW w:w="675" w:type="dxa"/>
          </w:tcPr>
          <w:p w:rsidR="00BD03E0" w:rsidRDefault="00BD03E0" w:rsidP="00D60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</w:t>
            </w:r>
          </w:p>
        </w:tc>
        <w:tc>
          <w:tcPr>
            <w:tcW w:w="3970" w:type="dxa"/>
          </w:tcPr>
          <w:p w:rsidR="00BD03E0" w:rsidRDefault="00BD03E0" w:rsidP="00E12B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совместного осмотра объекта (с участием собственников объекта теплоснабжения, теплопотребляющей установки)</w:t>
            </w:r>
          </w:p>
        </w:tc>
        <w:tc>
          <w:tcPr>
            <w:tcW w:w="4032" w:type="dxa"/>
          </w:tcPr>
          <w:p w:rsidR="00BD03E0" w:rsidRDefault="00BD03E0" w:rsidP="00E12B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с 03.03.2025 г. по 15.09.2025 г.</w:t>
            </w:r>
          </w:p>
        </w:tc>
        <w:tc>
          <w:tcPr>
            <w:tcW w:w="1596" w:type="dxa"/>
          </w:tcPr>
          <w:p w:rsidR="00BD03E0" w:rsidRDefault="00BD03E0" w:rsidP="00D60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03E0" w:rsidTr="00D60489">
        <w:tc>
          <w:tcPr>
            <w:tcW w:w="675" w:type="dxa"/>
          </w:tcPr>
          <w:p w:rsidR="00BD03E0" w:rsidRDefault="00BD03E0" w:rsidP="00D60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6.2</w:t>
            </w:r>
          </w:p>
        </w:tc>
        <w:tc>
          <w:tcPr>
            <w:tcW w:w="3970" w:type="dxa"/>
          </w:tcPr>
          <w:p w:rsidR="00BD03E0" w:rsidRDefault="00BD03E0" w:rsidP="00E12B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Синхронизация плана подготовки к отопительному периоду с таковым ЕТО (ТСО)</w:t>
            </w:r>
          </w:p>
        </w:tc>
        <w:tc>
          <w:tcPr>
            <w:tcW w:w="4032" w:type="dxa"/>
          </w:tcPr>
          <w:p w:rsidR="00BD03E0" w:rsidRDefault="00BD03E0" w:rsidP="00E12B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:rsidR="00BD03E0" w:rsidRDefault="00BD03E0" w:rsidP="00E12B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01.04.2025 г. по 14.04.2025 г.</w:t>
            </w:r>
          </w:p>
        </w:tc>
        <w:tc>
          <w:tcPr>
            <w:tcW w:w="1596" w:type="dxa"/>
          </w:tcPr>
          <w:p w:rsidR="00BD03E0" w:rsidRDefault="00BD03E0" w:rsidP="00D60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03E0" w:rsidTr="00D60489">
        <w:tc>
          <w:tcPr>
            <w:tcW w:w="675" w:type="dxa"/>
          </w:tcPr>
          <w:p w:rsidR="00BD03E0" w:rsidRDefault="00BD03E0" w:rsidP="00D60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6.3</w:t>
            </w:r>
          </w:p>
        </w:tc>
        <w:tc>
          <w:tcPr>
            <w:tcW w:w="3970" w:type="dxa"/>
          </w:tcPr>
          <w:p w:rsidR="00BD03E0" w:rsidRDefault="00BD03E0" w:rsidP="00E12B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организационно-распорядительных документов организации о назначении ответственных лиц за безопасную эксплуатацию тепловых энергоустановок для объектов, не являющихся ОПО</w:t>
            </w:r>
          </w:p>
        </w:tc>
        <w:tc>
          <w:tcPr>
            <w:tcW w:w="4032" w:type="dxa"/>
          </w:tcPr>
          <w:p w:rsidR="00BD03E0" w:rsidRPr="0093164D" w:rsidRDefault="00BD03E0" w:rsidP="00E12B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BD03E0" w:rsidRDefault="00BD03E0" w:rsidP="00E12B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  <w:p w:rsidR="00BD03E0" w:rsidRDefault="00BD03E0" w:rsidP="00E12B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</w:tcPr>
          <w:p w:rsidR="00BD03E0" w:rsidRDefault="00BD03E0" w:rsidP="00D60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03E0" w:rsidTr="00D60489">
        <w:tc>
          <w:tcPr>
            <w:tcW w:w="675" w:type="dxa"/>
          </w:tcPr>
          <w:p w:rsidR="00BD03E0" w:rsidRDefault="00BD03E0" w:rsidP="00D60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6.4</w:t>
            </w:r>
          </w:p>
        </w:tc>
        <w:tc>
          <w:tcPr>
            <w:tcW w:w="3970" w:type="dxa"/>
          </w:tcPr>
          <w:p w:rsidR="00BD03E0" w:rsidRDefault="00BD03E0" w:rsidP="00E12B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проведения обучения, проверки знаний лиц, отвечающих за обслуживание теплопотребляющих установок, в т.ч. знаний норм по охране труда</w:t>
            </w:r>
          </w:p>
        </w:tc>
        <w:tc>
          <w:tcPr>
            <w:tcW w:w="4032" w:type="dxa"/>
          </w:tcPr>
          <w:p w:rsidR="00BD03E0" w:rsidRPr="0093164D" w:rsidRDefault="00BD03E0" w:rsidP="00E12B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BD03E0" w:rsidRDefault="00BD03E0" w:rsidP="00E12B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</w:tcPr>
          <w:p w:rsidR="00BD03E0" w:rsidRDefault="00BD03E0" w:rsidP="00D60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03E0" w:rsidTr="00D60489">
        <w:tc>
          <w:tcPr>
            <w:tcW w:w="675" w:type="dxa"/>
          </w:tcPr>
          <w:p w:rsidR="00BD03E0" w:rsidRDefault="00BD03E0" w:rsidP="00D60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6.5</w:t>
            </w:r>
          </w:p>
        </w:tc>
        <w:tc>
          <w:tcPr>
            <w:tcW w:w="3970" w:type="dxa"/>
          </w:tcPr>
          <w:p w:rsidR="00BD03E0" w:rsidRDefault="00BD03E0" w:rsidP="00E12B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периодической проверки узла учета</w:t>
            </w:r>
          </w:p>
        </w:tc>
        <w:tc>
          <w:tcPr>
            <w:tcW w:w="4032" w:type="dxa"/>
          </w:tcPr>
          <w:p w:rsidR="00BD03E0" w:rsidRPr="0093164D" w:rsidRDefault="00BD03E0" w:rsidP="00E12B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BD03E0" w:rsidRDefault="00BD03E0" w:rsidP="00E12B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</w:tcPr>
          <w:p w:rsidR="00BD03E0" w:rsidRDefault="00BD03E0" w:rsidP="00D60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03E0" w:rsidTr="00D60489">
        <w:tc>
          <w:tcPr>
            <w:tcW w:w="675" w:type="dxa"/>
          </w:tcPr>
          <w:p w:rsidR="00BD03E0" w:rsidRDefault="00BD03E0" w:rsidP="00D60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6.6</w:t>
            </w:r>
          </w:p>
        </w:tc>
        <w:tc>
          <w:tcPr>
            <w:tcW w:w="3970" w:type="dxa"/>
          </w:tcPr>
          <w:p w:rsidR="00BD03E0" w:rsidRDefault="00BD03E0" w:rsidP="00E12B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проведения отбора проб горячей воды/теплоносителя и химико-биологического анализа</w:t>
            </w:r>
          </w:p>
        </w:tc>
        <w:tc>
          <w:tcPr>
            <w:tcW w:w="4032" w:type="dxa"/>
          </w:tcPr>
          <w:p w:rsidR="00BD03E0" w:rsidRPr="0093164D" w:rsidRDefault="00BD03E0" w:rsidP="00E12B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BD03E0" w:rsidRDefault="00BD03E0" w:rsidP="00E12B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</w:tcPr>
          <w:p w:rsidR="00BD03E0" w:rsidRDefault="00BD03E0" w:rsidP="00D60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03E0" w:rsidTr="00D60489">
        <w:tc>
          <w:tcPr>
            <w:tcW w:w="10273" w:type="dxa"/>
            <w:gridSpan w:val="4"/>
          </w:tcPr>
          <w:p w:rsidR="00BD03E0" w:rsidRDefault="00BD03E0" w:rsidP="00D6048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7. Мероприятия технического характера</w:t>
            </w:r>
          </w:p>
        </w:tc>
      </w:tr>
      <w:tr w:rsidR="00BD03E0" w:rsidTr="00D60489">
        <w:tc>
          <w:tcPr>
            <w:tcW w:w="675" w:type="dxa"/>
          </w:tcPr>
          <w:p w:rsidR="00BD03E0" w:rsidRDefault="00BD03E0" w:rsidP="00D60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</w:t>
            </w:r>
          </w:p>
        </w:tc>
        <w:tc>
          <w:tcPr>
            <w:tcW w:w="3970" w:type="dxa"/>
          </w:tcPr>
          <w:p w:rsidR="00BD03E0" w:rsidRDefault="00BD03E0" w:rsidP="00E12B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Устранение выявленных нарушений в тепловых и гидравлических режимах работы теплопотребляющих установок</w:t>
            </w:r>
          </w:p>
        </w:tc>
        <w:tc>
          <w:tcPr>
            <w:tcW w:w="4032" w:type="dxa"/>
          </w:tcPr>
          <w:p w:rsidR="00BD03E0" w:rsidRDefault="00BD03E0" w:rsidP="00E12B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:rsidR="00BD03E0" w:rsidRPr="0093164D" w:rsidRDefault="00BD03E0" w:rsidP="00E12B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BD03E0" w:rsidRDefault="00BD03E0" w:rsidP="00E12B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</w:tcPr>
          <w:p w:rsidR="00BD03E0" w:rsidRPr="00580C4B" w:rsidRDefault="00BD03E0" w:rsidP="00E12BF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80C4B">
              <w:rPr>
                <w:rFonts w:ascii="Times New Roman" w:hAnsi="Times New Roman" w:cs="Times New Roman"/>
                <w:sz w:val="18"/>
                <w:szCs w:val="18"/>
              </w:rPr>
              <w:t>п.11.1 ПТЭТЭ (Приказ №115 от 24.03.2003)</w:t>
            </w:r>
          </w:p>
        </w:tc>
      </w:tr>
      <w:tr w:rsidR="00BD03E0" w:rsidTr="00D60489">
        <w:tc>
          <w:tcPr>
            <w:tcW w:w="675" w:type="dxa"/>
          </w:tcPr>
          <w:p w:rsidR="00BD03E0" w:rsidRDefault="00BD03E0" w:rsidP="00D60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7.2</w:t>
            </w:r>
          </w:p>
        </w:tc>
        <w:tc>
          <w:tcPr>
            <w:tcW w:w="3970" w:type="dxa"/>
          </w:tcPr>
          <w:p w:rsidR="00BD03E0" w:rsidRDefault="00BD03E0" w:rsidP="00E12B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Испытания оборудования тепловых пунктов и систем теплопотребления на плотность и прочность</w:t>
            </w:r>
          </w:p>
        </w:tc>
        <w:tc>
          <w:tcPr>
            <w:tcW w:w="4032" w:type="dxa"/>
          </w:tcPr>
          <w:p w:rsidR="00BD03E0" w:rsidRPr="00262287" w:rsidRDefault="00BD03E0" w:rsidP="00E12B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41582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415829">
              <w:rPr>
                <w:rFonts w:ascii="Times New Roman" w:hAnsi="Times New Roman" w:cs="Times New Roman"/>
                <w:b/>
                <w:sz w:val="24"/>
                <w:szCs w:val="24"/>
              </w:rPr>
              <w:t>.05.2025г.</w:t>
            </w:r>
          </w:p>
        </w:tc>
        <w:tc>
          <w:tcPr>
            <w:tcW w:w="1596" w:type="dxa"/>
          </w:tcPr>
          <w:p w:rsidR="00BD03E0" w:rsidRPr="00580C4B" w:rsidRDefault="00BD03E0" w:rsidP="00E12BF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80C4B">
              <w:rPr>
                <w:rFonts w:ascii="Times New Roman" w:hAnsi="Times New Roman" w:cs="Times New Roman"/>
                <w:sz w:val="18"/>
                <w:szCs w:val="18"/>
              </w:rPr>
              <w:t>п.11.1 ПТЭТЭ (Приказ №115 от 24.03.2003)</w:t>
            </w:r>
          </w:p>
        </w:tc>
      </w:tr>
      <w:tr w:rsidR="00BD03E0" w:rsidTr="00D60489">
        <w:tc>
          <w:tcPr>
            <w:tcW w:w="675" w:type="dxa"/>
          </w:tcPr>
          <w:p w:rsidR="00BD03E0" w:rsidRDefault="00BD03E0" w:rsidP="00D60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7.3</w:t>
            </w:r>
          </w:p>
        </w:tc>
        <w:tc>
          <w:tcPr>
            <w:tcW w:w="3970" w:type="dxa"/>
          </w:tcPr>
          <w:p w:rsidR="00BD03E0" w:rsidRDefault="00BD03E0" w:rsidP="00E12B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Промывка тепловых пунктов и систем теплопотребления</w:t>
            </w:r>
          </w:p>
        </w:tc>
        <w:tc>
          <w:tcPr>
            <w:tcW w:w="4032" w:type="dxa"/>
          </w:tcPr>
          <w:p w:rsidR="00BD03E0" w:rsidRDefault="00BD03E0" w:rsidP="00E12B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4158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4158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.05.2025г. </w:t>
            </w:r>
          </w:p>
        </w:tc>
        <w:tc>
          <w:tcPr>
            <w:tcW w:w="1596" w:type="dxa"/>
          </w:tcPr>
          <w:p w:rsidR="00BD03E0" w:rsidRPr="00580C4B" w:rsidRDefault="00BD03E0" w:rsidP="00E12BF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80C4B">
              <w:rPr>
                <w:rFonts w:ascii="Times New Roman" w:hAnsi="Times New Roman" w:cs="Times New Roman"/>
                <w:sz w:val="18"/>
                <w:szCs w:val="18"/>
              </w:rPr>
              <w:t>п.11.1 ПТЭТЭ (Приказ №115 от 24.03.2003)</w:t>
            </w:r>
          </w:p>
        </w:tc>
      </w:tr>
      <w:tr w:rsidR="00BD03E0" w:rsidTr="00D60489">
        <w:tc>
          <w:tcPr>
            <w:tcW w:w="675" w:type="dxa"/>
          </w:tcPr>
          <w:p w:rsidR="00BD03E0" w:rsidRDefault="00BD03E0" w:rsidP="00D60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7.4</w:t>
            </w:r>
          </w:p>
        </w:tc>
        <w:tc>
          <w:tcPr>
            <w:tcW w:w="3970" w:type="dxa"/>
          </w:tcPr>
          <w:p w:rsidR="00BD03E0" w:rsidRDefault="00BD03E0" w:rsidP="00E12B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Синхронизация ремонтных работ, требующих отключения горячего водоснабжения, заполнения теплопотребляющих установок сетевой водой после выполнения таких работ с ЕТО (ТСО)</w:t>
            </w:r>
          </w:p>
        </w:tc>
        <w:tc>
          <w:tcPr>
            <w:tcW w:w="4032" w:type="dxa"/>
          </w:tcPr>
          <w:p w:rsidR="00BD03E0" w:rsidRDefault="00BD03E0" w:rsidP="00E12B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:rsidR="00BD03E0" w:rsidRPr="0093164D" w:rsidRDefault="00BD03E0" w:rsidP="00E12B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01.04.2025 г. </w:t>
            </w:r>
          </w:p>
          <w:p w:rsidR="00BD03E0" w:rsidRDefault="00BD03E0" w:rsidP="00E12B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14.04.2025 г.</w:t>
            </w:r>
          </w:p>
        </w:tc>
        <w:tc>
          <w:tcPr>
            <w:tcW w:w="1596" w:type="dxa"/>
          </w:tcPr>
          <w:p w:rsidR="00BD03E0" w:rsidRDefault="00BD03E0" w:rsidP="00E12B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03E0" w:rsidTr="00D60489">
        <w:tc>
          <w:tcPr>
            <w:tcW w:w="675" w:type="dxa"/>
          </w:tcPr>
          <w:p w:rsidR="00BD03E0" w:rsidRDefault="00BD03E0" w:rsidP="00D60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7.5</w:t>
            </w:r>
          </w:p>
        </w:tc>
        <w:tc>
          <w:tcPr>
            <w:tcW w:w="3970" w:type="dxa"/>
          </w:tcPr>
          <w:p w:rsidR="00BD03E0" w:rsidRDefault="00BD03E0" w:rsidP="00E12B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запорной арматуры</w:t>
            </w:r>
          </w:p>
        </w:tc>
        <w:tc>
          <w:tcPr>
            <w:tcW w:w="4032" w:type="dxa"/>
          </w:tcPr>
          <w:p w:rsidR="00BD03E0" w:rsidRPr="0093164D" w:rsidRDefault="00BD03E0" w:rsidP="00E12B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BD03E0" w:rsidRDefault="00BD03E0" w:rsidP="00E12B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</w:tcPr>
          <w:p w:rsidR="00BD03E0" w:rsidRPr="006D49A4" w:rsidRDefault="00BD03E0" w:rsidP="00E12B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BD03E0" w:rsidTr="00D60489">
        <w:tc>
          <w:tcPr>
            <w:tcW w:w="675" w:type="dxa"/>
          </w:tcPr>
          <w:p w:rsidR="00BD03E0" w:rsidRDefault="00BD03E0" w:rsidP="00D60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7.6</w:t>
            </w:r>
          </w:p>
        </w:tc>
        <w:tc>
          <w:tcPr>
            <w:tcW w:w="3970" w:type="dxa"/>
          </w:tcPr>
          <w:p w:rsidR="00BD03E0" w:rsidRDefault="00BD03E0" w:rsidP="00E12B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теплоизоляции</w:t>
            </w:r>
          </w:p>
        </w:tc>
        <w:tc>
          <w:tcPr>
            <w:tcW w:w="4032" w:type="dxa"/>
          </w:tcPr>
          <w:p w:rsidR="00BD03E0" w:rsidRPr="0093164D" w:rsidRDefault="00BD03E0" w:rsidP="00E12B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BD03E0" w:rsidRDefault="00BD03E0" w:rsidP="00E12B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 30.08.2025 г.</w:t>
            </w:r>
          </w:p>
        </w:tc>
        <w:tc>
          <w:tcPr>
            <w:tcW w:w="1596" w:type="dxa"/>
          </w:tcPr>
          <w:p w:rsidR="00BD03E0" w:rsidRDefault="00BD03E0" w:rsidP="00E12B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03E0" w:rsidTr="00D60489">
        <w:tc>
          <w:tcPr>
            <w:tcW w:w="675" w:type="dxa"/>
          </w:tcPr>
          <w:p w:rsidR="00BD03E0" w:rsidRDefault="00BD03E0" w:rsidP="00D60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7.7</w:t>
            </w:r>
          </w:p>
        </w:tc>
        <w:tc>
          <w:tcPr>
            <w:tcW w:w="3970" w:type="dxa"/>
          </w:tcPr>
          <w:p w:rsidR="00BD03E0" w:rsidRDefault="00BD03E0" w:rsidP="00E12B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освещения помещений подвала</w:t>
            </w:r>
          </w:p>
        </w:tc>
        <w:tc>
          <w:tcPr>
            <w:tcW w:w="4032" w:type="dxa"/>
          </w:tcPr>
          <w:p w:rsidR="00BD03E0" w:rsidRPr="0093164D" w:rsidRDefault="00BD03E0" w:rsidP="00E12B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BD03E0" w:rsidRDefault="00BD03E0" w:rsidP="00E12B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</w:tcPr>
          <w:p w:rsidR="00BD03E0" w:rsidRDefault="00BD03E0" w:rsidP="00E12B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03E0" w:rsidTr="00D60489">
        <w:tc>
          <w:tcPr>
            <w:tcW w:w="10273" w:type="dxa"/>
            <w:gridSpan w:val="4"/>
          </w:tcPr>
          <w:p w:rsidR="00BD03E0" w:rsidRDefault="00BD03E0" w:rsidP="00D6048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8. Подготовка к отопительному периоду теплового контура здания </w:t>
            </w:r>
          </w:p>
        </w:tc>
      </w:tr>
      <w:tr w:rsidR="00BD03E0" w:rsidTr="00D60489">
        <w:tc>
          <w:tcPr>
            <w:tcW w:w="675" w:type="dxa"/>
          </w:tcPr>
          <w:p w:rsidR="00BD03E0" w:rsidRDefault="00BD03E0" w:rsidP="00D60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8.1</w:t>
            </w:r>
          </w:p>
        </w:tc>
        <w:tc>
          <w:tcPr>
            <w:tcW w:w="3970" w:type="dxa"/>
          </w:tcPr>
          <w:p w:rsidR="00BD03E0" w:rsidRDefault="00BD03E0" w:rsidP="00E12B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Восстановление контурного уплотнителя входных дверей</w:t>
            </w:r>
          </w:p>
        </w:tc>
        <w:tc>
          <w:tcPr>
            <w:tcW w:w="4032" w:type="dxa"/>
          </w:tcPr>
          <w:p w:rsidR="00BD03E0" w:rsidRDefault="00BD03E0" w:rsidP="00E12B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 выполнения: до 15.09.2025</w:t>
            </w:r>
          </w:p>
        </w:tc>
        <w:tc>
          <w:tcPr>
            <w:tcW w:w="1596" w:type="dxa"/>
          </w:tcPr>
          <w:p w:rsidR="00BD03E0" w:rsidRDefault="00BD03E0" w:rsidP="00D60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03E0" w:rsidTr="00D60489">
        <w:tc>
          <w:tcPr>
            <w:tcW w:w="675" w:type="dxa"/>
          </w:tcPr>
          <w:p w:rsidR="00BD03E0" w:rsidRDefault="00BD03E0" w:rsidP="00D60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8.2</w:t>
            </w:r>
          </w:p>
        </w:tc>
        <w:tc>
          <w:tcPr>
            <w:tcW w:w="3970" w:type="dxa"/>
          </w:tcPr>
          <w:p w:rsidR="00BD03E0" w:rsidRDefault="00BD03E0" w:rsidP="00E12B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Замена/ремонт заполнений подвальных окон</w:t>
            </w:r>
          </w:p>
        </w:tc>
        <w:tc>
          <w:tcPr>
            <w:tcW w:w="4032" w:type="dxa"/>
          </w:tcPr>
          <w:p w:rsidR="00BD03E0" w:rsidRDefault="00BD03E0" w:rsidP="00E12B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:rsidR="00BD03E0" w:rsidRDefault="00BD03E0" w:rsidP="00E12B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01.06.2025 до 15.09.2025</w:t>
            </w:r>
          </w:p>
        </w:tc>
        <w:tc>
          <w:tcPr>
            <w:tcW w:w="1596" w:type="dxa"/>
          </w:tcPr>
          <w:p w:rsidR="00BD03E0" w:rsidRDefault="00BD03E0" w:rsidP="00D60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03E0" w:rsidTr="00D60489">
        <w:tc>
          <w:tcPr>
            <w:tcW w:w="675" w:type="dxa"/>
          </w:tcPr>
          <w:p w:rsidR="00BD03E0" w:rsidRDefault="00BD03E0" w:rsidP="00D60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8.3</w:t>
            </w:r>
          </w:p>
        </w:tc>
        <w:tc>
          <w:tcPr>
            <w:tcW w:w="3970" w:type="dxa"/>
          </w:tcPr>
          <w:p w:rsidR="00BD03E0" w:rsidRDefault="00BD03E0" w:rsidP="00E12B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Ревизия уплотнителя элементов окон</w:t>
            </w:r>
          </w:p>
        </w:tc>
        <w:tc>
          <w:tcPr>
            <w:tcW w:w="4032" w:type="dxa"/>
          </w:tcPr>
          <w:p w:rsidR="00BD03E0" w:rsidRDefault="00BD03E0" w:rsidP="00E12B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 выполнения: до 15.09.2025</w:t>
            </w:r>
          </w:p>
        </w:tc>
        <w:tc>
          <w:tcPr>
            <w:tcW w:w="1596" w:type="dxa"/>
          </w:tcPr>
          <w:p w:rsidR="00BD03E0" w:rsidRDefault="00BD03E0" w:rsidP="00D60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260C1" w:rsidRDefault="004260C1" w:rsidP="004260C1">
      <w:pPr>
        <w:jc w:val="both"/>
        <w:rPr>
          <w:rFonts w:ascii="Times New Roman" w:hAnsi="Times New Roman" w:cs="Times New Roman"/>
        </w:rPr>
      </w:pPr>
    </w:p>
    <w:p w:rsidR="00580C4B" w:rsidRDefault="00580C4B" w:rsidP="00580C4B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Ответственный руководитель                         ___</w:t>
      </w:r>
      <w:r>
        <w:rPr>
          <w:rFonts w:ascii="Times New Roman" w:hAnsi="Times New Roman" w:cs="Times New Roman"/>
          <w:sz w:val="22"/>
          <w:szCs w:val="22"/>
          <w:u w:val="single"/>
        </w:rPr>
        <w:t xml:space="preserve">          _МУП «УККР»_</w:t>
      </w:r>
      <w:r>
        <w:rPr>
          <w:rFonts w:ascii="Times New Roman" w:hAnsi="Times New Roman" w:cs="Times New Roman"/>
          <w:sz w:val="22"/>
          <w:szCs w:val="22"/>
        </w:rPr>
        <w:t>_________________________</w:t>
      </w:r>
    </w:p>
    <w:p w:rsidR="00580C4B" w:rsidRDefault="00580C4B" w:rsidP="00580C4B">
      <w:pPr>
        <w:pStyle w:val="ConsPlusNonformat"/>
        <w:ind w:left="3540"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(</w:t>
      </w:r>
      <w:r>
        <w:rPr>
          <w:rFonts w:ascii="Times New Roman" w:hAnsi="Times New Roman" w:cs="Times New Roman"/>
          <w:sz w:val="18"/>
          <w:szCs w:val="18"/>
        </w:rPr>
        <w:t>наименование обслуживающей организации  или собственника здания</w:t>
      </w:r>
      <w:r>
        <w:rPr>
          <w:rFonts w:ascii="Times New Roman" w:hAnsi="Times New Roman" w:cs="Times New Roman"/>
        </w:rPr>
        <w:t>)</w:t>
      </w:r>
    </w:p>
    <w:p w:rsidR="00580C4B" w:rsidRDefault="00580C4B" w:rsidP="00580C4B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580C4B" w:rsidRDefault="00580C4B" w:rsidP="00580C4B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</w:t>
      </w:r>
      <w:r w:rsidRPr="00002101">
        <w:rPr>
          <w:rFonts w:ascii="Times New Roman" w:hAnsi="Times New Roman" w:cs="Times New Roman"/>
          <w:sz w:val="22"/>
          <w:szCs w:val="22"/>
          <w:u w:val="single"/>
        </w:rPr>
        <w:t>Врио генерального</w:t>
      </w:r>
      <w:r>
        <w:rPr>
          <w:rFonts w:ascii="Times New Roman" w:hAnsi="Times New Roman" w:cs="Times New Roman"/>
          <w:sz w:val="22"/>
          <w:szCs w:val="22"/>
          <w:u w:val="single"/>
        </w:rPr>
        <w:t xml:space="preserve"> директора</w:t>
      </w:r>
      <w:r>
        <w:rPr>
          <w:rFonts w:ascii="Times New Roman" w:hAnsi="Times New Roman" w:cs="Times New Roman"/>
          <w:sz w:val="22"/>
          <w:szCs w:val="22"/>
        </w:rPr>
        <w:t>___   __</w:t>
      </w:r>
      <w:r>
        <w:rPr>
          <w:rFonts w:ascii="Times New Roman" w:hAnsi="Times New Roman" w:cs="Times New Roman"/>
          <w:sz w:val="22"/>
          <w:szCs w:val="22"/>
          <w:u w:val="single"/>
        </w:rPr>
        <w:t>Макаров А. В.</w:t>
      </w:r>
      <w:r>
        <w:rPr>
          <w:rFonts w:ascii="Times New Roman" w:hAnsi="Times New Roman" w:cs="Times New Roman"/>
          <w:sz w:val="22"/>
          <w:szCs w:val="22"/>
        </w:rPr>
        <w:t>_</w:t>
      </w:r>
      <w:r>
        <w:rPr>
          <w:rFonts w:ascii="Times New Roman" w:hAnsi="Times New Roman" w:cs="Times New Roman"/>
          <w:sz w:val="22"/>
          <w:szCs w:val="22"/>
          <w:u w:val="single"/>
        </w:rPr>
        <w:t>____</w:t>
      </w:r>
      <w:r>
        <w:rPr>
          <w:rFonts w:ascii="Times New Roman" w:hAnsi="Times New Roman" w:cs="Times New Roman"/>
          <w:sz w:val="22"/>
          <w:szCs w:val="22"/>
        </w:rPr>
        <w:t xml:space="preserve">   ___________________</w:t>
      </w:r>
    </w:p>
    <w:p w:rsidR="00580C4B" w:rsidRDefault="00580C4B" w:rsidP="00580C4B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2"/>
          <w:szCs w:val="22"/>
        </w:rPr>
        <w:t xml:space="preserve">       </w:t>
      </w:r>
      <w:r>
        <w:rPr>
          <w:rFonts w:ascii="Times New Roman" w:hAnsi="Times New Roman" w:cs="Times New Roman"/>
          <w:sz w:val="18"/>
          <w:szCs w:val="18"/>
        </w:rPr>
        <w:t xml:space="preserve">(должность) 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 xml:space="preserve">                      (фамилия, инициалы)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 xml:space="preserve">  (подпись)</w:t>
      </w:r>
    </w:p>
    <w:p w:rsidR="00580C4B" w:rsidRDefault="00580C4B" w:rsidP="00580C4B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</w:p>
    <w:p w:rsidR="00580C4B" w:rsidRDefault="00580C4B" w:rsidP="00580C4B">
      <w:pPr>
        <w:pStyle w:val="ConsPlusNonformat"/>
        <w:jc w:val="both"/>
        <w:rPr>
          <w:rFonts w:ascii="Times New Roman" w:hAnsi="Times New Roman" w:cs="Times New Roman"/>
          <w:sz w:val="22"/>
          <w:szCs w:val="22"/>
          <w:u w:val="single"/>
        </w:rPr>
      </w:pPr>
      <w:r>
        <w:rPr>
          <w:rFonts w:ascii="Times New Roman" w:hAnsi="Times New Roman" w:cs="Times New Roman"/>
          <w:sz w:val="22"/>
          <w:szCs w:val="22"/>
        </w:rPr>
        <w:t xml:space="preserve">    </w:t>
      </w:r>
      <w:r>
        <w:rPr>
          <w:rFonts w:ascii="Times New Roman" w:hAnsi="Times New Roman" w:cs="Times New Roman"/>
          <w:sz w:val="18"/>
          <w:szCs w:val="18"/>
        </w:rPr>
        <w:t>Место печати</w:t>
      </w:r>
      <w:r>
        <w:rPr>
          <w:rFonts w:ascii="Times New Roman" w:hAnsi="Times New Roman" w:cs="Times New Roman"/>
          <w:sz w:val="22"/>
          <w:szCs w:val="22"/>
        </w:rPr>
        <w:t xml:space="preserve">                             </w:t>
      </w:r>
      <w:r w:rsidR="0025038D">
        <w:rPr>
          <w:rFonts w:ascii="Times New Roman" w:hAnsi="Times New Roman" w:cs="Times New Roman"/>
          <w:sz w:val="22"/>
          <w:szCs w:val="22"/>
          <w:u w:val="single"/>
        </w:rPr>
        <w:t>«_29_»  апреля  2025 года</w:t>
      </w:r>
      <w:bookmarkStart w:id="0" w:name="_GoBack"/>
      <w:bookmarkEnd w:id="0"/>
    </w:p>
    <w:p w:rsidR="00580C4B" w:rsidRDefault="00580C4B" w:rsidP="00580C4B">
      <w:pPr>
        <w:pStyle w:val="ConsPlusNonformat"/>
        <w:jc w:val="both"/>
        <w:rPr>
          <w:rFonts w:ascii="Times New Roman" w:hAnsi="Times New Roman" w:cs="Times New Roman"/>
          <w:sz w:val="22"/>
          <w:szCs w:val="22"/>
          <w:u w:val="single"/>
        </w:rPr>
      </w:pPr>
    </w:p>
    <w:p w:rsidR="00580C4B" w:rsidRDefault="00580C4B" w:rsidP="00580C4B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580C4B" w:rsidRDefault="00580C4B" w:rsidP="00580C4B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И. о. начальника службы МКД               </w:t>
      </w:r>
      <w:r w:rsidRPr="00C11995">
        <w:rPr>
          <w:rFonts w:ascii="Times New Roman" w:hAnsi="Times New Roman" w:cs="Times New Roman"/>
          <w:sz w:val="22"/>
          <w:szCs w:val="22"/>
          <w:u w:val="single"/>
        </w:rPr>
        <w:t>Степанова О. Н</w:t>
      </w:r>
      <w:r>
        <w:rPr>
          <w:rFonts w:ascii="Times New Roman" w:hAnsi="Times New Roman" w:cs="Times New Roman"/>
          <w:sz w:val="22"/>
          <w:szCs w:val="22"/>
          <w:u w:val="single"/>
        </w:rPr>
        <w:t>__</w:t>
      </w:r>
      <w:r>
        <w:rPr>
          <w:rFonts w:ascii="Times New Roman" w:hAnsi="Times New Roman" w:cs="Times New Roman"/>
          <w:sz w:val="22"/>
          <w:szCs w:val="22"/>
        </w:rPr>
        <w:t xml:space="preserve">          </w:t>
      </w:r>
      <w:r>
        <w:rPr>
          <w:rFonts w:ascii="Times New Roman" w:hAnsi="Times New Roman" w:cs="Times New Roman"/>
          <w:sz w:val="22"/>
          <w:szCs w:val="22"/>
          <w:u w:val="single"/>
        </w:rPr>
        <w:t xml:space="preserve">                 ___________</w:t>
      </w:r>
    </w:p>
    <w:p w:rsidR="00580C4B" w:rsidRDefault="00580C4B" w:rsidP="00580C4B">
      <w:pPr>
        <w:pStyle w:val="ConsPlusNonformat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(ФИО)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 xml:space="preserve">                (подпись)</w:t>
      </w:r>
    </w:p>
    <w:p w:rsidR="00580C4B" w:rsidRDefault="00580C4B" w:rsidP="00580C4B">
      <w:pPr>
        <w:pStyle w:val="ConsPlusNonformat"/>
        <w:ind w:firstLine="708"/>
        <w:jc w:val="both"/>
        <w:rPr>
          <w:rFonts w:ascii="Times New Roman" w:hAnsi="Times New Roman" w:cs="Times New Roman"/>
          <w:sz w:val="18"/>
          <w:szCs w:val="18"/>
        </w:rPr>
      </w:pPr>
    </w:p>
    <w:p w:rsidR="00580C4B" w:rsidRPr="00BC5757" w:rsidRDefault="00580C4B" w:rsidP="00580C4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</w:t>
      </w:r>
      <w:r w:rsidRPr="00BC5757">
        <w:rPr>
          <w:rFonts w:ascii="Times New Roman" w:hAnsi="Times New Roman" w:cs="Times New Roman"/>
          <w:sz w:val="24"/>
          <w:szCs w:val="24"/>
        </w:rPr>
        <w:t xml:space="preserve">              ______________</w:t>
      </w:r>
      <w:r>
        <w:rPr>
          <w:rFonts w:ascii="Times New Roman" w:hAnsi="Times New Roman" w:cs="Times New Roman"/>
          <w:sz w:val="24"/>
          <w:szCs w:val="24"/>
        </w:rPr>
        <w:t>______</w:t>
      </w:r>
      <w:r w:rsidRPr="00BC5757">
        <w:rPr>
          <w:rFonts w:ascii="Times New Roman" w:hAnsi="Times New Roman" w:cs="Times New Roman"/>
          <w:sz w:val="24"/>
          <w:szCs w:val="24"/>
        </w:rPr>
        <w:t>_</w:t>
      </w:r>
      <w:r>
        <w:rPr>
          <w:rFonts w:ascii="Times New Roman" w:hAnsi="Times New Roman" w:cs="Times New Roman"/>
          <w:sz w:val="24"/>
          <w:szCs w:val="24"/>
        </w:rPr>
        <w:t xml:space="preserve">         __________________</w:t>
      </w:r>
    </w:p>
    <w:p w:rsidR="00580C4B" w:rsidRPr="00BC5757" w:rsidRDefault="00580C4B" w:rsidP="00580C4B">
      <w:pPr>
        <w:pStyle w:val="ConsPlusNonformat"/>
        <w:jc w:val="both"/>
        <w:rPr>
          <w:rFonts w:ascii="Times New Roman" w:hAnsi="Times New Roman" w:cs="Times New Roman"/>
        </w:rPr>
      </w:pPr>
      <w:r w:rsidRPr="00BC5757">
        <w:rPr>
          <w:rFonts w:ascii="Times New Roman" w:hAnsi="Times New Roman" w:cs="Times New Roman"/>
        </w:rPr>
        <w:t xml:space="preserve">        (должность)                                                    </w:t>
      </w:r>
      <w:r>
        <w:rPr>
          <w:rFonts w:ascii="Times New Roman" w:hAnsi="Times New Roman" w:cs="Times New Roman"/>
        </w:rPr>
        <w:t xml:space="preserve">                </w:t>
      </w:r>
      <w:r w:rsidRPr="00BC5757">
        <w:rPr>
          <w:rFonts w:ascii="Times New Roman" w:hAnsi="Times New Roman" w:cs="Times New Roman"/>
        </w:rPr>
        <w:t>(ФИО)</w:t>
      </w:r>
      <w:r w:rsidRPr="00BC5757">
        <w:rPr>
          <w:rFonts w:ascii="Times New Roman" w:hAnsi="Times New Roman" w:cs="Times New Roman"/>
        </w:rPr>
        <w:tab/>
        <w:t xml:space="preserve">                      </w:t>
      </w:r>
      <w:r>
        <w:rPr>
          <w:rFonts w:ascii="Times New Roman" w:hAnsi="Times New Roman" w:cs="Times New Roman"/>
        </w:rPr>
        <w:t xml:space="preserve">            </w:t>
      </w:r>
      <w:r w:rsidRPr="00BC5757">
        <w:rPr>
          <w:rFonts w:ascii="Times New Roman" w:hAnsi="Times New Roman" w:cs="Times New Roman"/>
        </w:rPr>
        <w:t xml:space="preserve">   (подпись)</w:t>
      </w:r>
    </w:p>
    <w:p w:rsidR="00580C4B" w:rsidRDefault="00580C4B" w:rsidP="004260C1">
      <w:pPr>
        <w:jc w:val="both"/>
        <w:rPr>
          <w:rFonts w:ascii="Times New Roman" w:hAnsi="Times New Roman" w:cs="Times New Roman"/>
        </w:rPr>
      </w:pPr>
    </w:p>
    <w:sectPr w:rsidR="00580C4B" w:rsidSect="00B40967">
      <w:footerReference w:type="default" r:id="rId8"/>
      <w:pgSz w:w="11906" w:h="16838"/>
      <w:pgMar w:top="914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76B6" w:rsidRDefault="009F76B6">
      <w:pPr>
        <w:spacing w:line="240" w:lineRule="auto"/>
      </w:pPr>
      <w:r>
        <w:separator/>
      </w:r>
    </w:p>
  </w:endnote>
  <w:endnote w:type="continuationSeparator" w:id="0">
    <w:p w:rsidR="009F76B6" w:rsidRDefault="009F76B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§­§°§®§Ц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5F5F" w:rsidRDefault="0025038D">
    <w:pPr>
      <w:pStyle w:val="a4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0;margin-top:0;width:2in;height:2in;z-index:251659264;mso-wrap-style:none;mso-position-horizontal:center;mso-position-horizontal-relative:margin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JE6Y7HtAgAANgYAAA4AAABkcnMvZTJvRG9jLnhtbK1U3W7TMBS+R+Id&#10;LN9nSbqsS6OlU9csCGlikwbi2nWcJsKxLdv9GYgLeBQeAWk3IMErdG/EcdK020BoElSqc+zj8/N9&#10;5/icnK4bjpZMm1qKFIcHAUZMUFnUYp7iN69zL8bIWCIKwqVgKb5hBp+Onz87WamEDWQlecE0AifC&#10;JCuV4spalfi+oRVriDmQiglQllI3xMJWz/1CkxV4b7g/CIKhv5K6UFpSZgycZp0Sbz3qpziUZVlT&#10;lkm6aJiwnVfNOLEAyVS1MnjcZluWjNrLsjTMIp5iQGrbFYKAPHOrPz4hyVwTVdV0mwJ5SgqPMDWk&#10;FhB05yojlqCFrn9z1dRUSyNLe0Bl43dAWkYARRg84ua6Ioq1WIBqo3akm//nlr5aXmlUF9AJGAnS&#10;QME3Xza3m293n+4+b35svsL/Fm1+wuc7CKEjbKVMAnbXCizt+kyunfH23MCh42Fd6sZ9ASECPdB9&#10;s6ObrS2izigexHEAKgq6fgN+/L250sa+YLJBTkixhnq2NJPlhbHd1f6KiyZkXnMO5yThAq1SPDw8&#10;ClqDnQacc+EuQBbgYyt1tfowCkbn8XkcedFgeO5FQZZ5k3waecM8PD7KDrPpNAs/On9hlFR1UTDh&#10;4vV9E0ZPq8u2d7qK7zrHSF4Xzp1Lyej5bMo1WhLo27z9OYYh+XvX/IdptGpA9QhSOIiCs8HIy4fx&#10;sRfl0ZE3Og5iLwhHZ6NhEI2iLH8I6aIW7N8hPWD/XtIkcQXbYZtxQt/9FZpLZw8NGOgL57s+7PrN&#10;SXY9WwNFTpzJ4gZ6U8vuuRtF8xqCXhBjr4iG9w09BxPQXsJScgl9IrcSRpXU7/907u5DeUGL0Qrm&#10;RYoFjEeM+EsBzxEc2l7QvTDrBbFophIKCU8McmlFMNCW92KpZfMWxuLExQAVERQipdj24tR2MwvG&#10;KmWTSXtpoXQ9rzoDGCaK2AtxragL07aQmiwsvIf2mexZASrdBsZJS+p29Ll5dX/f3tqP+/Ev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VgUAAFtD&#10;b250ZW50X1R5cGVzXS54bWxQSwECFAAKAAAAAACHTuJAAAAAAAAAAAAAAAAABgAAAAAAAAAAABAA&#10;AAA4BAAAX3JlbHMvUEsBAhQAFAAAAAgAh07iQIoUZjzRAAAAlAEAAAsAAAAAAAAAAQAgAAAAXAQA&#10;AF9yZWxzLy5yZWxzUEsBAhQACgAAAAAAh07iQAAAAAAAAAAAAAAAAAQAAAAAAAAAAAAQAAAAAAAA&#10;AGRycy9QSwECFAAUAAAACACHTuJAs0lY7tAAAAAFAQAADwAAAAAAAAABACAAAAAiAAAAZHJzL2Rv&#10;d25yZXYueG1sUEsBAhQAFAAAAAgAh07iQJE6Y7HtAgAANgYAAA4AAAAAAAAAAQAgAAAAHwEAAGRy&#10;cy9lMm9Eb2MueG1sUEsFBgAAAAAGAAYAWQEAAH4GAAAAAA==&#10;" filled="f" stroked="f" strokeweight=".5pt">
          <v:textbox style="mso-fit-shape-to-text:t" inset="0,0,0,0">
            <w:txbxContent>
              <w:p w:rsidR="00E35F5F" w:rsidRDefault="00E35F5F">
                <w:pPr>
                  <w:pStyle w:val="a4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 w:rsidR="0025038D">
                  <w:rPr>
                    <w:noProof/>
                  </w:rPr>
                  <w:t>8</w:t>
                </w:r>
                <w: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76B6" w:rsidRDefault="009F76B6">
      <w:pPr>
        <w:spacing w:after="0"/>
      </w:pPr>
      <w:r>
        <w:separator/>
      </w:r>
    </w:p>
  </w:footnote>
  <w:footnote w:type="continuationSeparator" w:id="0">
    <w:p w:rsidR="009F76B6" w:rsidRDefault="009F76B6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noPunctuationKerning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useFELayout/>
    <w:doNotUseIndentAsNumberingTabStop/>
    <w:compatSetting w:name="compatibilityMode" w:uri="http://schemas.microsoft.com/office/word" w:val="12"/>
  </w:compat>
  <w:rsids>
    <w:rsidRoot w:val="002C39E5"/>
    <w:rsid w:val="000B5661"/>
    <w:rsid w:val="00194512"/>
    <w:rsid w:val="0020238E"/>
    <w:rsid w:val="002111D0"/>
    <w:rsid w:val="00227E88"/>
    <w:rsid w:val="002409A6"/>
    <w:rsid w:val="0025038D"/>
    <w:rsid w:val="00262287"/>
    <w:rsid w:val="00263050"/>
    <w:rsid w:val="002C39E5"/>
    <w:rsid w:val="002C5D30"/>
    <w:rsid w:val="002D0949"/>
    <w:rsid w:val="003F3D58"/>
    <w:rsid w:val="00415829"/>
    <w:rsid w:val="004260C1"/>
    <w:rsid w:val="00452C83"/>
    <w:rsid w:val="00553589"/>
    <w:rsid w:val="005703AC"/>
    <w:rsid w:val="00580C4B"/>
    <w:rsid w:val="005B00F1"/>
    <w:rsid w:val="005B23FF"/>
    <w:rsid w:val="005D1174"/>
    <w:rsid w:val="006022A6"/>
    <w:rsid w:val="006517B1"/>
    <w:rsid w:val="006A0DDD"/>
    <w:rsid w:val="006B5773"/>
    <w:rsid w:val="006C76D2"/>
    <w:rsid w:val="006C7873"/>
    <w:rsid w:val="006D49A4"/>
    <w:rsid w:val="00702447"/>
    <w:rsid w:val="00774E53"/>
    <w:rsid w:val="007D0CFD"/>
    <w:rsid w:val="007E256D"/>
    <w:rsid w:val="0082706D"/>
    <w:rsid w:val="00827289"/>
    <w:rsid w:val="00842BAE"/>
    <w:rsid w:val="0089059D"/>
    <w:rsid w:val="008B7D8D"/>
    <w:rsid w:val="009133D3"/>
    <w:rsid w:val="00924099"/>
    <w:rsid w:val="009F76B6"/>
    <w:rsid w:val="00A02AC1"/>
    <w:rsid w:val="00A75080"/>
    <w:rsid w:val="00A854D4"/>
    <w:rsid w:val="00AC02DE"/>
    <w:rsid w:val="00B350D0"/>
    <w:rsid w:val="00B40967"/>
    <w:rsid w:val="00B53848"/>
    <w:rsid w:val="00BA7DD1"/>
    <w:rsid w:val="00BD03E0"/>
    <w:rsid w:val="00BF360C"/>
    <w:rsid w:val="00C46249"/>
    <w:rsid w:val="00D75969"/>
    <w:rsid w:val="00D80260"/>
    <w:rsid w:val="00D926B6"/>
    <w:rsid w:val="00DF63C9"/>
    <w:rsid w:val="00E247B1"/>
    <w:rsid w:val="00E25ED7"/>
    <w:rsid w:val="00E35F5F"/>
    <w:rsid w:val="00E50F4F"/>
    <w:rsid w:val="00EC2634"/>
    <w:rsid w:val="00EC6C0D"/>
    <w:rsid w:val="00F3670E"/>
    <w:rsid w:val="00F8054C"/>
    <w:rsid w:val="182C776A"/>
    <w:rsid w:val="533861DB"/>
    <w:rsid w:val="7FCA6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0967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uiPriority w:val="99"/>
    <w:semiHidden/>
    <w:unhideWhenUsed/>
    <w:rsid w:val="00B40967"/>
    <w:pPr>
      <w:tabs>
        <w:tab w:val="center" w:pos="4153"/>
        <w:tab w:val="right" w:pos="8306"/>
      </w:tabs>
    </w:pPr>
  </w:style>
  <w:style w:type="paragraph" w:styleId="a4">
    <w:name w:val="footer"/>
    <w:basedOn w:val="a"/>
    <w:uiPriority w:val="99"/>
    <w:semiHidden/>
    <w:unhideWhenUsed/>
    <w:rsid w:val="00B40967"/>
    <w:pPr>
      <w:tabs>
        <w:tab w:val="center" w:pos="4153"/>
        <w:tab w:val="right" w:pos="8306"/>
      </w:tabs>
    </w:pPr>
  </w:style>
  <w:style w:type="table" w:styleId="a5">
    <w:name w:val="Table Grid"/>
    <w:basedOn w:val="a1"/>
    <w:uiPriority w:val="59"/>
    <w:rsid w:val="00B4096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B40967"/>
    <w:pPr>
      <w:widowControl w:val="0"/>
      <w:autoSpaceDE w:val="0"/>
      <w:autoSpaceDN w:val="0"/>
    </w:pPr>
    <w:rPr>
      <w:rFonts w:ascii="Courier New" w:eastAsia="Times New Roman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596</TotalTime>
  <Pages>8</Pages>
  <Words>1836</Words>
  <Characters>10468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12280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VOM</cp:lastModifiedBy>
  <cp:revision>31</cp:revision>
  <cp:lastPrinted>2025-04-25T05:47:00Z</cp:lastPrinted>
  <dcterms:created xsi:type="dcterms:W3CDTF">2025-03-18T13:25:00Z</dcterms:created>
  <dcterms:modified xsi:type="dcterms:W3CDTF">2025-05-06T05:22:00Z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1049-12.2.0.20326</vt:lpwstr>
  </property>
  <property fmtid="{D5CDD505-2E9C-101B-9397-08002B2CF9AE}" pid="3" name="ICV">
    <vt:lpwstr>2F1EC9E67575454D8377C28E69A197EC_12</vt:lpwstr>
  </property>
</Properties>
</file>